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893F7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893F7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893F7E">
      <w:pPr>
        <w:spacing w:afterLines="20" w:after="48" w:line="240" w:lineRule="auto"/>
        <w:jc w:val="center"/>
        <w:rPr>
          <w:rFonts w:ascii="Times New Roman" w:eastAsia="Times New Roman" w:hAnsi="Times New Roman"/>
          <w:sz w:val="26"/>
          <w:szCs w:val="26"/>
          <w:lang w:eastAsia="ru-RU"/>
        </w:rPr>
      </w:pPr>
    </w:p>
    <w:p w:rsidR="006510A2" w:rsidRPr="00706D72" w:rsidRDefault="002F04E9" w:rsidP="00893F7E">
      <w:pPr>
        <w:spacing w:afterLines="20" w:after="48" w:line="240" w:lineRule="auto"/>
        <w:rPr>
          <w:rFonts w:ascii="Times New Roman" w:eastAsia="Times New Roman" w:hAnsi="Times New Roman"/>
          <w:sz w:val="27"/>
          <w:szCs w:val="27"/>
          <w:lang w:eastAsia="ru-RU"/>
        </w:rPr>
      </w:pPr>
      <w:r w:rsidRPr="00706D72">
        <w:rPr>
          <w:rFonts w:ascii="Times New Roman" w:eastAsia="Times New Roman" w:hAnsi="Times New Roman"/>
          <w:sz w:val="27"/>
          <w:szCs w:val="27"/>
          <w:lang w:eastAsia="ru-RU"/>
        </w:rPr>
        <w:t>0</w:t>
      </w:r>
      <w:r w:rsidR="0041519A" w:rsidRPr="00706D72">
        <w:rPr>
          <w:rFonts w:ascii="Times New Roman" w:eastAsia="Times New Roman" w:hAnsi="Times New Roman"/>
          <w:sz w:val="27"/>
          <w:szCs w:val="27"/>
          <w:lang w:eastAsia="ru-RU"/>
        </w:rPr>
        <w:t>1 жовтня</w:t>
      </w:r>
      <w:r w:rsidR="006510A2" w:rsidRPr="00706D72">
        <w:rPr>
          <w:rFonts w:ascii="Times New Roman" w:eastAsia="Times New Roman" w:hAnsi="Times New Roman"/>
          <w:sz w:val="27"/>
          <w:szCs w:val="27"/>
          <w:lang w:eastAsia="ru-RU"/>
        </w:rPr>
        <w:t xml:space="preserve"> 2019 року</w:t>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t xml:space="preserve"> </w:t>
      </w:r>
      <w:r w:rsidR="006510A2" w:rsidRPr="00706D72">
        <w:rPr>
          <w:rFonts w:ascii="Times New Roman" w:eastAsia="Times New Roman" w:hAnsi="Times New Roman"/>
          <w:sz w:val="27"/>
          <w:szCs w:val="27"/>
          <w:lang w:eastAsia="ru-RU"/>
        </w:rPr>
        <w:tab/>
        <w:t xml:space="preserve">                      </w:t>
      </w:r>
      <w:r w:rsidR="009B3C76">
        <w:rPr>
          <w:rFonts w:ascii="Times New Roman" w:eastAsia="Times New Roman" w:hAnsi="Times New Roman"/>
          <w:sz w:val="27"/>
          <w:szCs w:val="27"/>
          <w:lang w:eastAsia="ru-RU"/>
        </w:rPr>
        <w:t xml:space="preserve">          </w:t>
      </w:r>
      <w:r w:rsidR="006510A2" w:rsidRPr="00706D72">
        <w:rPr>
          <w:rFonts w:ascii="Times New Roman" w:eastAsia="Times New Roman" w:hAnsi="Times New Roman"/>
          <w:sz w:val="27"/>
          <w:szCs w:val="27"/>
          <w:lang w:eastAsia="ru-RU"/>
        </w:rPr>
        <w:t>м. Київ</w:t>
      </w:r>
    </w:p>
    <w:p w:rsidR="006510A2" w:rsidRDefault="006510A2" w:rsidP="00893F7E">
      <w:pPr>
        <w:spacing w:afterLines="20" w:after="48" w:line="240" w:lineRule="auto"/>
        <w:ind w:firstLine="709"/>
        <w:jc w:val="center"/>
        <w:rPr>
          <w:rFonts w:ascii="Times New Roman" w:eastAsia="Times New Roman" w:hAnsi="Times New Roman"/>
          <w:bCs/>
          <w:sz w:val="28"/>
          <w:szCs w:val="28"/>
          <w:lang w:eastAsia="ru-RU"/>
        </w:rPr>
      </w:pPr>
    </w:p>
    <w:p w:rsidR="006510A2" w:rsidRPr="001F7D4B" w:rsidRDefault="007B3BC8" w:rsidP="00893F7E">
      <w:pPr>
        <w:spacing w:afterLines="20" w:after="48" w:line="240" w:lineRule="auto"/>
        <w:ind w:firstLine="709"/>
        <w:jc w:val="center"/>
        <w:rPr>
          <w:rFonts w:ascii="Times New Roman" w:eastAsia="Times New Roman" w:hAnsi="Times New Roman"/>
          <w:bCs/>
          <w:sz w:val="28"/>
          <w:szCs w:val="28"/>
          <w:u w:val="single"/>
          <w:lang w:val="ru-RU" w:eastAsia="ru-RU"/>
        </w:rPr>
      </w:pPr>
      <w:r w:rsidRPr="00A26D05">
        <w:rPr>
          <w:rFonts w:ascii="Times New Roman" w:eastAsia="Times New Roman" w:hAnsi="Times New Roman"/>
          <w:bCs/>
          <w:sz w:val="28"/>
          <w:szCs w:val="28"/>
          <w:lang w:eastAsia="ru-RU"/>
        </w:rPr>
        <w:t xml:space="preserve">Р І Ш Е Н </w:t>
      </w:r>
      <w:proofErr w:type="spellStart"/>
      <w:r w:rsidRPr="00A26D05">
        <w:rPr>
          <w:rFonts w:ascii="Times New Roman" w:eastAsia="Times New Roman" w:hAnsi="Times New Roman"/>
          <w:bCs/>
          <w:sz w:val="28"/>
          <w:szCs w:val="28"/>
          <w:lang w:eastAsia="ru-RU"/>
        </w:rPr>
        <w:t>Н</w:t>
      </w:r>
      <w:proofErr w:type="spellEnd"/>
      <w:r w:rsidRPr="00A26D05">
        <w:rPr>
          <w:rFonts w:ascii="Times New Roman" w:eastAsia="Times New Roman" w:hAnsi="Times New Roman"/>
          <w:bCs/>
          <w:sz w:val="28"/>
          <w:szCs w:val="28"/>
          <w:lang w:eastAsia="ru-RU"/>
        </w:rPr>
        <w:t xml:space="preserve"> Я № </w:t>
      </w:r>
      <w:r w:rsidR="004212E2" w:rsidRPr="001F7D4B">
        <w:rPr>
          <w:rFonts w:ascii="Times New Roman" w:eastAsia="Times New Roman" w:hAnsi="Times New Roman"/>
          <w:bCs/>
          <w:sz w:val="28"/>
          <w:szCs w:val="28"/>
          <w:u w:val="single"/>
          <w:lang w:val="ru-RU" w:eastAsia="ru-RU"/>
        </w:rPr>
        <w:t>667</w:t>
      </w:r>
      <w:r w:rsidR="006510A2" w:rsidRPr="00A26D05">
        <w:rPr>
          <w:rFonts w:ascii="Times New Roman" w:eastAsia="Times New Roman" w:hAnsi="Times New Roman"/>
          <w:bCs/>
          <w:sz w:val="28"/>
          <w:szCs w:val="28"/>
          <w:u w:val="single"/>
          <w:lang w:eastAsia="ru-RU"/>
        </w:rPr>
        <w:t>/дс-19</w:t>
      </w:r>
    </w:p>
    <w:p w:rsidR="008D53F2" w:rsidRPr="004212E2" w:rsidRDefault="00F16892" w:rsidP="00893F7E">
      <w:pPr>
        <w:pStyle w:val="20"/>
        <w:shd w:val="clear" w:color="auto" w:fill="auto"/>
        <w:spacing w:before="0" w:afterLines="20" w:after="48" w:line="557" w:lineRule="exact"/>
        <w:jc w:val="left"/>
        <w:rPr>
          <w:color w:val="000000"/>
          <w:sz w:val="27"/>
          <w:szCs w:val="27"/>
          <w:lang w:val="ru-RU"/>
        </w:rPr>
      </w:pPr>
      <w:r w:rsidRPr="00365619">
        <w:rPr>
          <w:color w:val="000000"/>
          <w:sz w:val="27"/>
          <w:szCs w:val="27"/>
        </w:rPr>
        <w:t xml:space="preserve">Вища кваліфікаційна комісія суддів України у пленарному складі: </w:t>
      </w:r>
    </w:p>
    <w:p w:rsidR="00F16892" w:rsidRPr="00365619" w:rsidRDefault="00650569" w:rsidP="00893F7E">
      <w:pPr>
        <w:pStyle w:val="20"/>
        <w:shd w:val="clear" w:color="auto" w:fill="auto"/>
        <w:spacing w:before="0" w:afterLines="20" w:after="48" w:line="557" w:lineRule="exact"/>
        <w:jc w:val="left"/>
        <w:rPr>
          <w:sz w:val="27"/>
          <w:szCs w:val="27"/>
        </w:rPr>
      </w:pPr>
      <w:r w:rsidRPr="00365619">
        <w:rPr>
          <w:color w:val="000000"/>
          <w:sz w:val="27"/>
          <w:szCs w:val="27"/>
        </w:rPr>
        <w:t>головуючого – Гладія С.В.</w:t>
      </w:r>
    </w:p>
    <w:p w:rsidR="008D53F2" w:rsidRPr="004212E2" w:rsidRDefault="008D53F2" w:rsidP="00893F7E">
      <w:pPr>
        <w:pStyle w:val="20"/>
        <w:shd w:val="clear" w:color="auto" w:fill="auto"/>
        <w:spacing w:before="0" w:afterLines="20" w:after="48" w:line="278" w:lineRule="exact"/>
        <w:rPr>
          <w:color w:val="000000"/>
          <w:sz w:val="27"/>
          <w:szCs w:val="27"/>
          <w:lang w:val="ru-RU"/>
        </w:rPr>
      </w:pPr>
    </w:p>
    <w:p w:rsidR="00F16892" w:rsidRPr="00365619" w:rsidRDefault="00650569" w:rsidP="00893F7E">
      <w:pPr>
        <w:pStyle w:val="20"/>
        <w:shd w:val="clear" w:color="auto" w:fill="auto"/>
        <w:spacing w:before="0" w:afterLines="20" w:after="48" w:line="278" w:lineRule="exact"/>
        <w:rPr>
          <w:sz w:val="27"/>
          <w:szCs w:val="27"/>
        </w:rPr>
      </w:pPr>
      <w:r w:rsidRPr="00365619">
        <w:rPr>
          <w:color w:val="000000"/>
          <w:sz w:val="27"/>
          <w:szCs w:val="27"/>
        </w:rPr>
        <w:t xml:space="preserve">членів Комісії: </w:t>
      </w:r>
      <w:proofErr w:type="spellStart"/>
      <w:r w:rsidRPr="00365619">
        <w:rPr>
          <w:color w:val="000000"/>
          <w:sz w:val="27"/>
          <w:szCs w:val="27"/>
        </w:rPr>
        <w:t>Бутенка</w:t>
      </w:r>
      <w:proofErr w:type="spellEnd"/>
      <w:r w:rsidRPr="00365619">
        <w:rPr>
          <w:color w:val="000000"/>
          <w:sz w:val="27"/>
          <w:szCs w:val="27"/>
        </w:rPr>
        <w:t xml:space="preserve"> В.І., </w:t>
      </w:r>
      <w:r w:rsidR="00F16892" w:rsidRPr="00365619">
        <w:rPr>
          <w:color w:val="000000"/>
          <w:sz w:val="27"/>
          <w:szCs w:val="27"/>
        </w:rPr>
        <w:t xml:space="preserve">Дроздова О.М., </w:t>
      </w:r>
      <w:proofErr w:type="spellStart"/>
      <w:r w:rsidR="00F16892" w:rsidRPr="00365619">
        <w:rPr>
          <w:color w:val="000000"/>
          <w:sz w:val="27"/>
          <w:szCs w:val="27"/>
        </w:rPr>
        <w:t>Заріцької</w:t>
      </w:r>
      <w:proofErr w:type="spellEnd"/>
      <w:r w:rsidR="00F16892" w:rsidRPr="00365619">
        <w:rPr>
          <w:color w:val="000000"/>
          <w:sz w:val="27"/>
          <w:szCs w:val="27"/>
        </w:rPr>
        <w:t xml:space="preserve"> А.О.,</w:t>
      </w:r>
      <w:r w:rsidRPr="00365619">
        <w:rPr>
          <w:color w:val="000000"/>
          <w:sz w:val="27"/>
          <w:szCs w:val="27"/>
        </w:rPr>
        <w:t xml:space="preserve"> </w:t>
      </w:r>
      <w:proofErr w:type="spellStart"/>
      <w:r w:rsidRPr="00365619">
        <w:rPr>
          <w:color w:val="000000"/>
          <w:sz w:val="27"/>
          <w:szCs w:val="27"/>
        </w:rPr>
        <w:t>Макарчука</w:t>
      </w:r>
      <w:proofErr w:type="spellEnd"/>
      <w:r w:rsidRPr="00365619">
        <w:rPr>
          <w:color w:val="000000"/>
          <w:sz w:val="27"/>
          <w:szCs w:val="27"/>
        </w:rPr>
        <w:t xml:space="preserve"> М.А.,</w:t>
      </w:r>
      <w:r w:rsidR="00A26D05">
        <w:rPr>
          <w:color w:val="000000"/>
          <w:sz w:val="27"/>
          <w:szCs w:val="27"/>
        </w:rPr>
        <w:t xml:space="preserve">                </w:t>
      </w:r>
      <w:proofErr w:type="spellStart"/>
      <w:r w:rsidR="00A26D05">
        <w:rPr>
          <w:color w:val="000000"/>
          <w:sz w:val="27"/>
          <w:szCs w:val="27"/>
        </w:rPr>
        <w:t>Мішина</w:t>
      </w:r>
      <w:proofErr w:type="spellEnd"/>
      <w:r w:rsidR="00A26D05">
        <w:rPr>
          <w:color w:val="000000"/>
          <w:sz w:val="27"/>
          <w:szCs w:val="27"/>
        </w:rPr>
        <w:t xml:space="preserve"> М.І., </w:t>
      </w:r>
      <w:r w:rsidR="00F16892" w:rsidRPr="00365619">
        <w:rPr>
          <w:color w:val="000000"/>
          <w:sz w:val="27"/>
          <w:szCs w:val="27"/>
        </w:rPr>
        <w:t>Остапця С.Л</w:t>
      </w:r>
      <w:r w:rsidR="0047122B" w:rsidRPr="00365619">
        <w:rPr>
          <w:color w:val="000000"/>
          <w:sz w:val="27"/>
          <w:szCs w:val="27"/>
        </w:rPr>
        <w:t xml:space="preserve">., </w:t>
      </w:r>
      <w:proofErr w:type="spellStart"/>
      <w:r w:rsidR="0047122B" w:rsidRPr="00365619">
        <w:rPr>
          <w:color w:val="000000"/>
          <w:sz w:val="27"/>
          <w:szCs w:val="27"/>
        </w:rPr>
        <w:t>Сіроша</w:t>
      </w:r>
      <w:proofErr w:type="spellEnd"/>
      <w:r w:rsidR="0047122B" w:rsidRPr="00365619">
        <w:rPr>
          <w:color w:val="000000"/>
          <w:sz w:val="27"/>
          <w:szCs w:val="27"/>
        </w:rPr>
        <w:t xml:space="preserve"> М.В.,</w:t>
      </w:r>
      <w:r w:rsidRPr="00365619">
        <w:rPr>
          <w:color w:val="000000"/>
          <w:sz w:val="27"/>
          <w:szCs w:val="27"/>
        </w:rPr>
        <w:t xml:space="preserve"> </w:t>
      </w:r>
      <w:proofErr w:type="spellStart"/>
      <w:r w:rsidRPr="00365619">
        <w:rPr>
          <w:color w:val="000000"/>
          <w:sz w:val="27"/>
          <w:szCs w:val="27"/>
        </w:rPr>
        <w:t>Солодкова</w:t>
      </w:r>
      <w:proofErr w:type="spellEnd"/>
      <w:r w:rsidRPr="00365619">
        <w:rPr>
          <w:color w:val="000000"/>
          <w:sz w:val="27"/>
          <w:szCs w:val="27"/>
        </w:rPr>
        <w:t xml:space="preserve"> А.А., Устименко В.Є., </w:t>
      </w:r>
      <w:r w:rsidR="00A26D05">
        <w:rPr>
          <w:color w:val="000000"/>
          <w:sz w:val="27"/>
          <w:szCs w:val="27"/>
        </w:rPr>
        <w:t xml:space="preserve">                    </w:t>
      </w:r>
      <w:proofErr w:type="spellStart"/>
      <w:r w:rsidR="0047122B" w:rsidRPr="00365619">
        <w:rPr>
          <w:color w:val="000000"/>
          <w:sz w:val="27"/>
          <w:szCs w:val="27"/>
        </w:rPr>
        <w:t>Шил</w:t>
      </w:r>
      <w:r w:rsidR="00F16892" w:rsidRPr="00365619">
        <w:rPr>
          <w:color w:val="000000"/>
          <w:sz w:val="27"/>
          <w:szCs w:val="27"/>
        </w:rPr>
        <w:t>ової</w:t>
      </w:r>
      <w:proofErr w:type="spellEnd"/>
      <w:r w:rsidR="00F16892" w:rsidRPr="00365619">
        <w:rPr>
          <w:color w:val="000000"/>
          <w:sz w:val="27"/>
          <w:szCs w:val="27"/>
        </w:rPr>
        <w:t xml:space="preserve"> Т.С.</w:t>
      </w:r>
      <w:r w:rsidRPr="00365619">
        <w:rPr>
          <w:color w:val="000000"/>
          <w:sz w:val="27"/>
          <w:szCs w:val="27"/>
        </w:rPr>
        <w:t>,</w:t>
      </w:r>
    </w:p>
    <w:p w:rsidR="008D53F2" w:rsidRPr="004212E2" w:rsidRDefault="008D53F2" w:rsidP="00893F7E">
      <w:pPr>
        <w:pStyle w:val="20"/>
        <w:shd w:val="clear" w:color="auto" w:fill="auto"/>
        <w:spacing w:before="0" w:afterLines="20" w:after="48" w:line="274" w:lineRule="exact"/>
        <w:rPr>
          <w:color w:val="000000"/>
          <w:sz w:val="27"/>
          <w:szCs w:val="27"/>
          <w:lang w:val="ru-RU"/>
        </w:rPr>
      </w:pPr>
    </w:p>
    <w:p w:rsidR="00F16892" w:rsidRPr="00365619" w:rsidRDefault="00F16892" w:rsidP="00893F7E">
      <w:pPr>
        <w:pStyle w:val="20"/>
        <w:shd w:val="clear" w:color="auto" w:fill="auto"/>
        <w:spacing w:before="0" w:afterLines="20" w:after="48" w:line="274" w:lineRule="exact"/>
        <w:rPr>
          <w:sz w:val="27"/>
          <w:szCs w:val="27"/>
        </w:rPr>
      </w:pPr>
      <w:r w:rsidRPr="00365619">
        <w:rPr>
          <w:color w:val="000000"/>
          <w:sz w:val="27"/>
          <w:szCs w:val="27"/>
        </w:rPr>
        <w:t>розглянувши питання про надання рекомендацій щодо призначення кандидат</w:t>
      </w:r>
      <w:r w:rsidR="005B58CE">
        <w:rPr>
          <w:color w:val="000000"/>
          <w:sz w:val="27"/>
          <w:szCs w:val="27"/>
        </w:rPr>
        <w:t xml:space="preserve">ів                      на посади </w:t>
      </w:r>
      <w:r w:rsidRPr="00365619">
        <w:rPr>
          <w:color w:val="000000"/>
          <w:sz w:val="27"/>
          <w:szCs w:val="27"/>
        </w:rPr>
        <w:t xml:space="preserve">суддів місцевих </w:t>
      </w:r>
      <w:r w:rsidR="000E62AF" w:rsidRPr="00365619">
        <w:rPr>
          <w:color w:val="000000"/>
          <w:sz w:val="27"/>
          <w:szCs w:val="27"/>
        </w:rPr>
        <w:t xml:space="preserve">адміністративних та місцевих господарських судів у </w:t>
      </w:r>
      <w:r w:rsidR="005B58CE">
        <w:rPr>
          <w:color w:val="000000"/>
          <w:sz w:val="27"/>
          <w:szCs w:val="27"/>
        </w:rPr>
        <w:t xml:space="preserve">                    </w:t>
      </w:r>
      <w:r w:rsidR="000E62AF" w:rsidRPr="00365619">
        <w:rPr>
          <w:color w:val="000000"/>
          <w:sz w:val="27"/>
          <w:szCs w:val="27"/>
        </w:rPr>
        <w:t xml:space="preserve">межах конкурсу, оголошеного рішенням Комісії від 09 серпня 2019 року </w:t>
      </w:r>
      <w:r w:rsidR="005B58CE">
        <w:rPr>
          <w:color w:val="000000"/>
          <w:sz w:val="27"/>
          <w:szCs w:val="27"/>
        </w:rPr>
        <w:t xml:space="preserve">                                    </w:t>
      </w:r>
      <w:r w:rsidR="000E62AF" w:rsidRPr="00365619">
        <w:rPr>
          <w:color w:val="000000"/>
          <w:sz w:val="27"/>
          <w:szCs w:val="27"/>
        </w:rPr>
        <w:t>№ 153/зп-19,</w:t>
      </w:r>
    </w:p>
    <w:p w:rsidR="000E62AF" w:rsidRPr="00365619" w:rsidRDefault="000E62AF" w:rsidP="00893F7E">
      <w:pPr>
        <w:pStyle w:val="20"/>
        <w:shd w:val="clear" w:color="auto" w:fill="auto"/>
        <w:spacing w:before="0" w:afterLines="20" w:after="48" w:line="230" w:lineRule="exact"/>
        <w:jc w:val="center"/>
        <w:rPr>
          <w:color w:val="000000"/>
          <w:sz w:val="27"/>
          <w:szCs w:val="27"/>
        </w:rPr>
      </w:pPr>
    </w:p>
    <w:p w:rsidR="00F16892" w:rsidRPr="00365619" w:rsidRDefault="00F16892" w:rsidP="00893F7E">
      <w:pPr>
        <w:pStyle w:val="20"/>
        <w:shd w:val="clear" w:color="auto" w:fill="auto"/>
        <w:spacing w:before="0" w:afterLines="20" w:after="48" w:line="230" w:lineRule="exact"/>
        <w:jc w:val="center"/>
        <w:rPr>
          <w:color w:val="000000"/>
          <w:sz w:val="27"/>
          <w:szCs w:val="27"/>
        </w:rPr>
      </w:pPr>
      <w:r w:rsidRPr="00365619">
        <w:rPr>
          <w:color w:val="000000"/>
          <w:sz w:val="27"/>
          <w:szCs w:val="27"/>
        </w:rPr>
        <w:t>встановила:</w:t>
      </w:r>
    </w:p>
    <w:p w:rsidR="00923901" w:rsidRDefault="00923901"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p>
    <w:p w:rsidR="009C063E" w:rsidRPr="009C063E" w:rsidRDefault="009C063E"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9C063E" w:rsidRPr="009C063E" w:rsidRDefault="009C063E"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Частинами першою та восьмою статті 79 Закону України «Про судоустрій</w:t>
      </w:r>
      <w:r w:rsidR="001F7D4B">
        <w:rPr>
          <w:rFonts w:ascii="Times New Roman" w:eastAsia="Times New Roman" w:hAnsi="Times New Roman"/>
          <w:color w:val="000000"/>
          <w:sz w:val="27"/>
          <w:szCs w:val="27"/>
          <w:lang w:eastAsia="uk-UA"/>
        </w:rPr>
        <w:t xml:space="preserve">                            і </w:t>
      </w:r>
      <w:r w:rsidRPr="009C063E">
        <w:rPr>
          <w:rFonts w:ascii="Times New Roman" w:eastAsia="Times New Roman" w:hAnsi="Times New Roman"/>
          <w:color w:val="000000"/>
          <w:sz w:val="27"/>
          <w:szCs w:val="27"/>
          <w:lang w:eastAsia="uk-UA"/>
        </w:rPr>
        <w:t>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9C063E" w:rsidRPr="009C063E" w:rsidRDefault="009C063E"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9C063E" w:rsidRPr="009C063E" w:rsidRDefault="009C063E"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B3C76" w:rsidRDefault="009C063E"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 xml:space="preserve">Рішенням Комісії від 14 травня 2019 року № 81/зп-19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 оголошеного Комісією 03 квітня 2017 року. Зокрема, до резерву на </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заміщення</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 вакантних </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посад</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 </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суддів </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місцевого </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господарського</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 </w:t>
      </w:r>
      <w:r w:rsidR="005306E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суду </w:t>
      </w:r>
    </w:p>
    <w:p w:rsidR="00893F7E" w:rsidRDefault="00893F7E" w:rsidP="00893F7E">
      <w:pPr>
        <w:widowControl w:val="0"/>
        <w:spacing w:afterLines="20" w:after="48" w:line="317" w:lineRule="exact"/>
        <w:ind w:firstLine="700"/>
        <w:jc w:val="both"/>
        <w:rPr>
          <w:rFonts w:ascii="Times New Roman" w:eastAsia="Times New Roman" w:hAnsi="Times New Roman"/>
          <w:color w:val="000000"/>
          <w:sz w:val="27"/>
          <w:szCs w:val="27"/>
          <w:lang w:eastAsia="uk-UA"/>
        </w:rPr>
      </w:pPr>
    </w:p>
    <w:p w:rsidR="005306EC" w:rsidRPr="00342DBA" w:rsidRDefault="005306EC" w:rsidP="005306EC">
      <w:pPr>
        <w:widowControl w:val="0"/>
        <w:spacing w:after="0" w:line="317" w:lineRule="exact"/>
        <w:ind w:left="20" w:right="20"/>
        <w:jc w:val="center"/>
        <w:rPr>
          <w:rFonts w:ascii="Times New Roman" w:eastAsia="Times New Roman" w:hAnsi="Times New Roman"/>
          <w:color w:val="7F7F7F" w:themeColor="text1" w:themeTint="80"/>
          <w:sz w:val="24"/>
          <w:szCs w:val="24"/>
          <w:lang w:eastAsia="uk-UA"/>
        </w:rPr>
      </w:pPr>
      <w:r w:rsidRPr="00342DBA">
        <w:rPr>
          <w:rFonts w:ascii="Times New Roman" w:eastAsia="Times New Roman" w:hAnsi="Times New Roman"/>
          <w:color w:val="7F7F7F" w:themeColor="text1" w:themeTint="80"/>
          <w:sz w:val="24"/>
          <w:szCs w:val="24"/>
          <w:lang w:eastAsia="uk-UA"/>
        </w:rPr>
        <w:lastRenderedPageBreak/>
        <w:t>2</w:t>
      </w:r>
    </w:p>
    <w:p w:rsidR="005306EC" w:rsidRDefault="005306EC" w:rsidP="005306EC">
      <w:pPr>
        <w:widowControl w:val="0"/>
        <w:spacing w:after="0" w:line="317" w:lineRule="exact"/>
        <w:ind w:left="20" w:right="20"/>
        <w:jc w:val="both"/>
        <w:rPr>
          <w:rFonts w:ascii="Times New Roman" w:eastAsia="Times New Roman" w:hAnsi="Times New Roman"/>
          <w:color w:val="000000"/>
          <w:sz w:val="27"/>
          <w:szCs w:val="27"/>
          <w:lang w:eastAsia="uk-UA"/>
        </w:rPr>
      </w:pPr>
    </w:p>
    <w:p w:rsidR="009C063E" w:rsidRPr="009C063E" w:rsidRDefault="009C063E" w:rsidP="005306EC">
      <w:pPr>
        <w:widowControl w:val="0"/>
        <w:spacing w:after="0" w:line="317" w:lineRule="exact"/>
        <w:ind w:left="20" w:right="2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 xml:space="preserve">зараховано Гладуна Андріана Ігоровича, який за результатом кваліфікаційного іспиту набрав 190,25 </w:t>
      </w:r>
      <w:proofErr w:type="spellStart"/>
      <w:r w:rsidRPr="009C063E">
        <w:rPr>
          <w:rFonts w:ascii="Times New Roman" w:eastAsia="Times New Roman" w:hAnsi="Times New Roman"/>
          <w:color w:val="000000"/>
          <w:sz w:val="27"/>
          <w:szCs w:val="27"/>
          <w:lang w:eastAsia="uk-UA"/>
        </w:rPr>
        <w:t>бала</w:t>
      </w:r>
      <w:proofErr w:type="spellEnd"/>
      <w:r w:rsidRPr="009C063E">
        <w:rPr>
          <w:rFonts w:ascii="Times New Roman" w:eastAsia="Times New Roman" w:hAnsi="Times New Roman"/>
          <w:color w:val="000000"/>
          <w:sz w:val="27"/>
          <w:szCs w:val="27"/>
          <w:lang w:eastAsia="uk-UA"/>
        </w:rPr>
        <w:t xml:space="preserve"> та займає 11 (одинадцяту) позицію в рейтингу кандидатів на посаду судді місцевого го</w:t>
      </w:r>
      <w:bookmarkStart w:id="0" w:name="_GoBack"/>
      <w:bookmarkEnd w:id="0"/>
      <w:r w:rsidRPr="009C063E">
        <w:rPr>
          <w:rFonts w:ascii="Times New Roman" w:eastAsia="Times New Roman" w:hAnsi="Times New Roman"/>
          <w:color w:val="000000"/>
          <w:sz w:val="27"/>
          <w:szCs w:val="27"/>
          <w:lang w:eastAsia="uk-UA"/>
        </w:rPr>
        <w:t>сподарського суду.</w:t>
      </w:r>
    </w:p>
    <w:p w:rsidR="009C063E" w:rsidRPr="009C063E" w:rsidRDefault="009C063E" w:rsidP="009C063E">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 xml:space="preserve">Рішенням Комісії від 09 серпня 2019 року № 153/зп-19 оголошено </w:t>
      </w:r>
      <w:r w:rsidR="0076221F">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w:t>
      </w:r>
      <w:r w:rsidR="0076221F">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вакантних посад суддів місцевих господарських судів відповідно, та</w:t>
      </w:r>
      <w:r w:rsidR="0076221F">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 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9C063E" w:rsidRPr="009C063E" w:rsidRDefault="009C063E" w:rsidP="009C063E">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До Комісії звернувся Гладун Андріан Ігорович із заявою щодо допуску до участі в конкурсі на зайняття вакантних посад суддів місцевих господарських</w:t>
      </w:r>
      <w:r w:rsidR="00506569">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 та місцевих адміністративних судів, рекомендування за результатами конкурсного добору для призначення суддею суду відповідно до пріоритетності його намірів.</w:t>
      </w:r>
    </w:p>
    <w:p w:rsidR="009C063E" w:rsidRPr="009C063E" w:rsidRDefault="009C063E" w:rsidP="009C063E">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Рішенням Комісії від 17 вересня 2019 року № 642/дс-19 Гладуна Андріана Ігоровича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w:t>
      </w:r>
    </w:p>
    <w:p w:rsidR="009C063E" w:rsidRPr="009C063E" w:rsidRDefault="009C063E" w:rsidP="009C063E">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Відповідно до частини дванадцятої статті 79 Закону та пункту 7.1</w:t>
      </w:r>
      <w:r w:rsidR="003A51A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 xml:space="preserve"> розділу VI Положення конкурс на зайняття вакантної посади судді полягає у визначенні учасника конкурсу, який має вищу позицію за рейтингом.</w:t>
      </w:r>
    </w:p>
    <w:p w:rsidR="009C063E" w:rsidRPr="009C063E" w:rsidRDefault="009C063E" w:rsidP="009C063E">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w:t>
      </w:r>
      <w:r w:rsidR="003A51AC">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у двох і більше судах у рейтингу його учасників інформація про кандидата зазначається стосовно суду, де він здобув переможну позицію.</w:t>
      </w:r>
    </w:p>
    <w:p w:rsidR="009C063E" w:rsidRPr="009C063E" w:rsidRDefault="009C063E" w:rsidP="007801EF">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7801EF">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господарського суду Черкаської області. Гладун Андріан Ігорович займає</w:t>
      </w:r>
      <w:r w:rsidR="007801EF">
        <w:rPr>
          <w:rFonts w:ascii="Times New Roman" w:eastAsia="Times New Roman" w:hAnsi="Times New Roman"/>
          <w:color w:val="000000"/>
          <w:sz w:val="27"/>
          <w:szCs w:val="27"/>
          <w:lang w:eastAsia="uk-UA"/>
        </w:rPr>
        <w:t xml:space="preserve">                                                                       2 (</w:t>
      </w:r>
      <w:r w:rsidRPr="009C063E">
        <w:rPr>
          <w:rFonts w:ascii="Times New Roman" w:eastAsia="Times New Roman" w:hAnsi="Times New Roman"/>
          <w:color w:val="000000"/>
          <w:sz w:val="27"/>
          <w:szCs w:val="27"/>
          <w:lang w:eastAsia="uk-UA"/>
        </w:rPr>
        <w:t>другу) позицію в рейтингу на посаду судді зазначеного суду.</w:t>
      </w:r>
    </w:p>
    <w:p w:rsidR="009C063E" w:rsidRPr="009C063E" w:rsidRDefault="009C063E" w:rsidP="00342DBA">
      <w:pPr>
        <w:widowControl w:val="0"/>
        <w:spacing w:after="0" w:line="317" w:lineRule="exact"/>
        <w:ind w:left="20" w:right="2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Урахувавши те, що Комісією оголошено конкурс на зайняття 2 (двох) посад суддів до господарського суду Черкаської області, а кандидат займає</w:t>
      </w:r>
      <w:r w:rsidR="00342DBA">
        <w:rPr>
          <w:rFonts w:ascii="Times New Roman" w:eastAsia="Times New Roman" w:hAnsi="Times New Roman"/>
          <w:color w:val="000000"/>
          <w:sz w:val="27"/>
          <w:szCs w:val="27"/>
          <w:lang w:eastAsia="uk-UA"/>
        </w:rPr>
        <w:t xml:space="preserve">                      2 </w:t>
      </w:r>
      <w:r w:rsidRPr="009C063E">
        <w:rPr>
          <w:rFonts w:ascii="Times New Roman" w:eastAsia="Times New Roman" w:hAnsi="Times New Roman"/>
          <w:color w:val="000000"/>
          <w:sz w:val="27"/>
          <w:szCs w:val="27"/>
          <w:lang w:eastAsia="uk-UA"/>
        </w:rPr>
        <w:t xml:space="preserve">(другу) позицію в рейтингу, Комісія вважає за необхідне </w:t>
      </w:r>
      <w:proofErr w:type="spellStart"/>
      <w:r w:rsidRPr="009C063E">
        <w:rPr>
          <w:rFonts w:ascii="Times New Roman" w:eastAsia="Times New Roman" w:hAnsi="Times New Roman"/>
          <w:color w:val="000000"/>
          <w:sz w:val="27"/>
          <w:szCs w:val="27"/>
          <w:lang w:eastAsia="uk-UA"/>
        </w:rPr>
        <w:t>внести</w:t>
      </w:r>
      <w:proofErr w:type="spellEnd"/>
      <w:r w:rsidRPr="009C063E">
        <w:rPr>
          <w:rFonts w:ascii="Times New Roman" w:eastAsia="Times New Roman" w:hAnsi="Times New Roman"/>
          <w:color w:val="000000"/>
          <w:sz w:val="27"/>
          <w:szCs w:val="27"/>
          <w:lang w:eastAsia="uk-UA"/>
        </w:rPr>
        <w:t xml:space="preserve"> </w:t>
      </w:r>
      <w:r w:rsidR="00342DBA">
        <w:rPr>
          <w:rFonts w:ascii="Times New Roman" w:eastAsia="Times New Roman" w:hAnsi="Times New Roman"/>
          <w:color w:val="000000"/>
          <w:sz w:val="27"/>
          <w:szCs w:val="27"/>
          <w:lang w:eastAsia="uk-UA"/>
        </w:rPr>
        <w:t xml:space="preserve">                  </w:t>
      </w:r>
      <w:r w:rsidRPr="009C063E">
        <w:rPr>
          <w:rFonts w:ascii="Times New Roman" w:eastAsia="Times New Roman" w:hAnsi="Times New Roman"/>
          <w:color w:val="000000"/>
          <w:sz w:val="27"/>
          <w:szCs w:val="27"/>
          <w:lang w:eastAsia="uk-UA"/>
        </w:rPr>
        <w:t>рекомендацію Вищій раді правосуддя щодо призначення Гладуна Андріана Ігоровича на посаду судді господарського суду Черкаської області.</w:t>
      </w:r>
    </w:p>
    <w:p w:rsidR="00342DBA" w:rsidRPr="00342DBA" w:rsidRDefault="00342DBA" w:rsidP="00342DBA">
      <w:pPr>
        <w:widowControl w:val="0"/>
        <w:spacing w:after="0" w:line="350" w:lineRule="exact"/>
        <w:ind w:right="400" w:firstLine="700"/>
        <w:jc w:val="center"/>
        <w:rPr>
          <w:rFonts w:ascii="Times New Roman" w:eastAsia="Times New Roman" w:hAnsi="Times New Roman"/>
          <w:color w:val="7F7F7F" w:themeColor="text1" w:themeTint="80"/>
          <w:sz w:val="24"/>
          <w:szCs w:val="24"/>
          <w:lang w:eastAsia="uk-UA"/>
        </w:rPr>
      </w:pPr>
      <w:r w:rsidRPr="00342DBA">
        <w:rPr>
          <w:rFonts w:ascii="Times New Roman" w:eastAsia="Times New Roman" w:hAnsi="Times New Roman"/>
          <w:color w:val="7F7F7F" w:themeColor="text1" w:themeTint="80"/>
          <w:sz w:val="24"/>
          <w:szCs w:val="24"/>
          <w:lang w:eastAsia="uk-UA"/>
        </w:rPr>
        <w:lastRenderedPageBreak/>
        <w:t>3</w:t>
      </w:r>
    </w:p>
    <w:p w:rsidR="004D1CA7" w:rsidRDefault="004D1CA7" w:rsidP="00342DBA">
      <w:pPr>
        <w:widowControl w:val="0"/>
        <w:spacing w:after="0" w:line="350" w:lineRule="exact"/>
        <w:ind w:right="400" w:firstLine="700"/>
        <w:jc w:val="both"/>
        <w:rPr>
          <w:rFonts w:ascii="Times New Roman" w:eastAsia="Times New Roman" w:hAnsi="Times New Roman"/>
          <w:color w:val="000000"/>
          <w:sz w:val="27"/>
          <w:szCs w:val="27"/>
          <w:lang w:eastAsia="uk-UA"/>
        </w:rPr>
      </w:pPr>
    </w:p>
    <w:p w:rsidR="009C063E" w:rsidRPr="009C063E" w:rsidRDefault="009C063E" w:rsidP="00342DBA">
      <w:pPr>
        <w:widowControl w:val="0"/>
        <w:spacing w:after="0" w:line="350" w:lineRule="exact"/>
        <w:ind w:right="400" w:firstLine="700"/>
        <w:jc w:val="both"/>
        <w:rPr>
          <w:rFonts w:ascii="Times New Roman" w:eastAsia="Times New Roman" w:hAnsi="Times New Roman"/>
          <w:color w:val="000000"/>
          <w:sz w:val="27"/>
          <w:szCs w:val="27"/>
          <w:lang w:eastAsia="uk-UA"/>
        </w:rPr>
      </w:pPr>
      <w:r w:rsidRPr="009C063E">
        <w:rPr>
          <w:rFonts w:ascii="Times New Roman" w:eastAsia="Times New Roman" w:hAnsi="Times New Roman"/>
          <w:color w:val="000000"/>
          <w:sz w:val="27"/>
          <w:szCs w:val="27"/>
          <w:lang w:eastAsia="uk-UA"/>
        </w:rPr>
        <w:t>Керуючись статтями 69, 79, 93, 101 Закону, Положенням, Умовами, Комісія</w:t>
      </w:r>
    </w:p>
    <w:p w:rsidR="00E40821" w:rsidRPr="00A904F8" w:rsidRDefault="00E40821" w:rsidP="00C43CB7">
      <w:pPr>
        <w:pStyle w:val="20"/>
        <w:shd w:val="clear" w:color="auto" w:fill="auto"/>
        <w:spacing w:before="0" w:line="230" w:lineRule="exact"/>
        <w:rPr>
          <w:sz w:val="27"/>
          <w:szCs w:val="27"/>
        </w:rPr>
      </w:pPr>
    </w:p>
    <w:p w:rsidR="00C43CB7" w:rsidRPr="00A904F8" w:rsidRDefault="00C43CB7" w:rsidP="00C43CB7">
      <w:pPr>
        <w:pStyle w:val="20"/>
        <w:shd w:val="clear" w:color="auto" w:fill="auto"/>
        <w:spacing w:before="0" w:line="230" w:lineRule="exact"/>
        <w:jc w:val="center"/>
        <w:rPr>
          <w:color w:val="000000"/>
          <w:sz w:val="27"/>
          <w:szCs w:val="27"/>
        </w:rPr>
      </w:pPr>
    </w:p>
    <w:p w:rsidR="00F16892" w:rsidRPr="00A904F8" w:rsidRDefault="00F16892" w:rsidP="00C43CB7">
      <w:pPr>
        <w:pStyle w:val="20"/>
        <w:shd w:val="clear" w:color="auto" w:fill="auto"/>
        <w:spacing w:before="0" w:line="230" w:lineRule="exact"/>
        <w:jc w:val="center"/>
        <w:rPr>
          <w:sz w:val="27"/>
          <w:szCs w:val="27"/>
        </w:rPr>
      </w:pPr>
      <w:r w:rsidRPr="00A904F8">
        <w:rPr>
          <w:color w:val="000000"/>
          <w:sz w:val="27"/>
          <w:szCs w:val="27"/>
        </w:rPr>
        <w:t>вирішила:</w:t>
      </w:r>
    </w:p>
    <w:p w:rsidR="00C43CB7" w:rsidRPr="00A904F8" w:rsidRDefault="00C43CB7" w:rsidP="00C43CB7">
      <w:pPr>
        <w:pStyle w:val="20"/>
        <w:shd w:val="clear" w:color="auto" w:fill="auto"/>
        <w:spacing w:before="0" w:line="278" w:lineRule="exact"/>
        <w:rPr>
          <w:color w:val="000000"/>
          <w:sz w:val="27"/>
          <w:szCs w:val="27"/>
        </w:rPr>
      </w:pPr>
    </w:p>
    <w:p w:rsidR="00F16892" w:rsidRPr="00A904F8" w:rsidRDefault="009C063E" w:rsidP="00C43CB7">
      <w:pPr>
        <w:pStyle w:val="20"/>
        <w:shd w:val="clear" w:color="auto" w:fill="auto"/>
        <w:spacing w:before="0" w:line="278" w:lineRule="exact"/>
        <w:rPr>
          <w:color w:val="000000"/>
          <w:sz w:val="27"/>
          <w:szCs w:val="27"/>
        </w:rPr>
      </w:pPr>
      <w:proofErr w:type="spellStart"/>
      <w:r w:rsidRPr="00A904F8">
        <w:rPr>
          <w:color w:val="000000"/>
          <w:sz w:val="27"/>
          <w:szCs w:val="27"/>
        </w:rPr>
        <w:t>внести</w:t>
      </w:r>
      <w:proofErr w:type="spellEnd"/>
      <w:r w:rsidRPr="00A904F8">
        <w:rPr>
          <w:color w:val="000000"/>
          <w:sz w:val="27"/>
          <w:szCs w:val="27"/>
        </w:rPr>
        <w:t xml:space="preserve"> рекомендацію Вищій раді правосуддя щодо призначення Гладуна Андріана Ігоровича на посаду судді господарського суду Черкаської області</w:t>
      </w:r>
      <w:r w:rsidR="00F16892" w:rsidRPr="00A904F8">
        <w:rPr>
          <w:color w:val="000000"/>
          <w:sz w:val="27"/>
          <w:szCs w:val="27"/>
        </w:rPr>
        <w:t>.</w:t>
      </w:r>
    </w:p>
    <w:p w:rsidR="00312B07" w:rsidRPr="00A904F8" w:rsidRDefault="00312B07" w:rsidP="00194C9A">
      <w:pPr>
        <w:widowControl w:val="0"/>
        <w:spacing w:after="0" w:line="230" w:lineRule="exact"/>
        <w:jc w:val="both"/>
        <w:rPr>
          <w:rFonts w:ascii="Times New Roman" w:eastAsia="Times New Roman" w:hAnsi="Times New Roman"/>
          <w:sz w:val="27"/>
          <w:szCs w:val="27"/>
          <w:lang w:eastAsia="uk-UA"/>
        </w:rPr>
      </w:pPr>
    </w:p>
    <w:p w:rsidR="00312B07" w:rsidRPr="00A904F8" w:rsidRDefault="00312B07" w:rsidP="00194C9A">
      <w:pPr>
        <w:widowControl w:val="0"/>
        <w:spacing w:after="0" w:line="230" w:lineRule="exact"/>
        <w:jc w:val="both"/>
        <w:rPr>
          <w:rFonts w:ascii="Times New Roman" w:eastAsia="Times New Roman" w:hAnsi="Times New Roman"/>
          <w:sz w:val="27"/>
          <w:szCs w:val="27"/>
          <w:lang w:eastAsia="uk-UA"/>
        </w:rPr>
      </w:pPr>
    </w:p>
    <w:p w:rsidR="001065F3" w:rsidRDefault="001065F3"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Головуючий                                                               </w:t>
      </w:r>
      <w:r w:rsid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005979E5" w:rsidRPr="00365619">
        <w:rPr>
          <w:rFonts w:ascii="Times New Roman" w:eastAsia="Times New Roman" w:hAnsi="Times New Roman"/>
          <w:sz w:val="27"/>
          <w:szCs w:val="27"/>
          <w:lang w:eastAsia="uk-UA"/>
        </w:rPr>
        <w:t>С.В. Гладій</w:t>
      </w: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Члени Комісії:                                                                         </w:t>
      </w:r>
      <w:r w:rsidR="003B5DFA">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В.І. </w:t>
      </w:r>
      <w:proofErr w:type="spellStart"/>
      <w:r w:rsidRPr="00365619">
        <w:rPr>
          <w:rFonts w:ascii="Times New Roman" w:eastAsia="Times New Roman" w:hAnsi="Times New Roman"/>
          <w:sz w:val="27"/>
          <w:szCs w:val="27"/>
          <w:lang w:eastAsia="uk-UA"/>
        </w:rPr>
        <w:t>Бутенко</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О.М. Дроздов</w:t>
      </w:r>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А.О. </w:t>
      </w:r>
      <w:proofErr w:type="spellStart"/>
      <w:r w:rsidR="002E3DD4" w:rsidRPr="00365619">
        <w:rPr>
          <w:rFonts w:ascii="Times New Roman" w:eastAsia="Times New Roman" w:hAnsi="Times New Roman"/>
          <w:sz w:val="27"/>
          <w:szCs w:val="27"/>
          <w:lang w:eastAsia="uk-UA"/>
        </w:rPr>
        <w:t>Заріцька</w:t>
      </w:r>
      <w:proofErr w:type="spellEnd"/>
    </w:p>
    <w:p w:rsidR="006F76D3" w:rsidRPr="00365619" w:rsidRDefault="006F76D3" w:rsidP="006F76D3">
      <w:pPr>
        <w:widowControl w:val="0"/>
        <w:tabs>
          <w:tab w:val="left" w:pos="2865"/>
        </w:tabs>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p>
    <w:p w:rsidR="00AA7ED7" w:rsidRPr="00365619" w:rsidRDefault="006F76D3" w:rsidP="006F76D3">
      <w:pPr>
        <w:widowControl w:val="0"/>
        <w:tabs>
          <w:tab w:val="left" w:pos="2865"/>
        </w:tabs>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465396">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М.А. </w:t>
      </w:r>
      <w:proofErr w:type="spellStart"/>
      <w:r w:rsidR="002E3DD4" w:rsidRPr="00365619">
        <w:rPr>
          <w:rFonts w:ascii="Times New Roman" w:eastAsia="Times New Roman" w:hAnsi="Times New Roman"/>
          <w:sz w:val="27"/>
          <w:szCs w:val="27"/>
          <w:lang w:eastAsia="uk-UA"/>
        </w:rPr>
        <w:t>Макарчук</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М.І. </w:t>
      </w:r>
      <w:proofErr w:type="spellStart"/>
      <w:r w:rsidR="002E3DD4" w:rsidRPr="00365619">
        <w:rPr>
          <w:rFonts w:ascii="Times New Roman" w:eastAsia="Times New Roman" w:hAnsi="Times New Roman"/>
          <w:sz w:val="27"/>
          <w:szCs w:val="27"/>
          <w:lang w:eastAsia="uk-UA"/>
        </w:rPr>
        <w:t>Мішин</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B21C2E"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00AA7ED7" w:rsidRPr="00365619">
        <w:rPr>
          <w:rFonts w:ascii="Times New Roman" w:eastAsia="Times New Roman" w:hAnsi="Times New Roman"/>
          <w:sz w:val="27"/>
          <w:szCs w:val="27"/>
          <w:lang w:eastAsia="uk-UA"/>
        </w:rPr>
        <w:t>С.Л. Остапець</w:t>
      </w:r>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М.В. </w:t>
      </w:r>
      <w:proofErr w:type="spellStart"/>
      <w:r w:rsidRPr="00365619">
        <w:rPr>
          <w:rFonts w:ascii="Times New Roman" w:eastAsia="Times New Roman" w:hAnsi="Times New Roman"/>
          <w:sz w:val="27"/>
          <w:szCs w:val="27"/>
          <w:lang w:eastAsia="uk-UA"/>
        </w:rPr>
        <w:t>Сірош</w:t>
      </w:r>
      <w:proofErr w:type="spellEnd"/>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А.А. </w:t>
      </w:r>
      <w:proofErr w:type="spellStart"/>
      <w:r w:rsidRPr="00365619">
        <w:rPr>
          <w:rFonts w:ascii="Times New Roman" w:eastAsia="Times New Roman" w:hAnsi="Times New Roman"/>
          <w:sz w:val="27"/>
          <w:szCs w:val="27"/>
          <w:lang w:eastAsia="uk-UA"/>
        </w:rPr>
        <w:t>Солодков</w:t>
      </w:r>
      <w:proofErr w:type="spellEnd"/>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3B5DFA">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В.Є. Устименко</w:t>
      </w:r>
    </w:p>
    <w:p w:rsidR="003C3EC1" w:rsidRPr="00365619" w:rsidRDefault="003C3EC1" w:rsidP="00194C9A">
      <w:pPr>
        <w:widowControl w:val="0"/>
        <w:spacing w:after="0" w:line="230" w:lineRule="exact"/>
        <w:jc w:val="both"/>
        <w:rPr>
          <w:rFonts w:ascii="Times New Roman" w:eastAsia="Times New Roman" w:hAnsi="Times New Roman"/>
          <w:sz w:val="27"/>
          <w:szCs w:val="27"/>
          <w:lang w:eastAsia="uk-UA"/>
        </w:rPr>
      </w:pPr>
    </w:p>
    <w:p w:rsidR="003C3EC1" w:rsidRPr="00365619" w:rsidRDefault="003C3EC1"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Т.С. Шилова</w:t>
      </w:r>
    </w:p>
    <w:p w:rsidR="006F76D3"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p>
    <w:p w:rsidR="006F76D3" w:rsidRPr="00365619" w:rsidRDefault="006F76D3" w:rsidP="00B21992">
      <w:pPr>
        <w:pStyle w:val="21"/>
        <w:shd w:val="clear" w:color="auto" w:fill="auto"/>
        <w:spacing w:after="240" w:line="298" w:lineRule="exact"/>
        <w:ind w:right="20"/>
        <w:jc w:val="both"/>
        <w:rPr>
          <w:color w:val="000000"/>
        </w:rPr>
      </w:pPr>
    </w:p>
    <w:sectPr w:rsidR="006F76D3" w:rsidRPr="00365619" w:rsidSect="009B3C76">
      <w:headerReference w:type="default" r:id="rId9"/>
      <w:pgSz w:w="11906" w:h="16838"/>
      <w:pgMar w:top="850" w:right="991" w:bottom="993"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E2B" w:rsidRDefault="00B45E2B" w:rsidP="002F156E">
      <w:pPr>
        <w:spacing w:after="0" w:line="240" w:lineRule="auto"/>
      </w:pPr>
      <w:r>
        <w:separator/>
      </w:r>
    </w:p>
  </w:endnote>
  <w:endnote w:type="continuationSeparator" w:id="0">
    <w:p w:rsidR="00B45E2B" w:rsidRDefault="00B45E2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E2B" w:rsidRDefault="00B45E2B" w:rsidP="002F156E">
      <w:pPr>
        <w:spacing w:after="0" w:line="240" w:lineRule="auto"/>
      </w:pPr>
      <w:r>
        <w:separator/>
      </w:r>
    </w:p>
  </w:footnote>
  <w:footnote w:type="continuationSeparator" w:id="0">
    <w:p w:rsidR="00B45E2B" w:rsidRDefault="00B45E2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6A67B1"/>
    <w:multiLevelType w:val="multilevel"/>
    <w:tmpl w:val="94668B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6715E8"/>
    <w:multiLevelType w:val="multilevel"/>
    <w:tmpl w:val="29B464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306D3"/>
    <w:rsid w:val="00037A70"/>
    <w:rsid w:val="00044477"/>
    <w:rsid w:val="00062ACF"/>
    <w:rsid w:val="000B0876"/>
    <w:rsid w:val="000E62AF"/>
    <w:rsid w:val="000F4C37"/>
    <w:rsid w:val="001065F3"/>
    <w:rsid w:val="00106FDD"/>
    <w:rsid w:val="00107295"/>
    <w:rsid w:val="001223BD"/>
    <w:rsid w:val="00126C97"/>
    <w:rsid w:val="00132725"/>
    <w:rsid w:val="0015444C"/>
    <w:rsid w:val="00163C25"/>
    <w:rsid w:val="00165ECE"/>
    <w:rsid w:val="00194C9A"/>
    <w:rsid w:val="001E7DE2"/>
    <w:rsid w:val="001F7D4B"/>
    <w:rsid w:val="00206364"/>
    <w:rsid w:val="0020743E"/>
    <w:rsid w:val="00217EE4"/>
    <w:rsid w:val="00220570"/>
    <w:rsid w:val="00227466"/>
    <w:rsid w:val="00232EB9"/>
    <w:rsid w:val="00233C69"/>
    <w:rsid w:val="00251B21"/>
    <w:rsid w:val="00253E94"/>
    <w:rsid w:val="00275577"/>
    <w:rsid w:val="002C1E4E"/>
    <w:rsid w:val="002E3DD4"/>
    <w:rsid w:val="002E7746"/>
    <w:rsid w:val="002F04E9"/>
    <w:rsid w:val="002F156E"/>
    <w:rsid w:val="00312B07"/>
    <w:rsid w:val="00342DBA"/>
    <w:rsid w:val="00345BC5"/>
    <w:rsid w:val="003466D8"/>
    <w:rsid w:val="003516AC"/>
    <w:rsid w:val="00365619"/>
    <w:rsid w:val="003956D2"/>
    <w:rsid w:val="003A51AC"/>
    <w:rsid w:val="003A6385"/>
    <w:rsid w:val="003B0499"/>
    <w:rsid w:val="003B4F70"/>
    <w:rsid w:val="003B5DFA"/>
    <w:rsid w:val="003C100D"/>
    <w:rsid w:val="003C3EC1"/>
    <w:rsid w:val="003F4C4A"/>
    <w:rsid w:val="004025DD"/>
    <w:rsid w:val="00407903"/>
    <w:rsid w:val="0041519A"/>
    <w:rsid w:val="004212E2"/>
    <w:rsid w:val="00426B9E"/>
    <w:rsid w:val="00446AB7"/>
    <w:rsid w:val="00465396"/>
    <w:rsid w:val="0047122B"/>
    <w:rsid w:val="00476319"/>
    <w:rsid w:val="0048017E"/>
    <w:rsid w:val="004811C0"/>
    <w:rsid w:val="0048187A"/>
    <w:rsid w:val="004903D0"/>
    <w:rsid w:val="004A2DE0"/>
    <w:rsid w:val="004C48F9"/>
    <w:rsid w:val="004D1CA7"/>
    <w:rsid w:val="004F5123"/>
    <w:rsid w:val="00506569"/>
    <w:rsid w:val="0052631A"/>
    <w:rsid w:val="00527CC8"/>
    <w:rsid w:val="005306EC"/>
    <w:rsid w:val="00545AB0"/>
    <w:rsid w:val="005535F1"/>
    <w:rsid w:val="00590311"/>
    <w:rsid w:val="005979E5"/>
    <w:rsid w:val="005B58CE"/>
    <w:rsid w:val="005C7042"/>
    <w:rsid w:val="00612AEB"/>
    <w:rsid w:val="00650569"/>
    <w:rsid w:val="006510A2"/>
    <w:rsid w:val="00663E2C"/>
    <w:rsid w:val="00683234"/>
    <w:rsid w:val="0069505A"/>
    <w:rsid w:val="006C151D"/>
    <w:rsid w:val="006F76D3"/>
    <w:rsid w:val="00702C1B"/>
    <w:rsid w:val="00706D72"/>
    <w:rsid w:val="007145F1"/>
    <w:rsid w:val="007156CE"/>
    <w:rsid w:val="00721FF2"/>
    <w:rsid w:val="00723A7E"/>
    <w:rsid w:val="00741A9F"/>
    <w:rsid w:val="007607C4"/>
    <w:rsid w:val="00761CAB"/>
    <w:rsid w:val="0076221F"/>
    <w:rsid w:val="00771DF7"/>
    <w:rsid w:val="007801EF"/>
    <w:rsid w:val="007A062E"/>
    <w:rsid w:val="007B3570"/>
    <w:rsid w:val="007B3BC8"/>
    <w:rsid w:val="007E5CAA"/>
    <w:rsid w:val="00821906"/>
    <w:rsid w:val="00872436"/>
    <w:rsid w:val="00881985"/>
    <w:rsid w:val="00890BFC"/>
    <w:rsid w:val="00893F7E"/>
    <w:rsid w:val="00894121"/>
    <w:rsid w:val="008A4679"/>
    <w:rsid w:val="008D53F2"/>
    <w:rsid w:val="008D7004"/>
    <w:rsid w:val="008F3077"/>
    <w:rsid w:val="00923901"/>
    <w:rsid w:val="009317BB"/>
    <w:rsid w:val="00934B11"/>
    <w:rsid w:val="009362A7"/>
    <w:rsid w:val="00944299"/>
    <w:rsid w:val="009463B8"/>
    <w:rsid w:val="0095115B"/>
    <w:rsid w:val="00982A36"/>
    <w:rsid w:val="0098379F"/>
    <w:rsid w:val="0099184B"/>
    <w:rsid w:val="009B3C76"/>
    <w:rsid w:val="009C063E"/>
    <w:rsid w:val="009C7439"/>
    <w:rsid w:val="009E6DE5"/>
    <w:rsid w:val="00A04893"/>
    <w:rsid w:val="00A25E6B"/>
    <w:rsid w:val="00A26D05"/>
    <w:rsid w:val="00A46542"/>
    <w:rsid w:val="00A72BED"/>
    <w:rsid w:val="00A86F13"/>
    <w:rsid w:val="00A904F8"/>
    <w:rsid w:val="00A91D0E"/>
    <w:rsid w:val="00AA3E5B"/>
    <w:rsid w:val="00AA7ED7"/>
    <w:rsid w:val="00B15A3E"/>
    <w:rsid w:val="00B21992"/>
    <w:rsid w:val="00B21C2E"/>
    <w:rsid w:val="00B30D80"/>
    <w:rsid w:val="00B45E2B"/>
    <w:rsid w:val="00B53399"/>
    <w:rsid w:val="00B57026"/>
    <w:rsid w:val="00B70C98"/>
    <w:rsid w:val="00BE240F"/>
    <w:rsid w:val="00BE767E"/>
    <w:rsid w:val="00C018B6"/>
    <w:rsid w:val="00C10D03"/>
    <w:rsid w:val="00C25C4C"/>
    <w:rsid w:val="00C424BE"/>
    <w:rsid w:val="00C42857"/>
    <w:rsid w:val="00C42C1C"/>
    <w:rsid w:val="00C43CB7"/>
    <w:rsid w:val="00C93203"/>
    <w:rsid w:val="00C969E9"/>
    <w:rsid w:val="00CE465E"/>
    <w:rsid w:val="00D020ED"/>
    <w:rsid w:val="00D15E47"/>
    <w:rsid w:val="00D253DC"/>
    <w:rsid w:val="00D27721"/>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2B3B"/>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4506</Words>
  <Characters>2569</Characters>
  <Application>Microsoft Office Word</Application>
  <DocSecurity>0</DocSecurity>
  <Lines>21</Lines>
  <Paragraphs>14</Paragraphs>
  <ScaleCrop>false</ScaleCrop>
  <Company>diakov.net</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220</cp:revision>
  <dcterms:created xsi:type="dcterms:W3CDTF">2020-08-21T08:05:00Z</dcterms:created>
  <dcterms:modified xsi:type="dcterms:W3CDTF">2020-09-02T10:11:00Z</dcterms:modified>
</cp:coreProperties>
</file>