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60" w:rsidRDefault="00C14A60">
      <w:pPr>
        <w:rPr>
          <w:sz w:val="2"/>
          <w:szCs w:val="2"/>
        </w:rPr>
      </w:pPr>
    </w:p>
    <w:p w:rsidR="00920D4B" w:rsidRPr="00291F60" w:rsidRDefault="00920D4B" w:rsidP="00920D4B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D4B" w:rsidRPr="00291F60" w:rsidRDefault="00920D4B" w:rsidP="00920D4B">
      <w:pPr>
        <w:rPr>
          <w:rFonts w:ascii="Times New Roman" w:eastAsia="Times New Roman" w:hAnsi="Times New Roman"/>
          <w:sz w:val="27"/>
          <w:szCs w:val="27"/>
        </w:rPr>
      </w:pPr>
    </w:p>
    <w:p w:rsidR="00920D4B" w:rsidRPr="00291F60" w:rsidRDefault="00920D4B" w:rsidP="00920D4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20D4B" w:rsidRPr="00291F60" w:rsidRDefault="00920D4B" w:rsidP="00920D4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920D4B" w:rsidRPr="00B12C5F" w:rsidRDefault="00920D4B" w:rsidP="00920D4B">
      <w:pPr>
        <w:rPr>
          <w:rFonts w:ascii="Times New Roman" w:eastAsia="Times New Roman" w:hAnsi="Times New Roman"/>
        </w:rPr>
      </w:pPr>
      <w:r w:rsidRPr="00B12C5F">
        <w:rPr>
          <w:rFonts w:ascii="Times New Roman" w:eastAsia="Times New Roman" w:hAnsi="Times New Roman"/>
          <w:lang w:val="ru-RU"/>
        </w:rPr>
        <w:t xml:space="preserve">27 </w:t>
      </w:r>
      <w:r w:rsidR="006E36E7">
        <w:rPr>
          <w:rFonts w:ascii="Times New Roman" w:eastAsia="Times New Roman" w:hAnsi="Times New Roman"/>
        </w:rPr>
        <w:t xml:space="preserve">вересня </w:t>
      </w:r>
      <w:r w:rsidRPr="00B12C5F">
        <w:rPr>
          <w:rFonts w:ascii="Times New Roman" w:eastAsia="Times New Roman" w:hAnsi="Times New Roman"/>
        </w:rPr>
        <w:t xml:space="preserve"> 2019 року</w:t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 w:rsidR="00B12C5F">
        <w:rPr>
          <w:rFonts w:ascii="Times New Roman" w:eastAsia="Times New Roman" w:hAnsi="Times New Roman"/>
        </w:rPr>
        <w:tab/>
      </w:r>
      <w:r w:rsidR="00B12C5F">
        <w:rPr>
          <w:rFonts w:ascii="Times New Roman" w:eastAsia="Times New Roman" w:hAnsi="Times New Roman"/>
        </w:rPr>
        <w:tab/>
      </w:r>
      <w:r w:rsidR="006E36E7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  <w:t xml:space="preserve">                              м. Киї</w:t>
      </w:r>
      <w:proofErr w:type="gramStart"/>
      <w:r w:rsidRPr="00B12C5F">
        <w:rPr>
          <w:rFonts w:ascii="Times New Roman" w:eastAsia="Times New Roman" w:hAnsi="Times New Roman"/>
        </w:rPr>
        <w:t>в</w:t>
      </w:r>
      <w:proofErr w:type="gramEnd"/>
    </w:p>
    <w:p w:rsidR="00920D4B" w:rsidRDefault="00920D4B" w:rsidP="00920D4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920D4B" w:rsidRDefault="00920D4B" w:rsidP="00920D4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</w:t>
      </w:r>
      <w:r w:rsidRPr="006E36E7">
        <w:rPr>
          <w:rFonts w:ascii="Times New Roman" w:eastAsia="Times New Roman" w:hAnsi="Times New Roman"/>
          <w:bCs/>
          <w:sz w:val="28"/>
          <w:szCs w:val="28"/>
          <w:u w:val="single"/>
        </w:rPr>
        <w:t>176/зп-19</w:t>
      </w:r>
    </w:p>
    <w:p w:rsidR="00920D4B" w:rsidRDefault="00996760" w:rsidP="00920D4B">
      <w:pPr>
        <w:pStyle w:val="2"/>
        <w:shd w:val="clear" w:color="auto" w:fill="auto"/>
        <w:spacing w:before="0" w:after="0" w:line="461" w:lineRule="exact"/>
        <w:ind w:left="20" w:right="2546"/>
        <w:jc w:val="left"/>
      </w:pPr>
      <w:r>
        <w:t>Вища кваліфікаційна комі</w:t>
      </w:r>
      <w:r w:rsidR="00920D4B">
        <w:t xml:space="preserve">сія суддів України у пленарному </w:t>
      </w:r>
      <w:r>
        <w:t xml:space="preserve">складі: </w:t>
      </w:r>
    </w:p>
    <w:p w:rsidR="00C14A60" w:rsidRDefault="00996760">
      <w:pPr>
        <w:pStyle w:val="2"/>
        <w:shd w:val="clear" w:color="auto" w:fill="auto"/>
        <w:spacing w:before="0" w:after="0" w:line="461" w:lineRule="exact"/>
        <w:ind w:left="20" w:right="3120"/>
        <w:jc w:val="left"/>
      </w:pPr>
      <w:r>
        <w:t>головуючого - Гладія С.В.,</w:t>
      </w:r>
    </w:p>
    <w:p w:rsidR="00920D4B" w:rsidRDefault="00920D4B">
      <w:pPr>
        <w:pStyle w:val="2"/>
        <w:shd w:val="clear" w:color="auto" w:fill="auto"/>
        <w:spacing w:before="0" w:after="120" w:line="274" w:lineRule="exact"/>
        <w:ind w:left="20" w:right="20"/>
      </w:pPr>
    </w:p>
    <w:p w:rsidR="00C14A60" w:rsidRDefault="00996760">
      <w:pPr>
        <w:pStyle w:val="2"/>
        <w:shd w:val="clear" w:color="auto" w:fill="auto"/>
        <w:spacing w:before="0" w:after="120" w:line="274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C14A60" w:rsidRDefault="00996760">
      <w:pPr>
        <w:pStyle w:val="2"/>
        <w:shd w:val="clear" w:color="auto" w:fill="auto"/>
        <w:spacing w:before="0" w:after="147" w:line="274" w:lineRule="exact"/>
        <w:ind w:left="20" w:right="20"/>
      </w:pPr>
      <w:r>
        <w:t>розглянувши питання про преміювання ректора та проректорів Національної школи суддів України за результатами роботи в серпні 2019 року,</w:t>
      </w:r>
    </w:p>
    <w:p w:rsidR="00C14A60" w:rsidRDefault="00996760">
      <w:pPr>
        <w:pStyle w:val="2"/>
        <w:shd w:val="clear" w:color="auto" w:fill="auto"/>
        <w:spacing w:before="0" w:after="146" w:line="240" w:lineRule="exact"/>
        <w:ind w:left="20"/>
        <w:jc w:val="center"/>
      </w:pPr>
      <w:r>
        <w:t>встановила: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right="20" w:firstLine="640"/>
      </w:pPr>
      <w:r>
        <w:t xml:space="preserve">Відповідно до підпункту 2 пункту 3 постанови Кабінету Міністрів України </w:t>
      </w:r>
      <w:r w:rsidR="00920D4B">
        <w:t xml:space="preserve">                </w:t>
      </w:r>
      <w:r>
        <w:t>від 28 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порядок, умови та розміри преміювання працівників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right="20" w:firstLine="640"/>
      </w:pPr>
      <w:r>
        <w:t>Ректор Національної школи суддів України 29 серпня 2019 року звернувся до Вищої кваліфікаційної комісії суддів України з поданням щодо преміювання за результатами роботи в серпні 2019 року таких працівників Національної школи суддів України: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firstLine="640"/>
      </w:pPr>
      <w:r>
        <w:t>Оніщука Миколи Васильовича, ректора Національної школи суддів України;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right="20" w:firstLine="640"/>
      </w:pPr>
      <w:proofErr w:type="spellStart"/>
      <w:r>
        <w:t>Шукліної</w:t>
      </w:r>
      <w:proofErr w:type="spellEnd"/>
      <w:r>
        <w:t xml:space="preserve"> Наталії Георгіївни, проректора з науково-дослідної роботи Національної школи суддів України;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right="20" w:firstLine="640"/>
      </w:pPr>
      <w:r>
        <w:t xml:space="preserve">Костенка Анатолія Васильовича, проректора з підготовки кадрів для судових органів Національної </w:t>
      </w:r>
      <w:r w:rsidRPr="00920D4B">
        <w:rPr>
          <w:rStyle w:val="11"/>
          <w:u w:val="none"/>
        </w:rPr>
        <w:t>шк</w:t>
      </w:r>
      <w:r>
        <w:t>оли суддів України;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right="20" w:firstLine="640"/>
      </w:pPr>
      <w:r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right="20" w:firstLine="640"/>
      </w:pPr>
      <w:r>
        <w:t>Згідно з пунктом 6 Постанови преміювання ректора, першого проректора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 про зазначені витрати стосовно працівників Національної школи суддів України ухвалюється Вищою кваліфікаційною комісією суддів України.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right="20" w:firstLine="640"/>
      </w:pPr>
      <w:r>
        <w:t xml:space="preserve">Відділом бухгалтерського обліку та планової діяльності Національної </w:t>
      </w:r>
      <w:r w:rsidR="00920D4B" w:rsidRPr="00920D4B">
        <w:rPr>
          <w:rStyle w:val="11"/>
          <w:u w:val="none"/>
        </w:rPr>
        <w:t>ш</w:t>
      </w:r>
      <w:r w:rsidRPr="00920D4B">
        <w:rPr>
          <w:rStyle w:val="11"/>
          <w:u w:val="none"/>
        </w:rPr>
        <w:t>к</w:t>
      </w:r>
      <w:r>
        <w:t>оли суддів України проведено розрахунок премій ректора та проректорів Національної школи суддів України за серпень 2019 року на підставі таких показників:</w:t>
      </w:r>
    </w:p>
    <w:p w:rsidR="00C14A60" w:rsidRDefault="00996760">
      <w:pPr>
        <w:pStyle w:val="2"/>
        <w:numPr>
          <w:ilvl w:val="0"/>
          <w:numId w:val="1"/>
        </w:numPr>
        <w:shd w:val="clear" w:color="auto" w:fill="auto"/>
        <w:tabs>
          <w:tab w:val="left" w:pos="761"/>
        </w:tabs>
        <w:spacing w:before="0" w:after="0" w:line="274" w:lineRule="exact"/>
        <w:ind w:left="20" w:firstLine="280"/>
        <w:jc w:val="left"/>
      </w:pPr>
      <w:r>
        <w:t>середньомісячний фонд посадових окладів - 65 594,04 грн;</w:t>
      </w:r>
    </w:p>
    <w:p w:rsidR="00C14A60" w:rsidRDefault="00996760">
      <w:pPr>
        <w:pStyle w:val="2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74" w:lineRule="exact"/>
        <w:ind w:left="20" w:firstLine="280"/>
        <w:jc w:val="left"/>
      </w:pPr>
      <w:r>
        <w:t>коефіцієнт для розрахунку премії -1,9;</w:t>
      </w:r>
    </w:p>
    <w:p w:rsidR="00C14A60" w:rsidRDefault="00996760">
      <w:pPr>
        <w:pStyle w:val="2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 w:line="274" w:lineRule="exact"/>
        <w:ind w:left="20" w:right="20" w:firstLine="280"/>
        <w:jc w:val="left"/>
      </w:pPr>
      <w:r>
        <w:t>місячний фонд преміювання ректора та проректорів (сукупно) в межах затверджених видатків на оплату праці - 125 388,68 грн.</w:t>
      </w:r>
      <w:r>
        <w:br w:type="page"/>
      </w:r>
    </w:p>
    <w:p w:rsidR="00C14A60" w:rsidRDefault="00996760" w:rsidP="00920D4B">
      <w:pPr>
        <w:pStyle w:val="2"/>
        <w:shd w:val="clear" w:color="auto" w:fill="auto"/>
        <w:spacing w:before="0" w:after="0" w:line="274" w:lineRule="exact"/>
        <w:ind w:left="20" w:right="20" w:firstLine="547"/>
      </w:pPr>
      <w:r>
        <w:lastRenderedPageBreak/>
        <w:t>Розглянувши подання ректора Націона</w:t>
      </w:r>
      <w:r w:rsidR="00920D4B">
        <w:t xml:space="preserve">льної школи суддів України щодо </w:t>
      </w:r>
      <w:r>
        <w:t>преміювання, Комісія дійшла висновку про його задоволення.</w:t>
      </w:r>
    </w:p>
    <w:p w:rsidR="00C14A60" w:rsidRDefault="00996760">
      <w:pPr>
        <w:pStyle w:val="2"/>
        <w:shd w:val="clear" w:color="auto" w:fill="auto"/>
        <w:spacing w:before="0" w:after="267" w:line="274" w:lineRule="exact"/>
        <w:ind w:left="20" w:right="20" w:firstLine="680"/>
      </w:pPr>
      <w:r>
        <w:t>Ураховуючи викладене, керуючись статтями 93, 101, 104 Закону України «Про судоустрій і статус суддів», Постановою, Вища кваліфікаційна комісія суддів України</w:t>
      </w:r>
    </w:p>
    <w:p w:rsidR="00C14A60" w:rsidRDefault="00996760">
      <w:pPr>
        <w:pStyle w:val="2"/>
        <w:shd w:val="clear" w:color="auto" w:fill="auto"/>
        <w:spacing w:before="0" w:after="151" w:line="240" w:lineRule="exact"/>
        <w:ind w:left="100"/>
        <w:jc w:val="center"/>
      </w:pPr>
      <w:r>
        <w:t>вирішила: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/>
        <w:jc w:val="left"/>
      </w:pPr>
      <w:r>
        <w:t>подання ректора Національної школи суддів України задовольнити.</w:t>
      </w:r>
    </w:p>
    <w:p w:rsidR="00C14A60" w:rsidRDefault="00996760">
      <w:pPr>
        <w:pStyle w:val="2"/>
        <w:shd w:val="clear" w:color="auto" w:fill="auto"/>
        <w:spacing w:before="0" w:after="0" w:line="274" w:lineRule="exact"/>
        <w:ind w:left="20" w:right="20" w:firstLine="680"/>
      </w:pPr>
      <w:r>
        <w:t>Надати ректору Національної школи суддів України дозвіл на преміювання за результатами роботи в серпні 2019 року таких працівників Національної школи суддів України:</w:t>
      </w:r>
    </w:p>
    <w:p w:rsidR="00C14A60" w:rsidRDefault="00996760" w:rsidP="00B12C5F">
      <w:pPr>
        <w:pStyle w:val="2"/>
        <w:numPr>
          <w:ilvl w:val="0"/>
          <w:numId w:val="4"/>
        </w:numPr>
        <w:shd w:val="clear" w:color="auto" w:fill="auto"/>
        <w:spacing w:before="0" w:after="0" w:line="274" w:lineRule="exact"/>
        <w:ind w:left="709"/>
      </w:pPr>
      <w:r>
        <w:t xml:space="preserve">Оніщука </w:t>
      </w:r>
      <w:r w:rsidRPr="00920D4B">
        <w:rPr>
          <w:rStyle w:val="11"/>
          <w:u w:val="none"/>
        </w:rPr>
        <w:t>Мик</w:t>
      </w:r>
      <w:r>
        <w:t>оли Васильовича, ректора Національної школи суддів України;</w:t>
      </w:r>
    </w:p>
    <w:p w:rsidR="00C14A60" w:rsidRDefault="00996760" w:rsidP="00B12C5F">
      <w:pPr>
        <w:pStyle w:val="2"/>
        <w:numPr>
          <w:ilvl w:val="0"/>
          <w:numId w:val="4"/>
        </w:numPr>
        <w:shd w:val="clear" w:color="auto" w:fill="auto"/>
        <w:spacing w:before="0" w:after="0" w:line="274" w:lineRule="exact"/>
        <w:ind w:left="709" w:right="20"/>
      </w:pPr>
      <w:proofErr w:type="spellStart"/>
      <w:r>
        <w:t>Шукліної</w:t>
      </w:r>
      <w:proofErr w:type="spellEnd"/>
      <w:r>
        <w:t xml:space="preserve"> Наталії Георгіївни, проректора з науково-дослідної роботи Національної школи суддів України;</w:t>
      </w:r>
    </w:p>
    <w:p w:rsidR="00C14A60" w:rsidRDefault="00996760" w:rsidP="00B12C5F">
      <w:pPr>
        <w:pStyle w:val="2"/>
        <w:numPr>
          <w:ilvl w:val="0"/>
          <w:numId w:val="4"/>
        </w:numPr>
        <w:shd w:val="clear" w:color="auto" w:fill="auto"/>
        <w:spacing w:before="0" w:after="0" w:line="274" w:lineRule="exact"/>
        <w:ind w:left="709" w:right="-147"/>
      </w:pPr>
      <w:r>
        <w:t xml:space="preserve">Костенка Анатолія Васильовича, проректора </w:t>
      </w:r>
      <w:r w:rsidR="00B12C5F">
        <w:t xml:space="preserve">з підготовки кадрів для судових </w:t>
      </w:r>
      <w:r>
        <w:t>органів Національної школи суддів України;</w:t>
      </w:r>
    </w:p>
    <w:p w:rsidR="00C14A60" w:rsidRDefault="00996760" w:rsidP="00B12C5F">
      <w:pPr>
        <w:pStyle w:val="2"/>
        <w:numPr>
          <w:ilvl w:val="0"/>
          <w:numId w:val="4"/>
        </w:numPr>
        <w:shd w:val="clear" w:color="auto" w:fill="auto"/>
        <w:spacing w:before="0" w:after="0" w:line="274" w:lineRule="exact"/>
        <w:ind w:left="709" w:right="20"/>
      </w:pPr>
      <w:r>
        <w:t>Мазурка Володимира Антоновича, проректора по забезпеченню організаційної діяльності Національної школи суддів України.</w:t>
      </w:r>
      <w:r w:rsidR="00B12C5F">
        <w:t xml:space="preserve"> </w:t>
      </w:r>
    </w:p>
    <w:p w:rsidR="00C14A60" w:rsidRDefault="00C14A60">
      <w:pPr>
        <w:spacing w:line="360" w:lineRule="exact"/>
      </w:pPr>
    </w:p>
    <w:p w:rsidR="00B12C5F" w:rsidRPr="00610689" w:rsidRDefault="00B12C5F" w:rsidP="00B12C5F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Головуючий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>С.В. Гладій</w:t>
      </w:r>
    </w:p>
    <w:p w:rsidR="00B12C5F" w:rsidRDefault="00B12C5F" w:rsidP="00B12C5F">
      <w:pPr>
        <w:shd w:val="clear" w:color="auto" w:fill="FFFFFF"/>
        <w:spacing w:line="360" w:lineRule="auto"/>
        <w:rPr>
          <w:rFonts w:ascii="Times New Roman" w:eastAsia="Times New Roman" w:hAnsi="Times New Roman"/>
          <w:sz w:val="23"/>
          <w:szCs w:val="23"/>
        </w:rPr>
      </w:pPr>
    </w:p>
    <w:p w:rsidR="00B12C5F" w:rsidRDefault="00B12C5F" w:rsidP="00B12C5F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610689">
        <w:rPr>
          <w:rFonts w:ascii="Times New Roman" w:hAnsi="Times New Roman"/>
          <w:sz w:val="23"/>
          <w:szCs w:val="23"/>
        </w:rPr>
        <w:t>Бутенко</w:t>
      </w:r>
      <w:proofErr w:type="spellEnd"/>
      <w:r w:rsidRPr="00610689">
        <w:rPr>
          <w:rFonts w:ascii="Times New Roman" w:hAnsi="Times New Roman"/>
          <w:sz w:val="23"/>
          <w:szCs w:val="23"/>
        </w:rPr>
        <w:t xml:space="preserve"> </w:t>
      </w:r>
    </w:p>
    <w:p w:rsidR="00B12C5F" w:rsidRDefault="00B12C5F" w:rsidP="00B12C5F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О.М. Дроздов</w:t>
      </w:r>
    </w:p>
    <w:p w:rsidR="00B12C5F" w:rsidRPr="00610689" w:rsidRDefault="00B12C5F" w:rsidP="00B12C5F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 xml:space="preserve">А.О. </w:t>
      </w:r>
      <w:proofErr w:type="spellStart"/>
      <w:r>
        <w:rPr>
          <w:rFonts w:ascii="Times New Roman" w:hAnsi="Times New Roman"/>
          <w:sz w:val="23"/>
          <w:szCs w:val="23"/>
        </w:rPr>
        <w:t>Заріцька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</w:p>
    <w:p w:rsidR="00B12C5F" w:rsidRDefault="00B12C5F" w:rsidP="00B12C5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М.А. </w:t>
      </w:r>
      <w:proofErr w:type="spellStart"/>
      <w:r>
        <w:rPr>
          <w:rFonts w:ascii="Times New Roman" w:hAnsi="Times New Roman"/>
          <w:sz w:val="23"/>
          <w:szCs w:val="23"/>
        </w:rPr>
        <w:t>Макарчук</w:t>
      </w:r>
      <w:proofErr w:type="spellEnd"/>
    </w:p>
    <w:p w:rsidR="00B12C5F" w:rsidRDefault="00B12C5F" w:rsidP="00B12C5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B12C5F" w:rsidRDefault="00B12C5F" w:rsidP="00B12C5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С.Л. Остапець</w:t>
      </w:r>
    </w:p>
    <w:p w:rsidR="00B12C5F" w:rsidRDefault="00B12C5F" w:rsidP="00B12C5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М.В. </w:t>
      </w:r>
      <w:proofErr w:type="spellStart"/>
      <w:r>
        <w:rPr>
          <w:rFonts w:ascii="Times New Roman" w:hAnsi="Times New Roman"/>
          <w:sz w:val="23"/>
          <w:szCs w:val="23"/>
        </w:rPr>
        <w:t>Сірош</w:t>
      </w:r>
      <w:proofErr w:type="spellEnd"/>
    </w:p>
    <w:p w:rsidR="00B12C5F" w:rsidRDefault="00B12C5F" w:rsidP="00B12C5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А.А. </w:t>
      </w:r>
      <w:proofErr w:type="spellStart"/>
      <w:r>
        <w:rPr>
          <w:rFonts w:ascii="Times New Roman" w:hAnsi="Times New Roman"/>
          <w:sz w:val="23"/>
          <w:szCs w:val="23"/>
        </w:rPr>
        <w:t>Солодков</w:t>
      </w:r>
      <w:proofErr w:type="spellEnd"/>
    </w:p>
    <w:p w:rsidR="00B12C5F" w:rsidRDefault="00B12C5F" w:rsidP="00B12C5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>
        <w:rPr>
          <w:rFonts w:ascii="Times New Roman" w:hAnsi="Times New Roman"/>
          <w:sz w:val="23"/>
          <w:szCs w:val="23"/>
        </w:rPr>
        <w:t>Тітов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</w:p>
    <w:p w:rsidR="00B12C5F" w:rsidRDefault="00B12C5F" w:rsidP="00B12C5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</w:t>
      </w:r>
      <w:bookmarkStart w:id="0" w:name="_GoBack"/>
      <w:bookmarkEnd w:id="0"/>
      <w:r>
        <w:rPr>
          <w:rFonts w:ascii="Times New Roman" w:hAnsi="Times New Roman"/>
          <w:sz w:val="23"/>
          <w:szCs w:val="23"/>
        </w:rPr>
        <w:t>нко</w:t>
      </w:r>
    </w:p>
    <w:p w:rsidR="00B12C5F" w:rsidRPr="00610689" w:rsidRDefault="00B12C5F" w:rsidP="00B12C5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Шилова</w:t>
      </w:r>
    </w:p>
    <w:p w:rsidR="00B12C5F" w:rsidRDefault="00B12C5F" w:rsidP="00B12C5F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u w:val="single"/>
          <w:lang w:val="uk-UA"/>
        </w:rPr>
      </w:pPr>
    </w:p>
    <w:p w:rsidR="00C14A60" w:rsidRDefault="00C14A60">
      <w:pPr>
        <w:spacing w:line="360" w:lineRule="exact"/>
      </w:pPr>
    </w:p>
    <w:p w:rsidR="00C14A60" w:rsidRDefault="00C14A60">
      <w:pPr>
        <w:spacing w:line="360" w:lineRule="exact"/>
      </w:pPr>
    </w:p>
    <w:p w:rsidR="00C14A60" w:rsidRDefault="00C14A60">
      <w:pPr>
        <w:spacing w:line="360" w:lineRule="exact"/>
      </w:pPr>
    </w:p>
    <w:p w:rsidR="00C14A60" w:rsidRDefault="00C14A60">
      <w:pPr>
        <w:spacing w:line="360" w:lineRule="exact"/>
      </w:pPr>
    </w:p>
    <w:p w:rsidR="00C14A60" w:rsidRDefault="00C14A60">
      <w:pPr>
        <w:spacing w:line="360" w:lineRule="exact"/>
      </w:pPr>
    </w:p>
    <w:p w:rsidR="00C14A60" w:rsidRDefault="00C14A60">
      <w:pPr>
        <w:spacing w:line="360" w:lineRule="exact"/>
      </w:pPr>
    </w:p>
    <w:p w:rsidR="00C14A60" w:rsidRDefault="00C14A60">
      <w:pPr>
        <w:spacing w:line="360" w:lineRule="exact"/>
      </w:pPr>
    </w:p>
    <w:p w:rsidR="00C14A60" w:rsidRDefault="00C14A60">
      <w:pPr>
        <w:spacing w:line="360" w:lineRule="exact"/>
      </w:pPr>
    </w:p>
    <w:p w:rsidR="00C14A60" w:rsidRDefault="00C14A60">
      <w:pPr>
        <w:spacing w:line="360" w:lineRule="exact"/>
      </w:pPr>
    </w:p>
    <w:sectPr w:rsidR="00C14A60">
      <w:type w:val="continuous"/>
      <w:pgSz w:w="11909" w:h="16838"/>
      <w:pgMar w:top="1206" w:right="1116" w:bottom="1206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31A" w:rsidRDefault="00EA731A">
      <w:r>
        <w:separator/>
      </w:r>
    </w:p>
  </w:endnote>
  <w:endnote w:type="continuationSeparator" w:id="0">
    <w:p w:rsidR="00EA731A" w:rsidRDefault="00EA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31A" w:rsidRDefault="00EA731A"/>
  </w:footnote>
  <w:footnote w:type="continuationSeparator" w:id="0">
    <w:p w:rsidR="00EA731A" w:rsidRDefault="00EA73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71BAD"/>
    <w:multiLevelType w:val="hybridMultilevel"/>
    <w:tmpl w:val="98C2E0B6"/>
    <w:lvl w:ilvl="0" w:tplc="4DB6BB80">
      <w:start w:val="27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5CC71A3E"/>
    <w:multiLevelType w:val="multilevel"/>
    <w:tmpl w:val="D40C642C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264A0B"/>
    <w:multiLevelType w:val="multilevel"/>
    <w:tmpl w:val="B366C9F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4B602F"/>
    <w:multiLevelType w:val="multilevel"/>
    <w:tmpl w:val="5A2468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14A60"/>
    <w:rsid w:val="006E36E7"/>
    <w:rsid w:val="00920D4B"/>
    <w:rsid w:val="00996760"/>
    <w:rsid w:val="00B12C5F"/>
    <w:rsid w:val="00C14A60"/>
    <w:rsid w:val="00EA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2Impact75pt0ptExact">
    <w:name w:val="Подпись к картинке (2) + Impact;7;5 pt;Интервал 0 pt Exact"/>
    <w:basedOn w:val="2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lang w:val="uk-UA"/>
    </w:rPr>
  </w:style>
  <w:style w:type="character" w:customStyle="1" w:styleId="2Impact75pt0ptExact0">
    <w:name w:val="Подпись к картинке (2) + Impact;7;5 pt;Интервал 0 pt Exact"/>
    <w:basedOn w:val="2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20">
    <w:name w:val="Подпись к картинке (2)"/>
    <w:basedOn w:val="a"/>
    <w:link w:val="2Exact"/>
    <w:pPr>
      <w:shd w:val="clear" w:color="auto" w:fill="FFFFFF"/>
      <w:spacing w:line="552" w:lineRule="exact"/>
      <w:jc w:val="both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920D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0D4B"/>
    <w:rPr>
      <w:color w:val="000000"/>
    </w:rPr>
  </w:style>
  <w:style w:type="paragraph" w:styleId="a8">
    <w:name w:val="footer"/>
    <w:basedOn w:val="a"/>
    <w:link w:val="a9"/>
    <w:uiPriority w:val="99"/>
    <w:unhideWhenUsed/>
    <w:rsid w:val="00920D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0D4B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920D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4B"/>
    <w:rPr>
      <w:rFonts w:ascii="Tahoma" w:hAnsi="Tahoma" w:cs="Tahoma"/>
      <w:color w:val="000000"/>
      <w:sz w:val="16"/>
      <w:szCs w:val="16"/>
    </w:rPr>
  </w:style>
  <w:style w:type="paragraph" w:customStyle="1" w:styleId="rvps2">
    <w:name w:val="rvps2"/>
    <w:basedOn w:val="a"/>
    <w:rsid w:val="00B12C5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2020-09-09T11:02:00Z</dcterms:created>
  <dcterms:modified xsi:type="dcterms:W3CDTF">2020-09-10T05:33:00Z</dcterms:modified>
</cp:coreProperties>
</file>