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15853" w:rsidRDefault="00B15853" w:rsidP="003B367B">
      <w:pPr>
        <w:shd w:val="clear" w:color="auto" w:fill="FFFFFF"/>
        <w:ind w:right="-1"/>
        <w:jc w:val="both"/>
        <w:rPr>
          <w:lang w:val="uk-UA"/>
        </w:rPr>
      </w:pPr>
      <w:r w:rsidRPr="00243100">
        <w:rPr>
          <w:lang w:val="uk-UA"/>
        </w:rPr>
        <w:t>2</w:t>
      </w:r>
      <w:r w:rsidR="00243100">
        <w:rPr>
          <w:lang w:val="uk-UA"/>
        </w:rPr>
        <w:t>6</w:t>
      </w:r>
      <w:r w:rsidRPr="00243100">
        <w:rPr>
          <w:lang w:val="uk-UA"/>
        </w:rPr>
        <w:t xml:space="preserve"> </w:t>
      </w:r>
      <w:r w:rsidRPr="00B15853">
        <w:rPr>
          <w:lang w:val="uk-UA"/>
        </w:rPr>
        <w:t>березня</w:t>
      </w:r>
      <w:r w:rsidR="003B367B" w:rsidRPr="00B15853">
        <w:rPr>
          <w:lang w:val="uk-UA"/>
        </w:rPr>
        <w:t xml:space="preserve"> 20</w:t>
      </w:r>
      <w:r w:rsidR="00086366" w:rsidRPr="00B15853">
        <w:rPr>
          <w:lang w:val="uk-UA"/>
        </w:rPr>
        <w:t>1</w:t>
      </w:r>
      <w:r w:rsidR="00E63B94" w:rsidRPr="00B15853">
        <w:rPr>
          <w:lang w:val="uk-UA"/>
        </w:rPr>
        <w:t>9</w:t>
      </w:r>
      <w:r w:rsidR="0046363F" w:rsidRPr="00B15853">
        <w:rPr>
          <w:lang w:val="uk-UA"/>
        </w:rPr>
        <w:t xml:space="preserve"> року</w:t>
      </w:r>
      <w:r w:rsidR="00F8249A" w:rsidRPr="00B15853">
        <w:rPr>
          <w:lang w:val="uk-UA"/>
        </w:rPr>
        <w:t xml:space="preserve"> </w:t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4E563B" w:rsidRPr="00B15853">
        <w:rPr>
          <w:lang w:val="uk-UA"/>
        </w:rPr>
        <w:t xml:space="preserve"> </w:t>
      </w:r>
      <w:r w:rsidR="00B85FA8" w:rsidRPr="00B15853">
        <w:rPr>
          <w:lang w:val="uk-UA"/>
        </w:rPr>
        <w:t xml:space="preserve">     </w:t>
      </w:r>
      <w:r w:rsidR="003B367B" w:rsidRPr="00B15853">
        <w:rPr>
          <w:lang w:val="uk-UA"/>
        </w:rPr>
        <w:t>м. Київ</w:t>
      </w:r>
    </w:p>
    <w:p w:rsidR="003B367B" w:rsidRPr="00B15853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C70CC4" w:rsidRDefault="00866681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 w:rsidRPr="00B15853">
        <w:rPr>
          <w:bCs/>
          <w:lang w:val="uk-UA"/>
        </w:rPr>
        <w:t xml:space="preserve">Р І Ш Е Н </w:t>
      </w:r>
      <w:proofErr w:type="spellStart"/>
      <w:r w:rsidRPr="00B15853">
        <w:rPr>
          <w:bCs/>
          <w:lang w:val="uk-UA"/>
        </w:rPr>
        <w:t>Н</w:t>
      </w:r>
      <w:proofErr w:type="spellEnd"/>
      <w:r w:rsidRPr="00B15853">
        <w:rPr>
          <w:bCs/>
          <w:lang w:val="uk-UA"/>
        </w:rPr>
        <w:t xml:space="preserve"> Я   </w:t>
      </w:r>
      <w:r w:rsidR="003B367B" w:rsidRPr="00B15853">
        <w:rPr>
          <w:bCs/>
          <w:lang w:val="uk-UA"/>
        </w:rPr>
        <w:t xml:space="preserve">№ </w:t>
      </w:r>
      <w:r w:rsidRPr="00B15853">
        <w:rPr>
          <w:bCs/>
          <w:lang w:val="uk-UA"/>
        </w:rPr>
        <w:t xml:space="preserve"> </w:t>
      </w:r>
      <w:r w:rsidR="00C70CC4">
        <w:rPr>
          <w:bCs/>
          <w:lang w:val="uk-UA"/>
        </w:rPr>
        <w:t xml:space="preserve"> </w:t>
      </w:r>
      <w:r w:rsidR="00C70CC4">
        <w:rPr>
          <w:bCs/>
          <w:u w:val="single"/>
          <w:lang w:val="uk-UA"/>
        </w:rPr>
        <w:t>45/зп-19</w:t>
      </w:r>
      <w:bookmarkStart w:id="0" w:name="_GoBack"/>
      <w:bookmarkEnd w:id="0"/>
    </w:p>
    <w:p w:rsidR="003B367B" w:rsidRPr="00B15853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15853" w:rsidRDefault="003B367B" w:rsidP="00F8249A">
      <w:pPr>
        <w:shd w:val="clear" w:color="auto" w:fill="FFFFFF"/>
        <w:jc w:val="both"/>
        <w:rPr>
          <w:lang w:val="uk-UA"/>
        </w:rPr>
      </w:pPr>
      <w:r w:rsidRPr="00B15853">
        <w:rPr>
          <w:lang w:val="uk-UA"/>
        </w:rPr>
        <w:t>Вищ</w:t>
      </w:r>
      <w:r w:rsidR="00DA7A21" w:rsidRPr="00B15853">
        <w:rPr>
          <w:lang w:val="uk-UA"/>
        </w:rPr>
        <w:t>а</w:t>
      </w:r>
      <w:r w:rsidRPr="00B15853">
        <w:rPr>
          <w:lang w:val="uk-UA"/>
        </w:rPr>
        <w:t xml:space="preserve"> кваліфікаційн</w:t>
      </w:r>
      <w:r w:rsidR="0077221F" w:rsidRPr="00B15853">
        <w:rPr>
          <w:lang w:val="uk-UA"/>
        </w:rPr>
        <w:t>а</w:t>
      </w:r>
      <w:r w:rsidR="00DA7A21" w:rsidRPr="00B15853">
        <w:rPr>
          <w:lang w:val="uk-UA"/>
        </w:rPr>
        <w:t xml:space="preserve"> </w:t>
      </w:r>
      <w:r w:rsidRPr="00B15853">
        <w:rPr>
          <w:lang w:val="uk-UA"/>
        </w:rPr>
        <w:t>комісі</w:t>
      </w:r>
      <w:r w:rsidR="00DA7A21" w:rsidRPr="00B15853">
        <w:rPr>
          <w:lang w:val="uk-UA"/>
        </w:rPr>
        <w:t>я</w:t>
      </w:r>
      <w:r w:rsidRPr="00B15853">
        <w:rPr>
          <w:lang w:val="uk-UA"/>
        </w:rPr>
        <w:t xml:space="preserve"> суддів України у</w:t>
      </w:r>
      <w:r w:rsidR="00A86BCB" w:rsidRPr="00B15853">
        <w:rPr>
          <w:lang w:val="uk-UA"/>
        </w:rPr>
        <w:t xml:space="preserve"> пленарному</w:t>
      </w:r>
      <w:r w:rsidRPr="00B15853">
        <w:rPr>
          <w:lang w:val="uk-UA"/>
        </w:rPr>
        <w:t xml:space="preserve"> </w:t>
      </w:r>
      <w:r w:rsidR="0046363F" w:rsidRPr="00B15853">
        <w:rPr>
          <w:lang w:val="uk-UA"/>
        </w:rPr>
        <w:t>складі</w:t>
      </w:r>
      <w:r w:rsidRPr="00B15853">
        <w:rPr>
          <w:lang w:val="uk-UA"/>
        </w:rPr>
        <w:t>:</w:t>
      </w:r>
    </w:p>
    <w:p w:rsidR="003B367B" w:rsidRPr="00B15853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4E563B" w:rsidRPr="005F2664" w:rsidRDefault="004E563B" w:rsidP="004E563B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5F2664">
        <w:rPr>
          <w:lang w:val="uk-UA"/>
        </w:rPr>
        <w:t xml:space="preserve">головуючого – </w:t>
      </w:r>
      <w:proofErr w:type="spellStart"/>
      <w:r w:rsidR="0090532F">
        <w:rPr>
          <w:lang w:val="uk-UA" w:eastAsia="ru-RU" w:bidi="ru-RU"/>
        </w:rPr>
        <w:t>Щотки</w:t>
      </w:r>
      <w:proofErr w:type="spellEnd"/>
      <w:r w:rsidR="0090532F">
        <w:rPr>
          <w:lang w:val="uk-UA" w:eastAsia="ru-RU" w:bidi="ru-RU"/>
        </w:rPr>
        <w:t xml:space="preserve"> С.О</w:t>
      </w:r>
      <w:r w:rsidRPr="005F2664">
        <w:rPr>
          <w:lang w:val="uk-UA" w:eastAsia="ru-RU" w:bidi="ru-RU"/>
        </w:rPr>
        <w:t>.</w:t>
      </w:r>
      <w:r w:rsidRPr="005F2664">
        <w:rPr>
          <w:lang w:val="uk-UA"/>
        </w:rPr>
        <w:t>,</w:t>
      </w:r>
    </w:p>
    <w:p w:rsidR="009D7565" w:rsidRPr="005F2664" w:rsidRDefault="009D7565" w:rsidP="004E563B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4E563B" w:rsidRPr="00B15853" w:rsidRDefault="004E563B" w:rsidP="004E563B">
      <w:pPr>
        <w:shd w:val="clear" w:color="auto" w:fill="FFFFFF"/>
        <w:tabs>
          <w:tab w:val="left" w:pos="7300"/>
        </w:tabs>
        <w:jc w:val="both"/>
        <w:rPr>
          <w:lang w:val="uk-UA" w:eastAsia="ru-RU" w:bidi="ru-RU"/>
        </w:rPr>
      </w:pPr>
      <w:r w:rsidRPr="005F2664">
        <w:rPr>
          <w:lang w:val="uk-UA" w:eastAsia="ru-RU" w:bidi="ru-RU"/>
        </w:rPr>
        <w:t xml:space="preserve">членів Комісії: </w:t>
      </w:r>
      <w:proofErr w:type="spellStart"/>
      <w:r w:rsidRPr="005F2664">
        <w:rPr>
          <w:lang w:val="uk-UA" w:eastAsia="ru-RU" w:bidi="ru-RU"/>
        </w:rPr>
        <w:t>Бутенка</w:t>
      </w:r>
      <w:proofErr w:type="spellEnd"/>
      <w:r w:rsidRPr="005F2664">
        <w:rPr>
          <w:lang w:val="uk-UA" w:eastAsia="ru-RU" w:bidi="ru-RU"/>
        </w:rPr>
        <w:t xml:space="preserve"> В.І., Василенка А.В., Гладія С.В., </w:t>
      </w:r>
      <w:proofErr w:type="spellStart"/>
      <w:r w:rsidRPr="005F2664">
        <w:rPr>
          <w:lang w:val="uk-UA" w:eastAsia="ru-RU" w:bidi="ru-RU"/>
        </w:rPr>
        <w:t>Заріцької</w:t>
      </w:r>
      <w:proofErr w:type="spellEnd"/>
      <w:r w:rsidRPr="005F2664">
        <w:rPr>
          <w:lang w:val="uk-UA" w:eastAsia="ru-RU" w:bidi="ru-RU"/>
        </w:rPr>
        <w:t xml:space="preserve"> А.О., </w:t>
      </w:r>
      <w:r w:rsidR="0090532F">
        <w:rPr>
          <w:lang w:val="uk-UA" w:eastAsia="ru-RU" w:bidi="ru-RU"/>
        </w:rPr>
        <w:t xml:space="preserve">Козлова А.Г., </w:t>
      </w:r>
      <w:r w:rsidRPr="005F2664">
        <w:rPr>
          <w:lang w:val="uk-UA" w:eastAsia="ru-RU" w:bidi="ru-RU"/>
        </w:rPr>
        <w:t xml:space="preserve">Лукаша Т.В., </w:t>
      </w:r>
      <w:proofErr w:type="spellStart"/>
      <w:r w:rsidRPr="005F2664">
        <w:rPr>
          <w:lang w:val="uk-UA" w:eastAsia="ru-RU" w:bidi="ru-RU"/>
        </w:rPr>
        <w:t>Луцюка</w:t>
      </w:r>
      <w:proofErr w:type="spellEnd"/>
      <w:r w:rsidRPr="005F2664">
        <w:rPr>
          <w:lang w:val="uk-UA" w:eastAsia="ru-RU" w:bidi="ru-RU"/>
        </w:rPr>
        <w:t xml:space="preserve"> П.С.,</w:t>
      </w:r>
      <w:r w:rsidR="0090532F">
        <w:rPr>
          <w:lang w:val="uk-UA" w:eastAsia="ru-RU" w:bidi="ru-RU"/>
        </w:rPr>
        <w:t xml:space="preserve"> </w:t>
      </w:r>
      <w:proofErr w:type="spellStart"/>
      <w:r w:rsidR="0090532F">
        <w:rPr>
          <w:lang w:val="uk-UA" w:eastAsia="ru-RU" w:bidi="ru-RU"/>
        </w:rPr>
        <w:t>Макарчука</w:t>
      </w:r>
      <w:proofErr w:type="spellEnd"/>
      <w:r w:rsidR="0090532F">
        <w:rPr>
          <w:lang w:val="uk-UA" w:eastAsia="ru-RU" w:bidi="ru-RU"/>
        </w:rPr>
        <w:t xml:space="preserve"> М.А., </w:t>
      </w:r>
      <w:proofErr w:type="spellStart"/>
      <w:r w:rsidRPr="005F2664">
        <w:rPr>
          <w:lang w:val="uk-UA" w:eastAsia="ru-RU" w:bidi="ru-RU"/>
        </w:rPr>
        <w:t>Мішина</w:t>
      </w:r>
      <w:proofErr w:type="spellEnd"/>
      <w:r w:rsidRPr="005F2664">
        <w:rPr>
          <w:lang w:val="uk-UA" w:eastAsia="ru-RU" w:bidi="ru-RU"/>
        </w:rPr>
        <w:t xml:space="preserve"> М.І., </w:t>
      </w:r>
      <w:proofErr w:type="spellStart"/>
      <w:r w:rsidR="0090532F">
        <w:rPr>
          <w:lang w:val="uk-UA" w:eastAsia="ru-RU" w:bidi="ru-RU"/>
        </w:rPr>
        <w:t>Прилипка</w:t>
      </w:r>
      <w:proofErr w:type="spellEnd"/>
      <w:r w:rsidR="0090532F">
        <w:rPr>
          <w:lang w:val="uk-UA" w:eastAsia="ru-RU" w:bidi="ru-RU"/>
        </w:rPr>
        <w:t xml:space="preserve"> С.М., </w:t>
      </w:r>
      <w:r w:rsidRPr="005F2664">
        <w:rPr>
          <w:lang w:val="uk-UA" w:eastAsia="ru-RU" w:bidi="ru-RU"/>
        </w:rPr>
        <w:t xml:space="preserve">Устименко В.Є., Шилової Т.С., </w:t>
      </w:r>
    </w:p>
    <w:p w:rsidR="003B367B" w:rsidRPr="00B15853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>розглянувши питання про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E34ABD">
        <w:rPr>
          <w:color w:val="000000"/>
          <w:lang w:val="uk-UA" w:eastAsia="ru-RU" w:bidi="ru-RU"/>
        </w:rPr>
        <w:t>внесення змін до складу колегії Комісі</w:t>
      </w:r>
      <w:r w:rsidR="004A0C5B">
        <w:rPr>
          <w:color w:val="000000"/>
          <w:lang w:val="uk-UA" w:eastAsia="ru-RU" w:bidi="ru-RU"/>
        </w:rPr>
        <w:t>ї</w:t>
      </w:r>
      <w:r w:rsidR="00243100">
        <w:rPr>
          <w:color w:val="000000"/>
          <w:lang w:val="uk-UA" w:eastAsia="ru-RU" w:bidi="ru-RU"/>
        </w:rPr>
        <w:t xml:space="preserve"> 2</w:t>
      </w:r>
      <w:r w:rsidR="00E34ABD">
        <w:rPr>
          <w:color w:val="000000"/>
          <w:lang w:val="uk-UA" w:eastAsia="ru-RU" w:bidi="ru-RU"/>
        </w:rPr>
        <w:t xml:space="preserve"> </w:t>
      </w:r>
      <w:r w:rsidR="00000F65" w:rsidRPr="00BC2A91">
        <w:rPr>
          <w:color w:val="000000"/>
          <w:lang w:val="uk-UA" w:eastAsia="ru-RU" w:bidi="ru-RU"/>
        </w:rPr>
        <w:t>для</w:t>
      </w:r>
      <w:r w:rsidR="00B255E9">
        <w:rPr>
          <w:color w:val="000000"/>
          <w:lang w:val="uk-UA" w:eastAsia="ru-RU" w:bidi="ru-RU"/>
        </w:rPr>
        <w:t xml:space="preserve"> розгляду </w:t>
      </w:r>
      <w:r w:rsidR="00B255E9" w:rsidRPr="00B255E9">
        <w:rPr>
          <w:color w:val="000000"/>
          <w:lang w:val="uk-UA" w:eastAsia="ru-RU" w:bidi="ru-RU"/>
        </w:rPr>
        <w:t xml:space="preserve">інформації, яка може свідчити про недостовірність (в тому числі неповноту) відомостей або тверджень, </w:t>
      </w:r>
      <w:r w:rsidR="009874D0">
        <w:rPr>
          <w:color w:val="000000"/>
          <w:lang w:val="uk-UA" w:eastAsia="ru-RU" w:bidi="ru-RU"/>
        </w:rPr>
        <w:t>у</w:t>
      </w:r>
      <w:r w:rsidR="00B255E9" w:rsidRPr="00B255E9">
        <w:rPr>
          <w:color w:val="000000"/>
          <w:lang w:val="uk-UA" w:eastAsia="ru-RU" w:bidi="ru-RU"/>
        </w:rPr>
        <w:t xml:space="preserve">казаних суддею </w:t>
      </w:r>
      <w:r w:rsidR="009874D0">
        <w:rPr>
          <w:color w:val="000000"/>
          <w:lang w:val="uk-UA" w:eastAsia="ru-RU" w:bidi="ru-RU"/>
        </w:rPr>
        <w:t>в</w:t>
      </w:r>
      <w:r w:rsidR="00B255E9" w:rsidRPr="00B255E9">
        <w:rPr>
          <w:color w:val="000000"/>
          <w:lang w:val="uk-UA" w:eastAsia="ru-RU" w:bidi="ru-RU"/>
        </w:rPr>
        <w:t xml:space="preserve"> декларації родинних зв’язків судді та декларації доброчесності судді</w:t>
      </w:r>
      <w:r w:rsidR="00BC2A91">
        <w:rPr>
          <w:color w:val="000000"/>
          <w:lang w:val="uk-UA" w:eastAsia="ru-RU" w:bidi="ru-RU"/>
        </w:rPr>
        <w:t>,</w:t>
      </w:r>
      <w:r w:rsidR="00E34ABD">
        <w:rPr>
          <w:color w:val="000000"/>
          <w:lang w:val="uk-UA" w:eastAsia="ru-RU" w:bidi="ru-RU"/>
        </w:rPr>
        <w:t xml:space="preserve"> затвердженої рішенням Комісії від 07 червня 2018 року № 136/зп-18,</w:t>
      </w:r>
    </w:p>
    <w:p w:rsidR="00B6278C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BC2A91">
        <w:rPr>
          <w:lang w:val="uk-UA"/>
        </w:rPr>
        <w:t>встановила:</w:t>
      </w:r>
    </w:p>
    <w:p w:rsidR="0090644F" w:rsidRDefault="0090644F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</w:p>
    <w:p w:rsidR="0090644F" w:rsidRPr="009874D0" w:rsidRDefault="0090644F" w:rsidP="006058F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</w:r>
      <w:r w:rsidR="006058F8">
        <w:rPr>
          <w:lang w:val="uk-UA"/>
        </w:rPr>
        <w:t>Пунктом 1 статті 61 та пунктом 1 статті 62 Закону України «Про судоустрій і статус суддів» (далі – Закон) визначено, що с</w:t>
      </w:r>
      <w:r w:rsidRPr="0090644F">
        <w:rPr>
          <w:lang w:val="uk-UA"/>
        </w:rPr>
        <w:t xml:space="preserve">уддя зобов’язаний щорічно до 1 лютого подавати шляхом заповнення на офіційному веб-сайті Вищої кваліфікаційної комісії суддів України декларацію родинних зв’язків </w:t>
      </w:r>
      <w:r w:rsidR="006058F8">
        <w:rPr>
          <w:lang w:val="uk-UA"/>
        </w:rPr>
        <w:t xml:space="preserve">та декларацію доброчесності відповідно </w:t>
      </w:r>
      <w:r w:rsidRPr="0090644F">
        <w:rPr>
          <w:lang w:val="uk-UA"/>
        </w:rPr>
        <w:t>за форм</w:t>
      </w:r>
      <w:r w:rsidR="006058F8">
        <w:rPr>
          <w:lang w:val="uk-UA"/>
        </w:rPr>
        <w:t>ами, що визначаю</w:t>
      </w:r>
      <w:r w:rsidRPr="0090644F">
        <w:rPr>
          <w:lang w:val="uk-UA"/>
        </w:rPr>
        <w:t>ться Комісією.</w:t>
      </w:r>
    </w:p>
    <w:p w:rsidR="006058F8" w:rsidRDefault="006058F8" w:rsidP="006058F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  <w:t>Згідно з пунктом 5 статті 61</w:t>
      </w:r>
      <w:r w:rsidR="009874D0">
        <w:rPr>
          <w:lang w:val="uk-UA"/>
        </w:rPr>
        <w:t xml:space="preserve"> та пунктом 6 статті 62 Закону в</w:t>
      </w:r>
      <w:r w:rsidR="0090644F" w:rsidRPr="0090644F">
        <w:rPr>
          <w:lang w:val="uk-UA"/>
        </w:rPr>
        <w:t xml:space="preserve"> разі одержання інформації, що може свідчити про недостовірність (у тому числі неповноту) відомостей</w:t>
      </w:r>
      <w:r w:rsidR="0044496E">
        <w:rPr>
          <w:lang w:val="uk-UA"/>
        </w:rPr>
        <w:t xml:space="preserve"> чи тверджень</w:t>
      </w:r>
      <w:r w:rsidR="0090644F" w:rsidRPr="0090644F">
        <w:rPr>
          <w:lang w:val="uk-UA"/>
        </w:rPr>
        <w:t>, поданих суддею у декларації родинних зв’язків</w:t>
      </w:r>
      <w:r w:rsidR="00477736">
        <w:rPr>
          <w:lang w:val="uk-UA"/>
        </w:rPr>
        <w:t xml:space="preserve"> або декларації доброчесності відповідно</w:t>
      </w:r>
      <w:r w:rsidR="0090644F" w:rsidRPr="0090644F">
        <w:rPr>
          <w:lang w:val="uk-UA"/>
        </w:rPr>
        <w:t xml:space="preserve">, </w:t>
      </w:r>
      <w:r>
        <w:rPr>
          <w:lang w:val="uk-UA"/>
        </w:rPr>
        <w:t>Комісія</w:t>
      </w:r>
      <w:r w:rsidR="0090644F" w:rsidRPr="0090644F">
        <w:rPr>
          <w:lang w:val="uk-UA"/>
        </w:rPr>
        <w:t xml:space="preserve"> проводить п</w:t>
      </w:r>
      <w:r>
        <w:rPr>
          <w:lang w:val="uk-UA"/>
        </w:rPr>
        <w:t>еревірку зазначеної декларації.</w:t>
      </w:r>
    </w:p>
    <w:p w:rsidR="00E34ABD" w:rsidRDefault="00E34ABD" w:rsidP="00E34ABD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Пунктом 6</w:t>
      </w:r>
      <w:r w:rsidRPr="00477736">
        <w:rPr>
          <w:lang w:val="uk-UA"/>
        </w:rPr>
        <w:t>.</w:t>
      </w:r>
      <w:r>
        <w:rPr>
          <w:lang w:val="uk-UA"/>
        </w:rPr>
        <w:t>1</w:t>
      </w:r>
      <w:r w:rsidRPr="00477736">
        <w:rPr>
          <w:lang w:val="uk-UA"/>
        </w:rPr>
        <w:t xml:space="preserve"> розділу </w:t>
      </w:r>
      <w:r>
        <w:rPr>
          <w:lang w:val="uk-UA"/>
        </w:rPr>
        <w:t>V</w:t>
      </w:r>
      <w:r w:rsidRPr="00477736">
        <w:rPr>
          <w:lang w:val="uk-UA"/>
        </w:rPr>
        <w:t>І Регламенту Вищої кваліфікаційної комісії суддів України, затвердженого рішенням Комісії від 13 жовтня 2016 року № 81/зп-16 (зі змінами) (далі – Регламент),</w:t>
      </w:r>
      <w:r>
        <w:rPr>
          <w:lang w:val="uk-UA"/>
        </w:rPr>
        <w:t xml:space="preserve"> встановлено, що Комісія здійснює перевірку декларації родинних зв’язків судді та декларації доброчесності судді у разі надходження до Комісії інформації, що може свідчити про недостовірність (у тому числі неповноту) відомостей або тверджень, вказаних у цих деклараціях, та приймає рішення за результатами перевірки.</w:t>
      </w:r>
    </w:p>
    <w:p w:rsidR="00E34ABD" w:rsidRDefault="00E34ABD" w:rsidP="006058F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  <w:t xml:space="preserve">Рішенням від </w:t>
      </w:r>
      <w:r>
        <w:rPr>
          <w:color w:val="000000"/>
          <w:lang w:val="uk-UA" w:eastAsia="ru-RU" w:bidi="ru-RU"/>
        </w:rPr>
        <w:t xml:space="preserve">07 червня 2018 року № 136/зп-18 </w:t>
      </w:r>
      <w:r w:rsidRPr="00BC2A91">
        <w:rPr>
          <w:color w:val="000000"/>
          <w:lang w:val="uk-UA" w:eastAsia="ru-RU" w:bidi="ru-RU"/>
        </w:rPr>
        <w:t>затверд</w:t>
      </w:r>
      <w:r>
        <w:rPr>
          <w:color w:val="000000"/>
          <w:lang w:val="uk-UA" w:eastAsia="ru-RU" w:bidi="ru-RU"/>
        </w:rPr>
        <w:t xml:space="preserve">жено </w:t>
      </w:r>
      <w:r w:rsidRPr="00BC2A91">
        <w:rPr>
          <w:color w:val="000000"/>
          <w:lang w:val="uk-UA" w:eastAsia="ru-RU" w:bidi="ru-RU"/>
        </w:rPr>
        <w:t>склади колегій</w:t>
      </w:r>
      <w:r>
        <w:rPr>
          <w:color w:val="000000"/>
          <w:lang w:val="uk-UA" w:eastAsia="ru-RU" w:bidi="ru-RU"/>
        </w:rPr>
        <w:t xml:space="preserve"> Комісії для розгляду </w:t>
      </w:r>
      <w:r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 або тверджень, вказаних суддею у декларації родинних зв’язків судді та декларації доброчесності судді</w:t>
      </w:r>
      <w:r>
        <w:rPr>
          <w:color w:val="000000"/>
          <w:lang w:val="uk-UA" w:eastAsia="ru-RU" w:bidi="ru-RU"/>
        </w:rPr>
        <w:t xml:space="preserve">, </w:t>
      </w:r>
      <w:r>
        <w:rPr>
          <w:lang w:val="uk-UA"/>
        </w:rPr>
        <w:t>зокрема, в</w:t>
      </w:r>
      <w:r w:rsidR="00E63B94">
        <w:rPr>
          <w:lang w:val="uk-UA"/>
        </w:rPr>
        <w:t xml:space="preserve">изначено склад колегії Комісії </w:t>
      </w:r>
      <w:r w:rsidR="00243100">
        <w:rPr>
          <w:lang w:val="uk-UA"/>
        </w:rPr>
        <w:t>2:</w:t>
      </w:r>
      <w:r>
        <w:rPr>
          <w:lang w:val="uk-UA"/>
        </w:rPr>
        <w:t xml:space="preserve"> </w:t>
      </w:r>
      <w:proofErr w:type="spellStart"/>
      <w:r w:rsidR="00243100">
        <w:rPr>
          <w:lang w:val="uk-UA"/>
        </w:rPr>
        <w:t>Заріцька</w:t>
      </w:r>
      <w:proofErr w:type="spellEnd"/>
      <w:r w:rsidR="00243100">
        <w:rPr>
          <w:lang w:val="uk-UA"/>
        </w:rPr>
        <w:t xml:space="preserve"> А.О., </w:t>
      </w:r>
      <w:proofErr w:type="spellStart"/>
      <w:r w:rsidR="00243100">
        <w:rPr>
          <w:lang w:val="uk-UA"/>
        </w:rPr>
        <w:t>Тітов</w:t>
      </w:r>
      <w:proofErr w:type="spellEnd"/>
      <w:r w:rsidR="00243100">
        <w:rPr>
          <w:lang w:val="uk-UA"/>
        </w:rPr>
        <w:t xml:space="preserve"> Ю.Г., </w:t>
      </w:r>
      <w:proofErr w:type="spellStart"/>
      <w:r w:rsidR="00243100">
        <w:rPr>
          <w:lang w:val="uk-UA"/>
        </w:rPr>
        <w:t>Щотка</w:t>
      </w:r>
      <w:proofErr w:type="spellEnd"/>
      <w:r w:rsidR="00243100">
        <w:rPr>
          <w:lang w:val="uk-UA"/>
        </w:rPr>
        <w:t xml:space="preserve"> С.О., </w:t>
      </w:r>
      <w:r w:rsidR="00E63B94">
        <w:rPr>
          <w:lang w:val="uk-UA"/>
        </w:rPr>
        <w:t>.</w:t>
      </w:r>
    </w:p>
    <w:p w:rsidR="002C628E" w:rsidRPr="002C628E" w:rsidRDefault="00E34ABD" w:rsidP="002C628E">
      <w:pPr>
        <w:shd w:val="clear" w:color="auto" w:fill="FFFFFF"/>
        <w:jc w:val="both"/>
        <w:rPr>
          <w:lang w:val="uk-UA"/>
        </w:rPr>
      </w:pPr>
      <w:r w:rsidRPr="00E63B94">
        <w:rPr>
          <w:color w:val="FF0000"/>
          <w:lang w:val="uk-UA"/>
        </w:rPr>
        <w:tab/>
      </w:r>
      <w:r w:rsidR="002C628E">
        <w:rPr>
          <w:lang w:val="uk-UA"/>
        </w:rPr>
        <w:t>Комісією призначено до розгляду на 28 березня 2019</w:t>
      </w:r>
      <w:r w:rsidR="00243100">
        <w:rPr>
          <w:lang w:val="uk-UA"/>
        </w:rPr>
        <w:t xml:space="preserve"> року у складі колегії Комісії 2</w:t>
      </w:r>
      <w:r w:rsidR="002C628E">
        <w:rPr>
          <w:lang w:val="uk-UA"/>
        </w:rPr>
        <w:t xml:space="preserve"> питання про </w:t>
      </w:r>
      <w:r w:rsidR="002C628E" w:rsidRPr="002C628E">
        <w:rPr>
          <w:lang w:val="uk-UA"/>
        </w:rPr>
        <w:t xml:space="preserve">недостовірність (у тому числі неповноту) відомостей або тверджень, </w:t>
      </w:r>
      <w:r w:rsidR="009874D0">
        <w:rPr>
          <w:lang w:val="uk-UA"/>
        </w:rPr>
        <w:t>у</w:t>
      </w:r>
      <w:r w:rsidR="002C628E" w:rsidRPr="002C628E">
        <w:rPr>
          <w:lang w:val="uk-UA"/>
        </w:rPr>
        <w:t>ка</w:t>
      </w:r>
      <w:r w:rsidR="009874D0">
        <w:rPr>
          <w:lang w:val="uk-UA"/>
        </w:rPr>
        <w:t>заних суддею в</w:t>
      </w:r>
      <w:r w:rsidR="002C628E" w:rsidRPr="002C628E">
        <w:rPr>
          <w:lang w:val="uk-UA"/>
        </w:rPr>
        <w:t xml:space="preserve"> декларації доброчесності судді, за результатами проведеної перевірки.</w:t>
      </w:r>
      <w:r w:rsidR="002C628E">
        <w:rPr>
          <w:lang w:val="uk-UA"/>
        </w:rPr>
        <w:t xml:space="preserve"> Так, до порядку денного включено розгляд повідомлень </w:t>
      </w:r>
      <w:r w:rsidR="00243100">
        <w:rPr>
          <w:lang w:val="uk-UA"/>
        </w:rPr>
        <w:t>з</w:t>
      </w:r>
      <w:r w:rsidR="00243100" w:rsidRPr="00243100">
        <w:rPr>
          <w:lang w:val="uk-UA"/>
        </w:rPr>
        <w:t xml:space="preserve">а </w:t>
      </w:r>
      <w:r w:rsidR="00243100">
        <w:rPr>
          <w:lang w:val="uk-UA"/>
        </w:rPr>
        <w:t>зверненням ГО «Всеукраїнське об’</w:t>
      </w:r>
      <w:r w:rsidR="00243100" w:rsidRPr="00243100">
        <w:rPr>
          <w:lang w:val="uk-UA"/>
        </w:rPr>
        <w:t>єднання «</w:t>
      </w:r>
      <w:proofErr w:type="spellStart"/>
      <w:r w:rsidR="00243100" w:rsidRPr="00243100">
        <w:rPr>
          <w:lang w:val="uk-UA"/>
        </w:rPr>
        <w:t>Автомайдан</w:t>
      </w:r>
      <w:proofErr w:type="spellEnd"/>
      <w:r w:rsidR="00243100" w:rsidRPr="00243100">
        <w:rPr>
          <w:lang w:val="uk-UA"/>
        </w:rPr>
        <w:t xml:space="preserve">» стосовно судді </w:t>
      </w:r>
      <w:proofErr w:type="spellStart"/>
      <w:r w:rsidR="00243100" w:rsidRPr="00243100">
        <w:rPr>
          <w:lang w:val="uk-UA"/>
        </w:rPr>
        <w:t>Новокаховського</w:t>
      </w:r>
      <w:proofErr w:type="spellEnd"/>
      <w:r w:rsidR="00243100" w:rsidRPr="00243100">
        <w:rPr>
          <w:lang w:val="uk-UA"/>
        </w:rPr>
        <w:t xml:space="preserve"> міського суду Херсонської області Бойко Марини Євгеніївни</w:t>
      </w:r>
      <w:r w:rsidR="00243100">
        <w:rPr>
          <w:lang w:val="uk-UA"/>
        </w:rPr>
        <w:t>; з</w:t>
      </w:r>
      <w:r w:rsidR="00243100" w:rsidRPr="00243100">
        <w:rPr>
          <w:lang w:val="uk-UA"/>
        </w:rPr>
        <w:t xml:space="preserve">а зверненням </w:t>
      </w:r>
      <w:proofErr w:type="spellStart"/>
      <w:r w:rsidR="00243100" w:rsidRPr="00243100">
        <w:rPr>
          <w:lang w:val="uk-UA"/>
        </w:rPr>
        <w:t>Смалюка</w:t>
      </w:r>
      <w:proofErr w:type="spellEnd"/>
      <w:r w:rsidR="00243100" w:rsidRPr="00243100">
        <w:rPr>
          <w:lang w:val="uk-UA"/>
        </w:rPr>
        <w:t xml:space="preserve"> Р.В. стосовно судді </w:t>
      </w:r>
      <w:proofErr w:type="spellStart"/>
      <w:r w:rsidR="00243100" w:rsidRPr="00243100">
        <w:rPr>
          <w:lang w:val="uk-UA"/>
        </w:rPr>
        <w:t>Жовтоводського</w:t>
      </w:r>
      <w:proofErr w:type="spellEnd"/>
      <w:r w:rsidR="00243100" w:rsidRPr="00243100">
        <w:rPr>
          <w:lang w:val="uk-UA"/>
        </w:rPr>
        <w:t xml:space="preserve"> міського суду Дніпропетровської області</w:t>
      </w:r>
      <w:r w:rsidR="00243100">
        <w:rPr>
          <w:lang w:val="uk-UA"/>
        </w:rPr>
        <w:t xml:space="preserve"> </w:t>
      </w:r>
      <w:proofErr w:type="spellStart"/>
      <w:r w:rsidR="00243100">
        <w:rPr>
          <w:lang w:val="uk-UA"/>
        </w:rPr>
        <w:t>Гусейнова</w:t>
      </w:r>
      <w:proofErr w:type="spellEnd"/>
      <w:r w:rsidR="00243100">
        <w:rPr>
          <w:lang w:val="uk-UA"/>
        </w:rPr>
        <w:t xml:space="preserve"> </w:t>
      </w:r>
      <w:proofErr w:type="spellStart"/>
      <w:r w:rsidR="00243100">
        <w:rPr>
          <w:lang w:val="uk-UA"/>
        </w:rPr>
        <w:t>Кімала</w:t>
      </w:r>
      <w:proofErr w:type="spellEnd"/>
      <w:r w:rsidR="00243100">
        <w:rPr>
          <w:lang w:val="uk-UA"/>
        </w:rPr>
        <w:t xml:space="preserve"> Анатолійовича; з</w:t>
      </w:r>
      <w:r w:rsidR="00243100" w:rsidRPr="00243100">
        <w:rPr>
          <w:lang w:val="uk-UA"/>
        </w:rPr>
        <w:t xml:space="preserve">а зверненням </w:t>
      </w:r>
      <w:proofErr w:type="spellStart"/>
      <w:r w:rsidR="00243100" w:rsidRPr="00243100">
        <w:rPr>
          <w:lang w:val="uk-UA"/>
        </w:rPr>
        <w:t>Смалюка</w:t>
      </w:r>
      <w:proofErr w:type="spellEnd"/>
      <w:r w:rsidR="00243100" w:rsidRPr="00243100">
        <w:rPr>
          <w:lang w:val="uk-UA"/>
        </w:rPr>
        <w:t xml:space="preserve"> Р.В. стосовно судді Овруцького районного суду Житомирської області Іщ</w:t>
      </w:r>
      <w:r w:rsidR="00243100">
        <w:rPr>
          <w:lang w:val="uk-UA"/>
        </w:rPr>
        <w:t>ук Лідії Петрівни; з</w:t>
      </w:r>
      <w:r w:rsidR="00243100" w:rsidRPr="00243100">
        <w:rPr>
          <w:lang w:val="uk-UA"/>
        </w:rPr>
        <w:t>а зверненням ГО «Всеукраїнське об</w:t>
      </w:r>
      <w:r w:rsidR="00243100">
        <w:rPr>
          <w:lang w:val="uk-UA"/>
        </w:rPr>
        <w:t>’</w:t>
      </w:r>
      <w:r w:rsidR="00243100" w:rsidRPr="00243100">
        <w:rPr>
          <w:lang w:val="uk-UA"/>
        </w:rPr>
        <w:t>єднання «</w:t>
      </w:r>
      <w:proofErr w:type="spellStart"/>
      <w:r w:rsidR="00243100" w:rsidRPr="00243100">
        <w:rPr>
          <w:lang w:val="uk-UA"/>
        </w:rPr>
        <w:t>Автомайдан</w:t>
      </w:r>
      <w:proofErr w:type="spellEnd"/>
      <w:r w:rsidR="00243100" w:rsidRPr="00243100">
        <w:rPr>
          <w:lang w:val="uk-UA"/>
        </w:rPr>
        <w:t>» стосовно судді господарського суду міста Киє</w:t>
      </w:r>
      <w:r w:rsidR="00243100">
        <w:rPr>
          <w:lang w:val="uk-UA"/>
        </w:rPr>
        <w:t>ва Ковтуна Сергія Анатолійовича; з</w:t>
      </w:r>
      <w:r w:rsidR="00243100" w:rsidRPr="00243100">
        <w:rPr>
          <w:lang w:val="uk-UA"/>
        </w:rPr>
        <w:t xml:space="preserve">а </w:t>
      </w:r>
      <w:r w:rsidR="00243100" w:rsidRPr="00243100">
        <w:rPr>
          <w:lang w:val="uk-UA"/>
        </w:rPr>
        <w:lastRenderedPageBreak/>
        <w:t xml:space="preserve">зверненням </w:t>
      </w:r>
      <w:proofErr w:type="spellStart"/>
      <w:r w:rsidR="00243100" w:rsidRPr="00243100">
        <w:rPr>
          <w:lang w:val="uk-UA"/>
        </w:rPr>
        <w:t>Смалюка</w:t>
      </w:r>
      <w:proofErr w:type="spellEnd"/>
      <w:r w:rsidR="00243100" w:rsidRPr="00243100">
        <w:rPr>
          <w:lang w:val="uk-UA"/>
        </w:rPr>
        <w:t xml:space="preserve"> Р.В. стосовно судді апеляційного суду Львівської облас</w:t>
      </w:r>
      <w:r w:rsidR="00243100">
        <w:rPr>
          <w:lang w:val="uk-UA"/>
        </w:rPr>
        <w:t xml:space="preserve">ті </w:t>
      </w:r>
      <w:proofErr w:type="spellStart"/>
      <w:r w:rsidR="00243100">
        <w:rPr>
          <w:lang w:val="uk-UA"/>
        </w:rPr>
        <w:t>Макойди</w:t>
      </w:r>
      <w:proofErr w:type="spellEnd"/>
      <w:r w:rsidR="00243100">
        <w:rPr>
          <w:lang w:val="uk-UA"/>
        </w:rPr>
        <w:t xml:space="preserve"> </w:t>
      </w:r>
      <w:proofErr w:type="spellStart"/>
      <w:r w:rsidR="00243100">
        <w:rPr>
          <w:lang w:val="uk-UA"/>
        </w:rPr>
        <w:t>Зеновія</w:t>
      </w:r>
      <w:proofErr w:type="spellEnd"/>
      <w:r w:rsidR="00243100">
        <w:rPr>
          <w:lang w:val="uk-UA"/>
        </w:rPr>
        <w:t xml:space="preserve"> Миколайовича; з</w:t>
      </w:r>
      <w:r w:rsidR="00243100" w:rsidRPr="00243100">
        <w:rPr>
          <w:lang w:val="uk-UA"/>
        </w:rPr>
        <w:t xml:space="preserve">а зверненням </w:t>
      </w:r>
      <w:proofErr w:type="spellStart"/>
      <w:r w:rsidR="00243100" w:rsidRPr="00243100">
        <w:rPr>
          <w:lang w:val="uk-UA"/>
        </w:rPr>
        <w:t>Смалюка</w:t>
      </w:r>
      <w:proofErr w:type="spellEnd"/>
      <w:r w:rsidR="00243100" w:rsidRPr="00243100">
        <w:rPr>
          <w:lang w:val="uk-UA"/>
        </w:rPr>
        <w:t xml:space="preserve"> Р.В. стосовно судді апеляційного суду Дніпропетровської обл</w:t>
      </w:r>
      <w:r w:rsidR="00243100">
        <w:rPr>
          <w:lang w:val="uk-UA"/>
        </w:rPr>
        <w:t xml:space="preserve">асті </w:t>
      </w:r>
      <w:proofErr w:type="spellStart"/>
      <w:r w:rsidR="00243100">
        <w:rPr>
          <w:lang w:val="uk-UA"/>
        </w:rPr>
        <w:t>Пищиди</w:t>
      </w:r>
      <w:proofErr w:type="spellEnd"/>
      <w:r w:rsidR="00243100">
        <w:rPr>
          <w:lang w:val="uk-UA"/>
        </w:rPr>
        <w:t xml:space="preserve"> Миколи Миколайовича; з</w:t>
      </w:r>
      <w:r w:rsidR="00243100" w:rsidRPr="00243100">
        <w:rPr>
          <w:lang w:val="uk-UA"/>
        </w:rPr>
        <w:t xml:space="preserve">а зверненням </w:t>
      </w:r>
      <w:proofErr w:type="spellStart"/>
      <w:r w:rsidR="00243100" w:rsidRPr="00243100">
        <w:rPr>
          <w:lang w:val="uk-UA"/>
        </w:rPr>
        <w:t>Маселка</w:t>
      </w:r>
      <w:proofErr w:type="spellEnd"/>
      <w:r w:rsidR="00243100" w:rsidRPr="00243100">
        <w:rPr>
          <w:lang w:val="uk-UA"/>
        </w:rPr>
        <w:t xml:space="preserve"> Р.А. стосовно судді Шевченківського районного суду міста К</w:t>
      </w:r>
      <w:r w:rsidR="00243100">
        <w:rPr>
          <w:lang w:val="uk-UA"/>
        </w:rPr>
        <w:t>иєва Притули Наталії Григорівни; з</w:t>
      </w:r>
      <w:r w:rsidR="00243100" w:rsidRPr="00243100">
        <w:rPr>
          <w:lang w:val="uk-UA"/>
        </w:rPr>
        <w:t xml:space="preserve">а зверненням </w:t>
      </w:r>
      <w:proofErr w:type="spellStart"/>
      <w:r w:rsidR="00243100" w:rsidRPr="00243100">
        <w:rPr>
          <w:lang w:val="uk-UA"/>
        </w:rPr>
        <w:t>Смалюка</w:t>
      </w:r>
      <w:proofErr w:type="spellEnd"/>
      <w:r w:rsidR="00243100" w:rsidRPr="00243100">
        <w:rPr>
          <w:lang w:val="uk-UA"/>
        </w:rPr>
        <w:t xml:space="preserve"> Р.В. стосовно судді Дніпропетровського апел</w:t>
      </w:r>
      <w:r w:rsidR="00243100">
        <w:rPr>
          <w:lang w:val="uk-UA"/>
        </w:rPr>
        <w:t>яційного адміністративного суду</w:t>
      </w:r>
      <w:r w:rsidR="00243100" w:rsidRPr="00243100">
        <w:rPr>
          <w:lang w:val="uk-UA"/>
        </w:rPr>
        <w:t xml:space="preserve"> </w:t>
      </w:r>
      <w:proofErr w:type="spellStart"/>
      <w:r w:rsidR="00243100" w:rsidRPr="00243100">
        <w:rPr>
          <w:lang w:val="uk-UA"/>
        </w:rPr>
        <w:t>С</w:t>
      </w:r>
      <w:r w:rsidR="00243100">
        <w:rPr>
          <w:lang w:val="uk-UA"/>
        </w:rPr>
        <w:t>уховарова</w:t>
      </w:r>
      <w:proofErr w:type="spellEnd"/>
      <w:r w:rsidR="00243100">
        <w:rPr>
          <w:lang w:val="uk-UA"/>
        </w:rPr>
        <w:t xml:space="preserve"> Андрія Володимировича</w:t>
      </w:r>
      <w:r w:rsidR="0090532F">
        <w:rPr>
          <w:lang w:val="uk-UA"/>
        </w:rPr>
        <w:t xml:space="preserve"> (нині суддя </w:t>
      </w:r>
      <w:r w:rsidR="0090532F">
        <w:rPr>
          <w:lang w:val="uk-UA" w:eastAsia="ru-RU"/>
        </w:rPr>
        <w:t>Третього апеляційного адміністративного суду)</w:t>
      </w:r>
      <w:r w:rsidR="00243100">
        <w:rPr>
          <w:lang w:val="uk-UA"/>
        </w:rPr>
        <w:t>; з</w:t>
      </w:r>
      <w:r w:rsidR="00243100" w:rsidRPr="00243100">
        <w:rPr>
          <w:lang w:val="uk-UA"/>
        </w:rPr>
        <w:t xml:space="preserve">а зверненням </w:t>
      </w:r>
      <w:proofErr w:type="spellStart"/>
      <w:r w:rsidR="00243100" w:rsidRPr="00243100">
        <w:rPr>
          <w:lang w:val="uk-UA"/>
        </w:rPr>
        <w:t>Смалюка</w:t>
      </w:r>
      <w:proofErr w:type="spellEnd"/>
      <w:r w:rsidR="00243100" w:rsidRPr="00243100">
        <w:rPr>
          <w:lang w:val="uk-UA"/>
        </w:rPr>
        <w:t xml:space="preserve"> Р.В. стосовно судді </w:t>
      </w:r>
      <w:proofErr w:type="spellStart"/>
      <w:r w:rsidR="00243100" w:rsidRPr="00243100">
        <w:rPr>
          <w:lang w:val="uk-UA"/>
        </w:rPr>
        <w:t>Чортківського</w:t>
      </w:r>
      <w:proofErr w:type="spellEnd"/>
      <w:r w:rsidR="00243100" w:rsidRPr="00243100">
        <w:rPr>
          <w:lang w:val="uk-UA"/>
        </w:rPr>
        <w:t xml:space="preserve"> районного суду Тернопільської об</w:t>
      </w:r>
      <w:r w:rsidR="00243100">
        <w:rPr>
          <w:lang w:val="uk-UA"/>
        </w:rPr>
        <w:t xml:space="preserve">ласті </w:t>
      </w:r>
      <w:proofErr w:type="spellStart"/>
      <w:r w:rsidR="00243100">
        <w:rPr>
          <w:lang w:val="uk-UA"/>
        </w:rPr>
        <w:t>Яковець</w:t>
      </w:r>
      <w:proofErr w:type="spellEnd"/>
      <w:r w:rsidR="00243100">
        <w:rPr>
          <w:lang w:val="uk-UA"/>
        </w:rPr>
        <w:t xml:space="preserve"> Наталії Василівни</w:t>
      </w:r>
      <w:r w:rsidR="00A01094">
        <w:rPr>
          <w:lang w:val="uk-UA"/>
        </w:rPr>
        <w:t>.</w:t>
      </w:r>
    </w:p>
    <w:p w:rsidR="0090532F" w:rsidRDefault="005F2664" w:rsidP="0090532F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</w:r>
      <w:r w:rsidR="00243100">
        <w:rPr>
          <w:lang w:val="uk-UA"/>
        </w:rPr>
        <w:t xml:space="preserve">Член Комісії </w:t>
      </w:r>
      <w:proofErr w:type="spellStart"/>
      <w:r w:rsidR="00243100">
        <w:rPr>
          <w:lang w:val="uk-UA"/>
        </w:rPr>
        <w:t>Тітов</w:t>
      </w:r>
      <w:proofErr w:type="spellEnd"/>
      <w:r w:rsidR="00243100">
        <w:rPr>
          <w:lang w:val="uk-UA"/>
        </w:rPr>
        <w:t xml:space="preserve"> Ю.Г., який входить до складу колегії Комісії 5, з 25 березня </w:t>
      </w:r>
      <w:r w:rsidR="0090532F">
        <w:rPr>
          <w:lang w:val="uk-UA"/>
        </w:rPr>
        <w:t>2019 року відсутній на роботі у зв’язку з тимчасовою непрацездатністю.</w:t>
      </w:r>
    </w:p>
    <w:p w:rsidR="00F645E9" w:rsidRPr="0090532F" w:rsidRDefault="00617460" w:rsidP="0090532F">
      <w:pPr>
        <w:shd w:val="clear" w:color="auto" w:fill="FFFFFF"/>
        <w:ind w:firstLine="709"/>
        <w:jc w:val="both"/>
        <w:rPr>
          <w:lang w:val="uk-UA"/>
        </w:rPr>
      </w:pPr>
      <w:r w:rsidRPr="00617460">
        <w:rPr>
          <w:lang w:val="uk-UA"/>
        </w:rPr>
        <w:t xml:space="preserve">Комісія, заслухавши доповідача, обговоривши питання порядку денного, дійшла висновку про необхідність </w:t>
      </w:r>
      <w:r w:rsidR="00FF0FC3">
        <w:rPr>
          <w:color w:val="000000"/>
          <w:lang w:val="uk-UA" w:eastAsia="ru-RU" w:bidi="ru-RU"/>
        </w:rPr>
        <w:t xml:space="preserve">внесення </w:t>
      </w:r>
      <w:r w:rsidR="0090532F">
        <w:rPr>
          <w:color w:val="000000"/>
          <w:lang w:val="uk-UA" w:eastAsia="ru-RU" w:bidi="ru-RU"/>
        </w:rPr>
        <w:t>змін до складу колегії Комісії 2</w:t>
      </w:r>
      <w:r w:rsidR="00FF0FC3">
        <w:rPr>
          <w:color w:val="000000"/>
          <w:lang w:val="uk-UA" w:eastAsia="ru-RU" w:bidi="ru-RU"/>
        </w:rPr>
        <w:t xml:space="preserve"> </w:t>
      </w:r>
      <w:r w:rsidR="00B6068E">
        <w:rPr>
          <w:lang w:val="uk-UA"/>
        </w:rPr>
        <w:t xml:space="preserve">для </w:t>
      </w:r>
      <w:r>
        <w:rPr>
          <w:color w:val="000000"/>
          <w:lang w:val="uk-UA" w:eastAsia="ru-RU" w:bidi="ru-RU"/>
        </w:rPr>
        <w:t xml:space="preserve">розгляду </w:t>
      </w:r>
      <w:r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</w:t>
      </w:r>
      <w:r w:rsidR="00F645E9">
        <w:rPr>
          <w:color w:val="000000"/>
          <w:lang w:val="uk-UA" w:eastAsia="ru-RU" w:bidi="ru-RU"/>
        </w:rPr>
        <w:t xml:space="preserve">, </w:t>
      </w:r>
      <w:r w:rsidR="009874D0">
        <w:rPr>
          <w:color w:val="000000"/>
          <w:lang w:val="uk-UA" w:eastAsia="ru-RU" w:bidi="ru-RU"/>
        </w:rPr>
        <w:t>у</w:t>
      </w:r>
      <w:r w:rsidR="00F645E9">
        <w:rPr>
          <w:color w:val="000000"/>
          <w:lang w:val="uk-UA" w:eastAsia="ru-RU" w:bidi="ru-RU"/>
        </w:rPr>
        <w:t xml:space="preserve">казаних </w:t>
      </w:r>
      <w:r w:rsidR="005F2664">
        <w:rPr>
          <w:color w:val="000000"/>
          <w:lang w:val="uk-UA" w:eastAsia="ru-RU" w:bidi="ru-RU"/>
        </w:rPr>
        <w:t>переліченими суддями</w:t>
      </w:r>
      <w:r w:rsidR="00D83F01">
        <w:rPr>
          <w:color w:val="000000"/>
          <w:lang w:val="uk-UA" w:eastAsia="ru-RU" w:bidi="ru-RU"/>
        </w:rPr>
        <w:t xml:space="preserve"> </w:t>
      </w:r>
      <w:r w:rsidR="009874D0">
        <w:rPr>
          <w:color w:val="000000"/>
          <w:lang w:val="uk-UA" w:eastAsia="ru-RU" w:bidi="ru-RU"/>
        </w:rPr>
        <w:t>в</w:t>
      </w:r>
      <w:r w:rsidR="00F645E9">
        <w:rPr>
          <w:color w:val="000000"/>
          <w:lang w:val="uk-UA" w:eastAsia="ru-RU" w:bidi="ru-RU"/>
        </w:rPr>
        <w:t xml:space="preserve"> деклараціях</w:t>
      </w:r>
      <w:r w:rsidRPr="00B255E9">
        <w:rPr>
          <w:color w:val="000000"/>
          <w:lang w:val="uk-UA" w:eastAsia="ru-RU" w:bidi="ru-RU"/>
        </w:rPr>
        <w:t xml:space="preserve"> доброчесності судді</w:t>
      </w:r>
      <w:r w:rsidR="00F645E9">
        <w:rPr>
          <w:color w:val="000000"/>
          <w:lang w:val="uk-UA" w:eastAsia="ru-RU" w:bidi="ru-RU"/>
        </w:rPr>
        <w:t>.</w:t>
      </w:r>
    </w:p>
    <w:p w:rsidR="00477736" w:rsidRDefault="00617460" w:rsidP="00FE14EA">
      <w:pPr>
        <w:shd w:val="clear" w:color="auto" w:fill="FFFFFF"/>
        <w:ind w:firstLine="709"/>
        <w:jc w:val="both"/>
        <w:rPr>
          <w:lang w:val="uk-UA"/>
        </w:rPr>
      </w:pPr>
      <w:r w:rsidRPr="00617460">
        <w:rPr>
          <w:lang w:val="uk-UA"/>
        </w:rPr>
        <w:t xml:space="preserve">Ураховуючи викладене, керуючись статтями </w:t>
      </w:r>
      <w:r>
        <w:rPr>
          <w:lang w:val="uk-UA"/>
        </w:rPr>
        <w:t xml:space="preserve">61, 62, </w:t>
      </w:r>
      <w:r w:rsidRPr="00617460">
        <w:rPr>
          <w:lang w:val="uk-UA"/>
        </w:rPr>
        <w:t>93, 98, 101 Закону, Регламентом, Комісія</w:t>
      </w:r>
    </w:p>
    <w:p w:rsidR="003B367B" w:rsidRPr="00991D6E" w:rsidRDefault="003B367B" w:rsidP="00F8249A">
      <w:pPr>
        <w:shd w:val="clear" w:color="auto" w:fill="FFFFFF"/>
        <w:jc w:val="center"/>
        <w:rPr>
          <w:lang w:val="uk-UA"/>
        </w:rPr>
      </w:pPr>
      <w:r w:rsidRPr="00991D6E">
        <w:rPr>
          <w:lang w:val="uk-UA"/>
        </w:rPr>
        <w:t>вирішила:</w:t>
      </w:r>
    </w:p>
    <w:p w:rsidR="00A947AC" w:rsidRPr="00991D6E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3246B5" w:rsidRDefault="005F2664" w:rsidP="003246B5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991D6E">
        <w:rPr>
          <w:color w:val="000000"/>
          <w:lang w:val="uk-UA" w:eastAsia="ru-RU" w:bidi="ru-RU"/>
        </w:rPr>
        <w:t>внести з</w:t>
      </w:r>
      <w:r>
        <w:rPr>
          <w:color w:val="000000"/>
          <w:lang w:val="uk-UA" w:eastAsia="ru-RU" w:bidi="ru-RU"/>
        </w:rPr>
        <w:t xml:space="preserve">міни до складу колегії Комісії </w:t>
      </w:r>
      <w:r w:rsidR="0090532F">
        <w:rPr>
          <w:color w:val="000000"/>
          <w:lang w:val="uk-UA" w:eastAsia="ru-RU" w:bidi="ru-RU"/>
        </w:rPr>
        <w:t>2</w:t>
      </w:r>
      <w:r w:rsidRPr="00991D6E">
        <w:rPr>
          <w:color w:val="000000"/>
          <w:lang w:val="uk-UA" w:eastAsia="ru-RU" w:bidi="ru-RU"/>
        </w:rPr>
        <w:t xml:space="preserve"> для розгляду інформації, яка може свідчити про недостовірність (в тому числі неповноту) відомостей, </w:t>
      </w:r>
      <w:r w:rsidR="009874D0">
        <w:rPr>
          <w:color w:val="000000"/>
          <w:lang w:val="uk-UA" w:eastAsia="ru-RU" w:bidi="ru-RU"/>
        </w:rPr>
        <w:t>у</w:t>
      </w:r>
      <w:r w:rsidRPr="00991D6E">
        <w:rPr>
          <w:color w:val="000000"/>
          <w:lang w:val="uk-UA" w:eastAsia="ru-RU" w:bidi="ru-RU"/>
        </w:rPr>
        <w:t xml:space="preserve">казаних суддею </w:t>
      </w:r>
      <w:r w:rsidR="009874D0">
        <w:rPr>
          <w:color w:val="000000"/>
          <w:lang w:val="uk-UA" w:eastAsia="ru-RU" w:bidi="ru-RU"/>
        </w:rPr>
        <w:t>в</w:t>
      </w:r>
      <w:r w:rsidRPr="00991D6E">
        <w:rPr>
          <w:color w:val="000000"/>
          <w:lang w:val="uk-UA" w:eastAsia="ru-RU" w:bidi="ru-RU"/>
        </w:rPr>
        <w:t xml:space="preserve"> декларації доброчесності судді, затвердженої рішенням Комісії від 07 червня 2018 року № 136/зп-18, а саме</w:t>
      </w:r>
      <w:r w:rsidR="009874D0">
        <w:rPr>
          <w:color w:val="000000"/>
          <w:lang w:val="uk-UA" w:eastAsia="ru-RU" w:bidi="ru-RU"/>
        </w:rPr>
        <w:t xml:space="preserve"> –</w:t>
      </w:r>
      <w:r w:rsidRPr="00991D6E">
        <w:rPr>
          <w:color w:val="000000"/>
          <w:lang w:val="uk-UA" w:eastAsia="ru-RU" w:bidi="ru-RU"/>
        </w:rPr>
        <w:t xml:space="preserve"> для розгляду питання про недостовірність (в тому числі неповн</w:t>
      </w:r>
      <w:r w:rsidR="009874D0">
        <w:rPr>
          <w:color w:val="000000"/>
          <w:lang w:val="uk-UA" w:eastAsia="ru-RU" w:bidi="ru-RU"/>
        </w:rPr>
        <w:t>оту) відомостей, у</w:t>
      </w:r>
      <w:r>
        <w:rPr>
          <w:color w:val="000000"/>
          <w:lang w:val="uk-UA" w:eastAsia="ru-RU" w:bidi="ru-RU"/>
        </w:rPr>
        <w:t>казаних суддями</w:t>
      </w:r>
      <w:r w:rsidRPr="00991D6E">
        <w:rPr>
          <w:color w:val="000000"/>
          <w:lang w:val="uk-UA" w:eastAsia="ru-RU" w:bidi="ru-RU"/>
        </w:rPr>
        <w:t xml:space="preserve"> </w:t>
      </w:r>
      <w:r w:rsidR="0090532F">
        <w:rPr>
          <w:color w:val="000000"/>
          <w:lang w:val="uk-UA" w:eastAsia="ru-RU" w:bidi="ru-RU"/>
        </w:rPr>
        <w:t xml:space="preserve">Бойко М.Є., </w:t>
      </w:r>
      <w:proofErr w:type="spellStart"/>
      <w:r w:rsidR="0090532F">
        <w:rPr>
          <w:color w:val="000000"/>
          <w:lang w:val="uk-UA" w:eastAsia="ru-RU" w:bidi="ru-RU"/>
        </w:rPr>
        <w:t>Гусейновим</w:t>
      </w:r>
      <w:proofErr w:type="spellEnd"/>
      <w:r w:rsidR="0090532F">
        <w:rPr>
          <w:color w:val="000000"/>
          <w:lang w:val="uk-UA" w:eastAsia="ru-RU" w:bidi="ru-RU"/>
        </w:rPr>
        <w:t xml:space="preserve"> К.А., Іщук Л.П., Ковтуном С.А., </w:t>
      </w:r>
      <w:proofErr w:type="spellStart"/>
      <w:r w:rsidR="0090532F">
        <w:rPr>
          <w:color w:val="000000"/>
          <w:lang w:val="uk-UA" w:eastAsia="ru-RU" w:bidi="ru-RU"/>
        </w:rPr>
        <w:t>Макойдою</w:t>
      </w:r>
      <w:proofErr w:type="spellEnd"/>
      <w:r w:rsidR="0090532F">
        <w:rPr>
          <w:color w:val="000000"/>
          <w:lang w:val="uk-UA" w:eastAsia="ru-RU" w:bidi="ru-RU"/>
        </w:rPr>
        <w:t xml:space="preserve"> З.М., </w:t>
      </w:r>
      <w:proofErr w:type="spellStart"/>
      <w:r w:rsidR="0090532F">
        <w:rPr>
          <w:color w:val="000000"/>
          <w:lang w:val="uk-UA" w:eastAsia="ru-RU" w:bidi="ru-RU"/>
        </w:rPr>
        <w:t>Пищидою</w:t>
      </w:r>
      <w:proofErr w:type="spellEnd"/>
      <w:r w:rsidR="0090532F">
        <w:rPr>
          <w:color w:val="000000"/>
          <w:lang w:val="uk-UA" w:eastAsia="ru-RU" w:bidi="ru-RU"/>
        </w:rPr>
        <w:t xml:space="preserve"> М.М., Притулою Н.Г., </w:t>
      </w:r>
      <w:proofErr w:type="spellStart"/>
      <w:r w:rsidR="0090532F">
        <w:rPr>
          <w:color w:val="000000"/>
          <w:lang w:val="uk-UA" w:eastAsia="ru-RU" w:bidi="ru-RU"/>
        </w:rPr>
        <w:t>Суховаровим</w:t>
      </w:r>
      <w:proofErr w:type="spellEnd"/>
      <w:r w:rsidR="0090532F">
        <w:rPr>
          <w:color w:val="000000"/>
          <w:lang w:val="uk-UA" w:eastAsia="ru-RU" w:bidi="ru-RU"/>
        </w:rPr>
        <w:t xml:space="preserve"> А.В., </w:t>
      </w:r>
      <w:proofErr w:type="spellStart"/>
      <w:r w:rsidR="0090532F">
        <w:rPr>
          <w:color w:val="000000"/>
          <w:lang w:val="uk-UA" w:eastAsia="ru-RU" w:bidi="ru-RU"/>
        </w:rPr>
        <w:t>Яковець</w:t>
      </w:r>
      <w:proofErr w:type="spellEnd"/>
      <w:r w:rsidR="0090532F">
        <w:rPr>
          <w:color w:val="000000"/>
          <w:lang w:val="uk-UA" w:eastAsia="ru-RU" w:bidi="ru-RU"/>
        </w:rPr>
        <w:t xml:space="preserve"> Н.В. </w:t>
      </w:r>
      <w:r w:rsidRPr="00991D6E">
        <w:rPr>
          <w:lang w:val="uk-UA"/>
        </w:rPr>
        <w:t>у деклараціях доброчесності судді</w:t>
      </w:r>
      <w:r>
        <w:rPr>
          <w:lang w:val="uk-UA"/>
        </w:rPr>
        <w:t>,</w:t>
      </w:r>
      <w:r w:rsidRPr="00991D6E">
        <w:rPr>
          <w:lang w:val="uk-UA"/>
        </w:rPr>
        <w:t xml:space="preserve"> </w:t>
      </w:r>
      <w:r w:rsidRPr="00991D6E">
        <w:rPr>
          <w:color w:val="000000"/>
          <w:lang w:val="uk-UA" w:eastAsia="ru-RU" w:bidi="ru-RU"/>
        </w:rPr>
        <w:t xml:space="preserve">члена Комісії </w:t>
      </w:r>
      <w:proofErr w:type="spellStart"/>
      <w:r w:rsidR="0090532F">
        <w:rPr>
          <w:color w:val="000000"/>
          <w:lang w:val="uk-UA" w:eastAsia="ru-RU" w:bidi="ru-RU"/>
        </w:rPr>
        <w:t>Тітова</w:t>
      </w:r>
      <w:proofErr w:type="spellEnd"/>
      <w:r w:rsidR="0090532F">
        <w:rPr>
          <w:color w:val="000000"/>
          <w:lang w:val="uk-UA" w:eastAsia="ru-RU" w:bidi="ru-RU"/>
        </w:rPr>
        <w:t xml:space="preserve"> Юрія </w:t>
      </w:r>
      <w:proofErr w:type="spellStart"/>
      <w:r w:rsidR="0090532F">
        <w:rPr>
          <w:color w:val="000000"/>
          <w:lang w:val="uk-UA" w:eastAsia="ru-RU" w:bidi="ru-RU"/>
        </w:rPr>
        <w:t>Гергійовича</w:t>
      </w:r>
      <w:proofErr w:type="spellEnd"/>
      <w:r>
        <w:rPr>
          <w:color w:val="000000"/>
          <w:lang w:val="uk-UA" w:eastAsia="ru-RU" w:bidi="ru-RU"/>
        </w:rPr>
        <w:t xml:space="preserve"> </w:t>
      </w:r>
      <w:r w:rsidRPr="00991D6E">
        <w:rPr>
          <w:color w:val="000000"/>
          <w:lang w:val="uk-UA" w:eastAsia="ru-RU" w:bidi="ru-RU"/>
        </w:rPr>
        <w:t xml:space="preserve">замінити на члена Комісії </w:t>
      </w:r>
      <w:proofErr w:type="spellStart"/>
      <w:r w:rsidR="0090532F">
        <w:rPr>
          <w:color w:val="000000"/>
          <w:lang w:val="uk-UA" w:eastAsia="ru-RU" w:bidi="ru-RU"/>
        </w:rPr>
        <w:t>Макарчука</w:t>
      </w:r>
      <w:proofErr w:type="spellEnd"/>
      <w:r w:rsidR="0090532F">
        <w:rPr>
          <w:color w:val="000000"/>
          <w:lang w:val="uk-UA" w:eastAsia="ru-RU" w:bidi="ru-RU"/>
        </w:rPr>
        <w:t xml:space="preserve"> Михайла Андрійовича</w:t>
      </w:r>
      <w:r w:rsidR="009874D0">
        <w:rPr>
          <w:color w:val="000000"/>
          <w:lang w:val="uk-UA" w:eastAsia="ru-RU" w:bidi="ru-RU"/>
        </w:rPr>
        <w:t>.</w:t>
      </w:r>
    </w:p>
    <w:p w:rsidR="004E563B" w:rsidRPr="00BC2A91" w:rsidRDefault="004E563B" w:rsidP="0090532F">
      <w:pPr>
        <w:shd w:val="clear" w:color="auto" w:fill="FFFFFF"/>
        <w:tabs>
          <w:tab w:val="left" w:pos="1315"/>
        </w:tabs>
        <w:spacing w:line="500" w:lineRule="exact"/>
        <w:jc w:val="both"/>
        <w:rPr>
          <w:lang w:val="uk-UA"/>
        </w:rPr>
      </w:pPr>
    </w:p>
    <w:p w:rsidR="004E563B" w:rsidRPr="00BC2A91" w:rsidRDefault="004E563B" w:rsidP="00582D83">
      <w:pPr>
        <w:shd w:val="clear" w:color="auto" w:fill="FFFFFF"/>
        <w:spacing w:line="500" w:lineRule="exact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</w:r>
      <w:r w:rsidR="0090532F">
        <w:rPr>
          <w:lang w:val="uk-UA"/>
        </w:rPr>
        <w:t xml:space="preserve">С.О. </w:t>
      </w:r>
      <w:proofErr w:type="spellStart"/>
      <w:r w:rsidR="0090532F">
        <w:rPr>
          <w:lang w:val="uk-UA"/>
        </w:rPr>
        <w:t>Щотка</w:t>
      </w:r>
      <w:proofErr w:type="spellEnd"/>
    </w:p>
    <w:p w:rsidR="004E563B" w:rsidRDefault="004E563B" w:rsidP="00582D83">
      <w:pPr>
        <w:shd w:val="clear" w:color="auto" w:fill="FFFFFF"/>
        <w:spacing w:line="500" w:lineRule="exact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  <w:t>В.І. Бутенко</w:t>
      </w:r>
    </w:p>
    <w:p w:rsidR="004E563B" w:rsidRDefault="004E563B" w:rsidP="00582D83">
      <w:pPr>
        <w:shd w:val="clear" w:color="auto" w:fill="FFFFFF"/>
        <w:spacing w:line="500" w:lineRule="exact"/>
        <w:ind w:left="7088" w:firstLine="709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А.О. </w:t>
      </w:r>
      <w:proofErr w:type="spellStart"/>
      <w:r>
        <w:rPr>
          <w:lang w:val="uk-UA"/>
        </w:rPr>
        <w:t>Заріцька</w:t>
      </w:r>
      <w:proofErr w:type="spellEnd"/>
    </w:p>
    <w:p w:rsidR="0090532F" w:rsidRDefault="0090532F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90532F" w:rsidRDefault="0090532F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М.А. </w:t>
      </w:r>
      <w:proofErr w:type="spellStart"/>
      <w:r>
        <w:rPr>
          <w:lang w:val="uk-UA"/>
        </w:rPr>
        <w:t>Макарчук</w:t>
      </w:r>
      <w:proofErr w:type="spellEnd"/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М.І. </w:t>
      </w:r>
      <w:proofErr w:type="spellStart"/>
      <w:r>
        <w:rPr>
          <w:lang w:val="uk-UA"/>
        </w:rPr>
        <w:t>Мішин</w:t>
      </w:r>
      <w:proofErr w:type="spellEnd"/>
    </w:p>
    <w:p w:rsidR="0090532F" w:rsidRDefault="0090532F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4E563B" w:rsidRPr="00BC2A91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4F0DB5" w:rsidRPr="005F2664" w:rsidRDefault="0090532F" w:rsidP="0090532F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4F0DB5" w:rsidRPr="005F2664" w:rsidSect="0090532F">
      <w:headerReference w:type="default" r:id="rId10"/>
      <w:pgSz w:w="11906" w:h="16838"/>
      <w:pgMar w:top="851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6C8" w:rsidRDefault="007076C8">
      <w:r>
        <w:separator/>
      </w:r>
    </w:p>
  </w:endnote>
  <w:endnote w:type="continuationSeparator" w:id="0">
    <w:p w:rsidR="007076C8" w:rsidRDefault="0070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6C8" w:rsidRDefault="007076C8">
      <w:r>
        <w:separator/>
      </w:r>
    </w:p>
  </w:footnote>
  <w:footnote w:type="continuationSeparator" w:id="0">
    <w:p w:rsidR="007076C8" w:rsidRDefault="00707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243100" w:rsidRDefault="00243100" w:rsidP="00FE14EA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805">
          <w:rPr>
            <w:noProof/>
          </w:rPr>
          <w:t>2</w:t>
        </w:r>
        <w:r>
          <w:fldChar w:fldCharType="end"/>
        </w:r>
      </w:p>
      <w:p w:rsidR="00243100" w:rsidRPr="00FE14EA" w:rsidRDefault="007076C8" w:rsidP="00FE14EA">
        <w:pPr>
          <w:pStyle w:val="a3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6366"/>
    <w:rsid w:val="00094730"/>
    <w:rsid w:val="000A1C96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4B7E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3100"/>
    <w:rsid w:val="00247BF9"/>
    <w:rsid w:val="0026349C"/>
    <w:rsid w:val="00277671"/>
    <w:rsid w:val="002817D2"/>
    <w:rsid w:val="00286469"/>
    <w:rsid w:val="00290CF6"/>
    <w:rsid w:val="002929BB"/>
    <w:rsid w:val="002956D8"/>
    <w:rsid w:val="002A47CE"/>
    <w:rsid w:val="002A5546"/>
    <w:rsid w:val="002B073E"/>
    <w:rsid w:val="002B1C18"/>
    <w:rsid w:val="002B6D87"/>
    <w:rsid w:val="002C3269"/>
    <w:rsid w:val="002C628E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168FE"/>
    <w:rsid w:val="004208D2"/>
    <w:rsid w:val="00422814"/>
    <w:rsid w:val="0042423E"/>
    <w:rsid w:val="00425D0C"/>
    <w:rsid w:val="0043577F"/>
    <w:rsid w:val="00440D12"/>
    <w:rsid w:val="0044496E"/>
    <w:rsid w:val="00445272"/>
    <w:rsid w:val="00451CCC"/>
    <w:rsid w:val="00457DD2"/>
    <w:rsid w:val="00461D64"/>
    <w:rsid w:val="0046363F"/>
    <w:rsid w:val="00470988"/>
    <w:rsid w:val="004725DA"/>
    <w:rsid w:val="00477736"/>
    <w:rsid w:val="00482EC9"/>
    <w:rsid w:val="00485035"/>
    <w:rsid w:val="0048704D"/>
    <w:rsid w:val="0049560A"/>
    <w:rsid w:val="004A0C5B"/>
    <w:rsid w:val="004A0DB5"/>
    <w:rsid w:val="004A6F2F"/>
    <w:rsid w:val="004B70F7"/>
    <w:rsid w:val="004B7924"/>
    <w:rsid w:val="004C27EA"/>
    <w:rsid w:val="004C2805"/>
    <w:rsid w:val="004C4CF1"/>
    <w:rsid w:val="004C518E"/>
    <w:rsid w:val="004D2011"/>
    <w:rsid w:val="004D59A1"/>
    <w:rsid w:val="004E053A"/>
    <w:rsid w:val="004E1ACA"/>
    <w:rsid w:val="004E449A"/>
    <w:rsid w:val="004E563B"/>
    <w:rsid w:val="004F05F3"/>
    <w:rsid w:val="004F0DB5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82D83"/>
    <w:rsid w:val="0059011F"/>
    <w:rsid w:val="005977D9"/>
    <w:rsid w:val="005979E3"/>
    <w:rsid w:val="005A3F54"/>
    <w:rsid w:val="005A7CC5"/>
    <w:rsid w:val="005C1FAF"/>
    <w:rsid w:val="005C4D13"/>
    <w:rsid w:val="005D3772"/>
    <w:rsid w:val="005F2664"/>
    <w:rsid w:val="005F5CE7"/>
    <w:rsid w:val="006052B6"/>
    <w:rsid w:val="006058F8"/>
    <w:rsid w:val="00605909"/>
    <w:rsid w:val="00606C9B"/>
    <w:rsid w:val="00607F86"/>
    <w:rsid w:val="006164B4"/>
    <w:rsid w:val="00617460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005A"/>
    <w:rsid w:val="006A2783"/>
    <w:rsid w:val="006B4010"/>
    <w:rsid w:val="006D544B"/>
    <w:rsid w:val="006E15EA"/>
    <w:rsid w:val="006F290A"/>
    <w:rsid w:val="006F31BF"/>
    <w:rsid w:val="007076C8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1E94"/>
    <w:rsid w:val="007C23DF"/>
    <w:rsid w:val="007C7871"/>
    <w:rsid w:val="007D14E8"/>
    <w:rsid w:val="007E433C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682F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532F"/>
    <w:rsid w:val="0090644F"/>
    <w:rsid w:val="00912949"/>
    <w:rsid w:val="009251CB"/>
    <w:rsid w:val="00931226"/>
    <w:rsid w:val="00933A85"/>
    <w:rsid w:val="0093707F"/>
    <w:rsid w:val="00950E0E"/>
    <w:rsid w:val="00951E9F"/>
    <w:rsid w:val="00975A66"/>
    <w:rsid w:val="00975B44"/>
    <w:rsid w:val="0098072B"/>
    <w:rsid w:val="00983A82"/>
    <w:rsid w:val="009874D0"/>
    <w:rsid w:val="00991B86"/>
    <w:rsid w:val="00991D6E"/>
    <w:rsid w:val="009958A0"/>
    <w:rsid w:val="009B0967"/>
    <w:rsid w:val="009C7AEB"/>
    <w:rsid w:val="009D5F47"/>
    <w:rsid w:val="009D7565"/>
    <w:rsid w:val="009E08F3"/>
    <w:rsid w:val="009E4CFB"/>
    <w:rsid w:val="009E4F7D"/>
    <w:rsid w:val="009F2B57"/>
    <w:rsid w:val="009F494B"/>
    <w:rsid w:val="00A01094"/>
    <w:rsid w:val="00A14751"/>
    <w:rsid w:val="00A15B35"/>
    <w:rsid w:val="00A33349"/>
    <w:rsid w:val="00A462A8"/>
    <w:rsid w:val="00A466FB"/>
    <w:rsid w:val="00A47020"/>
    <w:rsid w:val="00A535AD"/>
    <w:rsid w:val="00A60733"/>
    <w:rsid w:val="00A70848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15853"/>
    <w:rsid w:val="00B207D2"/>
    <w:rsid w:val="00B255E9"/>
    <w:rsid w:val="00B27374"/>
    <w:rsid w:val="00B45BCD"/>
    <w:rsid w:val="00B52ADF"/>
    <w:rsid w:val="00B6068E"/>
    <w:rsid w:val="00B6278C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62EB1"/>
    <w:rsid w:val="00C70CC4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83F01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34ABD"/>
    <w:rsid w:val="00E34D49"/>
    <w:rsid w:val="00E43B6F"/>
    <w:rsid w:val="00E456F2"/>
    <w:rsid w:val="00E51E26"/>
    <w:rsid w:val="00E54968"/>
    <w:rsid w:val="00E63B94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645E9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E14EA"/>
    <w:rsid w:val="00FF0FC3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CBF17-0D14-456F-A4F2-CB2F613C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3282</Words>
  <Characters>1872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Ліпінська Марія Володимирівна</cp:lastModifiedBy>
  <cp:revision>5</cp:revision>
  <cp:lastPrinted>2019-04-01T07:00:00Z</cp:lastPrinted>
  <dcterms:created xsi:type="dcterms:W3CDTF">2019-04-01T08:22:00Z</dcterms:created>
  <dcterms:modified xsi:type="dcterms:W3CDTF">2020-09-08T08:21:00Z</dcterms:modified>
</cp:coreProperties>
</file>