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F76B9" w:rsidRPr="00FB5815" w:rsidRDefault="005F76B9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32316A" w:rsidRPr="00FB5815" w:rsidRDefault="00C46034" w:rsidP="005F76B9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3CF8CE3A" wp14:editId="300C4E1B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6A" w:rsidRPr="00FB5815" w:rsidRDefault="0032316A">
      <w:pPr>
        <w:ind w:left="4334" w:right="4373"/>
        <w:rPr>
          <w:sz w:val="24"/>
          <w:szCs w:val="24"/>
          <w:lang w:val="uk-UA"/>
        </w:rPr>
      </w:pPr>
    </w:p>
    <w:p w:rsidR="0032316A" w:rsidRPr="00FB5815" w:rsidRDefault="0032316A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2316A" w:rsidRPr="00FB5815" w:rsidRDefault="0032316A">
      <w:pPr>
        <w:jc w:val="center"/>
        <w:rPr>
          <w:sz w:val="22"/>
          <w:szCs w:val="22"/>
          <w:lang w:val="uk-UA"/>
        </w:rPr>
      </w:pPr>
    </w:p>
    <w:p w:rsidR="005D5AFC" w:rsidRPr="00147E61" w:rsidRDefault="005D5AFC" w:rsidP="005D5AFC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5D5AFC" w:rsidRPr="00B036D8" w:rsidRDefault="004A7B8B" w:rsidP="005D5AFC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21 вересня </w:t>
      </w:r>
      <w:r w:rsidR="005D5AFC" w:rsidRPr="00B036D8">
        <w:rPr>
          <w:sz w:val="24"/>
          <w:szCs w:val="24"/>
          <w:lang w:val="uk-UA"/>
        </w:rPr>
        <w:t>201</w:t>
      </w:r>
      <w:r w:rsidR="00494B4C" w:rsidRPr="00B036D8">
        <w:rPr>
          <w:sz w:val="24"/>
          <w:szCs w:val="24"/>
          <w:lang w:val="uk-UA"/>
        </w:rPr>
        <w:t>8</w:t>
      </w:r>
      <w:r w:rsidR="009D6501" w:rsidRPr="00B036D8">
        <w:rPr>
          <w:sz w:val="24"/>
          <w:szCs w:val="24"/>
          <w:lang w:val="uk-UA"/>
        </w:rPr>
        <w:t xml:space="preserve"> року</w:t>
      </w:r>
      <w:r w:rsidR="005D5AFC" w:rsidRPr="00B036D8">
        <w:rPr>
          <w:sz w:val="24"/>
          <w:szCs w:val="24"/>
          <w:lang w:val="uk-UA"/>
        </w:rPr>
        <w:t xml:space="preserve">                                                              </w:t>
      </w:r>
      <w:r w:rsidR="000452FF" w:rsidRPr="00B036D8">
        <w:rPr>
          <w:sz w:val="24"/>
          <w:szCs w:val="24"/>
          <w:lang w:val="uk-UA"/>
        </w:rPr>
        <w:t xml:space="preserve">                       </w:t>
      </w:r>
      <w:r w:rsidR="00632A99" w:rsidRPr="00B036D8">
        <w:rPr>
          <w:sz w:val="24"/>
          <w:szCs w:val="24"/>
          <w:lang w:val="uk-UA"/>
        </w:rPr>
        <w:t xml:space="preserve">            </w:t>
      </w:r>
      <w:r>
        <w:rPr>
          <w:sz w:val="24"/>
          <w:szCs w:val="24"/>
          <w:lang w:val="uk-UA"/>
        </w:rPr>
        <w:t xml:space="preserve">             </w:t>
      </w:r>
      <w:r w:rsidR="005D5AFC" w:rsidRPr="00B036D8">
        <w:rPr>
          <w:sz w:val="24"/>
          <w:szCs w:val="24"/>
          <w:lang w:val="uk-UA"/>
        </w:rPr>
        <w:t>м. Київ</w:t>
      </w:r>
    </w:p>
    <w:p w:rsidR="005D5AFC" w:rsidRPr="00B036D8" w:rsidRDefault="005D5AFC" w:rsidP="005D5AFC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5D5AFC" w:rsidRPr="00073818" w:rsidRDefault="005D5AFC" w:rsidP="007A409B">
      <w:pPr>
        <w:widowControl/>
        <w:shd w:val="clear" w:color="auto" w:fill="FFFFFF"/>
        <w:autoSpaceDE/>
        <w:ind w:right="134" w:firstLine="709"/>
        <w:jc w:val="center"/>
        <w:rPr>
          <w:bCs/>
          <w:sz w:val="24"/>
          <w:szCs w:val="24"/>
          <w:u w:val="single"/>
          <w:lang w:val="uk-UA"/>
        </w:rPr>
      </w:pPr>
      <w:r w:rsidRPr="00B036D8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B036D8">
        <w:rPr>
          <w:bCs/>
          <w:sz w:val="24"/>
          <w:szCs w:val="24"/>
          <w:lang w:val="uk-UA"/>
        </w:rPr>
        <w:t>Н</w:t>
      </w:r>
      <w:proofErr w:type="spellEnd"/>
      <w:r w:rsidRPr="00B036D8">
        <w:rPr>
          <w:bCs/>
          <w:sz w:val="24"/>
          <w:szCs w:val="24"/>
          <w:lang w:val="uk-UA"/>
        </w:rPr>
        <w:t xml:space="preserve"> Я   № </w:t>
      </w:r>
      <w:r w:rsidR="0051212A" w:rsidRPr="00073818">
        <w:rPr>
          <w:bCs/>
          <w:sz w:val="24"/>
          <w:szCs w:val="24"/>
          <w:u w:val="single"/>
        </w:rPr>
        <w:t>201/</w:t>
      </w:r>
      <w:r w:rsidR="0051212A" w:rsidRPr="00073818">
        <w:rPr>
          <w:bCs/>
          <w:sz w:val="24"/>
          <w:szCs w:val="24"/>
          <w:u w:val="single"/>
          <w:lang w:val="uk-UA"/>
        </w:rPr>
        <w:t>зп-18</w:t>
      </w:r>
    </w:p>
    <w:p w:rsidR="005D5AFC" w:rsidRPr="00B036D8" w:rsidRDefault="005D5AFC" w:rsidP="005D5AFC">
      <w:pPr>
        <w:widowControl/>
        <w:shd w:val="clear" w:color="auto" w:fill="FFFFFF"/>
        <w:autoSpaceDE/>
        <w:ind w:right="-1"/>
        <w:jc w:val="both"/>
        <w:rPr>
          <w:bCs/>
          <w:sz w:val="24"/>
          <w:szCs w:val="24"/>
          <w:lang w:val="uk-UA"/>
        </w:rPr>
      </w:pPr>
    </w:p>
    <w:p w:rsidR="00716F5E" w:rsidRPr="00B036D8" w:rsidRDefault="00716F5E" w:rsidP="00716F5E">
      <w:pPr>
        <w:rPr>
          <w:bCs/>
          <w:color w:val="000000"/>
          <w:sz w:val="24"/>
          <w:szCs w:val="24"/>
          <w:lang w:val="uk-UA"/>
        </w:rPr>
      </w:pPr>
      <w:r w:rsidRPr="00B036D8">
        <w:rPr>
          <w:bCs/>
          <w:color w:val="000000"/>
          <w:sz w:val="24"/>
          <w:szCs w:val="24"/>
          <w:lang w:val="uk-UA"/>
        </w:rPr>
        <w:t xml:space="preserve">Вища кваліфікаційна комісія суддів України у </w:t>
      </w:r>
      <w:r w:rsidR="00002562" w:rsidRPr="00B036D8">
        <w:rPr>
          <w:bCs/>
          <w:color w:val="000000"/>
          <w:sz w:val="24"/>
          <w:szCs w:val="24"/>
          <w:lang w:val="uk-UA"/>
        </w:rPr>
        <w:t xml:space="preserve">пленарному </w:t>
      </w:r>
      <w:r w:rsidRPr="00B036D8">
        <w:rPr>
          <w:bCs/>
          <w:color w:val="000000"/>
          <w:sz w:val="24"/>
          <w:szCs w:val="24"/>
          <w:lang w:val="uk-UA"/>
        </w:rPr>
        <w:t>складі:</w:t>
      </w:r>
    </w:p>
    <w:p w:rsidR="00716F5E" w:rsidRPr="00B036D8" w:rsidRDefault="00716F5E" w:rsidP="00716F5E">
      <w:pPr>
        <w:jc w:val="center"/>
        <w:rPr>
          <w:b/>
          <w:bCs/>
          <w:color w:val="000000"/>
          <w:sz w:val="24"/>
          <w:szCs w:val="24"/>
          <w:lang w:val="uk-UA"/>
        </w:rPr>
      </w:pPr>
    </w:p>
    <w:p w:rsidR="000E2B06" w:rsidRPr="00B036D8" w:rsidRDefault="00D86C33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4"/>
          <w:szCs w:val="24"/>
          <w:lang w:val="uk-UA"/>
        </w:rPr>
      </w:pPr>
      <w:r w:rsidRPr="00B036D8">
        <w:rPr>
          <w:bCs/>
          <w:color w:val="000000"/>
          <w:spacing w:val="-1"/>
          <w:sz w:val="24"/>
          <w:szCs w:val="24"/>
          <w:lang w:val="uk-UA"/>
        </w:rPr>
        <w:t>головуюч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ого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– </w:t>
      </w:r>
      <w:proofErr w:type="spellStart"/>
      <w:r w:rsidR="004A7B8B">
        <w:rPr>
          <w:bCs/>
          <w:color w:val="000000"/>
          <w:spacing w:val="-1"/>
          <w:sz w:val="24"/>
          <w:szCs w:val="24"/>
          <w:lang w:val="uk-UA"/>
        </w:rPr>
        <w:t>Щотк</w:t>
      </w:r>
      <w:r w:rsidR="00073818">
        <w:rPr>
          <w:bCs/>
          <w:color w:val="000000"/>
          <w:spacing w:val="-1"/>
          <w:sz w:val="24"/>
          <w:szCs w:val="24"/>
          <w:lang w:val="uk-UA"/>
        </w:rPr>
        <w:t>и</w:t>
      </w:r>
      <w:proofErr w:type="spellEnd"/>
      <w:r w:rsidR="004A7B8B">
        <w:rPr>
          <w:bCs/>
          <w:color w:val="000000"/>
          <w:spacing w:val="-1"/>
          <w:sz w:val="24"/>
          <w:szCs w:val="24"/>
          <w:lang w:val="uk-UA"/>
        </w:rPr>
        <w:t xml:space="preserve"> С.О.,</w:t>
      </w:r>
    </w:p>
    <w:p w:rsidR="000E2B06" w:rsidRPr="00B036D8" w:rsidRDefault="000E2B06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4"/>
          <w:szCs w:val="24"/>
          <w:lang w:val="uk-UA"/>
        </w:rPr>
      </w:pPr>
    </w:p>
    <w:p w:rsidR="00582BD3" w:rsidRPr="00B036D8" w:rsidRDefault="000E2B06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4"/>
          <w:szCs w:val="24"/>
          <w:lang w:val="uk-UA"/>
        </w:rPr>
      </w:pPr>
      <w:r w:rsidRPr="00B036D8">
        <w:rPr>
          <w:bCs/>
          <w:color w:val="000000"/>
          <w:spacing w:val="-1"/>
          <w:sz w:val="24"/>
          <w:szCs w:val="24"/>
          <w:lang w:val="uk-UA"/>
        </w:rPr>
        <w:t>член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ів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Комісії: </w:t>
      </w:r>
      <w:proofErr w:type="spellStart"/>
      <w:r w:rsidR="009E32DD" w:rsidRPr="00B036D8">
        <w:rPr>
          <w:bCs/>
          <w:color w:val="000000"/>
          <w:spacing w:val="-1"/>
          <w:sz w:val="24"/>
          <w:szCs w:val="24"/>
          <w:lang w:val="uk-UA"/>
        </w:rPr>
        <w:t>Бутенка</w:t>
      </w:r>
      <w:proofErr w:type="spellEnd"/>
      <w:r w:rsidR="009E32DD" w:rsidRPr="00B036D8">
        <w:rPr>
          <w:bCs/>
          <w:color w:val="000000"/>
          <w:spacing w:val="-1"/>
          <w:sz w:val="24"/>
          <w:szCs w:val="24"/>
          <w:lang w:val="uk-UA"/>
        </w:rPr>
        <w:t xml:space="preserve"> В.І., 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>Василенк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а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А.В., </w:t>
      </w:r>
      <w:proofErr w:type="spellStart"/>
      <w:r w:rsidRPr="00B036D8">
        <w:rPr>
          <w:bCs/>
          <w:color w:val="000000"/>
          <w:spacing w:val="-1"/>
          <w:sz w:val="24"/>
          <w:szCs w:val="24"/>
          <w:lang w:val="uk-UA"/>
        </w:rPr>
        <w:t>Весельськ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ої</w:t>
      </w:r>
      <w:proofErr w:type="spellEnd"/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Т.Ф.,</w:t>
      </w:r>
      <w:r w:rsidR="00002562" w:rsidRPr="00B036D8">
        <w:rPr>
          <w:bCs/>
          <w:color w:val="000000"/>
          <w:spacing w:val="-1"/>
          <w:sz w:val="24"/>
          <w:szCs w:val="24"/>
          <w:lang w:val="uk-UA"/>
        </w:rPr>
        <w:t xml:space="preserve"> </w:t>
      </w:r>
      <w:r w:rsidR="00B036D8" w:rsidRPr="00B036D8">
        <w:rPr>
          <w:bCs/>
          <w:color w:val="000000"/>
          <w:spacing w:val="-1"/>
          <w:sz w:val="24"/>
          <w:szCs w:val="24"/>
          <w:lang w:val="uk-UA"/>
        </w:rPr>
        <w:t xml:space="preserve">Гладія С.В., </w:t>
      </w:r>
      <w:proofErr w:type="spellStart"/>
      <w:r w:rsidR="00002562" w:rsidRPr="00B036D8">
        <w:rPr>
          <w:bCs/>
          <w:color w:val="000000"/>
          <w:spacing w:val="-1"/>
          <w:sz w:val="24"/>
          <w:szCs w:val="24"/>
          <w:lang w:val="uk-UA"/>
        </w:rPr>
        <w:t>Заріцької</w:t>
      </w:r>
      <w:proofErr w:type="spellEnd"/>
      <w:r w:rsidR="00002562" w:rsidRPr="00B036D8">
        <w:rPr>
          <w:bCs/>
          <w:color w:val="000000"/>
          <w:spacing w:val="-1"/>
          <w:sz w:val="24"/>
          <w:szCs w:val="24"/>
          <w:lang w:val="uk-UA"/>
        </w:rPr>
        <w:t xml:space="preserve"> А.О.,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</w:t>
      </w:r>
      <w:proofErr w:type="spellStart"/>
      <w:r w:rsidR="00002562" w:rsidRPr="00B036D8">
        <w:rPr>
          <w:bCs/>
          <w:color w:val="000000"/>
          <w:spacing w:val="-1"/>
          <w:sz w:val="24"/>
          <w:szCs w:val="24"/>
          <w:lang w:val="uk-UA"/>
        </w:rPr>
        <w:t>Луцюка</w:t>
      </w:r>
      <w:proofErr w:type="spellEnd"/>
      <w:r w:rsidR="00002562" w:rsidRPr="00B036D8">
        <w:rPr>
          <w:bCs/>
          <w:color w:val="000000"/>
          <w:spacing w:val="-1"/>
          <w:sz w:val="24"/>
          <w:szCs w:val="24"/>
          <w:lang w:val="uk-UA"/>
        </w:rPr>
        <w:t xml:space="preserve"> П.С., </w:t>
      </w:r>
      <w:proofErr w:type="spellStart"/>
      <w:r w:rsidR="00002562" w:rsidRPr="00B036D8">
        <w:rPr>
          <w:bCs/>
          <w:color w:val="000000"/>
          <w:spacing w:val="-1"/>
          <w:sz w:val="24"/>
          <w:szCs w:val="24"/>
          <w:lang w:val="uk-UA"/>
        </w:rPr>
        <w:t>Макарчука</w:t>
      </w:r>
      <w:proofErr w:type="spellEnd"/>
      <w:r w:rsidR="00002562" w:rsidRPr="00B036D8">
        <w:rPr>
          <w:bCs/>
          <w:color w:val="000000"/>
          <w:spacing w:val="-1"/>
          <w:sz w:val="24"/>
          <w:szCs w:val="24"/>
          <w:lang w:val="uk-UA"/>
        </w:rPr>
        <w:t xml:space="preserve"> М.А., </w:t>
      </w:r>
      <w:proofErr w:type="spellStart"/>
      <w:r w:rsidRPr="00B036D8">
        <w:rPr>
          <w:bCs/>
          <w:color w:val="000000"/>
          <w:spacing w:val="-1"/>
          <w:sz w:val="24"/>
          <w:szCs w:val="24"/>
          <w:lang w:val="uk-UA"/>
        </w:rPr>
        <w:t>Мішин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а</w:t>
      </w:r>
      <w:proofErr w:type="spellEnd"/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М.І., </w:t>
      </w:r>
      <w:proofErr w:type="spellStart"/>
      <w:r w:rsidR="00AC7F8F" w:rsidRPr="00B036D8">
        <w:rPr>
          <w:bCs/>
          <w:color w:val="000000"/>
          <w:spacing w:val="-1"/>
          <w:sz w:val="24"/>
          <w:szCs w:val="24"/>
          <w:lang w:val="uk-UA"/>
        </w:rPr>
        <w:t>Прилипка</w:t>
      </w:r>
      <w:proofErr w:type="spellEnd"/>
      <w:r w:rsidR="00AC7F8F" w:rsidRPr="00B036D8">
        <w:rPr>
          <w:bCs/>
          <w:color w:val="000000"/>
          <w:spacing w:val="-1"/>
          <w:sz w:val="24"/>
          <w:szCs w:val="24"/>
          <w:lang w:val="uk-UA"/>
        </w:rPr>
        <w:t xml:space="preserve"> С.М., </w:t>
      </w:r>
      <w:proofErr w:type="spellStart"/>
      <w:r w:rsidR="00714D52" w:rsidRPr="00B036D8">
        <w:rPr>
          <w:bCs/>
          <w:color w:val="000000"/>
          <w:spacing w:val="-1"/>
          <w:sz w:val="24"/>
          <w:szCs w:val="24"/>
          <w:lang w:val="uk-UA"/>
        </w:rPr>
        <w:t>Т</w:t>
      </w:r>
      <w:r w:rsidR="009B6D79" w:rsidRPr="00B036D8">
        <w:rPr>
          <w:bCs/>
          <w:color w:val="000000"/>
          <w:spacing w:val="-1"/>
          <w:sz w:val="24"/>
          <w:szCs w:val="24"/>
          <w:lang w:val="uk-UA"/>
        </w:rPr>
        <w:t>ітов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а</w:t>
      </w:r>
      <w:proofErr w:type="spellEnd"/>
      <w:r w:rsidR="009B6D79" w:rsidRPr="00B036D8">
        <w:rPr>
          <w:bCs/>
          <w:color w:val="000000"/>
          <w:spacing w:val="-1"/>
          <w:sz w:val="24"/>
          <w:szCs w:val="24"/>
          <w:lang w:val="uk-UA"/>
        </w:rPr>
        <w:t xml:space="preserve"> Ю.Г., </w:t>
      </w:r>
      <w:r w:rsidR="00002562" w:rsidRPr="00B036D8">
        <w:rPr>
          <w:bCs/>
          <w:color w:val="000000"/>
          <w:spacing w:val="-1"/>
          <w:sz w:val="24"/>
          <w:szCs w:val="24"/>
          <w:lang w:val="uk-UA"/>
        </w:rPr>
        <w:t xml:space="preserve">Устименко В.Є., </w:t>
      </w:r>
      <w:r w:rsidR="00E55AFA">
        <w:rPr>
          <w:bCs/>
          <w:color w:val="000000"/>
          <w:spacing w:val="-1"/>
          <w:sz w:val="24"/>
          <w:szCs w:val="24"/>
          <w:lang w:val="uk-UA"/>
        </w:rPr>
        <w:t xml:space="preserve">Шилової Т.С., </w:t>
      </w:r>
    </w:p>
    <w:p w:rsidR="000E2B06" w:rsidRPr="00B036D8" w:rsidRDefault="000E2B06" w:rsidP="000E2B06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F26051" w:rsidRPr="00B036D8" w:rsidRDefault="00F26051" w:rsidP="007F69A6">
      <w:pPr>
        <w:widowControl/>
        <w:suppressAutoHyphens w:val="0"/>
        <w:autoSpaceDE/>
        <w:jc w:val="both"/>
        <w:rPr>
          <w:color w:val="000000"/>
          <w:sz w:val="24"/>
          <w:szCs w:val="24"/>
          <w:lang w:val="uk-UA"/>
        </w:rPr>
      </w:pP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розглянувши питання про</w:t>
      </w:r>
      <w:r w:rsidR="009E32DD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затвердження Програми іспиту для кваліфікаційного оцінювання</w:t>
      </w:r>
      <w:r w:rsidR="00F81A87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суддів та</w:t>
      </w:r>
      <w:r w:rsidR="009E32DD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кандидатів на посаду судді Вищого </w:t>
      </w:r>
      <w:r w:rsidR="00275AD1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антикорупційного </w:t>
      </w:r>
      <w:r w:rsidR="009E32DD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суду</w:t>
      </w:r>
      <w:r w:rsidR="000033E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, зокрема Апеляційної палати </w:t>
      </w:r>
      <w:r w:rsidR="000033E6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Вищого </w:t>
      </w:r>
      <w:r w:rsidR="000033E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антикорупційного </w:t>
      </w:r>
      <w:r w:rsidR="000033E6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суду</w:t>
      </w:r>
      <w:r w:rsidR="00097E99">
        <w:rPr>
          <w:rFonts w:eastAsia="Lucida Sans Unicode"/>
          <w:kern w:val="1"/>
          <w:sz w:val="24"/>
          <w:szCs w:val="24"/>
          <w:lang w:val="uk-UA" w:eastAsia="hi-IN" w:bidi="hi-IN"/>
        </w:rPr>
        <w:t>,</w:t>
      </w:r>
      <w:r w:rsidR="000033E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  <w:r w:rsidR="009E32DD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і </w:t>
      </w:r>
      <w:r w:rsidR="000033E6">
        <w:rPr>
          <w:rFonts w:eastAsia="Lucida Sans Unicode"/>
          <w:kern w:val="1"/>
          <w:sz w:val="24"/>
          <w:szCs w:val="24"/>
          <w:lang w:val="uk-UA" w:eastAsia="hi-IN" w:bidi="hi-IN"/>
        </w:rPr>
        <w:t>таксономічних характеристик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до неї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,</w:t>
      </w:r>
      <w:r w:rsidRPr="00B036D8">
        <w:rPr>
          <w:color w:val="000000"/>
          <w:sz w:val="24"/>
          <w:szCs w:val="24"/>
          <w:lang w:val="uk-UA"/>
        </w:rPr>
        <w:t xml:space="preserve"> </w:t>
      </w:r>
    </w:p>
    <w:p w:rsidR="007F69A6" w:rsidRPr="00B036D8" w:rsidRDefault="007F69A6" w:rsidP="007F69A6">
      <w:pPr>
        <w:widowControl/>
        <w:suppressAutoHyphens w:val="0"/>
        <w:autoSpaceDE/>
        <w:jc w:val="both"/>
        <w:rPr>
          <w:color w:val="000000"/>
          <w:sz w:val="24"/>
          <w:szCs w:val="24"/>
          <w:lang w:val="uk-UA"/>
        </w:rPr>
      </w:pPr>
    </w:p>
    <w:p w:rsidR="00BE52C9" w:rsidRPr="00B036D8" w:rsidRDefault="0032316A" w:rsidP="007F69A6">
      <w:pPr>
        <w:shd w:val="clear" w:color="auto" w:fill="FFFFFF"/>
        <w:ind w:firstLine="709"/>
        <w:jc w:val="center"/>
        <w:rPr>
          <w:bCs/>
          <w:color w:val="000000"/>
          <w:sz w:val="24"/>
          <w:szCs w:val="24"/>
          <w:lang w:val="uk-UA"/>
        </w:rPr>
      </w:pPr>
      <w:r w:rsidRPr="00B036D8">
        <w:rPr>
          <w:bCs/>
          <w:color w:val="000000"/>
          <w:sz w:val="24"/>
          <w:szCs w:val="24"/>
          <w:lang w:val="uk-UA"/>
        </w:rPr>
        <w:t>встановила:</w:t>
      </w:r>
    </w:p>
    <w:p w:rsidR="007F69A6" w:rsidRPr="00B036D8" w:rsidRDefault="007F69A6" w:rsidP="007F69A6">
      <w:pPr>
        <w:shd w:val="clear" w:color="auto" w:fill="FFFFFF"/>
        <w:ind w:firstLine="709"/>
        <w:jc w:val="center"/>
        <w:rPr>
          <w:bCs/>
          <w:color w:val="000000"/>
          <w:sz w:val="24"/>
          <w:szCs w:val="24"/>
          <w:lang w:val="uk-UA"/>
        </w:rPr>
      </w:pPr>
    </w:p>
    <w:p w:rsidR="003E478D" w:rsidRPr="00B036D8" w:rsidRDefault="00494B4C" w:rsidP="007F69A6">
      <w:pPr>
        <w:ind w:left="19" w:right="19" w:firstLine="697"/>
        <w:jc w:val="both"/>
        <w:rPr>
          <w:rFonts w:eastAsia="Lucida Sans Unicode"/>
          <w:kern w:val="1"/>
          <w:sz w:val="24"/>
          <w:szCs w:val="24"/>
          <w:lang w:val="uk-UA" w:eastAsia="hi-IN" w:bidi="hi-IN"/>
        </w:rPr>
      </w:pPr>
      <w:r w:rsidRPr="00B036D8">
        <w:rPr>
          <w:color w:val="000000"/>
          <w:sz w:val="24"/>
          <w:szCs w:val="24"/>
          <w:lang w:val="uk-UA" w:eastAsia="ru-RU" w:bidi="ru-RU"/>
        </w:rPr>
        <w:t xml:space="preserve">Рішенням </w:t>
      </w:r>
      <w:r w:rsidR="00027DD3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К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омісі</w:t>
      </w:r>
      <w:r w:rsidR="007C0011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ї від </w:t>
      </w:r>
      <w:r w:rsidR="002F499F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0</w:t>
      </w:r>
      <w:r w:rsidR="007C0011">
        <w:rPr>
          <w:rFonts w:eastAsia="Lucida Sans Unicode"/>
          <w:kern w:val="1"/>
          <w:sz w:val="24"/>
          <w:szCs w:val="24"/>
          <w:lang w:val="uk-UA" w:eastAsia="hi-IN" w:bidi="hi-IN"/>
        </w:rPr>
        <w:t>2 серп</w:t>
      </w:r>
      <w:r w:rsidR="002F499F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ня </w:t>
      </w:r>
      <w:r w:rsidR="007C0011">
        <w:rPr>
          <w:rFonts w:eastAsia="Lucida Sans Unicode"/>
          <w:kern w:val="1"/>
          <w:sz w:val="24"/>
          <w:szCs w:val="24"/>
          <w:lang w:val="uk-UA" w:eastAsia="hi-IN" w:bidi="hi-IN"/>
        </w:rPr>
        <w:t>2018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року № </w:t>
      </w:r>
      <w:r w:rsidR="007A235B">
        <w:rPr>
          <w:rFonts w:eastAsia="Lucida Sans Unicode"/>
          <w:kern w:val="1"/>
          <w:sz w:val="24"/>
          <w:szCs w:val="24"/>
          <w:lang w:val="uk-UA" w:eastAsia="hi-IN" w:bidi="hi-IN"/>
        </w:rPr>
        <w:t>186</w:t>
      </w:r>
      <w:r w:rsidR="007C0011">
        <w:rPr>
          <w:rFonts w:eastAsia="Lucida Sans Unicode"/>
          <w:kern w:val="1"/>
          <w:sz w:val="24"/>
          <w:szCs w:val="24"/>
          <w:lang w:val="uk-UA" w:eastAsia="hi-IN" w:bidi="hi-IN"/>
        </w:rPr>
        <w:t>/зп-18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  <w:r w:rsidR="007C0011">
        <w:rPr>
          <w:rFonts w:eastAsia="Lucida Sans Unicode"/>
          <w:kern w:val="1"/>
          <w:sz w:val="24"/>
          <w:szCs w:val="24"/>
          <w:lang w:val="uk-UA" w:eastAsia="hi-IN" w:bidi="hi-IN"/>
        </w:rPr>
        <w:t>оголошено конкурс на зайняття 39  вакантних посад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</w:t>
      </w:r>
      <w:r w:rsidR="007C0011">
        <w:rPr>
          <w:rFonts w:eastAsia="Lucida Sans Unicode"/>
          <w:kern w:val="1"/>
          <w:sz w:val="24"/>
          <w:szCs w:val="24"/>
          <w:lang w:val="uk-UA" w:eastAsia="hi-IN" w:bidi="hi-IN"/>
        </w:rPr>
        <w:t>в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Вищого </w:t>
      </w:r>
      <w:r w:rsidR="00C66D6D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антикорупційного 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суду</w:t>
      </w:r>
      <w:r w:rsidR="007C0011">
        <w:rPr>
          <w:rFonts w:eastAsia="Lucida Sans Unicode"/>
          <w:kern w:val="1"/>
          <w:sz w:val="24"/>
          <w:szCs w:val="24"/>
          <w:lang w:val="uk-UA" w:eastAsia="hi-IN" w:bidi="hi-IN"/>
        </w:rPr>
        <w:t>, з яких до Вищого антикорупційного суду 27 посад суддів,</w:t>
      </w:r>
      <w:r w:rsidR="00097E9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до</w:t>
      </w:r>
      <w:r w:rsidR="007C0011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Апеляційної палати Вищого антикорупційного суду 12 посад суддів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.</w:t>
      </w:r>
    </w:p>
    <w:p w:rsidR="00362320" w:rsidRPr="00B036D8" w:rsidRDefault="00AC74A7" w:rsidP="00362320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>Р</w:t>
      </w:r>
      <w:r w:rsidR="00362320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ішенням Комісії від 04 листопада 2016 року № 144/зп-16 затверджено Порядок проведення іспиту та методику встановлення його результатів у процедурі кваліфікаційного оцінювання </w:t>
      </w:r>
      <w:r w:rsidR="003528C2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(у редакції рішення Комісії </w:t>
      </w:r>
      <w:r w:rsidR="00BC63F0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від </w:t>
      </w:r>
      <w:r w:rsidR="00027DD3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13 лютого </w:t>
      </w:r>
      <w:r w:rsidR="003528C2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>2018</w:t>
      </w:r>
      <w:r w:rsidR="00027DD3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 року</w:t>
      </w:r>
      <w:r w:rsidR="00097E99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 № 20/зп-18)</w:t>
      </w:r>
      <w:r w:rsidR="00B036D8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br/>
      </w:r>
      <w:r w:rsidR="00362320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(далі </w:t>
      </w:r>
      <w:r w:rsidR="00362320" w:rsidRPr="00B036D8">
        <w:rPr>
          <w:color w:val="000000"/>
          <w:spacing w:val="6"/>
          <w:sz w:val="24"/>
          <w:szCs w:val="24"/>
          <w:lang w:val="uk-UA" w:bidi="ru-RU"/>
        </w:rPr>
        <w:t>–</w:t>
      </w:r>
      <w:r w:rsidR="00362320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 Порядок).</w:t>
      </w:r>
    </w:p>
    <w:p w:rsidR="00FB5815" w:rsidRPr="00B036D8" w:rsidRDefault="00FB5815" w:rsidP="00FB5815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B036D8">
        <w:rPr>
          <w:rFonts w:eastAsia="Andale Sans UI"/>
          <w:sz w:val="24"/>
          <w:szCs w:val="24"/>
          <w:lang w:val="uk-UA"/>
        </w:rPr>
        <w:t>Відповідно до пункту 3 розділу І Порядку іспит під час кваліфікаційного оцінювання суддів (кандидатів на посаду судді) вищих спеціалізованих судів</w:t>
      </w:r>
      <w:r w:rsidR="00AC74A7" w:rsidRPr="00B036D8">
        <w:rPr>
          <w:rFonts w:eastAsia="Andale Sans UI"/>
          <w:sz w:val="24"/>
          <w:szCs w:val="24"/>
          <w:lang w:val="uk-UA"/>
        </w:rPr>
        <w:t>, зокрема Вищого</w:t>
      </w:r>
      <w:r w:rsidR="00574BDE">
        <w:rPr>
          <w:rFonts w:eastAsia="Andale Sans UI"/>
          <w:sz w:val="24"/>
          <w:szCs w:val="24"/>
          <w:lang w:val="uk-UA"/>
        </w:rPr>
        <w:t xml:space="preserve"> антикорупційного суду</w:t>
      </w:r>
      <w:r w:rsidRPr="00B036D8">
        <w:rPr>
          <w:rFonts w:eastAsia="Andale Sans UI"/>
          <w:sz w:val="24"/>
          <w:szCs w:val="24"/>
          <w:lang w:val="uk-UA"/>
        </w:rPr>
        <w:t xml:space="preserve">, проводиться за спеціалізацією з розгляду справ, які належать до їх юрисдикції </w:t>
      </w:r>
      <w:r w:rsidR="00097E99">
        <w:rPr>
          <w:rFonts w:eastAsia="Andale Sans UI"/>
          <w:sz w:val="24"/>
          <w:szCs w:val="24"/>
          <w:lang w:val="uk-UA"/>
        </w:rPr>
        <w:t>згідно з процесуальним законом</w:t>
      </w:r>
      <w:r w:rsidRPr="00B036D8">
        <w:rPr>
          <w:rFonts w:eastAsia="Andale Sans UI"/>
          <w:sz w:val="24"/>
          <w:szCs w:val="24"/>
          <w:lang w:val="uk-UA"/>
        </w:rPr>
        <w:t>.</w:t>
      </w:r>
    </w:p>
    <w:p w:rsidR="00FB5815" w:rsidRPr="00B036D8" w:rsidRDefault="00FB5815" w:rsidP="00FB5815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B036D8">
        <w:rPr>
          <w:rFonts w:eastAsia="Andale Sans UI"/>
          <w:sz w:val="24"/>
          <w:szCs w:val="24"/>
          <w:lang w:val="uk-UA"/>
        </w:rPr>
        <w:t>Згідно з пунктом 10 розділу</w:t>
      </w:r>
      <w:r w:rsidR="00027DD3" w:rsidRPr="00B036D8">
        <w:rPr>
          <w:rFonts w:eastAsia="Andale Sans UI"/>
          <w:sz w:val="24"/>
          <w:szCs w:val="24"/>
          <w:lang w:val="uk-UA"/>
        </w:rPr>
        <w:t xml:space="preserve"> І Порядку</w:t>
      </w:r>
      <w:r w:rsidRPr="00B036D8">
        <w:rPr>
          <w:rFonts w:eastAsia="Andale Sans UI"/>
          <w:sz w:val="24"/>
          <w:szCs w:val="24"/>
          <w:lang w:val="uk-UA"/>
        </w:rPr>
        <w:t xml:space="preserve"> першим етапом організації та проведення іспиту є розробка та затвердження програми іспиту</w:t>
      </w:r>
      <w:r w:rsidR="002B4528" w:rsidRPr="00B036D8">
        <w:rPr>
          <w:rFonts w:eastAsia="Andale Sans UI"/>
          <w:sz w:val="24"/>
          <w:szCs w:val="24"/>
          <w:lang w:val="uk-UA"/>
        </w:rPr>
        <w:t xml:space="preserve"> </w:t>
      </w:r>
      <w:r w:rsidRPr="00B036D8">
        <w:rPr>
          <w:rFonts w:eastAsia="Andale Sans UI"/>
          <w:sz w:val="24"/>
          <w:szCs w:val="24"/>
          <w:lang w:val="uk-UA"/>
        </w:rPr>
        <w:t>і таксономічної характеристики анонімного письмового тестування для кваліфікаційного оцінювання суддів та/або кандидатів на посаду судді суду відповідного рівня та спеціалізації.</w:t>
      </w:r>
    </w:p>
    <w:p w:rsidR="00FB5815" w:rsidRPr="00B036D8" w:rsidRDefault="00AC74A7" w:rsidP="00FB5815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B036D8">
        <w:rPr>
          <w:rFonts w:eastAsia="Andale Sans UI"/>
          <w:sz w:val="24"/>
          <w:szCs w:val="24"/>
          <w:lang w:val="uk-UA"/>
        </w:rPr>
        <w:t>Л</w:t>
      </w:r>
      <w:r w:rsidR="00097E99">
        <w:rPr>
          <w:rFonts w:eastAsia="Andale Sans UI"/>
          <w:sz w:val="24"/>
          <w:szCs w:val="24"/>
          <w:lang w:val="uk-UA"/>
        </w:rPr>
        <w:t>иста</w:t>
      </w:r>
      <w:r w:rsidR="0034219B" w:rsidRPr="00B036D8">
        <w:rPr>
          <w:rFonts w:eastAsia="Andale Sans UI"/>
          <w:sz w:val="24"/>
          <w:szCs w:val="24"/>
          <w:lang w:val="uk-UA"/>
        </w:rPr>
        <w:t>м</w:t>
      </w:r>
      <w:r w:rsidR="00097E99">
        <w:rPr>
          <w:rFonts w:eastAsia="Andale Sans UI"/>
          <w:sz w:val="24"/>
          <w:szCs w:val="24"/>
          <w:lang w:val="uk-UA"/>
        </w:rPr>
        <w:t>и</w:t>
      </w:r>
      <w:r w:rsidR="0034219B" w:rsidRPr="00B036D8">
        <w:rPr>
          <w:rFonts w:eastAsia="Andale Sans UI"/>
          <w:sz w:val="24"/>
          <w:szCs w:val="24"/>
          <w:lang w:val="uk-UA"/>
        </w:rPr>
        <w:t xml:space="preserve"> від </w:t>
      </w:r>
      <w:r w:rsidR="00E930E7">
        <w:rPr>
          <w:rFonts w:eastAsia="Andale Sans UI"/>
          <w:sz w:val="24"/>
          <w:szCs w:val="24"/>
          <w:lang w:val="uk-UA"/>
        </w:rPr>
        <w:t>17 лип</w:t>
      </w:r>
      <w:r w:rsidR="00996CA1" w:rsidRPr="00B036D8">
        <w:rPr>
          <w:rFonts w:eastAsia="Andale Sans UI"/>
          <w:sz w:val="24"/>
          <w:szCs w:val="24"/>
          <w:lang w:val="uk-UA"/>
        </w:rPr>
        <w:t>ня 2018</w:t>
      </w:r>
      <w:r w:rsidR="0034219B" w:rsidRPr="00B036D8">
        <w:rPr>
          <w:rFonts w:eastAsia="Andale Sans UI"/>
          <w:sz w:val="24"/>
          <w:szCs w:val="24"/>
          <w:lang w:val="uk-UA"/>
        </w:rPr>
        <w:t xml:space="preserve"> </w:t>
      </w:r>
      <w:r w:rsidR="00FB5815" w:rsidRPr="00B036D8">
        <w:rPr>
          <w:rFonts w:eastAsia="Andale Sans UI"/>
          <w:sz w:val="24"/>
          <w:szCs w:val="24"/>
          <w:lang w:val="uk-UA"/>
        </w:rPr>
        <w:t>року</w:t>
      </w:r>
      <w:r w:rsidR="00996CA1" w:rsidRPr="00B036D8">
        <w:rPr>
          <w:rFonts w:eastAsia="Andale Sans UI"/>
          <w:sz w:val="24"/>
          <w:szCs w:val="24"/>
          <w:lang w:val="uk-UA"/>
        </w:rPr>
        <w:t xml:space="preserve"> № 26</w:t>
      </w:r>
      <w:r w:rsidR="0034219B" w:rsidRPr="00B036D8">
        <w:rPr>
          <w:rFonts w:eastAsia="Andale Sans UI"/>
          <w:sz w:val="24"/>
          <w:szCs w:val="24"/>
          <w:lang w:val="uk-UA"/>
        </w:rPr>
        <w:t>-0</w:t>
      </w:r>
      <w:r w:rsidR="00E930E7">
        <w:rPr>
          <w:rFonts w:eastAsia="Andale Sans UI"/>
          <w:sz w:val="24"/>
          <w:szCs w:val="24"/>
          <w:lang w:val="uk-UA"/>
        </w:rPr>
        <w:t>5/26</w:t>
      </w:r>
      <w:r w:rsidR="00996CA1" w:rsidRPr="00B036D8">
        <w:rPr>
          <w:rFonts w:eastAsia="Andale Sans UI"/>
          <w:sz w:val="24"/>
          <w:szCs w:val="24"/>
          <w:lang w:val="uk-UA"/>
        </w:rPr>
        <w:t>9</w:t>
      </w:r>
      <w:r w:rsidR="00E930E7">
        <w:rPr>
          <w:rFonts w:eastAsia="Andale Sans UI"/>
          <w:sz w:val="24"/>
          <w:szCs w:val="24"/>
          <w:lang w:val="uk-UA"/>
        </w:rPr>
        <w:t>8</w:t>
      </w:r>
      <w:r w:rsidR="000033E6">
        <w:rPr>
          <w:rFonts w:eastAsia="Andale Sans UI"/>
          <w:sz w:val="24"/>
          <w:szCs w:val="24"/>
          <w:lang w:val="uk-UA"/>
        </w:rPr>
        <w:t xml:space="preserve"> та</w:t>
      </w:r>
      <w:r w:rsidR="00097E99">
        <w:rPr>
          <w:rFonts w:eastAsia="Andale Sans UI"/>
          <w:sz w:val="24"/>
          <w:szCs w:val="24"/>
          <w:lang w:val="uk-UA"/>
        </w:rPr>
        <w:t xml:space="preserve"> від</w:t>
      </w:r>
      <w:r w:rsidR="000033E6">
        <w:rPr>
          <w:rFonts w:eastAsia="Andale Sans UI"/>
          <w:sz w:val="24"/>
          <w:szCs w:val="24"/>
          <w:lang w:val="uk-UA"/>
        </w:rPr>
        <w:t xml:space="preserve"> 16 серпня 2018 року </w:t>
      </w:r>
      <w:r w:rsidR="00097E99">
        <w:rPr>
          <w:rFonts w:eastAsia="Andale Sans UI"/>
          <w:sz w:val="24"/>
          <w:szCs w:val="24"/>
          <w:lang w:val="uk-UA"/>
        </w:rPr>
        <w:br/>
      </w:r>
      <w:r w:rsidR="000033E6">
        <w:rPr>
          <w:rFonts w:eastAsia="Andale Sans UI"/>
          <w:sz w:val="24"/>
          <w:szCs w:val="24"/>
          <w:lang w:val="uk-UA"/>
        </w:rPr>
        <w:t xml:space="preserve">№ 26-05/2935 </w:t>
      </w:r>
      <w:r w:rsidR="00FB5815" w:rsidRPr="00B036D8">
        <w:rPr>
          <w:rFonts w:eastAsia="Andale Sans UI"/>
          <w:sz w:val="24"/>
          <w:szCs w:val="24"/>
          <w:lang w:val="uk-UA"/>
        </w:rPr>
        <w:t xml:space="preserve"> Національною школою суддів України передано </w:t>
      </w:r>
      <w:r w:rsidR="00097E99">
        <w:rPr>
          <w:rFonts w:eastAsia="Andale Sans UI"/>
          <w:sz w:val="24"/>
          <w:szCs w:val="24"/>
          <w:lang w:val="uk-UA"/>
        </w:rPr>
        <w:t xml:space="preserve">Комісії </w:t>
      </w:r>
      <w:r w:rsidR="00FB5815" w:rsidRPr="00B036D8">
        <w:rPr>
          <w:rFonts w:eastAsia="Andale Sans UI"/>
          <w:sz w:val="24"/>
          <w:szCs w:val="24"/>
          <w:lang w:val="uk-UA"/>
        </w:rPr>
        <w:t>розроблені та опрацьовані проекти</w:t>
      </w:r>
      <w:r w:rsidR="00187AC5">
        <w:rPr>
          <w:rFonts w:eastAsia="Andale Sans UI"/>
          <w:sz w:val="24"/>
          <w:szCs w:val="24"/>
          <w:lang w:val="uk-UA"/>
        </w:rPr>
        <w:t xml:space="preserve"> програм</w:t>
      </w:r>
      <w:r w:rsidR="00097E99">
        <w:rPr>
          <w:rFonts w:eastAsia="Andale Sans UI"/>
          <w:sz w:val="24"/>
          <w:szCs w:val="24"/>
          <w:lang w:val="uk-UA"/>
        </w:rPr>
        <w:t>и іспиту</w:t>
      </w:r>
      <w:r w:rsidR="00C53439" w:rsidRPr="00B036D8">
        <w:rPr>
          <w:rFonts w:eastAsia="Andale Sans UI"/>
          <w:sz w:val="24"/>
          <w:szCs w:val="24"/>
          <w:lang w:val="uk-UA"/>
        </w:rPr>
        <w:t xml:space="preserve"> для кваліфікаційного оцінювання суддів та кандидатів на посаду судді Вищого</w:t>
      </w:r>
      <w:r w:rsidR="00E930E7">
        <w:rPr>
          <w:rFonts w:eastAsia="Andale Sans UI"/>
          <w:sz w:val="24"/>
          <w:szCs w:val="24"/>
          <w:lang w:val="uk-UA"/>
        </w:rPr>
        <w:t xml:space="preserve"> антикорупційного</w:t>
      </w:r>
      <w:r w:rsidR="00C53439" w:rsidRPr="00B036D8">
        <w:rPr>
          <w:rFonts w:eastAsia="Andale Sans UI"/>
          <w:sz w:val="24"/>
          <w:szCs w:val="24"/>
          <w:lang w:val="uk-UA"/>
        </w:rPr>
        <w:t xml:space="preserve"> суду</w:t>
      </w:r>
      <w:r w:rsidR="000033E6">
        <w:rPr>
          <w:rFonts w:eastAsia="Andale Sans UI"/>
          <w:sz w:val="24"/>
          <w:szCs w:val="24"/>
          <w:lang w:val="uk-UA"/>
        </w:rPr>
        <w:t xml:space="preserve">, зокрема </w:t>
      </w:r>
      <w:r w:rsidR="000033E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Апеляційної палати </w:t>
      </w:r>
      <w:r w:rsidR="000033E6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Вищого </w:t>
      </w:r>
      <w:r w:rsidR="000033E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антикорупційного </w:t>
      </w:r>
      <w:r w:rsidR="000033E6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суду</w:t>
      </w:r>
      <w:r w:rsidR="000033E6">
        <w:rPr>
          <w:rFonts w:eastAsia="Andale Sans UI"/>
          <w:sz w:val="24"/>
          <w:szCs w:val="24"/>
          <w:lang w:val="uk-UA"/>
        </w:rPr>
        <w:t xml:space="preserve"> </w:t>
      </w:r>
      <w:r w:rsidR="00C53439" w:rsidRPr="00B036D8">
        <w:rPr>
          <w:rFonts w:eastAsia="Andale Sans UI"/>
          <w:sz w:val="24"/>
          <w:szCs w:val="24"/>
          <w:lang w:val="uk-UA"/>
        </w:rPr>
        <w:t xml:space="preserve"> (</w:t>
      </w:r>
      <w:r w:rsidR="00C53439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далі </w:t>
      </w:r>
      <w:r w:rsidR="00C53439" w:rsidRPr="00B036D8">
        <w:rPr>
          <w:color w:val="000000"/>
          <w:spacing w:val="6"/>
          <w:sz w:val="24"/>
          <w:szCs w:val="24"/>
          <w:lang w:val="uk-UA" w:bidi="ru-RU"/>
        </w:rPr>
        <w:t>– Програма іспиту</w:t>
      </w:r>
      <w:r w:rsidR="00C53439" w:rsidRPr="00B036D8">
        <w:rPr>
          <w:rFonts w:eastAsia="Andale Sans UI"/>
          <w:sz w:val="24"/>
          <w:szCs w:val="24"/>
          <w:lang w:val="uk-UA"/>
        </w:rPr>
        <w:t xml:space="preserve">) </w:t>
      </w:r>
      <w:r w:rsidR="00FB5815" w:rsidRPr="00B036D8">
        <w:rPr>
          <w:rFonts w:eastAsia="Andale Sans UI"/>
          <w:sz w:val="24"/>
          <w:szCs w:val="24"/>
          <w:lang w:val="uk-UA"/>
        </w:rPr>
        <w:t>і таксон</w:t>
      </w:r>
      <w:r w:rsidR="00B7214A">
        <w:rPr>
          <w:rFonts w:eastAsia="Andale Sans UI"/>
          <w:sz w:val="24"/>
          <w:szCs w:val="24"/>
          <w:lang w:val="uk-UA"/>
        </w:rPr>
        <w:t>омічні</w:t>
      </w:r>
      <w:r w:rsidR="00097E99">
        <w:rPr>
          <w:rFonts w:eastAsia="Andale Sans UI"/>
          <w:sz w:val="24"/>
          <w:szCs w:val="24"/>
          <w:lang w:val="uk-UA"/>
        </w:rPr>
        <w:t xml:space="preserve"> характеристики</w:t>
      </w:r>
      <w:r w:rsidR="00C53439" w:rsidRPr="00B036D8">
        <w:rPr>
          <w:rFonts w:eastAsia="Andale Sans UI"/>
          <w:sz w:val="24"/>
          <w:szCs w:val="24"/>
          <w:lang w:val="uk-UA"/>
        </w:rPr>
        <w:t xml:space="preserve"> анонімного письмового тестування під час </w:t>
      </w:r>
      <w:r w:rsidR="00FB5815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кваліфікаційного оцінювання </w:t>
      </w:r>
      <w:r w:rsidR="00D06BED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суддів та </w:t>
      </w:r>
      <w:r w:rsidR="00FB5815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кандидатів на посаду судді Вищого </w:t>
      </w:r>
      <w:r w:rsidR="00E930E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антикорупційного </w:t>
      </w:r>
      <w:r w:rsidR="00FB5815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суду</w:t>
      </w:r>
      <w:r w:rsidR="00097E9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, зокрема </w:t>
      </w:r>
      <w:r w:rsidR="000033E6">
        <w:rPr>
          <w:rFonts w:eastAsia="Lucida Sans Unicode"/>
          <w:kern w:val="1"/>
          <w:sz w:val="24"/>
          <w:szCs w:val="24"/>
          <w:lang w:val="uk-UA" w:eastAsia="hi-IN" w:bidi="hi-IN"/>
        </w:rPr>
        <w:t>Апеляційної палати</w:t>
      </w:r>
      <w:r w:rsidR="008A3FF3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  <w:r w:rsidR="000033E6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Вищого </w:t>
      </w:r>
      <w:r w:rsidR="000033E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антикорупційного </w:t>
      </w:r>
      <w:r w:rsidR="000033E6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суду</w:t>
      </w:r>
      <w:r w:rsidR="00FB5815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  <w:r w:rsidR="00C53439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(</w:t>
      </w:r>
      <w:r w:rsidR="00C53439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далі </w:t>
      </w:r>
      <w:r w:rsidR="00EF515F">
        <w:rPr>
          <w:color w:val="000000"/>
          <w:spacing w:val="6"/>
          <w:sz w:val="24"/>
          <w:szCs w:val="24"/>
          <w:lang w:val="uk-UA" w:bidi="ru-RU"/>
        </w:rPr>
        <w:t>– Таксономічні характеристики</w:t>
      </w:r>
      <w:r w:rsidR="00C53439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)</w:t>
      </w:r>
      <w:r w:rsidR="00FB5815" w:rsidRPr="00B036D8">
        <w:rPr>
          <w:rFonts w:eastAsia="Andale Sans UI"/>
          <w:sz w:val="24"/>
          <w:szCs w:val="24"/>
          <w:lang w:val="uk-UA"/>
        </w:rPr>
        <w:t>, питання щодо затвердження яких винесено на розгляд у засіданні Комісії.</w:t>
      </w:r>
    </w:p>
    <w:p w:rsidR="00B036D8" w:rsidRPr="00E930E7" w:rsidRDefault="00FB5815" w:rsidP="00E930E7">
      <w:pPr>
        <w:shd w:val="clear" w:color="auto" w:fill="FFFFFF"/>
        <w:ind w:firstLine="709"/>
        <w:jc w:val="both"/>
        <w:rPr>
          <w:b/>
          <w:bCs/>
          <w:sz w:val="24"/>
          <w:szCs w:val="24"/>
          <w:lang w:val="uk-UA" w:eastAsia="ru-RU" w:bidi="he-IL"/>
        </w:rPr>
      </w:pPr>
      <w:r w:rsidRPr="00B036D8">
        <w:rPr>
          <w:sz w:val="24"/>
          <w:szCs w:val="24"/>
          <w:lang w:val="uk-UA"/>
        </w:rPr>
        <w:t>Комісія, обговоривши питання порядку денного, зміст розроблених Наці</w:t>
      </w:r>
      <w:r w:rsidR="0034567E" w:rsidRPr="00B036D8">
        <w:rPr>
          <w:sz w:val="24"/>
          <w:szCs w:val="24"/>
          <w:lang w:val="uk-UA"/>
        </w:rPr>
        <w:t>ональною школою суддів України П</w:t>
      </w:r>
      <w:r w:rsidRPr="00B036D8">
        <w:rPr>
          <w:sz w:val="24"/>
          <w:szCs w:val="24"/>
          <w:lang w:val="uk-UA"/>
        </w:rPr>
        <w:t>рограми</w:t>
      </w:r>
      <w:r w:rsidR="0034567E" w:rsidRPr="00B036D8">
        <w:rPr>
          <w:sz w:val="24"/>
          <w:szCs w:val="24"/>
          <w:lang w:val="uk-UA"/>
        </w:rPr>
        <w:t xml:space="preserve"> іспиту</w:t>
      </w:r>
      <w:r w:rsidRPr="00B036D8">
        <w:rPr>
          <w:sz w:val="24"/>
          <w:szCs w:val="24"/>
          <w:lang w:val="uk-UA"/>
        </w:rPr>
        <w:t xml:space="preserve"> </w:t>
      </w:r>
      <w:r w:rsidR="0034567E" w:rsidRPr="00B036D8">
        <w:rPr>
          <w:sz w:val="24"/>
          <w:szCs w:val="24"/>
          <w:lang w:val="uk-UA"/>
        </w:rPr>
        <w:t>і</w:t>
      </w:r>
      <w:r w:rsidRPr="00B036D8">
        <w:rPr>
          <w:sz w:val="24"/>
          <w:szCs w:val="24"/>
          <w:lang w:val="uk-UA"/>
        </w:rPr>
        <w:t xml:space="preserve"> </w:t>
      </w:r>
      <w:r w:rsidR="0034567E" w:rsidRPr="00B036D8">
        <w:rPr>
          <w:sz w:val="24"/>
          <w:szCs w:val="24"/>
          <w:lang w:val="uk-UA"/>
        </w:rPr>
        <w:t>Т</w:t>
      </w:r>
      <w:r w:rsidR="00EF515F">
        <w:rPr>
          <w:sz w:val="24"/>
          <w:szCs w:val="24"/>
          <w:lang w:val="uk-UA"/>
        </w:rPr>
        <w:t>аксономічних характеристик</w:t>
      </w:r>
      <w:r w:rsidRPr="00B036D8">
        <w:rPr>
          <w:sz w:val="24"/>
          <w:szCs w:val="24"/>
          <w:lang w:val="uk-UA"/>
        </w:rPr>
        <w:t xml:space="preserve">, дійшла висновку </w:t>
      </w:r>
      <w:r w:rsidRPr="00B036D8">
        <w:rPr>
          <w:sz w:val="24"/>
          <w:szCs w:val="24"/>
          <w:lang w:val="uk-UA"/>
        </w:rPr>
        <w:lastRenderedPageBreak/>
        <w:t>про необхідність</w:t>
      </w:r>
      <w:r w:rsidR="00097E99">
        <w:rPr>
          <w:sz w:val="24"/>
          <w:szCs w:val="24"/>
          <w:lang w:val="uk-UA"/>
        </w:rPr>
        <w:t xml:space="preserve"> їх затвердження.</w:t>
      </w:r>
    </w:p>
    <w:p w:rsidR="00FB5815" w:rsidRPr="00B036D8" w:rsidRDefault="00FB5815" w:rsidP="00FB5815">
      <w:pPr>
        <w:ind w:firstLine="709"/>
        <w:jc w:val="both"/>
        <w:rPr>
          <w:bCs/>
          <w:spacing w:val="-3"/>
          <w:sz w:val="24"/>
          <w:szCs w:val="24"/>
          <w:lang w:val="uk-UA"/>
        </w:rPr>
      </w:pPr>
      <w:r w:rsidRPr="00B036D8">
        <w:rPr>
          <w:bCs/>
          <w:spacing w:val="-3"/>
          <w:sz w:val="24"/>
          <w:szCs w:val="24"/>
          <w:lang w:val="uk-UA"/>
        </w:rPr>
        <w:t xml:space="preserve">Ураховуючи викладене, керуючись статтями </w:t>
      </w:r>
      <w:r w:rsidR="00FB75AB" w:rsidRPr="00B036D8">
        <w:rPr>
          <w:bCs/>
          <w:spacing w:val="-3"/>
          <w:sz w:val="24"/>
          <w:szCs w:val="24"/>
          <w:lang w:val="uk-UA"/>
        </w:rPr>
        <w:t>81, 85, 93,</w:t>
      </w:r>
      <w:r w:rsidR="00B036D8">
        <w:rPr>
          <w:bCs/>
          <w:spacing w:val="-3"/>
          <w:sz w:val="24"/>
          <w:szCs w:val="24"/>
          <w:lang w:val="uk-UA"/>
        </w:rPr>
        <w:t xml:space="preserve"> </w:t>
      </w:r>
      <w:r w:rsidR="00FB75AB" w:rsidRPr="00B036D8">
        <w:rPr>
          <w:bCs/>
          <w:spacing w:val="-3"/>
          <w:sz w:val="24"/>
          <w:szCs w:val="24"/>
          <w:lang w:val="uk-UA"/>
        </w:rPr>
        <w:t xml:space="preserve">101 </w:t>
      </w:r>
      <w:r w:rsidRPr="00B036D8">
        <w:rPr>
          <w:bCs/>
          <w:spacing w:val="-3"/>
          <w:sz w:val="24"/>
          <w:szCs w:val="24"/>
          <w:lang w:val="uk-UA"/>
        </w:rPr>
        <w:t>Закону</w:t>
      </w:r>
      <w:r w:rsidR="00097E99">
        <w:rPr>
          <w:bCs/>
          <w:spacing w:val="-3"/>
          <w:sz w:val="24"/>
          <w:szCs w:val="24"/>
          <w:lang w:val="uk-UA"/>
        </w:rPr>
        <w:t xml:space="preserve"> України </w:t>
      </w:r>
      <w:r w:rsidR="00097E99">
        <w:rPr>
          <w:bCs/>
          <w:spacing w:val="-3"/>
          <w:sz w:val="24"/>
          <w:szCs w:val="24"/>
          <w:lang w:val="uk-UA"/>
        </w:rPr>
        <w:br/>
        <w:t>«Про судоустрій і статус суддів»</w:t>
      </w:r>
      <w:r w:rsidRPr="00B036D8">
        <w:rPr>
          <w:bCs/>
          <w:spacing w:val="-3"/>
          <w:sz w:val="24"/>
          <w:szCs w:val="24"/>
          <w:lang w:val="uk-UA"/>
        </w:rPr>
        <w:t>,</w:t>
      </w:r>
      <w:r w:rsidR="00FB75AB" w:rsidRPr="00B036D8">
        <w:rPr>
          <w:bCs/>
          <w:spacing w:val="-3"/>
          <w:sz w:val="24"/>
          <w:szCs w:val="24"/>
          <w:lang w:val="uk-UA"/>
        </w:rPr>
        <w:t xml:space="preserve"> пунктами 3, 10 розділу </w:t>
      </w:r>
      <w:r w:rsidR="00FB75AB" w:rsidRPr="00B036D8">
        <w:rPr>
          <w:bCs/>
          <w:spacing w:val="-3"/>
          <w:sz w:val="24"/>
          <w:szCs w:val="24"/>
          <w:lang w:val="en-US"/>
        </w:rPr>
        <w:t>I</w:t>
      </w:r>
      <w:r w:rsidR="00FB75AB" w:rsidRPr="00097E99">
        <w:rPr>
          <w:bCs/>
          <w:spacing w:val="-3"/>
          <w:sz w:val="24"/>
          <w:szCs w:val="24"/>
          <w:lang w:val="uk-UA"/>
        </w:rPr>
        <w:t>,</w:t>
      </w:r>
      <w:r w:rsidRPr="00B036D8">
        <w:rPr>
          <w:bCs/>
          <w:spacing w:val="-3"/>
          <w:sz w:val="24"/>
          <w:szCs w:val="24"/>
          <w:lang w:val="uk-UA"/>
        </w:rPr>
        <w:t xml:space="preserve"> пунктом 3</w:t>
      </w:r>
      <w:r w:rsidRPr="00B036D8">
        <w:rPr>
          <w:sz w:val="24"/>
          <w:szCs w:val="24"/>
          <w:lang w:val="uk-UA" w:eastAsia="ru-RU"/>
        </w:rPr>
        <w:t xml:space="preserve"> глави 1 розділу ІІ Порядку,</w:t>
      </w:r>
      <w:r w:rsidRPr="00B036D8">
        <w:rPr>
          <w:bCs/>
          <w:spacing w:val="-3"/>
          <w:sz w:val="24"/>
          <w:szCs w:val="24"/>
          <w:lang w:val="uk-UA"/>
        </w:rPr>
        <w:t xml:space="preserve"> Комісія</w:t>
      </w:r>
    </w:p>
    <w:p w:rsidR="00FB75AB" w:rsidRPr="00B036D8" w:rsidRDefault="00FB75AB" w:rsidP="00FB5815">
      <w:pPr>
        <w:tabs>
          <w:tab w:val="left" w:pos="465"/>
        </w:tabs>
        <w:ind w:right="-17" w:firstLine="709"/>
        <w:jc w:val="center"/>
        <w:rPr>
          <w:rFonts w:eastAsia="Andale Sans UI"/>
          <w:sz w:val="24"/>
          <w:szCs w:val="24"/>
          <w:lang w:val="uk-UA"/>
        </w:rPr>
      </w:pPr>
    </w:p>
    <w:p w:rsidR="00FB5815" w:rsidRPr="00B036D8" w:rsidRDefault="00FB5815" w:rsidP="00FB5815">
      <w:pPr>
        <w:tabs>
          <w:tab w:val="left" w:pos="465"/>
        </w:tabs>
        <w:ind w:right="-17" w:firstLine="709"/>
        <w:jc w:val="center"/>
        <w:rPr>
          <w:rFonts w:eastAsia="Andale Sans UI"/>
          <w:sz w:val="24"/>
          <w:szCs w:val="24"/>
          <w:lang w:val="uk-UA"/>
        </w:rPr>
      </w:pPr>
      <w:r w:rsidRPr="00B036D8">
        <w:rPr>
          <w:rFonts w:eastAsia="Andale Sans UI"/>
          <w:sz w:val="24"/>
          <w:szCs w:val="24"/>
          <w:lang w:val="uk-UA"/>
        </w:rPr>
        <w:t>вирішила:</w:t>
      </w:r>
    </w:p>
    <w:p w:rsidR="00FB5815" w:rsidRPr="00B036D8" w:rsidRDefault="00FB5815" w:rsidP="00FB5815">
      <w:pPr>
        <w:tabs>
          <w:tab w:val="left" w:pos="465"/>
        </w:tabs>
        <w:ind w:right="-15"/>
        <w:jc w:val="both"/>
        <w:rPr>
          <w:rFonts w:eastAsia="Andale Sans UI"/>
          <w:sz w:val="24"/>
          <w:szCs w:val="24"/>
          <w:lang w:val="uk-UA"/>
        </w:rPr>
      </w:pPr>
    </w:p>
    <w:p w:rsidR="00147E61" w:rsidRPr="00B036D8" w:rsidRDefault="00FB5815" w:rsidP="00147E61">
      <w:pPr>
        <w:numPr>
          <w:ilvl w:val="0"/>
          <w:numId w:val="15"/>
        </w:numPr>
        <w:tabs>
          <w:tab w:val="clear" w:pos="720"/>
          <w:tab w:val="num" w:pos="1276"/>
        </w:tabs>
        <w:autoSpaceDE/>
        <w:ind w:left="0" w:firstLine="709"/>
        <w:contextualSpacing/>
        <w:jc w:val="both"/>
        <w:rPr>
          <w:rFonts w:eastAsia="Andale Sans UI"/>
          <w:sz w:val="24"/>
          <w:szCs w:val="24"/>
          <w:lang w:val="uk-UA"/>
        </w:rPr>
      </w:pPr>
      <w:r w:rsidRPr="00B036D8">
        <w:rPr>
          <w:rFonts w:eastAsia="Calibri"/>
          <w:sz w:val="24"/>
          <w:szCs w:val="24"/>
          <w:lang w:val="uk-UA" w:eastAsia="en-US"/>
        </w:rPr>
        <w:t xml:space="preserve"> Затвердити</w:t>
      </w:r>
      <w:r w:rsidRPr="00B036D8">
        <w:rPr>
          <w:rFonts w:eastAsia="Andale Sans UI"/>
          <w:sz w:val="24"/>
          <w:szCs w:val="24"/>
          <w:lang w:val="uk-UA"/>
        </w:rPr>
        <w:t xml:space="preserve"> </w:t>
      </w:r>
      <w:r w:rsidRPr="00B036D8">
        <w:rPr>
          <w:sz w:val="24"/>
          <w:szCs w:val="24"/>
          <w:lang w:val="uk-UA"/>
        </w:rPr>
        <w:t xml:space="preserve">Програму </w:t>
      </w:r>
      <w:r w:rsidRPr="00B036D8">
        <w:rPr>
          <w:bCs/>
          <w:sz w:val="24"/>
          <w:szCs w:val="24"/>
          <w:lang w:val="uk-UA" w:eastAsia="ru-RU" w:bidi="he-IL"/>
        </w:rPr>
        <w:t xml:space="preserve">іспиту </w:t>
      </w:r>
      <w:r w:rsidR="008A17FF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для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кваліфікаційного оцінювання</w:t>
      </w:r>
      <w:r w:rsidR="00D06BED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суддів та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кандидатів на посаду судді Вищого</w:t>
      </w:r>
      <w:r w:rsidR="00E930E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антикорупційного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суду</w:t>
      </w:r>
      <w:r w:rsidR="00187AC5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, зокрема Апеляційної палати </w:t>
      </w:r>
      <w:r w:rsidR="00147E61" w:rsidRPr="00B036D8">
        <w:rPr>
          <w:rFonts w:eastAsia="Andale Sans UI"/>
          <w:sz w:val="24"/>
          <w:szCs w:val="24"/>
          <w:lang w:val="uk-UA"/>
        </w:rPr>
        <w:t xml:space="preserve"> </w:t>
      </w:r>
      <w:r w:rsidR="00187AC5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Вищого</w:t>
      </w:r>
      <w:r w:rsidR="00187AC5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антикорупційного</w:t>
      </w:r>
      <w:r w:rsidR="00187AC5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суду</w:t>
      </w:r>
      <w:r w:rsidR="00187AC5" w:rsidRPr="00B036D8">
        <w:rPr>
          <w:rFonts w:eastAsia="Andale Sans UI"/>
          <w:sz w:val="24"/>
          <w:szCs w:val="24"/>
          <w:lang w:val="uk-UA"/>
        </w:rPr>
        <w:t xml:space="preserve"> </w:t>
      </w:r>
      <w:r w:rsidRPr="00B036D8">
        <w:rPr>
          <w:rFonts w:eastAsia="Andale Sans UI"/>
          <w:sz w:val="24"/>
          <w:szCs w:val="24"/>
          <w:lang w:val="uk-UA"/>
        </w:rPr>
        <w:t>(додаток 1).</w:t>
      </w:r>
    </w:p>
    <w:p w:rsidR="00BE52C9" w:rsidRDefault="00FB5815" w:rsidP="002D287C">
      <w:pPr>
        <w:numPr>
          <w:ilvl w:val="0"/>
          <w:numId w:val="15"/>
        </w:numPr>
        <w:tabs>
          <w:tab w:val="clear" w:pos="720"/>
          <w:tab w:val="num" w:pos="1276"/>
        </w:tabs>
        <w:autoSpaceDE/>
        <w:ind w:left="0" w:firstLine="709"/>
        <w:contextualSpacing/>
        <w:jc w:val="both"/>
        <w:rPr>
          <w:rFonts w:eastAsia="Andale Sans UI"/>
          <w:sz w:val="24"/>
          <w:szCs w:val="24"/>
          <w:lang w:val="uk-UA"/>
        </w:rPr>
      </w:pPr>
      <w:r w:rsidRPr="00B036D8">
        <w:rPr>
          <w:rFonts w:eastAsia="Calibri"/>
          <w:sz w:val="24"/>
          <w:szCs w:val="24"/>
          <w:lang w:val="uk-UA" w:eastAsia="en-US"/>
        </w:rPr>
        <w:t>Затвердити</w:t>
      </w:r>
      <w:r w:rsidRPr="00B036D8">
        <w:rPr>
          <w:rFonts w:eastAsia="Andale Sans UI"/>
          <w:sz w:val="24"/>
          <w:szCs w:val="24"/>
          <w:lang w:val="uk-UA"/>
        </w:rPr>
        <w:t xml:space="preserve"> </w:t>
      </w:r>
      <w:r w:rsidR="002D287C" w:rsidRPr="00B036D8">
        <w:rPr>
          <w:rFonts w:eastAsia="Andale Sans UI"/>
          <w:sz w:val="24"/>
          <w:szCs w:val="24"/>
          <w:lang w:val="uk-UA"/>
        </w:rPr>
        <w:t>Таксономічну</w:t>
      </w:r>
      <w:r w:rsidR="00591243" w:rsidRPr="00B036D8">
        <w:rPr>
          <w:rFonts w:eastAsia="Andale Sans UI"/>
          <w:sz w:val="24"/>
          <w:szCs w:val="24"/>
          <w:lang w:val="uk-UA"/>
        </w:rPr>
        <w:t xml:space="preserve"> характеристику</w:t>
      </w:r>
      <w:r w:rsidR="00147E61" w:rsidRPr="00B036D8">
        <w:rPr>
          <w:rFonts w:eastAsia="Andale Sans UI"/>
          <w:sz w:val="24"/>
          <w:szCs w:val="24"/>
          <w:lang w:val="uk-UA"/>
        </w:rPr>
        <w:t xml:space="preserve"> анонімного письмового тестування</w:t>
      </w:r>
      <w:r w:rsidRPr="00B036D8">
        <w:rPr>
          <w:rFonts w:eastAsia="Andale Sans UI"/>
          <w:sz w:val="24"/>
          <w:szCs w:val="24"/>
          <w:lang w:val="uk-UA"/>
        </w:rPr>
        <w:t xml:space="preserve"> </w:t>
      </w:r>
      <w:r w:rsidR="008A17FF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під час 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кваліфікаційного оцінювання</w:t>
      </w:r>
      <w:r w:rsidR="00D06BED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суддів та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кандидатів на посаду судді Вищого </w:t>
      </w:r>
      <w:r w:rsidR="00E930E7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антикорупційного 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суду</w:t>
      </w:r>
      <w:r w:rsidR="00E61AE6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  <w:r w:rsidRPr="00B036D8">
        <w:rPr>
          <w:rFonts w:eastAsia="Andale Sans UI"/>
          <w:sz w:val="24"/>
          <w:szCs w:val="24"/>
          <w:lang w:val="uk-UA"/>
        </w:rPr>
        <w:t>(додаток 2).</w:t>
      </w:r>
    </w:p>
    <w:p w:rsidR="00187AC5" w:rsidRDefault="00187AC5" w:rsidP="00187AC5">
      <w:pPr>
        <w:numPr>
          <w:ilvl w:val="0"/>
          <w:numId w:val="15"/>
        </w:numPr>
        <w:tabs>
          <w:tab w:val="clear" w:pos="720"/>
          <w:tab w:val="num" w:pos="1276"/>
        </w:tabs>
        <w:autoSpaceDE/>
        <w:ind w:left="0" w:firstLine="709"/>
        <w:contextualSpacing/>
        <w:jc w:val="both"/>
        <w:rPr>
          <w:rFonts w:eastAsia="Andale Sans UI"/>
          <w:sz w:val="24"/>
          <w:szCs w:val="24"/>
          <w:lang w:val="uk-UA"/>
        </w:rPr>
      </w:pPr>
      <w:r w:rsidRPr="00B036D8">
        <w:rPr>
          <w:rFonts w:eastAsia="Calibri"/>
          <w:sz w:val="24"/>
          <w:szCs w:val="24"/>
          <w:lang w:val="uk-UA" w:eastAsia="en-US"/>
        </w:rPr>
        <w:t>Затвердити</w:t>
      </w:r>
      <w:r w:rsidRPr="00B036D8">
        <w:rPr>
          <w:rFonts w:eastAsia="Andale Sans UI"/>
          <w:sz w:val="24"/>
          <w:szCs w:val="24"/>
          <w:lang w:val="uk-UA"/>
        </w:rPr>
        <w:t xml:space="preserve"> Таксономічну характеристику анонімного письмового тестування 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під час кваліфікаційного оцінювання суддів та кандидатів на посаду судді</w:t>
      </w:r>
      <w:r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Апеляційної палати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Вищого </w:t>
      </w:r>
      <w:r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антикорупційного 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суду </w:t>
      </w:r>
      <w:r>
        <w:rPr>
          <w:rFonts w:eastAsia="Andale Sans UI"/>
          <w:sz w:val="24"/>
          <w:szCs w:val="24"/>
          <w:lang w:val="uk-UA"/>
        </w:rPr>
        <w:t>(додаток 3</w:t>
      </w:r>
      <w:r w:rsidRPr="00B036D8">
        <w:rPr>
          <w:rFonts w:eastAsia="Andale Sans UI"/>
          <w:sz w:val="24"/>
          <w:szCs w:val="24"/>
          <w:lang w:val="uk-UA"/>
        </w:rPr>
        <w:t>).</w:t>
      </w:r>
    </w:p>
    <w:p w:rsidR="00187AC5" w:rsidRPr="00B036D8" w:rsidRDefault="00187AC5" w:rsidP="00187AC5">
      <w:pPr>
        <w:autoSpaceDE/>
        <w:ind w:left="709"/>
        <w:contextualSpacing/>
        <w:jc w:val="both"/>
        <w:rPr>
          <w:rFonts w:eastAsia="Andale Sans UI"/>
          <w:sz w:val="24"/>
          <w:szCs w:val="24"/>
          <w:lang w:val="uk-UA"/>
        </w:rPr>
      </w:pPr>
    </w:p>
    <w:p w:rsidR="004E200D" w:rsidRPr="00B036D8" w:rsidRDefault="00B036D8" w:rsidP="00B036D8">
      <w:pPr>
        <w:tabs>
          <w:tab w:val="left" w:pos="7980"/>
        </w:tabs>
        <w:autoSpaceDE/>
        <w:contextualSpacing/>
        <w:jc w:val="both"/>
        <w:rPr>
          <w:rFonts w:eastAsia="Andale Sans UI"/>
          <w:sz w:val="24"/>
          <w:szCs w:val="24"/>
          <w:lang w:val="uk-UA"/>
        </w:rPr>
      </w:pPr>
      <w:r>
        <w:rPr>
          <w:rFonts w:eastAsia="Andale Sans UI"/>
          <w:sz w:val="24"/>
          <w:szCs w:val="24"/>
          <w:lang w:val="uk-UA"/>
        </w:rPr>
        <w:tab/>
      </w:r>
    </w:p>
    <w:p w:rsidR="00A74278" w:rsidRPr="00B036D8" w:rsidRDefault="00A74278" w:rsidP="005E28DE">
      <w:pPr>
        <w:shd w:val="clear" w:color="auto" w:fill="FFFFFF"/>
        <w:spacing w:line="0" w:lineRule="atLeast"/>
        <w:jc w:val="both"/>
        <w:rPr>
          <w:color w:val="000000"/>
          <w:sz w:val="24"/>
          <w:szCs w:val="24"/>
          <w:lang w:val="uk-UA" w:eastAsia="ru-RU" w:bidi="ru-RU"/>
        </w:rPr>
      </w:pPr>
    </w:p>
    <w:p w:rsidR="00002562" w:rsidRPr="00B036D8" w:rsidRDefault="00002562" w:rsidP="00184DE1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>Головуючий</w:t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="002D287C" w:rsidRPr="00B036D8">
        <w:rPr>
          <w:sz w:val="24"/>
          <w:szCs w:val="24"/>
          <w:lang w:val="uk-UA"/>
        </w:rPr>
        <w:tab/>
      </w:r>
      <w:r w:rsidR="004A7B8B">
        <w:rPr>
          <w:sz w:val="24"/>
          <w:szCs w:val="24"/>
          <w:lang w:val="uk-UA"/>
        </w:rPr>
        <w:t xml:space="preserve">С.О. </w:t>
      </w:r>
      <w:proofErr w:type="spellStart"/>
      <w:r w:rsidR="004A7B8B">
        <w:rPr>
          <w:sz w:val="24"/>
          <w:szCs w:val="24"/>
          <w:lang w:val="uk-UA"/>
        </w:rPr>
        <w:t>Щотка</w:t>
      </w:r>
      <w:proofErr w:type="spellEnd"/>
    </w:p>
    <w:p w:rsidR="00184DE1" w:rsidRPr="00B036D8" w:rsidRDefault="00184DE1" w:rsidP="00CF522A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</w:p>
    <w:p w:rsidR="002D287C" w:rsidRPr="00B036D8" w:rsidRDefault="00002562" w:rsidP="00700601">
      <w:pPr>
        <w:shd w:val="clear" w:color="auto" w:fill="FFFFFF"/>
        <w:spacing w:after="100" w:line="480" w:lineRule="auto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>Члени Комісії:</w:t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="002D287C" w:rsidRPr="00B036D8">
        <w:rPr>
          <w:sz w:val="24"/>
          <w:szCs w:val="24"/>
          <w:lang w:val="uk-UA"/>
        </w:rPr>
        <w:t xml:space="preserve">В.І. </w:t>
      </w:r>
      <w:proofErr w:type="spellStart"/>
      <w:r w:rsidR="002D287C" w:rsidRPr="00B036D8">
        <w:rPr>
          <w:sz w:val="24"/>
          <w:szCs w:val="24"/>
          <w:lang w:val="uk-UA"/>
        </w:rPr>
        <w:t>Бутенко</w:t>
      </w:r>
      <w:proofErr w:type="spellEnd"/>
    </w:p>
    <w:p w:rsidR="00002562" w:rsidRPr="00B036D8" w:rsidRDefault="00002562" w:rsidP="00700601">
      <w:pPr>
        <w:shd w:val="clear" w:color="auto" w:fill="FFFFFF"/>
        <w:spacing w:after="100" w:line="480" w:lineRule="auto"/>
        <w:ind w:left="720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>А.В. Василенко</w:t>
      </w:r>
    </w:p>
    <w:p w:rsidR="00002562" w:rsidRPr="00B036D8" w:rsidRDefault="00002562" w:rsidP="00700601">
      <w:pPr>
        <w:shd w:val="clear" w:color="auto" w:fill="FFFFFF"/>
        <w:spacing w:after="100" w:line="480" w:lineRule="auto"/>
        <w:ind w:left="7170" w:firstLine="3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Т.Ф. </w:t>
      </w:r>
      <w:proofErr w:type="spellStart"/>
      <w:r w:rsidRPr="00B036D8">
        <w:rPr>
          <w:sz w:val="24"/>
          <w:szCs w:val="24"/>
          <w:lang w:val="uk-UA"/>
        </w:rPr>
        <w:t>Весельська</w:t>
      </w:r>
      <w:proofErr w:type="spellEnd"/>
    </w:p>
    <w:p w:rsidR="00D81B3D" w:rsidRPr="00B036D8" w:rsidRDefault="00D81B3D" w:rsidP="00700601">
      <w:pPr>
        <w:shd w:val="clear" w:color="auto" w:fill="FFFFFF"/>
        <w:spacing w:after="100" w:line="480" w:lineRule="auto"/>
        <w:ind w:left="7170" w:firstLine="30"/>
        <w:jc w:val="both"/>
        <w:rPr>
          <w:sz w:val="24"/>
          <w:szCs w:val="24"/>
          <w:lang w:val="uk-UA"/>
        </w:rPr>
      </w:pPr>
      <w:bookmarkStart w:id="0" w:name="_GoBack"/>
      <w:bookmarkEnd w:id="0"/>
      <w:r w:rsidRPr="00B036D8">
        <w:rPr>
          <w:sz w:val="24"/>
          <w:szCs w:val="24"/>
          <w:lang w:val="uk-UA"/>
        </w:rPr>
        <w:t>С.В. Гладій</w:t>
      </w:r>
    </w:p>
    <w:p w:rsidR="00002562" w:rsidRPr="00B036D8" w:rsidRDefault="00002562" w:rsidP="00700601">
      <w:pPr>
        <w:shd w:val="clear" w:color="auto" w:fill="FFFFFF"/>
        <w:spacing w:after="100" w:line="480" w:lineRule="auto"/>
        <w:ind w:left="6450" w:firstLine="72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А.О. </w:t>
      </w:r>
      <w:proofErr w:type="spellStart"/>
      <w:r w:rsidRPr="00B036D8">
        <w:rPr>
          <w:sz w:val="24"/>
          <w:szCs w:val="24"/>
          <w:lang w:val="uk-UA"/>
        </w:rPr>
        <w:t>Заріцька</w:t>
      </w:r>
      <w:proofErr w:type="spellEnd"/>
    </w:p>
    <w:p w:rsidR="00002562" w:rsidRPr="00B036D8" w:rsidRDefault="00002562" w:rsidP="00700601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П.С. </w:t>
      </w:r>
      <w:proofErr w:type="spellStart"/>
      <w:r w:rsidRPr="00B036D8">
        <w:rPr>
          <w:sz w:val="24"/>
          <w:szCs w:val="24"/>
          <w:lang w:val="uk-UA"/>
        </w:rPr>
        <w:t>Луцюк</w:t>
      </w:r>
      <w:proofErr w:type="spellEnd"/>
    </w:p>
    <w:p w:rsidR="00002562" w:rsidRPr="00B036D8" w:rsidRDefault="00002562" w:rsidP="00700601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М.А. </w:t>
      </w:r>
      <w:proofErr w:type="spellStart"/>
      <w:r w:rsidRPr="00B036D8">
        <w:rPr>
          <w:sz w:val="24"/>
          <w:szCs w:val="24"/>
          <w:lang w:val="uk-UA"/>
        </w:rPr>
        <w:t>Макарчук</w:t>
      </w:r>
      <w:proofErr w:type="spellEnd"/>
    </w:p>
    <w:p w:rsidR="00002562" w:rsidRPr="00B036D8" w:rsidRDefault="00002562" w:rsidP="00700601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М.І. </w:t>
      </w:r>
      <w:proofErr w:type="spellStart"/>
      <w:r w:rsidRPr="00B036D8">
        <w:rPr>
          <w:sz w:val="24"/>
          <w:szCs w:val="24"/>
          <w:lang w:val="uk-UA"/>
        </w:rPr>
        <w:t>Мішин</w:t>
      </w:r>
      <w:proofErr w:type="spellEnd"/>
    </w:p>
    <w:p w:rsidR="00AC7F8F" w:rsidRPr="00B036D8" w:rsidRDefault="00AC7F8F" w:rsidP="00700601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>С.М. Прилипко</w:t>
      </w:r>
    </w:p>
    <w:p w:rsidR="00002562" w:rsidRPr="00B036D8" w:rsidRDefault="00002562" w:rsidP="00700601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Ю.Г. </w:t>
      </w:r>
      <w:proofErr w:type="spellStart"/>
      <w:r w:rsidRPr="00B036D8">
        <w:rPr>
          <w:sz w:val="24"/>
          <w:szCs w:val="24"/>
          <w:lang w:val="uk-UA"/>
        </w:rPr>
        <w:t>Тітов</w:t>
      </w:r>
      <w:proofErr w:type="spellEnd"/>
    </w:p>
    <w:p w:rsidR="00002562" w:rsidRPr="00B036D8" w:rsidRDefault="00002562" w:rsidP="00700601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>В.Є. Устименко</w:t>
      </w:r>
    </w:p>
    <w:p w:rsidR="00E55AFA" w:rsidRDefault="00E55AFA" w:rsidP="00700601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Т.С. Шилова</w:t>
      </w:r>
    </w:p>
    <w:p w:rsidR="00BE52C9" w:rsidRPr="00B036D8" w:rsidRDefault="00BE52C9" w:rsidP="00700601">
      <w:pPr>
        <w:shd w:val="clear" w:color="auto" w:fill="FFFFFF"/>
        <w:spacing w:after="100" w:line="480" w:lineRule="auto"/>
        <w:ind w:left="7230" w:hanging="60"/>
        <w:jc w:val="both"/>
        <w:rPr>
          <w:sz w:val="24"/>
          <w:szCs w:val="24"/>
          <w:lang w:val="uk-UA"/>
        </w:rPr>
      </w:pPr>
    </w:p>
    <w:sectPr w:rsidR="00BE52C9" w:rsidRPr="00B036D8" w:rsidSect="00632A99">
      <w:headerReference w:type="default" r:id="rId10"/>
      <w:headerReference w:type="first" r:id="rId11"/>
      <w:pgSz w:w="11905" w:h="16837"/>
      <w:pgMar w:top="851" w:right="677" w:bottom="851" w:left="1701" w:header="284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212" w:rsidRDefault="00075212">
      <w:r>
        <w:separator/>
      </w:r>
    </w:p>
  </w:endnote>
  <w:endnote w:type="continuationSeparator" w:id="0">
    <w:p w:rsidR="00075212" w:rsidRDefault="00075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212" w:rsidRDefault="00075212">
      <w:r>
        <w:separator/>
      </w:r>
    </w:p>
  </w:footnote>
  <w:footnote w:type="continuationSeparator" w:id="0">
    <w:p w:rsidR="00075212" w:rsidRDefault="00075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52383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E2539" w:rsidRPr="00FB75AB" w:rsidRDefault="001E2539">
        <w:pPr>
          <w:pStyle w:val="a7"/>
          <w:jc w:val="center"/>
          <w:rPr>
            <w:sz w:val="24"/>
            <w:szCs w:val="24"/>
          </w:rPr>
        </w:pPr>
        <w:r w:rsidRPr="00FB75AB">
          <w:rPr>
            <w:sz w:val="24"/>
            <w:szCs w:val="24"/>
          </w:rPr>
          <w:fldChar w:fldCharType="begin"/>
        </w:r>
        <w:r w:rsidRPr="00FB75AB">
          <w:rPr>
            <w:sz w:val="24"/>
            <w:szCs w:val="24"/>
          </w:rPr>
          <w:instrText>PAGE   \* MERGEFORMAT</w:instrText>
        </w:r>
        <w:r w:rsidRPr="00FB75AB">
          <w:rPr>
            <w:sz w:val="24"/>
            <w:szCs w:val="24"/>
          </w:rPr>
          <w:fldChar w:fldCharType="separate"/>
        </w:r>
        <w:r w:rsidR="00700601">
          <w:rPr>
            <w:noProof/>
            <w:sz w:val="24"/>
            <w:szCs w:val="24"/>
          </w:rPr>
          <w:t>2</w:t>
        </w:r>
        <w:r w:rsidRPr="00FB75AB">
          <w:rPr>
            <w:sz w:val="24"/>
            <w:szCs w:val="24"/>
          </w:rPr>
          <w:fldChar w:fldCharType="end"/>
        </w:r>
      </w:p>
    </w:sdtContent>
  </w:sdt>
  <w:p w:rsidR="001E2539" w:rsidRDefault="001E2539" w:rsidP="009D6501">
    <w:pPr>
      <w:pStyle w:val="a7"/>
      <w:tabs>
        <w:tab w:val="left" w:pos="9435"/>
        <w:tab w:val="right" w:pos="10205"/>
      </w:tabs>
      <w:jc w:val="right"/>
      <w:rPr>
        <w:b/>
        <w:i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5AB" w:rsidRDefault="00FB75AB" w:rsidP="0096342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34D1E43"/>
    <w:multiLevelType w:val="hybridMultilevel"/>
    <w:tmpl w:val="B7C6D3C6"/>
    <w:lvl w:ilvl="0" w:tplc="35FA3C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4FB0A14"/>
    <w:multiLevelType w:val="hybridMultilevel"/>
    <w:tmpl w:val="658AC9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74264D"/>
    <w:multiLevelType w:val="hybridMultilevel"/>
    <w:tmpl w:val="383493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77699A"/>
    <w:multiLevelType w:val="hybridMultilevel"/>
    <w:tmpl w:val="58C605DC"/>
    <w:lvl w:ilvl="0" w:tplc="D97E694E">
      <w:start w:val="1"/>
      <w:numFmt w:val="decimal"/>
      <w:lvlText w:val="%1."/>
      <w:lvlJc w:val="left"/>
      <w:pPr>
        <w:ind w:left="105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3CF54970"/>
    <w:multiLevelType w:val="hybridMultilevel"/>
    <w:tmpl w:val="53A8A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147B8"/>
    <w:multiLevelType w:val="hybridMultilevel"/>
    <w:tmpl w:val="5E5AF6CC"/>
    <w:lvl w:ilvl="0" w:tplc="AE1E53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A416D32"/>
    <w:multiLevelType w:val="hybridMultilevel"/>
    <w:tmpl w:val="C96CE760"/>
    <w:lvl w:ilvl="0" w:tplc="CABE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5B18CD"/>
    <w:multiLevelType w:val="hybridMultilevel"/>
    <w:tmpl w:val="66C29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56042"/>
    <w:multiLevelType w:val="hybridMultilevel"/>
    <w:tmpl w:val="9CE6C7E0"/>
    <w:lvl w:ilvl="0" w:tplc="258005F4">
      <w:start w:val="2"/>
      <w:numFmt w:val="bullet"/>
      <w:lvlText w:val="-"/>
      <w:lvlJc w:val="left"/>
      <w:pPr>
        <w:ind w:left="10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0">
    <w:nsid w:val="73763B5C"/>
    <w:multiLevelType w:val="hybridMultilevel"/>
    <w:tmpl w:val="95E602E0"/>
    <w:lvl w:ilvl="0" w:tplc="892CC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B4618"/>
    <w:multiLevelType w:val="hybridMultilevel"/>
    <w:tmpl w:val="D8E43CD6"/>
    <w:lvl w:ilvl="0" w:tplc="4B0EAF7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78A0524F"/>
    <w:multiLevelType w:val="hybridMultilevel"/>
    <w:tmpl w:val="CCB61A24"/>
    <w:lvl w:ilvl="0" w:tplc="5C465150">
      <w:start w:val="1"/>
      <w:numFmt w:val="decimal"/>
      <w:lvlText w:val="%1)"/>
      <w:lvlJc w:val="left"/>
      <w:pPr>
        <w:ind w:left="140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  <w:rPr>
        <w:rFonts w:cs="Times New Roman"/>
      </w:rPr>
    </w:lvl>
  </w:abstractNum>
  <w:abstractNum w:abstractNumId="13">
    <w:nsid w:val="7B040B86"/>
    <w:multiLevelType w:val="hybridMultilevel"/>
    <w:tmpl w:val="741CC6F0"/>
    <w:lvl w:ilvl="0" w:tplc="CB38DB52">
      <w:start w:val="1"/>
      <w:numFmt w:val="decimal"/>
      <w:lvlText w:val="%1)"/>
      <w:lvlJc w:val="left"/>
      <w:pPr>
        <w:ind w:left="1062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7CD70C29"/>
    <w:multiLevelType w:val="hybridMultilevel"/>
    <w:tmpl w:val="7376088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4"/>
  </w:num>
  <w:num w:numId="5">
    <w:abstractNumId w:val="9"/>
  </w:num>
  <w:num w:numId="6">
    <w:abstractNumId w:val="5"/>
  </w:num>
  <w:num w:numId="7">
    <w:abstractNumId w:val="6"/>
  </w:num>
  <w:num w:numId="8">
    <w:abstractNumId w:val="12"/>
  </w:num>
  <w:num w:numId="9">
    <w:abstractNumId w:val="2"/>
  </w:num>
  <w:num w:numId="10">
    <w:abstractNumId w:val="1"/>
  </w:num>
  <w:num w:numId="11">
    <w:abstractNumId w:val="11"/>
  </w:num>
  <w:num w:numId="12">
    <w:abstractNumId w:val="13"/>
  </w:num>
  <w:num w:numId="13">
    <w:abstractNumId w:val="3"/>
  </w:num>
  <w:num w:numId="14">
    <w:abstractNumId w:val="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2A"/>
    <w:rsid w:val="00002562"/>
    <w:rsid w:val="000033E6"/>
    <w:rsid w:val="00003BF8"/>
    <w:rsid w:val="000054A3"/>
    <w:rsid w:val="00010A12"/>
    <w:rsid w:val="00010BFC"/>
    <w:rsid w:val="00010DA9"/>
    <w:rsid w:val="00013420"/>
    <w:rsid w:val="000209A0"/>
    <w:rsid w:val="00027DD3"/>
    <w:rsid w:val="00036376"/>
    <w:rsid w:val="00042A93"/>
    <w:rsid w:val="000452FF"/>
    <w:rsid w:val="00046508"/>
    <w:rsid w:val="0006401D"/>
    <w:rsid w:val="00073818"/>
    <w:rsid w:val="00075212"/>
    <w:rsid w:val="0008773A"/>
    <w:rsid w:val="000877CB"/>
    <w:rsid w:val="00090B5C"/>
    <w:rsid w:val="00097E99"/>
    <w:rsid w:val="000A178F"/>
    <w:rsid w:val="000B5E70"/>
    <w:rsid w:val="000C142D"/>
    <w:rsid w:val="000D2F9E"/>
    <w:rsid w:val="000D3CC9"/>
    <w:rsid w:val="000D45B3"/>
    <w:rsid w:val="000D4731"/>
    <w:rsid w:val="000D4872"/>
    <w:rsid w:val="000D4B17"/>
    <w:rsid w:val="000E2B06"/>
    <w:rsid w:val="000E2E8B"/>
    <w:rsid w:val="000E3D8E"/>
    <w:rsid w:val="000F22DB"/>
    <w:rsid w:val="000F4284"/>
    <w:rsid w:val="000F6323"/>
    <w:rsid w:val="00121D45"/>
    <w:rsid w:val="001226B0"/>
    <w:rsid w:val="00133ED3"/>
    <w:rsid w:val="00136F73"/>
    <w:rsid w:val="00142DD4"/>
    <w:rsid w:val="00146C46"/>
    <w:rsid w:val="00147E61"/>
    <w:rsid w:val="001505A5"/>
    <w:rsid w:val="001508D1"/>
    <w:rsid w:val="00163CA2"/>
    <w:rsid w:val="00164264"/>
    <w:rsid w:val="001811B4"/>
    <w:rsid w:val="00184DE1"/>
    <w:rsid w:val="00187AC5"/>
    <w:rsid w:val="00192407"/>
    <w:rsid w:val="0019522B"/>
    <w:rsid w:val="001B4341"/>
    <w:rsid w:val="001B58DC"/>
    <w:rsid w:val="001B7050"/>
    <w:rsid w:val="001B73B2"/>
    <w:rsid w:val="001C3E3F"/>
    <w:rsid w:val="001C52E2"/>
    <w:rsid w:val="001C6A4D"/>
    <w:rsid w:val="001E2539"/>
    <w:rsid w:val="001E258A"/>
    <w:rsid w:val="001E4443"/>
    <w:rsid w:val="001E7DD7"/>
    <w:rsid w:val="001E7E79"/>
    <w:rsid w:val="00220398"/>
    <w:rsid w:val="00225938"/>
    <w:rsid w:val="002346C4"/>
    <w:rsid w:val="002502DB"/>
    <w:rsid w:val="0025307A"/>
    <w:rsid w:val="002552F3"/>
    <w:rsid w:val="002557A7"/>
    <w:rsid w:val="0026081E"/>
    <w:rsid w:val="00262DA2"/>
    <w:rsid w:val="00271A2A"/>
    <w:rsid w:val="00273DF6"/>
    <w:rsid w:val="002748CE"/>
    <w:rsid w:val="00275AD1"/>
    <w:rsid w:val="00282BF8"/>
    <w:rsid w:val="00292B6B"/>
    <w:rsid w:val="002931D9"/>
    <w:rsid w:val="002A01CF"/>
    <w:rsid w:val="002A044E"/>
    <w:rsid w:val="002B17BB"/>
    <w:rsid w:val="002B4528"/>
    <w:rsid w:val="002B57FE"/>
    <w:rsid w:val="002C6E4E"/>
    <w:rsid w:val="002D287C"/>
    <w:rsid w:val="002D5B92"/>
    <w:rsid w:val="002D5C9F"/>
    <w:rsid w:val="002F499F"/>
    <w:rsid w:val="00301D8E"/>
    <w:rsid w:val="00305736"/>
    <w:rsid w:val="00305F76"/>
    <w:rsid w:val="003079A5"/>
    <w:rsid w:val="00312D8D"/>
    <w:rsid w:val="00313368"/>
    <w:rsid w:val="0032316A"/>
    <w:rsid w:val="003261DC"/>
    <w:rsid w:val="0034131C"/>
    <w:rsid w:val="0034219B"/>
    <w:rsid w:val="0034480B"/>
    <w:rsid w:val="0034567E"/>
    <w:rsid w:val="00346068"/>
    <w:rsid w:val="0035237B"/>
    <w:rsid w:val="003528C2"/>
    <w:rsid w:val="00360C01"/>
    <w:rsid w:val="00362320"/>
    <w:rsid w:val="0036272A"/>
    <w:rsid w:val="00364F7D"/>
    <w:rsid w:val="00374CD0"/>
    <w:rsid w:val="003755C9"/>
    <w:rsid w:val="00380440"/>
    <w:rsid w:val="003843C7"/>
    <w:rsid w:val="00387639"/>
    <w:rsid w:val="00390EEF"/>
    <w:rsid w:val="003A39E7"/>
    <w:rsid w:val="003A68F0"/>
    <w:rsid w:val="003B04B7"/>
    <w:rsid w:val="003C040F"/>
    <w:rsid w:val="003C2569"/>
    <w:rsid w:val="003E476B"/>
    <w:rsid w:val="003E478D"/>
    <w:rsid w:val="003E4F6E"/>
    <w:rsid w:val="003F0E95"/>
    <w:rsid w:val="003F521C"/>
    <w:rsid w:val="00425458"/>
    <w:rsid w:val="0043619F"/>
    <w:rsid w:val="00442B79"/>
    <w:rsid w:val="004509CB"/>
    <w:rsid w:val="0045347F"/>
    <w:rsid w:val="004605CA"/>
    <w:rsid w:val="004639C8"/>
    <w:rsid w:val="00467601"/>
    <w:rsid w:val="0047170B"/>
    <w:rsid w:val="004717B4"/>
    <w:rsid w:val="004760BE"/>
    <w:rsid w:val="00484A96"/>
    <w:rsid w:val="00490195"/>
    <w:rsid w:val="00491F8F"/>
    <w:rsid w:val="00494B4C"/>
    <w:rsid w:val="004A64C7"/>
    <w:rsid w:val="004A7B8B"/>
    <w:rsid w:val="004B1EC6"/>
    <w:rsid w:val="004B24DA"/>
    <w:rsid w:val="004B5EB2"/>
    <w:rsid w:val="004B6008"/>
    <w:rsid w:val="004C0A87"/>
    <w:rsid w:val="004C0EB8"/>
    <w:rsid w:val="004C1877"/>
    <w:rsid w:val="004E1150"/>
    <w:rsid w:val="004E200D"/>
    <w:rsid w:val="004E36A7"/>
    <w:rsid w:val="004F00A1"/>
    <w:rsid w:val="004F3A19"/>
    <w:rsid w:val="0050077B"/>
    <w:rsid w:val="00504952"/>
    <w:rsid w:val="0051212A"/>
    <w:rsid w:val="0052142D"/>
    <w:rsid w:val="00522A85"/>
    <w:rsid w:val="00533B70"/>
    <w:rsid w:val="00540486"/>
    <w:rsid w:val="00544DDB"/>
    <w:rsid w:val="00553956"/>
    <w:rsid w:val="00554E20"/>
    <w:rsid w:val="0055637F"/>
    <w:rsid w:val="005627F1"/>
    <w:rsid w:val="00574BDE"/>
    <w:rsid w:val="00582BD3"/>
    <w:rsid w:val="005837CF"/>
    <w:rsid w:val="005857E2"/>
    <w:rsid w:val="00591243"/>
    <w:rsid w:val="005A4548"/>
    <w:rsid w:val="005A5869"/>
    <w:rsid w:val="005C18E1"/>
    <w:rsid w:val="005C3C06"/>
    <w:rsid w:val="005D3A0B"/>
    <w:rsid w:val="005D5AFC"/>
    <w:rsid w:val="005E28DE"/>
    <w:rsid w:val="005F76B9"/>
    <w:rsid w:val="0060157F"/>
    <w:rsid w:val="006044A1"/>
    <w:rsid w:val="00613912"/>
    <w:rsid w:val="00617B6C"/>
    <w:rsid w:val="0062116E"/>
    <w:rsid w:val="006226BA"/>
    <w:rsid w:val="00624EB7"/>
    <w:rsid w:val="006308BC"/>
    <w:rsid w:val="00632507"/>
    <w:rsid w:val="00632A99"/>
    <w:rsid w:val="006470A2"/>
    <w:rsid w:val="0067645F"/>
    <w:rsid w:val="006904E6"/>
    <w:rsid w:val="0069173F"/>
    <w:rsid w:val="00691CF9"/>
    <w:rsid w:val="00696BB2"/>
    <w:rsid w:val="006A2567"/>
    <w:rsid w:val="006A538D"/>
    <w:rsid w:val="006B224A"/>
    <w:rsid w:val="006C7EE8"/>
    <w:rsid w:val="006D4D36"/>
    <w:rsid w:val="006F1608"/>
    <w:rsid w:val="00700601"/>
    <w:rsid w:val="00701BB0"/>
    <w:rsid w:val="007076B2"/>
    <w:rsid w:val="0071047F"/>
    <w:rsid w:val="007117C4"/>
    <w:rsid w:val="0071413A"/>
    <w:rsid w:val="00714D52"/>
    <w:rsid w:val="00716F5E"/>
    <w:rsid w:val="00721218"/>
    <w:rsid w:val="007230CC"/>
    <w:rsid w:val="0073105A"/>
    <w:rsid w:val="007321CD"/>
    <w:rsid w:val="0076420D"/>
    <w:rsid w:val="00771130"/>
    <w:rsid w:val="007757EB"/>
    <w:rsid w:val="0078560D"/>
    <w:rsid w:val="007878BA"/>
    <w:rsid w:val="007A235B"/>
    <w:rsid w:val="007A409B"/>
    <w:rsid w:val="007B3EAC"/>
    <w:rsid w:val="007B6917"/>
    <w:rsid w:val="007C0011"/>
    <w:rsid w:val="007C3141"/>
    <w:rsid w:val="007C43A4"/>
    <w:rsid w:val="007E0030"/>
    <w:rsid w:val="007E1972"/>
    <w:rsid w:val="007E292A"/>
    <w:rsid w:val="007E687E"/>
    <w:rsid w:val="007F0222"/>
    <w:rsid w:val="007F3384"/>
    <w:rsid w:val="007F510D"/>
    <w:rsid w:val="007F69A6"/>
    <w:rsid w:val="008020B0"/>
    <w:rsid w:val="00804C61"/>
    <w:rsid w:val="00814D95"/>
    <w:rsid w:val="00822DD2"/>
    <w:rsid w:val="0082347B"/>
    <w:rsid w:val="00825D3E"/>
    <w:rsid w:val="0084520E"/>
    <w:rsid w:val="008543EF"/>
    <w:rsid w:val="0086224E"/>
    <w:rsid w:val="00876976"/>
    <w:rsid w:val="00884630"/>
    <w:rsid w:val="00885293"/>
    <w:rsid w:val="0088676A"/>
    <w:rsid w:val="008962AF"/>
    <w:rsid w:val="00896885"/>
    <w:rsid w:val="008A17FF"/>
    <w:rsid w:val="008A3FF3"/>
    <w:rsid w:val="008A4C06"/>
    <w:rsid w:val="008C1B28"/>
    <w:rsid w:val="008E015D"/>
    <w:rsid w:val="008E20F5"/>
    <w:rsid w:val="008F2071"/>
    <w:rsid w:val="008F4C3A"/>
    <w:rsid w:val="0090281B"/>
    <w:rsid w:val="00906110"/>
    <w:rsid w:val="00910FF0"/>
    <w:rsid w:val="00932ECB"/>
    <w:rsid w:val="00941E03"/>
    <w:rsid w:val="0094390A"/>
    <w:rsid w:val="009467EF"/>
    <w:rsid w:val="00946881"/>
    <w:rsid w:val="00963427"/>
    <w:rsid w:val="00971BFD"/>
    <w:rsid w:val="0098285A"/>
    <w:rsid w:val="00985AA7"/>
    <w:rsid w:val="009901F2"/>
    <w:rsid w:val="009925F8"/>
    <w:rsid w:val="00996CA1"/>
    <w:rsid w:val="009A1DFA"/>
    <w:rsid w:val="009A65A4"/>
    <w:rsid w:val="009B54CE"/>
    <w:rsid w:val="009B6252"/>
    <w:rsid w:val="009B6D79"/>
    <w:rsid w:val="009C4DDE"/>
    <w:rsid w:val="009C5DBF"/>
    <w:rsid w:val="009D2088"/>
    <w:rsid w:val="009D6501"/>
    <w:rsid w:val="009D67E8"/>
    <w:rsid w:val="009E09DB"/>
    <w:rsid w:val="009E32DD"/>
    <w:rsid w:val="009E7491"/>
    <w:rsid w:val="009F60AC"/>
    <w:rsid w:val="00A036C4"/>
    <w:rsid w:val="00A10294"/>
    <w:rsid w:val="00A25FCF"/>
    <w:rsid w:val="00A35DBC"/>
    <w:rsid w:val="00A37012"/>
    <w:rsid w:val="00A4102B"/>
    <w:rsid w:val="00A42ADB"/>
    <w:rsid w:val="00A54297"/>
    <w:rsid w:val="00A54695"/>
    <w:rsid w:val="00A67D43"/>
    <w:rsid w:val="00A74278"/>
    <w:rsid w:val="00A94327"/>
    <w:rsid w:val="00AA37D5"/>
    <w:rsid w:val="00AB154E"/>
    <w:rsid w:val="00AB4B95"/>
    <w:rsid w:val="00AC1749"/>
    <w:rsid w:val="00AC74A7"/>
    <w:rsid w:val="00AC7F8F"/>
    <w:rsid w:val="00AD5C88"/>
    <w:rsid w:val="00AE59C0"/>
    <w:rsid w:val="00AF0084"/>
    <w:rsid w:val="00AF588E"/>
    <w:rsid w:val="00AF7BFE"/>
    <w:rsid w:val="00B036D8"/>
    <w:rsid w:val="00B219EA"/>
    <w:rsid w:val="00B23F32"/>
    <w:rsid w:val="00B3452A"/>
    <w:rsid w:val="00B472F5"/>
    <w:rsid w:val="00B5163F"/>
    <w:rsid w:val="00B57EAA"/>
    <w:rsid w:val="00B61B46"/>
    <w:rsid w:val="00B6463F"/>
    <w:rsid w:val="00B7214A"/>
    <w:rsid w:val="00B75DBD"/>
    <w:rsid w:val="00B7646C"/>
    <w:rsid w:val="00B8398F"/>
    <w:rsid w:val="00B90517"/>
    <w:rsid w:val="00B90642"/>
    <w:rsid w:val="00B960A9"/>
    <w:rsid w:val="00BA053C"/>
    <w:rsid w:val="00BA2318"/>
    <w:rsid w:val="00BA4653"/>
    <w:rsid w:val="00BA60F9"/>
    <w:rsid w:val="00BA792D"/>
    <w:rsid w:val="00BC63F0"/>
    <w:rsid w:val="00BE52C9"/>
    <w:rsid w:val="00BF0505"/>
    <w:rsid w:val="00BF56DC"/>
    <w:rsid w:val="00C114E2"/>
    <w:rsid w:val="00C122D3"/>
    <w:rsid w:val="00C2214C"/>
    <w:rsid w:val="00C3221D"/>
    <w:rsid w:val="00C3367F"/>
    <w:rsid w:val="00C46034"/>
    <w:rsid w:val="00C46B35"/>
    <w:rsid w:val="00C53439"/>
    <w:rsid w:val="00C54F04"/>
    <w:rsid w:val="00C60BE7"/>
    <w:rsid w:val="00C66457"/>
    <w:rsid w:val="00C6673F"/>
    <w:rsid w:val="00C66D6D"/>
    <w:rsid w:val="00C704CF"/>
    <w:rsid w:val="00C722BD"/>
    <w:rsid w:val="00C7401E"/>
    <w:rsid w:val="00C743AD"/>
    <w:rsid w:val="00C76639"/>
    <w:rsid w:val="00C777DF"/>
    <w:rsid w:val="00C851E1"/>
    <w:rsid w:val="00CA1DFD"/>
    <w:rsid w:val="00CA5AB0"/>
    <w:rsid w:val="00CA7B07"/>
    <w:rsid w:val="00CB47DC"/>
    <w:rsid w:val="00CC24EF"/>
    <w:rsid w:val="00CC71A4"/>
    <w:rsid w:val="00CD2B34"/>
    <w:rsid w:val="00CF0B28"/>
    <w:rsid w:val="00CF522A"/>
    <w:rsid w:val="00CF7D01"/>
    <w:rsid w:val="00D019A9"/>
    <w:rsid w:val="00D01A8A"/>
    <w:rsid w:val="00D01E67"/>
    <w:rsid w:val="00D025EB"/>
    <w:rsid w:val="00D06BED"/>
    <w:rsid w:val="00D20F43"/>
    <w:rsid w:val="00D30CDE"/>
    <w:rsid w:val="00D45DBB"/>
    <w:rsid w:val="00D60004"/>
    <w:rsid w:val="00D62130"/>
    <w:rsid w:val="00D6307D"/>
    <w:rsid w:val="00D66FAA"/>
    <w:rsid w:val="00D71D40"/>
    <w:rsid w:val="00D81B3D"/>
    <w:rsid w:val="00D83391"/>
    <w:rsid w:val="00D86C33"/>
    <w:rsid w:val="00DB0AE7"/>
    <w:rsid w:val="00DB29AF"/>
    <w:rsid w:val="00DB3D28"/>
    <w:rsid w:val="00DC1C96"/>
    <w:rsid w:val="00DC6757"/>
    <w:rsid w:val="00DC6968"/>
    <w:rsid w:val="00DC707D"/>
    <w:rsid w:val="00DD567D"/>
    <w:rsid w:val="00DE45A9"/>
    <w:rsid w:val="00DF7A5A"/>
    <w:rsid w:val="00E01AC3"/>
    <w:rsid w:val="00E0265B"/>
    <w:rsid w:val="00E0573C"/>
    <w:rsid w:val="00E4078C"/>
    <w:rsid w:val="00E431EA"/>
    <w:rsid w:val="00E43D8C"/>
    <w:rsid w:val="00E45A3B"/>
    <w:rsid w:val="00E5450C"/>
    <w:rsid w:val="00E55AFA"/>
    <w:rsid w:val="00E61AE6"/>
    <w:rsid w:val="00E76B1A"/>
    <w:rsid w:val="00E849CD"/>
    <w:rsid w:val="00E85722"/>
    <w:rsid w:val="00E930E7"/>
    <w:rsid w:val="00E9490A"/>
    <w:rsid w:val="00EA073F"/>
    <w:rsid w:val="00EA183C"/>
    <w:rsid w:val="00EB172D"/>
    <w:rsid w:val="00ED02D0"/>
    <w:rsid w:val="00EE5AE8"/>
    <w:rsid w:val="00EF160E"/>
    <w:rsid w:val="00EF17DB"/>
    <w:rsid w:val="00EF515F"/>
    <w:rsid w:val="00EF6A74"/>
    <w:rsid w:val="00F0190E"/>
    <w:rsid w:val="00F1769E"/>
    <w:rsid w:val="00F26051"/>
    <w:rsid w:val="00F27442"/>
    <w:rsid w:val="00F4332D"/>
    <w:rsid w:val="00F536D4"/>
    <w:rsid w:val="00F724AA"/>
    <w:rsid w:val="00F81A87"/>
    <w:rsid w:val="00FA38D9"/>
    <w:rsid w:val="00FB0528"/>
    <w:rsid w:val="00FB5815"/>
    <w:rsid w:val="00FB6216"/>
    <w:rsid w:val="00FB75AB"/>
    <w:rsid w:val="00FD21A1"/>
    <w:rsid w:val="00FD3079"/>
    <w:rsid w:val="00FE285C"/>
    <w:rsid w:val="00FE70E7"/>
    <w:rsid w:val="00FE7840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A1CC7-14D5-4953-AB0C-65AC8E50F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2411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3779</CharactersWithSpaces>
  <SharedDoc>false</SharedDoc>
  <HLinks>
    <vt:vector size="18" baseType="variant">
      <vt:variant>
        <vt:i4>655385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2424864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http://zakon0.rada.gov.ua/laws/show/1682-18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http://www.vkksu.gov.ua/ua/about/sklad-komisii/shotka-stanislav-oleksiyovich/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polhovska</dc:creator>
  <cp:lastModifiedBy>Яковенко Надія Костянтинівна</cp:lastModifiedBy>
  <cp:revision>87</cp:revision>
  <cp:lastPrinted>2018-05-10T12:10:00Z</cp:lastPrinted>
  <dcterms:created xsi:type="dcterms:W3CDTF">2018-02-23T12:21:00Z</dcterms:created>
  <dcterms:modified xsi:type="dcterms:W3CDTF">2021-02-12T07:48:00Z</dcterms:modified>
</cp:coreProperties>
</file>