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B6278C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17</w:t>
      </w:r>
      <w:r w:rsidR="00A86BCB" w:rsidRPr="00BC2A91">
        <w:rPr>
          <w:lang w:val="uk-UA"/>
        </w:rPr>
        <w:t xml:space="preserve"> </w:t>
      </w:r>
      <w:r>
        <w:rPr>
          <w:lang w:val="uk-UA"/>
        </w:rPr>
        <w:t>травня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8371EA" w:rsidRPr="008371EA">
        <w:rPr>
          <w:bCs/>
          <w:u w:val="single"/>
          <w:lang w:val="uk-UA"/>
        </w:rPr>
        <w:t>111/зп-18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362765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362765">
        <w:rPr>
          <w:lang w:val="uk-UA"/>
        </w:rPr>
        <w:t xml:space="preserve">головуючого – </w:t>
      </w:r>
      <w:proofErr w:type="spellStart"/>
      <w:r w:rsidR="00086366" w:rsidRPr="00362765">
        <w:rPr>
          <w:color w:val="000000"/>
          <w:lang w:val="uk-UA" w:eastAsia="ru-RU" w:bidi="ru-RU"/>
        </w:rPr>
        <w:t>Козьякова</w:t>
      </w:r>
      <w:proofErr w:type="spellEnd"/>
      <w:r w:rsidR="00086366" w:rsidRPr="00362765">
        <w:rPr>
          <w:color w:val="000000"/>
          <w:lang w:val="uk-UA" w:eastAsia="ru-RU" w:bidi="ru-RU"/>
        </w:rPr>
        <w:t xml:space="preserve"> С.Ю</w:t>
      </w:r>
      <w:r w:rsidRPr="00362765">
        <w:rPr>
          <w:color w:val="000000"/>
          <w:lang w:val="uk-UA" w:eastAsia="ru-RU" w:bidi="ru-RU"/>
        </w:rPr>
        <w:t>.</w:t>
      </w:r>
      <w:r w:rsidRPr="00362765">
        <w:rPr>
          <w:lang w:val="uk-UA"/>
        </w:rPr>
        <w:t>,</w:t>
      </w:r>
    </w:p>
    <w:p w:rsidR="00866681" w:rsidRPr="00362765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362765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0A1C96" w:rsidRPr="00362765">
        <w:rPr>
          <w:color w:val="000000"/>
          <w:lang w:val="uk-UA" w:eastAsia="ru-RU" w:bidi="ru-RU"/>
        </w:rPr>
        <w:t>Бутенка</w:t>
      </w:r>
      <w:proofErr w:type="spellEnd"/>
      <w:r w:rsidR="000A1C96" w:rsidRPr="00362765">
        <w:rPr>
          <w:color w:val="000000"/>
          <w:lang w:val="uk-UA" w:eastAsia="ru-RU" w:bidi="ru-RU"/>
        </w:rPr>
        <w:t xml:space="preserve"> В.І., </w:t>
      </w:r>
      <w:r w:rsidR="0086352F" w:rsidRPr="00362765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362765">
        <w:rPr>
          <w:color w:val="000000"/>
          <w:lang w:val="uk-UA" w:eastAsia="ru-RU" w:bidi="ru-RU"/>
        </w:rPr>
        <w:t>Весельської</w:t>
      </w:r>
      <w:proofErr w:type="spellEnd"/>
      <w:r w:rsidR="00362765">
        <w:rPr>
          <w:color w:val="000000"/>
          <w:lang w:val="uk-UA" w:eastAsia="ru-RU" w:bidi="ru-RU"/>
        </w:rPr>
        <w:t xml:space="preserve"> Т.Ф., Гладія С.В., </w:t>
      </w:r>
      <w:proofErr w:type="spellStart"/>
      <w:r w:rsidR="00866681" w:rsidRPr="00362765">
        <w:rPr>
          <w:color w:val="000000"/>
          <w:lang w:val="uk-UA" w:eastAsia="ru-RU" w:bidi="ru-RU"/>
        </w:rPr>
        <w:t>Заріцької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А.О., </w:t>
      </w:r>
      <w:r w:rsidR="002D6A14" w:rsidRPr="00362765">
        <w:rPr>
          <w:color w:val="000000"/>
          <w:lang w:val="uk-UA" w:eastAsia="ru-RU" w:bidi="ru-RU"/>
        </w:rPr>
        <w:t>Козлова А.Г.,</w:t>
      </w:r>
      <w:r w:rsidRPr="00362765">
        <w:rPr>
          <w:color w:val="000000"/>
          <w:lang w:val="uk-UA" w:eastAsia="ru-RU" w:bidi="ru-RU"/>
        </w:rPr>
        <w:t xml:space="preserve"> </w:t>
      </w:r>
      <w:proofErr w:type="spellStart"/>
      <w:r w:rsidR="002D6A14" w:rsidRPr="00362765">
        <w:rPr>
          <w:color w:val="000000"/>
          <w:lang w:val="uk-UA" w:eastAsia="ru-RU" w:bidi="ru-RU"/>
        </w:rPr>
        <w:t>Луцюка</w:t>
      </w:r>
      <w:proofErr w:type="spellEnd"/>
      <w:r w:rsidR="002D6A14" w:rsidRPr="00362765">
        <w:rPr>
          <w:color w:val="000000"/>
          <w:lang w:val="uk-UA" w:eastAsia="ru-RU" w:bidi="ru-RU"/>
        </w:rPr>
        <w:t xml:space="preserve"> П.С., </w:t>
      </w:r>
      <w:proofErr w:type="spellStart"/>
      <w:r w:rsidRPr="00362765">
        <w:rPr>
          <w:color w:val="000000"/>
          <w:lang w:val="uk-UA" w:eastAsia="ru-RU" w:bidi="ru-RU"/>
        </w:rPr>
        <w:t>Макарчука</w:t>
      </w:r>
      <w:proofErr w:type="spellEnd"/>
      <w:r w:rsidRPr="00362765">
        <w:rPr>
          <w:color w:val="000000"/>
          <w:lang w:val="uk-UA" w:eastAsia="ru-RU" w:bidi="ru-RU"/>
        </w:rPr>
        <w:t xml:space="preserve"> М.А., </w:t>
      </w:r>
      <w:proofErr w:type="spellStart"/>
      <w:r w:rsidR="000443A9" w:rsidRPr="00362765">
        <w:rPr>
          <w:color w:val="000000"/>
          <w:lang w:val="uk-UA" w:eastAsia="ru-RU" w:bidi="ru-RU"/>
        </w:rPr>
        <w:t>Міш</w:t>
      </w:r>
      <w:r w:rsidR="00866681" w:rsidRPr="00362765">
        <w:rPr>
          <w:color w:val="000000"/>
          <w:lang w:val="uk-UA" w:eastAsia="ru-RU" w:bidi="ru-RU"/>
        </w:rPr>
        <w:t>ина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М.І., </w:t>
      </w:r>
      <w:proofErr w:type="spellStart"/>
      <w:r w:rsidR="002D6A14" w:rsidRPr="00362765">
        <w:rPr>
          <w:color w:val="000000"/>
          <w:lang w:val="uk-UA" w:eastAsia="ru-RU" w:bidi="ru-RU"/>
        </w:rPr>
        <w:t>Прилипка</w:t>
      </w:r>
      <w:proofErr w:type="spellEnd"/>
      <w:r w:rsidR="002D6A14" w:rsidRPr="00362765">
        <w:rPr>
          <w:color w:val="000000"/>
          <w:lang w:val="uk-UA" w:eastAsia="ru-RU" w:bidi="ru-RU"/>
        </w:rPr>
        <w:t xml:space="preserve"> С.М., </w:t>
      </w:r>
      <w:proofErr w:type="spellStart"/>
      <w:r w:rsidR="00866681" w:rsidRPr="00362765">
        <w:rPr>
          <w:color w:val="000000"/>
          <w:lang w:val="uk-UA" w:eastAsia="ru-RU" w:bidi="ru-RU"/>
        </w:rPr>
        <w:t>Тітова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Ю.Г., </w:t>
      </w:r>
      <w:r w:rsidRPr="00362765">
        <w:rPr>
          <w:color w:val="000000"/>
          <w:lang w:val="uk-UA" w:eastAsia="ru-RU" w:bidi="ru-RU"/>
        </w:rPr>
        <w:t xml:space="preserve">Устименко В.Є., </w:t>
      </w:r>
      <w:proofErr w:type="spellStart"/>
      <w:r w:rsidR="000A1C96" w:rsidRPr="00362765">
        <w:rPr>
          <w:color w:val="000000"/>
          <w:lang w:val="uk-UA" w:eastAsia="ru-RU" w:bidi="ru-RU"/>
        </w:rPr>
        <w:t>Щотки</w:t>
      </w:r>
      <w:proofErr w:type="spellEnd"/>
      <w:r w:rsidR="000A1C96" w:rsidRPr="00362765">
        <w:rPr>
          <w:color w:val="000000"/>
          <w:lang w:val="uk-UA" w:eastAsia="ru-RU" w:bidi="ru-RU"/>
        </w:rPr>
        <w:t xml:space="preserve"> С.О.,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BC2A91">
        <w:rPr>
          <w:color w:val="000000"/>
          <w:lang w:val="uk-UA" w:eastAsia="ru-RU" w:bidi="ru-RU"/>
        </w:rPr>
        <w:t>затвердження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>складів</w:t>
      </w:r>
      <w:r w:rsidR="003246B5" w:rsidRPr="00BC2A91">
        <w:rPr>
          <w:color w:val="000000"/>
          <w:lang w:val="uk-UA" w:eastAsia="ru-RU" w:bidi="ru-RU"/>
        </w:rPr>
        <w:t xml:space="preserve"> </w:t>
      </w:r>
      <w:r w:rsidR="0080768E" w:rsidRPr="00BC2A91">
        <w:rPr>
          <w:color w:val="000000"/>
          <w:lang w:val="uk-UA" w:eastAsia="ru-RU" w:bidi="ru-RU"/>
        </w:rPr>
        <w:t xml:space="preserve">колегій </w:t>
      </w:r>
      <w:r w:rsidR="00BC2A91">
        <w:rPr>
          <w:color w:val="000000"/>
          <w:lang w:val="uk-UA" w:eastAsia="ru-RU" w:bidi="ru-RU"/>
        </w:rPr>
        <w:t>Комісії</w:t>
      </w:r>
      <w:r w:rsidR="00BE5E84" w:rsidRPr="00BC2A91">
        <w:rPr>
          <w:color w:val="000000"/>
          <w:lang w:val="uk-UA" w:eastAsia="ru-RU" w:bidi="ru-RU"/>
        </w:rPr>
        <w:t xml:space="preserve"> </w:t>
      </w:r>
      <w:r w:rsidR="000851A5">
        <w:rPr>
          <w:color w:val="000000"/>
          <w:lang w:val="uk-UA" w:eastAsia="ru-RU" w:bidi="ru-RU"/>
        </w:rPr>
        <w:t>для дослідження досьє і</w:t>
      </w:r>
      <w:r w:rsidR="00000F65" w:rsidRPr="00BC2A91">
        <w:rPr>
          <w:color w:val="000000"/>
          <w:lang w:val="uk-UA" w:eastAsia="ru-RU" w:bidi="ru-RU"/>
        </w:rPr>
        <w:t xml:space="preserve"> проведення співбесід у рамках кваліфікаційн</w:t>
      </w:r>
      <w:r w:rsidR="000851A5">
        <w:rPr>
          <w:color w:val="000000"/>
          <w:lang w:val="uk-UA" w:eastAsia="ru-RU" w:bidi="ru-RU"/>
        </w:rPr>
        <w:t>ого оцінювання суддів місцевих та</w:t>
      </w:r>
      <w:r w:rsidR="00000F65" w:rsidRPr="00BC2A91">
        <w:rPr>
          <w:color w:val="000000"/>
          <w:lang w:val="uk-UA" w:eastAsia="ru-RU" w:bidi="ru-RU"/>
        </w:rPr>
        <w:t xml:space="preserve"> апеляційних судів на відповідність займаній посаді, призначен</w:t>
      </w:r>
      <w:r w:rsidR="000851A5">
        <w:rPr>
          <w:color w:val="000000"/>
          <w:lang w:val="uk-UA" w:eastAsia="ru-RU" w:bidi="ru-RU"/>
        </w:rPr>
        <w:t>ого</w:t>
      </w:r>
      <w:r w:rsidR="00000F65" w:rsidRPr="00BC2A91">
        <w:rPr>
          <w:color w:val="000000"/>
          <w:lang w:val="uk-UA" w:eastAsia="ru-RU" w:bidi="ru-RU"/>
        </w:rPr>
        <w:t xml:space="preserve"> рішенням</w:t>
      </w:r>
      <w:r w:rsidR="00B6278C">
        <w:rPr>
          <w:color w:val="000000"/>
          <w:lang w:val="uk-UA" w:eastAsia="ru-RU" w:bidi="ru-RU"/>
        </w:rPr>
        <w:t>и</w:t>
      </w:r>
      <w:r w:rsidR="00000F65" w:rsidRPr="00BC2A91">
        <w:rPr>
          <w:color w:val="000000"/>
          <w:lang w:val="uk-UA" w:eastAsia="ru-RU" w:bidi="ru-RU"/>
        </w:rPr>
        <w:t xml:space="preserve"> Комісії від </w:t>
      </w:r>
      <w:r w:rsidR="00B6278C">
        <w:rPr>
          <w:color w:val="000000"/>
          <w:lang w:val="uk-UA" w:eastAsia="ru-RU" w:bidi="ru-RU"/>
        </w:rPr>
        <w:t xml:space="preserve">01 лютого </w:t>
      </w:r>
      <w:r w:rsidR="00B6278C">
        <w:rPr>
          <w:color w:val="000000"/>
          <w:lang w:val="uk-UA" w:eastAsia="ru-RU" w:bidi="ru-RU"/>
        </w:rPr>
        <w:br/>
        <w:t xml:space="preserve">2018 року № 8/зп-18 та від 26 квітня </w:t>
      </w:r>
      <w:r w:rsidR="00000F65" w:rsidRPr="00BC2A91">
        <w:rPr>
          <w:color w:val="000000"/>
          <w:lang w:val="uk-UA" w:eastAsia="ru-RU" w:bidi="ru-RU"/>
        </w:rPr>
        <w:t>201</w:t>
      </w:r>
      <w:r w:rsidR="00B6278C">
        <w:rPr>
          <w:color w:val="000000"/>
          <w:lang w:val="uk-UA" w:eastAsia="ru-RU" w:bidi="ru-RU"/>
        </w:rPr>
        <w:t>8</w:t>
      </w:r>
      <w:r w:rsidR="00000F65" w:rsidRPr="00BC2A91">
        <w:rPr>
          <w:color w:val="000000"/>
          <w:lang w:val="uk-UA" w:eastAsia="ru-RU" w:bidi="ru-RU"/>
        </w:rPr>
        <w:t xml:space="preserve"> року</w:t>
      </w:r>
      <w:r w:rsidR="00B6278C">
        <w:rPr>
          <w:color w:val="000000"/>
          <w:lang w:val="uk-UA" w:eastAsia="ru-RU" w:bidi="ru-RU"/>
        </w:rPr>
        <w:t xml:space="preserve"> № 99/зп-18</w:t>
      </w:r>
      <w:r w:rsidR="00BC2A91">
        <w:rPr>
          <w:color w:val="000000"/>
          <w:lang w:val="uk-UA" w:eastAsia="ru-RU" w:bidi="ru-RU"/>
        </w:rPr>
        <w:t>,</w:t>
      </w:r>
    </w:p>
    <w:p w:rsidR="00B6278C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6E15EA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 w:rsidR="006E15EA">
        <w:rPr>
          <w:color w:val="000000"/>
          <w:lang w:val="uk-UA" w:eastAsia="ru-RU" w:bidi="ru-RU"/>
        </w:rPr>
        <w:t>01</w:t>
      </w:r>
      <w:r>
        <w:rPr>
          <w:color w:val="000000"/>
          <w:lang w:val="uk-UA" w:eastAsia="ru-RU" w:bidi="ru-RU"/>
        </w:rPr>
        <w:t xml:space="preserve"> </w:t>
      </w:r>
      <w:r w:rsidR="006E15EA">
        <w:rPr>
          <w:color w:val="000000"/>
          <w:lang w:val="uk-UA" w:eastAsia="ru-RU" w:bidi="ru-RU"/>
        </w:rPr>
        <w:t>лютого</w:t>
      </w:r>
      <w:r>
        <w:rPr>
          <w:color w:val="000000"/>
          <w:lang w:val="uk-UA" w:eastAsia="ru-RU" w:bidi="ru-RU"/>
        </w:rPr>
        <w:t xml:space="preserve"> 201</w:t>
      </w:r>
      <w:r w:rsidR="006E15EA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року № </w:t>
      </w:r>
      <w:r w:rsidR="006E15EA">
        <w:rPr>
          <w:color w:val="000000"/>
          <w:lang w:val="uk-UA" w:eastAsia="ru-RU" w:bidi="ru-RU"/>
        </w:rPr>
        <w:t>8/зп-18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</w:t>
      </w:r>
      <w:r w:rsidR="006E15EA">
        <w:rPr>
          <w:color w:val="000000"/>
          <w:lang w:val="uk-UA" w:eastAsia="ru-RU" w:bidi="ru-RU"/>
        </w:rPr>
        <w:t>ість займаній посаді стосовно 1790</w:t>
      </w:r>
      <w:r>
        <w:rPr>
          <w:color w:val="000000"/>
          <w:lang w:val="uk-UA" w:eastAsia="ru-RU" w:bidi="ru-RU"/>
        </w:rPr>
        <w:t xml:space="preserve"> суддів. </w:t>
      </w:r>
    </w:p>
    <w:p w:rsidR="006E15EA" w:rsidRDefault="006E15EA" w:rsidP="006E15E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 xml:space="preserve">26 квітня 2018 року № 99/зп-18 призначено кваліфікаційне оцінювання суддів місцевих судів на відповідність займаній посаді стосовно 180 суддів. </w:t>
      </w:r>
    </w:p>
    <w:p w:rsidR="0049560A" w:rsidRDefault="006E15EA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 xml:space="preserve">01 лютого 2018 року № 8/зп-18 (зі змінами згідно з рішенням </w:t>
      </w:r>
      <w:r w:rsidR="000851A5">
        <w:rPr>
          <w:color w:val="000000"/>
          <w:lang w:val="uk-UA" w:eastAsia="ru-RU" w:bidi="ru-RU"/>
        </w:rPr>
        <w:br/>
      </w:r>
      <w:r>
        <w:rPr>
          <w:color w:val="000000"/>
          <w:lang w:val="uk-UA" w:eastAsia="ru-RU" w:bidi="ru-RU"/>
        </w:rPr>
        <w:t xml:space="preserve">від 02 квітня 2018 року № 75/зп-18) </w:t>
      </w:r>
      <w:r w:rsidR="0049560A">
        <w:rPr>
          <w:color w:val="000000"/>
          <w:lang w:val="uk-UA" w:eastAsia="ru-RU" w:bidi="ru-RU"/>
        </w:rPr>
        <w:t xml:space="preserve">членів палати з питань добору і публічної служби суддів </w:t>
      </w:r>
      <w:r>
        <w:rPr>
          <w:color w:val="000000"/>
          <w:lang w:val="uk-UA" w:eastAsia="ru-RU" w:bidi="ru-RU"/>
        </w:rPr>
        <w:t xml:space="preserve">залучено </w:t>
      </w:r>
      <w:r w:rsidR="0049560A">
        <w:rPr>
          <w:color w:val="000000"/>
          <w:lang w:val="uk-UA" w:eastAsia="ru-RU" w:bidi="ru-RU"/>
        </w:rPr>
        <w:t>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</w:t>
      </w:r>
      <w:r>
        <w:rPr>
          <w:color w:val="000000"/>
          <w:lang w:val="uk-UA" w:eastAsia="ru-RU" w:bidi="ru-RU"/>
        </w:rPr>
        <w:t>ішенням Комісії від 01 лютого 2018</w:t>
      </w:r>
      <w:r w:rsidR="0049560A">
        <w:rPr>
          <w:color w:val="000000"/>
          <w:lang w:val="uk-UA" w:eastAsia="ru-RU" w:bidi="ru-RU"/>
        </w:rPr>
        <w:t xml:space="preserve"> року № 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/зп-1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.</w:t>
      </w:r>
    </w:p>
    <w:p w:rsidR="006E15EA" w:rsidRDefault="006E15EA" w:rsidP="006E15E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E214B">
        <w:rPr>
          <w:color w:val="000000"/>
          <w:lang w:val="uk-UA" w:eastAsia="ru-RU" w:bidi="ru-RU"/>
        </w:rPr>
        <w:t>Рішенням Комісії</w:t>
      </w:r>
      <w:r>
        <w:rPr>
          <w:color w:val="000000"/>
          <w:lang w:val="uk-UA" w:eastAsia="ru-RU" w:bidi="ru-RU"/>
        </w:rPr>
        <w:t xml:space="preserve"> від 26 квітня 2018 року № 99/зп-18 до роботи кваліфікаційної палати Комісії залучено членів палати з питань добору і публічної служби суддів для цілей проведення кваліфікаційного оцінювання на відповідність займаній посаді суддів місцевих судів, визначених у цьому рішенні. </w:t>
      </w:r>
    </w:p>
    <w:p w:rsidR="00C81136" w:rsidRPr="00092734" w:rsidRDefault="00C81136" w:rsidP="00C8113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 xml:space="preserve">Згідно з підпунктом 3 пункту 1.3 розділу І Регламенту </w:t>
      </w:r>
      <w:r w:rsidR="00866681" w:rsidRPr="00092734">
        <w:rPr>
          <w:color w:val="000000"/>
          <w:lang w:val="uk-UA" w:eastAsia="ru-RU" w:bidi="ru-RU"/>
        </w:rPr>
        <w:t xml:space="preserve">Вищої кваліфікаційної комісії суддів України, затвердженого рішенням Комісії від 13 жовтня 2016 року № 81/зп-16 </w:t>
      </w:r>
      <w:r w:rsidR="00866681">
        <w:rPr>
          <w:color w:val="000000"/>
          <w:lang w:val="uk-UA" w:eastAsia="ru-RU" w:bidi="ru-RU"/>
        </w:rPr>
        <w:br/>
      </w:r>
      <w:r w:rsidR="00866681" w:rsidRPr="00092734">
        <w:rPr>
          <w:color w:val="000000"/>
          <w:lang w:val="uk-UA" w:eastAsia="ru-RU" w:bidi="ru-RU"/>
        </w:rPr>
        <w:t>(зі змінами) (далі – Регламент)</w:t>
      </w:r>
      <w:r w:rsidR="00866681">
        <w:rPr>
          <w:color w:val="000000"/>
          <w:lang w:val="uk-UA" w:eastAsia="ru-RU" w:bidi="ru-RU"/>
        </w:rPr>
        <w:t xml:space="preserve">, </w:t>
      </w:r>
      <w:r w:rsidRPr="00092734">
        <w:rPr>
          <w:color w:val="000000"/>
          <w:lang w:val="uk-UA" w:eastAsia="ru-RU" w:bidi="ru-RU"/>
        </w:rPr>
        <w:t xml:space="preserve">Комісія виконує функції та здійснює повноваження у складі колегії з питань </w:t>
      </w:r>
      <w:r w:rsidR="00866681">
        <w:rPr>
          <w:color w:val="000000"/>
          <w:lang w:val="uk-UA" w:eastAsia="ru-RU" w:bidi="ru-RU"/>
        </w:rPr>
        <w:t>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</w:t>
      </w:r>
      <w:r w:rsidR="006E15EA">
        <w:rPr>
          <w:color w:val="000000"/>
          <w:lang w:val="uk-UA" w:eastAsia="ru-RU" w:bidi="ru-RU"/>
        </w:rPr>
        <w:t>.</w:t>
      </w:r>
    </w:p>
    <w:p w:rsidR="00866681" w:rsidRDefault="00C81136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>Пунктом 2.1.2 розділу ІІ Регламенту встановлено, що колегія, її склад</w:t>
      </w:r>
      <w:r w:rsidR="002A5546">
        <w:rPr>
          <w:color w:val="000000"/>
          <w:lang w:val="uk-UA" w:eastAsia="ru-RU" w:bidi="ru-RU"/>
        </w:rPr>
        <w:t xml:space="preserve"> визначаються рішенням Комісії.</w:t>
      </w:r>
    </w:p>
    <w:p w:rsidR="00CB1293" w:rsidRPr="00BC2A91" w:rsidRDefault="00866681" w:rsidP="00CB1293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 xml:space="preserve">Комісія, заслухавши доповідача, </w:t>
      </w:r>
      <w:r w:rsidRPr="00092734">
        <w:rPr>
          <w:color w:val="000000"/>
          <w:lang w:val="uk-UA" w:eastAsia="ru-RU" w:bidi="ru-RU"/>
        </w:rPr>
        <w:t>обговоривши питання порядку денного, дійшла висновку про необхідність</w:t>
      </w:r>
      <w:r>
        <w:rPr>
          <w:color w:val="000000"/>
          <w:lang w:val="uk-UA" w:eastAsia="ru-RU" w:bidi="ru-RU"/>
        </w:rPr>
        <w:t xml:space="preserve"> </w:t>
      </w:r>
      <w:r w:rsidR="0087078A">
        <w:rPr>
          <w:color w:val="000000"/>
          <w:lang w:val="uk-UA" w:eastAsia="ru-RU" w:bidi="ru-RU"/>
        </w:rPr>
        <w:t>затвердження</w:t>
      </w:r>
      <w:r w:rsidR="0087078A" w:rsidRPr="00BC2A91">
        <w:rPr>
          <w:color w:val="000000"/>
          <w:lang w:val="uk-UA" w:eastAsia="ru-RU" w:bidi="ru-RU"/>
        </w:rPr>
        <w:t xml:space="preserve"> складів колегій </w:t>
      </w:r>
      <w:r w:rsidR="0087078A">
        <w:rPr>
          <w:color w:val="000000"/>
          <w:lang w:val="uk-UA" w:eastAsia="ru-RU" w:bidi="ru-RU"/>
        </w:rPr>
        <w:t>Комісії</w:t>
      </w:r>
      <w:r w:rsidR="0087078A" w:rsidRPr="00BC2A91">
        <w:rPr>
          <w:color w:val="000000"/>
          <w:lang w:val="uk-UA" w:eastAsia="ru-RU" w:bidi="ru-RU"/>
        </w:rPr>
        <w:t xml:space="preserve"> для </w:t>
      </w:r>
      <w:r w:rsidR="002A5546">
        <w:rPr>
          <w:color w:val="000000"/>
          <w:lang w:val="uk-UA" w:eastAsia="ru-RU" w:bidi="ru-RU"/>
        </w:rPr>
        <w:t xml:space="preserve">проведення другого етапу кваліфікаційного оцінювання, а саме </w:t>
      </w:r>
      <w:r w:rsidR="0087078A" w:rsidRPr="00BC2A91">
        <w:rPr>
          <w:color w:val="000000"/>
          <w:lang w:val="uk-UA" w:eastAsia="ru-RU" w:bidi="ru-RU"/>
        </w:rPr>
        <w:t>дослідження досьє та проведення співбесід у рамках кваліфікаційн</w:t>
      </w:r>
      <w:r w:rsidR="000851A5">
        <w:rPr>
          <w:color w:val="000000"/>
          <w:lang w:val="uk-UA" w:eastAsia="ru-RU" w:bidi="ru-RU"/>
        </w:rPr>
        <w:t>ого оцінювання суддів місцевих та</w:t>
      </w:r>
      <w:r w:rsidR="0087078A" w:rsidRPr="00BC2A91">
        <w:rPr>
          <w:color w:val="000000"/>
          <w:lang w:val="uk-UA" w:eastAsia="ru-RU" w:bidi="ru-RU"/>
        </w:rPr>
        <w:t xml:space="preserve"> апеляційних судів на відповідність займаній </w:t>
      </w:r>
      <w:r w:rsidR="00CB1293">
        <w:rPr>
          <w:color w:val="000000"/>
          <w:lang w:val="uk-UA" w:eastAsia="ru-RU" w:bidi="ru-RU"/>
        </w:rPr>
        <w:t>посаді, призначен</w:t>
      </w:r>
      <w:r w:rsidR="000851A5">
        <w:rPr>
          <w:color w:val="000000"/>
          <w:lang w:val="uk-UA" w:eastAsia="ru-RU" w:bidi="ru-RU"/>
        </w:rPr>
        <w:t>ого</w:t>
      </w:r>
      <w:r w:rsidR="0087078A" w:rsidRPr="00BC2A91">
        <w:rPr>
          <w:color w:val="000000"/>
          <w:lang w:val="uk-UA" w:eastAsia="ru-RU" w:bidi="ru-RU"/>
        </w:rPr>
        <w:t xml:space="preserve"> рішенням</w:t>
      </w:r>
      <w:r w:rsidR="00CB1293">
        <w:rPr>
          <w:color w:val="000000"/>
          <w:lang w:val="uk-UA" w:eastAsia="ru-RU" w:bidi="ru-RU"/>
        </w:rPr>
        <w:t>и</w:t>
      </w:r>
      <w:r w:rsidR="0087078A" w:rsidRPr="00BC2A91">
        <w:rPr>
          <w:color w:val="000000"/>
          <w:lang w:val="uk-UA" w:eastAsia="ru-RU" w:bidi="ru-RU"/>
        </w:rPr>
        <w:t xml:space="preserve"> Комісії від </w:t>
      </w:r>
      <w:r w:rsidR="00CB1293">
        <w:rPr>
          <w:color w:val="000000"/>
          <w:lang w:val="uk-UA" w:eastAsia="ru-RU" w:bidi="ru-RU"/>
        </w:rPr>
        <w:t xml:space="preserve">01 лютого 2018 року № 8/зп-18 та </w:t>
      </w:r>
      <w:r w:rsidR="000851A5">
        <w:rPr>
          <w:color w:val="000000"/>
          <w:lang w:val="uk-UA" w:eastAsia="ru-RU" w:bidi="ru-RU"/>
        </w:rPr>
        <w:br/>
      </w:r>
      <w:r w:rsidR="00CB1293">
        <w:rPr>
          <w:color w:val="000000"/>
          <w:lang w:val="uk-UA" w:eastAsia="ru-RU" w:bidi="ru-RU"/>
        </w:rPr>
        <w:t xml:space="preserve">від 26 квітня </w:t>
      </w:r>
      <w:r w:rsidR="00CB1293" w:rsidRPr="00BC2A91">
        <w:rPr>
          <w:color w:val="000000"/>
          <w:lang w:val="uk-UA" w:eastAsia="ru-RU" w:bidi="ru-RU"/>
        </w:rPr>
        <w:t>201</w:t>
      </w:r>
      <w:r w:rsidR="00CB1293">
        <w:rPr>
          <w:color w:val="000000"/>
          <w:lang w:val="uk-UA" w:eastAsia="ru-RU" w:bidi="ru-RU"/>
        </w:rPr>
        <w:t>8</w:t>
      </w:r>
      <w:r w:rsidR="00CB1293" w:rsidRPr="00BC2A91">
        <w:rPr>
          <w:color w:val="000000"/>
          <w:lang w:val="uk-UA" w:eastAsia="ru-RU" w:bidi="ru-RU"/>
        </w:rPr>
        <w:t xml:space="preserve"> року</w:t>
      </w:r>
      <w:r w:rsidR="00CB1293">
        <w:rPr>
          <w:color w:val="000000"/>
          <w:lang w:val="uk-UA" w:eastAsia="ru-RU" w:bidi="ru-RU"/>
        </w:rPr>
        <w:t xml:space="preserve"> № 99/зп-18.</w:t>
      </w:r>
    </w:p>
    <w:p w:rsidR="000851A5" w:rsidRDefault="000851A5" w:rsidP="002A5546">
      <w:pPr>
        <w:shd w:val="clear" w:color="auto" w:fill="FFFFFF"/>
        <w:ind w:firstLine="709"/>
        <w:jc w:val="both"/>
        <w:rPr>
          <w:lang w:val="uk-UA"/>
        </w:rPr>
      </w:pPr>
    </w:p>
    <w:p w:rsidR="002A5546" w:rsidRPr="00092734" w:rsidRDefault="002A5546" w:rsidP="002A55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lastRenderedPageBreak/>
        <w:t xml:space="preserve">Ураховуючи викладене, керуючись статтями </w:t>
      </w:r>
      <w:r w:rsidR="000851A5">
        <w:rPr>
          <w:lang w:val="uk-UA"/>
        </w:rPr>
        <w:t>83–</w:t>
      </w:r>
      <w:r>
        <w:rPr>
          <w:lang w:val="uk-UA"/>
        </w:rPr>
        <w:t xml:space="preserve">85, </w:t>
      </w:r>
      <w:r w:rsidRPr="00092734">
        <w:rPr>
          <w:lang w:val="uk-UA"/>
        </w:rPr>
        <w:t>93, 98, 101 Закону, Регламентом</w:t>
      </w:r>
      <w:r>
        <w:rPr>
          <w:lang w:val="uk-UA"/>
        </w:rPr>
        <w:t>,</w:t>
      </w:r>
      <w:r w:rsidRPr="00092734">
        <w:rPr>
          <w:lang w:val="uk-UA"/>
        </w:rPr>
        <w:t xml:space="preserve"> Комісія</w:t>
      </w: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3246B5" w:rsidRPr="00BC2A91" w:rsidRDefault="00BC2A91" w:rsidP="003246B5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затвердити </w:t>
      </w:r>
      <w:r>
        <w:rPr>
          <w:color w:val="000000"/>
          <w:lang w:val="uk-UA" w:eastAsia="ru-RU" w:bidi="ru-RU"/>
        </w:rPr>
        <w:t xml:space="preserve">такі </w:t>
      </w:r>
      <w:r w:rsidRPr="00BC2A91">
        <w:rPr>
          <w:color w:val="000000"/>
          <w:lang w:val="uk-UA" w:eastAsia="ru-RU" w:bidi="ru-RU"/>
        </w:rPr>
        <w:t>склади колегій</w:t>
      </w:r>
      <w:r w:rsidR="006B4010" w:rsidRPr="00BC2A91">
        <w:rPr>
          <w:color w:val="000000"/>
          <w:lang w:val="uk-UA" w:eastAsia="ru-RU" w:bidi="ru-RU"/>
        </w:rPr>
        <w:t xml:space="preserve"> Комісії для </w:t>
      </w:r>
      <w:r w:rsidR="000851A5">
        <w:rPr>
          <w:color w:val="000000"/>
          <w:lang w:val="uk-UA" w:eastAsia="ru-RU" w:bidi="ru-RU"/>
        </w:rPr>
        <w:t>дослідження досьє і</w:t>
      </w:r>
      <w:r w:rsidR="00000F65" w:rsidRPr="00BC2A91">
        <w:rPr>
          <w:color w:val="000000"/>
          <w:lang w:val="uk-UA" w:eastAsia="ru-RU" w:bidi="ru-RU"/>
        </w:rPr>
        <w:t xml:space="preserve"> проведення співбесід у </w:t>
      </w:r>
      <w:r w:rsidRPr="00BC2A91">
        <w:rPr>
          <w:color w:val="000000"/>
          <w:lang w:val="uk-UA" w:eastAsia="ru-RU" w:bidi="ru-RU"/>
        </w:rPr>
        <w:t>межах</w:t>
      </w:r>
      <w:r w:rsidR="00000F65" w:rsidRPr="00BC2A91">
        <w:rPr>
          <w:color w:val="000000"/>
          <w:lang w:val="uk-UA" w:eastAsia="ru-RU" w:bidi="ru-RU"/>
        </w:rPr>
        <w:t xml:space="preserve"> кваліфікаційного оцінювання суддів місцевих </w:t>
      </w:r>
      <w:r w:rsidR="000851A5">
        <w:rPr>
          <w:color w:val="000000"/>
          <w:lang w:val="uk-UA" w:eastAsia="ru-RU" w:bidi="ru-RU"/>
        </w:rPr>
        <w:t>та</w:t>
      </w:r>
      <w:r w:rsidR="00000F65" w:rsidRPr="00BC2A91">
        <w:rPr>
          <w:color w:val="000000"/>
          <w:lang w:val="uk-UA" w:eastAsia="ru-RU" w:bidi="ru-RU"/>
        </w:rPr>
        <w:t xml:space="preserve"> апеляційних судів на відповідність займаній посаді, </w:t>
      </w:r>
      <w:r w:rsidR="000851A5">
        <w:rPr>
          <w:color w:val="000000"/>
          <w:lang w:val="uk-UA" w:eastAsia="ru-RU" w:bidi="ru-RU"/>
        </w:rPr>
        <w:t>призначеного</w:t>
      </w:r>
      <w:r w:rsidR="00CB1293" w:rsidRPr="00BC2A91">
        <w:rPr>
          <w:color w:val="000000"/>
          <w:lang w:val="uk-UA" w:eastAsia="ru-RU" w:bidi="ru-RU"/>
        </w:rPr>
        <w:t xml:space="preserve"> рішенням</w:t>
      </w:r>
      <w:r w:rsidR="00CB1293">
        <w:rPr>
          <w:color w:val="000000"/>
          <w:lang w:val="uk-UA" w:eastAsia="ru-RU" w:bidi="ru-RU"/>
        </w:rPr>
        <w:t>и</w:t>
      </w:r>
      <w:r w:rsidR="00CB1293" w:rsidRPr="00BC2A91">
        <w:rPr>
          <w:color w:val="000000"/>
          <w:lang w:val="uk-UA" w:eastAsia="ru-RU" w:bidi="ru-RU"/>
        </w:rPr>
        <w:t xml:space="preserve"> Комісії від </w:t>
      </w:r>
      <w:r w:rsidR="00CB1293">
        <w:rPr>
          <w:color w:val="000000"/>
          <w:lang w:val="uk-UA" w:eastAsia="ru-RU" w:bidi="ru-RU"/>
        </w:rPr>
        <w:t xml:space="preserve">01 лютого 2018 року № 8/зп-18 та </w:t>
      </w:r>
      <w:r w:rsidR="00CB1293">
        <w:rPr>
          <w:color w:val="000000"/>
          <w:lang w:val="uk-UA" w:eastAsia="ru-RU" w:bidi="ru-RU"/>
        </w:rPr>
        <w:br/>
        <w:t xml:space="preserve">від 26 квітня </w:t>
      </w:r>
      <w:r w:rsidR="00CB1293" w:rsidRPr="00BC2A91">
        <w:rPr>
          <w:color w:val="000000"/>
          <w:lang w:val="uk-UA" w:eastAsia="ru-RU" w:bidi="ru-RU"/>
        </w:rPr>
        <w:t>201</w:t>
      </w:r>
      <w:r w:rsidR="00CB1293">
        <w:rPr>
          <w:color w:val="000000"/>
          <w:lang w:val="uk-UA" w:eastAsia="ru-RU" w:bidi="ru-RU"/>
        </w:rPr>
        <w:t>8</w:t>
      </w:r>
      <w:r w:rsidR="00CB1293" w:rsidRPr="00BC2A91">
        <w:rPr>
          <w:color w:val="000000"/>
          <w:lang w:val="uk-UA" w:eastAsia="ru-RU" w:bidi="ru-RU"/>
        </w:rPr>
        <w:t xml:space="preserve"> року</w:t>
      </w:r>
      <w:r w:rsidR="00CB1293">
        <w:rPr>
          <w:color w:val="000000"/>
          <w:lang w:val="uk-UA" w:eastAsia="ru-RU" w:bidi="ru-RU"/>
        </w:rPr>
        <w:t xml:space="preserve"> № 99/зп-18</w:t>
      </w:r>
      <w:r w:rsidR="003246B5" w:rsidRPr="00BC2A91">
        <w:rPr>
          <w:color w:val="000000"/>
          <w:lang w:val="uk-UA" w:eastAsia="ru-RU" w:bidi="ru-RU"/>
        </w:rPr>
        <w:t>:</w:t>
      </w:r>
    </w:p>
    <w:p w:rsidR="00000F65" w:rsidRDefault="00000F65" w:rsidP="00000F65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1:</w:t>
      </w:r>
      <w:r w:rsidRPr="00BC2A91">
        <w:rPr>
          <w:lang w:val="uk-UA"/>
        </w:rPr>
        <w:tab/>
        <w:t>Бутенко Володимир Іванович;</w:t>
      </w:r>
    </w:p>
    <w:p w:rsidR="00BC2A91" w:rsidRDefault="004051CE" w:rsidP="00BC2A91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>Василенко Андрій Володимирович</w:t>
      </w:r>
      <w:r w:rsidR="00BC2A91" w:rsidRPr="00BC2A91">
        <w:rPr>
          <w:lang w:val="uk-UA"/>
        </w:rPr>
        <w:t>;</w:t>
      </w:r>
    </w:p>
    <w:p w:rsidR="00BC2A91" w:rsidRPr="00BC2A91" w:rsidRDefault="00BC2A91" w:rsidP="00BC2A91">
      <w:pPr>
        <w:shd w:val="clear" w:color="auto" w:fill="FFFFFF"/>
        <w:ind w:left="2127"/>
        <w:jc w:val="both"/>
        <w:rPr>
          <w:lang w:val="uk-UA"/>
        </w:rPr>
      </w:pPr>
      <w:r w:rsidRPr="00BC2A91">
        <w:rPr>
          <w:lang w:val="uk-UA"/>
        </w:rPr>
        <w:t>Шилова Тетяна Семенівна</w:t>
      </w:r>
      <w:r>
        <w:rPr>
          <w:lang w:val="uk-UA"/>
        </w:rPr>
        <w:t>;</w:t>
      </w:r>
    </w:p>
    <w:p w:rsidR="00BC2A91" w:rsidRPr="00BC2A91" w:rsidRDefault="00BC2A91" w:rsidP="00BC2A91">
      <w:pPr>
        <w:shd w:val="clear" w:color="auto" w:fill="FFFFFF"/>
        <w:jc w:val="both"/>
        <w:rPr>
          <w:lang w:val="uk-UA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2:</w:t>
      </w:r>
      <w:r w:rsidRPr="00BC2A91">
        <w:rPr>
          <w:lang w:val="uk-UA"/>
        </w:rPr>
        <w:tab/>
        <w:t>Заріцька Анастасія Олексіївна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Тітов Юрій Георгійович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Щотка</w:t>
      </w:r>
      <w:proofErr w:type="spellEnd"/>
      <w:r w:rsidRPr="00BC2A91">
        <w:rPr>
          <w:lang w:val="uk-UA"/>
        </w:rPr>
        <w:t xml:space="preserve"> Станіслав Олексійович</w:t>
      </w:r>
      <w:r>
        <w:rPr>
          <w:lang w:val="uk-UA"/>
        </w:rPr>
        <w:t>;</w:t>
      </w:r>
    </w:p>
    <w:p w:rsidR="00BC2A91" w:rsidRPr="00BC2A91" w:rsidRDefault="00BC2A91" w:rsidP="00BC2A91">
      <w:pPr>
        <w:shd w:val="clear" w:color="auto" w:fill="FFFFFF"/>
        <w:jc w:val="both"/>
        <w:rPr>
          <w:lang w:val="uk-UA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3:</w:t>
      </w:r>
      <w:r w:rsidRPr="00BC2A91">
        <w:rPr>
          <w:lang w:val="uk-UA"/>
        </w:rPr>
        <w:tab/>
      </w:r>
      <w:r w:rsidR="004051CE">
        <w:rPr>
          <w:lang w:val="uk-UA"/>
        </w:rPr>
        <w:t>Гладій Степан Васильович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Луцюк</w:t>
      </w:r>
      <w:proofErr w:type="spellEnd"/>
      <w:r w:rsidRPr="00BC2A91">
        <w:rPr>
          <w:lang w:val="uk-UA"/>
        </w:rPr>
        <w:t xml:space="preserve"> Павло Сергійович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Устименко Валентина Євгенівна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</w:p>
    <w:p w:rsidR="00BC2A91" w:rsidRDefault="00BC2A91" w:rsidP="004051C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4:</w:t>
      </w:r>
      <w:r w:rsidRPr="00BC2A91">
        <w:rPr>
          <w:lang w:val="uk-UA"/>
        </w:rPr>
        <w:tab/>
      </w:r>
      <w:proofErr w:type="spellStart"/>
      <w:r>
        <w:rPr>
          <w:lang w:val="uk-UA"/>
        </w:rPr>
        <w:t>Весельська</w:t>
      </w:r>
      <w:proofErr w:type="spellEnd"/>
      <w:r w:rsidR="00AE0387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>Тетяна Федорівна;</w:t>
      </w:r>
    </w:p>
    <w:p w:rsidR="004051CE" w:rsidRDefault="004051CE" w:rsidP="004051CE">
      <w:pPr>
        <w:shd w:val="clear" w:color="auto" w:fill="FFFFFF"/>
        <w:ind w:left="1418" w:firstLine="709"/>
        <w:jc w:val="both"/>
        <w:rPr>
          <w:lang w:val="uk-UA"/>
        </w:rPr>
      </w:pPr>
      <w:r>
        <w:rPr>
          <w:lang w:val="uk-UA"/>
        </w:rPr>
        <w:t>Лукаш Тарас Валерійович;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Макарчук</w:t>
      </w:r>
      <w:proofErr w:type="spellEnd"/>
      <w:r w:rsidRPr="00BC2A91">
        <w:rPr>
          <w:lang w:val="uk-UA"/>
        </w:rPr>
        <w:t xml:space="preserve"> Михайло Андрійович;</w:t>
      </w:r>
    </w:p>
    <w:p w:rsidR="004208D2" w:rsidRDefault="004208D2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C972E1" w:rsidRDefault="00C972E1" w:rsidP="00C972E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 5</w:t>
      </w:r>
      <w:r w:rsidRPr="00BC2A91">
        <w:rPr>
          <w:lang w:val="uk-UA"/>
        </w:rPr>
        <w:t>:</w:t>
      </w:r>
      <w:r w:rsidRPr="00BC2A91">
        <w:rPr>
          <w:lang w:val="uk-UA"/>
        </w:rPr>
        <w:tab/>
      </w:r>
      <w:r w:rsidR="004051CE">
        <w:rPr>
          <w:lang w:val="uk-UA"/>
        </w:rPr>
        <w:t>Козлов Андрій Георгійович</w:t>
      </w:r>
      <w:r w:rsidRPr="00BC2A91">
        <w:rPr>
          <w:lang w:val="uk-UA"/>
        </w:rPr>
        <w:t>;</w:t>
      </w:r>
    </w:p>
    <w:p w:rsidR="00C972E1" w:rsidRDefault="004051CE" w:rsidP="00C972E1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>Мішин Микола Іванович</w:t>
      </w:r>
      <w:r w:rsidR="00C972E1" w:rsidRPr="00BC2A91">
        <w:rPr>
          <w:lang w:val="uk-UA"/>
        </w:rPr>
        <w:t>;</w:t>
      </w:r>
    </w:p>
    <w:p w:rsidR="00C972E1" w:rsidRPr="00BC2A91" w:rsidRDefault="004051CE" w:rsidP="00C972E1">
      <w:pPr>
        <w:shd w:val="clear" w:color="auto" w:fill="FFFFFF"/>
        <w:ind w:left="2127"/>
        <w:jc w:val="both"/>
        <w:rPr>
          <w:lang w:val="uk-UA"/>
        </w:rPr>
      </w:pPr>
      <w:proofErr w:type="spellStart"/>
      <w:r>
        <w:rPr>
          <w:lang w:val="uk-UA"/>
        </w:rPr>
        <w:t>Прилипко</w:t>
      </w:r>
      <w:proofErr w:type="spellEnd"/>
      <w:r>
        <w:rPr>
          <w:lang w:val="uk-UA"/>
        </w:rPr>
        <w:t xml:space="preserve"> Сергій Миколайович;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CB1293" w:rsidRDefault="00CB1293" w:rsidP="004051C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колегія Комісії </w:t>
      </w:r>
      <w:r w:rsidR="004051CE">
        <w:rPr>
          <w:lang w:val="uk-UA"/>
        </w:rPr>
        <w:t>6</w:t>
      </w:r>
      <w:r w:rsidRPr="00BC2A91">
        <w:rPr>
          <w:lang w:val="uk-UA"/>
        </w:rPr>
        <w:t>:</w:t>
      </w:r>
      <w:r w:rsidRPr="00BC2A91">
        <w:rPr>
          <w:lang w:val="uk-UA"/>
        </w:rPr>
        <w:tab/>
        <w:t>Козьяков Сергій Юрійович;</w:t>
      </w:r>
    </w:p>
    <w:p w:rsidR="00CB1293" w:rsidRDefault="002B1C18" w:rsidP="00CB1293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 xml:space="preserve">Козлов Андрій </w:t>
      </w:r>
      <w:proofErr w:type="spellStart"/>
      <w:r>
        <w:rPr>
          <w:lang w:val="uk-UA"/>
        </w:rPr>
        <w:t>Гергійович</w:t>
      </w:r>
      <w:proofErr w:type="spellEnd"/>
      <w:r>
        <w:rPr>
          <w:lang w:val="uk-UA"/>
        </w:rPr>
        <w:t>;</w:t>
      </w:r>
    </w:p>
    <w:p w:rsidR="002B1C18" w:rsidRDefault="002B1C18" w:rsidP="00CB1293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>Мішин Микола Іванович;</w:t>
      </w:r>
    </w:p>
    <w:p w:rsidR="00CB1293" w:rsidRDefault="002B1C18" w:rsidP="00CB1293">
      <w:pPr>
        <w:shd w:val="clear" w:color="auto" w:fill="FFFFFF"/>
        <w:ind w:left="2127"/>
        <w:jc w:val="both"/>
        <w:rPr>
          <w:lang w:val="uk-UA"/>
        </w:rPr>
      </w:pPr>
      <w:proofErr w:type="spellStart"/>
      <w:r>
        <w:rPr>
          <w:lang w:val="uk-UA"/>
        </w:rPr>
        <w:t>Прилипко</w:t>
      </w:r>
      <w:proofErr w:type="spellEnd"/>
      <w:r>
        <w:rPr>
          <w:lang w:val="uk-UA"/>
        </w:rPr>
        <w:t xml:space="preserve"> Сергій Миколайович</w:t>
      </w:r>
      <w:r w:rsidR="00CB1293">
        <w:rPr>
          <w:lang w:val="uk-UA"/>
        </w:rPr>
        <w:t>.</w:t>
      </w:r>
    </w:p>
    <w:p w:rsidR="002B1C18" w:rsidRPr="00BC2A91" w:rsidRDefault="002B1C18" w:rsidP="00CB1293">
      <w:pPr>
        <w:shd w:val="clear" w:color="auto" w:fill="FFFFFF"/>
        <w:ind w:left="2127"/>
        <w:jc w:val="both"/>
        <w:rPr>
          <w:lang w:val="uk-UA"/>
        </w:rPr>
      </w:pPr>
    </w:p>
    <w:p w:rsidR="003B367B" w:rsidRPr="00BC2A91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113961" w:rsidRPr="00BC2A91">
        <w:rPr>
          <w:lang w:val="uk-UA"/>
        </w:rPr>
        <w:t>С.Ю.</w:t>
      </w:r>
      <w:r w:rsidR="00931226" w:rsidRPr="00BC2A91">
        <w:rPr>
          <w:lang w:val="uk-UA"/>
        </w:rPr>
        <w:t xml:space="preserve"> </w:t>
      </w:r>
      <w:r w:rsidR="00113961" w:rsidRPr="00BC2A91">
        <w:rPr>
          <w:lang w:val="uk-UA"/>
        </w:rPr>
        <w:t>Козьяков</w:t>
      </w:r>
    </w:p>
    <w:p w:rsidR="002A5546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B85FA8" w:rsidRPr="00BC2A91">
        <w:rPr>
          <w:lang w:val="uk-UA"/>
        </w:rPr>
        <w:t>В.І. Бутенко</w:t>
      </w:r>
    </w:p>
    <w:p w:rsidR="002A5546" w:rsidRDefault="000223BC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А.В. Василенко</w:t>
      </w:r>
    </w:p>
    <w:p w:rsidR="00362765" w:rsidRDefault="00362765" w:rsidP="002A5546">
      <w:pPr>
        <w:shd w:val="clear" w:color="auto" w:fill="FFFFFF"/>
        <w:spacing w:line="360" w:lineRule="auto"/>
        <w:ind w:firstLine="7797"/>
        <w:jc w:val="both"/>
      </w:pPr>
      <w:r>
        <w:t xml:space="preserve">Т.Ф. </w:t>
      </w:r>
      <w:proofErr w:type="spellStart"/>
      <w:r>
        <w:t>Весельська</w:t>
      </w:r>
      <w:proofErr w:type="spellEnd"/>
    </w:p>
    <w:p w:rsidR="00362765" w:rsidRPr="00362765" w:rsidRDefault="00362765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t>С.В. Глад</w:t>
      </w:r>
      <w:proofErr w:type="spellStart"/>
      <w:r>
        <w:rPr>
          <w:lang w:val="uk-UA"/>
        </w:rPr>
        <w:t>ій</w:t>
      </w:r>
      <w:proofErr w:type="spellEnd"/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C314B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Default="00FC314B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D6A14" w:rsidRDefault="002D6A14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С.М. </w:t>
      </w:r>
      <w:proofErr w:type="spellStart"/>
      <w:r w:rsidRPr="00BC2A91">
        <w:rPr>
          <w:lang w:val="uk-UA"/>
        </w:rPr>
        <w:t>Прилипко</w:t>
      </w:r>
      <w:proofErr w:type="spellEnd"/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113961" w:rsidRPr="00BC2A91" w:rsidRDefault="00113961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В.Є. Устименко</w:t>
      </w:r>
    </w:p>
    <w:p w:rsidR="0086352F" w:rsidRPr="00BC2A91" w:rsidRDefault="00B85FA8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С.О. </w:t>
      </w:r>
      <w:proofErr w:type="spellStart"/>
      <w:r w:rsidRPr="00BC2A91">
        <w:rPr>
          <w:lang w:val="uk-UA"/>
        </w:rPr>
        <w:t>Щотка</w:t>
      </w:r>
      <w:proofErr w:type="spellEnd"/>
    </w:p>
    <w:sectPr w:rsidR="0086352F" w:rsidRPr="00BC2A91" w:rsidSect="00A70848">
      <w:headerReference w:type="default" r:id="rId10"/>
      <w:pgSz w:w="11906" w:h="16838"/>
      <w:pgMar w:top="851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8DA" w:rsidRDefault="006868DA">
      <w:r>
        <w:separator/>
      </w:r>
    </w:p>
  </w:endnote>
  <w:endnote w:type="continuationSeparator" w:id="0">
    <w:p w:rsidR="006868DA" w:rsidRDefault="0068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8DA" w:rsidRDefault="006868DA">
      <w:r>
        <w:separator/>
      </w:r>
    </w:p>
  </w:footnote>
  <w:footnote w:type="continuationSeparator" w:id="0">
    <w:p w:rsidR="006868DA" w:rsidRDefault="00686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362765" w:rsidRDefault="005342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3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51A5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868DA"/>
    <w:rsid w:val="00695A93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371EA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0387"/>
    <w:rsid w:val="00AE283B"/>
    <w:rsid w:val="00B04F87"/>
    <w:rsid w:val="00B14883"/>
    <w:rsid w:val="00B14BFE"/>
    <w:rsid w:val="00B207D2"/>
    <w:rsid w:val="00B27374"/>
    <w:rsid w:val="00B45BCD"/>
    <w:rsid w:val="00B52ADF"/>
    <w:rsid w:val="00B6278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B1B40"/>
    <w:rsid w:val="00EC3976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C18F-4517-421A-82E2-B6085B63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2628</Words>
  <Characters>1498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10</cp:revision>
  <cp:lastPrinted>2018-03-05T08:05:00Z</cp:lastPrinted>
  <dcterms:created xsi:type="dcterms:W3CDTF">2018-05-16T13:55:00Z</dcterms:created>
  <dcterms:modified xsi:type="dcterms:W3CDTF">2021-02-04T08:54:00Z</dcterms:modified>
</cp:coreProperties>
</file>