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3D510" w14:textId="77777777" w:rsidR="00D638CE" w:rsidRDefault="00D638CE" w:rsidP="00D638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01386702"/>
    </w:p>
    <w:p w14:paraId="17D04A31" w14:textId="77777777" w:rsidR="00D638CE" w:rsidRDefault="00D638CE" w:rsidP="00D638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1DA74B6" w14:textId="77777777" w:rsidR="00D638CE" w:rsidRDefault="00D638CE" w:rsidP="00D638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1FB888B" w14:textId="77777777" w:rsidR="00D638CE" w:rsidRDefault="00D638CE" w:rsidP="00D638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B6BE4A9" w14:textId="77777777" w:rsidR="00D638CE" w:rsidRDefault="00D638CE" w:rsidP="00D638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B36A8CA" w14:textId="77777777" w:rsidR="00D638CE" w:rsidRDefault="00D638CE" w:rsidP="00D638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D64DD22" w14:textId="77777777" w:rsidR="00D638CE" w:rsidRDefault="00D638CE" w:rsidP="00D638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E917D5E" w14:textId="7689610D" w:rsidR="003D01B6" w:rsidRPr="00D638CE" w:rsidRDefault="003D01B6" w:rsidP="00D63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8C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про відмову у відкритті </w:t>
      </w:r>
      <w:r w:rsidR="00F60F74" w:rsidRPr="00D638C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конституційного провадження у справі за конституційною скаргою Шеляженка Юрія Вадимовича щодо відповідності Конституції України (конституційності) частини другої статті 436</w:t>
      </w:r>
      <w:r w:rsidR="00F60F74" w:rsidRPr="00D638C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vertAlign w:val="superscript"/>
          <w:lang w:val="uk-UA"/>
        </w:rPr>
        <w:t>2</w:t>
      </w:r>
      <w:r w:rsidR="00F60F74" w:rsidRPr="00D638C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Кримінального кодексу України, частини третьої статті 176, статті 177, частини шостої статті 181 Кримінального процесуального кодексу України</w:t>
      </w:r>
      <w:r w:rsidR="00D638C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br/>
      </w:r>
    </w:p>
    <w:bookmarkEnd w:id="0"/>
    <w:p w14:paraId="1D50723C" w14:textId="4D551E7C" w:rsidR="003D01B6" w:rsidRPr="00D638CE" w:rsidRDefault="003D01B6" w:rsidP="00D638CE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Справа № </w:t>
      </w:r>
      <w:r w:rsidR="00F60F74"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3-25/2024(51/24)</w:t>
      </w:r>
    </w:p>
    <w:p w14:paraId="323B2C6F" w14:textId="6C378A6A" w:rsidR="003D01B6" w:rsidRPr="00D638CE" w:rsidRDefault="007905F6" w:rsidP="00D638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</w:t>
      </w:r>
      <w:r w:rsidR="00F65C1B"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F60F74"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березня</w:t>
      </w:r>
      <w:r w:rsidR="007916F9"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1B6"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202</w:t>
      </w:r>
      <w:r w:rsidR="00082096"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="003D01B6"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року </w:t>
      </w:r>
    </w:p>
    <w:p w14:paraId="2324607D" w14:textId="6E4BF3BB" w:rsidR="003D01B6" w:rsidRPr="00D638CE" w:rsidRDefault="003D01B6" w:rsidP="00D638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7905F6"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43</w:t>
      </w:r>
      <w:r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-1(І)/202</w:t>
      </w:r>
      <w:r w:rsidR="00082096" w:rsidRPr="00D638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</w:p>
    <w:p w14:paraId="7541A602" w14:textId="77777777" w:rsidR="00082096" w:rsidRPr="00D638CE" w:rsidRDefault="00082096" w:rsidP="00D6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34993267" w14:textId="77777777" w:rsidR="003D01B6" w:rsidRPr="00D638CE" w:rsidRDefault="003D01B6" w:rsidP="00D638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Перша колегія суддів Першого сенату Конституційного Суду України у складі:</w:t>
      </w:r>
    </w:p>
    <w:p w14:paraId="742F6458" w14:textId="77777777" w:rsidR="003D01B6" w:rsidRPr="00D638CE" w:rsidRDefault="003D01B6" w:rsidP="00D638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9297662" w14:textId="22D9A784" w:rsidR="003D01B6" w:rsidRPr="00D638CE" w:rsidRDefault="003D01B6" w:rsidP="00D638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Колісник Віктор Павлович </w:t>
      </w:r>
      <w:r w:rsidR="00F400ED"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D051EF"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засідання</w:t>
      </w:r>
      <w:r w:rsidR="00F400ED"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26AF7587" w14:textId="4955530D" w:rsidR="003D01B6" w:rsidRPr="00D638CE" w:rsidRDefault="003D01B6" w:rsidP="00D638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Кичун Віктор Іванович,</w:t>
      </w:r>
    </w:p>
    <w:p w14:paraId="343C9369" w14:textId="4F22F50A" w:rsidR="003D01B6" w:rsidRPr="00D638CE" w:rsidRDefault="003D01B6" w:rsidP="00D638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Філюк Петр</w:t>
      </w:r>
      <w:r w:rsidR="00F400ED"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Тодосьович </w:t>
      </w:r>
      <w:r w:rsidR="00F400ED"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</w:t>
      </w:r>
      <w:r w:rsidR="00F400ED"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D638C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12EFF50B" w14:textId="77777777" w:rsidR="003D01B6" w:rsidRPr="00D638CE" w:rsidRDefault="003D01B6" w:rsidP="00D63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1A986EEE" w14:textId="4A3512AC" w:rsidR="003D01B6" w:rsidRPr="00D638CE" w:rsidRDefault="003D01B6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>Шеляженка Юрія Вадимовича щодо відповідності Конституції України (конституційності) частини другої статті 436</w:t>
      </w:r>
      <w:r w:rsidR="00F60F74" w:rsidRPr="00D638C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Кримінального кодексу України, части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t>ни третьої статті 176,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br/>
      </w:r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>статті 177, частини шостої статті 181 Кримінального процесуального кодексу України</w:t>
      </w:r>
      <w:r w:rsidR="007916F9" w:rsidRPr="00D63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E46252" w14:textId="77777777" w:rsidR="003D01B6" w:rsidRPr="00D638CE" w:rsidRDefault="003D01B6" w:rsidP="00D63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CD708" w14:textId="77777777" w:rsidR="003D01B6" w:rsidRPr="00D638CE" w:rsidRDefault="003D01B6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14:paraId="665AAF8E" w14:textId="778F110E" w:rsidR="00F60F74" w:rsidRPr="00D638CE" w:rsidRDefault="00F60F74" w:rsidP="00D638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8428639" w14:textId="77777777" w:rsidR="003D01B6" w:rsidRPr="00D638CE" w:rsidRDefault="003D01B6" w:rsidP="00D63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14:paraId="4B23EC7B" w14:textId="77777777" w:rsidR="003D01B6" w:rsidRPr="00D638CE" w:rsidRDefault="003D01B6" w:rsidP="00D638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95716C" w14:textId="29C8BD5D" w:rsidR="00DF3687" w:rsidRPr="00D638CE" w:rsidRDefault="003D01B6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>Шеляженко Ю.В.</w:t>
      </w:r>
      <w:r w:rsidR="00834145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зверну</w:t>
      </w:r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="00834145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до Конституційного Суду України з клопотанням перевірити на відповідність </w:t>
      </w:r>
      <w:r w:rsidR="00F84ADD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частині першій статті 8, частині першій статті 9, частинам другій, третій, четвертій статті 15, частині першій статті 24, </w:t>
      </w:r>
      <w:r w:rsidR="00F84ADD" w:rsidRPr="00D638CE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частині першій статті 29, частині др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t>угій статті 34, першому реченню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br/>
      </w:r>
      <w:r w:rsidR="00F84ADD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першої, другому реченню частини четвертої статті 35, частині першій статті 36, статті 40, частині першій статті 54, 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t>частині першій статті 55,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br/>
      </w:r>
      <w:r w:rsidR="00F84ADD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частині першій статті 62, частині першій статті 64, частині першій статті 65, частині першій, пунктам 1, </w:t>
      </w:r>
      <w:r w:rsidR="003F2003" w:rsidRPr="00D638C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4ADD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 129</w:t>
      </w:r>
      <w:r w:rsidR="00F75D64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687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 (конституційність) </w:t>
      </w:r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>частину другу статті 436</w:t>
      </w:r>
      <w:r w:rsidR="00F60F74" w:rsidRPr="00D638C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Кримінального кодексу України</w:t>
      </w:r>
      <w:r w:rsidR="00F215B1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(далі – КК України)</w:t>
      </w:r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>, частину третю статті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t xml:space="preserve"> 176, статтю 177, частину шосту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br/>
      </w:r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>статті 181 Кримінального процесуального кодексу України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t xml:space="preserve"> (далі –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br/>
      </w:r>
      <w:r w:rsidR="00F215B1" w:rsidRPr="00D638CE">
        <w:rPr>
          <w:rFonts w:ascii="Times New Roman" w:hAnsi="Times New Roman" w:cs="Times New Roman"/>
          <w:sz w:val="28"/>
          <w:szCs w:val="28"/>
          <w:lang w:val="uk-UA"/>
        </w:rPr>
        <w:t>КПК України)</w:t>
      </w:r>
      <w:r w:rsidR="00DF3687" w:rsidRPr="00D63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7C0381" w14:textId="792DBF44" w:rsidR="00D86DC7" w:rsidRPr="00D638CE" w:rsidRDefault="0043170D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Зі змісту конституційної скарги та долучених до неї матеріалів </w:t>
      </w:r>
      <w:r w:rsidR="00B74C12" w:rsidRPr="00D638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бачається, </w:t>
      </w:r>
      <w:r w:rsidR="00D86DC7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044038" w:rsidRPr="00D638CE">
        <w:rPr>
          <w:rFonts w:ascii="Times New Roman" w:hAnsi="Times New Roman" w:cs="Times New Roman"/>
          <w:sz w:val="28"/>
          <w:szCs w:val="28"/>
          <w:lang w:val="uk-UA"/>
        </w:rPr>
        <w:t>слідч</w:t>
      </w:r>
      <w:r w:rsidR="00887477" w:rsidRPr="00D638C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44038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судд</w:t>
      </w:r>
      <w:r w:rsidR="00887477" w:rsidRPr="00D638C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44038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DC7" w:rsidRPr="00D638CE">
        <w:rPr>
          <w:rFonts w:ascii="Times New Roman" w:hAnsi="Times New Roman" w:cs="Times New Roman"/>
          <w:sz w:val="28"/>
          <w:szCs w:val="28"/>
          <w:lang w:val="uk-UA"/>
        </w:rPr>
        <w:t>Солом’янськ</w:t>
      </w:r>
      <w:r w:rsidR="00044038" w:rsidRPr="00D638C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86DC7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044038" w:rsidRPr="00D638C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86DC7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044038" w:rsidRPr="00D638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6DC7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міста Києва 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t>ухвалою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br/>
      </w:r>
      <w:r w:rsidR="00D86DC7" w:rsidRPr="00D638CE">
        <w:rPr>
          <w:rFonts w:ascii="Times New Roman" w:hAnsi="Times New Roman" w:cs="Times New Roman"/>
          <w:sz w:val="28"/>
          <w:szCs w:val="28"/>
          <w:lang w:val="uk-UA"/>
        </w:rPr>
        <w:t>від 3 жовтня 2023 року</w:t>
      </w:r>
      <w:r w:rsidR="000D11DC" w:rsidRPr="00D638CE">
        <w:rPr>
          <w:rFonts w:ascii="Times New Roman" w:hAnsi="Times New Roman" w:cs="Times New Roman"/>
          <w:sz w:val="28"/>
          <w:szCs w:val="28"/>
          <w:lang w:val="uk-UA"/>
        </w:rPr>
        <w:t>, зокрема,</w:t>
      </w:r>
      <w:r w:rsidR="00D86DC7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продовж</w:t>
      </w:r>
      <w:r w:rsidR="00887477" w:rsidRPr="00D638CE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0D11DC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59A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Шеляженку Ю.В. </w:t>
      </w:r>
      <w:r w:rsidR="00815E08" w:rsidRPr="00D638CE">
        <w:rPr>
          <w:rFonts w:ascii="Times New Roman" w:hAnsi="Times New Roman" w:cs="Times New Roman"/>
          <w:sz w:val="28"/>
          <w:szCs w:val="28"/>
          <w:lang w:val="uk-UA"/>
        </w:rPr>
        <w:t>запобіжн</w:t>
      </w:r>
      <w:r w:rsidR="000D11DC" w:rsidRPr="00D638C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15E08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зах</w:t>
      </w:r>
      <w:r w:rsidR="000D11DC" w:rsidRPr="00D638CE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815E08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домашнього арешту</w:t>
      </w:r>
      <w:r w:rsidR="0046359A" w:rsidRPr="00D638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5E08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49DA82" w14:textId="1B4CC702" w:rsidR="00D86DC7" w:rsidRPr="00D638CE" w:rsidRDefault="00D86DC7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апеляційний суд ухвалою від 15 листопада 2023 року </w:t>
      </w:r>
      <w:r w:rsidR="0046359A" w:rsidRPr="00D638CE">
        <w:rPr>
          <w:rFonts w:ascii="Times New Roman" w:hAnsi="Times New Roman" w:cs="Times New Roman"/>
          <w:sz w:val="28"/>
          <w:szCs w:val="28"/>
          <w:lang w:val="uk-UA"/>
        </w:rPr>
        <w:t>ухвалу слідчого судді Солом’янського районног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t>о суду міста Києва від 3 жовтня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br/>
      </w:r>
      <w:r w:rsidR="0046359A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2023 року </w:t>
      </w:r>
      <w:r w:rsidR="00044038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залишив без змін, 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>апеляційну скаргу Шеляженка</w:t>
      </w:r>
      <w:r w:rsidR="00815E08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038" w:rsidRPr="00D638CE">
        <w:rPr>
          <w:rFonts w:ascii="Times New Roman" w:hAnsi="Times New Roman" w:cs="Times New Roman"/>
          <w:sz w:val="28"/>
          <w:szCs w:val="28"/>
          <w:lang w:val="uk-UA"/>
        </w:rPr>
        <w:t>Ю.В.</w:t>
      </w:r>
      <w:r w:rsidR="0046359A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– без </w:t>
      </w:r>
      <w:r w:rsidR="0046359A" w:rsidRPr="00D638CE">
        <w:rPr>
          <w:rFonts w:ascii="Times New Roman" w:hAnsi="Times New Roman" w:cs="Times New Roman"/>
          <w:sz w:val="28"/>
          <w:szCs w:val="28"/>
          <w:lang w:val="uk-UA"/>
        </w:rPr>
        <w:t>задоволення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4ED038" w14:textId="1ED6E229" w:rsidR="00F84ADD" w:rsidRPr="00D638CE" w:rsidRDefault="00F84ADD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Стверджуючи про неконституційність оспорюваних положень </w:t>
      </w:r>
      <w:r w:rsidR="0056053E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КК України та КП</w:t>
      </w:r>
      <w:r w:rsidR="007E4F46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К</w:t>
      </w:r>
      <w:r w:rsidR="0056053E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України</w:t>
      </w:r>
      <w:r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, автор клопотання </w:t>
      </w:r>
      <w:r w:rsidR="0056053E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посилається на Конституцію України, закони</w:t>
      </w:r>
      <w:r w:rsidR="0057285B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України, </w:t>
      </w:r>
      <w:r w:rsidR="00724055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міжнародні акти, </w:t>
      </w:r>
      <w:r w:rsidR="0056053E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рішення Конституційного Суду України</w:t>
      </w:r>
      <w:r w:rsidR="0057285B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,</w:t>
      </w:r>
      <w:r w:rsidR="0056053E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9044F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практику </w:t>
      </w:r>
      <w:r w:rsidR="0056053E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Є</w:t>
      </w:r>
      <w:r w:rsidR="007E4F46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вропейського суду з прав людини</w:t>
      </w:r>
      <w:r w:rsidR="0056053E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та </w:t>
      </w:r>
      <w:r w:rsidR="0057285B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судові </w:t>
      </w:r>
      <w:r w:rsidR="0056053E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рішення </w:t>
      </w:r>
      <w:r w:rsidR="0057285B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в</w:t>
      </w:r>
      <w:r w:rsidR="0056053E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7285B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його </w:t>
      </w:r>
      <w:r w:rsidR="0056053E" w:rsidRPr="00D638C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справі.</w:t>
      </w:r>
    </w:p>
    <w:p w14:paraId="5D054EEB" w14:textId="77777777" w:rsidR="0043170D" w:rsidRPr="00D638CE" w:rsidRDefault="0043170D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yellow"/>
          <w:lang w:val="uk-UA"/>
        </w:rPr>
      </w:pPr>
    </w:p>
    <w:p w14:paraId="7040D4CA" w14:textId="5975AC31" w:rsidR="00D051EF" w:rsidRPr="00D638CE" w:rsidRDefault="003D01B6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7916F9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Вирішуючи</w:t>
      </w:r>
      <w:r w:rsidR="002A6D72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питання </w:t>
      </w:r>
      <w:r w:rsidR="00D45EAC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39452B24" w14:textId="7487752C" w:rsidR="003D01B6" w:rsidRPr="00D638CE" w:rsidRDefault="003D01B6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закону (пункт 6 частини другої статті 55); </w:t>
      </w:r>
      <w:bookmarkStart w:id="1" w:name="_Hlk101398318"/>
      <w:r w:rsidR="00343FAF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(абзац перший частини першої статті 56); 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>конституційна скарга вважається прийнятною</w:t>
      </w:r>
      <w:r w:rsidR="00343FAF" w:rsidRPr="00D638CE">
        <w:rPr>
          <w:rFonts w:ascii="Times New Roman" w:hAnsi="Times New Roman" w:cs="Times New Roman"/>
          <w:sz w:val="28"/>
          <w:szCs w:val="28"/>
          <w:lang w:val="uk-UA"/>
        </w:rPr>
        <w:t>, зокрема,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за умов її відп</w:t>
      </w:r>
      <w:r w:rsidR="00EE33CE" w:rsidRPr="00D638CE">
        <w:rPr>
          <w:rFonts w:ascii="Times New Roman" w:hAnsi="Times New Roman" w:cs="Times New Roman"/>
          <w:sz w:val="28"/>
          <w:szCs w:val="28"/>
          <w:lang w:val="uk-UA"/>
        </w:rPr>
        <w:t>овідності вимогам, передбаченим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343FAF" w:rsidRPr="00D638CE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EE33CE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343FAF" w:rsidRPr="00D638CE">
        <w:rPr>
          <w:rFonts w:ascii="Times New Roman" w:hAnsi="Times New Roman" w:cs="Times New Roman"/>
          <w:sz w:val="28"/>
          <w:szCs w:val="28"/>
          <w:lang w:val="uk-UA"/>
        </w:rPr>
        <w:t>, 56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цього закону (абзац перший частини першої статті 77).</w:t>
      </w:r>
      <w:bookmarkEnd w:id="1"/>
    </w:p>
    <w:p w14:paraId="6DB7CD71" w14:textId="77777777" w:rsidR="00F84ADD" w:rsidRPr="00D638CE" w:rsidRDefault="00F84ADD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D1ED3C5" w14:textId="3D3D68EB" w:rsidR="003B03FA" w:rsidRPr="00D638CE" w:rsidRDefault="003E1EC4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B53173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E4F46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="000A0517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 </w:t>
      </w:r>
      <w:r w:rsidR="007E4F46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конституційної скарги свідчить, що </w:t>
      </w:r>
      <w:r w:rsidR="00FB56DC" w:rsidRPr="00D638CE">
        <w:rPr>
          <w:rFonts w:ascii="Times New Roman" w:hAnsi="Times New Roman" w:cs="Times New Roman"/>
          <w:sz w:val="28"/>
          <w:szCs w:val="28"/>
          <w:lang w:val="uk-UA"/>
        </w:rPr>
        <w:t>Київськ</w:t>
      </w:r>
      <w:r w:rsidR="00887477" w:rsidRPr="00D638C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B56DC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апеляційн</w:t>
      </w:r>
      <w:r w:rsidR="00887477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FB56DC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суд </w:t>
      </w:r>
      <w:r w:rsidR="000A0517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87477" w:rsidRPr="00D638CE">
        <w:rPr>
          <w:rFonts w:ascii="Times New Roman" w:hAnsi="Times New Roman" w:cs="Times New Roman"/>
          <w:sz w:val="28"/>
          <w:szCs w:val="28"/>
          <w:lang w:val="uk-UA"/>
        </w:rPr>
        <w:t>ухвал</w:t>
      </w:r>
      <w:r w:rsidR="000A0517" w:rsidRPr="00D638C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87477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6DC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від 15 листопада 2023 року </w:t>
      </w:r>
      <w:r w:rsidR="009A4984" w:rsidRPr="00D638C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A0517" w:rsidRPr="00D638CE">
        <w:rPr>
          <w:rFonts w:ascii="Times New Roman" w:hAnsi="Times New Roman" w:cs="Times New Roman"/>
          <w:sz w:val="28"/>
          <w:szCs w:val="28"/>
          <w:lang w:val="uk-UA"/>
        </w:rPr>
        <w:t>е застосував</w:t>
      </w:r>
      <w:r w:rsidR="009A4984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C26" w:rsidRPr="00D638CE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0A0517" w:rsidRPr="00D638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7C26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друг</w:t>
      </w:r>
      <w:r w:rsidR="000A0517" w:rsidRPr="00D638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7C26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статті 436</w:t>
      </w:r>
      <w:r w:rsidR="00077C26" w:rsidRPr="00D638C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077C26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КК України</w:t>
      </w:r>
      <w:r w:rsidR="007E4F46" w:rsidRPr="00D638CE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56053E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517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3B03FA" w:rsidRPr="00D638CE">
        <w:rPr>
          <w:rFonts w:ascii="Times New Roman" w:hAnsi="Times New Roman" w:cs="Times New Roman"/>
          <w:sz w:val="28"/>
          <w:szCs w:val="28"/>
          <w:lang w:val="uk-UA"/>
        </w:rPr>
        <w:t>Шеляженка Ю.В. не можна вважати суб’єктом права на конституційну скаргу в цій частині.</w:t>
      </w:r>
    </w:p>
    <w:p w14:paraId="32F0E302" w14:textId="6A5F537F" w:rsidR="00302D0D" w:rsidRPr="00D638CE" w:rsidRDefault="00302D0D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є підстави </w:t>
      </w:r>
      <w:r w:rsidR="00077C26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відмови у відкритті конституційного провадження у справі </w:t>
      </w:r>
      <w:r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частині перевірки на відповідність Конституції України (конституційність) </w:t>
      </w:r>
      <w:r w:rsidR="00077C26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другої статті 436</w:t>
      </w:r>
      <w:r w:rsidR="00077C26" w:rsidRPr="00D638C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077C26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КК України </w:t>
      </w:r>
      <w:r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пунктом 1 статті 62 Закону України „Про Конституційний Суд України“ – звернення до Конституційного Суду України неналежним суб’єктом.</w:t>
      </w:r>
    </w:p>
    <w:p w14:paraId="68F9F29C" w14:textId="77777777" w:rsidR="00B53173" w:rsidRPr="00D638CE" w:rsidRDefault="00B53173" w:rsidP="00D638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14:paraId="6DCB5DC8" w14:textId="387CB88A" w:rsidR="00D45EAC" w:rsidRPr="00D638CE" w:rsidRDefault="003E1EC4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</w:t>
      </w:r>
      <w:r w:rsidR="00B53173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Зі змісту конституційної скарги вбачається, що а</w:t>
      </w:r>
      <w:r w:rsidR="00D45EAC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ргументація </w:t>
      </w:r>
      <w:r w:rsidR="00B53173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Шеляженка Ю.В. </w:t>
      </w:r>
      <w:r w:rsidR="00D45EAC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r w:rsidR="00E66467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неконституційності</w:t>
      </w:r>
      <w:r w:rsidR="00D45EAC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третьої статті 176,</w:t>
      </w:r>
      <w:r w:rsid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B53173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177, частини шостої статті 181 </w:t>
      </w:r>
      <w:r w:rsidR="00302D0D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КПК</w:t>
      </w:r>
      <w:r w:rsidR="00B53173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</w:t>
      </w:r>
      <w:r w:rsidR="00D45EAC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</w:t>
      </w:r>
      <w:r w:rsidR="000C4E07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одиться до висловлення незгоди і</w:t>
      </w:r>
      <w:r w:rsidR="00D45EAC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застосуванням </w:t>
      </w:r>
      <w:r w:rsidR="000C4E07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оспорюваних положень </w:t>
      </w:r>
      <w:r w:rsidR="0059044F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КПК України </w:t>
      </w:r>
      <w:r w:rsidR="00D45EAC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остаточному судовому рішенні в </w:t>
      </w:r>
      <w:r w:rsidR="00B53173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 w:rsidR="00D45EAC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справі, що не можна вважати обґрунтуванням тверджень щодо їх не</w:t>
      </w:r>
      <w:r w:rsidR="00E66467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відповідності Основному Закону України</w:t>
      </w:r>
      <w:r w:rsidR="00D45EAC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37651A7" w14:textId="2ABDFD5F" w:rsidR="0037193F" w:rsidRPr="00D638CE" w:rsidRDefault="0037193F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</w:t>
      </w:r>
      <w:r w:rsidR="00481D10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автор клопотання</w:t>
      </w:r>
      <w:r w:rsidR="007916F9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дотримав вимог пункту 6</w:t>
      </w:r>
      <w:r w:rsidR="0079250B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другої</w:t>
      </w:r>
      <w:r w:rsid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55 Закону України „Про Конституційний Суд України“, що є підставою для відмови у відкритті конституційного провадження у справі </w:t>
      </w:r>
      <w:r w:rsidR="00B53173"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цій частині </w:t>
      </w:r>
      <w:r w:rsidRPr="00D638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пунктом 4 статті 62 цього закону – неприйнятність конституційної скарги.</w:t>
      </w:r>
    </w:p>
    <w:p w14:paraId="435874E7" w14:textId="77777777" w:rsidR="00410378" w:rsidRPr="00D638CE" w:rsidRDefault="00410378" w:rsidP="00D63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1D3FB3" w14:textId="2AF90CBA" w:rsidR="003D01B6" w:rsidRPr="00D638CE" w:rsidRDefault="003D01B6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D638C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, 153 Конституції України, на підставі статей 7, </w:t>
      </w:r>
      <w:r w:rsidR="00154684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8, 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32, 37, </w:t>
      </w:r>
      <w:r w:rsidR="00154684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50, 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55, </w:t>
      </w:r>
      <w:r w:rsidR="0049615D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56, 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58, 62, 77, 86 Закону України 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lastRenderedPageBreak/>
        <w:t>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792181ED" w14:textId="77777777" w:rsidR="003D01B6" w:rsidRPr="00D638CE" w:rsidRDefault="003D01B6" w:rsidP="00D638C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826161" w14:textId="77777777" w:rsidR="003D01B6" w:rsidRPr="00D638CE" w:rsidRDefault="003D01B6" w:rsidP="00D63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14:paraId="45DE7884" w14:textId="77777777" w:rsidR="003D01B6" w:rsidRPr="00D638CE" w:rsidRDefault="003D01B6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C2353A" w14:textId="1A0736E5" w:rsidR="003D01B6" w:rsidRPr="00D638CE" w:rsidRDefault="003D01B6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>Шеляженка Юрія Вадимовича щодо відповідності Конституції України (конституційності) частини другої статті 436</w:t>
      </w:r>
      <w:r w:rsidR="00F60F74" w:rsidRPr="00D638C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</w:t>
      </w:r>
      <w:bookmarkStart w:id="2" w:name="_GoBack"/>
      <w:bookmarkEnd w:id="2"/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>го кодексу України</w:t>
      </w:r>
      <w:r w:rsidR="0059044F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пункту 1 статті 62 Закону України „Про Конституційний Суд України“ – звернення до Конституційного Суду України неналежним суб’єктом; </w:t>
      </w:r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частини 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t>третьої статті 176, статті 177,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br/>
      </w:r>
      <w:r w:rsidR="00F60F74" w:rsidRPr="00D638CE">
        <w:rPr>
          <w:rFonts w:ascii="Times New Roman" w:hAnsi="Times New Roman" w:cs="Times New Roman"/>
          <w:sz w:val="28"/>
          <w:szCs w:val="28"/>
          <w:lang w:val="uk-UA"/>
        </w:rPr>
        <w:t>частини шостої статті 181 Кримінального процесуального кодексу України</w:t>
      </w:r>
      <w:r w:rsidR="00D638C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>на підставі пункт</w:t>
      </w:r>
      <w:r w:rsidR="0059044F" w:rsidRPr="00D638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4 статті 62 Закону України „Про Конституційний Суд України“ –</w:t>
      </w:r>
      <w:r w:rsidR="000A0517" w:rsidRPr="00D63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8CE">
        <w:rPr>
          <w:rFonts w:ascii="Times New Roman" w:hAnsi="Times New Roman" w:cs="Times New Roman"/>
          <w:sz w:val="28"/>
          <w:szCs w:val="28"/>
          <w:lang w:val="uk-UA"/>
        </w:rPr>
        <w:t>неприйнятність конституційної скарги.</w:t>
      </w:r>
    </w:p>
    <w:p w14:paraId="075A45D2" w14:textId="77777777" w:rsidR="0000601F" w:rsidRPr="00D638CE" w:rsidRDefault="0000601F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83117" w14:textId="7A30AB8C" w:rsidR="003D01B6" w:rsidRDefault="001434B8" w:rsidP="00D63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8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01B6" w:rsidRPr="00D638CE">
        <w:rPr>
          <w:rFonts w:ascii="Times New Roman" w:hAnsi="Times New Roman" w:cs="Times New Roman"/>
          <w:sz w:val="28"/>
          <w:szCs w:val="28"/>
          <w:lang w:val="uk-UA"/>
        </w:rPr>
        <w:t>. Ухвала є остаточною.</w:t>
      </w:r>
    </w:p>
    <w:p w14:paraId="38321E09" w14:textId="4F7A83CA" w:rsidR="00D638CE" w:rsidRDefault="00D638CE" w:rsidP="00D63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1EBC25" w14:textId="06F097EE" w:rsidR="00D638CE" w:rsidRDefault="00D638CE" w:rsidP="00D63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013723" w14:textId="77777777" w:rsidR="00D638CE" w:rsidRDefault="00D638CE" w:rsidP="00D63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02A97E" w14:textId="77777777" w:rsidR="00573177" w:rsidRPr="00573177" w:rsidRDefault="00573177" w:rsidP="00573177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573177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Перша колегія суддів</w:t>
      </w:r>
    </w:p>
    <w:p w14:paraId="2A9A1199" w14:textId="77777777" w:rsidR="00573177" w:rsidRPr="00573177" w:rsidRDefault="00573177" w:rsidP="00573177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573177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Першого сенату</w:t>
      </w:r>
    </w:p>
    <w:p w14:paraId="7603EC7F" w14:textId="5D308CE5" w:rsidR="00D638CE" w:rsidRPr="00573177" w:rsidRDefault="00573177" w:rsidP="00573177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73177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Конституційного Суду України</w:t>
      </w:r>
    </w:p>
    <w:sectPr w:rsidR="00D638CE" w:rsidRPr="00573177" w:rsidSect="00D638CE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E475" w14:textId="77777777" w:rsidR="00CD0C46" w:rsidRDefault="00CD0C46">
      <w:pPr>
        <w:spacing w:after="0" w:line="240" w:lineRule="auto"/>
      </w:pPr>
      <w:r>
        <w:separator/>
      </w:r>
    </w:p>
  </w:endnote>
  <w:endnote w:type="continuationSeparator" w:id="0">
    <w:p w14:paraId="17879232" w14:textId="77777777" w:rsidR="00CD0C46" w:rsidRDefault="00C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FD6C" w14:textId="715B0631" w:rsidR="00D638CE" w:rsidRPr="00D638CE" w:rsidRDefault="00D638CE">
    <w:pPr>
      <w:pStyle w:val="a6"/>
      <w:rPr>
        <w:rFonts w:ascii="Times New Roman" w:hAnsi="Times New Roman" w:cs="Times New Roman"/>
        <w:sz w:val="10"/>
        <w:szCs w:val="10"/>
      </w:rPr>
    </w:pPr>
    <w:r w:rsidRPr="00D638CE">
      <w:rPr>
        <w:rFonts w:ascii="Times New Roman" w:hAnsi="Times New Roman" w:cs="Times New Roman"/>
        <w:sz w:val="10"/>
        <w:szCs w:val="10"/>
      </w:rPr>
      <w:fldChar w:fldCharType="begin"/>
    </w:r>
    <w:r w:rsidRPr="00D638C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D638CE">
      <w:rPr>
        <w:rFonts w:ascii="Times New Roman" w:hAnsi="Times New Roman" w:cs="Times New Roman"/>
        <w:sz w:val="10"/>
        <w:szCs w:val="10"/>
      </w:rPr>
      <w:fldChar w:fldCharType="separate"/>
    </w:r>
    <w:r w:rsidR="00573177">
      <w:rPr>
        <w:rFonts w:ascii="Times New Roman" w:hAnsi="Times New Roman" w:cs="Times New Roman"/>
        <w:noProof/>
        <w:sz w:val="10"/>
        <w:szCs w:val="10"/>
        <w:lang w:val="uk-UA"/>
      </w:rPr>
      <w:t>G:\2024\Suddi\I senat\I koleg\12.docx</w:t>
    </w:r>
    <w:r w:rsidRPr="00D638C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B88D" w14:textId="22D9F7F6" w:rsidR="00D638CE" w:rsidRPr="00D638CE" w:rsidRDefault="00D638CE">
    <w:pPr>
      <w:pStyle w:val="a6"/>
      <w:rPr>
        <w:rFonts w:ascii="Times New Roman" w:hAnsi="Times New Roman" w:cs="Times New Roman"/>
        <w:sz w:val="10"/>
        <w:szCs w:val="10"/>
      </w:rPr>
    </w:pPr>
    <w:r w:rsidRPr="00D638CE">
      <w:rPr>
        <w:rFonts w:ascii="Times New Roman" w:hAnsi="Times New Roman" w:cs="Times New Roman"/>
        <w:sz w:val="10"/>
        <w:szCs w:val="10"/>
      </w:rPr>
      <w:fldChar w:fldCharType="begin"/>
    </w:r>
    <w:r w:rsidRPr="00D638C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D638CE">
      <w:rPr>
        <w:rFonts w:ascii="Times New Roman" w:hAnsi="Times New Roman" w:cs="Times New Roman"/>
        <w:sz w:val="10"/>
        <w:szCs w:val="10"/>
      </w:rPr>
      <w:fldChar w:fldCharType="separate"/>
    </w:r>
    <w:r w:rsidR="00573177">
      <w:rPr>
        <w:rFonts w:ascii="Times New Roman" w:hAnsi="Times New Roman" w:cs="Times New Roman"/>
        <w:noProof/>
        <w:sz w:val="10"/>
        <w:szCs w:val="10"/>
        <w:lang w:val="uk-UA"/>
      </w:rPr>
      <w:t>G:\2024\Suddi\I senat\I koleg\12.docx</w:t>
    </w:r>
    <w:r w:rsidRPr="00D638C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0691" w14:textId="77777777" w:rsidR="00CD0C46" w:rsidRDefault="00CD0C46">
      <w:pPr>
        <w:spacing w:after="0" w:line="240" w:lineRule="auto"/>
      </w:pPr>
      <w:r>
        <w:separator/>
      </w:r>
    </w:p>
  </w:footnote>
  <w:footnote w:type="continuationSeparator" w:id="0">
    <w:p w14:paraId="004539E9" w14:textId="77777777" w:rsidR="00CD0C46" w:rsidRDefault="00CD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BDF675" w14:textId="35340341" w:rsidR="00395B78" w:rsidRPr="00A06B54" w:rsidRDefault="003D760A" w:rsidP="00D638C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3177" w:rsidRPr="00573177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B6"/>
    <w:rsid w:val="0000601F"/>
    <w:rsid w:val="00044038"/>
    <w:rsid w:val="00045BB6"/>
    <w:rsid w:val="00077C26"/>
    <w:rsid w:val="00082096"/>
    <w:rsid w:val="00085934"/>
    <w:rsid w:val="000A0517"/>
    <w:rsid w:val="000C4E07"/>
    <w:rsid w:val="000D11DC"/>
    <w:rsid w:val="000F1EA2"/>
    <w:rsid w:val="000F476E"/>
    <w:rsid w:val="00113167"/>
    <w:rsid w:val="00114AE5"/>
    <w:rsid w:val="0012069D"/>
    <w:rsid w:val="00135DAC"/>
    <w:rsid w:val="001434B8"/>
    <w:rsid w:val="00154684"/>
    <w:rsid w:val="001555CB"/>
    <w:rsid w:val="00157FF2"/>
    <w:rsid w:val="00163619"/>
    <w:rsid w:val="001750E2"/>
    <w:rsid w:val="00181AAE"/>
    <w:rsid w:val="00187B4F"/>
    <w:rsid w:val="00197405"/>
    <w:rsid w:val="00197490"/>
    <w:rsid w:val="001A546A"/>
    <w:rsid w:val="001C1816"/>
    <w:rsid w:val="00201791"/>
    <w:rsid w:val="00217279"/>
    <w:rsid w:val="00243300"/>
    <w:rsid w:val="0025330C"/>
    <w:rsid w:val="00266E17"/>
    <w:rsid w:val="00276D66"/>
    <w:rsid w:val="002A6D72"/>
    <w:rsid w:val="002C4AF3"/>
    <w:rsid w:val="00302D0D"/>
    <w:rsid w:val="003229C3"/>
    <w:rsid w:val="003238C1"/>
    <w:rsid w:val="00326A17"/>
    <w:rsid w:val="00331C8E"/>
    <w:rsid w:val="00343FAF"/>
    <w:rsid w:val="00346D01"/>
    <w:rsid w:val="00350AA5"/>
    <w:rsid w:val="00356B40"/>
    <w:rsid w:val="0036514F"/>
    <w:rsid w:val="0037193F"/>
    <w:rsid w:val="003979E0"/>
    <w:rsid w:val="003A5B4E"/>
    <w:rsid w:val="003A6E8F"/>
    <w:rsid w:val="003B03FA"/>
    <w:rsid w:val="003B7AA9"/>
    <w:rsid w:val="003D01B6"/>
    <w:rsid w:val="003D578E"/>
    <w:rsid w:val="003D760A"/>
    <w:rsid w:val="003D77A6"/>
    <w:rsid w:val="003E1EC4"/>
    <w:rsid w:val="003F2003"/>
    <w:rsid w:val="00410378"/>
    <w:rsid w:val="004112FB"/>
    <w:rsid w:val="00421FA2"/>
    <w:rsid w:val="00425A8A"/>
    <w:rsid w:val="0043170D"/>
    <w:rsid w:val="004425D9"/>
    <w:rsid w:val="00462DA9"/>
    <w:rsid w:val="0046359A"/>
    <w:rsid w:val="00474E70"/>
    <w:rsid w:val="00481D10"/>
    <w:rsid w:val="00493CAC"/>
    <w:rsid w:val="0049615D"/>
    <w:rsid w:val="004D4C00"/>
    <w:rsid w:val="004D7478"/>
    <w:rsid w:val="004E6199"/>
    <w:rsid w:val="00520A19"/>
    <w:rsid w:val="005235DB"/>
    <w:rsid w:val="005339D4"/>
    <w:rsid w:val="00534AE8"/>
    <w:rsid w:val="00537603"/>
    <w:rsid w:val="005412BC"/>
    <w:rsid w:val="00545D71"/>
    <w:rsid w:val="0056053E"/>
    <w:rsid w:val="0057285B"/>
    <w:rsid w:val="00573177"/>
    <w:rsid w:val="00583082"/>
    <w:rsid w:val="0059044F"/>
    <w:rsid w:val="00595B38"/>
    <w:rsid w:val="005B7D0B"/>
    <w:rsid w:val="0061426A"/>
    <w:rsid w:val="00634F75"/>
    <w:rsid w:val="006A12C5"/>
    <w:rsid w:val="006E61C5"/>
    <w:rsid w:val="00724055"/>
    <w:rsid w:val="00727018"/>
    <w:rsid w:val="0074195A"/>
    <w:rsid w:val="00777148"/>
    <w:rsid w:val="007905F6"/>
    <w:rsid w:val="007916F9"/>
    <w:rsid w:val="0079250B"/>
    <w:rsid w:val="007A03DE"/>
    <w:rsid w:val="007B2E05"/>
    <w:rsid w:val="007D6903"/>
    <w:rsid w:val="007E4F46"/>
    <w:rsid w:val="007F27AF"/>
    <w:rsid w:val="00815E08"/>
    <w:rsid w:val="008251F6"/>
    <w:rsid w:val="00834145"/>
    <w:rsid w:val="0084270B"/>
    <w:rsid w:val="008638B9"/>
    <w:rsid w:val="00887477"/>
    <w:rsid w:val="008B1E49"/>
    <w:rsid w:val="008C520E"/>
    <w:rsid w:val="008D1B09"/>
    <w:rsid w:val="008E1AC5"/>
    <w:rsid w:val="008F0ACA"/>
    <w:rsid w:val="009035E4"/>
    <w:rsid w:val="00904AFD"/>
    <w:rsid w:val="009518B8"/>
    <w:rsid w:val="00955CD1"/>
    <w:rsid w:val="00963F8F"/>
    <w:rsid w:val="009763D7"/>
    <w:rsid w:val="009A1F2D"/>
    <w:rsid w:val="009A4984"/>
    <w:rsid w:val="009A5832"/>
    <w:rsid w:val="009C21D6"/>
    <w:rsid w:val="009E4B7E"/>
    <w:rsid w:val="009F6E8F"/>
    <w:rsid w:val="00A2503C"/>
    <w:rsid w:val="00A30AF8"/>
    <w:rsid w:val="00A31084"/>
    <w:rsid w:val="00A606AB"/>
    <w:rsid w:val="00A95B1F"/>
    <w:rsid w:val="00AF38A3"/>
    <w:rsid w:val="00B00067"/>
    <w:rsid w:val="00B321B7"/>
    <w:rsid w:val="00B45FD4"/>
    <w:rsid w:val="00B5285F"/>
    <w:rsid w:val="00B53173"/>
    <w:rsid w:val="00B618AF"/>
    <w:rsid w:val="00B708C1"/>
    <w:rsid w:val="00B74C12"/>
    <w:rsid w:val="00B8440B"/>
    <w:rsid w:val="00BA09CC"/>
    <w:rsid w:val="00BB266C"/>
    <w:rsid w:val="00BC5E0E"/>
    <w:rsid w:val="00BE0078"/>
    <w:rsid w:val="00BE0FEA"/>
    <w:rsid w:val="00C04C10"/>
    <w:rsid w:val="00C149EB"/>
    <w:rsid w:val="00C16892"/>
    <w:rsid w:val="00C5101F"/>
    <w:rsid w:val="00C5213D"/>
    <w:rsid w:val="00C55AF3"/>
    <w:rsid w:val="00C6466B"/>
    <w:rsid w:val="00C82E99"/>
    <w:rsid w:val="00CB2758"/>
    <w:rsid w:val="00CD0C46"/>
    <w:rsid w:val="00CD4573"/>
    <w:rsid w:val="00CF2620"/>
    <w:rsid w:val="00D051EF"/>
    <w:rsid w:val="00D17297"/>
    <w:rsid w:val="00D34F4E"/>
    <w:rsid w:val="00D45EAC"/>
    <w:rsid w:val="00D50C88"/>
    <w:rsid w:val="00D609D0"/>
    <w:rsid w:val="00D638CE"/>
    <w:rsid w:val="00D71CBF"/>
    <w:rsid w:val="00D72F09"/>
    <w:rsid w:val="00D82734"/>
    <w:rsid w:val="00D86DC7"/>
    <w:rsid w:val="00D946D5"/>
    <w:rsid w:val="00DC4D6A"/>
    <w:rsid w:val="00DC78D0"/>
    <w:rsid w:val="00DF3687"/>
    <w:rsid w:val="00E05A9B"/>
    <w:rsid w:val="00E064F1"/>
    <w:rsid w:val="00E102B1"/>
    <w:rsid w:val="00E23501"/>
    <w:rsid w:val="00E23D09"/>
    <w:rsid w:val="00E446B7"/>
    <w:rsid w:val="00E52DB3"/>
    <w:rsid w:val="00E66467"/>
    <w:rsid w:val="00E8243B"/>
    <w:rsid w:val="00EA2625"/>
    <w:rsid w:val="00EA40D4"/>
    <w:rsid w:val="00EE33CE"/>
    <w:rsid w:val="00EF57BE"/>
    <w:rsid w:val="00F215B1"/>
    <w:rsid w:val="00F332A8"/>
    <w:rsid w:val="00F400ED"/>
    <w:rsid w:val="00F509A2"/>
    <w:rsid w:val="00F60F74"/>
    <w:rsid w:val="00F63F73"/>
    <w:rsid w:val="00F65C1B"/>
    <w:rsid w:val="00F73430"/>
    <w:rsid w:val="00F75D64"/>
    <w:rsid w:val="00F84ADD"/>
    <w:rsid w:val="00F9287D"/>
    <w:rsid w:val="00F95258"/>
    <w:rsid w:val="00F9710A"/>
    <w:rsid w:val="00FB4EC4"/>
    <w:rsid w:val="00F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868342C"/>
  <w15:chartTrackingRefBased/>
  <w15:docId w15:val="{7F38294B-0528-481B-84F1-1AFF9831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B6"/>
    <w:rPr>
      <w:lang w:val="en-US"/>
    </w:rPr>
  </w:style>
  <w:style w:type="paragraph" w:styleId="1">
    <w:name w:val="heading 1"/>
    <w:basedOn w:val="a"/>
    <w:next w:val="a"/>
    <w:link w:val="10"/>
    <w:qFormat/>
    <w:rsid w:val="00D638CE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01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3D01B6"/>
    <w:rPr>
      <w:lang w:val="en-US"/>
    </w:rPr>
  </w:style>
  <w:style w:type="paragraph" w:styleId="a5">
    <w:name w:val="List Paragraph"/>
    <w:basedOn w:val="a"/>
    <w:uiPriority w:val="34"/>
    <w:qFormat/>
    <w:rsid w:val="00D72F0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C78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C78D0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B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B1E49"/>
    <w:rPr>
      <w:rFonts w:ascii="Segoe UI" w:hAnsi="Segoe UI" w:cs="Segoe UI"/>
      <w:sz w:val="18"/>
      <w:szCs w:val="18"/>
      <w:lang w:val="en-US"/>
    </w:rPr>
  </w:style>
  <w:style w:type="paragraph" w:customStyle="1" w:styleId="rvps2">
    <w:name w:val="rvps2"/>
    <w:basedOn w:val="a"/>
    <w:rsid w:val="00187B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87B4F"/>
  </w:style>
  <w:style w:type="character" w:styleId="aa">
    <w:name w:val="Hyperlink"/>
    <w:basedOn w:val="a0"/>
    <w:uiPriority w:val="99"/>
    <w:semiHidden/>
    <w:unhideWhenUsed/>
    <w:rsid w:val="00187B4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638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0F67-6593-4F74-A362-466AB8A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3815</Words>
  <Characters>2176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І. Бенедик</dc:creator>
  <cp:keywords/>
  <dc:description/>
  <cp:lastModifiedBy>Валентина М. Поліщук</cp:lastModifiedBy>
  <cp:revision>4</cp:revision>
  <cp:lastPrinted>2024-03-06T12:18:00Z</cp:lastPrinted>
  <dcterms:created xsi:type="dcterms:W3CDTF">2024-03-06T09:00:00Z</dcterms:created>
  <dcterms:modified xsi:type="dcterms:W3CDTF">2024-03-06T12:18:00Z</dcterms:modified>
</cp:coreProperties>
</file>