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1E0" w:rsidRPr="00990F6C" w:rsidRDefault="00EB51E0" w:rsidP="00990F6C">
      <w:pPr>
        <w:keepNext/>
        <w:tabs>
          <w:tab w:val="left" w:pos="3969"/>
          <w:tab w:val="left" w:pos="4395"/>
        </w:tabs>
        <w:overflowPunct w:val="0"/>
        <w:autoSpaceDE w:val="0"/>
        <w:autoSpaceDN w:val="0"/>
        <w:adjustRightInd w:val="0"/>
        <w:ind w:left="0" w:firstLine="0"/>
        <w:contextualSpacing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990F6C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990F6C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990F6C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621665" cy="682625"/>
            <wp:effectExtent l="0" t="0" r="6985" b="317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665" cy="682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B51E0" w:rsidRPr="00990F6C" w:rsidRDefault="00EB51E0" w:rsidP="00990F6C">
      <w:pPr>
        <w:keepNext/>
        <w:overflowPunct w:val="0"/>
        <w:autoSpaceDE w:val="0"/>
        <w:autoSpaceDN w:val="0"/>
        <w:adjustRightInd w:val="0"/>
        <w:ind w:left="0" w:firstLine="0"/>
        <w:contextualSpacing/>
        <w:jc w:val="center"/>
        <w:textAlignment w:val="baseline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 w:rsidRPr="00990F6C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АНТИМОНОПОЛЬНИЙ   КОМІТЕТ   УКРАЇНИ</w:t>
      </w:r>
    </w:p>
    <w:p w:rsidR="00EB51E0" w:rsidRPr="00990F6C" w:rsidRDefault="00EB51E0" w:rsidP="00990F6C">
      <w:pPr>
        <w:keepNext/>
        <w:overflowPunct w:val="0"/>
        <w:autoSpaceDE w:val="0"/>
        <w:autoSpaceDN w:val="0"/>
        <w:adjustRightInd w:val="0"/>
        <w:ind w:left="0" w:firstLine="0"/>
        <w:contextualSpacing/>
        <w:jc w:val="center"/>
        <w:textAlignment w:val="baseline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EB51E0" w:rsidRPr="00990F6C" w:rsidRDefault="00EB51E0" w:rsidP="00990F6C">
      <w:pPr>
        <w:keepNext/>
        <w:overflowPunct w:val="0"/>
        <w:autoSpaceDE w:val="0"/>
        <w:autoSpaceDN w:val="0"/>
        <w:adjustRightInd w:val="0"/>
        <w:ind w:left="0" w:firstLine="0"/>
        <w:contextualSpacing/>
        <w:jc w:val="center"/>
        <w:textAlignment w:val="baseline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 w:rsidRPr="00990F6C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РІШЕННЯ</w:t>
      </w:r>
    </w:p>
    <w:p w:rsidR="00EB51E0" w:rsidRPr="00990F6C" w:rsidRDefault="00EB51E0" w:rsidP="00990F6C">
      <w:pPr>
        <w:keepNext/>
        <w:overflowPunct w:val="0"/>
        <w:autoSpaceDE w:val="0"/>
        <w:autoSpaceDN w:val="0"/>
        <w:adjustRightInd w:val="0"/>
        <w:ind w:left="0" w:firstLine="0"/>
        <w:contextualSpacing/>
        <w:jc w:val="center"/>
        <w:textAlignment w:val="baseline"/>
        <w:rPr>
          <w:rFonts w:ascii="Times New Roman" w:hAnsi="Times New Roman" w:cs="Times New Roman"/>
          <w:sz w:val="32"/>
          <w:szCs w:val="32"/>
          <w:lang w:eastAsia="ru-RU"/>
        </w:rPr>
      </w:pPr>
    </w:p>
    <w:p w:rsidR="00EB51E0" w:rsidRPr="00990F6C" w:rsidRDefault="00EB51E0" w:rsidP="00990F6C">
      <w:pPr>
        <w:keepNext/>
        <w:overflowPunct w:val="0"/>
        <w:autoSpaceDE w:val="0"/>
        <w:autoSpaceDN w:val="0"/>
        <w:adjustRightInd w:val="0"/>
        <w:ind w:left="0" w:firstLine="709"/>
        <w:contextualSpacing/>
        <w:jc w:val="center"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B51E0" w:rsidRPr="00990F6C" w:rsidRDefault="00570667" w:rsidP="00990F6C">
      <w:pPr>
        <w:keepNext/>
        <w:overflowPunct w:val="0"/>
        <w:autoSpaceDE w:val="0"/>
        <w:autoSpaceDN w:val="0"/>
        <w:adjustRightInd w:val="0"/>
        <w:ind w:left="0" w:firstLine="0"/>
        <w:contextualSpacing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20 </w:t>
      </w:r>
      <w:proofErr w:type="spellStart"/>
      <w:r>
        <w:rPr>
          <w:rFonts w:ascii="Times New Roman" w:hAnsi="Times New Roman" w:cs="Times New Roman"/>
          <w:sz w:val="24"/>
          <w:szCs w:val="24"/>
          <w:lang w:val="ru-RU" w:eastAsia="ru-RU"/>
        </w:rPr>
        <w:t>серпня</w:t>
      </w:r>
      <w:proofErr w:type="spellEnd"/>
      <w:r w:rsidR="00EB51E0" w:rsidRPr="00990F6C">
        <w:rPr>
          <w:rFonts w:ascii="Times New Roman" w:hAnsi="Times New Roman" w:cs="Times New Roman"/>
          <w:sz w:val="24"/>
          <w:szCs w:val="24"/>
          <w:lang w:eastAsia="ru-RU"/>
        </w:rPr>
        <w:t xml:space="preserve"> 2020 р.                                          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     </w:t>
      </w:r>
      <w:r w:rsidR="00EB51E0" w:rsidRPr="00990F6C">
        <w:rPr>
          <w:rFonts w:ascii="Times New Roman" w:hAnsi="Times New Roman" w:cs="Times New Roman"/>
          <w:sz w:val="24"/>
          <w:szCs w:val="24"/>
          <w:lang w:eastAsia="ru-RU"/>
        </w:rPr>
        <w:t xml:space="preserve">Київ                           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</w:t>
      </w:r>
      <w:r w:rsidR="00EB51E0" w:rsidRPr="00990F6C">
        <w:rPr>
          <w:rFonts w:ascii="Times New Roman" w:hAnsi="Times New Roman" w:cs="Times New Roman"/>
          <w:sz w:val="24"/>
          <w:szCs w:val="24"/>
          <w:lang w:eastAsia="ru-RU"/>
        </w:rPr>
        <w:t xml:space="preserve"> № 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540</w:t>
      </w:r>
      <w:r w:rsidR="00EB51E0" w:rsidRPr="00990F6C">
        <w:rPr>
          <w:rFonts w:ascii="Times New Roman" w:hAnsi="Times New Roman" w:cs="Times New Roman"/>
          <w:sz w:val="24"/>
          <w:szCs w:val="24"/>
          <w:lang w:eastAsia="ru-RU"/>
        </w:rPr>
        <w:t>-р</w:t>
      </w:r>
    </w:p>
    <w:p w:rsidR="00EB51E0" w:rsidRPr="00990F6C" w:rsidRDefault="00EB51E0" w:rsidP="00990F6C">
      <w:pPr>
        <w:keepNext/>
        <w:overflowPunct w:val="0"/>
        <w:autoSpaceDE w:val="0"/>
        <w:autoSpaceDN w:val="0"/>
        <w:adjustRightInd w:val="0"/>
        <w:ind w:left="0" w:firstLine="0"/>
        <w:contextualSpacing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B51E0" w:rsidRPr="00990F6C" w:rsidRDefault="00EB51E0" w:rsidP="00990F6C">
      <w:pPr>
        <w:keepNext/>
        <w:overflowPunct w:val="0"/>
        <w:autoSpaceDE w:val="0"/>
        <w:autoSpaceDN w:val="0"/>
        <w:adjustRightInd w:val="0"/>
        <w:ind w:left="0" w:firstLine="0"/>
        <w:contextualSpacing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942F3" w:rsidRPr="00E942F3" w:rsidRDefault="00823AD3" w:rsidP="00E942F3">
      <w:pPr>
        <w:keepNext/>
        <w:ind w:left="0" w:firstLine="0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</w:t>
      </w:r>
      <w:r w:rsidR="00E942F3" w:rsidRPr="00E942F3">
        <w:rPr>
          <w:rFonts w:ascii="Times New Roman" w:hAnsi="Times New Roman" w:cs="Times New Roman"/>
          <w:sz w:val="24"/>
          <w:szCs w:val="24"/>
          <w:lang w:eastAsia="ru-RU"/>
        </w:rPr>
        <w:t xml:space="preserve">ро перевірку рішення адміністративної колегії </w:t>
      </w:r>
    </w:p>
    <w:p w:rsidR="00E942F3" w:rsidRDefault="00E942F3" w:rsidP="00E942F3">
      <w:pPr>
        <w:keepNext/>
        <w:ind w:left="0" w:firstLine="0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E942F3">
        <w:rPr>
          <w:rFonts w:ascii="Times New Roman" w:hAnsi="Times New Roman" w:cs="Times New Roman"/>
          <w:sz w:val="24"/>
          <w:szCs w:val="24"/>
          <w:lang w:eastAsia="ru-RU"/>
        </w:rPr>
        <w:t xml:space="preserve">Миколаївського обласного територіального </w:t>
      </w:r>
    </w:p>
    <w:p w:rsidR="00E942F3" w:rsidRDefault="00E942F3" w:rsidP="00E942F3">
      <w:pPr>
        <w:keepNext/>
        <w:ind w:left="0" w:firstLine="0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E942F3">
        <w:rPr>
          <w:rFonts w:ascii="Times New Roman" w:hAnsi="Times New Roman" w:cs="Times New Roman"/>
          <w:sz w:val="24"/>
          <w:szCs w:val="24"/>
          <w:lang w:eastAsia="ru-RU"/>
        </w:rPr>
        <w:t>відділення Антимонопольного комітету України</w:t>
      </w:r>
    </w:p>
    <w:p w:rsidR="00EB51E0" w:rsidRPr="00990F6C" w:rsidRDefault="00E942F3" w:rsidP="00E942F3">
      <w:pPr>
        <w:keepNext/>
        <w:ind w:left="0" w:firstLine="0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E942F3">
        <w:rPr>
          <w:rFonts w:ascii="Times New Roman" w:hAnsi="Times New Roman" w:cs="Times New Roman"/>
          <w:sz w:val="24"/>
          <w:szCs w:val="24"/>
          <w:lang w:eastAsia="ru-RU"/>
        </w:rPr>
        <w:t>від 27.12.2019 № 47-ріш у справі № 2-26.250/35-2019</w:t>
      </w:r>
      <w:r w:rsidR="00EB51E0" w:rsidRPr="00990F6C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EB51E0" w:rsidRPr="00391458" w:rsidRDefault="00EB51E0" w:rsidP="00990F6C">
      <w:pPr>
        <w:keepNext/>
        <w:overflowPunct w:val="0"/>
        <w:autoSpaceDE w:val="0"/>
        <w:autoSpaceDN w:val="0"/>
        <w:adjustRightInd w:val="0"/>
        <w:ind w:left="0" w:firstLine="0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EB51E0" w:rsidRPr="00990F6C" w:rsidRDefault="00EB51E0" w:rsidP="00990F6C">
      <w:pPr>
        <w:keepNext/>
        <w:overflowPunct w:val="0"/>
        <w:autoSpaceDE w:val="0"/>
        <w:autoSpaceDN w:val="0"/>
        <w:adjustRightInd w:val="0"/>
        <w:ind w:left="0" w:firstLine="708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  <w:r w:rsidRPr="00990F6C">
        <w:rPr>
          <w:rFonts w:ascii="Times New Roman" w:hAnsi="Times New Roman" w:cs="Times New Roman"/>
          <w:sz w:val="24"/>
          <w:szCs w:val="24"/>
          <w:lang w:eastAsia="ru-RU"/>
        </w:rPr>
        <w:t xml:space="preserve">Антимонопольний комітет України </w:t>
      </w:r>
      <w:r w:rsidRPr="00990F6C">
        <w:rPr>
          <w:rFonts w:ascii="Times New Roman" w:hAnsi="Times New Roman" w:cs="Times New Roman"/>
          <w:sz w:val="24"/>
          <w:szCs w:val="24"/>
        </w:rPr>
        <w:t>(далі – Комітет)</w:t>
      </w:r>
      <w:r w:rsidRPr="00990F6C">
        <w:rPr>
          <w:rFonts w:ascii="Times New Roman" w:hAnsi="Times New Roman" w:cs="Times New Roman"/>
          <w:sz w:val="24"/>
          <w:szCs w:val="24"/>
          <w:lang w:eastAsia="ru-RU"/>
        </w:rPr>
        <w:t xml:space="preserve">, розглянувши подання державного уповноваженого </w:t>
      </w:r>
      <w:r w:rsidR="00E942F3">
        <w:rPr>
          <w:rFonts w:ascii="Times New Roman" w:hAnsi="Times New Roman" w:cs="Times New Roman"/>
          <w:sz w:val="24"/>
          <w:szCs w:val="24"/>
          <w:lang w:eastAsia="ru-RU"/>
        </w:rPr>
        <w:t>С</w:t>
      </w:r>
      <w:r w:rsidR="00C144AF" w:rsidRPr="00990F6C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C144AF" w:rsidRPr="00990F6C">
        <w:rPr>
          <w:rFonts w:ascii="Times New Roman" w:hAnsi="Times New Roman" w:cs="Times New Roman"/>
          <w:sz w:val="24"/>
          <w:szCs w:val="24"/>
          <w:lang w:eastAsia="ru-RU"/>
        </w:rPr>
        <w:t>Т</w:t>
      </w:r>
      <w:r w:rsidR="00E942F3">
        <w:rPr>
          <w:rFonts w:ascii="Times New Roman" w:hAnsi="Times New Roman" w:cs="Times New Roman"/>
          <w:sz w:val="24"/>
          <w:szCs w:val="24"/>
          <w:lang w:eastAsia="ru-RU"/>
        </w:rPr>
        <w:t>ищика</w:t>
      </w:r>
      <w:proofErr w:type="spellEnd"/>
      <w:r w:rsidRPr="00990F6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942F3" w:rsidRPr="00E942F3">
        <w:rPr>
          <w:rFonts w:ascii="Times New Roman" w:hAnsi="Times New Roman" w:cs="Times New Roman"/>
          <w:sz w:val="24"/>
          <w:szCs w:val="24"/>
          <w:lang w:eastAsia="ru-RU"/>
        </w:rPr>
        <w:t>від 15.04.2020 № 8-01/4-пр/190-зв</w:t>
      </w:r>
      <w:r w:rsidR="00E942F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990F6C">
        <w:rPr>
          <w:rFonts w:ascii="Times New Roman" w:hAnsi="Times New Roman" w:cs="Times New Roman"/>
          <w:sz w:val="24"/>
          <w:szCs w:val="24"/>
          <w:lang w:eastAsia="ru-RU"/>
        </w:rPr>
        <w:t>та відповідні матеріали,</w:t>
      </w:r>
    </w:p>
    <w:p w:rsidR="00A410F6" w:rsidRPr="00990F6C" w:rsidRDefault="00EB51E0" w:rsidP="00990F6C">
      <w:pPr>
        <w:keepNext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990F6C">
        <w:rPr>
          <w:rFonts w:ascii="Times New Roman" w:hAnsi="Times New Roman" w:cs="Times New Roman"/>
          <w:b/>
          <w:bCs/>
          <w:sz w:val="24"/>
          <w:szCs w:val="24"/>
        </w:rPr>
        <w:t>ВСТАНОВИВ</w:t>
      </w:r>
      <w:r w:rsidRPr="00990F6C">
        <w:rPr>
          <w:rFonts w:ascii="Times New Roman" w:hAnsi="Times New Roman" w:cs="Times New Roman"/>
          <w:sz w:val="24"/>
          <w:szCs w:val="24"/>
        </w:rPr>
        <w:t>:</w:t>
      </w:r>
    </w:p>
    <w:p w:rsidR="00E860E3" w:rsidRPr="00990F6C" w:rsidRDefault="00961766" w:rsidP="0087707B">
      <w:pPr>
        <w:keepNext/>
        <w:rPr>
          <w:rFonts w:ascii="Times New Roman" w:hAnsi="Times New Roman" w:cs="Times New Roman"/>
          <w:b/>
          <w:bCs/>
          <w:sz w:val="24"/>
          <w:szCs w:val="24"/>
        </w:rPr>
      </w:pPr>
      <w:r w:rsidRPr="00990F6C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AC1603" w:rsidRPr="00990F6C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AC1603" w:rsidRPr="00990F6C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860E3" w:rsidRPr="00990F6C">
        <w:rPr>
          <w:rFonts w:ascii="Times New Roman" w:hAnsi="Times New Roman" w:cs="Times New Roman"/>
          <w:b/>
          <w:bCs/>
          <w:sz w:val="24"/>
          <w:szCs w:val="24"/>
        </w:rPr>
        <w:t xml:space="preserve">ПРЕДМЕТ </w:t>
      </w:r>
      <w:r w:rsidR="00D920CF" w:rsidRPr="00990F6C">
        <w:rPr>
          <w:rFonts w:ascii="Times New Roman" w:hAnsi="Times New Roman" w:cs="Times New Roman"/>
          <w:b/>
          <w:bCs/>
          <w:sz w:val="24"/>
          <w:szCs w:val="24"/>
        </w:rPr>
        <w:t>ПЕРЕВІРКИ</w:t>
      </w:r>
    </w:p>
    <w:p w:rsidR="00837E0D" w:rsidRPr="00E942F3" w:rsidRDefault="00E942F3" w:rsidP="00E942F3">
      <w:pPr>
        <w:pStyle w:val="a3"/>
        <w:keepNext/>
        <w:numPr>
          <w:ilvl w:val="0"/>
          <w:numId w:val="3"/>
        </w:numPr>
        <w:ind w:hanging="786"/>
        <w:jc w:val="both"/>
        <w:rPr>
          <w:rFonts w:ascii="Times New Roman" w:hAnsi="Times New Roman" w:cs="Times New Roman"/>
          <w:sz w:val="24"/>
          <w:szCs w:val="24"/>
        </w:rPr>
      </w:pPr>
      <w:r w:rsidRPr="00E942F3">
        <w:rPr>
          <w:rFonts w:ascii="Times New Roman" w:hAnsi="Times New Roman" w:cs="Times New Roman"/>
          <w:sz w:val="24"/>
          <w:szCs w:val="24"/>
        </w:rPr>
        <w:t xml:space="preserve">Рішення адміністративної колегії Миколаївського обласного територіального відділення Антимонопольного комітету України від 27.12.2019 № 47-ріш </w:t>
      </w:r>
      <w:r>
        <w:rPr>
          <w:rFonts w:ascii="Times New Roman" w:hAnsi="Times New Roman" w:cs="Times New Roman"/>
          <w:sz w:val="24"/>
          <w:szCs w:val="24"/>
        </w:rPr>
        <w:br/>
      </w:r>
      <w:r w:rsidRPr="00E942F3">
        <w:rPr>
          <w:rFonts w:ascii="Times New Roman" w:hAnsi="Times New Roman" w:cs="Times New Roman"/>
          <w:sz w:val="24"/>
          <w:szCs w:val="24"/>
        </w:rPr>
        <w:t>у справі № 2-26.250/35-2019 (далі – Рішення № 47-ріш).</w:t>
      </w:r>
    </w:p>
    <w:p w:rsidR="00837E0D" w:rsidRPr="00990F6C" w:rsidRDefault="00961766" w:rsidP="0087707B">
      <w:pPr>
        <w:pStyle w:val="a3"/>
        <w:keepNext/>
        <w:tabs>
          <w:tab w:val="left" w:pos="709"/>
        </w:tabs>
        <w:ind w:left="709"/>
        <w:rPr>
          <w:rFonts w:ascii="Times New Roman" w:hAnsi="Times New Roman" w:cs="Times New Roman"/>
          <w:b/>
          <w:bCs/>
          <w:sz w:val="24"/>
          <w:szCs w:val="24"/>
        </w:rPr>
      </w:pPr>
      <w:r w:rsidRPr="00990F6C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E860E3" w:rsidRPr="00990F6C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AC1603" w:rsidRPr="00990F6C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837E0D" w:rsidRPr="00990F6C">
        <w:rPr>
          <w:rFonts w:ascii="Times New Roman" w:hAnsi="Times New Roman" w:cs="Times New Roman"/>
          <w:b/>
          <w:bCs/>
          <w:sz w:val="24"/>
          <w:szCs w:val="24"/>
        </w:rPr>
        <w:t xml:space="preserve">ПІДСТАВИ ДЛЯ ПЕРЕВІРКИ </w:t>
      </w:r>
    </w:p>
    <w:p w:rsidR="00E942F3" w:rsidRPr="00E942F3" w:rsidRDefault="00E942F3" w:rsidP="00E942F3">
      <w:pPr>
        <w:pStyle w:val="a3"/>
        <w:keepNext/>
        <w:numPr>
          <w:ilvl w:val="0"/>
          <w:numId w:val="3"/>
        </w:numPr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42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Заява КОЛЕКТИВНОГО НАУКОВО-ВИРОБНИЧОГО ПІДПРИЄМСТВА «ТРІБОТЕХНІКА» від 03.02.2020 № 0203/5 (зареєстрована в Комітеті 05.02.2020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942F3">
        <w:rPr>
          <w:rFonts w:ascii="Times New Roman" w:eastAsia="Times New Roman" w:hAnsi="Times New Roman" w:cs="Times New Roman"/>
          <w:sz w:val="24"/>
          <w:szCs w:val="24"/>
          <w:lang w:eastAsia="ru-RU"/>
        </w:rPr>
        <w:t>за № 8-01/4-пр) про перевірку Рішення № 47-ріш (далі – Заява).</w:t>
      </w:r>
    </w:p>
    <w:p w:rsidR="00895B9E" w:rsidRPr="0087707B" w:rsidRDefault="00837E0D" w:rsidP="0087707B">
      <w:pPr>
        <w:keepNext/>
        <w:tabs>
          <w:tab w:val="left" w:pos="567"/>
        </w:tabs>
        <w:ind w:left="0"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87707B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="00AC1603" w:rsidRPr="0087707B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22575" w:rsidRPr="0087707B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EC0A3B" w:rsidRPr="0087707B">
        <w:rPr>
          <w:rFonts w:ascii="Times New Roman" w:hAnsi="Times New Roman" w:cs="Times New Roman"/>
          <w:b/>
          <w:bCs/>
          <w:sz w:val="24"/>
          <w:szCs w:val="24"/>
        </w:rPr>
        <w:t>ЗАЯВНИК</w:t>
      </w:r>
      <w:r w:rsidR="00E860E3" w:rsidRPr="0087707B">
        <w:rPr>
          <w:rFonts w:ascii="Times New Roman" w:hAnsi="Times New Roman" w:cs="Times New Roman"/>
          <w:color w:val="FF0000"/>
          <w:sz w:val="24"/>
          <w:szCs w:val="24"/>
          <w:lang w:eastAsia="uk-UA"/>
        </w:rPr>
        <w:t xml:space="preserve"> </w:t>
      </w:r>
    </w:p>
    <w:p w:rsidR="00E942F3" w:rsidRPr="00E942F3" w:rsidRDefault="00E942F3" w:rsidP="00E942F3">
      <w:pPr>
        <w:pStyle w:val="a3"/>
        <w:keepNext/>
        <w:numPr>
          <w:ilvl w:val="0"/>
          <w:numId w:val="3"/>
        </w:numPr>
        <w:ind w:hanging="786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E942F3">
        <w:rPr>
          <w:rFonts w:ascii="Times New Roman" w:eastAsia="MS Mincho" w:hAnsi="Times New Roman" w:cs="Times New Roman"/>
          <w:sz w:val="24"/>
          <w:szCs w:val="24"/>
          <w:lang w:eastAsia="ru-RU"/>
        </w:rPr>
        <w:t>КОЛЕКТИВНЕ НАУКОВО-ВИРОБНИЧЕ ПІДПРИЄМСТВО «ТРІБОТЕХНІКА»</w:t>
      </w:r>
      <w:r>
        <w:rPr>
          <w:rFonts w:ascii="Times New Roman" w:eastAsia="MS Mincho" w:hAnsi="Times New Roman" w:cs="Times New Roman"/>
          <w:sz w:val="24"/>
          <w:szCs w:val="24"/>
          <w:lang w:eastAsia="ru-RU"/>
        </w:rPr>
        <w:br/>
      </w:r>
      <w:r w:rsidRPr="00E942F3">
        <w:rPr>
          <w:rFonts w:ascii="Times New Roman" w:eastAsia="MS Mincho" w:hAnsi="Times New Roman" w:cs="Times New Roman"/>
          <w:sz w:val="24"/>
          <w:szCs w:val="24"/>
          <w:lang w:eastAsia="ru-RU"/>
        </w:rPr>
        <w:t>(далі – КНВП «ТРІБОТ</w:t>
      </w:r>
      <w:r w:rsidR="00823AD3">
        <w:rPr>
          <w:rFonts w:ascii="Times New Roman" w:eastAsia="MS Mincho" w:hAnsi="Times New Roman" w:cs="Times New Roman"/>
          <w:sz w:val="24"/>
          <w:szCs w:val="24"/>
          <w:lang w:eastAsia="ru-RU"/>
        </w:rPr>
        <w:t>ЕХНІКА», Підприємство, Заявник)</w:t>
      </w:r>
      <w:r w:rsidRPr="00E942F3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</w:t>
      </w:r>
      <w:r w:rsidR="00823AD3">
        <w:rPr>
          <w:rFonts w:ascii="Times New Roman" w:eastAsia="MS Mincho" w:hAnsi="Times New Roman" w:cs="Times New Roman"/>
          <w:sz w:val="24"/>
          <w:szCs w:val="24"/>
          <w:lang w:eastAsia="ru-RU"/>
        </w:rPr>
        <w:t>(</w:t>
      </w:r>
      <w:r w:rsidRPr="00E942F3">
        <w:rPr>
          <w:rFonts w:ascii="Times New Roman" w:eastAsia="MS Mincho" w:hAnsi="Times New Roman" w:cs="Times New Roman"/>
          <w:sz w:val="24"/>
          <w:szCs w:val="24"/>
          <w:lang w:eastAsia="ru-RU"/>
        </w:rPr>
        <w:t>ідентифікаційний код юридичної особи 23082976; місцезнаходж</w:t>
      </w:r>
      <w:r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ення: 54056, Миколаївська обл., </w:t>
      </w:r>
      <w:r>
        <w:rPr>
          <w:rFonts w:ascii="Times New Roman" w:eastAsia="MS Mincho" w:hAnsi="Times New Roman" w:cs="Times New Roman"/>
          <w:sz w:val="24"/>
          <w:szCs w:val="24"/>
          <w:lang w:eastAsia="ru-RU"/>
        </w:rPr>
        <w:br/>
      </w:r>
      <w:r w:rsidRPr="00E942F3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м. Миколаїв, вул. </w:t>
      </w:r>
      <w:proofErr w:type="spellStart"/>
      <w:r w:rsidRPr="00E942F3">
        <w:rPr>
          <w:rFonts w:ascii="Times New Roman" w:eastAsia="MS Mincho" w:hAnsi="Times New Roman" w:cs="Times New Roman"/>
          <w:sz w:val="24"/>
          <w:szCs w:val="24"/>
          <w:lang w:eastAsia="ru-RU"/>
        </w:rPr>
        <w:t>Новозаводська</w:t>
      </w:r>
      <w:proofErr w:type="spellEnd"/>
      <w:r w:rsidRPr="00E942F3">
        <w:rPr>
          <w:rFonts w:ascii="Times New Roman" w:eastAsia="MS Mincho" w:hAnsi="Times New Roman" w:cs="Times New Roman"/>
          <w:sz w:val="24"/>
          <w:szCs w:val="24"/>
          <w:lang w:eastAsia="ru-RU"/>
        </w:rPr>
        <w:t>, буд. 46/1</w:t>
      </w:r>
      <w:r w:rsidR="00823AD3">
        <w:rPr>
          <w:rFonts w:ascii="Times New Roman" w:eastAsia="MS Mincho" w:hAnsi="Times New Roman" w:cs="Times New Roman"/>
          <w:sz w:val="24"/>
          <w:szCs w:val="24"/>
          <w:lang w:eastAsia="ru-RU"/>
        </w:rPr>
        <w:t>)</w:t>
      </w:r>
      <w:r w:rsidRPr="00E942F3">
        <w:rPr>
          <w:rFonts w:ascii="Times New Roman" w:eastAsia="MS Mincho" w:hAnsi="Times New Roman" w:cs="Times New Roman"/>
          <w:sz w:val="24"/>
          <w:szCs w:val="24"/>
          <w:lang w:eastAsia="ru-RU"/>
        </w:rPr>
        <w:t>.</w:t>
      </w:r>
    </w:p>
    <w:p w:rsidR="00E860E3" w:rsidRPr="00E942F3" w:rsidRDefault="00944215" w:rsidP="00E942F3">
      <w:pPr>
        <w:keepNext/>
        <w:jc w:val="both"/>
        <w:rPr>
          <w:rFonts w:ascii="Times New Roman" w:hAnsi="Times New Roman" w:cs="Times New Roman"/>
          <w:sz w:val="24"/>
          <w:szCs w:val="24"/>
        </w:rPr>
      </w:pPr>
      <w:r w:rsidRPr="00E942F3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954A4C" w:rsidRPr="00E942F3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AC1603" w:rsidRPr="00E942F3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54CF5" w:rsidRPr="00E942F3">
        <w:rPr>
          <w:rFonts w:ascii="Times New Roman" w:hAnsi="Times New Roman" w:cs="Times New Roman"/>
          <w:b/>
          <w:bCs/>
          <w:sz w:val="24"/>
          <w:szCs w:val="24"/>
        </w:rPr>
        <w:t>ПРОЦЕСУАЛЬНІ</w:t>
      </w:r>
      <w:r w:rsidR="00E860E3" w:rsidRPr="00E942F3">
        <w:rPr>
          <w:rFonts w:ascii="Times New Roman" w:hAnsi="Times New Roman" w:cs="Times New Roman"/>
          <w:b/>
          <w:bCs/>
          <w:sz w:val="24"/>
          <w:szCs w:val="24"/>
        </w:rPr>
        <w:t xml:space="preserve"> ДІЇ</w:t>
      </w:r>
      <w:r w:rsidR="00780FE3" w:rsidRPr="00E942F3">
        <w:rPr>
          <w:rFonts w:ascii="Times New Roman" w:hAnsi="Times New Roman" w:cs="Times New Roman"/>
          <w:b/>
          <w:bCs/>
          <w:sz w:val="24"/>
          <w:szCs w:val="24"/>
        </w:rPr>
        <w:t xml:space="preserve"> З ПЕРЕВІРКИ РІШЕННЯ</w:t>
      </w:r>
    </w:p>
    <w:p w:rsidR="00E942F3" w:rsidRDefault="00E942F3" w:rsidP="00E942F3">
      <w:pPr>
        <w:pStyle w:val="a3"/>
        <w:keepNext/>
        <w:numPr>
          <w:ilvl w:val="0"/>
          <w:numId w:val="3"/>
        </w:numPr>
        <w:ind w:hanging="78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42F3">
        <w:rPr>
          <w:rFonts w:ascii="Times New Roman" w:hAnsi="Times New Roman" w:cs="Times New Roman"/>
          <w:bCs/>
          <w:sz w:val="24"/>
          <w:szCs w:val="24"/>
        </w:rPr>
        <w:t xml:space="preserve">Розпорядженням державного уповноваженого від 18.02.2020 № 07/63-р Заяву </w:t>
      </w:r>
      <w:r>
        <w:rPr>
          <w:rFonts w:ascii="Times New Roman" w:hAnsi="Times New Roman" w:cs="Times New Roman"/>
          <w:bCs/>
          <w:sz w:val="24"/>
          <w:szCs w:val="24"/>
        </w:rPr>
        <w:br/>
      </w:r>
      <w:r w:rsidRPr="00E942F3">
        <w:rPr>
          <w:rFonts w:ascii="Times New Roman" w:hAnsi="Times New Roman" w:cs="Times New Roman"/>
          <w:bCs/>
          <w:sz w:val="24"/>
          <w:szCs w:val="24"/>
        </w:rPr>
        <w:t>КНВП «ТРІБОТЕХНІКА» про перевірку Рішення № 47-ріш прийнято до розгляду.</w:t>
      </w:r>
    </w:p>
    <w:p w:rsidR="0069389A" w:rsidRPr="0069389A" w:rsidRDefault="005978AD" w:rsidP="0069389A">
      <w:pPr>
        <w:pStyle w:val="a3"/>
        <w:keepNext/>
        <w:numPr>
          <w:ilvl w:val="0"/>
          <w:numId w:val="3"/>
        </w:numPr>
        <w:ind w:hanging="78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42F3">
        <w:rPr>
          <w:rFonts w:ascii="Times New Roman" w:hAnsi="Times New Roman" w:cs="Times New Roman"/>
          <w:sz w:val="24"/>
          <w:szCs w:val="24"/>
        </w:rPr>
        <w:t xml:space="preserve">За результатами проведення перевірки було підготовлено подання </w:t>
      </w:r>
      <w:r w:rsidR="0069389A">
        <w:rPr>
          <w:rFonts w:ascii="Times New Roman" w:hAnsi="Times New Roman" w:cs="Times New Roman"/>
          <w:sz w:val="24"/>
          <w:szCs w:val="24"/>
        </w:rPr>
        <w:t xml:space="preserve">від </w:t>
      </w:r>
      <w:r w:rsidR="00E942F3" w:rsidRPr="00E942F3">
        <w:rPr>
          <w:rFonts w:ascii="Times New Roman" w:hAnsi="Times New Roman" w:cs="Times New Roman"/>
          <w:sz w:val="24"/>
          <w:szCs w:val="24"/>
        </w:rPr>
        <w:t xml:space="preserve">15.04.2020 </w:t>
      </w:r>
      <w:r w:rsidR="00E752E1">
        <w:rPr>
          <w:rFonts w:ascii="Times New Roman" w:hAnsi="Times New Roman" w:cs="Times New Roman"/>
          <w:sz w:val="24"/>
          <w:szCs w:val="24"/>
        </w:rPr>
        <w:br/>
      </w:r>
      <w:r w:rsidR="00E942F3" w:rsidRPr="00E942F3">
        <w:rPr>
          <w:rFonts w:ascii="Times New Roman" w:hAnsi="Times New Roman" w:cs="Times New Roman"/>
          <w:sz w:val="24"/>
          <w:szCs w:val="24"/>
        </w:rPr>
        <w:t>№ 8-01/4-пр/190-зв</w:t>
      </w:r>
      <w:r w:rsidRPr="00E942F3">
        <w:rPr>
          <w:rFonts w:ascii="Times New Roman" w:hAnsi="Times New Roman" w:cs="Times New Roman"/>
          <w:sz w:val="24"/>
          <w:szCs w:val="24"/>
        </w:rPr>
        <w:t xml:space="preserve"> </w:t>
      </w:r>
      <w:r w:rsidR="0069389A">
        <w:rPr>
          <w:rFonts w:ascii="Times New Roman" w:hAnsi="Times New Roman" w:cs="Times New Roman"/>
          <w:sz w:val="24"/>
          <w:szCs w:val="24"/>
        </w:rPr>
        <w:t xml:space="preserve">(далі – Подання) </w:t>
      </w:r>
      <w:r w:rsidRPr="00E942F3">
        <w:rPr>
          <w:rFonts w:ascii="Times New Roman" w:hAnsi="Times New Roman" w:cs="Times New Roman"/>
          <w:sz w:val="24"/>
          <w:szCs w:val="24"/>
        </w:rPr>
        <w:t xml:space="preserve">про перевірку Рішення № </w:t>
      </w:r>
      <w:r w:rsidR="00E942F3" w:rsidRPr="00E942F3">
        <w:rPr>
          <w:rFonts w:ascii="Times New Roman" w:hAnsi="Times New Roman" w:cs="Times New Roman"/>
          <w:sz w:val="24"/>
          <w:szCs w:val="24"/>
        </w:rPr>
        <w:t>47-ріш</w:t>
      </w:r>
      <w:r w:rsidR="0069389A">
        <w:rPr>
          <w:rFonts w:ascii="Times New Roman" w:hAnsi="Times New Roman" w:cs="Times New Roman"/>
          <w:sz w:val="24"/>
          <w:szCs w:val="24"/>
        </w:rPr>
        <w:t xml:space="preserve">, копії якого були направлені </w:t>
      </w:r>
      <w:r w:rsidR="00E942F3" w:rsidRPr="00E942F3">
        <w:rPr>
          <w:rFonts w:ascii="Times New Roman" w:hAnsi="Times New Roman" w:cs="Times New Roman"/>
          <w:sz w:val="24"/>
          <w:szCs w:val="24"/>
        </w:rPr>
        <w:t xml:space="preserve">КНВП «ТРІБОТЕХНІКА» </w:t>
      </w:r>
      <w:r w:rsidRPr="00E942F3">
        <w:rPr>
          <w:rFonts w:ascii="Times New Roman" w:hAnsi="Times New Roman" w:cs="Times New Roman"/>
          <w:sz w:val="24"/>
          <w:szCs w:val="24"/>
        </w:rPr>
        <w:t xml:space="preserve">(лист від </w:t>
      </w:r>
      <w:r w:rsidR="00E942F3">
        <w:rPr>
          <w:rFonts w:ascii="Times New Roman" w:hAnsi="Times New Roman" w:cs="Times New Roman"/>
          <w:sz w:val="24"/>
          <w:szCs w:val="24"/>
        </w:rPr>
        <w:t xml:space="preserve">15.04.2020 № 200-20.6/07-5585) </w:t>
      </w:r>
      <w:r w:rsidRPr="00E942F3">
        <w:rPr>
          <w:rFonts w:ascii="Times New Roman" w:hAnsi="Times New Roman" w:cs="Times New Roman"/>
          <w:sz w:val="24"/>
          <w:szCs w:val="24"/>
        </w:rPr>
        <w:t>та Територіальному відділенню</w:t>
      </w:r>
      <w:r w:rsidR="00CA2265" w:rsidRPr="00E942F3">
        <w:rPr>
          <w:rFonts w:ascii="Times New Roman" w:hAnsi="Times New Roman" w:cs="Times New Roman"/>
          <w:sz w:val="24"/>
          <w:szCs w:val="24"/>
        </w:rPr>
        <w:t xml:space="preserve"> (лист від </w:t>
      </w:r>
      <w:r w:rsidR="00E942F3" w:rsidRPr="00E942F3">
        <w:rPr>
          <w:rFonts w:ascii="Times New Roman" w:hAnsi="Times New Roman" w:cs="Times New Roman"/>
          <w:sz w:val="24"/>
          <w:szCs w:val="24"/>
        </w:rPr>
        <w:t xml:space="preserve">15.04.2020 </w:t>
      </w:r>
      <w:r w:rsidR="00CA2265" w:rsidRPr="00E942F3">
        <w:rPr>
          <w:rFonts w:ascii="Times New Roman" w:hAnsi="Times New Roman" w:cs="Times New Roman"/>
          <w:sz w:val="24"/>
          <w:szCs w:val="24"/>
        </w:rPr>
        <w:t xml:space="preserve"> № 200-20.6/0</w:t>
      </w:r>
      <w:r w:rsidR="00E942F3">
        <w:rPr>
          <w:rFonts w:ascii="Times New Roman" w:hAnsi="Times New Roman" w:cs="Times New Roman"/>
          <w:sz w:val="24"/>
          <w:szCs w:val="24"/>
        </w:rPr>
        <w:t>7-5584</w:t>
      </w:r>
      <w:r w:rsidR="00CA2265" w:rsidRPr="00E942F3">
        <w:rPr>
          <w:rFonts w:ascii="Times New Roman" w:hAnsi="Times New Roman" w:cs="Times New Roman"/>
          <w:sz w:val="24"/>
          <w:szCs w:val="24"/>
        </w:rPr>
        <w:t>)</w:t>
      </w:r>
      <w:r w:rsidRPr="00E942F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9389A" w:rsidRPr="00391458" w:rsidRDefault="0069389A" w:rsidP="0069389A">
      <w:pPr>
        <w:pStyle w:val="a3"/>
        <w:keepNext/>
        <w:numPr>
          <w:ilvl w:val="0"/>
          <w:numId w:val="3"/>
        </w:numPr>
        <w:ind w:hanging="78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9389A">
        <w:rPr>
          <w:rFonts w:ascii="Times New Roman" w:hAnsi="Times New Roman" w:cs="Times New Roman"/>
          <w:bCs/>
          <w:sz w:val="24"/>
          <w:szCs w:val="24"/>
        </w:rPr>
        <w:t>Подання</w:t>
      </w:r>
      <w:r w:rsidR="00823AD3">
        <w:rPr>
          <w:rFonts w:ascii="Times New Roman" w:hAnsi="Times New Roman" w:cs="Times New Roman"/>
          <w:bCs/>
          <w:sz w:val="24"/>
          <w:szCs w:val="24"/>
        </w:rPr>
        <w:t>,</w:t>
      </w:r>
      <w:r w:rsidRPr="0069389A">
        <w:rPr>
          <w:rFonts w:ascii="Times New Roman" w:hAnsi="Times New Roman" w:cs="Times New Roman"/>
          <w:bCs/>
          <w:sz w:val="24"/>
          <w:szCs w:val="24"/>
        </w:rPr>
        <w:t xml:space="preserve"> направлене Заявнику</w:t>
      </w:r>
      <w:r w:rsidR="00823AD3">
        <w:rPr>
          <w:rFonts w:ascii="Times New Roman" w:hAnsi="Times New Roman" w:cs="Times New Roman"/>
          <w:bCs/>
          <w:sz w:val="24"/>
          <w:szCs w:val="24"/>
        </w:rPr>
        <w:t>,</w:t>
      </w:r>
      <w:r w:rsidRPr="0069389A">
        <w:rPr>
          <w:rFonts w:ascii="Times New Roman" w:hAnsi="Times New Roman" w:cs="Times New Roman"/>
          <w:bCs/>
          <w:sz w:val="24"/>
          <w:szCs w:val="24"/>
        </w:rPr>
        <w:t xml:space="preserve"> було </w:t>
      </w:r>
      <w:proofErr w:type="spellStart"/>
      <w:r w:rsidRPr="0069389A">
        <w:rPr>
          <w:rFonts w:ascii="Times New Roman" w:hAnsi="Times New Roman" w:cs="Times New Roman"/>
          <w:bCs/>
          <w:sz w:val="24"/>
          <w:szCs w:val="24"/>
        </w:rPr>
        <w:t>поверн</w:t>
      </w:r>
      <w:r w:rsidR="00823AD3">
        <w:rPr>
          <w:rFonts w:ascii="Times New Roman" w:hAnsi="Times New Roman" w:cs="Times New Roman"/>
          <w:bCs/>
          <w:sz w:val="24"/>
          <w:szCs w:val="24"/>
        </w:rPr>
        <w:t>ено</w:t>
      </w:r>
      <w:proofErr w:type="spellEnd"/>
      <w:r w:rsidRPr="0069389A">
        <w:rPr>
          <w:rFonts w:ascii="Times New Roman" w:hAnsi="Times New Roman" w:cs="Times New Roman"/>
          <w:bCs/>
          <w:sz w:val="24"/>
          <w:szCs w:val="24"/>
        </w:rPr>
        <w:t xml:space="preserve"> до Комітету з позначкою «</w:t>
      </w:r>
      <w:r w:rsidRPr="0069389A">
        <w:rPr>
          <w:rFonts w:ascii="Times New Roman" w:hAnsi="Times New Roman" w:cs="Times New Roman"/>
          <w:b/>
          <w:bCs/>
          <w:sz w:val="24"/>
          <w:szCs w:val="24"/>
        </w:rPr>
        <w:t>за закінченням встановленого строку зберігання</w:t>
      </w:r>
      <w:r w:rsidRPr="0069389A">
        <w:rPr>
          <w:rFonts w:ascii="Times New Roman" w:hAnsi="Times New Roman" w:cs="Times New Roman"/>
          <w:bCs/>
          <w:sz w:val="24"/>
          <w:szCs w:val="24"/>
        </w:rPr>
        <w:t xml:space="preserve">» та </w:t>
      </w:r>
      <w:proofErr w:type="spellStart"/>
      <w:r w:rsidRPr="0069389A">
        <w:rPr>
          <w:rFonts w:ascii="Times New Roman" w:hAnsi="Times New Roman" w:cs="Times New Roman"/>
          <w:bCs/>
          <w:sz w:val="24"/>
          <w:szCs w:val="24"/>
        </w:rPr>
        <w:t>вручено</w:t>
      </w:r>
      <w:proofErr w:type="spellEnd"/>
      <w:r w:rsidRPr="0069389A">
        <w:rPr>
          <w:rFonts w:ascii="Times New Roman" w:hAnsi="Times New Roman" w:cs="Times New Roman"/>
          <w:bCs/>
          <w:sz w:val="24"/>
          <w:szCs w:val="24"/>
        </w:rPr>
        <w:t xml:space="preserve"> представнику за довіреністю КНВП «ТРІБОТЕХНІКА» нар</w:t>
      </w:r>
      <w:r w:rsidR="00823AD3">
        <w:rPr>
          <w:rFonts w:ascii="Times New Roman" w:hAnsi="Times New Roman" w:cs="Times New Roman"/>
          <w:bCs/>
          <w:sz w:val="24"/>
          <w:szCs w:val="24"/>
        </w:rPr>
        <w:t>о</w:t>
      </w:r>
      <w:r w:rsidRPr="0069389A">
        <w:rPr>
          <w:rFonts w:ascii="Times New Roman" w:hAnsi="Times New Roman" w:cs="Times New Roman"/>
          <w:bCs/>
          <w:sz w:val="24"/>
          <w:szCs w:val="24"/>
        </w:rPr>
        <w:t>чн</w:t>
      </w:r>
      <w:r w:rsidR="00823AD3">
        <w:rPr>
          <w:rFonts w:ascii="Times New Roman" w:hAnsi="Times New Roman" w:cs="Times New Roman"/>
          <w:bCs/>
          <w:sz w:val="24"/>
          <w:szCs w:val="24"/>
        </w:rPr>
        <w:t>им</w:t>
      </w:r>
      <w:r w:rsidRPr="0069389A">
        <w:rPr>
          <w:rFonts w:ascii="Times New Roman" w:hAnsi="Times New Roman" w:cs="Times New Roman"/>
          <w:bCs/>
          <w:sz w:val="24"/>
          <w:szCs w:val="24"/>
        </w:rPr>
        <w:t xml:space="preserve"> 28.05.2020.</w:t>
      </w:r>
    </w:p>
    <w:p w:rsidR="00391458" w:rsidRDefault="00391458" w:rsidP="00391458">
      <w:pPr>
        <w:keepNext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:rsidR="00391458" w:rsidRPr="00391458" w:rsidRDefault="00391458" w:rsidP="00391458">
      <w:pPr>
        <w:keepNext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:rsidR="00780FE3" w:rsidRPr="00E942F3" w:rsidRDefault="00C920A7" w:rsidP="0069389A">
      <w:pPr>
        <w:keepNext/>
        <w:jc w:val="both"/>
        <w:rPr>
          <w:lang w:eastAsia="uk-UA"/>
        </w:rPr>
      </w:pPr>
      <w:r w:rsidRPr="0069389A">
        <w:rPr>
          <w:rFonts w:ascii="Times New Roman" w:hAnsi="Times New Roman" w:cs="Times New Roman"/>
          <w:b/>
          <w:sz w:val="24"/>
          <w:szCs w:val="24"/>
          <w:lang w:eastAsia="uk-UA"/>
        </w:rPr>
        <w:lastRenderedPageBreak/>
        <w:t>5</w:t>
      </w:r>
      <w:r w:rsidR="008540DE" w:rsidRPr="0069389A">
        <w:rPr>
          <w:rFonts w:ascii="Times New Roman" w:hAnsi="Times New Roman" w:cs="Times New Roman"/>
          <w:b/>
          <w:sz w:val="24"/>
          <w:szCs w:val="24"/>
          <w:lang w:eastAsia="uk-UA"/>
        </w:rPr>
        <w:t xml:space="preserve">. </w:t>
      </w:r>
      <w:r w:rsidR="00AC1603" w:rsidRPr="0069389A">
        <w:rPr>
          <w:rFonts w:ascii="Times New Roman" w:hAnsi="Times New Roman" w:cs="Times New Roman"/>
          <w:b/>
          <w:sz w:val="24"/>
          <w:szCs w:val="24"/>
          <w:lang w:eastAsia="uk-UA"/>
        </w:rPr>
        <w:tab/>
      </w:r>
      <w:r w:rsidR="00E942F3" w:rsidRPr="0069389A">
        <w:rPr>
          <w:rFonts w:ascii="Times New Roman" w:hAnsi="Times New Roman" w:cs="Times New Roman"/>
          <w:b/>
          <w:sz w:val="24"/>
          <w:szCs w:val="24"/>
          <w:lang w:eastAsia="uk-UA"/>
        </w:rPr>
        <w:t>РІШЕННЯ АДМІНІСТРАТИВНОЇ КОЛЕГІЇ</w:t>
      </w:r>
    </w:p>
    <w:p w:rsidR="0097370F" w:rsidRDefault="00823AD3" w:rsidP="00391458">
      <w:pPr>
        <w:pStyle w:val="ac"/>
        <w:keepNext/>
        <w:numPr>
          <w:ilvl w:val="0"/>
          <w:numId w:val="3"/>
        </w:numPr>
        <w:spacing w:before="120" w:beforeAutospacing="0" w:after="0" w:afterAutospacing="0"/>
        <w:ind w:hanging="786"/>
        <w:jc w:val="both"/>
        <w:rPr>
          <w:lang w:val="uk-UA"/>
        </w:rPr>
      </w:pPr>
      <w:r>
        <w:rPr>
          <w:lang w:val="uk-UA" w:eastAsia="uk-UA"/>
        </w:rPr>
        <w:t>У</w:t>
      </w:r>
      <w:r w:rsidR="00E942F3" w:rsidRPr="00E942F3">
        <w:rPr>
          <w:lang w:val="uk-UA" w:eastAsia="uk-UA"/>
        </w:rPr>
        <w:t xml:space="preserve"> резолютивній частині Рішення № 47-ріш адміністративна колегія Миколаївського обласного територіального відділення Комітету постановила</w:t>
      </w:r>
      <w:r w:rsidR="00A915FB" w:rsidRPr="00990F6C">
        <w:rPr>
          <w:lang w:val="uk-UA"/>
        </w:rPr>
        <w:t>:</w:t>
      </w:r>
    </w:p>
    <w:p w:rsidR="0097370F" w:rsidRDefault="00A1616A" w:rsidP="00391458">
      <w:pPr>
        <w:pStyle w:val="ac"/>
        <w:keepNext/>
        <w:spacing w:before="0" w:beforeAutospacing="0" w:after="0" w:afterAutospacing="0"/>
        <w:ind w:firstLine="0"/>
        <w:jc w:val="both"/>
        <w:rPr>
          <w:lang w:val="uk-UA"/>
        </w:rPr>
      </w:pPr>
      <w:r w:rsidRPr="0097370F">
        <w:rPr>
          <w:lang w:val="uk-UA"/>
        </w:rPr>
        <w:t>«</w:t>
      </w:r>
      <w:r w:rsidR="0097370F">
        <w:rPr>
          <w:lang w:val="uk-UA"/>
        </w:rPr>
        <w:t xml:space="preserve">1. </w:t>
      </w:r>
      <w:r w:rsidR="00E942F3" w:rsidRPr="0097370F">
        <w:rPr>
          <w:i/>
          <w:lang w:val="uk-UA"/>
        </w:rPr>
        <w:t>Визнати, що колективне науково-виробниче підприємство «</w:t>
      </w:r>
      <w:proofErr w:type="spellStart"/>
      <w:r w:rsidR="00E942F3" w:rsidRPr="0097370F">
        <w:rPr>
          <w:i/>
          <w:lang w:val="uk-UA"/>
        </w:rPr>
        <w:t>Тріботехніка</w:t>
      </w:r>
      <w:proofErr w:type="spellEnd"/>
      <w:r w:rsidR="00E942F3" w:rsidRPr="0097370F">
        <w:rPr>
          <w:i/>
          <w:lang w:val="uk-UA"/>
        </w:rPr>
        <w:t xml:space="preserve">» (ідентифікаційний код юридичної особи 23082976), не надавши інформацію на питання пунктів 1, 4, 7-9 та 11 вимоги про надання інформації від 15.01.2019р. </w:t>
      </w:r>
      <w:r w:rsidR="0097370F">
        <w:rPr>
          <w:lang w:val="uk-UA"/>
        </w:rPr>
        <w:br/>
      </w:r>
      <w:r w:rsidR="00E942F3" w:rsidRPr="00E942F3">
        <w:rPr>
          <w:i/>
          <w:lang w:val="uk-UA"/>
        </w:rPr>
        <w:t xml:space="preserve">№ 64-02/40 у встановлений головою Відділення строк, вчинило порушення законодавства про захист економічної конкуренції, передбачене пунктом 13 </w:t>
      </w:r>
      <w:r w:rsidR="0097370F">
        <w:rPr>
          <w:lang w:val="uk-UA"/>
        </w:rPr>
        <w:br/>
      </w:r>
      <w:r w:rsidR="00E942F3" w:rsidRPr="00E942F3">
        <w:rPr>
          <w:i/>
          <w:lang w:val="uk-UA"/>
        </w:rPr>
        <w:t>статті 50 Закону України «Про захист економічної конкуренції».</w:t>
      </w:r>
    </w:p>
    <w:p w:rsidR="0097370F" w:rsidRPr="00E752E1" w:rsidRDefault="00E942F3" w:rsidP="00E752E1">
      <w:pPr>
        <w:pStyle w:val="ac"/>
        <w:keepNext/>
        <w:spacing w:before="0" w:beforeAutospacing="0" w:after="120" w:afterAutospacing="0"/>
        <w:ind w:firstLine="0"/>
        <w:jc w:val="both"/>
        <w:rPr>
          <w:i/>
          <w:lang w:val="uk-UA"/>
        </w:rPr>
      </w:pPr>
      <w:r w:rsidRPr="00E942F3">
        <w:rPr>
          <w:i/>
          <w:lang w:val="uk-UA"/>
        </w:rPr>
        <w:t>2. За порушення, визначене у пункті 1 резолютивної частини цього рішення, накласти на колективне науково-виробниче підприємство «</w:t>
      </w:r>
      <w:proofErr w:type="spellStart"/>
      <w:r w:rsidRPr="00E942F3">
        <w:rPr>
          <w:i/>
          <w:lang w:val="uk-UA"/>
        </w:rPr>
        <w:t>Тріботехніка</w:t>
      </w:r>
      <w:proofErr w:type="spellEnd"/>
      <w:r w:rsidRPr="00E942F3">
        <w:rPr>
          <w:i/>
          <w:lang w:val="uk-UA"/>
        </w:rPr>
        <w:t>» (ідентифікаційний код юридичної особи 23082976) штраф, у відповідності до частини п’ятої статті 52 Закону України «Про з</w:t>
      </w:r>
      <w:r w:rsidR="00E752E1">
        <w:rPr>
          <w:i/>
          <w:lang w:val="uk-UA"/>
        </w:rPr>
        <w:t xml:space="preserve">ахист економічної конкуренції», </w:t>
      </w:r>
      <w:r w:rsidRPr="00E942F3">
        <w:rPr>
          <w:i/>
          <w:lang w:val="uk-UA"/>
        </w:rPr>
        <w:t>у розмірі 34 000 (тридцять чотири тисячі) грн.</w:t>
      </w:r>
    </w:p>
    <w:p w:rsidR="0097370F" w:rsidRDefault="0097370F" w:rsidP="0097370F">
      <w:pPr>
        <w:pStyle w:val="ac"/>
        <w:keepNext/>
        <w:spacing w:before="0" w:beforeAutospacing="0" w:after="120" w:afterAutospacing="0"/>
        <w:ind w:firstLine="0"/>
        <w:jc w:val="both"/>
        <w:rPr>
          <w:lang w:val="uk-UA"/>
        </w:rPr>
      </w:pPr>
      <w:r w:rsidRPr="0097370F">
        <w:rPr>
          <w:i/>
          <w:lang w:val="uk-UA"/>
        </w:rPr>
        <w:t>3. Визнати, що колективне науково-виробниче підприємство «</w:t>
      </w:r>
      <w:proofErr w:type="spellStart"/>
      <w:r w:rsidRPr="0097370F">
        <w:rPr>
          <w:i/>
          <w:lang w:val="uk-UA"/>
        </w:rPr>
        <w:t>Тріботехніка</w:t>
      </w:r>
      <w:proofErr w:type="spellEnd"/>
      <w:r w:rsidRPr="0097370F">
        <w:rPr>
          <w:i/>
          <w:lang w:val="uk-UA"/>
        </w:rPr>
        <w:t xml:space="preserve">» (ідентифікаційний код юридичної особи 23082976), не надавши інформацію на питання пунктів 2, 5 та 14 вимоги про надання інформації від 15.01.2019р. </w:t>
      </w:r>
      <w:r>
        <w:rPr>
          <w:lang w:val="uk-UA"/>
        </w:rPr>
        <w:br/>
      </w:r>
      <w:r w:rsidRPr="0097370F">
        <w:rPr>
          <w:i/>
          <w:lang w:val="uk-UA"/>
        </w:rPr>
        <w:t xml:space="preserve">№ 64-02/40 у встановлений головою Відділення строк, вчинило порушення законодавства про захист економічної конкуренції, передбачене пунктом 13 статті 50 Закону України «Про захист економічної конкуренції». </w:t>
      </w:r>
    </w:p>
    <w:p w:rsidR="0097370F" w:rsidRDefault="0097370F" w:rsidP="0097370F">
      <w:pPr>
        <w:pStyle w:val="ac"/>
        <w:keepNext/>
        <w:spacing w:before="0" w:beforeAutospacing="0" w:after="120" w:afterAutospacing="0"/>
        <w:ind w:firstLine="0"/>
        <w:jc w:val="both"/>
        <w:rPr>
          <w:lang w:val="uk-UA"/>
        </w:rPr>
      </w:pPr>
      <w:r w:rsidRPr="0097370F">
        <w:rPr>
          <w:i/>
          <w:lang w:val="uk-UA"/>
        </w:rPr>
        <w:t>4. За порушення, визначене у пункті 3 резолютивної частини цього рішення, накласти на колективне науково-виробниче підприємство «</w:t>
      </w:r>
      <w:proofErr w:type="spellStart"/>
      <w:r w:rsidRPr="0097370F">
        <w:rPr>
          <w:i/>
          <w:lang w:val="uk-UA"/>
        </w:rPr>
        <w:t>Тріботехніка</w:t>
      </w:r>
      <w:proofErr w:type="spellEnd"/>
      <w:r w:rsidRPr="0097370F">
        <w:rPr>
          <w:i/>
          <w:lang w:val="uk-UA"/>
        </w:rPr>
        <w:t xml:space="preserve">» (ідентифікаційний код юридичної особи 23082976) штраф, у відповідності до частини п’ятої </w:t>
      </w:r>
      <w:r>
        <w:rPr>
          <w:lang w:val="uk-UA"/>
        </w:rPr>
        <w:br/>
      </w:r>
      <w:r w:rsidRPr="0097370F">
        <w:rPr>
          <w:i/>
          <w:lang w:val="uk-UA"/>
        </w:rPr>
        <w:t xml:space="preserve">статті 52 Закону України «Про захист економічної конкуренції», у розмірі 34 000 (тридцять чотири тисячі) грн. </w:t>
      </w:r>
    </w:p>
    <w:p w:rsidR="0097370F" w:rsidRPr="0097370F" w:rsidRDefault="0097370F" w:rsidP="0097370F">
      <w:pPr>
        <w:pStyle w:val="ac"/>
        <w:keepNext/>
        <w:spacing w:before="0" w:beforeAutospacing="0" w:after="120" w:afterAutospacing="0"/>
        <w:ind w:firstLine="0"/>
        <w:jc w:val="both"/>
        <w:rPr>
          <w:lang w:val="uk-UA"/>
        </w:rPr>
      </w:pPr>
      <w:r w:rsidRPr="0097370F">
        <w:rPr>
          <w:i/>
          <w:lang w:val="uk-UA"/>
        </w:rPr>
        <w:t>5. Визнати, що колективне науково-виробниче підприємство «</w:t>
      </w:r>
      <w:proofErr w:type="spellStart"/>
      <w:r w:rsidRPr="0097370F">
        <w:rPr>
          <w:i/>
          <w:lang w:val="uk-UA"/>
        </w:rPr>
        <w:t>Тріботехніка</w:t>
      </w:r>
      <w:proofErr w:type="spellEnd"/>
      <w:r w:rsidRPr="0097370F">
        <w:rPr>
          <w:i/>
          <w:lang w:val="uk-UA"/>
        </w:rPr>
        <w:t xml:space="preserve">» (ідентифікаційний код юридичної особи 23082976), не надавши інформацію на питання пунктів 3, 6, 10, 12 та 13 вимоги про надання інформації від 15.01.2019р. </w:t>
      </w:r>
      <w:r>
        <w:rPr>
          <w:lang w:val="uk-UA"/>
        </w:rPr>
        <w:br/>
      </w:r>
      <w:r w:rsidRPr="0097370F">
        <w:rPr>
          <w:i/>
          <w:lang w:val="uk-UA"/>
        </w:rPr>
        <w:t xml:space="preserve">№ 64-02/40 у встановлений головою Відділення строк, вчинило порушення законодавства про захист економічної конкуренції, передбачене пунктом 13 </w:t>
      </w:r>
      <w:r>
        <w:rPr>
          <w:lang w:val="uk-UA"/>
        </w:rPr>
        <w:br/>
      </w:r>
      <w:r w:rsidRPr="0097370F">
        <w:rPr>
          <w:i/>
          <w:lang w:val="uk-UA"/>
        </w:rPr>
        <w:t xml:space="preserve">статті 50 Закону України «Про захист економічної конкуренції». </w:t>
      </w:r>
    </w:p>
    <w:p w:rsidR="0097370F" w:rsidRPr="00990F6C" w:rsidRDefault="0097370F" w:rsidP="0097370F">
      <w:pPr>
        <w:pStyle w:val="ac"/>
        <w:keepNext/>
        <w:spacing w:before="0" w:beforeAutospacing="0" w:after="120" w:afterAutospacing="0"/>
        <w:ind w:firstLine="0"/>
        <w:jc w:val="both"/>
        <w:rPr>
          <w:i/>
          <w:lang w:val="uk-UA"/>
        </w:rPr>
      </w:pPr>
      <w:r w:rsidRPr="0097370F">
        <w:rPr>
          <w:i/>
          <w:lang w:val="uk-UA"/>
        </w:rPr>
        <w:t>6. За порушення, визначене у пункті 5 резолютивної частини цього рішення, накласти на колективне науково-виробниче підприємство «</w:t>
      </w:r>
      <w:proofErr w:type="spellStart"/>
      <w:r w:rsidRPr="0097370F">
        <w:rPr>
          <w:i/>
          <w:lang w:val="uk-UA"/>
        </w:rPr>
        <w:t>Тріботехніка</w:t>
      </w:r>
      <w:proofErr w:type="spellEnd"/>
      <w:r w:rsidRPr="0097370F">
        <w:rPr>
          <w:i/>
          <w:lang w:val="uk-UA"/>
        </w:rPr>
        <w:t>» (ідентифікаційний код юридичної особи 23082976) штраф, у відповідності до частини п’ятої статті 52 Закону України «Про захист економічної конкуренції», у розмірі 34 000 (тридцять чотири тисячі) грн».</w:t>
      </w:r>
    </w:p>
    <w:p w:rsidR="00780FE3" w:rsidRPr="0097370F" w:rsidRDefault="0097370F" w:rsidP="0097370F">
      <w:pPr>
        <w:pStyle w:val="a3"/>
        <w:keepNext/>
        <w:numPr>
          <w:ilvl w:val="0"/>
          <w:numId w:val="3"/>
        </w:numPr>
        <w:ind w:hanging="7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7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Листом від 10.01.2020 № 64-02/32 Миколаївське обласне територіальне відділення Комітету (далі – Територіальне відділення, Відділення) направило на адресу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737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КНВП «ТРІБОТЕХНІКА» копію Рішення № 47-ріш, який отримано 14.01.2020. </w:t>
      </w:r>
    </w:p>
    <w:p w:rsidR="006E3A6F" w:rsidRPr="00990F6C" w:rsidRDefault="0097370F" w:rsidP="00990F6C">
      <w:pPr>
        <w:keepNext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954A4C" w:rsidRPr="00990F6C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072D4C" w:rsidRPr="00990F6C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860E3" w:rsidRPr="00990F6C">
        <w:rPr>
          <w:rFonts w:ascii="Times New Roman" w:hAnsi="Times New Roman" w:cs="Times New Roman"/>
          <w:b/>
          <w:bCs/>
          <w:sz w:val="24"/>
          <w:szCs w:val="24"/>
        </w:rPr>
        <w:t>ДОВОДИ ЗАЯВНИК</w:t>
      </w:r>
      <w:r w:rsidR="00012FD3" w:rsidRPr="00990F6C">
        <w:rPr>
          <w:rFonts w:ascii="Times New Roman" w:hAnsi="Times New Roman" w:cs="Times New Roman"/>
          <w:b/>
          <w:bCs/>
          <w:sz w:val="24"/>
          <w:szCs w:val="24"/>
        </w:rPr>
        <w:t>А</w:t>
      </w:r>
    </w:p>
    <w:p w:rsidR="0097370F" w:rsidRPr="0097370F" w:rsidRDefault="0097370F" w:rsidP="000308EA">
      <w:pPr>
        <w:pStyle w:val="a3"/>
        <w:keepNext/>
        <w:numPr>
          <w:ilvl w:val="0"/>
          <w:numId w:val="3"/>
        </w:numPr>
        <w:ind w:hanging="786"/>
        <w:jc w:val="both"/>
        <w:rPr>
          <w:rFonts w:ascii="Times New Roman" w:hAnsi="Times New Roman"/>
          <w:sz w:val="24"/>
          <w:szCs w:val="24"/>
          <w:lang w:eastAsia="uk-UA"/>
        </w:rPr>
      </w:pPr>
      <w:r w:rsidRPr="0097370F">
        <w:rPr>
          <w:rFonts w:ascii="Times New Roman" w:hAnsi="Times New Roman"/>
          <w:sz w:val="24"/>
          <w:szCs w:val="24"/>
          <w:lang w:eastAsia="uk-UA"/>
        </w:rPr>
        <w:t>КНВП «ТРІБОТЕХНІКА» у своїй Заяві щодо перевірки Рішення № 47-ріш зазначає: «</w:t>
      </w:r>
      <w:r w:rsidRPr="0097370F">
        <w:rPr>
          <w:rFonts w:ascii="Times New Roman" w:hAnsi="Times New Roman"/>
          <w:i/>
          <w:sz w:val="24"/>
          <w:szCs w:val="24"/>
          <w:lang w:eastAsia="uk-UA"/>
        </w:rPr>
        <w:t>З таким рішенням Підприємство не погоджується та вважає, що воно підлягає скасуванню</w:t>
      </w:r>
      <w:r w:rsidRPr="0097370F">
        <w:rPr>
          <w:rFonts w:ascii="Times New Roman" w:hAnsi="Times New Roman"/>
          <w:sz w:val="24"/>
          <w:szCs w:val="24"/>
          <w:lang w:eastAsia="uk-UA"/>
        </w:rPr>
        <w:t>».</w:t>
      </w:r>
    </w:p>
    <w:p w:rsidR="0097370F" w:rsidRPr="0097370F" w:rsidRDefault="0097370F" w:rsidP="000308EA">
      <w:pPr>
        <w:pStyle w:val="a3"/>
        <w:keepNext/>
        <w:numPr>
          <w:ilvl w:val="0"/>
          <w:numId w:val="3"/>
        </w:numPr>
        <w:ind w:hanging="786"/>
        <w:jc w:val="both"/>
        <w:rPr>
          <w:rFonts w:ascii="Times New Roman" w:hAnsi="Times New Roman"/>
          <w:sz w:val="24"/>
          <w:szCs w:val="24"/>
          <w:lang w:eastAsia="uk-UA"/>
        </w:rPr>
      </w:pPr>
      <w:r w:rsidRPr="0097370F">
        <w:rPr>
          <w:rFonts w:ascii="Times New Roman" w:hAnsi="Times New Roman"/>
          <w:sz w:val="24"/>
          <w:szCs w:val="24"/>
          <w:lang w:eastAsia="uk-UA"/>
        </w:rPr>
        <w:t>КНВП «ТРІБОТЕХНІКА» зазначає, що «</w:t>
      </w:r>
      <w:r w:rsidRPr="0097370F">
        <w:rPr>
          <w:rFonts w:ascii="Times New Roman" w:hAnsi="Times New Roman"/>
          <w:i/>
          <w:sz w:val="24"/>
          <w:szCs w:val="24"/>
          <w:lang w:eastAsia="uk-UA"/>
        </w:rPr>
        <w:t>Миколаївське ТВ помилково встановило наявність трьох порушень у діях суб’єкта господарювання, які могли становити лише одне порушення</w:t>
      </w:r>
      <w:r w:rsidRPr="0097370F">
        <w:rPr>
          <w:rFonts w:ascii="Times New Roman" w:hAnsi="Times New Roman"/>
          <w:sz w:val="24"/>
          <w:szCs w:val="24"/>
          <w:lang w:eastAsia="uk-UA"/>
        </w:rPr>
        <w:t>».</w:t>
      </w:r>
    </w:p>
    <w:p w:rsidR="0097370F" w:rsidRPr="0097370F" w:rsidRDefault="0097370F" w:rsidP="0097370F">
      <w:pPr>
        <w:pStyle w:val="a3"/>
        <w:keepNext/>
        <w:numPr>
          <w:ilvl w:val="0"/>
          <w:numId w:val="3"/>
        </w:numPr>
        <w:ind w:hanging="786"/>
        <w:jc w:val="both"/>
        <w:rPr>
          <w:rFonts w:ascii="Times New Roman" w:hAnsi="Times New Roman"/>
          <w:sz w:val="24"/>
          <w:szCs w:val="24"/>
          <w:lang w:eastAsia="uk-UA"/>
        </w:rPr>
      </w:pPr>
      <w:r w:rsidRPr="0097370F">
        <w:rPr>
          <w:rFonts w:ascii="Times New Roman" w:hAnsi="Times New Roman"/>
          <w:sz w:val="24"/>
          <w:szCs w:val="24"/>
          <w:lang w:eastAsia="uk-UA"/>
        </w:rPr>
        <w:t>Заявник зауважує, що «…</w:t>
      </w:r>
      <w:r w:rsidRPr="0097370F">
        <w:rPr>
          <w:rFonts w:ascii="Times New Roman" w:hAnsi="Times New Roman"/>
          <w:i/>
          <w:sz w:val="24"/>
          <w:szCs w:val="24"/>
          <w:lang w:eastAsia="uk-UA"/>
        </w:rPr>
        <w:t xml:space="preserve">Адміністративна колегія Миколаївського обласного територіального відділення Антимонопольного комітету України застосувала санкцію тричі за невиконання однієї й тієї самої вимоги. Відповідно до статті 61 </w:t>
      </w:r>
      <w:r w:rsidRPr="0097370F">
        <w:rPr>
          <w:rFonts w:ascii="Times New Roman" w:hAnsi="Times New Roman"/>
          <w:i/>
          <w:sz w:val="24"/>
          <w:szCs w:val="24"/>
          <w:lang w:eastAsia="uk-UA"/>
        </w:rPr>
        <w:lastRenderedPageBreak/>
        <w:t>Конституції України, ніхто не може бути двічі притягнений до юридичної відповідальності одного виду за одне й те саме правопорушення</w:t>
      </w:r>
      <w:r>
        <w:rPr>
          <w:rFonts w:ascii="Times New Roman" w:hAnsi="Times New Roman"/>
          <w:i/>
          <w:sz w:val="24"/>
          <w:szCs w:val="24"/>
          <w:lang w:eastAsia="uk-UA"/>
        </w:rPr>
        <w:t>»</w:t>
      </w:r>
      <w:r w:rsidRPr="0097370F">
        <w:rPr>
          <w:rFonts w:ascii="Times New Roman" w:hAnsi="Times New Roman"/>
          <w:sz w:val="24"/>
          <w:szCs w:val="24"/>
          <w:lang w:eastAsia="uk-UA"/>
        </w:rPr>
        <w:t>.</w:t>
      </w:r>
    </w:p>
    <w:p w:rsidR="0097370F" w:rsidRPr="0097370F" w:rsidRDefault="0097370F" w:rsidP="0097370F">
      <w:pPr>
        <w:pStyle w:val="a3"/>
        <w:keepNext/>
        <w:numPr>
          <w:ilvl w:val="0"/>
          <w:numId w:val="3"/>
        </w:numPr>
        <w:ind w:hanging="786"/>
        <w:jc w:val="both"/>
        <w:rPr>
          <w:rFonts w:ascii="Times New Roman" w:hAnsi="Times New Roman"/>
          <w:sz w:val="24"/>
          <w:szCs w:val="24"/>
          <w:lang w:eastAsia="uk-UA"/>
        </w:rPr>
      </w:pPr>
      <w:r w:rsidRPr="0097370F">
        <w:rPr>
          <w:rFonts w:ascii="Times New Roman" w:hAnsi="Times New Roman"/>
          <w:sz w:val="24"/>
          <w:szCs w:val="24"/>
          <w:lang w:eastAsia="uk-UA"/>
        </w:rPr>
        <w:t>Крім того, Підприємство вважає, що «</w:t>
      </w:r>
      <w:r w:rsidRPr="0097370F">
        <w:rPr>
          <w:rFonts w:ascii="Times New Roman" w:hAnsi="Times New Roman"/>
          <w:i/>
          <w:sz w:val="24"/>
          <w:szCs w:val="24"/>
          <w:lang w:eastAsia="uk-UA"/>
        </w:rPr>
        <w:t>Адміністративна колегія Миколаївського обласного територіального відділення Антимонопольного комітету України застосувала штраф в розмірі шість тисяч неоподаткованих мінімумів доходів громадян, що є компетенцією виключно АМКУ</w:t>
      </w:r>
      <w:r w:rsidRPr="0097370F">
        <w:rPr>
          <w:rFonts w:ascii="Times New Roman" w:hAnsi="Times New Roman"/>
          <w:sz w:val="24"/>
          <w:szCs w:val="24"/>
          <w:lang w:eastAsia="uk-UA"/>
        </w:rPr>
        <w:t xml:space="preserve">». </w:t>
      </w:r>
    </w:p>
    <w:p w:rsidR="00E860E3" w:rsidRPr="00990F6C" w:rsidRDefault="0097370F" w:rsidP="00990F6C">
      <w:pPr>
        <w:pStyle w:val="a3"/>
        <w:keepNext/>
        <w:ind w:left="70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C81ACA" w:rsidRPr="00990F6C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AC1603" w:rsidRPr="00990F6C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943486" w:rsidRPr="00990F6C">
        <w:rPr>
          <w:rFonts w:ascii="Times New Roman" w:hAnsi="Times New Roman" w:cs="Times New Roman"/>
          <w:b/>
          <w:bCs/>
          <w:sz w:val="24"/>
          <w:szCs w:val="24"/>
        </w:rPr>
        <w:t>ПЕРЕВІРКА РІШЕННЯ</w:t>
      </w:r>
    </w:p>
    <w:p w:rsidR="0097370F" w:rsidRPr="0097370F" w:rsidRDefault="0097370F" w:rsidP="0097370F">
      <w:pPr>
        <w:pStyle w:val="a3"/>
        <w:keepNext/>
        <w:numPr>
          <w:ilvl w:val="0"/>
          <w:numId w:val="3"/>
        </w:numPr>
        <w:ind w:left="709" w:hanging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97370F">
        <w:rPr>
          <w:rFonts w:ascii="Times New Roman" w:hAnsi="Times New Roman" w:cs="Times New Roman"/>
          <w:sz w:val="24"/>
          <w:szCs w:val="24"/>
          <w:lang w:eastAsia="ru-RU"/>
        </w:rPr>
        <w:t>За результатами перевірки Рішення №</w:t>
      </w:r>
      <w:r w:rsidRPr="0097370F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97370F">
        <w:rPr>
          <w:rFonts w:ascii="Times New Roman" w:hAnsi="Times New Roman" w:cs="Times New Roman"/>
          <w:sz w:val="24"/>
          <w:szCs w:val="24"/>
          <w:lang w:eastAsia="ru-RU"/>
        </w:rPr>
        <w:t xml:space="preserve">47-ріш та аналізу матеріалів </w:t>
      </w:r>
      <w:r w:rsidRPr="0097370F">
        <w:rPr>
          <w:rFonts w:ascii="Times New Roman" w:hAnsi="Times New Roman" w:cs="Times New Roman"/>
          <w:sz w:val="24"/>
          <w:szCs w:val="24"/>
          <w:lang w:eastAsia="ru-RU"/>
        </w:rPr>
        <w:br/>
        <w:t>справи № 2-26.250/35-2019 (далі – Справа) встановлено таке.</w:t>
      </w:r>
    </w:p>
    <w:p w:rsidR="0097370F" w:rsidRPr="0097370F" w:rsidRDefault="00823AD3" w:rsidP="000308EA">
      <w:pPr>
        <w:pStyle w:val="a3"/>
        <w:keepNext/>
        <w:numPr>
          <w:ilvl w:val="0"/>
          <w:numId w:val="3"/>
        </w:numPr>
        <w:ind w:left="709" w:hanging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У </w:t>
      </w:r>
      <w:r w:rsidR="0097370F" w:rsidRPr="0097370F">
        <w:rPr>
          <w:rFonts w:ascii="Times New Roman" w:hAnsi="Times New Roman" w:cs="Times New Roman"/>
          <w:bCs/>
          <w:sz w:val="24"/>
          <w:szCs w:val="24"/>
          <w:lang w:eastAsia="ru-RU"/>
        </w:rPr>
        <w:t>Відділенн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>і</w:t>
      </w:r>
      <w:r w:rsidR="0097370F" w:rsidRPr="0097370F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 досліджувались товарні ринки, здійснювався державний контроль щодо створення конкурентного середовища та захисту конкуренції у сфері державних </w:t>
      </w:r>
      <w:proofErr w:type="spellStart"/>
      <w:r w:rsidR="0097370F" w:rsidRPr="0097370F">
        <w:rPr>
          <w:rFonts w:ascii="Times New Roman" w:hAnsi="Times New Roman" w:cs="Times New Roman"/>
          <w:bCs/>
          <w:sz w:val="24"/>
          <w:szCs w:val="24"/>
          <w:lang w:eastAsia="ru-RU"/>
        </w:rPr>
        <w:t>закупівель</w:t>
      </w:r>
      <w:proofErr w:type="spellEnd"/>
      <w:r w:rsidR="0097370F" w:rsidRPr="0097370F">
        <w:rPr>
          <w:rFonts w:ascii="Times New Roman" w:hAnsi="Times New Roman" w:cs="Times New Roman"/>
          <w:bCs/>
          <w:sz w:val="24"/>
          <w:szCs w:val="24"/>
          <w:lang w:eastAsia="ru-RU"/>
        </w:rPr>
        <w:t>, контроль за дотриманням законодавства про захист економічної конкуренції.</w:t>
      </w:r>
    </w:p>
    <w:p w:rsidR="000308EA" w:rsidRPr="000308EA" w:rsidRDefault="000308EA" w:rsidP="000308EA">
      <w:pPr>
        <w:pStyle w:val="a3"/>
        <w:keepNext/>
        <w:numPr>
          <w:ilvl w:val="0"/>
          <w:numId w:val="3"/>
        </w:numPr>
        <w:ind w:left="709" w:hanging="709"/>
        <w:jc w:val="both"/>
        <w:rPr>
          <w:rFonts w:ascii="Times New Roman" w:hAnsi="Times New Roman" w:cs="Times New Roman"/>
          <w:bCs/>
          <w:sz w:val="24"/>
          <w:szCs w:val="24"/>
          <w:lang w:eastAsia="uk-UA"/>
        </w:rPr>
      </w:pPr>
      <w:r w:rsidRPr="000308EA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У зв’язку </w:t>
      </w:r>
      <w:r w:rsidR="00823AD3">
        <w:rPr>
          <w:rFonts w:ascii="Times New Roman" w:hAnsi="Times New Roman" w:cs="Times New Roman"/>
          <w:bCs/>
          <w:sz w:val="24"/>
          <w:szCs w:val="24"/>
          <w:lang w:eastAsia="uk-UA"/>
        </w:rPr>
        <w:t>і</w:t>
      </w:r>
      <w:r w:rsidRPr="000308EA">
        <w:rPr>
          <w:rFonts w:ascii="Times New Roman" w:hAnsi="Times New Roman" w:cs="Times New Roman"/>
          <w:bCs/>
          <w:sz w:val="24"/>
          <w:szCs w:val="24"/>
          <w:lang w:eastAsia="uk-UA"/>
        </w:rPr>
        <w:t>з цим та на підставі статей 12, 17, 22, 22</w:t>
      </w:r>
      <w:r w:rsidRPr="00E752E1">
        <w:rPr>
          <w:rFonts w:ascii="Times New Roman" w:hAnsi="Times New Roman" w:cs="Times New Roman"/>
          <w:bCs/>
          <w:sz w:val="24"/>
          <w:szCs w:val="24"/>
          <w:vertAlign w:val="superscript"/>
          <w:lang w:eastAsia="uk-UA"/>
        </w:rPr>
        <w:t>1</w:t>
      </w:r>
      <w:r w:rsidRPr="000308EA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Закону України «Про Антимон</w:t>
      </w:r>
      <w:r w:rsidR="00823AD3">
        <w:rPr>
          <w:rFonts w:ascii="Times New Roman" w:hAnsi="Times New Roman" w:cs="Times New Roman"/>
          <w:bCs/>
          <w:sz w:val="24"/>
          <w:szCs w:val="24"/>
          <w:lang w:eastAsia="uk-UA"/>
        </w:rPr>
        <w:t>опольний комітет України», статей</w:t>
      </w:r>
      <w:r w:rsidRPr="000308EA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4 та 63 Закону України «Про захист економічної конкуренції», пунктів 3, 8 та 9 Положення про територіальне відділення Антимонопольного комітету України, затвердженого розпорядженням Антимонопольного комітету України </w:t>
      </w:r>
      <w:r w:rsidR="00823AD3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від </w:t>
      </w:r>
      <w:r w:rsidRPr="000308EA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23.02.2001 № 32-р, зареєстрованого в Міністерстві юстиції України 30.03.2001 за № 291/5482, до КНВП «ТРІБОТЕХНІКА»  направлялась вимога голови Територіального відділення від 15.01.2019 № 64-02/40 про надання інформації (далі – Вимога). </w:t>
      </w:r>
    </w:p>
    <w:p w:rsidR="000308EA" w:rsidRPr="000308EA" w:rsidRDefault="0094192F" w:rsidP="00E752E1">
      <w:pPr>
        <w:pStyle w:val="a3"/>
        <w:keepNext/>
        <w:numPr>
          <w:ilvl w:val="0"/>
          <w:numId w:val="3"/>
        </w:numPr>
        <w:spacing w:before="0" w:after="0"/>
        <w:ind w:hanging="786"/>
        <w:jc w:val="both"/>
        <w:rPr>
          <w:rFonts w:ascii="Times New Roman" w:hAnsi="Times New Roman" w:cs="Times New Roman"/>
          <w:bCs/>
          <w:sz w:val="24"/>
          <w:szCs w:val="24"/>
          <w:lang w:eastAsia="uk-UA"/>
        </w:rPr>
      </w:pPr>
      <w:r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У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eastAsia="uk-UA"/>
        </w:rPr>
        <w:t>Вимозі</w:t>
      </w:r>
      <w:proofErr w:type="spellEnd"/>
      <w:r w:rsidR="000308EA" w:rsidRPr="000308EA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головою Відділення запитувалис</w:t>
      </w:r>
      <w:r w:rsidR="00823AD3">
        <w:rPr>
          <w:rFonts w:ascii="Times New Roman" w:hAnsi="Times New Roman" w:cs="Times New Roman"/>
          <w:bCs/>
          <w:sz w:val="24"/>
          <w:szCs w:val="24"/>
          <w:lang w:eastAsia="uk-UA"/>
        </w:rPr>
        <w:t>ь пояснення та копії документів</w:t>
      </w:r>
      <w:r w:rsidR="000308EA" w:rsidRPr="000308EA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щодо господарської діяльності Підприємства, зокрема, участі у процедурах </w:t>
      </w:r>
      <w:proofErr w:type="spellStart"/>
      <w:r w:rsidR="000308EA" w:rsidRPr="000308EA">
        <w:rPr>
          <w:rFonts w:ascii="Times New Roman" w:hAnsi="Times New Roman" w:cs="Times New Roman"/>
          <w:bCs/>
          <w:sz w:val="24"/>
          <w:szCs w:val="24"/>
          <w:lang w:eastAsia="uk-UA"/>
        </w:rPr>
        <w:t>закупівель</w:t>
      </w:r>
      <w:proofErr w:type="spellEnd"/>
      <w:r w:rsidR="000308EA" w:rsidRPr="000308EA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, які проводились замовниками відповідно до положень Закону України «Про публічні закупівлі» та були встановлені </w:t>
      </w:r>
      <w:r w:rsidR="00823AD3">
        <w:rPr>
          <w:rFonts w:ascii="Times New Roman" w:hAnsi="Times New Roman" w:cs="Times New Roman"/>
          <w:bCs/>
          <w:sz w:val="24"/>
          <w:szCs w:val="24"/>
          <w:lang w:eastAsia="uk-UA"/>
        </w:rPr>
        <w:t>так</w:t>
      </w:r>
      <w:r w:rsidR="000308EA" w:rsidRPr="000308EA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і строки для надання інформації: </w:t>
      </w:r>
    </w:p>
    <w:p w:rsidR="000308EA" w:rsidRPr="000308EA" w:rsidRDefault="000308EA" w:rsidP="00E752E1">
      <w:pPr>
        <w:pStyle w:val="a3"/>
        <w:keepNext/>
        <w:spacing w:before="0" w:after="0"/>
        <w:ind w:left="709" w:firstLine="0"/>
        <w:jc w:val="both"/>
        <w:rPr>
          <w:rFonts w:ascii="Times New Roman" w:hAnsi="Times New Roman" w:cs="Times New Roman"/>
          <w:bCs/>
          <w:sz w:val="24"/>
          <w:szCs w:val="24"/>
          <w:lang w:eastAsia="uk-UA"/>
        </w:rPr>
      </w:pPr>
      <w:r w:rsidRPr="000308EA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- на пункти 1, 4, 7-9 та 11 – 5 календарних днів з дня отримання  Вимоги; </w:t>
      </w:r>
    </w:p>
    <w:p w:rsidR="000308EA" w:rsidRPr="000308EA" w:rsidRDefault="000308EA" w:rsidP="00E752E1">
      <w:pPr>
        <w:pStyle w:val="a3"/>
        <w:keepNext/>
        <w:spacing w:before="0" w:after="0"/>
        <w:ind w:left="709" w:firstLine="0"/>
        <w:jc w:val="both"/>
        <w:rPr>
          <w:rFonts w:ascii="Times New Roman" w:hAnsi="Times New Roman" w:cs="Times New Roman"/>
          <w:bCs/>
          <w:sz w:val="24"/>
          <w:szCs w:val="24"/>
          <w:lang w:eastAsia="uk-UA"/>
        </w:rPr>
      </w:pPr>
      <w:r w:rsidRPr="000308EA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- на пункти 2, 5 та 14 – 10 календарних днів з дня отримання Вимоги; </w:t>
      </w:r>
    </w:p>
    <w:p w:rsidR="000308EA" w:rsidRPr="000308EA" w:rsidRDefault="000308EA" w:rsidP="00E752E1">
      <w:pPr>
        <w:pStyle w:val="a3"/>
        <w:keepNext/>
        <w:spacing w:before="0" w:after="0"/>
        <w:ind w:left="709" w:firstLine="0"/>
        <w:jc w:val="both"/>
        <w:rPr>
          <w:rFonts w:ascii="Times New Roman" w:hAnsi="Times New Roman" w:cs="Times New Roman"/>
          <w:bCs/>
          <w:sz w:val="24"/>
          <w:szCs w:val="24"/>
          <w:lang w:eastAsia="uk-UA"/>
        </w:rPr>
      </w:pPr>
      <w:r w:rsidRPr="000308EA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- на пункти 3, 6, 10, 12 та 13 – 15 календарних днів з дня отримання Вимоги. </w:t>
      </w:r>
    </w:p>
    <w:p w:rsidR="000308EA" w:rsidRPr="000308EA" w:rsidRDefault="000308EA" w:rsidP="000308EA">
      <w:pPr>
        <w:pStyle w:val="a3"/>
        <w:keepNext/>
        <w:numPr>
          <w:ilvl w:val="0"/>
          <w:numId w:val="3"/>
        </w:numPr>
        <w:ind w:left="709" w:hanging="709"/>
        <w:jc w:val="both"/>
        <w:rPr>
          <w:rFonts w:ascii="Times New Roman" w:hAnsi="Times New Roman" w:cs="Times New Roman"/>
          <w:bCs/>
          <w:sz w:val="24"/>
          <w:szCs w:val="24"/>
          <w:lang w:eastAsia="uk-UA"/>
        </w:rPr>
      </w:pPr>
      <w:r w:rsidRPr="000308EA">
        <w:rPr>
          <w:rFonts w:ascii="Times New Roman" w:hAnsi="Times New Roman" w:cs="Times New Roman"/>
          <w:bCs/>
          <w:sz w:val="24"/>
          <w:szCs w:val="24"/>
          <w:lang w:eastAsia="uk-UA"/>
        </w:rPr>
        <w:t>Відділенням було встановлено, що відповідно до відомостей з Єдиного державного реєстру юридичних осіб, фізичних осіб-підприємців та громадських формувань, КНВП «ТРІБОТЕХНІКА»  є юридичною особою.</w:t>
      </w:r>
    </w:p>
    <w:p w:rsidR="000308EA" w:rsidRPr="000308EA" w:rsidRDefault="000308EA" w:rsidP="000308EA">
      <w:pPr>
        <w:pStyle w:val="a3"/>
        <w:keepNext/>
        <w:numPr>
          <w:ilvl w:val="0"/>
          <w:numId w:val="3"/>
        </w:numPr>
        <w:ind w:hanging="786"/>
        <w:jc w:val="both"/>
        <w:rPr>
          <w:rFonts w:ascii="Times New Roman" w:hAnsi="Times New Roman" w:cs="Times New Roman"/>
          <w:bCs/>
          <w:sz w:val="24"/>
          <w:szCs w:val="24"/>
          <w:lang w:eastAsia="uk-UA"/>
        </w:rPr>
      </w:pPr>
      <w:r w:rsidRPr="000308EA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Вид діяльності за КВЕД 22.23 Виробництво будівельних виробів із пластмас (основний). </w:t>
      </w:r>
    </w:p>
    <w:p w:rsidR="000308EA" w:rsidRPr="000308EA" w:rsidRDefault="00823AD3" w:rsidP="000308EA">
      <w:pPr>
        <w:pStyle w:val="a3"/>
        <w:keepNext/>
        <w:numPr>
          <w:ilvl w:val="0"/>
          <w:numId w:val="3"/>
        </w:numPr>
        <w:ind w:hanging="786"/>
        <w:jc w:val="both"/>
        <w:rPr>
          <w:rFonts w:ascii="Times New Roman" w:hAnsi="Times New Roman" w:cs="Times New Roman"/>
          <w:bCs/>
          <w:sz w:val="24"/>
          <w:szCs w:val="24"/>
          <w:lang w:eastAsia="uk-UA"/>
        </w:rPr>
      </w:pPr>
      <w:r>
        <w:rPr>
          <w:rFonts w:ascii="Times New Roman" w:hAnsi="Times New Roman" w:cs="Times New Roman"/>
          <w:bCs/>
          <w:sz w:val="24"/>
          <w:szCs w:val="24"/>
          <w:lang w:eastAsia="uk-UA"/>
        </w:rPr>
        <w:t>Отже</w:t>
      </w:r>
      <w:r w:rsidR="000308EA" w:rsidRPr="000308EA">
        <w:rPr>
          <w:rFonts w:ascii="Times New Roman" w:hAnsi="Times New Roman" w:cs="Times New Roman"/>
          <w:bCs/>
          <w:sz w:val="24"/>
          <w:szCs w:val="24"/>
          <w:lang w:eastAsia="uk-UA"/>
        </w:rPr>
        <w:t>, Відповідач є суб’єктом господарювання відповідно до статті 1 Закону України «Про захист економічної конкуренції».</w:t>
      </w:r>
    </w:p>
    <w:p w:rsidR="000308EA" w:rsidRPr="000308EA" w:rsidRDefault="000308EA" w:rsidP="000308EA">
      <w:pPr>
        <w:pStyle w:val="a3"/>
        <w:keepNext/>
        <w:numPr>
          <w:ilvl w:val="0"/>
          <w:numId w:val="3"/>
        </w:numPr>
        <w:ind w:hanging="786"/>
        <w:jc w:val="both"/>
        <w:rPr>
          <w:rFonts w:ascii="Times New Roman" w:hAnsi="Times New Roman" w:cs="Times New Roman"/>
          <w:bCs/>
          <w:sz w:val="24"/>
          <w:szCs w:val="24"/>
          <w:lang w:eastAsia="uk-UA"/>
        </w:rPr>
      </w:pPr>
      <w:r w:rsidRPr="000308EA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У </w:t>
      </w:r>
      <w:proofErr w:type="spellStart"/>
      <w:r w:rsidRPr="000308EA">
        <w:rPr>
          <w:rFonts w:ascii="Times New Roman" w:hAnsi="Times New Roman" w:cs="Times New Roman"/>
          <w:bCs/>
          <w:sz w:val="24"/>
          <w:szCs w:val="24"/>
          <w:lang w:eastAsia="uk-UA"/>
        </w:rPr>
        <w:t>Вимозі</w:t>
      </w:r>
      <w:proofErr w:type="spellEnd"/>
      <w:r w:rsidRPr="000308EA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Підприємство було повідомлено, що відповідно до статті 22 Закону України «Про Антимонопольний комітет України» вимоги голови територіального відділення Антимонопольного комітету України є обов’язковими для виконання у визначений ним строк. </w:t>
      </w:r>
    </w:p>
    <w:p w:rsidR="000308EA" w:rsidRPr="000308EA" w:rsidRDefault="000308EA" w:rsidP="000308EA">
      <w:pPr>
        <w:pStyle w:val="a3"/>
        <w:keepNext/>
        <w:numPr>
          <w:ilvl w:val="0"/>
          <w:numId w:val="3"/>
        </w:numPr>
        <w:ind w:hanging="786"/>
        <w:jc w:val="both"/>
        <w:rPr>
          <w:rFonts w:ascii="Times New Roman" w:hAnsi="Times New Roman" w:cs="Times New Roman"/>
          <w:bCs/>
          <w:sz w:val="24"/>
          <w:szCs w:val="24"/>
          <w:lang w:eastAsia="uk-UA"/>
        </w:rPr>
      </w:pPr>
      <w:r w:rsidRPr="000308EA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Вимога була направлена Підприємству 15.01.2019 за </w:t>
      </w:r>
      <w:proofErr w:type="spellStart"/>
      <w:r w:rsidRPr="000308EA">
        <w:rPr>
          <w:rFonts w:ascii="Times New Roman" w:hAnsi="Times New Roman" w:cs="Times New Roman"/>
          <w:bCs/>
          <w:sz w:val="24"/>
          <w:szCs w:val="24"/>
          <w:lang w:eastAsia="uk-UA"/>
        </w:rPr>
        <w:t>адресою</w:t>
      </w:r>
      <w:proofErr w:type="spellEnd"/>
      <w:r w:rsidRPr="000308EA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місцезнаходження, що вказана в Єдиному державному реєстрі юридичних осіб, фізичних осіб-підприємців та громадських формувань (54056 м. Миколаїв, вул. </w:t>
      </w:r>
      <w:proofErr w:type="spellStart"/>
      <w:r w:rsidRPr="000308EA">
        <w:rPr>
          <w:rFonts w:ascii="Times New Roman" w:hAnsi="Times New Roman" w:cs="Times New Roman"/>
          <w:bCs/>
          <w:sz w:val="24"/>
          <w:szCs w:val="24"/>
          <w:lang w:eastAsia="uk-UA"/>
        </w:rPr>
        <w:t>Новозаводська</w:t>
      </w:r>
      <w:proofErr w:type="spellEnd"/>
      <w:r w:rsidRPr="000308EA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, 46/1) (далі – Адреса відповідно до ЄДР), та на поштову адресу (54003, м. Миколаїв, вул. 1-а Воєнна (колишня </w:t>
      </w:r>
      <w:proofErr w:type="spellStart"/>
      <w:r w:rsidRPr="000308EA">
        <w:rPr>
          <w:rFonts w:ascii="Times New Roman" w:hAnsi="Times New Roman" w:cs="Times New Roman"/>
          <w:bCs/>
          <w:sz w:val="24"/>
          <w:szCs w:val="24"/>
          <w:lang w:eastAsia="uk-UA"/>
        </w:rPr>
        <w:t>Акіма</w:t>
      </w:r>
      <w:proofErr w:type="spellEnd"/>
      <w:r w:rsidRPr="000308EA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) (далі – Поштова адреса) рекомендованими листами (рекомендований лист № 5400135433892 направлений </w:t>
      </w:r>
      <w:r w:rsidRPr="000308EA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>на</w:t>
      </w:r>
      <w:r w:rsidRPr="000308EA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</w:t>
      </w:r>
      <w:r w:rsidRPr="000308EA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>Адресу відповідно до ЄДР</w:t>
      </w:r>
      <w:r w:rsidRPr="000308EA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та рекомендований лист № 5400135433884 направлений </w:t>
      </w:r>
      <w:r w:rsidRPr="000308EA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>на</w:t>
      </w:r>
      <w:r w:rsidRPr="000308EA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</w:t>
      </w:r>
      <w:r w:rsidRPr="000308EA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>Поштову адресу</w:t>
      </w:r>
      <w:r w:rsidRPr="000308EA">
        <w:rPr>
          <w:rFonts w:ascii="Times New Roman" w:hAnsi="Times New Roman" w:cs="Times New Roman"/>
          <w:bCs/>
          <w:sz w:val="24"/>
          <w:szCs w:val="24"/>
          <w:lang w:eastAsia="uk-UA"/>
        </w:rPr>
        <w:t>).</w:t>
      </w:r>
    </w:p>
    <w:p w:rsidR="00BA7168" w:rsidRPr="00BA7168" w:rsidRDefault="00BA7168" w:rsidP="00BA7168">
      <w:pPr>
        <w:pStyle w:val="a3"/>
        <w:keepNext/>
        <w:numPr>
          <w:ilvl w:val="0"/>
          <w:numId w:val="3"/>
        </w:numPr>
        <w:ind w:left="709" w:hanging="709"/>
        <w:jc w:val="both"/>
        <w:rPr>
          <w:rFonts w:ascii="Times New Roman" w:hAnsi="Times New Roman" w:cs="Times New Roman"/>
          <w:bCs/>
          <w:sz w:val="24"/>
          <w:szCs w:val="24"/>
          <w:lang w:eastAsia="uk-UA"/>
        </w:rPr>
      </w:pPr>
      <w:r w:rsidRPr="00BA7168">
        <w:rPr>
          <w:rFonts w:ascii="Times New Roman" w:hAnsi="Times New Roman" w:cs="Times New Roman"/>
          <w:bCs/>
          <w:sz w:val="24"/>
          <w:szCs w:val="24"/>
          <w:lang w:eastAsia="uk-UA"/>
        </w:rPr>
        <w:lastRenderedPageBreak/>
        <w:t>Вимога не була отримана Заявником за жодною із зазначених адрес та поверн</w:t>
      </w:r>
      <w:r w:rsidR="00823AD3">
        <w:rPr>
          <w:rFonts w:ascii="Times New Roman" w:hAnsi="Times New Roman" w:cs="Times New Roman"/>
          <w:bCs/>
          <w:sz w:val="24"/>
          <w:szCs w:val="24"/>
          <w:lang w:eastAsia="uk-UA"/>
        </w:rPr>
        <w:t>ена</w:t>
      </w:r>
      <w:r w:rsidRPr="00BA7168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до Відділення з причини «</w:t>
      </w:r>
      <w:r w:rsidRPr="00BA7168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>закінчення терміну зберігання відповідних поштових відправлень</w:t>
      </w:r>
      <w:r w:rsidRPr="00BA7168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». </w:t>
      </w:r>
    </w:p>
    <w:p w:rsidR="00BA7168" w:rsidRPr="00BA7168" w:rsidRDefault="00BA7168" w:rsidP="00BA7168">
      <w:pPr>
        <w:pStyle w:val="a3"/>
        <w:keepNext/>
        <w:numPr>
          <w:ilvl w:val="0"/>
          <w:numId w:val="3"/>
        </w:numPr>
        <w:ind w:hanging="786"/>
        <w:jc w:val="both"/>
        <w:rPr>
          <w:rFonts w:ascii="Times New Roman" w:hAnsi="Times New Roman" w:cs="Times New Roman"/>
          <w:bCs/>
          <w:sz w:val="24"/>
          <w:szCs w:val="24"/>
          <w:lang w:eastAsia="uk-UA"/>
        </w:rPr>
      </w:pPr>
      <w:r w:rsidRPr="00BA7168">
        <w:rPr>
          <w:rFonts w:ascii="Times New Roman" w:hAnsi="Times New Roman" w:cs="Times New Roman"/>
          <w:bCs/>
          <w:sz w:val="24"/>
          <w:szCs w:val="24"/>
          <w:lang w:eastAsia="uk-UA"/>
        </w:rPr>
        <w:t>Відділення</w:t>
      </w:r>
      <w:r w:rsidR="00823AD3">
        <w:rPr>
          <w:rFonts w:ascii="Times New Roman" w:hAnsi="Times New Roman" w:cs="Times New Roman"/>
          <w:bCs/>
          <w:sz w:val="24"/>
          <w:szCs w:val="24"/>
          <w:lang w:eastAsia="uk-UA"/>
        </w:rPr>
        <w:t>,</w:t>
      </w:r>
      <w:r w:rsidRPr="00BA7168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керуючись пунктом 23 Правил розгляду заяв і справ про порушення законодавства про захист економічної конкуренції, затверджених розпорядженням Антимонопольного комітету України від 19.04.1994 № 5, зареєстрованих </w:t>
      </w:r>
      <w:r w:rsidR="00823AD3">
        <w:rPr>
          <w:rFonts w:ascii="Times New Roman" w:hAnsi="Times New Roman" w:cs="Times New Roman"/>
          <w:bCs/>
          <w:sz w:val="24"/>
          <w:szCs w:val="24"/>
          <w:lang w:eastAsia="uk-UA"/>
        </w:rPr>
        <w:t>у</w:t>
      </w:r>
      <w:r w:rsidRPr="00BA7168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Міністерстві юстиції України 06.06.1994 за № 90/299, (із змінами та доповненнями),</w:t>
      </w:r>
      <w:r w:rsidR="00823AD3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опублікувало на офіційному </w:t>
      </w:r>
      <w:proofErr w:type="spellStart"/>
      <w:r w:rsidR="00823AD3">
        <w:rPr>
          <w:rFonts w:ascii="Times New Roman" w:hAnsi="Times New Roman" w:cs="Times New Roman"/>
          <w:bCs/>
          <w:sz w:val="24"/>
          <w:szCs w:val="24"/>
          <w:lang w:eastAsia="uk-UA"/>
        </w:rPr>
        <w:t>суб</w:t>
      </w:r>
      <w:r w:rsidRPr="00BA7168">
        <w:rPr>
          <w:rFonts w:ascii="Times New Roman" w:hAnsi="Times New Roman" w:cs="Times New Roman"/>
          <w:bCs/>
          <w:sz w:val="24"/>
          <w:szCs w:val="24"/>
          <w:lang w:eastAsia="uk-UA"/>
        </w:rPr>
        <w:t>сайті</w:t>
      </w:r>
      <w:proofErr w:type="spellEnd"/>
      <w:r w:rsidRPr="00BA7168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Територіального відділення  Вимогу 14.02.2019 та повідомлення про розм</w:t>
      </w:r>
      <w:r w:rsidR="00823AD3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іщення Вимоги на офіційному </w:t>
      </w:r>
      <w:proofErr w:type="spellStart"/>
      <w:r w:rsidR="00823AD3">
        <w:rPr>
          <w:rFonts w:ascii="Times New Roman" w:hAnsi="Times New Roman" w:cs="Times New Roman"/>
          <w:bCs/>
          <w:sz w:val="24"/>
          <w:szCs w:val="24"/>
          <w:lang w:eastAsia="uk-UA"/>
        </w:rPr>
        <w:t>субсайті</w:t>
      </w:r>
      <w:proofErr w:type="spellEnd"/>
      <w:r w:rsidR="00823AD3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Відділення </w:t>
      </w:r>
      <w:r w:rsidRPr="00BA7168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в газеті Кабінету Міністрів України «Урядовий кур’єр» (видання від 19.02.2019 № 33). </w:t>
      </w:r>
    </w:p>
    <w:p w:rsidR="00BA7168" w:rsidRPr="00BA7168" w:rsidRDefault="00BA7168" w:rsidP="00E752E1">
      <w:pPr>
        <w:pStyle w:val="a3"/>
        <w:keepNext/>
        <w:numPr>
          <w:ilvl w:val="0"/>
          <w:numId w:val="3"/>
        </w:numPr>
        <w:spacing w:before="0" w:after="0"/>
        <w:ind w:hanging="786"/>
        <w:jc w:val="both"/>
        <w:rPr>
          <w:rFonts w:ascii="Times New Roman" w:hAnsi="Times New Roman" w:cs="Times New Roman"/>
          <w:bCs/>
          <w:i/>
          <w:sz w:val="24"/>
          <w:szCs w:val="24"/>
          <w:lang w:eastAsia="uk-UA"/>
        </w:rPr>
      </w:pPr>
      <w:r w:rsidRPr="00BA7168">
        <w:rPr>
          <w:rFonts w:ascii="Times New Roman" w:hAnsi="Times New Roman" w:cs="Times New Roman"/>
          <w:bCs/>
          <w:sz w:val="24"/>
          <w:szCs w:val="24"/>
          <w:lang w:eastAsia="uk-UA"/>
        </w:rPr>
        <w:t>В описово-мотивувальній частині</w:t>
      </w:r>
      <w:r w:rsidR="00823AD3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Рішення № 47-ріш зазначено, що</w:t>
      </w:r>
      <w:r w:rsidRPr="00BA7168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«…</w:t>
      </w:r>
      <w:r w:rsidRPr="00BA7168">
        <w:rPr>
          <w:rFonts w:ascii="Times New Roman" w:hAnsi="Times New Roman" w:cs="Times New Roman"/>
          <w:bCs/>
          <w:i/>
          <w:sz w:val="24"/>
          <w:szCs w:val="24"/>
          <w:lang w:eastAsia="uk-UA"/>
        </w:rPr>
        <w:t xml:space="preserve">в силу  приписів законодавства про захист економічної конкуренції та дати публікації повідомлення про розміщення Вимоги, строк надання інформації спливав: </w:t>
      </w:r>
    </w:p>
    <w:p w:rsidR="00BA7168" w:rsidRPr="00BA7168" w:rsidRDefault="00BA7168" w:rsidP="00E752E1">
      <w:pPr>
        <w:pStyle w:val="a3"/>
        <w:keepNext/>
        <w:spacing w:before="0" w:after="0"/>
        <w:ind w:left="786" w:hanging="77"/>
        <w:jc w:val="both"/>
        <w:rPr>
          <w:rFonts w:ascii="Times New Roman" w:hAnsi="Times New Roman" w:cs="Times New Roman"/>
          <w:bCs/>
          <w:i/>
          <w:sz w:val="24"/>
          <w:szCs w:val="24"/>
          <w:lang w:eastAsia="uk-UA"/>
        </w:rPr>
      </w:pPr>
      <w:r w:rsidRPr="00BA7168">
        <w:rPr>
          <w:rFonts w:ascii="Times New Roman" w:hAnsi="Times New Roman" w:cs="Times New Roman"/>
          <w:bCs/>
          <w:i/>
          <w:sz w:val="24"/>
          <w:szCs w:val="24"/>
          <w:lang w:eastAsia="uk-UA"/>
        </w:rPr>
        <w:t xml:space="preserve">- на пункти 1, 4, 7-9 та 11 – 06.03.2019 (включно);  </w:t>
      </w:r>
    </w:p>
    <w:p w:rsidR="00BA7168" w:rsidRPr="00BA7168" w:rsidRDefault="00BA7168" w:rsidP="00E752E1">
      <w:pPr>
        <w:pStyle w:val="a3"/>
        <w:keepNext/>
        <w:spacing w:before="0" w:after="0"/>
        <w:ind w:left="786" w:hanging="77"/>
        <w:jc w:val="both"/>
        <w:rPr>
          <w:rFonts w:ascii="Times New Roman" w:hAnsi="Times New Roman" w:cs="Times New Roman"/>
          <w:bCs/>
          <w:i/>
          <w:sz w:val="24"/>
          <w:szCs w:val="24"/>
          <w:lang w:eastAsia="uk-UA"/>
        </w:rPr>
      </w:pPr>
      <w:r w:rsidRPr="00BA7168">
        <w:rPr>
          <w:rFonts w:ascii="Times New Roman" w:hAnsi="Times New Roman" w:cs="Times New Roman"/>
          <w:bCs/>
          <w:i/>
          <w:sz w:val="24"/>
          <w:szCs w:val="24"/>
          <w:lang w:eastAsia="uk-UA"/>
        </w:rPr>
        <w:t xml:space="preserve">- на пункти 2, 5 та 14 – 11.03.2019 (включно); </w:t>
      </w:r>
    </w:p>
    <w:p w:rsidR="00BA7168" w:rsidRPr="00BA7168" w:rsidRDefault="00BA7168" w:rsidP="00BE3688">
      <w:pPr>
        <w:pStyle w:val="a3"/>
        <w:keepNext/>
        <w:spacing w:before="0" w:after="0"/>
        <w:ind w:left="786" w:hanging="77"/>
        <w:jc w:val="both"/>
        <w:rPr>
          <w:rFonts w:ascii="Times New Roman" w:hAnsi="Times New Roman" w:cs="Times New Roman"/>
          <w:bCs/>
          <w:i/>
          <w:sz w:val="24"/>
          <w:szCs w:val="24"/>
          <w:lang w:eastAsia="uk-UA"/>
        </w:rPr>
      </w:pPr>
      <w:r w:rsidRPr="00BA7168">
        <w:rPr>
          <w:rFonts w:ascii="Times New Roman" w:hAnsi="Times New Roman" w:cs="Times New Roman"/>
          <w:bCs/>
          <w:i/>
          <w:sz w:val="24"/>
          <w:szCs w:val="24"/>
          <w:lang w:eastAsia="uk-UA"/>
        </w:rPr>
        <w:t xml:space="preserve">- на пункти 3, 6, 10, 12 та 13 – 18.03.2019 (включно). </w:t>
      </w:r>
    </w:p>
    <w:p w:rsidR="00BA7168" w:rsidRPr="00BA7168" w:rsidRDefault="00BA7168" w:rsidP="00BE3688">
      <w:pPr>
        <w:pStyle w:val="a3"/>
        <w:keepNext/>
        <w:spacing w:before="0"/>
        <w:ind w:left="786" w:firstLine="0"/>
        <w:jc w:val="both"/>
        <w:rPr>
          <w:rFonts w:ascii="Times New Roman" w:hAnsi="Times New Roman" w:cs="Times New Roman"/>
          <w:bCs/>
          <w:sz w:val="24"/>
          <w:szCs w:val="24"/>
          <w:lang w:eastAsia="uk-UA"/>
        </w:rPr>
      </w:pPr>
      <w:r w:rsidRPr="00BA7168">
        <w:rPr>
          <w:rFonts w:ascii="Times New Roman" w:hAnsi="Times New Roman" w:cs="Times New Roman"/>
          <w:bCs/>
          <w:i/>
          <w:sz w:val="24"/>
          <w:szCs w:val="24"/>
          <w:lang w:eastAsia="uk-UA"/>
        </w:rPr>
        <w:t>У вищенаведені строки на адресу Відділення Підприємством не надано інформацію, запитувану Вимогою. Окрім того, жодних листів, звернень, клопотань, пов’язаних із наданням інформації за Вимогою Підприємством також не надсилалось</w:t>
      </w:r>
      <w:r w:rsidRPr="00BA7168">
        <w:rPr>
          <w:rFonts w:ascii="Times New Roman" w:hAnsi="Times New Roman" w:cs="Times New Roman"/>
          <w:bCs/>
          <w:sz w:val="24"/>
          <w:szCs w:val="24"/>
          <w:lang w:eastAsia="uk-UA"/>
        </w:rPr>
        <w:t>».</w:t>
      </w:r>
    </w:p>
    <w:p w:rsidR="00BA7168" w:rsidRPr="00BA7168" w:rsidRDefault="00BA7168" w:rsidP="00E752E1">
      <w:pPr>
        <w:pStyle w:val="a3"/>
        <w:keepNext/>
        <w:numPr>
          <w:ilvl w:val="0"/>
          <w:numId w:val="3"/>
        </w:numPr>
        <w:spacing w:before="0" w:after="0"/>
        <w:ind w:hanging="786"/>
        <w:jc w:val="both"/>
        <w:rPr>
          <w:rFonts w:ascii="Times New Roman" w:hAnsi="Times New Roman" w:cs="Times New Roman"/>
          <w:bCs/>
          <w:i/>
          <w:sz w:val="24"/>
          <w:szCs w:val="24"/>
          <w:lang w:eastAsia="uk-UA"/>
        </w:rPr>
      </w:pPr>
      <w:r w:rsidRPr="00BA7168">
        <w:rPr>
          <w:rFonts w:ascii="Times New Roman" w:hAnsi="Times New Roman" w:cs="Times New Roman"/>
          <w:bCs/>
          <w:sz w:val="24"/>
          <w:szCs w:val="24"/>
          <w:lang w:eastAsia="uk-UA"/>
        </w:rPr>
        <w:t>З огляду на це, адміністративною колегією Відділення зроблено висновок,</w:t>
      </w:r>
      <w:r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</w:t>
      </w:r>
      <w:r w:rsidRPr="00BA7168">
        <w:rPr>
          <w:rFonts w:ascii="Times New Roman" w:hAnsi="Times New Roman" w:cs="Times New Roman"/>
          <w:bCs/>
          <w:sz w:val="24"/>
          <w:szCs w:val="24"/>
          <w:lang w:eastAsia="uk-UA"/>
        </w:rPr>
        <w:t>що «…</w:t>
      </w:r>
      <w:r w:rsidRPr="00BA7168">
        <w:rPr>
          <w:rFonts w:ascii="Times New Roman" w:hAnsi="Times New Roman" w:cs="Times New Roman"/>
          <w:bCs/>
          <w:i/>
          <w:sz w:val="24"/>
          <w:szCs w:val="24"/>
          <w:lang w:eastAsia="uk-UA"/>
        </w:rPr>
        <w:t xml:space="preserve">дії Підприємства, які полягали у: </w:t>
      </w:r>
    </w:p>
    <w:p w:rsidR="00BA7168" w:rsidRPr="00BA7168" w:rsidRDefault="00BA7168" w:rsidP="00E752E1">
      <w:pPr>
        <w:pStyle w:val="a3"/>
        <w:keepNext/>
        <w:spacing w:before="0" w:after="0"/>
        <w:ind w:left="786" w:firstLine="0"/>
        <w:jc w:val="both"/>
        <w:rPr>
          <w:rFonts w:ascii="Times New Roman" w:hAnsi="Times New Roman" w:cs="Times New Roman"/>
          <w:bCs/>
          <w:i/>
          <w:sz w:val="24"/>
          <w:szCs w:val="24"/>
          <w:lang w:eastAsia="uk-UA"/>
        </w:rPr>
      </w:pPr>
      <w:r w:rsidRPr="00BA7168">
        <w:rPr>
          <w:rFonts w:ascii="Times New Roman" w:hAnsi="Times New Roman" w:cs="Times New Roman"/>
          <w:bCs/>
          <w:i/>
          <w:sz w:val="24"/>
          <w:szCs w:val="24"/>
          <w:lang w:eastAsia="uk-UA"/>
        </w:rPr>
        <w:t xml:space="preserve">- неподанні інформації на питання пунктів 1, 4, 7-9 та 11 вимоги про надання інформації від 15.01.2019р. № 64-02/40 у встановлений головою Відділення строк, </w:t>
      </w:r>
      <w:r w:rsidRPr="00BA7168">
        <w:rPr>
          <w:rFonts w:ascii="Times New Roman" w:hAnsi="Times New Roman" w:cs="Times New Roman"/>
          <w:bCs/>
          <w:i/>
          <w:sz w:val="24"/>
          <w:szCs w:val="24"/>
          <w:lang w:eastAsia="uk-UA"/>
        </w:rPr>
        <w:br/>
        <w:t>є порушенням законодавства про захист економічної конкуренції, передбаченим пунктом 13 статті 50 Закону України «Про захист економічної конкуренції»;</w:t>
      </w:r>
    </w:p>
    <w:p w:rsidR="00BA7168" w:rsidRPr="00BA7168" w:rsidRDefault="00BA7168" w:rsidP="00E752E1">
      <w:pPr>
        <w:pStyle w:val="a3"/>
        <w:keepNext/>
        <w:spacing w:before="0" w:after="0"/>
        <w:ind w:left="786" w:firstLine="0"/>
        <w:jc w:val="both"/>
        <w:rPr>
          <w:rFonts w:ascii="Times New Roman" w:hAnsi="Times New Roman" w:cs="Times New Roman"/>
          <w:bCs/>
          <w:i/>
          <w:sz w:val="24"/>
          <w:szCs w:val="24"/>
          <w:lang w:eastAsia="uk-UA"/>
        </w:rPr>
      </w:pPr>
      <w:r w:rsidRPr="00BA7168">
        <w:rPr>
          <w:rFonts w:ascii="Times New Roman" w:hAnsi="Times New Roman" w:cs="Times New Roman"/>
          <w:bCs/>
          <w:i/>
          <w:sz w:val="24"/>
          <w:szCs w:val="24"/>
          <w:lang w:eastAsia="uk-UA"/>
        </w:rPr>
        <w:t>- неподанні інформації на питання пунктів 2, 5 та 14 вимоги про надання інформації від 15.01.2019р. № 64-02/40 у встановлений головою Відділення строк, є порушенням законодавства про захист економічної конкуренції, передбаченим пунктом 13</w:t>
      </w:r>
      <w:r w:rsidRPr="00BA7168">
        <w:rPr>
          <w:rFonts w:ascii="Times New Roman" w:hAnsi="Times New Roman" w:cs="Times New Roman"/>
          <w:bCs/>
          <w:i/>
          <w:sz w:val="24"/>
          <w:szCs w:val="24"/>
          <w:lang w:eastAsia="uk-UA"/>
        </w:rPr>
        <w:br/>
        <w:t xml:space="preserve"> статті 50 Закону України «Про захист економічної конкуренції»; </w:t>
      </w:r>
    </w:p>
    <w:p w:rsidR="00BA7168" w:rsidRPr="00BA7168" w:rsidRDefault="00BA7168" w:rsidP="00E752E1">
      <w:pPr>
        <w:pStyle w:val="a3"/>
        <w:keepNext/>
        <w:spacing w:before="0" w:after="0"/>
        <w:ind w:left="786" w:firstLine="0"/>
        <w:jc w:val="both"/>
        <w:rPr>
          <w:rFonts w:ascii="Times New Roman" w:hAnsi="Times New Roman" w:cs="Times New Roman"/>
          <w:bCs/>
          <w:sz w:val="24"/>
          <w:szCs w:val="24"/>
          <w:lang w:eastAsia="uk-UA"/>
        </w:rPr>
      </w:pPr>
      <w:r w:rsidRPr="00BA7168">
        <w:rPr>
          <w:rFonts w:ascii="Times New Roman" w:hAnsi="Times New Roman" w:cs="Times New Roman"/>
          <w:bCs/>
          <w:i/>
          <w:sz w:val="24"/>
          <w:szCs w:val="24"/>
          <w:lang w:eastAsia="uk-UA"/>
        </w:rPr>
        <w:t xml:space="preserve"> - неподанні інформації на питання пунктів 3, 6, 10, 12 та 13 вимоги про надання інформації від 15.01.2019р. № 64-02/40 у встановлений головою Відділення строк, </w:t>
      </w:r>
      <w:r w:rsidRPr="00BA7168">
        <w:rPr>
          <w:rFonts w:ascii="Times New Roman" w:hAnsi="Times New Roman" w:cs="Times New Roman"/>
          <w:bCs/>
          <w:i/>
          <w:sz w:val="24"/>
          <w:szCs w:val="24"/>
          <w:lang w:eastAsia="uk-UA"/>
        </w:rPr>
        <w:br/>
        <w:t>є порушенням законодавства про захист економічної конкуренції, передбаченим пунктом 13 статті 50 Закону України «Про захист економічної конкуренції</w:t>
      </w:r>
      <w:r w:rsidRPr="00BA7168">
        <w:rPr>
          <w:rFonts w:ascii="Times New Roman" w:hAnsi="Times New Roman" w:cs="Times New Roman"/>
          <w:bCs/>
          <w:sz w:val="24"/>
          <w:szCs w:val="24"/>
          <w:lang w:eastAsia="uk-UA"/>
        </w:rPr>
        <w:t>».</w:t>
      </w:r>
    </w:p>
    <w:p w:rsidR="00395AB5" w:rsidRPr="00395AB5" w:rsidRDefault="00395AB5" w:rsidP="00395AB5">
      <w:pPr>
        <w:pStyle w:val="a3"/>
        <w:keepNext/>
        <w:numPr>
          <w:ilvl w:val="0"/>
          <w:numId w:val="3"/>
        </w:numPr>
        <w:ind w:hanging="786"/>
        <w:jc w:val="both"/>
        <w:rPr>
          <w:rFonts w:ascii="Times New Roman" w:hAnsi="Times New Roman" w:cs="Times New Roman"/>
          <w:bCs/>
          <w:sz w:val="24"/>
          <w:szCs w:val="24"/>
          <w:lang w:eastAsia="uk-UA"/>
        </w:rPr>
      </w:pPr>
      <w:r w:rsidRPr="00395AB5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Статтею 23 Закону України «Про Антимонопольний комітет України» визначено, що діяльність щодо виявлення, запобігання та припинення порушень законодавства про захист економічної конкуренції, в тому числі законодавства про захист від недобросовісної конкуренції, проводиться Антимонопольним комітетом України, його органами та посадовими особами з додержанням процесуальних засад, визначених законодавчими актами України про захист економічної конкуренції. </w:t>
      </w:r>
    </w:p>
    <w:p w:rsidR="00395AB5" w:rsidRPr="00395AB5" w:rsidRDefault="00395AB5" w:rsidP="00395AB5">
      <w:pPr>
        <w:pStyle w:val="a3"/>
        <w:keepNext/>
        <w:numPr>
          <w:ilvl w:val="0"/>
          <w:numId w:val="3"/>
        </w:numPr>
        <w:ind w:hanging="786"/>
        <w:jc w:val="both"/>
        <w:rPr>
          <w:rFonts w:ascii="Times New Roman" w:hAnsi="Times New Roman" w:cs="Times New Roman"/>
          <w:bCs/>
          <w:sz w:val="24"/>
          <w:szCs w:val="24"/>
          <w:lang w:eastAsia="uk-UA"/>
        </w:rPr>
      </w:pPr>
      <w:r w:rsidRPr="00395AB5">
        <w:rPr>
          <w:rFonts w:ascii="Times New Roman" w:hAnsi="Times New Roman" w:cs="Times New Roman"/>
          <w:bCs/>
          <w:sz w:val="24"/>
          <w:szCs w:val="24"/>
          <w:lang w:eastAsia="uk-UA"/>
        </w:rPr>
        <w:t>Окремі особ</w:t>
      </w:r>
      <w:r w:rsidR="00E752E1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ливості порядку розгляду заяв, </w:t>
      </w:r>
      <w:r w:rsidRPr="00395AB5">
        <w:rPr>
          <w:rFonts w:ascii="Times New Roman" w:hAnsi="Times New Roman" w:cs="Times New Roman"/>
          <w:bCs/>
          <w:sz w:val="24"/>
          <w:szCs w:val="24"/>
          <w:lang w:eastAsia="uk-UA"/>
        </w:rPr>
        <w:t>спр</w:t>
      </w:r>
      <w:r w:rsidR="00E752E1">
        <w:rPr>
          <w:rFonts w:ascii="Times New Roman" w:hAnsi="Times New Roman" w:cs="Times New Roman"/>
          <w:bCs/>
          <w:sz w:val="24"/>
          <w:szCs w:val="24"/>
          <w:lang w:eastAsia="uk-UA"/>
        </w:rPr>
        <w:t>ав про порушення законодавства про захист економічної конкуренції, у тому числі про захист від</w:t>
      </w:r>
      <w:r w:rsidRPr="00395AB5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недобросовісної конкуренції органами Антимонопольн</w:t>
      </w:r>
      <w:r w:rsidR="00E752E1">
        <w:rPr>
          <w:rFonts w:ascii="Times New Roman" w:hAnsi="Times New Roman" w:cs="Times New Roman"/>
          <w:bCs/>
          <w:sz w:val="24"/>
          <w:szCs w:val="24"/>
          <w:lang w:eastAsia="uk-UA"/>
        </w:rPr>
        <w:t>ого комітету України відповідно</w:t>
      </w:r>
      <w:r w:rsidRPr="00395AB5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до Закону України «Про захист е</w:t>
      </w:r>
      <w:r w:rsidR="00E752E1">
        <w:rPr>
          <w:rFonts w:ascii="Times New Roman" w:hAnsi="Times New Roman" w:cs="Times New Roman"/>
          <w:bCs/>
          <w:sz w:val="24"/>
          <w:szCs w:val="24"/>
          <w:lang w:eastAsia="uk-UA"/>
        </w:rPr>
        <w:t>кономічної конкуренції», Закону України «Про захист</w:t>
      </w:r>
      <w:r w:rsidRPr="00395AB5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eastAsia="uk-UA"/>
        </w:rPr>
        <w:br/>
      </w:r>
      <w:r w:rsidR="00E752E1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від </w:t>
      </w:r>
      <w:r w:rsidRPr="00395AB5">
        <w:rPr>
          <w:rFonts w:ascii="Times New Roman" w:hAnsi="Times New Roman" w:cs="Times New Roman"/>
          <w:bCs/>
          <w:sz w:val="24"/>
          <w:szCs w:val="24"/>
          <w:lang w:eastAsia="uk-UA"/>
        </w:rPr>
        <w:t>недобросовісної конкуренції», Закону України «Про Антимонопольний комітет України»</w:t>
      </w:r>
      <w:r w:rsidR="00823AD3">
        <w:rPr>
          <w:rFonts w:ascii="Times New Roman" w:hAnsi="Times New Roman" w:cs="Times New Roman"/>
          <w:bCs/>
          <w:sz w:val="24"/>
          <w:szCs w:val="24"/>
          <w:lang w:eastAsia="uk-UA"/>
        </w:rPr>
        <w:t>,</w:t>
      </w:r>
      <w:r w:rsidRPr="00395AB5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визначені Правилами розгляду заяв і справ про порушення законодавства про захист економічної конкуренції, затверджени</w:t>
      </w:r>
      <w:r w:rsidR="001B1AF4">
        <w:rPr>
          <w:rFonts w:ascii="Times New Roman" w:hAnsi="Times New Roman" w:cs="Times New Roman"/>
          <w:bCs/>
          <w:sz w:val="24"/>
          <w:szCs w:val="24"/>
          <w:lang w:eastAsia="uk-UA"/>
        </w:rPr>
        <w:t>ми</w:t>
      </w:r>
      <w:r w:rsidRPr="00395AB5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розпорядженням Антимонопольного комітету України від 19.04.1994 № 5, зареєстровани</w:t>
      </w:r>
      <w:r w:rsidR="001B1AF4">
        <w:rPr>
          <w:rFonts w:ascii="Times New Roman" w:hAnsi="Times New Roman" w:cs="Times New Roman"/>
          <w:bCs/>
          <w:sz w:val="24"/>
          <w:szCs w:val="24"/>
          <w:lang w:eastAsia="uk-UA"/>
        </w:rPr>
        <w:t>ми</w:t>
      </w:r>
      <w:r w:rsidRPr="00395AB5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в Міністерстві юстиції</w:t>
      </w:r>
      <w:r w:rsidR="001B1AF4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України 06.06.1994 за № 90/299</w:t>
      </w:r>
      <w:r w:rsidRPr="00395AB5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(із змінами та доповненнями) (далі – Правила розгляду заяв і справ).</w:t>
      </w:r>
    </w:p>
    <w:p w:rsidR="00395AB5" w:rsidRPr="00395AB5" w:rsidRDefault="00395AB5" w:rsidP="00395AB5">
      <w:pPr>
        <w:pStyle w:val="a3"/>
        <w:keepNext/>
        <w:numPr>
          <w:ilvl w:val="0"/>
          <w:numId w:val="3"/>
        </w:numPr>
        <w:ind w:hanging="786"/>
        <w:jc w:val="both"/>
        <w:rPr>
          <w:rFonts w:ascii="Times New Roman" w:hAnsi="Times New Roman" w:cs="Times New Roman"/>
          <w:bCs/>
          <w:sz w:val="24"/>
          <w:szCs w:val="24"/>
          <w:lang w:eastAsia="uk-UA"/>
        </w:rPr>
      </w:pPr>
      <w:r w:rsidRPr="00395AB5">
        <w:rPr>
          <w:rFonts w:ascii="Times New Roman" w:hAnsi="Times New Roman" w:cs="Times New Roman"/>
          <w:bCs/>
          <w:sz w:val="24"/>
          <w:szCs w:val="24"/>
          <w:lang w:eastAsia="uk-UA"/>
        </w:rPr>
        <w:lastRenderedPageBreak/>
        <w:t xml:space="preserve">Розділ VII Правил розгляду заяв і справ визначає процесуальні норми </w:t>
      </w:r>
      <w:r w:rsidRPr="00395AB5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>розгляду справ органами Комітету</w:t>
      </w:r>
      <w:r w:rsidRPr="00395AB5">
        <w:rPr>
          <w:rFonts w:ascii="Times New Roman" w:hAnsi="Times New Roman" w:cs="Times New Roman"/>
          <w:bCs/>
          <w:sz w:val="24"/>
          <w:szCs w:val="24"/>
          <w:lang w:eastAsia="uk-UA"/>
        </w:rPr>
        <w:t>.</w:t>
      </w:r>
    </w:p>
    <w:p w:rsidR="00395AB5" w:rsidRPr="00395AB5" w:rsidRDefault="00395AB5" w:rsidP="00395AB5">
      <w:pPr>
        <w:pStyle w:val="a3"/>
        <w:keepNext/>
        <w:numPr>
          <w:ilvl w:val="0"/>
          <w:numId w:val="3"/>
        </w:numPr>
        <w:ind w:hanging="786"/>
        <w:jc w:val="both"/>
        <w:rPr>
          <w:rFonts w:ascii="Times New Roman" w:hAnsi="Times New Roman" w:cs="Times New Roman"/>
          <w:bCs/>
          <w:sz w:val="24"/>
          <w:szCs w:val="24"/>
          <w:lang w:eastAsia="uk-UA"/>
        </w:rPr>
      </w:pPr>
      <w:r w:rsidRPr="00395AB5">
        <w:rPr>
          <w:rFonts w:ascii="Times New Roman" w:hAnsi="Times New Roman" w:cs="Times New Roman"/>
          <w:bCs/>
          <w:sz w:val="24"/>
          <w:szCs w:val="24"/>
          <w:lang w:eastAsia="uk-UA"/>
        </w:rPr>
        <w:t>Так, згідно з пунктом 21 Правил розгляду заяв і справ розгляд справи розпочинається відповід</w:t>
      </w:r>
      <w:r w:rsidR="00E752E1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но до статті 37 Закону України </w:t>
      </w:r>
      <w:r w:rsidRPr="00395AB5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«Про захист економічної конкуренції». </w:t>
      </w:r>
    </w:p>
    <w:p w:rsidR="00395AB5" w:rsidRPr="00395AB5" w:rsidRDefault="00395AB5" w:rsidP="00395AB5">
      <w:pPr>
        <w:pStyle w:val="a3"/>
        <w:keepNext/>
        <w:numPr>
          <w:ilvl w:val="0"/>
          <w:numId w:val="3"/>
        </w:numPr>
        <w:ind w:hanging="786"/>
        <w:jc w:val="both"/>
        <w:rPr>
          <w:rFonts w:ascii="Times New Roman" w:hAnsi="Times New Roman" w:cs="Times New Roman"/>
          <w:bCs/>
          <w:sz w:val="24"/>
          <w:szCs w:val="24"/>
          <w:lang w:eastAsia="uk-UA"/>
        </w:rPr>
      </w:pPr>
      <w:r w:rsidRPr="00395AB5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В абзаці першому пункту 23 Правил розгляду заяв і справ зазначено, що службовцями Комітету, відділення, </w:t>
      </w:r>
      <w:r w:rsidRPr="00395AB5">
        <w:rPr>
          <w:rFonts w:ascii="Times New Roman" w:hAnsi="Times New Roman" w:cs="Times New Roman"/>
          <w:b/>
          <w:bCs/>
          <w:sz w:val="24"/>
          <w:szCs w:val="24"/>
          <w:u w:val="single"/>
          <w:lang w:eastAsia="uk-UA"/>
        </w:rPr>
        <w:t>яким доручено збирання та аналіз доказів</w:t>
      </w:r>
      <w:r w:rsidRPr="00395AB5">
        <w:rPr>
          <w:rFonts w:ascii="Times New Roman" w:hAnsi="Times New Roman" w:cs="Times New Roman"/>
          <w:bCs/>
          <w:sz w:val="24"/>
          <w:szCs w:val="24"/>
          <w:lang w:eastAsia="uk-UA"/>
        </w:rPr>
        <w:t>, проводятьс</w:t>
      </w:r>
      <w:r w:rsidR="00E752E1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я дії, направлені на всебічне, </w:t>
      </w:r>
      <w:r w:rsidRPr="00395AB5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повне і об'єктивне з'ясування дійсних </w:t>
      </w:r>
      <w:r w:rsidRPr="00395AB5">
        <w:rPr>
          <w:rFonts w:ascii="Times New Roman" w:hAnsi="Times New Roman" w:cs="Times New Roman"/>
          <w:b/>
          <w:bCs/>
          <w:sz w:val="24"/>
          <w:szCs w:val="24"/>
          <w:u w:val="single"/>
          <w:lang w:eastAsia="uk-UA"/>
        </w:rPr>
        <w:t>обставин справи</w:t>
      </w:r>
      <w:r w:rsidRPr="00395AB5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, прав і обов'язків сторін. </w:t>
      </w:r>
    </w:p>
    <w:p w:rsidR="00395AB5" w:rsidRPr="00395AB5" w:rsidRDefault="00395AB5" w:rsidP="00395AB5">
      <w:pPr>
        <w:pStyle w:val="a3"/>
        <w:keepNext/>
        <w:numPr>
          <w:ilvl w:val="0"/>
          <w:numId w:val="3"/>
        </w:numPr>
        <w:ind w:hanging="786"/>
        <w:jc w:val="both"/>
        <w:rPr>
          <w:rFonts w:ascii="Times New Roman" w:hAnsi="Times New Roman" w:cs="Times New Roman"/>
          <w:bCs/>
          <w:sz w:val="24"/>
          <w:szCs w:val="24"/>
          <w:lang w:eastAsia="uk-UA"/>
        </w:rPr>
      </w:pPr>
      <w:r w:rsidRPr="00395AB5">
        <w:rPr>
          <w:rFonts w:ascii="Times New Roman" w:hAnsi="Times New Roman" w:cs="Times New Roman"/>
          <w:bCs/>
          <w:sz w:val="24"/>
          <w:szCs w:val="24"/>
          <w:lang w:eastAsia="uk-UA"/>
        </w:rPr>
        <w:t>Відповідно до абзацу дев’ятого пункту 23 Правил розгляду заяв і справ у  разі, якщо вимогу про надання інформації неможливо вручити з</w:t>
      </w:r>
      <w:r w:rsidR="0094192F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а </w:t>
      </w:r>
      <w:r w:rsidR="009467B9">
        <w:rPr>
          <w:rFonts w:ascii="Times New Roman" w:hAnsi="Times New Roman" w:cs="Times New Roman"/>
          <w:bCs/>
          <w:sz w:val="24"/>
          <w:szCs w:val="24"/>
          <w:lang w:eastAsia="uk-UA"/>
        </w:rPr>
        <w:t>місцезнаходженням  юридичної</w:t>
      </w:r>
      <w:r w:rsidRPr="00395AB5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особи чи останнім відо</w:t>
      </w:r>
      <w:r w:rsidR="009467B9">
        <w:rPr>
          <w:rFonts w:ascii="Times New Roman" w:hAnsi="Times New Roman" w:cs="Times New Roman"/>
          <w:bCs/>
          <w:sz w:val="24"/>
          <w:szCs w:val="24"/>
          <w:lang w:eastAsia="uk-UA"/>
        </w:rPr>
        <w:t>мим місцем проживання фізичної особи, вона вважається такою, що в</w:t>
      </w:r>
      <w:r w:rsidRPr="00395AB5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ручена адресату, через десять днів з дня опублікування в газеті «Урядовий кур'єр» або в </w:t>
      </w:r>
      <w:r w:rsidR="009467B9">
        <w:rPr>
          <w:rFonts w:ascii="Times New Roman" w:hAnsi="Times New Roman" w:cs="Times New Roman"/>
          <w:bCs/>
          <w:sz w:val="24"/>
          <w:szCs w:val="24"/>
          <w:lang w:eastAsia="uk-UA"/>
        </w:rPr>
        <w:t>друкованому виданні відповідної обласної ради</w:t>
      </w:r>
      <w:r w:rsidRPr="00395AB5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</w:t>
      </w:r>
      <w:r w:rsidR="009467B9">
        <w:rPr>
          <w:rFonts w:ascii="Times New Roman" w:hAnsi="Times New Roman" w:cs="Times New Roman"/>
          <w:bCs/>
          <w:sz w:val="24"/>
          <w:szCs w:val="24"/>
          <w:lang w:eastAsia="uk-UA"/>
        </w:rPr>
        <w:br/>
        <w:t>(за місцезнаходженням юридичної особи, останнім відомим місцем проживання фізичної особи) повідомлення про розміщення</w:t>
      </w:r>
      <w:r w:rsidR="0094192F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такої вимоги на офіційному </w:t>
      </w:r>
      <w:proofErr w:type="spellStart"/>
      <w:r w:rsidR="0094192F">
        <w:rPr>
          <w:rFonts w:ascii="Times New Roman" w:hAnsi="Times New Roman" w:cs="Times New Roman"/>
          <w:bCs/>
          <w:sz w:val="24"/>
          <w:szCs w:val="24"/>
          <w:lang w:eastAsia="uk-UA"/>
        </w:rPr>
        <w:t>веб</w:t>
      </w:r>
      <w:r w:rsidRPr="00395AB5">
        <w:rPr>
          <w:rFonts w:ascii="Times New Roman" w:hAnsi="Times New Roman" w:cs="Times New Roman"/>
          <w:bCs/>
          <w:sz w:val="24"/>
          <w:szCs w:val="24"/>
          <w:lang w:eastAsia="uk-UA"/>
        </w:rPr>
        <w:t>сайті</w:t>
      </w:r>
      <w:proofErr w:type="spellEnd"/>
      <w:r w:rsidRPr="00395AB5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Комітету (http://www.amc.gov.ua). У разі відсутності друкованого вида</w:t>
      </w:r>
      <w:r w:rsidR="009467B9">
        <w:rPr>
          <w:rFonts w:ascii="Times New Roman" w:hAnsi="Times New Roman" w:cs="Times New Roman"/>
          <w:bCs/>
          <w:sz w:val="24"/>
          <w:szCs w:val="24"/>
          <w:lang w:eastAsia="uk-UA"/>
        </w:rPr>
        <w:t>ння відповідної обласної ради, а також у випадках, коли місцезнаходженням</w:t>
      </w:r>
      <w:r w:rsidRPr="00395AB5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(місцем проживанням</w:t>
      </w:r>
      <w:r w:rsidR="009467B9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) особи є Автономна Республіка Крим, міста Київ та Севастополь, зазначене повідомлення публікується у </w:t>
      </w:r>
      <w:r w:rsidRPr="00395AB5">
        <w:rPr>
          <w:rFonts w:ascii="Times New Roman" w:hAnsi="Times New Roman" w:cs="Times New Roman"/>
          <w:bCs/>
          <w:sz w:val="24"/>
          <w:szCs w:val="24"/>
          <w:lang w:eastAsia="uk-UA"/>
        </w:rPr>
        <w:t>від</w:t>
      </w:r>
      <w:r w:rsidR="009467B9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повідному друкованому засобі масової інформації місцевої сфери розповсюдження, визначеному Кабінетом Міністрів України, у </w:t>
      </w:r>
      <w:r w:rsidRPr="00395AB5">
        <w:rPr>
          <w:rFonts w:ascii="Times New Roman" w:hAnsi="Times New Roman" w:cs="Times New Roman"/>
          <w:bCs/>
          <w:sz w:val="24"/>
          <w:szCs w:val="24"/>
          <w:lang w:eastAsia="uk-UA"/>
        </w:rPr>
        <w:t>якому розміщуються оголошення пр</w:t>
      </w:r>
      <w:r w:rsidR="009467B9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о виклик до суду відповідача, третіх осіб, свідків, місце фактичного </w:t>
      </w:r>
      <w:r w:rsidRPr="00395AB5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проживання (перебування) яких невідоме. </w:t>
      </w:r>
    </w:p>
    <w:p w:rsidR="00395AB5" w:rsidRPr="00395AB5" w:rsidRDefault="00395AB5" w:rsidP="00395AB5">
      <w:pPr>
        <w:pStyle w:val="a3"/>
        <w:keepNext/>
        <w:numPr>
          <w:ilvl w:val="0"/>
          <w:numId w:val="3"/>
        </w:numPr>
        <w:ind w:hanging="786"/>
        <w:jc w:val="both"/>
        <w:rPr>
          <w:rFonts w:ascii="Times New Roman" w:hAnsi="Times New Roman" w:cs="Times New Roman"/>
          <w:bCs/>
          <w:sz w:val="24"/>
          <w:szCs w:val="24"/>
          <w:lang w:eastAsia="uk-UA"/>
        </w:rPr>
      </w:pPr>
      <w:r w:rsidRPr="00395AB5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З огляду на </w:t>
      </w:r>
      <w:r w:rsidR="001B1AF4">
        <w:rPr>
          <w:rFonts w:ascii="Times New Roman" w:hAnsi="Times New Roman" w:cs="Times New Roman"/>
          <w:bCs/>
          <w:sz w:val="24"/>
          <w:szCs w:val="24"/>
          <w:lang w:eastAsia="uk-UA"/>
        </w:rPr>
        <w:t>зазначене</w:t>
      </w:r>
      <w:r w:rsidRPr="00395AB5">
        <w:rPr>
          <w:rFonts w:ascii="Times New Roman" w:hAnsi="Times New Roman" w:cs="Times New Roman"/>
          <w:bCs/>
          <w:sz w:val="24"/>
          <w:szCs w:val="24"/>
          <w:lang w:eastAsia="uk-UA"/>
        </w:rPr>
        <w:t>, розміщення вимоги про надання інфо</w:t>
      </w:r>
      <w:r w:rsidR="00E43487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рмації на офіційному веб-сайті </w:t>
      </w:r>
      <w:r w:rsidRPr="00395AB5">
        <w:rPr>
          <w:rFonts w:ascii="Times New Roman" w:hAnsi="Times New Roman" w:cs="Times New Roman"/>
          <w:bCs/>
          <w:sz w:val="24"/>
          <w:szCs w:val="24"/>
          <w:lang w:eastAsia="uk-UA"/>
        </w:rPr>
        <w:t>Комітету (http://www.amc.gov.ua) передбачено виключно в рамках розгляду справ.</w:t>
      </w:r>
    </w:p>
    <w:p w:rsidR="00395AB5" w:rsidRPr="00395AB5" w:rsidRDefault="00395AB5" w:rsidP="00395AB5">
      <w:pPr>
        <w:pStyle w:val="a3"/>
        <w:keepNext/>
        <w:numPr>
          <w:ilvl w:val="0"/>
          <w:numId w:val="3"/>
        </w:numPr>
        <w:ind w:hanging="786"/>
        <w:jc w:val="both"/>
        <w:rPr>
          <w:rFonts w:ascii="Times New Roman" w:hAnsi="Times New Roman" w:cs="Times New Roman"/>
          <w:bCs/>
          <w:sz w:val="24"/>
          <w:szCs w:val="24"/>
          <w:lang w:eastAsia="uk-UA"/>
        </w:rPr>
      </w:pPr>
      <w:r w:rsidRPr="00395AB5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Разом </w:t>
      </w:r>
      <w:r w:rsidR="001B1AF4">
        <w:rPr>
          <w:rFonts w:ascii="Times New Roman" w:hAnsi="Times New Roman" w:cs="Times New Roman"/>
          <w:bCs/>
          <w:sz w:val="24"/>
          <w:szCs w:val="24"/>
          <w:lang w:eastAsia="uk-UA"/>
        </w:rPr>
        <w:t>і</w:t>
      </w:r>
      <w:r w:rsidRPr="00395AB5">
        <w:rPr>
          <w:rFonts w:ascii="Times New Roman" w:hAnsi="Times New Roman" w:cs="Times New Roman"/>
          <w:bCs/>
          <w:sz w:val="24"/>
          <w:szCs w:val="24"/>
          <w:lang w:eastAsia="uk-UA"/>
        </w:rPr>
        <w:t>з тим, як вбачається зі змісту Вимоги, фактичними підставами для направлення Відділенням Вимоги є проведення дослідження товарних ринків (без конкретизації товарних ринків) та здійснення державного контролю щодо створення конкурентного середовища та захист</w:t>
      </w:r>
      <w:r w:rsidR="001B1AF4">
        <w:rPr>
          <w:rFonts w:ascii="Times New Roman" w:hAnsi="Times New Roman" w:cs="Times New Roman"/>
          <w:bCs/>
          <w:sz w:val="24"/>
          <w:szCs w:val="24"/>
          <w:lang w:eastAsia="uk-UA"/>
        </w:rPr>
        <w:t>у</w:t>
      </w:r>
      <w:r w:rsidRPr="00395AB5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конкуренції у сфері державних </w:t>
      </w:r>
      <w:proofErr w:type="spellStart"/>
      <w:r w:rsidRPr="00395AB5">
        <w:rPr>
          <w:rFonts w:ascii="Times New Roman" w:hAnsi="Times New Roman" w:cs="Times New Roman"/>
          <w:bCs/>
          <w:sz w:val="24"/>
          <w:szCs w:val="24"/>
          <w:lang w:eastAsia="uk-UA"/>
        </w:rPr>
        <w:t>закупівель</w:t>
      </w:r>
      <w:proofErr w:type="spellEnd"/>
      <w:r w:rsidRPr="00395AB5">
        <w:rPr>
          <w:rFonts w:ascii="Times New Roman" w:hAnsi="Times New Roman" w:cs="Times New Roman"/>
          <w:bCs/>
          <w:sz w:val="24"/>
          <w:szCs w:val="24"/>
          <w:lang w:eastAsia="uk-UA"/>
        </w:rPr>
        <w:t>, а також контролю за дотриманням законодавства про захист економічної конкуренції.</w:t>
      </w:r>
    </w:p>
    <w:p w:rsidR="00395AB5" w:rsidRPr="00395AB5" w:rsidRDefault="00395AB5" w:rsidP="00395AB5">
      <w:pPr>
        <w:pStyle w:val="a3"/>
        <w:keepNext/>
        <w:numPr>
          <w:ilvl w:val="0"/>
          <w:numId w:val="3"/>
        </w:numPr>
        <w:ind w:hanging="786"/>
        <w:jc w:val="both"/>
        <w:rPr>
          <w:rFonts w:ascii="Times New Roman" w:hAnsi="Times New Roman" w:cs="Times New Roman"/>
          <w:bCs/>
          <w:sz w:val="24"/>
          <w:szCs w:val="24"/>
          <w:lang w:eastAsia="uk-UA"/>
        </w:rPr>
      </w:pPr>
      <w:r w:rsidRPr="00395AB5">
        <w:rPr>
          <w:rFonts w:ascii="Times New Roman" w:hAnsi="Times New Roman" w:cs="Times New Roman"/>
          <w:bCs/>
          <w:sz w:val="24"/>
          <w:szCs w:val="24"/>
          <w:lang w:eastAsia="uk-UA"/>
        </w:rPr>
        <w:t>Тобто</w:t>
      </w:r>
      <w:r w:rsidR="001B1AF4">
        <w:rPr>
          <w:rFonts w:ascii="Times New Roman" w:hAnsi="Times New Roman" w:cs="Times New Roman"/>
          <w:bCs/>
          <w:sz w:val="24"/>
          <w:szCs w:val="24"/>
          <w:lang w:eastAsia="uk-UA"/>
        </w:rPr>
        <w:t>,</w:t>
      </w:r>
      <w:r w:rsidRPr="00395AB5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Вимога направлялась не в рамках розгляду справи (з метою всебічного, повного </w:t>
      </w:r>
      <w:r w:rsidR="001B1AF4">
        <w:rPr>
          <w:rFonts w:ascii="Times New Roman" w:hAnsi="Times New Roman" w:cs="Times New Roman"/>
          <w:bCs/>
          <w:sz w:val="24"/>
          <w:szCs w:val="24"/>
          <w:lang w:eastAsia="uk-UA"/>
        </w:rPr>
        <w:t>й</w:t>
      </w:r>
      <w:r w:rsidRPr="00395AB5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об'єктивного з'ясування дійсних обставин справи). </w:t>
      </w:r>
    </w:p>
    <w:p w:rsidR="00395AB5" w:rsidRPr="00395AB5" w:rsidRDefault="00395AB5" w:rsidP="00395AB5">
      <w:pPr>
        <w:pStyle w:val="a3"/>
        <w:keepNext/>
        <w:numPr>
          <w:ilvl w:val="0"/>
          <w:numId w:val="3"/>
        </w:numPr>
        <w:ind w:hanging="786"/>
        <w:jc w:val="both"/>
        <w:rPr>
          <w:rFonts w:ascii="Times New Roman" w:hAnsi="Times New Roman" w:cs="Times New Roman"/>
          <w:bCs/>
          <w:sz w:val="24"/>
          <w:szCs w:val="24"/>
          <w:lang w:eastAsia="uk-UA"/>
        </w:rPr>
      </w:pPr>
      <w:r w:rsidRPr="00395AB5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Разом </w:t>
      </w:r>
      <w:r w:rsidR="001B1AF4">
        <w:rPr>
          <w:rFonts w:ascii="Times New Roman" w:hAnsi="Times New Roman" w:cs="Times New Roman"/>
          <w:bCs/>
          <w:sz w:val="24"/>
          <w:szCs w:val="24"/>
          <w:lang w:eastAsia="uk-UA"/>
        </w:rPr>
        <w:t>із тим</w:t>
      </w:r>
      <w:r w:rsidRPr="00395AB5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Правила розгляду заяв і справ </w:t>
      </w:r>
      <w:r w:rsidRPr="00395AB5">
        <w:rPr>
          <w:rFonts w:ascii="Times New Roman" w:hAnsi="Times New Roman" w:cs="Times New Roman"/>
          <w:b/>
          <w:bCs/>
          <w:sz w:val="24"/>
          <w:szCs w:val="24"/>
          <w:u w:val="single"/>
          <w:lang w:eastAsia="uk-UA"/>
        </w:rPr>
        <w:t>не регламентують</w:t>
      </w:r>
      <w:r w:rsidRPr="00395AB5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дії органів Комітету під час проведення будь-яких досліджень (поза розглядом справи чи заяви), тобто норми цих правил застосовуються виключно під час розгляду заяв і справ.</w:t>
      </w:r>
    </w:p>
    <w:p w:rsidR="00395AB5" w:rsidRPr="00AB3817" w:rsidRDefault="00395AB5" w:rsidP="00AB3817">
      <w:pPr>
        <w:pStyle w:val="a3"/>
        <w:keepNext/>
        <w:numPr>
          <w:ilvl w:val="0"/>
          <w:numId w:val="3"/>
        </w:numPr>
        <w:ind w:hanging="786"/>
        <w:jc w:val="both"/>
        <w:rPr>
          <w:rFonts w:ascii="Times New Roman" w:hAnsi="Times New Roman" w:cs="Times New Roman"/>
          <w:bCs/>
          <w:sz w:val="24"/>
          <w:szCs w:val="24"/>
          <w:lang w:eastAsia="uk-UA"/>
        </w:rPr>
      </w:pPr>
      <w:r w:rsidRPr="00395AB5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У зв’язку </w:t>
      </w:r>
      <w:r w:rsidR="001B1AF4">
        <w:rPr>
          <w:rFonts w:ascii="Times New Roman" w:hAnsi="Times New Roman" w:cs="Times New Roman"/>
          <w:bCs/>
          <w:sz w:val="24"/>
          <w:szCs w:val="24"/>
          <w:lang w:eastAsia="uk-UA"/>
        </w:rPr>
        <w:t>і</w:t>
      </w:r>
      <w:r w:rsidRPr="00395AB5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з цим, Відділення неправомірно застосувало норми абзацу дев’ятого  </w:t>
      </w:r>
      <w:r w:rsidRPr="00AB3817">
        <w:rPr>
          <w:rFonts w:ascii="Times New Roman" w:hAnsi="Times New Roman" w:cs="Times New Roman"/>
          <w:bCs/>
          <w:sz w:val="24"/>
          <w:szCs w:val="24"/>
          <w:lang w:eastAsia="uk-UA"/>
        </w:rPr>
        <w:t>пункту 23 Правил розгляду заяв і справ</w:t>
      </w:r>
      <w:r w:rsidR="001B1AF4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, розмістивши Вимогу на </w:t>
      </w:r>
      <w:proofErr w:type="spellStart"/>
      <w:r w:rsidR="001B1AF4">
        <w:rPr>
          <w:rFonts w:ascii="Times New Roman" w:hAnsi="Times New Roman" w:cs="Times New Roman"/>
          <w:bCs/>
          <w:sz w:val="24"/>
          <w:szCs w:val="24"/>
          <w:lang w:eastAsia="uk-UA"/>
        </w:rPr>
        <w:t>суб</w:t>
      </w:r>
      <w:r w:rsidRPr="00AB3817">
        <w:rPr>
          <w:rFonts w:ascii="Times New Roman" w:hAnsi="Times New Roman" w:cs="Times New Roman"/>
          <w:bCs/>
          <w:sz w:val="24"/>
          <w:szCs w:val="24"/>
          <w:lang w:eastAsia="uk-UA"/>
        </w:rPr>
        <w:t>сайті</w:t>
      </w:r>
      <w:proofErr w:type="spellEnd"/>
      <w:r w:rsidRPr="00AB3817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Відділення та оприлюднивши повідомлення про розміщення Вимоги на офіційном</w:t>
      </w:r>
      <w:r w:rsidR="001B1AF4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у </w:t>
      </w:r>
      <w:proofErr w:type="spellStart"/>
      <w:r w:rsidR="001B1AF4">
        <w:rPr>
          <w:rFonts w:ascii="Times New Roman" w:hAnsi="Times New Roman" w:cs="Times New Roman"/>
          <w:bCs/>
          <w:sz w:val="24"/>
          <w:szCs w:val="24"/>
          <w:lang w:eastAsia="uk-UA"/>
        </w:rPr>
        <w:t>суб</w:t>
      </w:r>
      <w:r w:rsidRPr="00AB3817">
        <w:rPr>
          <w:rFonts w:ascii="Times New Roman" w:hAnsi="Times New Roman" w:cs="Times New Roman"/>
          <w:bCs/>
          <w:sz w:val="24"/>
          <w:szCs w:val="24"/>
          <w:lang w:eastAsia="uk-UA"/>
        </w:rPr>
        <w:t>сайті</w:t>
      </w:r>
      <w:proofErr w:type="spellEnd"/>
      <w:r w:rsidRPr="00AB3817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Відділення  в газеті Кабінету Міністрів України «Урядовий кур’єр» (видання </w:t>
      </w:r>
      <w:r w:rsidR="00AB3817">
        <w:rPr>
          <w:rFonts w:ascii="Times New Roman" w:hAnsi="Times New Roman" w:cs="Times New Roman"/>
          <w:bCs/>
          <w:sz w:val="24"/>
          <w:szCs w:val="24"/>
          <w:lang w:eastAsia="uk-UA"/>
        </w:rPr>
        <w:br/>
      </w:r>
      <w:r w:rsidRPr="00AB3817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від 19.02.2019 № 33). </w:t>
      </w:r>
    </w:p>
    <w:p w:rsidR="00AB3817" w:rsidRPr="00AB3817" w:rsidRDefault="00AB3817" w:rsidP="00AB3817">
      <w:pPr>
        <w:pStyle w:val="a3"/>
        <w:keepNext/>
        <w:numPr>
          <w:ilvl w:val="0"/>
          <w:numId w:val="3"/>
        </w:numPr>
        <w:ind w:hanging="786"/>
        <w:jc w:val="both"/>
        <w:rPr>
          <w:rFonts w:ascii="Times New Roman" w:hAnsi="Times New Roman" w:cs="Times New Roman"/>
          <w:bCs/>
          <w:sz w:val="24"/>
          <w:szCs w:val="24"/>
          <w:lang w:eastAsia="uk-UA"/>
        </w:rPr>
      </w:pPr>
      <w:r w:rsidRPr="00AB3817">
        <w:rPr>
          <w:rFonts w:ascii="Times New Roman" w:hAnsi="Times New Roman" w:cs="Times New Roman"/>
          <w:bCs/>
          <w:sz w:val="24"/>
          <w:szCs w:val="24"/>
          <w:lang w:eastAsia="uk-UA"/>
        </w:rPr>
        <w:t>Внаслідок так</w:t>
      </w:r>
      <w:r w:rsidR="001B1AF4">
        <w:rPr>
          <w:rFonts w:ascii="Times New Roman" w:hAnsi="Times New Roman" w:cs="Times New Roman"/>
          <w:bCs/>
          <w:sz w:val="24"/>
          <w:szCs w:val="24"/>
          <w:lang w:eastAsia="uk-UA"/>
        </w:rPr>
        <w:t>их неправомірних дій Відділення</w:t>
      </w:r>
      <w:r w:rsidRPr="00AB3817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Вимога не може вважатися такою, що вручена КНВП «ТРІБОТЕХНІКА» (через 10 днів з дня опублікування). І, як наслі</w:t>
      </w:r>
      <w:r w:rsidR="001B1AF4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док, оприлюднення Вимоги на </w:t>
      </w:r>
      <w:proofErr w:type="spellStart"/>
      <w:r w:rsidR="001B1AF4">
        <w:rPr>
          <w:rFonts w:ascii="Times New Roman" w:hAnsi="Times New Roman" w:cs="Times New Roman"/>
          <w:bCs/>
          <w:sz w:val="24"/>
          <w:szCs w:val="24"/>
          <w:lang w:eastAsia="uk-UA"/>
        </w:rPr>
        <w:t>суб</w:t>
      </w:r>
      <w:r w:rsidRPr="00AB3817">
        <w:rPr>
          <w:rFonts w:ascii="Times New Roman" w:hAnsi="Times New Roman" w:cs="Times New Roman"/>
          <w:bCs/>
          <w:sz w:val="24"/>
          <w:szCs w:val="24"/>
          <w:lang w:eastAsia="uk-UA"/>
        </w:rPr>
        <w:t>сайті</w:t>
      </w:r>
      <w:proofErr w:type="spellEnd"/>
      <w:r w:rsidRPr="00AB3817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Відділення не може бути підставою для виникнення </w:t>
      </w:r>
      <w:r w:rsidR="001B1AF4">
        <w:rPr>
          <w:rFonts w:ascii="Times New Roman" w:hAnsi="Times New Roman" w:cs="Times New Roman"/>
          <w:bCs/>
          <w:sz w:val="24"/>
          <w:szCs w:val="24"/>
          <w:lang w:eastAsia="uk-UA"/>
        </w:rPr>
        <w:t>в</w:t>
      </w:r>
      <w:r w:rsidRPr="00AB3817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Підприємства зобов’язання щодо надання інформації на Вимогу у встановлені у такій </w:t>
      </w:r>
      <w:proofErr w:type="spellStart"/>
      <w:r w:rsidRPr="00AB3817">
        <w:rPr>
          <w:rFonts w:ascii="Times New Roman" w:hAnsi="Times New Roman" w:cs="Times New Roman"/>
          <w:bCs/>
          <w:sz w:val="24"/>
          <w:szCs w:val="24"/>
          <w:lang w:eastAsia="uk-UA"/>
        </w:rPr>
        <w:t>Вимозі</w:t>
      </w:r>
      <w:proofErr w:type="spellEnd"/>
      <w:r w:rsidRPr="00AB3817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строки, а отже, неподання інформації Підприємством на Вимогу у встановлені строки не може бути кваліфіковано порушенням законодавства про захист економічної конкуренції, передбаченим пунктом 13 статті 50 Закон</w:t>
      </w:r>
      <w:r w:rsidR="001B1AF4">
        <w:rPr>
          <w:rFonts w:ascii="Times New Roman" w:hAnsi="Times New Roman" w:cs="Times New Roman"/>
          <w:bCs/>
          <w:sz w:val="24"/>
          <w:szCs w:val="24"/>
          <w:lang w:eastAsia="uk-UA"/>
        </w:rPr>
        <w:t>у</w:t>
      </w:r>
      <w:r w:rsidRPr="00AB3817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України «Про захист економічної конкуренції»</w:t>
      </w:r>
      <w:r w:rsidR="001B1AF4">
        <w:rPr>
          <w:rFonts w:ascii="Times New Roman" w:hAnsi="Times New Roman" w:cs="Times New Roman"/>
          <w:bCs/>
          <w:sz w:val="24"/>
          <w:szCs w:val="24"/>
          <w:lang w:eastAsia="uk-UA"/>
        </w:rPr>
        <w:t>,</w:t>
      </w:r>
      <w:r w:rsidRPr="00AB3817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у вигляді неподання інформації Антимонопольному комітету України, його територіальному відділенню у </w:t>
      </w:r>
      <w:r w:rsidRPr="00AB3817">
        <w:rPr>
          <w:rFonts w:ascii="Times New Roman" w:hAnsi="Times New Roman" w:cs="Times New Roman"/>
          <w:bCs/>
          <w:sz w:val="24"/>
          <w:szCs w:val="24"/>
          <w:lang w:eastAsia="uk-UA"/>
        </w:rPr>
        <w:lastRenderedPageBreak/>
        <w:t>встановлені органами Антимонопольного комітету України, головою його територіального відділення чи нормативно-правовими актами строки.</w:t>
      </w:r>
    </w:p>
    <w:p w:rsidR="00AB3817" w:rsidRPr="00AB3817" w:rsidRDefault="001B1AF4" w:rsidP="00AB3817">
      <w:pPr>
        <w:pStyle w:val="a3"/>
        <w:keepNext/>
        <w:numPr>
          <w:ilvl w:val="0"/>
          <w:numId w:val="3"/>
        </w:numPr>
        <w:ind w:hanging="786"/>
        <w:jc w:val="both"/>
        <w:rPr>
          <w:rFonts w:ascii="Times New Roman" w:hAnsi="Times New Roman" w:cs="Times New Roman"/>
          <w:bCs/>
          <w:sz w:val="24"/>
          <w:szCs w:val="24"/>
          <w:lang w:eastAsia="uk-UA"/>
        </w:rPr>
      </w:pPr>
      <w:r>
        <w:rPr>
          <w:rFonts w:ascii="Times New Roman" w:hAnsi="Times New Roman" w:cs="Times New Roman"/>
          <w:bCs/>
          <w:sz w:val="24"/>
          <w:szCs w:val="24"/>
          <w:lang w:eastAsia="uk-UA"/>
        </w:rPr>
        <w:t>Отже</w:t>
      </w:r>
      <w:r w:rsidR="00AB3817" w:rsidRPr="00AB3817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, висновки адміністративної колегії Відділення, які викладені </w:t>
      </w:r>
      <w:r>
        <w:rPr>
          <w:rFonts w:ascii="Times New Roman" w:hAnsi="Times New Roman" w:cs="Times New Roman"/>
          <w:bCs/>
          <w:sz w:val="24"/>
          <w:szCs w:val="24"/>
          <w:lang w:eastAsia="uk-UA"/>
        </w:rPr>
        <w:t>в</w:t>
      </w:r>
      <w:r w:rsidR="00AB3817" w:rsidRPr="00AB3817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пунктах 1, 3 та 5 резолютивної частини Рішення № 47-ріш про вч</w:t>
      </w:r>
      <w:r w:rsidR="007D6CE0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инення Підприємством порушення </w:t>
      </w:r>
      <w:r w:rsidR="00AB3817" w:rsidRPr="00AB3817">
        <w:rPr>
          <w:rFonts w:ascii="Times New Roman" w:hAnsi="Times New Roman" w:cs="Times New Roman"/>
          <w:bCs/>
          <w:sz w:val="24"/>
          <w:szCs w:val="24"/>
          <w:lang w:eastAsia="uk-UA"/>
        </w:rPr>
        <w:t>законодавства про захист економічної конкуренції, передбачен</w:t>
      </w:r>
      <w:r>
        <w:rPr>
          <w:rFonts w:ascii="Times New Roman" w:hAnsi="Times New Roman" w:cs="Times New Roman"/>
          <w:bCs/>
          <w:sz w:val="24"/>
          <w:szCs w:val="24"/>
          <w:lang w:eastAsia="uk-UA"/>
        </w:rPr>
        <w:t>ого</w:t>
      </w:r>
      <w:r w:rsidR="00AB3817" w:rsidRPr="00AB3817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пунктом 13 </w:t>
      </w:r>
      <w:r>
        <w:rPr>
          <w:rFonts w:ascii="Times New Roman" w:hAnsi="Times New Roman" w:cs="Times New Roman"/>
          <w:bCs/>
          <w:sz w:val="24"/>
          <w:szCs w:val="24"/>
          <w:lang w:eastAsia="uk-UA"/>
        </w:rPr>
        <w:br/>
      </w:r>
      <w:r w:rsidR="00AB3817" w:rsidRPr="00AB3817">
        <w:rPr>
          <w:rFonts w:ascii="Times New Roman" w:hAnsi="Times New Roman" w:cs="Times New Roman"/>
          <w:bCs/>
          <w:sz w:val="24"/>
          <w:szCs w:val="24"/>
          <w:lang w:eastAsia="uk-UA"/>
        </w:rPr>
        <w:t>статті 50 Закон України «Про захист економічної конкуренції»</w:t>
      </w:r>
      <w:r>
        <w:rPr>
          <w:rFonts w:ascii="Times New Roman" w:hAnsi="Times New Roman" w:cs="Times New Roman"/>
          <w:bCs/>
          <w:sz w:val="24"/>
          <w:szCs w:val="24"/>
          <w:lang w:eastAsia="uk-UA"/>
        </w:rPr>
        <w:t>,</w:t>
      </w:r>
      <w:r w:rsidR="00AB3817" w:rsidRPr="00AB3817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у вигляді неподання інформації Антимонопольному комітету України, його територіальному відділенню у встановлені органами Антимонопольного комітету України, головою його територіального відділення чи нормативно-правовими актами строки, не відповідають обставинам справи.</w:t>
      </w:r>
    </w:p>
    <w:p w:rsidR="00AB3817" w:rsidRPr="00AB3817" w:rsidRDefault="00AB3817" w:rsidP="00AB3817">
      <w:pPr>
        <w:pStyle w:val="a3"/>
        <w:keepNext/>
        <w:numPr>
          <w:ilvl w:val="0"/>
          <w:numId w:val="3"/>
        </w:numPr>
        <w:ind w:hanging="786"/>
        <w:jc w:val="both"/>
        <w:rPr>
          <w:rFonts w:ascii="Times New Roman" w:hAnsi="Times New Roman" w:cs="Times New Roman"/>
          <w:bCs/>
          <w:sz w:val="24"/>
          <w:szCs w:val="24"/>
          <w:lang w:eastAsia="uk-UA"/>
        </w:rPr>
      </w:pPr>
      <w:r w:rsidRPr="00AB3817">
        <w:rPr>
          <w:rFonts w:ascii="Times New Roman" w:hAnsi="Times New Roman" w:cs="Times New Roman"/>
          <w:bCs/>
          <w:sz w:val="24"/>
          <w:szCs w:val="24"/>
          <w:lang w:eastAsia="uk-UA"/>
        </w:rPr>
        <w:t>У зв’язку з наведеним, пункти 1, 3 та 5 резолютивної частини Рішення № 47-ріш підлягають скасуванню.</w:t>
      </w:r>
    </w:p>
    <w:p w:rsidR="005A40B7" w:rsidRPr="007D6CE0" w:rsidRDefault="005A40B7" w:rsidP="00721848">
      <w:pPr>
        <w:pStyle w:val="a3"/>
        <w:keepNext/>
        <w:widowControl w:val="0"/>
        <w:numPr>
          <w:ilvl w:val="0"/>
          <w:numId w:val="3"/>
        </w:numPr>
        <w:ind w:hanging="78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Листом від 01.06.2020 № 0601/15 (</w:t>
      </w:r>
      <w:proofErr w:type="spellStart"/>
      <w:r>
        <w:rPr>
          <w:rFonts w:ascii="Times New Roman" w:hAnsi="Times New Roman" w:cs="Times New Roman"/>
          <w:sz w:val="24"/>
          <w:szCs w:val="24"/>
        </w:rPr>
        <w:t>вх</w:t>
      </w:r>
      <w:proofErr w:type="spellEnd"/>
      <w:r>
        <w:rPr>
          <w:rFonts w:ascii="Times New Roman" w:hAnsi="Times New Roman" w:cs="Times New Roman"/>
          <w:sz w:val="24"/>
          <w:szCs w:val="24"/>
        </w:rPr>
        <w:t>. Комітету № 8-01/6991</w:t>
      </w:r>
      <w:r w:rsidR="001B1AF4" w:rsidRPr="001B1AF4">
        <w:rPr>
          <w:rFonts w:ascii="Times New Roman" w:hAnsi="Times New Roman" w:cs="Times New Roman"/>
          <w:sz w:val="24"/>
          <w:szCs w:val="24"/>
        </w:rPr>
        <w:t xml:space="preserve"> </w:t>
      </w:r>
      <w:r w:rsidR="001B1AF4">
        <w:rPr>
          <w:rFonts w:ascii="Times New Roman" w:hAnsi="Times New Roman" w:cs="Times New Roman"/>
          <w:sz w:val="24"/>
          <w:szCs w:val="24"/>
        </w:rPr>
        <w:t>від 02.06.2020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721848">
        <w:rPr>
          <w:rFonts w:ascii="Times New Roman" w:hAnsi="Times New Roman" w:cs="Times New Roman"/>
          <w:sz w:val="24"/>
          <w:szCs w:val="24"/>
        </w:rPr>
        <w:br/>
      </w:r>
      <w:r w:rsidRPr="005A40B7">
        <w:rPr>
          <w:rFonts w:ascii="Times New Roman" w:hAnsi="Times New Roman" w:cs="Times New Roman"/>
          <w:sz w:val="24"/>
          <w:szCs w:val="24"/>
        </w:rPr>
        <w:t>КНВП «ТРІБОТЕХНІКА»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9389A">
        <w:rPr>
          <w:rFonts w:ascii="Times New Roman" w:hAnsi="Times New Roman" w:cs="Times New Roman"/>
          <w:sz w:val="24"/>
          <w:szCs w:val="24"/>
        </w:rPr>
        <w:t xml:space="preserve">погодилось </w:t>
      </w:r>
      <w:r w:rsidR="001B1AF4">
        <w:rPr>
          <w:rFonts w:ascii="Times New Roman" w:hAnsi="Times New Roman" w:cs="Times New Roman"/>
          <w:sz w:val="24"/>
          <w:szCs w:val="24"/>
        </w:rPr>
        <w:t>і</w:t>
      </w:r>
      <w:r w:rsidR="0069389A">
        <w:rPr>
          <w:rFonts w:ascii="Times New Roman" w:hAnsi="Times New Roman" w:cs="Times New Roman"/>
          <w:sz w:val="24"/>
          <w:szCs w:val="24"/>
        </w:rPr>
        <w:t>з висновками державного уповноваженого</w:t>
      </w:r>
      <w:r w:rsidR="001B1AF4">
        <w:rPr>
          <w:rFonts w:ascii="Times New Roman" w:hAnsi="Times New Roman" w:cs="Times New Roman"/>
          <w:sz w:val="24"/>
          <w:szCs w:val="24"/>
        </w:rPr>
        <w:t>,</w:t>
      </w:r>
      <w:r w:rsidR="0069389A">
        <w:rPr>
          <w:rFonts w:ascii="Times New Roman" w:hAnsi="Times New Roman" w:cs="Times New Roman"/>
          <w:sz w:val="24"/>
          <w:szCs w:val="24"/>
        </w:rPr>
        <w:t xml:space="preserve"> викладеними </w:t>
      </w:r>
      <w:r w:rsidR="001B1AF4">
        <w:rPr>
          <w:rFonts w:ascii="Times New Roman" w:hAnsi="Times New Roman" w:cs="Times New Roman"/>
          <w:sz w:val="24"/>
          <w:szCs w:val="24"/>
        </w:rPr>
        <w:t>в</w:t>
      </w:r>
      <w:r w:rsidR="0069389A">
        <w:rPr>
          <w:rFonts w:ascii="Times New Roman" w:hAnsi="Times New Roman" w:cs="Times New Roman"/>
          <w:sz w:val="24"/>
          <w:szCs w:val="24"/>
        </w:rPr>
        <w:t xml:space="preserve"> Поданні</w:t>
      </w:r>
      <w:r w:rsidR="001B1AF4">
        <w:rPr>
          <w:rFonts w:ascii="Times New Roman" w:hAnsi="Times New Roman" w:cs="Times New Roman"/>
          <w:sz w:val="24"/>
          <w:szCs w:val="24"/>
        </w:rPr>
        <w:t>,</w:t>
      </w:r>
      <w:r w:rsidR="0069389A">
        <w:rPr>
          <w:rFonts w:ascii="Times New Roman" w:hAnsi="Times New Roman" w:cs="Times New Roman"/>
          <w:sz w:val="24"/>
          <w:szCs w:val="24"/>
        </w:rPr>
        <w:t xml:space="preserve"> та </w:t>
      </w:r>
      <w:r>
        <w:rPr>
          <w:rFonts w:ascii="Times New Roman" w:hAnsi="Times New Roman" w:cs="Times New Roman"/>
          <w:sz w:val="24"/>
          <w:szCs w:val="24"/>
        </w:rPr>
        <w:t xml:space="preserve">надало пропозиції щодо скасування </w:t>
      </w:r>
      <w:r w:rsidRPr="005A40B7">
        <w:rPr>
          <w:rFonts w:ascii="Times New Roman" w:hAnsi="Times New Roman" w:cs="Times New Roman"/>
          <w:sz w:val="24"/>
          <w:szCs w:val="24"/>
        </w:rPr>
        <w:t>Рішення № 47-ріш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D695A" w:rsidRPr="00BE3688" w:rsidRDefault="002F28FE" w:rsidP="00BE3688">
      <w:pPr>
        <w:pStyle w:val="a3"/>
        <w:numPr>
          <w:ilvl w:val="0"/>
          <w:numId w:val="3"/>
        </w:numPr>
        <w:ind w:hanging="786"/>
        <w:jc w:val="both"/>
        <w:rPr>
          <w:rFonts w:ascii="Times New Roman" w:hAnsi="Times New Roman" w:cs="Times New Roman"/>
          <w:sz w:val="24"/>
          <w:szCs w:val="24"/>
        </w:rPr>
      </w:pPr>
      <w:r w:rsidRPr="00BE3688">
        <w:rPr>
          <w:rFonts w:ascii="Times New Roman" w:hAnsi="Times New Roman" w:cs="Times New Roman"/>
          <w:sz w:val="24"/>
          <w:szCs w:val="24"/>
        </w:rPr>
        <w:t>Територіальне в</w:t>
      </w:r>
      <w:r w:rsidR="007D6CE0" w:rsidRPr="00BE3688">
        <w:rPr>
          <w:rFonts w:ascii="Times New Roman" w:hAnsi="Times New Roman" w:cs="Times New Roman"/>
          <w:sz w:val="24"/>
          <w:szCs w:val="24"/>
        </w:rPr>
        <w:t xml:space="preserve">ідділення надало заперечення до </w:t>
      </w:r>
      <w:r w:rsidR="00DD695A" w:rsidRPr="00BE3688">
        <w:rPr>
          <w:rFonts w:ascii="Times New Roman" w:hAnsi="Times New Roman" w:cs="Times New Roman"/>
          <w:sz w:val="24"/>
          <w:szCs w:val="24"/>
        </w:rPr>
        <w:t>П</w:t>
      </w:r>
      <w:r w:rsidR="007D6CE0" w:rsidRPr="00BE3688">
        <w:rPr>
          <w:rFonts w:ascii="Times New Roman" w:hAnsi="Times New Roman" w:cs="Times New Roman"/>
          <w:sz w:val="24"/>
          <w:szCs w:val="24"/>
        </w:rPr>
        <w:t xml:space="preserve">одання, які не спростовують висновків, зазначених </w:t>
      </w:r>
      <w:r w:rsidR="001B1AF4">
        <w:rPr>
          <w:rFonts w:ascii="Times New Roman" w:hAnsi="Times New Roman" w:cs="Times New Roman"/>
          <w:sz w:val="24"/>
          <w:szCs w:val="24"/>
        </w:rPr>
        <w:t>у</w:t>
      </w:r>
      <w:r w:rsidR="007D6CE0" w:rsidRPr="00BE3688">
        <w:rPr>
          <w:rFonts w:ascii="Times New Roman" w:hAnsi="Times New Roman" w:cs="Times New Roman"/>
          <w:sz w:val="24"/>
          <w:szCs w:val="24"/>
        </w:rPr>
        <w:t xml:space="preserve"> цьому рішенні</w:t>
      </w:r>
      <w:r w:rsidR="001B1AF4">
        <w:rPr>
          <w:rFonts w:ascii="Times New Roman" w:hAnsi="Times New Roman" w:cs="Times New Roman"/>
          <w:sz w:val="24"/>
          <w:szCs w:val="24"/>
        </w:rPr>
        <w:t>,</w:t>
      </w:r>
      <w:r w:rsidR="007D6CE0" w:rsidRPr="00BE3688">
        <w:rPr>
          <w:rFonts w:ascii="Times New Roman" w:hAnsi="Times New Roman" w:cs="Times New Roman"/>
          <w:sz w:val="24"/>
          <w:szCs w:val="24"/>
        </w:rPr>
        <w:t xml:space="preserve"> щодо прийняття адміністративною колегією </w:t>
      </w:r>
      <w:r w:rsidRPr="00BE3688">
        <w:rPr>
          <w:rFonts w:ascii="Times New Roman" w:hAnsi="Times New Roman" w:cs="Times New Roman"/>
          <w:sz w:val="24"/>
          <w:szCs w:val="24"/>
        </w:rPr>
        <w:t>Територіального в</w:t>
      </w:r>
      <w:r w:rsidR="007D6CE0" w:rsidRPr="00BE3688">
        <w:rPr>
          <w:rFonts w:ascii="Times New Roman" w:hAnsi="Times New Roman" w:cs="Times New Roman"/>
          <w:sz w:val="24"/>
          <w:szCs w:val="24"/>
        </w:rPr>
        <w:t xml:space="preserve">ідділення Рішення № </w:t>
      </w:r>
      <w:r w:rsidR="00DD695A" w:rsidRPr="00BE3688">
        <w:rPr>
          <w:rFonts w:ascii="Times New Roman" w:hAnsi="Times New Roman" w:cs="Times New Roman"/>
          <w:sz w:val="24"/>
          <w:szCs w:val="24"/>
        </w:rPr>
        <w:t xml:space="preserve">47-ріш </w:t>
      </w:r>
      <w:r w:rsidR="007D6CE0" w:rsidRPr="00BE3688">
        <w:rPr>
          <w:rFonts w:ascii="Times New Roman" w:hAnsi="Times New Roman" w:cs="Times New Roman"/>
          <w:sz w:val="24"/>
          <w:szCs w:val="24"/>
        </w:rPr>
        <w:t xml:space="preserve">при </w:t>
      </w:r>
      <w:r w:rsidR="00BE3688" w:rsidRPr="00BE3688">
        <w:rPr>
          <w:rFonts w:ascii="Times New Roman" w:hAnsi="Times New Roman" w:cs="Times New Roman"/>
          <w:sz w:val="24"/>
          <w:szCs w:val="24"/>
        </w:rPr>
        <w:t>невідповідності висновків, викладених у рішенні, обставинам справи</w:t>
      </w:r>
      <w:r w:rsidR="007D6CE0" w:rsidRPr="00BE3688">
        <w:rPr>
          <w:rFonts w:ascii="Times New Roman" w:hAnsi="Times New Roman" w:cs="Times New Roman"/>
          <w:sz w:val="24"/>
          <w:szCs w:val="24"/>
        </w:rPr>
        <w:t xml:space="preserve">. Також Відділення просило залишити Рішення </w:t>
      </w:r>
      <w:r w:rsidR="00DD695A" w:rsidRPr="00BE3688">
        <w:rPr>
          <w:rFonts w:ascii="Times New Roman" w:hAnsi="Times New Roman" w:cs="Times New Roman"/>
          <w:sz w:val="24"/>
          <w:szCs w:val="24"/>
        </w:rPr>
        <w:t xml:space="preserve">№ 47-ріш </w:t>
      </w:r>
      <w:r w:rsidR="007D6CE0" w:rsidRPr="00BE3688">
        <w:rPr>
          <w:rFonts w:ascii="Times New Roman" w:hAnsi="Times New Roman" w:cs="Times New Roman"/>
          <w:sz w:val="24"/>
          <w:szCs w:val="24"/>
        </w:rPr>
        <w:t>без змін.</w:t>
      </w:r>
    </w:p>
    <w:p w:rsidR="004D7C64" w:rsidRPr="00990F6C" w:rsidRDefault="001B1AF4" w:rsidP="00990F6C">
      <w:pPr>
        <w:keepNext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8E5F64" w:rsidRPr="00990F6C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8E5F64" w:rsidRPr="00990F6C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3E2986" w:rsidRPr="003E2986">
        <w:rPr>
          <w:rFonts w:ascii="Times New Roman" w:hAnsi="Times New Roman" w:cs="Times New Roman"/>
          <w:b/>
          <w:bCs/>
          <w:sz w:val="24"/>
          <w:szCs w:val="24"/>
        </w:rPr>
        <w:t>ПІДСТАВИ ДЛЯ СКАСУВАННЯ РІШЕННЯ</w:t>
      </w:r>
    </w:p>
    <w:p w:rsidR="003E2986" w:rsidRPr="003E2986" w:rsidRDefault="003E2986" w:rsidP="003E2986">
      <w:pPr>
        <w:pStyle w:val="a3"/>
        <w:keepNext/>
        <w:numPr>
          <w:ilvl w:val="0"/>
          <w:numId w:val="3"/>
        </w:numPr>
        <w:ind w:hanging="786"/>
        <w:jc w:val="both"/>
        <w:rPr>
          <w:rFonts w:ascii="Times New Roman" w:hAnsi="Times New Roman" w:cs="Times New Roman"/>
          <w:bCs/>
          <w:sz w:val="24"/>
          <w:szCs w:val="24"/>
          <w:lang w:eastAsia="uk-UA"/>
        </w:rPr>
      </w:pPr>
      <w:r w:rsidRPr="003E2986">
        <w:rPr>
          <w:rFonts w:ascii="Times New Roman" w:hAnsi="Times New Roman" w:cs="Times New Roman"/>
          <w:bCs/>
          <w:sz w:val="24"/>
          <w:szCs w:val="24"/>
          <w:lang w:eastAsia="uk-UA"/>
        </w:rPr>
        <w:t>Згідно з частиною п’ятою статті 57 Закону України «Про захист економічної конкуренції» за результатами перевірки рішення органи Комітету мають право:</w:t>
      </w:r>
    </w:p>
    <w:p w:rsidR="003E2986" w:rsidRPr="003E2986" w:rsidRDefault="003E2986" w:rsidP="003E2986">
      <w:pPr>
        <w:keepNext/>
        <w:ind w:firstLine="0"/>
        <w:jc w:val="both"/>
        <w:rPr>
          <w:rFonts w:ascii="Times New Roman" w:hAnsi="Times New Roman" w:cs="Times New Roman"/>
          <w:bCs/>
          <w:sz w:val="24"/>
          <w:szCs w:val="24"/>
          <w:lang w:eastAsia="uk-UA"/>
        </w:rPr>
      </w:pPr>
      <w:r w:rsidRPr="003E2986">
        <w:rPr>
          <w:rFonts w:ascii="Times New Roman" w:hAnsi="Times New Roman" w:cs="Times New Roman"/>
          <w:bCs/>
          <w:sz w:val="24"/>
          <w:szCs w:val="24"/>
          <w:lang w:eastAsia="uk-UA"/>
        </w:rPr>
        <w:t>- залишити рішення без змін;</w:t>
      </w:r>
    </w:p>
    <w:p w:rsidR="003E2986" w:rsidRPr="003E2986" w:rsidRDefault="003E2986" w:rsidP="003E2986">
      <w:pPr>
        <w:keepNext/>
        <w:ind w:firstLine="0"/>
        <w:jc w:val="both"/>
        <w:rPr>
          <w:rFonts w:ascii="Times New Roman" w:hAnsi="Times New Roman" w:cs="Times New Roman"/>
          <w:bCs/>
          <w:sz w:val="24"/>
          <w:szCs w:val="24"/>
          <w:lang w:eastAsia="uk-UA"/>
        </w:rPr>
      </w:pPr>
      <w:r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- </w:t>
      </w:r>
      <w:r w:rsidRPr="003E2986">
        <w:rPr>
          <w:rFonts w:ascii="Times New Roman" w:hAnsi="Times New Roman" w:cs="Times New Roman"/>
          <w:bCs/>
          <w:sz w:val="24"/>
          <w:szCs w:val="24"/>
          <w:lang w:eastAsia="uk-UA"/>
        </w:rPr>
        <w:t>змінити рішення;</w:t>
      </w:r>
    </w:p>
    <w:p w:rsidR="003E2986" w:rsidRPr="003E2986" w:rsidRDefault="003E2986" w:rsidP="003E2986">
      <w:pPr>
        <w:pStyle w:val="a3"/>
        <w:keepNext/>
        <w:ind w:left="786" w:hanging="77"/>
        <w:jc w:val="both"/>
        <w:rPr>
          <w:rFonts w:ascii="Times New Roman" w:hAnsi="Times New Roman" w:cs="Times New Roman"/>
          <w:bCs/>
          <w:sz w:val="24"/>
          <w:szCs w:val="24"/>
          <w:lang w:eastAsia="uk-UA"/>
        </w:rPr>
      </w:pPr>
      <w:r w:rsidRPr="003E2986">
        <w:rPr>
          <w:rFonts w:ascii="Times New Roman" w:hAnsi="Times New Roman" w:cs="Times New Roman"/>
          <w:bCs/>
          <w:sz w:val="24"/>
          <w:szCs w:val="24"/>
          <w:lang w:eastAsia="uk-UA"/>
        </w:rPr>
        <w:t>- скасувати рішення частково і направити справу на новий розгляд у цій частині;</w:t>
      </w:r>
    </w:p>
    <w:p w:rsidR="003E2986" w:rsidRPr="003E2986" w:rsidRDefault="003E2986" w:rsidP="003E2986">
      <w:pPr>
        <w:pStyle w:val="a3"/>
        <w:keepNext/>
        <w:ind w:left="786" w:hanging="77"/>
        <w:jc w:val="both"/>
        <w:rPr>
          <w:rFonts w:ascii="Times New Roman" w:hAnsi="Times New Roman" w:cs="Times New Roman"/>
          <w:bCs/>
          <w:sz w:val="24"/>
          <w:szCs w:val="24"/>
          <w:lang w:eastAsia="uk-UA"/>
        </w:rPr>
      </w:pPr>
      <w:r w:rsidRPr="003E2986">
        <w:rPr>
          <w:rFonts w:ascii="Times New Roman" w:hAnsi="Times New Roman" w:cs="Times New Roman"/>
          <w:bCs/>
          <w:sz w:val="24"/>
          <w:szCs w:val="24"/>
          <w:lang w:eastAsia="uk-UA"/>
        </w:rPr>
        <w:t>- скасувати рішення і прийняти нове рішення або передати справу на новий розгляд чи припинити провадження у справі.</w:t>
      </w:r>
    </w:p>
    <w:p w:rsidR="003E2986" w:rsidRPr="006F6A95" w:rsidRDefault="003E2986" w:rsidP="003E2986">
      <w:pPr>
        <w:pStyle w:val="a3"/>
        <w:numPr>
          <w:ilvl w:val="0"/>
          <w:numId w:val="3"/>
        </w:numPr>
        <w:spacing w:before="240" w:after="200"/>
        <w:ind w:hanging="7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6DF8">
        <w:rPr>
          <w:rFonts w:ascii="Times New Roman" w:eastAsia="Times New Roman" w:hAnsi="Times New Roman" w:cs="Times New Roman"/>
          <w:sz w:val="24"/>
          <w:szCs w:val="24"/>
        </w:rPr>
        <w:t xml:space="preserve">Відповідно до частини першої статті 59 Закону України «Про захист економічної конкуренції» </w:t>
      </w:r>
      <w:r w:rsidRPr="006F6A95">
        <w:rPr>
          <w:rFonts w:ascii="Times New Roman" w:eastAsia="Times New Roman" w:hAnsi="Times New Roman" w:cs="Times New Roman"/>
          <w:sz w:val="24"/>
          <w:szCs w:val="24"/>
        </w:rPr>
        <w:t>підставами</w:t>
      </w:r>
      <w:r w:rsidR="00E43487">
        <w:rPr>
          <w:rFonts w:ascii="Times New Roman" w:eastAsia="Times New Roman" w:hAnsi="Times New Roman" w:cs="Times New Roman"/>
          <w:sz w:val="24"/>
          <w:szCs w:val="24"/>
        </w:rPr>
        <w:t xml:space="preserve"> для зміни, скасування чи </w:t>
      </w:r>
      <w:r w:rsidRPr="006F6A95">
        <w:rPr>
          <w:rFonts w:ascii="Times New Roman" w:eastAsia="Times New Roman" w:hAnsi="Times New Roman" w:cs="Times New Roman"/>
          <w:sz w:val="24"/>
          <w:szCs w:val="24"/>
        </w:rPr>
        <w:t>визнання недійсним рішень органів Антимонопольного комітету України є неповне з'ясуван</w:t>
      </w:r>
      <w:r w:rsidR="00E43487">
        <w:rPr>
          <w:rFonts w:ascii="Times New Roman" w:eastAsia="Times New Roman" w:hAnsi="Times New Roman" w:cs="Times New Roman"/>
          <w:sz w:val="24"/>
          <w:szCs w:val="24"/>
        </w:rPr>
        <w:t xml:space="preserve">ня обставин справи, які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мають </w:t>
      </w:r>
      <w:r w:rsidR="00E43487">
        <w:rPr>
          <w:rFonts w:ascii="Times New Roman" w:eastAsia="Times New Roman" w:hAnsi="Times New Roman" w:cs="Times New Roman"/>
          <w:sz w:val="24"/>
          <w:szCs w:val="24"/>
        </w:rPr>
        <w:t xml:space="preserve">значення для справи, недоведеність обставин, </w:t>
      </w:r>
      <w:r w:rsidRPr="006F6A95">
        <w:rPr>
          <w:rFonts w:ascii="Times New Roman" w:eastAsia="Times New Roman" w:hAnsi="Times New Roman" w:cs="Times New Roman"/>
          <w:sz w:val="24"/>
          <w:szCs w:val="24"/>
        </w:rPr>
        <w:t xml:space="preserve">які мають значення для справи і які визнано встановленими, </w:t>
      </w:r>
      <w:r w:rsidRPr="000865F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невідповідність ви</w:t>
      </w:r>
      <w:r w:rsidR="00E4348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сновків, викладених у рішенні, </w:t>
      </w:r>
      <w:r w:rsidRPr="000865F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обставинам справи</w:t>
      </w:r>
      <w:r w:rsidRPr="006F6A95">
        <w:rPr>
          <w:rFonts w:ascii="Times New Roman" w:eastAsia="Times New Roman" w:hAnsi="Times New Roman" w:cs="Times New Roman"/>
          <w:sz w:val="24"/>
          <w:szCs w:val="24"/>
        </w:rPr>
        <w:t>, порушення чи неправильне застосування норм матеріального чи процесуального права.</w:t>
      </w:r>
    </w:p>
    <w:p w:rsidR="003E2986" w:rsidRPr="000865FC" w:rsidRDefault="003E2986" w:rsidP="003E2986">
      <w:pPr>
        <w:pStyle w:val="a3"/>
        <w:numPr>
          <w:ilvl w:val="0"/>
          <w:numId w:val="3"/>
        </w:numPr>
        <w:spacing w:before="240" w:after="200"/>
        <w:ind w:hanging="786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r>
        <w:rPr>
          <w:rFonts w:ascii="Times New Roman" w:hAnsi="Times New Roman" w:cs="Times New Roman"/>
          <w:sz w:val="24"/>
          <w:szCs w:val="24"/>
          <w:lang w:eastAsia="ja-JP"/>
        </w:rPr>
        <w:t>В</w:t>
      </w:r>
      <w:r w:rsidRPr="000865FC">
        <w:rPr>
          <w:rFonts w:ascii="Times New Roman" w:hAnsi="Times New Roman" w:cs="Times New Roman"/>
          <w:sz w:val="24"/>
          <w:szCs w:val="24"/>
          <w:lang w:eastAsia="ja-JP"/>
        </w:rPr>
        <w:t xml:space="preserve">исновки адміністративної колегії Відділення, які викладені </w:t>
      </w:r>
      <w:r w:rsidR="001B1AF4">
        <w:rPr>
          <w:rFonts w:ascii="Times New Roman" w:hAnsi="Times New Roman" w:cs="Times New Roman"/>
          <w:sz w:val="24"/>
          <w:szCs w:val="24"/>
          <w:lang w:eastAsia="ja-JP"/>
        </w:rPr>
        <w:t>в</w:t>
      </w:r>
      <w:r w:rsidRPr="000865FC">
        <w:rPr>
          <w:rFonts w:ascii="Times New Roman" w:hAnsi="Times New Roman" w:cs="Times New Roman"/>
          <w:sz w:val="24"/>
          <w:szCs w:val="24"/>
          <w:lang w:eastAsia="ja-JP"/>
        </w:rPr>
        <w:t xml:space="preserve"> пунктах 1, 3 та 5 резолютивної частини Рішення № 47-ріш про вч</w:t>
      </w:r>
      <w:r w:rsidR="00BE3688">
        <w:rPr>
          <w:rFonts w:ascii="Times New Roman" w:hAnsi="Times New Roman" w:cs="Times New Roman"/>
          <w:sz w:val="24"/>
          <w:szCs w:val="24"/>
          <w:lang w:eastAsia="ja-JP"/>
        </w:rPr>
        <w:t xml:space="preserve">инення Підприємством порушення </w:t>
      </w:r>
      <w:r w:rsidRPr="000865FC">
        <w:rPr>
          <w:rFonts w:ascii="Times New Roman" w:hAnsi="Times New Roman" w:cs="Times New Roman"/>
          <w:sz w:val="24"/>
          <w:szCs w:val="24"/>
          <w:lang w:eastAsia="ja-JP"/>
        </w:rPr>
        <w:t>законодавства про захист економічної конкуренції, передбачен</w:t>
      </w:r>
      <w:r w:rsidR="0094192F">
        <w:rPr>
          <w:rFonts w:ascii="Times New Roman" w:hAnsi="Times New Roman" w:cs="Times New Roman"/>
          <w:sz w:val="24"/>
          <w:szCs w:val="24"/>
          <w:lang w:eastAsia="ja-JP"/>
        </w:rPr>
        <w:t>ого</w:t>
      </w:r>
      <w:r w:rsidRPr="000865FC">
        <w:rPr>
          <w:rFonts w:ascii="Times New Roman" w:hAnsi="Times New Roman" w:cs="Times New Roman"/>
          <w:sz w:val="24"/>
          <w:szCs w:val="24"/>
          <w:lang w:eastAsia="ja-JP"/>
        </w:rPr>
        <w:t xml:space="preserve"> пунктом 13 </w:t>
      </w:r>
      <w:r>
        <w:rPr>
          <w:rFonts w:ascii="Times New Roman" w:hAnsi="Times New Roman" w:cs="Times New Roman"/>
          <w:sz w:val="24"/>
          <w:szCs w:val="24"/>
          <w:lang w:eastAsia="ja-JP"/>
        </w:rPr>
        <w:br/>
      </w:r>
      <w:r w:rsidRPr="000865FC">
        <w:rPr>
          <w:rFonts w:ascii="Times New Roman" w:hAnsi="Times New Roman" w:cs="Times New Roman"/>
          <w:sz w:val="24"/>
          <w:szCs w:val="24"/>
          <w:lang w:eastAsia="ja-JP"/>
        </w:rPr>
        <w:t>статті 50 Закон</w:t>
      </w:r>
      <w:r w:rsidR="001B1AF4">
        <w:rPr>
          <w:rFonts w:ascii="Times New Roman" w:hAnsi="Times New Roman" w:cs="Times New Roman"/>
          <w:sz w:val="24"/>
          <w:szCs w:val="24"/>
          <w:lang w:eastAsia="ja-JP"/>
        </w:rPr>
        <w:t>у</w:t>
      </w:r>
      <w:r w:rsidRPr="000865FC">
        <w:rPr>
          <w:rFonts w:ascii="Times New Roman" w:hAnsi="Times New Roman" w:cs="Times New Roman"/>
          <w:sz w:val="24"/>
          <w:szCs w:val="24"/>
          <w:lang w:eastAsia="ja-JP"/>
        </w:rPr>
        <w:t xml:space="preserve"> України «Про з</w:t>
      </w:r>
      <w:r w:rsidR="00E43487">
        <w:rPr>
          <w:rFonts w:ascii="Times New Roman" w:hAnsi="Times New Roman" w:cs="Times New Roman"/>
          <w:sz w:val="24"/>
          <w:szCs w:val="24"/>
          <w:lang w:eastAsia="ja-JP"/>
        </w:rPr>
        <w:t>ахист економічної конкуренції»</w:t>
      </w:r>
      <w:r w:rsidR="001B1AF4">
        <w:rPr>
          <w:rFonts w:ascii="Times New Roman" w:hAnsi="Times New Roman" w:cs="Times New Roman"/>
          <w:sz w:val="24"/>
          <w:szCs w:val="24"/>
          <w:lang w:eastAsia="ja-JP"/>
        </w:rPr>
        <w:t>,</w:t>
      </w:r>
      <w:r w:rsidR="00E43487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r w:rsidRPr="000865FC">
        <w:rPr>
          <w:rFonts w:ascii="Times New Roman" w:hAnsi="Times New Roman" w:cs="Times New Roman"/>
          <w:sz w:val="24"/>
          <w:szCs w:val="24"/>
          <w:lang w:eastAsia="ja-JP"/>
        </w:rPr>
        <w:t>у вигляді неподання інформації Антимонопольному комітету України, його територіальному відділенню у встановлені органами Антимонопольного комітету України, головою його територіального відділення чи нормативно-правовими актами строки, не відповідають обставинам справи.</w:t>
      </w:r>
    </w:p>
    <w:p w:rsidR="00F50E25" w:rsidRDefault="001B1AF4" w:rsidP="00F50E25">
      <w:pPr>
        <w:pStyle w:val="a3"/>
        <w:numPr>
          <w:ilvl w:val="0"/>
          <w:numId w:val="3"/>
        </w:numPr>
        <w:spacing w:before="240" w:after="200"/>
        <w:ind w:hanging="786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Відтак</w:t>
      </w:r>
      <w:r w:rsidR="003E2986">
        <w:rPr>
          <w:rFonts w:ascii="Times New Roman" w:hAnsi="Times New Roman" w:cs="Times New Roman"/>
          <w:sz w:val="24"/>
          <w:szCs w:val="24"/>
          <w:lang w:eastAsia="ru-RU"/>
        </w:rPr>
        <w:t xml:space="preserve"> є підстава для скасування Рішення </w:t>
      </w:r>
      <w:r w:rsidR="003E2986" w:rsidRPr="00AC7D48">
        <w:rPr>
          <w:rFonts w:ascii="Times New Roman" w:hAnsi="Times New Roman" w:cs="Times New Roman"/>
          <w:sz w:val="24"/>
          <w:szCs w:val="24"/>
          <w:lang w:eastAsia="ru-RU"/>
        </w:rPr>
        <w:t>№ 47-ріш</w:t>
      </w:r>
      <w:r w:rsidR="003E2986">
        <w:rPr>
          <w:rFonts w:ascii="Times New Roman" w:hAnsi="Times New Roman" w:cs="Times New Roman"/>
          <w:sz w:val="24"/>
          <w:szCs w:val="24"/>
          <w:lang w:eastAsia="ru-RU"/>
        </w:rPr>
        <w:t xml:space="preserve"> відповідно до статті 59 Закону України «Про захист економічної конкуренції».</w:t>
      </w:r>
    </w:p>
    <w:p w:rsidR="00F50E25" w:rsidRPr="001B1AF4" w:rsidRDefault="00B84B6D" w:rsidP="001B1AF4">
      <w:pPr>
        <w:spacing w:before="240" w:after="200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r w:rsidRPr="001B1AF4">
        <w:rPr>
          <w:rFonts w:ascii="Times New Roman" w:hAnsi="Times New Roman" w:cs="Times New Roman"/>
          <w:sz w:val="24"/>
          <w:szCs w:val="24"/>
          <w:lang w:eastAsia="uk-UA"/>
        </w:rPr>
        <w:lastRenderedPageBreak/>
        <w:t xml:space="preserve">Враховуючи викладене, керуючись статтею 7 Закону України «Про Антимонопольний комітет України», статтями 57 і 59 Закону України «Про захист економічної конкуренції» та пунктом 45 Правил розгляду заяв і справ про порушення законодавства про захист економічної конкуренції, затверджених розпорядженням Антимонопольного комітету України від 19 квітня 1994 року № 5, зареєстрованих у Міністерстві юстиції України </w:t>
      </w:r>
      <w:r w:rsidR="00D06DF5">
        <w:rPr>
          <w:rFonts w:ascii="Times New Roman" w:hAnsi="Times New Roman" w:cs="Times New Roman"/>
          <w:sz w:val="24"/>
          <w:szCs w:val="24"/>
          <w:lang w:eastAsia="uk-UA"/>
        </w:rPr>
        <w:br/>
      </w:r>
      <w:r w:rsidRPr="001B1AF4">
        <w:rPr>
          <w:rFonts w:ascii="Times New Roman" w:hAnsi="Times New Roman" w:cs="Times New Roman"/>
          <w:sz w:val="24"/>
          <w:szCs w:val="24"/>
          <w:lang w:eastAsia="uk-UA"/>
        </w:rPr>
        <w:t xml:space="preserve">6 травня 1994 року за № 90/299 (у редакції розпорядження Антимонопольного комітету України від 29 червня 1998 року № 169-р) (із змінами), Антимонопольний комітет України </w:t>
      </w:r>
    </w:p>
    <w:p w:rsidR="00B84B6D" w:rsidRPr="00F50E25" w:rsidRDefault="00B84B6D" w:rsidP="00F50E25">
      <w:pPr>
        <w:pStyle w:val="a3"/>
        <w:spacing w:before="240" w:after="200"/>
        <w:ind w:left="3622" w:firstLine="632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r w:rsidRPr="00F50E25">
        <w:rPr>
          <w:rFonts w:ascii="Times New Roman" w:hAnsi="Times New Roman" w:cs="Times New Roman"/>
          <w:b/>
          <w:sz w:val="24"/>
          <w:szCs w:val="24"/>
          <w:lang w:eastAsia="uk-UA"/>
        </w:rPr>
        <w:t>ПОСТАНОВИВ:</w:t>
      </w:r>
    </w:p>
    <w:p w:rsidR="00B84B6D" w:rsidRDefault="00F50E25" w:rsidP="00F50E25">
      <w:pPr>
        <w:keepNext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F50E25">
        <w:rPr>
          <w:rFonts w:ascii="Times New Roman" w:hAnsi="Times New Roman" w:cs="Times New Roman"/>
          <w:sz w:val="24"/>
          <w:szCs w:val="24"/>
          <w:lang w:eastAsia="uk-UA"/>
        </w:rPr>
        <w:t>Рішення адміністративної колегії Миколаївського обласного територіального відділення Антимонопольного комітету У</w:t>
      </w:r>
      <w:r>
        <w:rPr>
          <w:rFonts w:ascii="Times New Roman" w:hAnsi="Times New Roman" w:cs="Times New Roman"/>
          <w:sz w:val="24"/>
          <w:szCs w:val="24"/>
          <w:lang w:eastAsia="uk-UA"/>
        </w:rPr>
        <w:t xml:space="preserve">країни від 27.12.2019 № 47-ріш </w:t>
      </w:r>
      <w:r>
        <w:rPr>
          <w:rFonts w:ascii="Times New Roman" w:hAnsi="Times New Roman" w:cs="Times New Roman"/>
          <w:sz w:val="24"/>
          <w:szCs w:val="24"/>
          <w:lang w:eastAsia="uk-UA"/>
        </w:rPr>
        <w:br/>
      </w:r>
      <w:r w:rsidRPr="00F50E25">
        <w:rPr>
          <w:rFonts w:ascii="Times New Roman" w:hAnsi="Times New Roman" w:cs="Times New Roman"/>
          <w:sz w:val="24"/>
          <w:szCs w:val="24"/>
          <w:lang w:eastAsia="uk-UA"/>
        </w:rPr>
        <w:t>у справі № 2-26.250/35-2019 скасувати і припинити провадження у справі.</w:t>
      </w:r>
    </w:p>
    <w:p w:rsidR="0076637D" w:rsidRPr="00B84B6D" w:rsidRDefault="0076637D" w:rsidP="00B84B6D">
      <w:pPr>
        <w:pStyle w:val="a3"/>
        <w:keepNext/>
        <w:ind w:left="786" w:firstLine="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</w:p>
    <w:p w:rsidR="00B84B6D" w:rsidRPr="00D06DF5" w:rsidRDefault="00204221" w:rsidP="00D06DF5">
      <w:pPr>
        <w:keepNext/>
        <w:jc w:val="both"/>
        <w:rPr>
          <w:rFonts w:ascii="Times New Roman" w:hAnsi="Times New Roman" w:cs="Times New Roman"/>
          <w:sz w:val="24"/>
          <w:szCs w:val="24"/>
          <w:lang w:val="ru-RU" w:eastAsia="uk-UA"/>
        </w:rPr>
      </w:pPr>
      <w:proofErr w:type="spellStart"/>
      <w:r w:rsidRPr="00D06DF5">
        <w:rPr>
          <w:rFonts w:ascii="Times New Roman" w:hAnsi="Times New Roman" w:cs="Times New Roman"/>
          <w:sz w:val="24"/>
          <w:szCs w:val="24"/>
          <w:lang w:eastAsia="uk-UA"/>
        </w:rPr>
        <w:t>Голов</w:t>
      </w:r>
      <w:proofErr w:type="spellEnd"/>
      <w:r w:rsidR="00D06DF5">
        <w:rPr>
          <w:rFonts w:ascii="Times New Roman" w:hAnsi="Times New Roman" w:cs="Times New Roman"/>
          <w:sz w:val="24"/>
          <w:szCs w:val="24"/>
          <w:lang w:val="ru-RU" w:eastAsia="uk-UA"/>
        </w:rPr>
        <w:t>а</w:t>
      </w:r>
      <w:r w:rsidRPr="00D06DF5">
        <w:rPr>
          <w:rFonts w:ascii="Times New Roman" w:hAnsi="Times New Roman" w:cs="Times New Roman"/>
          <w:sz w:val="24"/>
          <w:szCs w:val="24"/>
          <w:lang w:eastAsia="uk-UA"/>
        </w:rPr>
        <w:t xml:space="preserve"> Комітету  </w:t>
      </w:r>
      <w:r w:rsidRPr="00D06DF5">
        <w:rPr>
          <w:rFonts w:ascii="Times New Roman" w:hAnsi="Times New Roman" w:cs="Times New Roman"/>
          <w:sz w:val="24"/>
          <w:szCs w:val="24"/>
          <w:lang w:val="ru-RU" w:eastAsia="uk-UA"/>
        </w:rPr>
        <w:tab/>
      </w:r>
      <w:r w:rsidR="00B84B6D" w:rsidRPr="00D06DF5">
        <w:rPr>
          <w:rFonts w:ascii="Times New Roman" w:hAnsi="Times New Roman" w:cs="Times New Roman"/>
          <w:sz w:val="24"/>
          <w:szCs w:val="24"/>
          <w:lang w:eastAsia="uk-UA"/>
        </w:rPr>
        <w:tab/>
      </w:r>
      <w:r w:rsidR="00B84B6D" w:rsidRPr="00D06DF5">
        <w:rPr>
          <w:rFonts w:ascii="Times New Roman" w:hAnsi="Times New Roman" w:cs="Times New Roman"/>
          <w:sz w:val="24"/>
          <w:szCs w:val="24"/>
          <w:lang w:eastAsia="uk-UA"/>
        </w:rPr>
        <w:tab/>
      </w:r>
      <w:r w:rsidR="00B84B6D" w:rsidRPr="00D06DF5">
        <w:rPr>
          <w:rFonts w:ascii="Times New Roman" w:hAnsi="Times New Roman" w:cs="Times New Roman"/>
          <w:sz w:val="24"/>
          <w:szCs w:val="24"/>
          <w:lang w:eastAsia="uk-UA"/>
        </w:rPr>
        <w:tab/>
      </w:r>
      <w:r w:rsidR="00B84B6D" w:rsidRPr="00D06DF5">
        <w:rPr>
          <w:rFonts w:ascii="Times New Roman" w:hAnsi="Times New Roman" w:cs="Times New Roman"/>
          <w:sz w:val="24"/>
          <w:szCs w:val="24"/>
          <w:lang w:eastAsia="uk-UA"/>
        </w:rPr>
        <w:tab/>
      </w:r>
      <w:r w:rsidR="00B84B6D" w:rsidRPr="00D06DF5">
        <w:rPr>
          <w:rFonts w:ascii="Times New Roman" w:hAnsi="Times New Roman" w:cs="Times New Roman"/>
          <w:sz w:val="24"/>
          <w:szCs w:val="24"/>
          <w:lang w:eastAsia="uk-UA"/>
        </w:rPr>
        <w:tab/>
      </w:r>
      <w:r w:rsidR="00B84B6D" w:rsidRPr="00D06DF5">
        <w:rPr>
          <w:rFonts w:ascii="Times New Roman" w:hAnsi="Times New Roman" w:cs="Times New Roman"/>
          <w:sz w:val="24"/>
          <w:szCs w:val="24"/>
          <w:lang w:eastAsia="uk-UA"/>
        </w:rPr>
        <w:tab/>
      </w:r>
      <w:r w:rsidR="00D06DF5">
        <w:rPr>
          <w:rFonts w:ascii="Times New Roman" w:hAnsi="Times New Roman" w:cs="Times New Roman"/>
          <w:sz w:val="24"/>
          <w:szCs w:val="24"/>
          <w:lang w:eastAsia="uk-UA"/>
        </w:rPr>
        <w:tab/>
      </w:r>
      <w:r w:rsidR="00D06DF5">
        <w:rPr>
          <w:rFonts w:ascii="Times New Roman" w:hAnsi="Times New Roman" w:cs="Times New Roman"/>
          <w:sz w:val="24"/>
          <w:szCs w:val="24"/>
          <w:lang w:eastAsia="uk-UA"/>
        </w:rPr>
        <w:tab/>
      </w:r>
      <w:r w:rsidR="00092108" w:rsidRPr="00D06DF5">
        <w:rPr>
          <w:rFonts w:ascii="Times New Roman" w:hAnsi="Times New Roman" w:cs="Times New Roman"/>
          <w:sz w:val="24"/>
          <w:szCs w:val="24"/>
          <w:lang w:val="ru-RU" w:eastAsia="uk-UA"/>
        </w:rPr>
        <w:t>О</w:t>
      </w:r>
      <w:r w:rsidR="00B84B6D" w:rsidRPr="00D06DF5">
        <w:rPr>
          <w:rFonts w:ascii="Times New Roman" w:hAnsi="Times New Roman" w:cs="Times New Roman"/>
          <w:sz w:val="24"/>
          <w:szCs w:val="24"/>
          <w:lang w:eastAsia="uk-UA"/>
        </w:rPr>
        <w:t xml:space="preserve">. </w:t>
      </w:r>
      <w:proofErr w:type="gramStart"/>
      <w:r w:rsidR="00092108" w:rsidRPr="00D06DF5">
        <w:rPr>
          <w:rFonts w:ascii="Times New Roman" w:hAnsi="Times New Roman" w:cs="Times New Roman"/>
          <w:sz w:val="24"/>
          <w:szCs w:val="24"/>
          <w:lang w:val="ru-RU" w:eastAsia="uk-UA"/>
        </w:rPr>
        <w:t>П</w:t>
      </w:r>
      <w:proofErr w:type="gramEnd"/>
      <w:r w:rsidR="00092108" w:rsidRPr="00D06DF5">
        <w:rPr>
          <w:rFonts w:ascii="Times New Roman" w:hAnsi="Times New Roman" w:cs="Times New Roman"/>
          <w:sz w:val="24"/>
          <w:szCs w:val="24"/>
          <w:lang w:val="ru-RU" w:eastAsia="uk-UA"/>
        </w:rPr>
        <w:t>ІЩАНСЬКА</w:t>
      </w:r>
    </w:p>
    <w:sectPr w:rsidR="00B84B6D" w:rsidRPr="00D06DF5" w:rsidSect="00DD6A7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64" w:right="567" w:bottom="96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1CE1" w:rsidRDefault="00401CE1">
      <w:r>
        <w:separator/>
      </w:r>
    </w:p>
  </w:endnote>
  <w:endnote w:type="continuationSeparator" w:id="0">
    <w:p w:rsidR="00401CE1" w:rsidRDefault="00401C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E3B" w:rsidRDefault="002C7E3B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E3B" w:rsidRDefault="002C7E3B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E3B" w:rsidRDefault="002C7E3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1CE1" w:rsidRDefault="00401CE1">
      <w:r>
        <w:separator/>
      </w:r>
    </w:p>
  </w:footnote>
  <w:footnote w:type="continuationSeparator" w:id="0">
    <w:p w:rsidR="00401CE1" w:rsidRDefault="00401C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E3B" w:rsidRDefault="002C7E3B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0C9D" w:rsidRPr="002C7E3B" w:rsidRDefault="00D70D9F" w:rsidP="006D6F30">
    <w:pPr>
      <w:pStyle w:val="a8"/>
      <w:framePr w:wrap="auto" w:vAnchor="text" w:hAnchor="margin" w:xAlign="center" w:y="1"/>
      <w:rPr>
        <w:rStyle w:val="aa"/>
        <w:rFonts w:ascii="Times New Roman" w:hAnsi="Times New Roman" w:cs="Times New Roman"/>
        <w:sz w:val="24"/>
        <w:szCs w:val="24"/>
      </w:rPr>
    </w:pPr>
    <w:r w:rsidRPr="002C7E3B">
      <w:rPr>
        <w:rStyle w:val="aa"/>
        <w:rFonts w:ascii="Times New Roman" w:hAnsi="Times New Roman" w:cs="Times New Roman"/>
        <w:sz w:val="24"/>
        <w:szCs w:val="24"/>
      </w:rPr>
      <w:fldChar w:fldCharType="begin"/>
    </w:r>
    <w:r w:rsidR="00310C9D" w:rsidRPr="002C7E3B">
      <w:rPr>
        <w:rStyle w:val="aa"/>
        <w:rFonts w:ascii="Times New Roman" w:hAnsi="Times New Roman" w:cs="Times New Roman"/>
        <w:sz w:val="24"/>
        <w:szCs w:val="24"/>
      </w:rPr>
      <w:instrText xml:space="preserve">PAGE  </w:instrText>
    </w:r>
    <w:r w:rsidRPr="002C7E3B">
      <w:rPr>
        <w:rStyle w:val="aa"/>
        <w:rFonts w:ascii="Times New Roman" w:hAnsi="Times New Roman" w:cs="Times New Roman"/>
        <w:sz w:val="24"/>
        <w:szCs w:val="24"/>
      </w:rPr>
      <w:fldChar w:fldCharType="separate"/>
    </w:r>
    <w:r w:rsidR="00FA4968">
      <w:rPr>
        <w:rStyle w:val="aa"/>
        <w:rFonts w:ascii="Times New Roman" w:hAnsi="Times New Roman" w:cs="Times New Roman"/>
        <w:noProof/>
        <w:sz w:val="24"/>
        <w:szCs w:val="24"/>
      </w:rPr>
      <w:t>7</w:t>
    </w:r>
    <w:r w:rsidRPr="002C7E3B">
      <w:rPr>
        <w:rStyle w:val="aa"/>
        <w:rFonts w:ascii="Times New Roman" w:hAnsi="Times New Roman" w:cs="Times New Roman"/>
        <w:sz w:val="24"/>
        <w:szCs w:val="24"/>
      </w:rPr>
      <w:fldChar w:fldCharType="end"/>
    </w:r>
  </w:p>
  <w:p w:rsidR="00310C9D" w:rsidRDefault="00310C9D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E3B" w:rsidRDefault="002C7E3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B339A1"/>
    <w:multiLevelType w:val="hybridMultilevel"/>
    <w:tmpl w:val="581EF4A8"/>
    <w:lvl w:ilvl="0" w:tplc="7D2435C0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67416BC8"/>
    <w:multiLevelType w:val="multilevel"/>
    <w:tmpl w:val="8808159C"/>
    <w:lvl w:ilvl="0">
      <w:start w:val="1"/>
      <w:numFmt w:val="decimal"/>
      <w:pStyle w:val="-11"/>
      <w:lvlText w:val="(%1)"/>
      <w:lvlJc w:val="left"/>
      <w:pPr>
        <w:tabs>
          <w:tab w:val="num" w:pos="786"/>
        </w:tabs>
        <w:ind w:left="786" w:hanging="360"/>
      </w:pPr>
      <w:rPr>
        <w:rFonts w:hint="default"/>
        <w:b/>
        <w:bCs/>
      </w:rPr>
    </w:lvl>
    <w:lvl w:ilvl="1">
      <w:start w:val="2"/>
      <w:numFmt w:val="decimal"/>
      <w:lvlText w:val="%2"/>
      <w:lvlJc w:val="left"/>
      <w:pPr>
        <w:tabs>
          <w:tab w:val="num" w:pos="1506"/>
        </w:tabs>
        <w:ind w:left="150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">
    <w:nsid w:val="682A5739"/>
    <w:multiLevelType w:val="hybridMultilevel"/>
    <w:tmpl w:val="495CE342"/>
    <w:lvl w:ilvl="0" w:tplc="DD3C0B3C">
      <w:start w:val="1"/>
      <w:numFmt w:val="decimal"/>
      <w:lvlText w:val="(%1)"/>
      <w:lvlJc w:val="left"/>
      <w:pPr>
        <w:ind w:left="786" w:hanging="360"/>
      </w:pPr>
      <w:rPr>
        <w:rFonts w:ascii="Times New Roman" w:hAnsi="Times New Roman" w:cs="Times New Roman" w:hint="default"/>
        <w:b w:val="0"/>
        <w:bCs/>
        <w:i w:val="0"/>
        <w:color w:val="auto"/>
        <w:sz w:val="24"/>
        <w:szCs w:val="24"/>
      </w:rPr>
    </w:lvl>
    <w:lvl w:ilvl="1" w:tplc="9E02588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755CCDC6">
      <w:start w:val="5"/>
      <w:numFmt w:val="bullet"/>
      <w:lvlText w:val="-"/>
      <w:lvlJc w:val="left"/>
      <w:pPr>
        <w:ind w:left="2340" w:hanging="360"/>
      </w:pPr>
      <w:rPr>
        <w:rFonts w:ascii="Times New Roman" w:eastAsia="Calibri" w:hAnsi="Times New Roman" w:cs="Times New Roman" w:hint="default"/>
      </w:r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027F7C"/>
    <w:multiLevelType w:val="hybridMultilevel"/>
    <w:tmpl w:val="5E544E66"/>
    <w:lvl w:ilvl="0" w:tplc="12B4D522">
      <w:start w:val="1"/>
      <w:numFmt w:val="decimal"/>
      <w:lvlText w:val="(%1)"/>
      <w:lvlJc w:val="left"/>
      <w:pPr>
        <w:ind w:left="360" w:hanging="360"/>
      </w:pPr>
      <w:rPr>
        <w:rFonts w:eastAsia="Times New Roman" w:hint="default"/>
        <w:b w:val="0"/>
        <w:bCs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E82"/>
    <w:rsid w:val="000023DB"/>
    <w:rsid w:val="00004550"/>
    <w:rsid w:val="000074AB"/>
    <w:rsid w:val="00010C06"/>
    <w:rsid w:val="000110BC"/>
    <w:rsid w:val="00012FD3"/>
    <w:rsid w:val="00013878"/>
    <w:rsid w:val="00015EB1"/>
    <w:rsid w:val="000160B0"/>
    <w:rsid w:val="00016165"/>
    <w:rsid w:val="00016744"/>
    <w:rsid w:val="00017D2E"/>
    <w:rsid w:val="00017FE2"/>
    <w:rsid w:val="000205FC"/>
    <w:rsid w:val="00020865"/>
    <w:rsid w:val="00020DC7"/>
    <w:rsid w:val="00022283"/>
    <w:rsid w:val="000225FA"/>
    <w:rsid w:val="000234EE"/>
    <w:rsid w:val="0002362F"/>
    <w:rsid w:val="0002527D"/>
    <w:rsid w:val="00026562"/>
    <w:rsid w:val="000308EA"/>
    <w:rsid w:val="00031886"/>
    <w:rsid w:val="00031C02"/>
    <w:rsid w:val="00031F93"/>
    <w:rsid w:val="00032008"/>
    <w:rsid w:val="000336F2"/>
    <w:rsid w:val="00034A7F"/>
    <w:rsid w:val="00036EC0"/>
    <w:rsid w:val="000372A9"/>
    <w:rsid w:val="000406E0"/>
    <w:rsid w:val="000417DE"/>
    <w:rsid w:val="000461B6"/>
    <w:rsid w:val="000461C9"/>
    <w:rsid w:val="00047F60"/>
    <w:rsid w:val="00050E76"/>
    <w:rsid w:val="00051CCF"/>
    <w:rsid w:val="0005208E"/>
    <w:rsid w:val="0005288D"/>
    <w:rsid w:val="000534C0"/>
    <w:rsid w:val="00055AD3"/>
    <w:rsid w:val="00057B96"/>
    <w:rsid w:val="00060700"/>
    <w:rsid w:val="000665A1"/>
    <w:rsid w:val="00066796"/>
    <w:rsid w:val="000672A9"/>
    <w:rsid w:val="000673E6"/>
    <w:rsid w:val="00067AAE"/>
    <w:rsid w:val="00072D4C"/>
    <w:rsid w:val="00072E27"/>
    <w:rsid w:val="00074716"/>
    <w:rsid w:val="00074A97"/>
    <w:rsid w:val="00075438"/>
    <w:rsid w:val="000762E0"/>
    <w:rsid w:val="0008080A"/>
    <w:rsid w:val="00080C87"/>
    <w:rsid w:val="00081002"/>
    <w:rsid w:val="0008269E"/>
    <w:rsid w:val="000842BD"/>
    <w:rsid w:val="00084370"/>
    <w:rsid w:val="00086A5D"/>
    <w:rsid w:val="000876C6"/>
    <w:rsid w:val="000902B2"/>
    <w:rsid w:val="000913B4"/>
    <w:rsid w:val="00091A61"/>
    <w:rsid w:val="00092108"/>
    <w:rsid w:val="0009314E"/>
    <w:rsid w:val="00093487"/>
    <w:rsid w:val="000941A2"/>
    <w:rsid w:val="00094980"/>
    <w:rsid w:val="00095F13"/>
    <w:rsid w:val="000962D6"/>
    <w:rsid w:val="00096AD3"/>
    <w:rsid w:val="000A0C1B"/>
    <w:rsid w:val="000A1121"/>
    <w:rsid w:val="000A1621"/>
    <w:rsid w:val="000A4827"/>
    <w:rsid w:val="000A52FD"/>
    <w:rsid w:val="000A574E"/>
    <w:rsid w:val="000A6676"/>
    <w:rsid w:val="000A7E69"/>
    <w:rsid w:val="000B137C"/>
    <w:rsid w:val="000B2A8C"/>
    <w:rsid w:val="000B2BC8"/>
    <w:rsid w:val="000B6B49"/>
    <w:rsid w:val="000C00CE"/>
    <w:rsid w:val="000C105A"/>
    <w:rsid w:val="000C13D7"/>
    <w:rsid w:val="000C29FC"/>
    <w:rsid w:val="000C4199"/>
    <w:rsid w:val="000C4787"/>
    <w:rsid w:val="000C68F6"/>
    <w:rsid w:val="000C742A"/>
    <w:rsid w:val="000C7E73"/>
    <w:rsid w:val="000C7E8C"/>
    <w:rsid w:val="000C7F86"/>
    <w:rsid w:val="000D0710"/>
    <w:rsid w:val="000D07CC"/>
    <w:rsid w:val="000D1505"/>
    <w:rsid w:val="000D1A44"/>
    <w:rsid w:val="000D5B46"/>
    <w:rsid w:val="000D5B4F"/>
    <w:rsid w:val="000D6661"/>
    <w:rsid w:val="000D7095"/>
    <w:rsid w:val="000E13A4"/>
    <w:rsid w:val="000E1C6C"/>
    <w:rsid w:val="000E291A"/>
    <w:rsid w:val="000E443A"/>
    <w:rsid w:val="000E660D"/>
    <w:rsid w:val="000E6A05"/>
    <w:rsid w:val="000E6A25"/>
    <w:rsid w:val="000E6F5E"/>
    <w:rsid w:val="000F07B7"/>
    <w:rsid w:val="000F2F4C"/>
    <w:rsid w:val="000F59F2"/>
    <w:rsid w:val="001007B7"/>
    <w:rsid w:val="00101308"/>
    <w:rsid w:val="001031F3"/>
    <w:rsid w:val="00105403"/>
    <w:rsid w:val="00105E2B"/>
    <w:rsid w:val="00107227"/>
    <w:rsid w:val="0011001E"/>
    <w:rsid w:val="00110D00"/>
    <w:rsid w:val="0011333B"/>
    <w:rsid w:val="00122049"/>
    <w:rsid w:val="00122392"/>
    <w:rsid w:val="00122508"/>
    <w:rsid w:val="00122575"/>
    <w:rsid w:val="00124263"/>
    <w:rsid w:val="00125A76"/>
    <w:rsid w:val="00126005"/>
    <w:rsid w:val="001323A9"/>
    <w:rsid w:val="00132958"/>
    <w:rsid w:val="001354A7"/>
    <w:rsid w:val="0013569E"/>
    <w:rsid w:val="00136F8E"/>
    <w:rsid w:val="001370A6"/>
    <w:rsid w:val="001372D4"/>
    <w:rsid w:val="0014039B"/>
    <w:rsid w:val="00142A52"/>
    <w:rsid w:val="00142B89"/>
    <w:rsid w:val="001431C3"/>
    <w:rsid w:val="00144D75"/>
    <w:rsid w:val="00145DAB"/>
    <w:rsid w:val="001502FA"/>
    <w:rsid w:val="00150BD0"/>
    <w:rsid w:val="00151BC3"/>
    <w:rsid w:val="001520E1"/>
    <w:rsid w:val="0015230A"/>
    <w:rsid w:val="00152B49"/>
    <w:rsid w:val="0015562C"/>
    <w:rsid w:val="00160F57"/>
    <w:rsid w:val="001613BA"/>
    <w:rsid w:val="001613C1"/>
    <w:rsid w:val="0016161F"/>
    <w:rsid w:val="00161D5A"/>
    <w:rsid w:val="0016258B"/>
    <w:rsid w:val="00163BF2"/>
    <w:rsid w:val="0016425B"/>
    <w:rsid w:val="001644FF"/>
    <w:rsid w:val="00165B73"/>
    <w:rsid w:val="001666E8"/>
    <w:rsid w:val="00171F26"/>
    <w:rsid w:val="00175856"/>
    <w:rsid w:val="001760FC"/>
    <w:rsid w:val="00176712"/>
    <w:rsid w:val="00181CB9"/>
    <w:rsid w:val="00182A91"/>
    <w:rsid w:val="0018303B"/>
    <w:rsid w:val="001847E6"/>
    <w:rsid w:val="00185BB0"/>
    <w:rsid w:val="001900B7"/>
    <w:rsid w:val="001938CA"/>
    <w:rsid w:val="001958EB"/>
    <w:rsid w:val="00195919"/>
    <w:rsid w:val="00196ED6"/>
    <w:rsid w:val="001A153E"/>
    <w:rsid w:val="001A2B8F"/>
    <w:rsid w:val="001A593D"/>
    <w:rsid w:val="001A5D88"/>
    <w:rsid w:val="001A7676"/>
    <w:rsid w:val="001B14F0"/>
    <w:rsid w:val="001B1532"/>
    <w:rsid w:val="001B1AF4"/>
    <w:rsid w:val="001B1DBF"/>
    <w:rsid w:val="001B201C"/>
    <w:rsid w:val="001B237B"/>
    <w:rsid w:val="001B4797"/>
    <w:rsid w:val="001B762C"/>
    <w:rsid w:val="001C10B9"/>
    <w:rsid w:val="001C1F2E"/>
    <w:rsid w:val="001C25A8"/>
    <w:rsid w:val="001C3E38"/>
    <w:rsid w:val="001C57DF"/>
    <w:rsid w:val="001C5F5F"/>
    <w:rsid w:val="001D1FEB"/>
    <w:rsid w:val="001D2356"/>
    <w:rsid w:val="001D374D"/>
    <w:rsid w:val="001D7E7E"/>
    <w:rsid w:val="001E08B8"/>
    <w:rsid w:val="001E1EC5"/>
    <w:rsid w:val="001E5CCC"/>
    <w:rsid w:val="001E7177"/>
    <w:rsid w:val="001F05AC"/>
    <w:rsid w:val="001F12DA"/>
    <w:rsid w:val="001F2E0D"/>
    <w:rsid w:val="001F6829"/>
    <w:rsid w:val="00201301"/>
    <w:rsid w:val="002017E7"/>
    <w:rsid w:val="00203730"/>
    <w:rsid w:val="00204221"/>
    <w:rsid w:val="00204D5A"/>
    <w:rsid w:val="00207E1B"/>
    <w:rsid w:val="002141AC"/>
    <w:rsid w:val="00215580"/>
    <w:rsid w:val="00217273"/>
    <w:rsid w:val="0021736C"/>
    <w:rsid w:val="0022044B"/>
    <w:rsid w:val="002212AA"/>
    <w:rsid w:val="002217F4"/>
    <w:rsid w:val="0022294F"/>
    <w:rsid w:val="00222BB2"/>
    <w:rsid w:val="00222FBB"/>
    <w:rsid w:val="0022461D"/>
    <w:rsid w:val="00233275"/>
    <w:rsid w:val="00234F0B"/>
    <w:rsid w:val="00234F3C"/>
    <w:rsid w:val="00235FA8"/>
    <w:rsid w:val="0023707D"/>
    <w:rsid w:val="00241C45"/>
    <w:rsid w:val="002421A1"/>
    <w:rsid w:val="0024336C"/>
    <w:rsid w:val="0024563F"/>
    <w:rsid w:val="002478EE"/>
    <w:rsid w:val="002522D5"/>
    <w:rsid w:val="002552AF"/>
    <w:rsid w:val="00256C53"/>
    <w:rsid w:val="002602FC"/>
    <w:rsid w:val="00260856"/>
    <w:rsid w:val="00260B5A"/>
    <w:rsid w:val="002617AA"/>
    <w:rsid w:val="00261BEB"/>
    <w:rsid w:val="002628FB"/>
    <w:rsid w:val="00262957"/>
    <w:rsid w:val="002638AA"/>
    <w:rsid w:val="00263E71"/>
    <w:rsid w:val="002657A4"/>
    <w:rsid w:val="00265D1D"/>
    <w:rsid w:val="00265E97"/>
    <w:rsid w:val="00266921"/>
    <w:rsid w:val="00266B31"/>
    <w:rsid w:val="00270DEF"/>
    <w:rsid w:val="002757E4"/>
    <w:rsid w:val="002773E0"/>
    <w:rsid w:val="002803CF"/>
    <w:rsid w:val="00281DE8"/>
    <w:rsid w:val="0028229E"/>
    <w:rsid w:val="00283803"/>
    <w:rsid w:val="0028455C"/>
    <w:rsid w:val="002857E4"/>
    <w:rsid w:val="00285941"/>
    <w:rsid w:val="00287592"/>
    <w:rsid w:val="002902C5"/>
    <w:rsid w:val="002910D3"/>
    <w:rsid w:val="002919E4"/>
    <w:rsid w:val="00293585"/>
    <w:rsid w:val="00293CCA"/>
    <w:rsid w:val="00296997"/>
    <w:rsid w:val="00296F6B"/>
    <w:rsid w:val="0029775F"/>
    <w:rsid w:val="00297D6D"/>
    <w:rsid w:val="002A003B"/>
    <w:rsid w:val="002A19F4"/>
    <w:rsid w:val="002A2E65"/>
    <w:rsid w:val="002A779E"/>
    <w:rsid w:val="002B49CF"/>
    <w:rsid w:val="002B4A43"/>
    <w:rsid w:val="002B4DB7"/>
    <w:rsid w:val="002B7253"/>
    <w:rsid w:val="002C23B2"/>
    <w:rsid w:val="002C37E1"/>
    <w:rsid w:val="002C5428"/>
    <w:rsid w:val="002C7E3B"/>
    <w:rsid w:val="002D2953"/>
    <w:rsid w:val="002D349E"/>
    <w:rsid w:val="002D4B37"/>
    <w:rsid w:val="002D65B0"/>
    <w:rsid w:val="002E07DE"/>
    <w:rsid w:val="002E17E4"/>
    <w:rsid w:val="002E2718"/>
    <w:rsid w:val="002E3063"/>
    <w:rsid w:val="002E3945"/>
    <w:rsid w:val="002E3B30"/>
    <w:rsid w:val="002E4D8B"/>
    <w:rsid w:val="002E533D"/>
    <w:rsid w:val="002E5976"/>
    <w:rsid w:val="002F2171"/>
    <w:rsid w:val="002F28FE"/>
    <w:rsid w:val="002F378E"/>
    <w:rsid w:val="002F38E1"/>
    <w:rsid w:val="002F65FE"/>
    <w:rsid w:val="003004C8"/>
    <w:rsid w:val="0030131C"/>
    <w:rsid w:val="00301C3F"/>
    <w:rsid w:val="003022D6"/>
    <w:rsid w:val="00302499"/>
    <w:rsid w:val="00303761"/>
    <w:rsid w:val="00303D36"/>
    <w:rsid w:val="00305D45"/>
    <w:rsid w:val="00310BC7"/>
    <w:rsid w:val="00310C9D"/>
    <w:rsid w:val="0031425F"/>
    <w:rsid w:val="00314425"/>
    <w:rsid w:val="00314A2D"/>
    <w:rsid w:val="00314D40"/>
    <w:rsid w:val="00314DD5"/>
    <w:rsid w:val="00320BCF"/>
    <w:rsid w:val="0032315F"/>
    <w:rsid w:val="00326A4C"/>
    <w:rsid w:val="00330F57"/>
    <w:rsid w:val="003313ED"/>
    <w:rsid w:val="00332AD2"/>
    <w:rsid w:val="00334459"/>
    <w:rsid w:val="00335800"/>
    <w:rsid w:val="00335DBF"/>
    <w:rsid w:val="00340165"/>
    <w:rsid w:val="00345F41"/>
    <w:rsid w:val="00346CF4"/>
    <w:rsid w:val="00350D6F"/>
    <w:rsid w:val="0035128E"/>
    <w:rsid w:val="003517CD"/>
    <w:rsid w:val="003550FD"/>
    <w:rsid w:val="00360891"/>
    <w:rsid w:val="0036103F"/>
    <w:rsid w:val="003632CC"/>
    <w:rsid w:val="003647CC"/>
    <w:rsid w:val="00364AA8"/>
    <w:rsid w:val="00367770"/>
    <w:rsid w:val="00367805"/>
    <w:rsid w:val="003679F4"/>
    <w:rsid w:val="00372130"/>
    <w:rsid w:val="003745EB"/>
    <w:rsid w:val="00374CC8"/>
    <w:rsid w:val="003755DE"/>
    <w:rsid w:val="00375B7F"/>
    <w:rsid w:val="003766E0"/>
    <w:rsid w:val="0037682F"/>
    <w:rsid w:val="003774BA"/>
    <w:rsid w:val="00382354"/>
    <w:rsid w:val="00382ED8"/>
    <w:rsid w:val="003839EF"/>
    <w:rsid w:val="003842A9"/>
    <w:rsid w:val="0038432A"/>
    <w:rsid w:val="003870D0"/>
    <w:rsid w:val="00390400"/>
    <w:rsid w:val="003904FD"/>
    <w:rsid w:val="00391458"/>
    <w:rsid w:val="0039185C"/>
    <w:rsid w:val="00391AAD"/>
    <w:rsid w:val="00393952"/>
    <w:rsid w:val="00395AB5"/>
    <w:rsid w:val="0039642F"/>
    <w:rsid w:val="00396BE4"/>
    <w:rsid w:val="00396EAD"/>
    <w:rsid w:val="00397D86"/>
    <w:rsid w:val="003A35EF"/>
    <w:rsid w:val="003A4B51"/>
    <w:rsid w:val="003A7BE7"/>
    <w:rsid w:val="003B0542"/>
    <w:rsid w:val="003B3128"/>
    <w:rsid w:val="003B5252"/>
    <w:rsid w:val="003C2415"/>
    <w:rsid w:val="003C2907"/>
    <w:rsid w:val="003C2DD0"/>
    <w:rsid w:val="003C3770"/>
    <w:rsid w:val="003C63C0"/>
    <w:rsid w:val="003D01A0"/>
    <w:rsid w:val="003D085B"/>
    <w:rsid w:val="003D7DBD"/>
    <w:rsid w:val="003E1C76"/>
    <w:rsid w:val="003E2251"/>
    <w:rsid w:val="003E2986"/>
    <w:rsid w:val="003E36AC"/>
    <w:rsid w:val="003E3D18"/>
    <w:rsid w:val="003E3EF6"/>
    <w:rsid w:val="003E5EE7"/>
    <w:rsid w:val="003E6AA3"/>
    <w:rsid w:val="003E7A63"/>
    <w:rsid w:val="003E7B82"/>
    <w:rsid w:val="003F2A39"/>
    <w:rsid w:val="003F3CA8"/>
    <w:rsid w:val="003F4381"/>
    <w:rsid w:val="003F46A0"/>
    <w:rsid w:val="003F4FB3"/>
    <w:rsid w:val="003F630D"/>
    <w:rsid w:val="003F78D1"/>
    <w:rsid w:val="00401CE1"/>
    <w:rsid w:val="00403909"/>
    <w:rsid w:val="00403DEA"/>
    <w:rsid w:val="00407F03"/>
    <w:rsid w:val="004132DB"/>
    <w:rsid w:val="00413A56"/>
    <w:rsid w:val="00415B24"/>
    <w:rsid w:val="004162DA"/>
    <w:rsid w:val="00420042"/>
    <w:rsid w:val="00420180"/>
    <w:rsid w:val="004222CF"/>
    <w:rsid w:val="00423D6E"/>
    <w:rsid w:val="00424304"/>
    <w:rsid w:val="00425418"/>
    <w:rsid w:val="00425BC2"/>
    <w:rsid w:val="00425FBB"/>
    <w:rsid w:val="00427B04"/>
    <w:rsid w:val="00430E19"/>
    <w:rsid w:val="00430E20"/>
    <w:rsid w:val="004310BC"/>
    <w:rsid w:val="004312CF"/>
    <w:rsid w:val="00432718"/>
    <w:rsid w:val="00433AE6"/>
    <w:rsid w:val="00436C1B"/>
    <w:rsid w:val="00440911"/>
    <w:rsid w:val="004419C7"/>
    <w:rsid w:val="004453CE"/>
    <w:rsid w:val="00445C2A"/>
    <w:rsid w:val="00445D15"/>
    <w:rsid w:val="004502DF"/>
    <w:rsid w:val="00450491"/>
    <w:rsid w:val="004575E6"/>
    <w:rsid w:val="004638FE"/>
    <w:rsid w:val="004646C3"/>
    <w:rsid w:val="00464BBD"/>
    <w:rsid w:val="004654E3"/>
    <w:rsid w:val="0046554E"/>
    <w:rsid w:val="00466810"/>
    <w:rsid w:val="00467E3E"/>
    <w:rsid w:val="004700D3"/>
    <w:rsid w:val="00471F16"/>
    <w:rsid w:val="004734B9"/>
    <w:rsid w:val="00473FFC"/>
    <w:rsid w:val="004746E5"/>
    <w:rsid w:val="00474CF7"/>
    <w:rsid w:val="00474D28"/>
    <w:rsid w:val="004752DA"/>
    <w:rsid w:val="00477273"/>
    <w:rsid w:val="00480C71"/>
    <w:rsid w:val="00481027"/>
    <w:rsid w:val="00481CE6"/>
    <w:rsid w:val="00481E82"/>
    <w:rsid w:val="00481FEC"/>
    <w:rsid w:val="00482C4F"/>
    <w:rsid w:val="00490334"/>
    <w:rsid w:val="004905F6"/>
    <w:rsid w:val="00490CFE"/>
    <w:rsid w:val="00492145"/>
    <w:rsid w:val="00494A01"/>
    <w:rsid w:val="00495323"/>
    <w:rsid w:val="00496EB5"/>
    <w:rsid w:val="004978F8"/>
    <w:rsid w:val="004A1E35"/>
    <w:rsid w:val="004A2039"/>
    <w:rsid w:val="004A288C"/>
    <w:rsid w:val="004A3362"/>
    <w:rsid w:val="004A35BF"/>
    <w:rsid w:val="004A4009"/>
    <w:rsid w:val="004A41A3"/>
    <w:rsid w:val="004A45A1"/>
    <w:rsid w:val="004A5B0D"/>
    <w:rsid w:val="004A5BFA"/>
    <w:rsid w:val="004A62AE"/>
    <w:rsid w:val="004A6CBA"/>
    <w:rsid w:val="004B1450"/>
    <w:rsid w:val="004B1CE9"/>
    <w:rsid w:val="004B229A"/>
    <w:rsid w:val="004B29DB"/>
    <w:rsid w:val="004B346B"/>
    <w:rsid w:val="004B52D8"/>
    <w:rsid w:val="004B5955"/>
    <w:rsid w:val="004B5DF9"/>
    <w:rsid w:val="004B6297"/>
    <w:rsid w:val="004B62BD"/>
    <w:rsid w:val="004C077E"/>
    <w:rsid w:val="004C246B"/>
    <w:rsid w:val="004C2741"/>
    <w:rsid w:val="004C2D71"/>
    <w:rsid w:val="004C2EA3"/>
    <w:rsid w:val="004C4D60"/>
    <w:rsid w:val="004C5108"/>
    <w:rsid w:val="004D0661"/>
    <w:rsid w:val="004D2A38"/>
    <w:rsid w:val="004D4F50"/>
    <w:rsid w:val="004D53E3"/>
    <w:rsid w:val="004D6F29"/>
    <w:rsid w:val="004D7C64"/>
    <w:rsid w:val="004E0453"/>
    <w:rsid w:val="004E111E"/>
    <w:rsid w:val="004E145A"/>
    <w:rsid w:val="004E32FB"/>
    <w:rsid w:val="004E7021"/>
    <w:rsid w:val="004F4834"/>
    <w:rsid w:val="004F4EC5"/>
    <w:rsid w:val="004F5113"/>
    <w:rsid w:val="004F7EFB"/>
    <w:rsid w:val="005005D3"/>
    <w:rsid w:val="0050286E"/>
    <w:rsid w:val="005029B6"/>
    <w:rsid w:val="00502B22"/>
    <w:rsid w:val="00503AAF"/>
    <w:rsid w:val="0050536C"/>
    <w:rsid w:val="00505C07"/>
    <w:rsid w:val="005066E6"/>
    <w:rsid w:val="005123B0"/>
    <w:rsid w:val="00516BAB"/>
    <w:rsid w:val="005172B3"/>
    <w:rsid w:val="00517AFE"/>
    <w:rsid w:val="00521306"/>
    <w:rsid w:val="00521EB5"/>
    <w:rsid w:val="00526D62"/>
    <w:rsid w:val="00527276"/>
    <w:rsid w:val="0053120B"/>
    <w:rsid w:val="00533414"/>
    <w:rsid w:val="0053498E"/>
    <w:rsid w:val="00535245"/>
    <w:rsid w:val="00535F33"/>
    <w:rsid w:val="00536CC3"/>
    <w:rsid w:val="0054007D"/>
    <w:rsid w:val="00542511"/>
    <w:rsid w:val="0054303A"/>
    <w:rsid w:val="005432D0"/>
    <w:rsid w:val="0054388F"/>
    <w:rsid w:val="00546B7E"/>
    <w:rsid w:val="00547315"/>
    <w:rsid w:val="00547AEA"/>
    <w:rsid w:val="005503E2"/>
    <w:rsid w:val="005543F1"/>
    <w:rsid w:val="0055485E"/>
    <w:rsid w:val="00555B90"/>
    <w:rsid w:val="00555F99"/>
    <w:rsid w:val="005564BC"/>
    <w:rsid w:val="005569E8"/>
    <w:rsid w:val="00556B29"/>
    <w:rsid w:val="00560285"/>
    <w:rsid w:val="00560CE8"/>
    <w:rsid w:val="00561C3C"/>
    <w:rsid w:val="0056262D"/>
    <w:rsid w:val="005627AA"/>
    <w:rsid w:val="00563113"/>
    <w:rsid w:val="00564E02"/>
    <w:rsid w:val="00567E7C"/>
    <w:rsid w:val="00570667"/>
    <w:rsid w:val="00571F00"/>
    <w:rsid w:val="005721C3"/>
    <w:rsid w:val="005744AD"/>
    <w:rsid w:val="00577FD1"/>
    <w:rsid w:val="00580793"/>
    <w:rsid w:val="0058141B"/>
    <w:rsid w:val="00581B0A"/>
    <w:rsid w:val="00582604"/>
    <w:rsid w:val="00583FA8"/>
    <w:rsid w:val="005864D2"/>
    <w:rsid w:val="00586AA5"/>
    <w:rsid w:val="00586E1A"/>
    <w:rsid w:val="00587297"/>
    <w:rsid w:val="00587CD0"/>
    <w:rsid w:val="00590CBB"/>
    <w:rsid w:val="005961B2"/>
    <w:rsid w:val="00596FE4"/>
    <w:rsid w:val="005972D3"/>
    <w:rsid w:val="005978AD"/>
    <w:rsid w:val="005A0000"/>
    <w:rsid w:val="005A1141"/>
    <w:rsid w:val="005A31B5"/>
    <w:rsid w:val="005A40B7"/>
    <w:rsid w:val="005A4AA3"/>
    <w:rsid w:val="005A715C"/>
    <w:rsid w:val="005A792E"/>
    <w:rsid w:val="005B0C4F"/>
    <w:rsid w:val="005B1999"/>
    <w:rsid w:val="005B24AE"/>
    <w:rsid w:val="005B48FE"/>
    <w:rsid w:val="005B5071"/>
    <w:rsid w:val="005B633A"/>
    <w:rsid w:val="005B786F"/>
    <w:rsid w:val="005C02D8"/>
    <w:rsid w:val="005C21D8"/>
    <w:rsid w:val="005C2B59"/>
    <w:rsid w:val="005C2D5D"/>
    <w:rsid w:val="005C2E85"/>
    <w:rsid w:val="005C3549"/>
    <w:rsid w:val="005C4B3F"/>
    <w:rsid w:val="005C7C99"/>
    <w:rsid w:val="005D16DA"/>
    <w:rsid w:val="005D257A"/>
    <w:rsid w:val="005D3584"/>
    <w:rsid w:val="005D3702"/>
    <w:rsid w:val="005D395E"/>
    <w:rsid w:val="005D4341"/>
    <w:rsid w:val="005D435A"/>
    <w:rsid w:val="005D5DE8"/>
    <w:rsid w:val="005E1B90"/>
    <w:rsid w:val="005E287C"/>
    <w:rsid w:val="005E6055"/>
    <w:rsid w:val="005E6247"/>
    <w:rsid w:val="005E6615"/>
    <w:rsid w:val="005E78BF"/>
    <w:rsid w:val="005F0608"/>
    <w:rsid w:val="005F4386"/>
    <w:rsid w:val="005F51D6"/>
    <w:rsid w:val="00600FA8"/>
    <w:rsid w:val="006022D3"/>
    <w:rsid w:val="006037C9"/>
    <w:rsid w:val="00604532"/>
    <w:rsid w:val="00606052"/>
    <w:rsid w:val="0060656B"/>
    <w:rsid w:val="006066FB"/>
    <w:rsid w:val="00607537"/>
    <w:rsid w:val="00607812"/>
    <w:rsid w:val="00610092"/>
    <w:rsid w:val="00610FA4"/>
    <w:rsid w:val="00615B7B"/>
    <w:rsid w:val="006164B7"/>
    <w:rsid w:val="0062136A"/>
    <w:rsid w:val="006232C2"/>
    <w:rsid w:val="0062593E"/>
    <w:rsid w:val="00626051"/>
    <w:rsid w:val="0062750B"/>
    <w:rsid w:val="00627DB4"/>
    <w:rsid w:val="00627E19"/>
    <w:rsid w:val="00630C5E"/>
    <w:rsid w:val="00631A8A"/>
    <w:rsid w:val="00633D74"/>
    <w:rsid w:val="00634054"/>
    <w:rsid w:val="00637241"/>
    <w:rsid w:val="00640DFB"/>
    <w:rsid w:val="00640F32"/>
    <w:rsid w:val="006427BD"/>
    <w:rsid w:val="0064305C"/>
    <w:rsid w:val="0064413F"/>
    <w:rsid w:val="00646475"/>
    <w:rsid w:val="00650279"/>
    <w:rsid w:val="00650DDC"/>
    <w:rsid w:val="00651695"/>
    <w:rsid w:val="0065382A"/>
    <w:rsid w:val="00653A1F"/>
    <w:rsid w:val="00653C61"/>
    <w:rsid w:val="00656690"/>
    <w:rsid w:val="00661DD4"/>
    <w:rsid w:val="006643EE"/>
    <w:rsid w:val="00664DE0"/>
    <w:rsid w:val="0066799A"/>
    <w:rsid w:val="00667AD2"/>
    <w:rsid w:val="00672323"/>
    <w:rsid w:val="006723B7"/>
    <w:rsid w:val="0067270A"/>
    <w:rsid w:val="0067369B"/>
    <w:rsid w:val="00673B8A"/>
    <w:rsid w:val="00674713"/>
    <w:rsid w:val="00675721"/>
    <w:rsid w:val="0067793A"/>
    <w:rsid w:val="0068232F"/>
    <w:rsid w:val="00683302"/>
    <w:rsid w:val="006841D0"/>
    <w:rsid w:val="006844B3"/>
    <w:rsid w:val="00684D51"/>
    <w:rsid w:val="00687BC5"/>
    <w:rsid w:val="00690042"/>
    <w:rsid w:val="0069389A"/>
    <w:rsid w:val="006A0B96"/>
    <w:rsid w:val="006A1257"/>
    <w:rsid w:val="006A4064"/>
    <w:rsid w:val="006A4986"/>
    <w:rsid w:val="006A717D"/>
    <w:rsid w:val="006A781E"/>
    <w:rsid w:val="006A7F0D"/>
    <w:rsid w:val="006B0895"/>
    <w:rsid w:val="006B2BE4"/>
    <w:rsid w:val="006B39FC"/>
    <w:rsid w:val="006B5C29"/>
    <w:rsid w:val="006C1C5F"/>
    <w:rsid w:val="006C368F"/>
    <w:rsid w:val="006C4463"/>
    <w:rsid w:val="006C54AE"/>
    <w:rsid w:val="006C65BF"/>
    <w:rsid w:val="006D1080"/>
    <w:rsid w:val="006D1777"/>
    <w:rsid w:val="006D18FD"/>
    <w:rsid w:val="006D2F0A"/>
    <w:rsid w:val="006D2F22"/>
    <w:rsid w:val="006D46FB"/>
    <w:rsid w:val="006D4AE6"/>
    <w:rsid w:val="006D59F5"/>
    <w:rsid w:val="006D605B"/>
    <w:rsid w:val="006D6F30"/>
    <w:rsid w:val="006D7C4F"/>
    <w:rsid w:val="006E385B"/>
    <w:rsid w:val="006E3A6F"/>
    <w:rsid w:val="006E3BD1"/>
    <w:rsid w:val="006E55C4"/>
    <w:rsid w:val="006F1D2C"/>
    <w:rsid w:val="006F2C9B"/>
    <w:rsid w:val="006F3ACA"/>
    <w:rsid w:val="006F6A63"/>
    <w:rsid w:val="0070003B"/>
    <w:rsid w:val="00701C89"/>
    <w:rsid w:val="007033D4"/>
    <w:rsid w:val="00704460"/>
    <w:rsid w:val="007046ED"/>
    <w:rsid w:val="007103AB"/>
    <w:rsid w:val="007121EA"/>
    <w:rsid w:val="00713894"/>
    <w:rsid w:val="0071519C"/>
    <w:rsid w:val="0071602F"/>
    <w:rsid w:val="00716777"/>
    <w:rsid w:val="00716D4C"/>
    <w:rsid w:val="00717064"/>
    <w:rsid w:val="007208D2"/>
    <w:rsid w:val="00720DFD"/>
    <w:rsid w:val="007212DA"/>
    <w:rsid w:val="00721848"/>
    <w:rsid w:val="00721E56"/>
    <w:rsid w:val="007220D7"/>
    <w:rsid w:val="00725828"/>
    <w:rsid w:val="00726489"/>
    <w:rsid w:val="00731143"/>
    <w:rsid w:val="007311E0"/>
    <w:rsid w:val="00731C32"/>
    <w:rsid w:val="00735DFD"/>
    <w:rsid w:val="0073666A"/>
    <w:rsid w:val="007376D8"/>
    <w:rsid w:val="00737713"/>
    <w:rsid w:val="00741869"/>
    <w:rsid w:val="007433EE"/>
    <w:rsid w:val="00744138"/>
    <w:rsid w:val="00745879"/>
    <w:rsid w:val="00745C34"/>
    <w:rsid w:val="0074613F"/>
    <w:rsid w:val="007465C1"/>
    <w:rsid w:val="007477B7"/>
    <w:rsid w:val="00751315"/>
    <w:rsid w:val="00752145"/>
    <w:rsid w:val="00752340"/>
    <w:rsid w:val="00753C12"/>
    <w:rsid w:val="007544AB"/>
    <w:rsid w:val="0075499B"/>
    <w:rsid w:val="007555C0"/>
    <w:rsid w:val="0075756F"/>
    <w:rsid w:val="00760E21"/>
    <w:rsid w:val="00761AFC"/>
    <w:rsid w:val="007629F2"/>
    <w:rsid w:val="0076637D"/>
    <w:rsid w:val="00766990"/>
    <w:rsid w:val="007716AA"/>
    <w:rsid w:val="00771CB7"/>
    <w:rsid w:val="0077206F"/>
    <w:rsid w:val="00772978"/>
    <w:rsid w:val="0077417F"/>
    <w:rsid w:val="00774526"/>
    <w:rsid w:val="00775E2D"/>
    <w:rsid w:val="0077777C"/>
    <w:rsid w:val="00777CD3"/>
    <w:rsid w:val="00780FE3"/>
    <w:rsid w:val="00781FBA"/>
    <w:rsid w:val="0078240D"/>
    <w:rsid w:val="007830B8"/>
    <w:rsid w:val="00786A3F"/>
    <w:rsid w:val="00786BF6"/>
    <w:rsid w:val="00787CD7"/>
    <w:rsid w:val="00790CF2"/>
    <w:rsid w:val="00790D5B"/>
    <w:rsid w:val="007918AA"/>
    <w:rsid w:val="00791E7E"/>
    <w:rsid w:val="00792058"/>
    <w:rsid w:val="00792195"/>
    <w:rsid w:val="00793346"/>
    <w:rsid w:val="00794F01"/>
    <w:rsid w:val="0079509E"/>
    <w:rsid w:val="007A1066"/>
    <w:rsid w:val="007A1219"/>
    <w:rsid w:val="007A29FE"/>
    <w:rsid w:val="007A33CD"/>
    <w:rsid w:val="007A3D30"/>
    <w:rsid w:val="007A5E40"/>
    <w:rsid w:val="007A79B4"/>
    <w:rsid w:val="007B0021"/>
    <w:rsid w:val="007B0CCC"/>
    <w:rsid w:val="007B291B"/>
    <w:rsid w:val="007B3D11"/>
    <w:rsid w:val="007B5B34"/>
    <w:rsid w:val="007B7B17"/>
    <w:rsid w:val="007C1151"/>
    <w:rsid w:val="007C1EE0"/>
    <w:rsid w:val="007C2D53"/>
    <w:rsid w:val="007C30C2"/>
    <w:rsid w:val="007C5A88"/>
    <w:rsid w:val="007C65B2"/>
    <w:rsid w:val="007C73C3"/>
    <w:rsid w:val="007D6CE0"/>
    <w:rsid w:val="007D75D6"/>
    <w:rsid w:val="007E45B4"/>
    <w:rsid w:val="007E6141"/>
    <w:rsid w:val="007E70A7"/>
    <w:rsid w:val="007F0B4A"/>
    <w:rsid w:val="007F1699"/>
    <w:rsid w:val="007F1EC1"/>
    <w:rsid w:val="007F1F1A"/>
    <w:rsid w:val="007F38BB"/>
    <w:rsid w:val="007F5026"/>
    <w:rsid w:val="007F5067"/>
    <w:rsid w:val="007F5124"/>
    <w:rsid w:val="007F62B3"/>
    <w:rsid w:val="007F75D9"/>
    <w:rsid w:val="007F7E02"/>
    <w:rsid w:val="008000C9"/>
    <w:rsid w:val="0080039D"/>
    <w:rsid w:val="008018E4"/>
    <w:rsid w:val="008042F3"/>
    <w:rsid w:val="0081074E"/>
    <w:rsid w:val="00811ECA"/>
    <w:rsid w:val="00813210"/>
    <w:rsid w:val="00814B0F"/>
    <w:rsid w:val="00815BE7"/>
    <w:rsid w:val="00816F1F"/>
    <w:rsid w:val="00817701"/>
    <w:rsid w:val="00823AD3"/>
    <w:rsid w:val="008314E7"/>
    <w:rsid w:val="0083228C"/>
    <w:rsid w:val="00832486"/>
    <w:rsid w:val="00832C73"/>
    <w:rsid w:val="00835125"/>
    <w:rsid w:val="008353E6"/>
    <w:rsid w:val="00836CE0"/>
    <w:rsid w:val="00837E0D"/>
    <w:rsid w:val="00841B57"/>
    <w:rsid w:val="00843842"/>
    <w:rsid w:val="00843A94"/>
    <w:rsid w:val="00844605"/>
    <w:rsid w:val="00847567"/>
    <w:rsid w:val="0085154D"/>
    <w:rsid w:val="008540DE"/>
    <w:rsid w:val="00855808"/>
    <w:rsid w:val="00857357"/>
    <w:rsid w:val="00861D74"/>
    <w:rsid w:val="00861FF8"/>
    <w:rsid w:val="00865B95"/>
    <w:rsid w:val="00873A93"/>
    <w:rsid w:val="008759D1"/>
    <w:rsid w:val="008764EA"/>
    <w:rsid w:val="0087707B"/>
    <w:rsid w:val="00881FFD"/>
    <w:rsid w:val="008839A2"/>
    <w:rsid w:val="00883D8B"/>
    <w:rsid w:val="008901DC"/>
    <w:rsid w:val="008904E0"/>
    <w:rsid w:val="00890746"/>
    <w:rsid w:val="008941A5"/>
    <w:rsid w:val="00895B9E"/>
    <w:rsid w:val="0089677F"/>
    <w:rsid w:val="008A2713"/>
    <w:rsid w:val="008A2854"/>
    <w:rsid w:val="008A2F53"/>
    <w:rsid w:val="008A486F"/>
    <w:rsid w:val="008A4EEB"/>
    <w:rsid w:val="008A52AA"/>
    <w:rsid w:val="008A5391"/>
    <w:rsid w:val="008A667E"/>
    <w:rsid w:val="008A67DF"/>
    <w:rsid w:val="008B2089"/>
    <w:rsid w:val="008B24CE"/>
    <w:rsid w:val="008B2D1C"/>
    <w:rsid w:val="008B2D6A"/>
    <w:rsid w:val="008B4175"/>
    <w:rsid w:val="008B5F9A"/>
    <w:rsid w:val="008B626F"/>
    <w:rsid w:val="008B67A7"/>
    <w:rsid w:val="008C086A"/>
    <w:rsid w:val="008C1C93"/>
    <w:rsid w:val="008C23B0"/>
    <w:rsid w:val="008C4502"/>
    <w:rsid w:val="008C460E"/>
    <w:rsid w:val="008C6DF8"/>
    <w:rsid w:val="008C798F"/>
    <w:rsid w:val="008D07CD"/>
    <w:rsid w:val="008D0B8C"/>
    <w:rsid w:val="008D0E50"/>
    <w:rsid w:val="008D19DB"/>
    <w:rsid w:val="008D3FC4"/>
    <w:rsid w:val="008D4448"/>
    <w:rsid w:val="008D4EB4"/>
    <w:rsid w:val="008D5756"/>
    <w:rsid w:val="008D74E4"/>
    <w:rsid w:val="008E1516"/>
    <w:rsid w:val="008E1896"/>
    <w:rsid w:val="008E5F64"/>
    <w:rsid w:val="008E6AC4"/>
    <w:rsid w:val="008E79E3"/>
    <w:rsid w:val="008E7FB0"/>
    <w:rsid w:val="008F0B3C"/>
    <w:rsid w:val="008F5229"/>
    <w:rsid w:val="008F5CFF"/>
    <w:rsid w:val="008F6DC4"/>
    <w:rsid w:val="008F716E"/>
    <w:rsid w:val="008F71FF"/>
    <w:rsid w:val="0090330A"/>
    <w:rsid w:val="00904803"/>
    <w:rsid w:val="00905266"/>
    <w:rsid w:val="009053B0"/>
    <w:rsid w:val="00906B94"/>
    <w:rsid w:val="00906E76"/>
    <w:rsid w:val="00907EA0"/>
    <w:rsid w:val="00910F3A"/>
    <w:rsid w:val="00911BD2"/>
    <w:rsid w:val="00911D4F"/>
    <w:rsid w:val="0091269C"/>
    <w:rsid w:val="00913BF6"/>
    <w:rsid w:val="00914EA5"/>
    <w:rsid w:val="00916847"/>
    <w:rsid w:val="0091763B"/>
    <w:rsid w:val="009177FD"/>
    <w:rsid w:val="00920040"/>
    <w:rsid w:val="00921011"/>
    <w:rsid w:val="00922157"/>
    <w:rsid w:val="00923268"/>
    <w:rsid w:val="009232E0"/>
    <w:rsid w:val="00923A3D"/>
    <w:rsid w:val="00924607"/>
    <w:rsid w:val="009264A4"/>
    <w:rsid w:val="00926A85"/>
    <w:rsid w:val="0093072B"/>
    <w:rsid w:val="009318E9"/>
    <w:rsid w:val="0093254B"/>
    <w:rsid w:val="009373AB"/>
    <w:rsid w:val="00940694"/>
    <w:rsid w:val="0094192F"/>
    <w:rsid w:val="00943427"/>
    <w:rsid w:val="00943486"/>
    <w:rsid w:val="00944215"/>
    <w:rsid w:val="00944F22"/>
    <w:rsid w:val="009452C1"/>
    <w:rsid w:val="009467B9"/>
    <w:rsid w:val="0094756B"/>
    <w:rsid w:val="0095288A"/>
    <w:rsid w:val="00954A4C"/>
    <w:rsid w:val="00954FE8"/>
    <w:rsid w:val="00956C70"/>
    <w:rsid w:val="00957DD8"/>
    <w:rsid w:val="00960DB1"/>
    <w:rsid w:val="00961766"/>
    <w:rsid w:val="00961E19"/>
    <w:rsid w:val="00962D58"/>
    <w:rsid w:val="00962F74"/>
    <w:rsid w:val="0096312A"/>
    <w:rsid w:val="00964269"/>
    <w:rsid w:val="00967DB2"/>
    <w:rsid w:val="00971E5C"/>
    <w:rsid w:val="00972A71"/>
    <w:rsid w:val="0097370F"/>
    <w:rsid w:val="00973DC2"/>
    <w:rsid w:val="00973E65"/>
    <w:rsid w:val="009748D4"/>
    <w:rsid w:val="00976EE2"/>
    <w:rsid w:val="00977587"/>
    <w:rsid w:val="00980B86"/>
    <w:rsid w:val="0098286E"/>
    <w:rsid w:val="00983122"/>
    <w:rsid w:val="0098400F"/>
    <w:rsid w:val="0098490F"/>
    <w:rsid w:val="00984938"/>
    <w:rsid w:val="009850FA"/>
    <w:rsid w:val="00987E45"/>
    <w:rsid w:val="009906A2"/>
    <w:rsid w:val="0099072D"/>
    <w:rsid w:val="00990F6C"/>
    <w:rsid w:val="009910C9"/>
    <w:rsid w:val="00994740"/>
    <w:rsid w:val="009A4599"/>
    <w:rsid w:val="009A5C4C"/>
    <w:rsid w:val="009B04FE"/>
    <w:rsid w:val="009B0736"/>
    <w:rsid w:val="009B0F2B"/>
    <w:rsid w:val="009B1601"/>
    <w:rsid w:val="009B21A1"/>
    <w:rsid w:val="009B2843"/>
    <w:rsid w:val="009B2A54"/>
    <w:rsid w:val="009B321B"/>
    <w:rsid w:val="009B3298"/>
    <w:rsid w:val="009B4D9E"/>
    <w:rsid w:val="009B70BE"/>
    <w:rsid w:val="009C08DA"/>
    <w:rsid w:val="009C0F96"/>
    <w:rsid w:val="009C190D"/>
    <w:rsid w:val="009C2257"/>
    <w:rsid w:val="009C42DF"/>
    <w:rsid w:val="009C51FD"/>
    <w:rsid w:val="009C5678"/>
    <w:rsid w:val="009C631B"/>
    <w:rsid w:val="009C6A83"/>
    <w:rsid w:val="009C6C02"/>
    <w:rsid w:val="009D00BA"/>
    <w:rsid w:val="009D1456"/>
    <w:rsid w:val="009D2683"/>
    <w:rsid w:val="009D3F78"/>
    <w:rsid w:val="009D47F3"/>
    <w:rsid w:val="009D4F6E"/>
    <w:rsid w:val="009E1FD6"/>
    <w:rsid w:val="009E3085"/>
    <w:rsid w:val="009E4909"/>
    <w:rsid w:val="009E4A59"/>
    <w:rsid w:val="009E4B3D"/>
    <w:rsid w:val="009E71E7"/>
    <w:rsid w:val="009E7C8A"/>
    <w:rsid w:val="009F08A6"/>
    <w:rsid w:val="009F0B51"/>
    <w:rsid w:val="009F105D"/>
    <w:rsid w:val="009F11D4"/>
    <w:rsid w:val="009F1508"/>
    <w:rsid w:val="009F1BDE"/>
    <w:rsid w:val="009F297E"/>
    <w:rsid w:val="009F2D70"/>
    <w:rsid w:val="009F5479"/>
    <w:rsid w:val="00A00393"/>
    <w:rsid w:val="00A00E2A"/>
    <w:rsid w:val="00A05106"/>
    <w:rsid w:val="00A05A6A"/>
    <w:rsid w:val="00A0698D"/>
    <w:rsid w:val="00A10E4D"/>
    <w:rsid w:val="00A10EC7"/>
    <w:rsid w:val="00A12395"/>
    <w:rsid w:val="00A12A32"/>
    <w:rsid w:val="00A1333C"/>
    <w:rsid w:val="00A13712"/>
    <w:rsid w:val="00A149EE"/>
    <w:rsid w:val="00A14AE1"/>
    <w:rsid w:val="00A1616A"/>
    <w:rsid w:val="00A16C05"/>
    <w:rsid w:val="00A2082E"/>
    <w:rsid w:val="00A2259E"/>
    <w:rsid w:val="00A22849"/>
    <w:rsid w:val="00A237E9"/>
    <w:rsid w:val="00A27174"/>
    <w:rsid w:val="00A30C16"/>
    <w:rsid w:val="00A30F10"/>
    <w:rsid w:val="00A31281"/>
    <w:rsid w:val="00A32188"/>
    <w:rsid w:val="00A33AEC"/>
    <w:rsid w:val="00A33FE0"/>
    <w:rsid w:val="00A34E5D"/>
    <w:rsid w:val="00A37621"/>
    <w:rsid w:val="00A37A20"/>
    <w:rsid w:val="00A410F6"/>
    <w:rsid w:val="00A415FF"/>
    <w:rsid w:val="00A46599"/>
    <w:rsid w:val="00A5001E"/>
    <w:rsid w:val="00A529C4"/>
    <w:rsid w:val="00A52FFE"/>
    <w:rsid w:val="00A5312C"/>
    <w:rsid w:val="00A57B54"/>
    <w:rsid w:val="00A6330E"/>
    <w:rsid w:val="00A63413"/>
    <w:rsid w:val="00A66859"/>
    <w:rsid w:val="00A67978"/>
    <w:rsid w:val="00A70981"/>
    <w:rsid w:val="00A71732"/>
    <w:rsid w:val="00A73212"/>
    <w:rsid w:val="00A747CB"/>
    <w:rsid w:val="00A74813"/>
    <w:rsid w:val="00A75529"/>
    <w:rsid w:val="00A760CB"/>
    <w:rsid w:val="00A768B5"/>
    <w:rsid w:val="00A802D6"/>
    <w:rsid w:val="00A81158"/>
    <w:rsid w:val="00A8196A"/>
    <w:rsid w:val="00A81CA9"/>
    <w:rsid w:val="00A8331F"/>
    <w:rsid w:val="00A84B60"/>
    <w:rsid w:val="00A864D0"/>
    <w:rsid w:val="00A866E4"/>
    <w:rsid w:val="00A8701F"/>
    <w:rsid w:val="00A8727F"/>
    <w:rsid w:val="00A909C3"/>
    <w:rsid w:val="00A915FB"/>
    <w:rsid w:val="00A93CF7"/>
    <w:rsid w:val="00A93FA3"/>
    <w:rsid w:val="00A94340"/>
    <w:rsid w:val="00A945C4"/>
    <w:rsid w:val="00A959E7"/>
    <w:rsid w:val="00A97FDD"/>
    <w:rsid w:val="00AA0666"/>
    <w:rsid w:val="00AA1061"/>
    <w:rsid w:val="00AA2DCA"/>
    <w:rsid w:val="00AA3428"/>
    <w:rsid w:val="00AA36B4"/>
    <w:rsid w:val="00AA428D"/>
    <w:rsid w:val="00AA51AB"/>
    <w:rsid w:val="00AB3817"/>
    <w:rsid w:val="00AB55C5"/>
    <w:rsid w:val="00AB5A06"/>
    <w:rsid w:val="00AB6CFF"/>
    <w:rsid w:val="00AB6F55"/>
    <w:rsid w:val="00AC0049"/>
    <w:rsid w:val="00AC1603"/>
    <w:rsid w:val="00AC34A5"/>
    <w:rsid w:val="00AC54EE"/>
    <w:rsid w:val="00AC62D8"/>
    <w:rsid w:val="00AC76C1"/>
    <w:rsid w:val="00AC7C23"/>
    <w:rsid w:val="00AD2819"/>
    <w:rsid w:val="00AD2BAB"/>
    <w:rsid w:val="00AD4829"/>
    <w:rsid w:val="00AD4DCC"/>
    <w:rsid w:val="00AD7D26"/>
    <w:rsid w:val="00AE08E9"/>
    <w:rsid w:val="00AE3AEF"/>
    <w:rsid w:val="00AE4CD6"/>
    <w:rsid w:val="00AE5577"/>
    <w:rsid w:val="00AE69FA"/>
    <w:rsid w:val="00AE7688"/>
    <w:rsid w:val="00AF1177"/>
    <w:rsid w:val="00AF14A4"/>
    <w:rsid w:val="00AF1C38"/>
    <w:rsid w:val="00AF4715"/>
    <w:rsid w:val="00B0006B"/>
    <w:rsid w:val="00B00410"/>
    <w:rsid w:val="00B01610"/>
    <w:rsid w:val="00B02964"/>
    <w:rsid w:val="00B078D9"/>
    <w:rsid w:val="00B07D91"/>
    <w:rsid w:val="00B10143"/>
    <w:rsid w:val="00B131E0"/>
    <w:rsid w:val="00B15382"/>
    <w:rsid w:val="00B17C0F"/>
    <w:rsid w:val="00B17F8C"/>
    <w:rsid w:val="00B2145D"/>
    <w:rsid w:val="00B23D60"/>
    <w:rsid w:val="00B2498E"/>
    <w:rsid w:val="00B24D13"/>
    <w:rsid w:val="00B24E6D"/>
    <w:rsid w:val="00B2639E"/>
    <w:rsid w:val="00B2681D"/>
    <w:rsid w:val="00B272F1"/>
    <w:rsid w:val="00B274F9"/>
    <w:rsid w:val="00B3184A"/>
    <w:rsid w:val="00B3427B"/>
    <w:rsid w:val="00B3531E"/>
    <w:rsid w:val="00B36126"/>
    <w:rsid w:val="00B373BE"/>
    <w:rsid w:val="00B3795C"/>
    <w:rsid w:val="00B426AB"/>
    <w:rsid w:val="00B42997"/>
    <w:rsid w:val="00B432A5"/>
    <w:rsid w:val="00B43957"/>
    <w:rsid w:val="00B45930"/>
    <w:rsid w:val="00B45A64"/>
    <w:rsid w:val="00B45B38"/>
    <w:rsid w:val="00B461B2"/>
    <w:rsid w:val="00B47A15"/>
    <w:rsid w:val="00B5028B"/>
    <w:rsid w:val="00B507D8"/>
    <w:rsid w:val="00B509D7"/>
    <w:rsid w:val="00B50FFD"/>
    <w:rsid w:val="00B54003"/>
    <w:rsid w:val="00B55885"/>
    <w:rsid w:val="00B628E4"/>
    <w:rsid w:val="00B63291"/>
    <w:rsid w:val="00B6350B"/>
    <w:rsid w:val="00B63E06"/>
    <w:rsid w:val="00B679A5"/>
    <w:rsid w:val="00B725BF"/>
    <w:rsid w:val="00B72E9C"/>
    <w:rsid w:val="00B73038"/>
    <w:rsid w:val="00B7686C"/>
    <w:rsid w:val="00B76C9F"/>
    <w:rsid w:val="00B803EA"/>
    <w:rsid w:val="00B80B37"/>
    <w:rsid w:val="00B83466"/>
    <w:rsid w:val="00B84AA2"/>
    <w:rsid w:val="00B84B6D"/>
    <w:rsid w:val="00B85A54"/>
    <w:rsid w:val="00B90E72"/>
    <w:rsid w:val="00B955F3"/>
    <w:rsid w:val="00B95A3E"/>
    <w:rsid w:val="00B9646A"/>
    <w:rsid w:val="00B97612"/>
    <w:rsid w:val="00BA0125"/>
    <w:rsid w:val="00BA5144"/>
    <w:rsid w:val="00BA5BDC"/>
    <w:rsid w:val="00BA7168"/>
    <w:rsid w:val="00BB231E"/>
    <w:rsid w:val="00BB2C6F"/>
    <w:rsid w:val="00BB346D"/>
    <w:rsid w:val="00BC05A5"/>
    <w:rsid w:val="00BC14A1"/>
    <w:rsid w:val="00BC356F"/>
    <w:rsid w:val="00BC5B15"/>
    <w:rsid w:val="00BC6428"/>
    <w:rsid w:val="00BC73D9"/>
    <w:rsid w:val="00BC7A5E"/>
    <w:rsid w:val="00BC7FA5"/>
    <w:rsid w:val="00BD04D6"/>
    <w:rsid w:val="00BD3A28"/>
    <w:rsid w:val="00BD5CF9"/>
    <w:rsid w:val="00BD6214"/>
    <w:rsid w:val="00BE3516"/>
    <w:rsid w:val="00BE3688"/>
    <w:rsid w:val="00BE37BB"/>
    <w:rsid w:val="00BE3B37"/>
    <w:rsid w:val="00BE45FA"/>
    <w:rsid w:val="00BE5C85"/>
    <w:rsid w:val="00BF0D80"/>
    <w:rsid w:val="00BF1A43"/>
    <w:rsid w:val="00BF2DA5"/>
    <w:rsid w:val="00BF3A0E"/>
    <w:rsid w:val="00BF5546"/>
    <w:rsid w:val="00BF5A42"/>
    <w:rsid w:val="00BF6D49"/>
    <w:rsid w:val="00C02182"/>
    <w:rsid w:val="00C03D2D"/>
    <w:rsid w:val="00C040F2"/>
    <w:rsid w:val="00C0442D"/>
    <w:rsid w:val="00C051BF"/>
    <w:rsid w:val="00C06A80"/>
    <w:rsid w:val="00C11C2E"/>
    <w:rsid w:val="00C11E19"/>
    <w:rsid w:val="00C11E46"/>
    <w:rsid w:val="00C1367C"/>
    <w:rsid w:val="00C141D0"/>
    <w:rsid w:val="00C144AF"/>
    <w:rsid w:val="00C14914"/>
    <w:rsid w:val="00C164BD"/>
    <w:rsid w:val="00C200BD"/>
    <w:rsid w:val="00C2116C"/>
    <w:rsid w:val="00C21E3F"/>
    <w:rsid w:val="00C223DD"/>
    <w:rsid w:val="00C22F0A"/>
    <w:rsid w:val="00C23644"/>
    <w:rsid w:val="00C24AA5"/>
    <w:rsid w:val="00C24D54"/>
    <w:rsid w:val="00C277E2"/>
    <w:rsid w:val="00C30311"/>
    <w:rsid w:val="00C310B6"/>
    <w:rsid w:val="00C317CC"/>
    <w:rsid w:val="00C31B01"/>
    <w:rsid w:val="00C34D3B"/>
    <w:rsid w:val="00C36CD0"/>
    <w:rsid w:val="00C37CE2"/>
    <w:rsid w:val="00C40B21"/>
    <w:rsid w:val="00C40D09"/>
    <w:rsid w:val="00C40D5F"/>
    <w:rsid w:val="00C4209E"/>
    <w:rsid w:val="00C43454"/>
    <w:rsid w:val="00C44A54"/>
    <w:rsid w:val="00C50B56"/>
    <w:rsid w:val="00C51DE1"/>
    <w:rsid w:val="00C51F33"/>
    <w:rsid w:val="00C53DA0"/>
    <w:rsid w:val="00C55821"/>
    <w:rsid w:val="00C57711"/>
    <w:rsid w:val="00C607EB"/>
    <w:rsid w:val="00C615AD"/>
    <w:rsid w:val="00C62FC6"/>
    <w:rsid w:val="00C65049"/>
    <w:rsid w:val="00C65D25"/>
    <w:rsid w:val="00C67D88"/>
    <w:rsid w:val="00C711D7"/>
    <w:rsid w:val="00C71E3F"/>
    <w:rsid w:val="00C75132"/>
    <w:rsid w:val="00C76085"/>
    <w:rsid w:val="00C7646E"/>
    <w:rsid w:val="00C76ABD"/>
    <w:rsid w:val="00C778F8"/>
    <w:rsid w:val="00C77C84"/>
    <w:rsid w:val="00C77F1F"/>
    <w:rsid w:val="00C80014"/>
    <w:rsid w:val="00C80DBD"/>
    <w:rsid w:val="00C810D2"/>
    <w:rsid w:val="00C812ED"/>
    <w:rsid w:val="00C81ACA"/>
    <w:rsid w:val="00C81E4A"/>
    <w:rsid w:val="00C86235"/>
    <w:rsid w:val="00C86628"/>
    <w:rsid w:val="00C86B71"/>
    <w:rsid w:val="00C87565"/>
    <w:rsid w:val="00C878DA"/>
    <w:rsid w:val="00C920A7"/>
    <w:rsid w:val="00C92DC9"/>
    <w:rsid w:val="00C95D80"/>
    <w:rsid w:val="00C964C9"/>
    <w:rsid w:val="00C9726B"/>
    <w:rsid w:val="00C9777B"/>
    <w:rsid w:val="00CA09F7"/>
    <w:rsid w:val="00CA2265"/>
    <w:rsid w:val="00CA4573"/>
    <w:rsid w:val="00CA5D6A"/>
    <w:rsid w:val="00CA5F30"/>
    <w:rsid w:val="00CA6CA7"/>
    <w:rsid w:val="00CA781D"/>
    <w:rsid w:val="00CB00F2"/>
    <w:rsid w:val="00CB04AF"/>
    <w:rsid w:val="00CB084F"/>
    <w:rsid w:val="00CB312E"/>
    <w:rsid w:val="00CB34BC"/>
    <w:rsid w:val="00CB35B4"/>
    <w:rsid w:val="00CB3CE5"/>
    <w:rsid w:val="00CB4817"/>
    <w:rsid w:val="00CB6094"/>
    <w:rsid w:val="00CB60EF"/>
    <w:rsid w:val="00CB7DFB"/>
    <w:rsid w:val="00CB7E09"/>
    <w:rsid w:val="00CC019E"/>
    <w:rsid w:val="00CC1355"/>
    <w:rsid w:val="00CC2C64"/>
    <w:rsid w:val="00CD05AF"/>
    <w:rsid w:val="00CD18A8"/>
    <w:rsid w:val="00CD1E6E"/>
    <w:rsid w:val="00CD31B5"/>
    <w:rsid w:val="00CD428D"/>
    <w:rsid w:val="00CD447D"/>
    <w:rsid w:val="00CD49F1"/>
    <w:rsid w:val="00CD6E72"/>
    <w:rsid w:val="00CD6F31"/>
    <w:rsid w:val="00CD71C8"/>
    <w:rsid w:val="00CD76AD"/>
    <w:rsid w:val="00CD7F16"/>
    <w:rsid w:val="00CE19DB"/>
    <w:rsid w:val="00CE1C68"/>
    <w:rsid w:val="00CE6FF7"/>
    <w:rsid w:val="00CE74DF"/>
    <w:rsid w:val="00CE7DB3"/>
    <w:rsid w:val="00CF1222"/>
    <w:rsid w:val="00CF2D51"/>
    <w:rsid w:val="00CF48B9"/>
    <w:rsid w:val="00CF4B11"/>
    <w:rsid w:val="00CF5A57"/>
    <w:rsid w:val="00CF5E3A"/>
    <w:rsid w:val="00D011C9"/>
    <w:rsid w:val="00D02922"/>
    <w:rsid w:val="00D0390B"/>
    <w:rsid w:val="00D03CE7"/>
    <w:rsid w:val="00D06DF5"/>
    <w:rsid w:val="00D07A02"/>
    <w:rsid w:val="00D116E1"/>
    <w:rsid w:val="00D14266"/>
    <w:rsid w:val="00D1433A"/>
    <w:rsid w:val="00D1638B"/>
    <w:rsid w:val="00D17132"/>
    <w:rsid w:val="00D1741B"/>
    <w:rsid w:val="00D208F5"/>
    <w:rsid w:val="00D24E86"/>
    <w:rsid w:val="00D30A24"/>
    <w:rsid w:val="00D32D8B"/>
    <w:rsid w:val="00D32F8E"/>
    <w:rsid w:val="00D343B0"/>
    <w:rsid w:val="00D34559"/>
    <w:rsid w:val="00D357C4"/>
    <w:rsid w:val="00D35C1C"/>
    <w:rsid w:val="00D36A49"/>
    <w:rsid w:val="00D40C0D"/>
    <w:rsid w:val="00D40D8B"/>
    <w:rsid w:val="00D41451"/>
    <w:rsid w:val="00D4507A"/>
    <w:rsid w:val="00D456AE"/>
    <w:rsid w:val="00D4632E"/>
    <w:rsid w:val="00D463BD"/>
    <w:rsid w:val="00D46CAF"/>
    <w:rsid w:val="00D479F0"/>
    <w:rsid w:val="00D47B85"/>
    <w:rsid w:val="00D5428E"/>
    <w:rsid w:val="00D5745C"/>
    <w:rsid w:val="00D60643"/>
    <w:rsid w:val="00D6156D"/>
    <w:rsid w:val="00D63044"/>
    <w:rsid w:val="00D63709"/>
    <w:rsid w:val="00D64609"/>
    <w:rsid w:val="00D64ED6"/>
    <w:rsid w:val="00D666D7"/>
    <w:rsid w:val="00D67246"/>
    <w:rsid w:val="00D70D9F"/>
    <w:rsid w:val="00D7239B"/>
    <w:rsid w:val="00D72C13"/>
    <w:rsid w:val="00D73E9F"/>
    <w:rsid w:val="00D744D7"/>
    <w:rsid w:val="00D74ADD"/>
    <w:rsid w:val="00D75656"/>
    <w:rsid w:val="00D75DCB"/>
    <w:rsid w:val="00D83DDC"/>
    <w:rsid w:val="00D85217"/>
    <w:rsid w:val="00D85422"/>
    <w:rsid w:val="00D8774E"/>
    <w:rsid w:val="00D90B35"/>
    <w:rsid w:val="00D90FC1"/>
    <w:rsid w:val="00D920CF"/>
    <w:rsid w:val="00D92ECB"/>
    <w:rsid w:val="00D93851"/>
    <w:rsid w:val="00D946A4"/>
    <w:rsid w:val="00D94B32"/>
    <w:rsid w:val="00D96044"/>
    <w:rsid w:val="00D970ED"/>
    <w:rsid w:val="00DA013B"/>
    <w:rsid w:val="00DA2667"/>
    <w:rsid w:val="00DA3894"/>
    <w:rsid w:val="00DB0012"/>
    <w:rsid w:val="00DB0849"/>
    <w:rsid w:val="00DB1584"/>
    <w:rsid w:val="00DB54E2"/>
    <w:rsid w:val="00DB615C"/>
    <w:rsid w:val="00DC0D83"/>
    <w:rsid w:val="00DC165C"/>
    <w:rsid w:val="00DC2825"/>
    <w:rsid w:val="00DC5C6A"/>
    <w:rsid w:val="00DC60DB"/>
    <w:rsid w:val="00DC66C2"/>
    <w:rsid w:val="00DD0A70"/>
    <w:rsid w:val="00DD0C03"/>
    <w:rsid w:val="00DD2069"/>
    <w:rsid w:val="00DD2338"/>
    <w:rsid w:val="00DD43A3"/>
    <w:rsid w:val="00DD45A4"/>
    <w:rsid w:val="00DD611B"/>
    <w:rsid w:val="00DD695A"/>
    <w:rsid w:val="00DD6A7B"/>
    <w:rsid w:val="00DD6D6D"/>
    <w:rsid w:val="00DD7C5A"/>
    <w:rsid w:val="00DE1D13"/>
    <w:rsid w:val="00DE27DA"/>
    <w:rsid w:val="00DE4703"/>
    <w:rsid w:val="00DE5349"/>
    <w:rsid w:val="00DE56E1"/>
    <w:rsid w:val="00DE59F7"/>
    <w:rsid w:val="00DE5F8F"/>
    <w:rsid w:val="00DE6E75"/>
    <w:rsid w:val="00DF0DDF"/>
    <w:rsid w:val="00DF3E28"/>
    <w:rsid w:val="00DF534E"/>
    <w:rsid w:val="00DF63A5"/>
    <w:rsid w:val="00DF6A3F"/>
    <w:rsid w:val="00DF71A4"/>
    <w:rsid w:val="00E00FC6"/>
    <w:rsid w:val="00E02F07"/>
    <w:rsid w:val="00E02FC9"/>
    <w:rsid w:val="00E04FB2"/>
    <w:rsid w:val="00E066FA"/>
    <w:rsid w:val="00E071C3"/>
    <w:rsid w:val="00E07A81"/>
    <w:rsid w:val="00E107FC"/>
    <w:rsid w:val="00E13BDC"/>
    <w:rsid w:val="00E13D5D"/>
    <w:rsid w:val="00E14429"/>
    <w:rsid w:val="00E1556F"/>
    <w:rsid w:val="00E1665D"/>
    <w:rsid w:val="00E175FA"/>
    <w:rsid w:val="00E2058D"/>
    <w:rsid w:val="00E21A88"/>
    <w:rsid w:val="00E23BD3"/>
    <w:rsid w:val="00E24EEC"/>
    <w:rsid w:val="00E2620F"/>
    <w:rsid w:val="00E26510"/>
    <w:rsid w:val="00E26ADB"/>
    <w:rsid w:val="00E310C2"/>
    <w:rsid w:val="00E3143A"/>
    <w:rsid w:val="00E32FB8"/>
    <w:rsid w:val="00E33A0B"/>
    <w:rsid w:val="00E34CAE"/>
    <w:rsid w:val="00E35821"/>
    <w:rsid w:val="00E37DBE"/>
    <w:rsid w:val="00E4242F"/>
    <w:rsid w:val="00E43487"/>
    <w:rsid w:val="00E43D66"/>
    <w:rsid w:val="00E44F3A"/>
    <w:rsid w:val="00E466BC"/>
    <w:rsid w:val="00E47207"/>
    <w:rsid w:val="00E47418"/>
    <w:rsid w:val="00E47684"/>
    <w:rsid w:val="00E50343"/>
    <w:rsid w:val="00E50AB6"/>
    <w:rsid w:val="00E51D35"/>
    <w:rsid w:val="00E54152"/>
    <w:rsid w:val="00E54A66"/>
    <w:rsid w:val="00E54CF5"/>
    <w:rsid w:val="00E55162"/>
    <w:rsid w:val="00E55623"/>
    <w:rsid w:val="00E57F3E"/>
    <w:rsid w:val="00E611C5"/>
    <w:rsid w:val="00E61208"/>
    <w:rsid w:val="00E6161E"/>
    <w:rsid w:val="00E642D1"/>
    <w:rsid w:val="00E6432B"/>
    <w:rsid w:val="00E7084F"/>
    <w:rsid w:val="00E72165"/>
    <w:rsid w:val="00E72CDD"/>
    <w:rsid w:val="00E752E1"/>
    <w:rsid w:val="00E75913"/>
    <w:rsid w:val="00E77D1E"/>
    <w:rsid w:val="00E80329"/>
    <w:rsid w:val="00E80FF6"/>
    <w:rsid w:val="00E81242"/>
    <w:rsid w:val="00E821C9"/>
    <w:rsid w:val="00E82B3B"/>
    <w:rsid w:val="00E831B5"/>
    <w:rsid w:val="00E84B1E"/>
    <w:rsid w:val="00E860E3"/>
    <w:rsid w:val="00E90615"/>
    <w:rsid w:val="00E90BED"/>
    <w:rsid w:val="00E90C0C"/>
    <w:rsid w:val="00E942F3"/>
    <w:rsid w:val="00E964B2"/>
    <w:rsid w:val="00E970AF"/>
    <w:rsid w:val="00EA1B5B"/>
    <w:rsid w:val="00EA3118"/>
    <w:rsid w:val="00EA38DF"/>
    <w:rsid w:val="00EA5414"/>
    <w:rsid w:val="00EA669F"/>
    <w:rsid w:val="00EA6E7C"/>
    <w:rsid w:val="00EB034C"/>
    <w:rsid w:val="00EB0B84"/>
    <w:rsid w:val="00EB198C"/>
    <w:rsid w:val="00EB51DB"/>
    <w:rsid w:val="00EB51E0"/>
    <w:rsid w:val="00EC09FD"/>
    <w:rsid w:val="00EC0A3B"/>
    <w:rsid w:val="00EC0CC0"/>
    <w:rsid w:val="00EC1504"/>
    <w:rsid w:val="00EC4022"/>
    <w:rsid w:val="00EC5397"/>
    <w:rsid w:val="00EC56B5"/>
    <w:rsid w:val="00EC58F1"/>
    <w:rsid w:val="00ED1822"/>
    <w:rsid w:val="00ED728A"/>
    <w:rsid w:val="00ED73FE"/>
    <w:rsid w:val="00ED7706"/>
    <w:rsid w:val="00ED7E94"/>
    <w:rsid w:val="00EE27E3"/>
    <w:rsid w:val="00EE46FF"/>
    <w:rsid w:val="00EE4ED7"/>
    <w:rsid w:val="00EE7F6B"/>
    <w:rsid w:val="00EF0AB0"/>
    <w:rsid w:val="00EF0F4A"/>
    <w:rsid w:val="00EF18E5"/>
    <w:rsid w:val="00EF3576"/>
    <w:rsid w:val="00EF502F"/>
    <w:rsid w:val="00EF69B9"/>
    <w:rsid w:val="00EF7272"/>
    <w:rsid w:val="00EF7BAF"/>
    <w:rsid w:val="00EF7EA1"/>
    <w:rsid w:val="00F0130D"/>
    <w:rsid w:val="00F03305"/>
    <w:rsid w:val="00F03957"/>
    <w:rsid w:val="00F04249"/>
    <w:rsid w:val="00F04E38"/>
    <w:rsid w:val="00F05A14"/>
    <w:rsid w:val="00F05C10"/>
    <w:rsid w:val="00F126A5"/>
    <w:rsid w:val="00F13E0C"/>
    <w:rsid w:val="00F14300"/>
    <w:rsid w:val="00F1444F"/>
    <w:rsid w:val="00F1587F"/>
    <w:rsid w:val="00F15DF8"/>
    <w:rsid w:val="00F1625D"/>
    <w:rsid w:val="00F16C44"/>
    <w:rsid w:val="00F16CBD"/>
    <w:rsid w:val="00F17A28"/>
    <w:rsid w:val="00F2310F"/>
    <w:rsid w:val="00F24763"/>
    <w:rsid w:val="00F25CBC"/>
    <w:rsid w:val="00F26807"/>
    <w:rsid w:val="00F269ED"/>
    <w:rsid w:val="00F26BEF"/>
    <w:rsid w:val="00F27E47"/>
    <w:rsid w:val="00F3285F"/>
    <w:rsid w:val="00F32EAB"/>
    <w:rsid w:val="00F3406D"/>
    <w:rsid w:val="00F37AE7"/>
    <w:rsid w:val="00F401C0"/>
    <w:rsid w:val="00F42417"/>
    <w:rsid w:val="00F446F0"/>
    <w:rsid w:val="00F50E25"/>
    <w:rsid w:val="00F510A0"/>
    <w:rsid w:val="00F5281D"/>
    <w:rsid w:val="00F52DE3"/>
    <w:rsid w:val="00F54AFF"/>
    <w:rsid w:val="00F55089"/>
    <w:rsid w:val="00F57598"/>
    <w:rsid w:val="00F6000D"/>
    <w:rsid w:val="00F60764"/>
    <w:rsid w:val="00F612EB"/>
    <w:rsid w:val="00F61E6B"/>
    <w:rsid w:val="00F63541"/>
    <w:rsid w:val="00F64642"/>
    <w:rsid w:val="00F662C6"/>
    <w:rsid w:val="00F66459"/>
    <w:rsid w:val="00F67B74"/>
    <w:rsid w:val="00F72BD1"/>
    <w:rsid w:val="00F75CEE"/>
    <w:rsid w:val="00F76816"/>
    <w:rsid w:val="00F77BE9"/>
    <w:rsid w:val="00F8119B"/>
    <w:rsid w:val="00F83741"/>
    <w:rsid w:val="00F84297"/>
    <w:rsid w:val="00F84CDE"/>
    <w:rsid w:val="00F85076"/>
    <w:rsid w:val="00F85886"/>
    <w:rsid w:val="00F8739A"/>
    <w:rsid w:val="00F905C5"/>
    <w:rsid w:val="00F92BD9"/>
    <w:rsid w:val="00F952F3"/>
    <w:rsid w:val="00F977CD"/>
    <w:rsid w:val="00F97A92"/>
    <w:rsid w:val="00FA06C5"/>
    <w:rsid w:val="00FA11B9"/>
    <w:rsid w:val="00FA18B3"/>
    <w:rsid w:val="00FA1AA7"/>
    <w:rsid w:val="00FA293A"/>
    <w:rsid w:val="00FA29A1"/>
    <w:rsid w:val="00FA2D25"/>
    <w:rsid w:val="00FA30DF"/>
    <w:rsid w:val="00FA4968"/>
    <w:rsid w:val="00FA4DFC"/>
    <w:rsid w:val="00FA52CE"/>
    <w:rsid w:val="00FA6F02"/>
    <w:rsid w:val="00FB005E"/>
    <w:rsid w:val="00FB1D74"/>
    <w:rsid w:val="00FB24EB"/>
    <w:rsid w:val="00FB458E"/>
    <w:rsid w:val="00FB4E06"/>
    <w:rsid w:val="00FB642B"/>
    <w:rsid w:val="00FB76DE"/>
    <w:rsid w:val="00FC0047"/>
    <w:rsid w:val="00FC0737"/>
    <w:rsid w:val="00FC0A13"/>
    <w:rsid w:val="00FC0EA6"/>
    <w:rsid w:val="00FC0F63"/>
    <w:rsid w:val="00FC4E6A"/>
    <w:rsid w:val="00FC5BBB"/>
    <w:rsid w:val="00FC6382"/>
    <w:rsid w:val="00FC7F2C"/>
    <w:rsid w:val="00FD109C"/>
    <w:rsid w:val="00FD1269"/>
    <w:rsid w:val="00FD19C2"/>
    <w:rsid w:val="00FD1FCF"/>
    <w:rsid w:val="00FD2255"/>
    <w:rsid w:val="00FD3707"/>
    <w:rsid w:val="00FD3EED"/>
    <w:rsid w:val="00FD5A3E"/>
    <w:rsid w:val="00FD6EAD"/>
    <w:rsid w:val="00FD721A"/>
    <w:rsid w:val="00FD79F9"/>
    <w:rsid w:val="00FE053F"/>
    <w:rsid w:val="00FE066B"/>
    <w:rsid w:val="00FE1D3B"/>
    <w:rsid w:val="00FE1E5F"/>
    <w:rsid w:val="00FE2465"/>
    <w:rsid w:val="00FE78B3"/>
    <w:rsid w:val="00FF4136"/>
    <w:rsid w:val="00FF521D"/>
    <w:rsid w:val="00FF5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>
      <w:pPr>
        <w:spacing w:before="120" w:after="120"/>
        <w:ind w:left="709" w:hanging="709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CEE"/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7C1EE0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locked/>
    <w:rsid w:val="00C760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locked/>
    <w:rsid w:val="00C7608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uiPriority w:val="99"/>
    <w:rsid w:val="00F75CEE"/>
    <w:pPr>
      <w:spacing w:after="0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List Paragraph"/>
    <w:basedOn w:val="a"/>
    <w:uiPriority w:val="34"/>
    <w:qFormat/>
    <w:rsid w:val="00E23BD3"/>
    <w:pPr>
      <w:ind w:left="720"/>
    </w:pPr>
  </w:style>
  <w:style w:type="paragraph" w:styleId="a4">
    <w:name w:val="Balloon Text"/>
    <w:basedOn w:val="a"/>
    <w:link w:val="a5"/>
    <w:uiPriority w:val="99"/>
    <w:semiHidden/>
    <w:rsid w:val="007465C1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465C1"/>
    <w:rPr>
      <w:rFonts w:ascii="Tahoma" w:hAnsi="Tahoma" w:cs="Tahoma"/>
      <w:sz w:val="16"/>
      <w:szCs w:val="16"/>
    </w:rPr>
  </w:style>
  <w:style w:type="paragraph" w:customStyle="1" w:styleId="-11">
    <w:name w:val="Цветной список - Акцент 11"/>
    <w:basedOn w:val="a"/>
    <w:uiPriority w:val="99"/>
    <w:rsid w:val="004310BC"/>
    <w:pPr>
      <w:numPr>
        <w:numId w:val="1"/>
      </w:numPr>
      <w:spacing w:before="2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rsid w:val="00F510A0"/>
    <w:rPr>
      <w:sz w:val="24"/>
      <w:szCs w:val="24"/>
    </w:rPr>
  </w:style>
  <w:style w:type="character" w:customStyle="1" w:styleId="a7">
    <w:name w:val="Основной текст Знак"/>
    <w:link w:val="a6"/>
    <w:uiPriority w:val="99"/>
    <w:semiHidden/>
    <w:locked/>
    <w:rsid w:val="004C5108"/>
    <w:rPr>
      <w:lang w:eastAsia="en-US"/>
    </w:rPr>
  </w:style>
  <w:style w:type="paragraph" w:styleId="a8">
    <w:name w:val="header"/>
    <w:basedOn w:val="a"/>
    <w:link w:val="a9"/>
    <w:uiPriority w:val="99"/>
    <w:rsid w:val="0096312A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link w:val="a8"/>
    <w:uiPriority w:val="99"/>
    <w:semiHidden/>
    <w:locked/>
    <w:rsid w:val="00C40D5F"/>
    <w:rPr>
      <w:lang w:eastAsia="en-US"/>
    </w:rPr>
  </w:style>
  <w:style w:type="character" w:styleId="aa">
    <w:name w:val="page number"/>
    <w:basedOn w:val="a0"/>
    <w:uiPriority w:val="99"/>
    <w:rsid w:val="0096312A"/>
  </w:style>
  <w:style w:type="character" w:customStyle="1" w:styleId="FontStyle29">
    <w:name w:val="Font Style29"/>
    <w:rsid w:val="00D36A49"/>
    <w:rPr>
      <w:rFonts w:ascii="Times New Roman" w:hAnsi="Times New Roman" w:cs="Times New Roman"/>
      <w:sz w:val="20"/>
      <w:szCs w:val="20"/>
    </w:rPr>
  </w:style>
  <w:style w:type="paragraph" w:customStyle="1" w:styleId="ab">
    <w:name w:val="Знак"/>
    <w:basedOn w:val="a"/>
    <w:rsid w:val="00E54A66"/>
    <w:pPr>
      <w:spacing w:after="0"/>
    </w:pPr>
    <w:rPr>
      <w:rFonts w:ascii="Verdana" w:eastAsia="Times New Roman" w:hAnsi="Verdana" w:cs="Verdana"/>
      <w:sz w:val="24"/>
      <w:szCs w:val="24"/>
      <w:lang w:val="en-US"/>
    </w:rPr>
  </w:style>
  <w:style w:type="paragraph" w:styleId="ac">
    <w:name w:val="Normal (Web)"/>
    <w:basedOn w:val="a"/>
    <w:uiPriority w:val="99"/>
    <w:unhideWhenUsed/>
    <w:rsid w:val="005B0C4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listparagraph">
    <w:name w:val="listparagraph"/>
    <w:basedOn w:val="a"/>
    <w:rsid w:val="00E54CF5"/>
    <w:pPr>
      <w:spacing w:after="0"/>
      <w:ind w:left="720"/>
    </w:pPr>
    <w:rPr>
      <w:rFonts w:ascii="Times New Roman" w:eastAsiaTheme="minorHAnsi" w:hAnsi="Times New Roman" w:cs="Times New Roman"/>
      <w:sz w:val="24"/>
      <w:szCs w:val="24"/>
      <w:lang w:val="ru-RU" w:eastAsia="ru-RU"/>
    </w:rPr>
  </w:style>
  <w:style w:type="paragraph" w:customStyle="1" w:styleId="ps6">
    <w:name w:val="ps6"/>
    <w:basedOn w:val="a"/>
    <w:rsid w:val="0019591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s14">
    <w:name w:val="ps14"/>
    <w:basedOn w:val="a"/>
    <w:rsid w:val="0019591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d">
    <w:name w:val="Hyperlink"/>
    <w:basedOn w:val="a0"/>
    <w:uiPriority w:val="99"/>
    <w:unhideWhenUsed/>
    <w:rsid w:val="002E5976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B76C9F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9"/>
    <w:rsid w:val="007C1EE0"/>
    <w:rPr>
      <w:rFonts w:ascii="Cambria" w:eastAsia="Times New Roman" w:hAnsi="Cambria"/>
      <w:b/>
      <w:bCs/>
      <w:kern w:val="32"/>
      <w:sz w:val="32"/>
      <w:szCs w:val="32"/>
      <w:lang w:eastAsia="en-US"/>
    </w:rPr>
  </w:style>
  <w:style w:type="paragraph" w:styleId="af">
    <w:name w:val="footer"/>
    <w:basedOn w:val="a"/>
    <w:link w:val="af0"/>
    <w:uiPriority w:val="99"/>
    <w:unhideWhenUsed/>
    <w:rsid w:val="00471F16"/>
    <w:pPr>
      <w:tabs>
        <w:tab w:val="center" w:pos="4677"/>
        <w:tab w:val="right" w:pos="9355"/>
      </w:tabs>
      <w:spacing w:after="0"/>
    </w:pPr>
  </w:style>
  <w:style w:type="character" w:customStyle="1" w:styleId="af0">
    <w:name w:val="Нижний колонтитул Знак"/>
    <w:basedOn w:val="a0"/>
    <w:link w:val="af"/>
    <w:uiPriority w:val="99"/>
    <w:rsid w:val="00471F16"/>
    <w:rPr>
      <w:rFonts w:cs="Calibri"/>
      <w:sz w:val="22"/>
      <w:szCs w:val="22"/>
      <w:lang w:eastAsia="en-US"/>
    </w:rPr>
  </w:style>
  <w:style w:type="paragraph" w:styleId="af1">
    <w:name w:val="endnote text"/>
    <w:basedOn w:val="a"/>
    <w:link w:val="af2"/>
    <w:uiPriority w:val="99"/>
    <w:semiHidden/>
    <w:unhideWhenUsed/>
    <w:rsid w:val="00CE1C68"/>
    <w:pPr>
      <w:spacing w:after="0"/>
    </w:pPr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CE1C68"/>
    <w:rPr>
      <w:rFonts w:cs="Calibri"/>
      <w:lang w:eastAsia="en-US"/>
    </w:rPr>
  </w:style>
  <w:style w:type="character" w:styleId="af3">
    <w:name w:val="endnote reference"/>
    <w:basedOn w:val="a0"/>
    <w:uiPriority w:val="99"/>
    <w:semiHidden/>
    <w:unhideWhenUsed/>
    <w:rsid w:val="00CE1C68"/>
    <w:rPr>
      <w:vertAlign w:val="superscript"/>
    </w:rPr>
  </w:style>
  <w:style w:type="paragraph" w:styleId="af4">
    <w:name w:val="footnote text"/>
    <w:basedOn w:val="a"/>
    <w:link w:val="af5"/>
    <w:uiPriority w:val="99"/>
    <w:semiHidden/>
    <w:unhideWhenUsed/>
    <w:rsid w:val="00165B73"/>
    <w:pPr>
      <w:spacing w:after="0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165B73"/>
    <w:rPr>
      <w:rFonts w:cs="Calibri"/>
      <w:lang w:eastAsia="en-US"/>
    </w:rPr>
  </w:style>
  <w:style w:type="character" w:styleId="af6">
    <w:name w:val="footnote reference"/>
    <w:basedOn w:val="a0"/>
    <w:uiPriority w:val="99"/>
    <w:semiHidden/>
    <w:unhideWhenUsed/>
    <w:rsid w:val="00165B73"/>
    <w:rPr>
      <w:vertAlign w:val="superscript"/>
    </w:rPr>
  </w:style>
  <w:style w:type="paragraph" w:customStyle="1" w:styleId="Default">
    <w:name w:val="Default"/>
    <w:rsid w:val="006A717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ru-RU"/>
    </w:rPr>
  </w:style>
  <w:style w:type="character" w:styleId="af7">
    <w:name w:val="Emphasis"/>
    <w:basedOn w:val="a0"/>
    <w:qFormat/>
    <w:locked/>
    <w:rsid w:val="00C76085"/>
    <w:rPr>
      <w:i/>
      <w:iCs/>
    </w:rPr>
  </w:style>
  <w:style w:type="character" w:customStyle="1" w:styleId="20">
    <w:name w:val="Заголовок 2 Знак"/>
    <w:basedOn w:val="a0"/>
    <w:link w:val="2"/>
    <w:rsid w:val="00C760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rsid w:val="00C76085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af8">
    <w:name w:val="Title"/>
    <w:basedOn w:val="a"/>
    <w:next w:val="a"/>
    <w:link w:val="af9"/>
    <w:qFormat/>
    <w:locked/>
    <w:rsid w:val="00C76085"/>
    <w:pPr>
      <w:pBdr>
        <w:bottom w:val="single" w:sz="8" w:space="4" w:color="4F81BD" w:themeColor="accent1"/>
      </w:pBdr>
      <w:spacing w:before="0"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9">
    <w:name w:val="Название Знак"/>
    <w:basedOn w:val="a0"/>
    <w:link w:val="af8"/>
    <w:rsid w:val="00C7608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styleId="afa">
    <w:name w:val="annotation reference"/>
    <w:basedOn w:val="a0"/>
    <w:uiPriority w:val="99"/>
    <w:semiHidden/>
    <w:unhideWhenUsed/>
    <w:rsid w:val="00E642D1"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rsid w:val="00E642D1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E642D1"/>
    <w:rPr>
      <w:rFonts w:cs="Calibri"/>
      <w:lang w:eastAsia="en-US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E642D1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E642D1"/>
    <w:rPr>
      <w:rFonts w:cs="Calibri"/>
      <w:b/>
      <w:bCs/>
      <w:lang w:eastAsia="en-US"/>
    </w:rPr>
  </w:style>
  <w:style w:type="paragraph" w:customStyle="1" w:styleId="rvps2">
    <w:name w:val="rvps2"/>
    <w:basedOn w:val="a"/>
    <w:rsid w:val="00994740"/>
    <w:pPr>
      <w:spacing w:before="100" w:beforeAutospacing="1" w:after="100" w:afterAutospacing="1"/>
      <w:ind w:left="0" w:firstLine="0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>
      <w:pPr>
        <w:spacing w:before="120" w:after="120"/>
        <w:ind w:left="709" w:hanging="709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CEE"/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7C1EE0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locked/>
    <w:rsid w:val="00C760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locked/>
    <w:rsid w:val="00C7608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uiPriority w:val="99"/>
    <w:rsid w:val="00F75CEE"/>
    <w:pPr>
      <w:spacing w:after="0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List Paragraph"/>
    <w:basedOn w:val="a"/>
    <w:uiPriority w:val="34"/>
    <w:qFormat/>
    <w:rsid w:val="00E23BD3"/>
    <w:pPr>
      <w:ind w:left="720"/>
    </w:pPr>
  </w:style>
  <w:style w:type="paragraph" w:styleId="a4">
    <w:name w:val="Balloon Text"/>
    <w:basedOn w:val="a"/>
    <w:link w:val="a5"/>
    <w:uiPriority w:val="99"/>
    <w:semiHidden/>
    <w:rsid w:val="007465C1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465C1"/>
    <w:rPr>
      <w:rFonts w:ascii="Tahoma" w:hAnsi="Tahoma" w:cs="Tahoma"/>
      <w:sz w:val="16"/>
      <w:szCs w:val="16"/>
    </w:rPr>
  </w:style>
  <w:style w:type="paragraph" w:customStyle="1" w:styleId="-11">
    <w:name w:val="Цветной список - Акцент 11"/>
    <w:basedOn w:val="a"/>
    <w:uiPriority w:val="99"/>
    <w:rsid w:val="004310BC"/>
    <w:pPr>
      <w:numPr>
        <w:numId w:val="1"/>
      </w:numPr>
      <w:spacing w:before="2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rsid w:val="00F510A0"/>
    <w:rPr>
      <w:sz w:val="24"/>
      <w:szCs w:val="24"/>
    </w:rPr>
  </w:style>
  <w:style w:type="character" w:customStyle="1" w:styleId="a7">
    <w:name w:val="Основной текст Знак"/>
    <w:link w:val="a6"/>
    <w:uiPriority w:val="99"/>
    <w:semiHidden/>
    <w:locked/>
    <w:rsid w:val="004C5108"/>
    <w:rPr>
      <w:lang w:eastAsia="en-US"/>
    </w:rPr>
  </w:style>
  <w:style w:type="paragraph" w:styleId="a8">
    <w:name w:val="header"/>
    <w:basedOn w:val="a"/>
    <w:link w:val="a9"/>
    <w:uiPriority w:val="99"/>
    <w:rsid w:val="0096312A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link w:val="a8"/>
    <w:uiPriority w:val="99"/>
    <w:semiHidden/>
    <w:locked/>
    <w:rsid w:val="00C40D5F"/>
    <w:rPr>
      <w:lang w:eastAsia="en-US"/>
    </w:rPr>
  </w:style>
  <w:style w:type="character" w:styleId="aa">
    <w:name w:val="page number"/>
    <w:basedOn w:val="a0"/>
    <w:uiPriority w:val="99"/>
    <w:rsid w:val="0096312A"/>
  </w:style>
  <w:style w:type="character" w:customStyle="1" w:styleId="FontStyle29">
    <w:name w:val="Font Style29"/>
    <w:rsid w:val="00D36A49"/>
    <w:rPr>
      <w:rFonts w:ascii="Times New Roman" w:hAnsi="Times New Roman" w:cs="Times New Roman"/>
      <w:sz w:val="20"/>
      <w:szCs w:val="20"/>
    </w:rPr>
  </w:style>
  <w:style w:type="paragraph" w:customStyle="1" w:styleId="ab">
    <w:name w:val="Знак"/>
    <w:basedOn w:val="a"/>
    <w:rsid w:val="00E54A66"/>
    <w:pPr>
      <w:spacing w:after="0"/>
    </w:pPr>
    <w:rPr>
      <w:rFonts w:ascii="Verdana" w:eastAsia="Times New Roman" w:hAnsi="Verdana" w:cs="Verdana"/>
      <w:sz w:val="24"/>
      <w:szCs w:val="24"/>
      <w:lang w:val="en-US"/>
    </w:rPr>
  </w:style>
  <w:style w:type="paragraph" w:styleId="ac">
    <w:name w:val="Normal (Web)"/>
    <w:basedOn w:val="a"/>
    <w:uiPriority w:val="99"/>
    <w:unhideWhenUsed/>
    <w:rsid w:val="005B0C4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listparagraph">
    <w:name w:val="listparagraph"/>
    <w:basedOn w:val="a"/>
    <w:rsid w:val="00E54CF5"/>
    <w:pPr>
      <w:spacing w:after="0"/>
      <w:ind w:left="720"/>
    </w:pPr>
    <w:rPr>
      <w:rFonts w:ascii="Times New Roman" w:eastAsiaTheme="minorHAnsi" w:hAnsi="Times New Roman" w:cs="Times New Roman"/>
      <w:sz w:val="24"/>
      <w:szCs w:val="24"/>
      <w:lang w:val="ru-RU" w:eastAsia="ru-RU"/>
    </w:rPr>
  </w:style>
  <w:style w:type="paragraph" w:customStyle="1" w:styleId="ps6">
    <w:name w:val="ps6"/>
    <w:basedOn w:val="a"/>
    <w:rsid w:val="0019591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s14">
    <w:name w:val="ps14"/>
    <w:basedOn w:val="a"/>
    <w:rsid w:val="0019591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d">
    <w:name w:val="Hyperlink"/>
    <w:basedOn w:val="a0"/>
    <w:uiPriority w:val="99"/>
    <w:unhideWhenUsed/>
    <w:rsid w:val="002E5976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B76C9F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9"/>
    <w:rsid w:val="007C1EE0"/>
    <w:rPr>
      <w:rFonts w:ascii="Cambria" w:eastAsia="Times New Roman" w:hAnsi="Cambria"/>
      <w:b/>
      <w:bCs/>
      <w:kern w:val="32"/>
      <w:sz w:val="32"/>
      <w:szCs w:val="32"/>
      <w:lang w:eastAsia="en-US"/>
    </w:rPr>
  </w:style>
  <w:style w:type="paragraph" w:styleId="af">
    <w:name w:val="footer"/>
    <w:basedOn w:val="a"/>
    <w:link w:val="af0"/>
    <w:uiPriority w:val="99"/>
    <w:unhideWhenUsed/>
    <w:rsid w:val="00471F16"/>
    <w:pPr>
      <w:tabs>
        <w:tab w:val="center" w:pos="4677"/>
        <w:tab w:val="right" w:pos="9355"/>
      </w:tabs>
      <w:spacing w:after="0"/>
    </w:pPr>
  </w:style>
  <w:style w:type="character" w:customStyle="1" w:styleId="af0">
    <w:name w:val="Нижний колонтитул Знак"/>
    <w:basedOn w:val="a0"/>
    <w:link w:val="af"/>
    <w:uiPriority w:val="99"/>
    <w:rsid w:val="00471F16"/>
    <w:rPr>
      <w:rFonts w:cs="Calibri"/>
      <w:sz w:val="22"/>
      <w:szCs w:val="22"/>
      <w:lang w:eastAsia="en-US"/>
    </w:rPr>
  </w:style>
  <w:style w:type="paragraph" w:styleId="af1">
    <w:name w:val="endnote text"/>
    <w:basedOn w:val="a"/>
    <w:link w:val="af2"/>
    <w:uiPriority w:val="99"/>
    <w:semiHidden/>
    <w:unhideWhenUsed/>
    <w:rsid w:val="00CE1C68"/>
    <w:pPr>
      <w:spacing w:after="0"/>
    </w:pPr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CE1C68"/>
    <w:rPr>
      <w:rFonts w:cs="Calibri"/>
      <w:lang w:eastAsia="en-US"/>
    </w:rPr>
  </w:style>
  <w:style w:type="character" w:styleId="af3">
    <w:name w:val="endnote reference"/>
    <w:basedOn w:val="a0"/>
    <w:uiPriority w:val="99"/>
    <w:semiHidden/>
    <w:unhideWhenUsed/>
    <w:rsid w:val="00CE1C68"/>
    <w:rPr>
      <w:vertAlign w:val="superscript"/>
    </w:rPr>
  </w:style>
  <w:style w:type="paragraph" w:styleId="af4">
    <w:name w:val="footnote text"/>
    <w:basedOn w:val="a"/>
    <w:link w:val="af5"/>
    <w:uiPriority w:val="99"/>
    <w:semiHidden/>
    <w:unhideWhenUsed/>
    <w:rsid w:val="00165B73"/>
    <w:pPr>
      <w:spacing w:after="0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165B73"/>
    <w:rPr>
      <w:rFonts w:cs="Calibri"/>
      <w:lang w:eastAsia="en-US"/>
    </w:rPr>
  </w:style>
  <w:style w:type="character" w:styleId="af6">
    <w:name w:val="footnote reference"/>
    <w:basedOn w:val="a0"/>
    <w:uiPriority w:val="99"/>
    <w:semiHidden/>
    <w:unhideWhenUsed/>
    <w:rsid w:val="00165B73"/>
    <w:rPr>
      <w:vertAlign w:val="superscript"/>
    </w:rPr>
  </w:style>
  <w:style w:type="paragraph" w:customStyle="1" w:styleId="Default">
    <w:name w:val="Default"/>
    <w:rsid w:val="006A717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ru-RU"/>
    </w:rPr>
  </w:style>
  <w:style w:type="character" w:styleId="af7">
    <w:name w:val="Emphasis"/>
    <w:basedOn w:val="a0"/>
    <w:qFormat/>
    <w:locked/>
    <w:rsid w:val="00C76085"/>
    <w:rPr>
      <w:i/>
      <w:iCs/>
    </w:rPr>
  </w:style>
  <w:style w:type="character" w:customStyle="1" w:styleId="20">
    <w:name w:val="Заголовок 2 Знак"/>
    <w:basedOn w:val="a0"/>
    <w:link w:val="2"/>
    <w:rsid w:val="00C760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rsid w:val="00C76085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af8">
    <w:name w:val="Title"/>
    <w:basedOn w:val="a"/>
    <w:next w:val="a"/>
    <w:link w:val="af9"/>
    <w:qFormat/>
    <w:locked/>
    <w:rsid w:val="00C76085"/>
    <w:pPr>
      <w:pBdr>
        <w:bottom w:val="single" w:sz="8" w:space="4" w:color="4F81BD" w:themeColor="accent1"/>
      </w:pBdr>
      <w:spacing w:before="0"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9">
    <w:name w:val="Название Знак"/>
    <w:basedOn w:val="a0"/>
    <w:link w:val="af8"/>
    <w:rsid w:val="00C7608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styleId="afa">
    <w:name w:val="annotation reference"/>
    <w:basedOn w:val="a0"/>
    <w:uiPriority w:val="99"/>
    <w:semiHidden/>
    <w:unhideWhenUsed/>
    <w:rsid w:val="00E642D1"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rsid w:val="00E642D1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E642D1"/>
    <w:rPr>
      <w:rFonts w:cs="Calibri"/>
      <w:lang w:eastAsia="en-US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E642D1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E642D1"/>
    <w:rPr>
      <w:rFonts w:cs="Calibri"/>
      <w:b/>
      <w:bCs/>
      <w:lang w:eastAsia="en-US"/>
    </w:rPr>
  </w:style>
  <w:style w:type="paragraph" w:customStyle="1" w:styleId="rvps2">
    <w:name w:val="rvps2"/>
    <w:basedOn w:val="a"/>
    <w:rsid w:val="00994740"/>
    <w:pPr>
      <w:spacing w:before="100" w:beforeAutospacing="1" w:after="100" w:afterAutospacing="1"/>
      <w:ind w:left="0" w:firstLine="0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93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4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5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5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8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9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 Version="6"/>
</file>

<file path=customXml/itemProps1.xml><?xml version="1.0" encoding="utf-8"?>
<ds:datastoreItem xmlns:ds="http://schemas.openxmlformats.org/officeDocument/2006/customXml" ds:itemID="{DE83B041-4BC1-4954-B90A-D3A0D612B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2874</Words>
  <Characters>16384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demianenko</dc:creator>
  <cp:lastModifiedBy>Тітенко Вікторія Ігорівна</cp:lastModifiedBy>
  <cp:revision>2</cp:revision>
  <cp:lastPrinted>2020-08-28T05:38:00Z</cp:lastPrinted>
  <dcterms:created xsi:type="dcterms:W3CDTF">2020-08-28T12:44:00Z</dcterms:created>
  <dcterms:modified xsi:type="dcterms:W3CDTF">2020-08-28T12:44:00Z</dcterms:modified>
</cp:coreProperties>
</file>