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Y="1066"/>
        <w:tblW w:w="15672" w:type="dxa"/>
        <w:tblLook w:val="0000" w:firstRow="0" w:lastRow="0" w:firstColumn="0" w:lastColumn="0" w:noHBand="0" w:noVBand="0"/>
      </w:tblPr>
      <w:tblGrid>
        <w:gridCol w:w="9747"/>
        <w:gridCol w:w="5925"/>
      </w:tblGrid>
      <w:tr w:rsidR="00C63DB8" w:rsidRPr="001B30C7" w:rsidTr="00862FBD">
        <w:trPr>
          <w:trHeight w:val="707"/>
        </w:trPr>
        <w:tc>
          <w:tcPr>
            <w:tcW w:w="9747" w:type="dxa"/>
          </w:tcPr>
          <w:p w:rsidR="00C63DB8" w:rsidRPr="001B30C7" w:rsidRDefault="00C63DB8" w:rsidP="005033A9">
            <w:pPr>
              <w:spacing w:after="0" w:line="240" w:lineRule="auto"/>
              <w:jc w:val="center"/>
              <w:rPr>
                <w:rFonts w:ascii="Times New Roman" w:eastAsia="Times New Roman" w:hAnsi="Times New Roman" w:cs="Times New Roman"/>
                <w:color w:val="000000"/>
                <w:sz w:val="28"/>
                <w:szCs w:val="28"/>
                <w:lang w:val="uk-UA" w:eastAsia="uk-UA"/>
              </w:rPr>
            </w:pPr>
            <w:bookmarkStart w:id="0" w:name="_GoBack"/>
            <w:bookmarkEnd w:id="0"/>
            <w:r w:rsidRPr="001B30C7">
              <w:rPr>
                <w:rFonts w:ascii="Times New Roman" w:eastAsia="Times New Roman" w:hAnsi="Times New Roman" w:cs="Times New Roman"/>
                <w:noProof/>
                <w:color w:val="000000"/>
                <w:sz w:val="28"/>
                <w:szCs w:val="28"/>
                <w:lang w:eastAsia="ru-RU"/>
              </w:rPr>
              <w:drawing>
                <wp:inline distT="0" distB="0" distL="0" distR="0" wp14:anchorId="75837D62" wp14:editId="506E20F8">
                  <wp:extent cx="609600" cy="6762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09600" cy="676275"/>
                          </a:xfrm>
                          <a:prstGeom prst="rect">
                            <a:avLst/>
                          </a:prstGeom>
                          <a:noFill/>
                          <a:ln>
                            <a:noFill/>
                          </a:ln>
                        </pic:spPr>
                      </pic:pic>
                    </a:graphicData>
                  </a:graphic>
                </wp:inline>
              </w:drawing>
            </w:r>
          </w:p>
          <w:p w:rsidR="00C63DB8" w:rsidRPr="00220ED1" w:rsidRDefault="00C63DB8" w:rsidP="005033A9">
            <w:pPr>
              <w:spacing w:after="0" w:line="240" w:lineRule="auto"/>
              <w:jc w:val="center"/>
              <w:rPr>
                <w:rFonts w:ascii="Times New Roman" w:eastAsia="Times New Roman" w:hAnsi="Times New Roman" w:cs="Times New Roman"/>
                <w:color w:val="000000"/>
                <w:sz w:val="16"/>
                <w:szCs w:val="16"/>
                <w:lang w:val="uk-UA" w:eastAsia="uk-UA"/>
              </w:rPr>
            </w:pPr>
          </w:p>
          <w:p w:rsidR="00C63DB8" w:rsidRPr="00220ED1" w:rsidRDefault="001B30C7" w:rsidP="005033A9">
            <w:pPr>
              <w:spacing w:after="0" w:line="240" w:lineRule="auto"/>
              <w:jc w:val="center"/>
              <w:rPr>
                <w:rFonts w:ascii="Times New Roman" w:eastAsia="Times New Roman" w:hAnsi="Times New Roman" w:cs="Times New Roman"/>
                <w:b/>
                <w:bCs/>
                <w:color w:val="000000"/>
                <w:sz w:val="32"/>
                <w:szCs w:val="32"/>
                <w:lang w:val="uk-UA" w:eastAsia="uk-UA"/>
              </w:rPr>
            </w:pPr>
            <w:r w:rsidRPr="00220ED1">
              <w:rPr>
                <w:rFonts w:ascii="Times New Roman" w:eastAsia="Times New Roman" w:hAnsi="Times New Roman" w:cs="Times New Roman"/>
                <w:b/>
                <w:bCs/>
                <w:color w:val="000000"/>
                <w:sz w:val="32"/>
                <w:szCs w:val="32"/>
                <w:lang w:val="uk-UA" w:eastAsia="uk-UA"/>
              </w:rPr>
              <w:t xml:space="preserve">АНТИМОНОПОЛЬНИЙ КОМІТЕТ </w:t>
            </w:r>
            <w:r w:rsidR="00C63DB8" w:rsidRPr="00220ED1">
              <w:rPr>
                <w:rFonts w:ascii="Times New Roman" w:eastAsia="Times New Roman" w:hAnsi="Times New Roman" w:cs="Times New Roman"/>
                <w:b/>
                <w:bCs/>
                <w:color w:val="000000"/>
                <w:sz w:val="32"/>
                <w:szCs w:val="32"/>
                <w:lang w:val="uk-UA" w:eastAsia="uk-UA"/>
              </w:rPr>
              <w:t>УКРАЇНИ</w:t>
            </w:r>
          </w:p>
          <w:p w:rsidR="00220ED1" w:rsidRPr="001B30C7" w:rsidRDefault="00220ED1" w:rsidP="005033A9">
            <w:pPr>
              <w:spacing w:after="0" w:line="240" w:lineRule="auto"/>
              <w:jc w:val="center"/>
              <w:rPr>
                <w:rFonts w:ascii="Times New Roman" w:eastAsia="Times New Roman" w:hAnsi="Times New Roman" w:cs="Times New Roman"/>
                <w:color w:val="000000"/>
                <w:sz w:val="28"/>
                <w:szCs w:val="28"/>
                <w:lang w:val="uk-UA" w:eastAsia="uk-UA"/>
              </w:rPr>
            </w:pPr>
          </w:p>
        </w:tc>
        <w:tc>
          <w:tcPr>
            <w:tcW w:w="5925" w:type="dxa"/>
          </w:tcPr>
          <w:p w:rsidR="00C63DB8" w:rsidRPr="001B30C7" w:rsidRDefault="00C63DB8" w:rsidP="005033A9">
            <w:pPr>
              <w:spacing w:after="0" w:line="240" w:lineRule="auto"/>
              <w:jc w:val="center"/>
              <w:rPr>
                <w:rFonts w:ascii="Times New Roman" w:eastAsia="Times New Roman" w:hAnsi="Times New Roman" w:cs="Times New Roman"/>
                <w:color w:val="000000"/>
                <w:sz w:val="28"/>
                <w:szCs w:val="28"/>
                <w:lang w:val="uk-UA" w:eastAsia="uk-UA"/>
              </w:rPr>
            </w:pPr>
          </w:p>
        </w:tc>
      </w:tr>
    </w:tbl>
    <w:p w:rsidR="00C63DB8" w:rsidRPr="00220ED1" w:rsidRDefault="00C63DB8" w:rsidP="005033A9">
      <w:pPr>
        <w:spacing w:after="0" w:line="240" w:lineRule="auto"/>
        <w:jc w:val="center"/>
        <w:rPr>
          <w:rFonts w:ascii="Times New Roman" w:eastAsia="Times New Roman" w:hAnsi="Times New Roman" w:cs="Times New Roman"/>
          <w:bCs/>
          <w:color w:val="000000"/>
          <w:sz w:val="28"/>
          <w:szCs w:val="28"/>
          <w:lang w:val="uk-UA" w:eastAsia="uk-UA"/>
        </w:rPr>
      </w:pPr>
      <w:r w:rsidRPr="001B30C7">
        <w:rPr>
          <w:rFonts w:ascii="Times New Roman" w:eastAsia="Times New Roman" w:hAnsi="Times New Roman" w:cs="Times New Roman"/>
          <w:b/>
          <w:bCs/>
          <w:color w:val="000000"/>
          <w:sz w:val="28"/>
          <w:szCs w:val="28"/>
          <w:lang w:val="uk-UA" w:eastAsia="uk-UA"/>
        </w:rPr>
        <w:t>РІШЕННЯ</w:t>
      </w:r>
    </w:p>
    <w:p w:rsidR="00C63DB8" w:rsidRPr="00220ED1" w:rsidRDefault="00C63DB8" w:rsidP="005033A9">
      <w:pPr>
        <w:spacing w:after="0" w:line="240" w:lineRule="auto"/>
        <w:jc w:val="center"/>
        <w:rPr>
          <w:rFonts w:ascii="Times New Roman" w:eastAsia="Times New Roman" w:hAnsi="Times New Roman" w:cs="Times New Roman"/>
          <w:color w:val="000000"/>
          <w:sz w:val="24"/>
          <w:szCs w:val="24"/>
          <w:lang w:val="uk-UA" w:eastAsia="uk-UA"/>
        </w:rPr>
      </w:pPr>
    </w:p>
    <w:p w:rsidR="00C63DB8" w:rsidRPr="00C63DB8" w:rsidRDefault="00C63DB8" w:rsidP="005033A9">
      <w:pPr>
        <w:spacing w:after="0" w:line="240" w:lineRule="auto"/>
        <w:jc w:val="center"/>
        <w:rPr>
          <w:rFonts w:ascii="Times New Roman" w:eastAsia="Times New Roman" w:hAnsi="Times New Roman" w:cs="Times New Roman"/>
          <w:color w:val="000000"/>
          <w:sz w:val="24"/>
          <w:szCs w:val="24"/>
          <w:lang w:val="uk-UA" w:eastAsia="uk-UA"/>
        </w:rPr>
      </w:pPr>
    </w:p>
    <w:p w:rsidR="00C63DB8" w:rsidRPr="00C63DB8" w:rsidRDefault="00B9602A" w:rsidP="005033A9">
      <w:pPr>
        <w:spacing w:after="0" w:line="240" w:lineRule="auto"/>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color w:val="000000"/>
          <w:sz w:val="24"/>
          <w:szCs w:val="24"/>
          <w:lang w:val="uk-UA" w:eastAsia="uk-UA"/>
        </w:rPr>
        <w:t xml:space="preserve">05 березня 2020 р.                  </w:t>
      </w:r>
      <w:r w:rsidR="00B560F3">
        <w:rPr>
          <w:rFonts w:ascii="Times New Roman" w:eastAsia="Times New Roman" w:hAnsi="Times New Roman" w:cs="Times New Roman"/>
          <w:color w:val="000000"/>
          <w:sz w:val="24"/>
          <w:szCs w:val="24"/>
          <w:lang w:val="uk-UA" w:eastAsia="uk-UA"/>
        </w:rPr>
        <w:t xml:space="preserve">                    </w:t>
      </w:r>
      <w:r w:rsidR="00825ED4">
        <w:rPr>
          <w:rFonts w:ascii="Times New Roman" w:eastAsia="Times New Roman" w:hAnsi="Times New Roman" w:cs="Times New Roman"/>
          <w:color w:val="000000"/>
          <w:sz w:val="24"/>
          <w:szCs w:val="24"/>
          <w:lang w:val="uk-UA" w:eastAsia="uk-UA"/>
        </w:rPr>
        <w:t xml:space="preserve"> </w:t>
      </w:r>
      <w:r w:rsidR="00C63DB8" w:rsidRPr="00C63DB8">
        <w:rPr>
          <w:rFonts w:ascii="Times New Roman" w:eastAsia="Times New Roman" w:hAnsi="Times New Roman" w:cs="Times New Roman"/>
          <w:color w:val="000000"/>
          <w:sz w:val="24"/>
          <w:szCs w:val="24"/>
          <w:lang w:val="uk-UA" w:eastAsia="uk-UA"/>
        </w:rPr>
        <w:t>Київ</w:t>
      </w:r>
      <w:r w:rsidR="00C63DB8" w:rsidRPr="00C63DB8">
        <w:rPr>
          <w:rFonts w:ascii="Times New Roman" w:eastAsia="Times New Roman" w:hAnsi="Times New Roman" w:cs="Times New Roman"/>
          <w:color w:val="000000"/>
          <w:sz w:val="24"/>
          <w:szCs w:val="24"/>
          <w:lang w:val="uk-UA" w:eastAsia="uk-UA"/>
        </w:rPr>
        <w:tab/>
      </w:r>
      <w:r w:rsidR="00C63DB8" w:rsidRPr="00C63DB8">
        <w:rPr>
          <w:rFonts w:ascii="Times New Roman" w:eastAsia="Times New Roman" w:hAnsi="Times New Roman" w:cs="Times New Roman"/>
          <w:color w:val="000000"/>
          <w:sz w:val="24"/>
          <w:szCs w:val="24"/>
          <w:lang w:val="uk-UA" w:eastAsia="uk-UA"/>
        </w:rPr>
        <w:tab/>
      </w:r>
      <w:r w:rsidR="00C63DB8" w:rsidRPr="00C63DB8">
        <w:rPr>
          <w:rFonts w:ascii="Times New Roman" w:eastAsia="Times New Roman" w:hAnsi="Times New Roman" w:cs="Times New Roman"/>
          <w:color w:val="000000"/>
          <w:sz w:val="24"/>
          <w:szCs w:val="24"/>
          <w:lang w:val="uk-UA" w:eastAsia="uk-UA"/>
        </w:rPr>
        <w:tab/>
        <w:t xml:space="preserve">                 </w:t>
      </w:r>
      <w:r w:rsidR="00C26909">
        <w:rPr>
          <w:rFonts w:ascii="Times New Roman" w:eastAsia="Times New Roman" w:hAnsi="Times New Roman" w:cs="Times New Roman"/>
          <w:color w:val="000000"/>
          <w:sz w:val="24"/>
          <w:szCs w:val="24"/>
          <w:lang w:val="uk-UA" w:eastAsia="uk-UA"/>
        </w:rPr>
        <w:t xml:space="preserve"> </w:t>
      </w:r>
      <w:r w:rsidR="00D31932">
        <w:rPr>
          <w:rFonts w:ascii="Times New Roman" w:eastAsia="Times New Roman" w:hAnsi="Times New Roman" w:cs="Times New Roman"/>
          <w:color w:val="000000"/>
          <w:sz w:val="24"/>
          <w:szCs w:val="24"/>
          <w:lang w:val="uk-UA" w:eastAsia="uk-UA"/>
        </w:rPr>
        <w:t xml:space="preserve"> </w:t>
      </w:r>
      <w:r w:rsidR="00C63DB8" w:rsidRPr="00C63DB8">
        <w:rPr>
          <w:rFonts w:ascii="Times New Roman" w:eastAsia="Times New Roman" w:hAnsi="Times New Roman" w:cs="Times New Roman"/>
          <w:color w:val="000000"/>
          <w:sz w:val="24"/>
          <w:szCs w:val="24"/>
          <w:lang w:val="uk-UA" w:eastAsia="uk-UA"/>
        </w:rPr>
        <w:t xml:space="preserve"> № </w:t>
      </w:r>
      <w:r w:rsidR="002E1EC2">
        <w:rPr>
          <w:rFonts w:ascii="Times New Roman" w:eastAsia="Times New Roman" w:hAnsi="Times New Roman" w:cs="Times New Roman"/>
          <w:color w:val="000000"/>
          <w:sz w:val="24"/>
          <w:szCs w:val="24"/>
          <w:lang w:val="uk-UA" w:eastAsia="uk-UA"/>
        </w:rPr>
        <w:t>155</w:t>
      </w:r>
      <w:r w:rsidR="00403803">
        <w:rPr>
          <w:rFonts w:ascii="Times New Roman" w:eastAsia="Times New Roman" w:hAnsi="Times New Roman" w:cs="Times New Roman"/>
          <w:color w:val="000000"/>
          <w:sz w:val="24"/>
          <w:szCs w:val="24"/>
          <w:lang w:val="uk-UA" w:eastAsia="uk-UA"/>
        </w:rPr>
        <w:t>-р</w:t>
      </w:r>
    </w:p>
    <w:p w:rsidR="00C63DB8" w:rsidRPr="00C63DB8" w:rsidRDefault="00C63DB8" w:rsidP="005033A9">
      <w:pPr>
        <w:spacing w:after="0" w:line="240" w:lineRule="auto"/>
        <w:rPr>
          <w:rFonts w:ascii="Times New Roman" w:eastAsia="Times New Roman" w:hAnsi="Times New Roman" w:cs="Times New Roman"/>
          <w:b/>
          <w:bCs/>
          <w:color w:val="000000"/>
          <w:sz w:val="24"/>
          <w:szCs w:val="24"/>
          <w:lang w:val="uk-UA" w:eastAsia="uk-UA"/>
        </w:rPr>
      </w:pPr>
    </w:p>
    <w:p w:rsidR="00C63DB8" w:rsidRPr="00C63DB8" w:rsidRDefault="00C63DB8" w:rsidP="005033A9">
      <w:pPr>
        <w:spacing w:after="0" w:line="240" w:lineRule="auto"/>
        <w:rPr>
          <w:rFonts w:ascii="Times New Roman" w:eastAsia="Times New Roman" w:hAnsi="Times New Roman" w:cs="Times New Roman"/>
          <w:color w:val="000000"/>
          <w:sz w:val="24"/>
          <w:szCs w:val="24"/>
          <w:lang w:val="uk-UA" w:eastAsia="uk-UA"/>
        </w:rPr>
      </w:pPr>
      <w:r w:rsidRPr="00C63DB8">
        <w:rPr>
          <w:rFonts w:ascii="Times New Roman" w:eastAsia="Times New Roman" w:hAnsi="Times New Roman" w:cs="Times New Roman"/>
          <w:color w:val="000000"/>
          <w:sz w:val="24"/>
          <w:szCs w:val="24"/>
          <w:lang w:val="uk-UA" w:eastAsia="uk-UA"/>
        </w:rPr>
        <w:t xml:space="preserve">Про визнання підтримки суб’єктів </w:t>
      </w:r>
    </w:p>
    <w:p w:rsidR="00C63DB8" w:rsidRPr="00C63DB8" w:rsidRDefault="00C63DB8" w:rsidP="005033A9">
      <w:pPr>
        <w:spacing w:after="0" w:line="240" w:lineRule="auto"/>
        <w:rPr>
          <w:rFonts w:ascii="Times New Roman" w:eastAsia="Times New Roman" w:hAnsi="Times New Roman" w:cs="Times New Roman"/>
          <w:color w:val="000000"/>
          <w:sz w:val="24"/>
          <w:szCs w:val="24"/>
          <w:lang w:val="uk-UA" w:eastAsia="uk-UA"/>
        </w:rPr>
      </w:pPr>
      <w:r w:rsidRPr="00C63DB8">
        <w:rPr>
          <w:rFonts w:ascii="Times New Roman" w:eastAsia="Times New Roman" w:hAnsi="Times New Roman" w:cs="Times New Roman"/>
          <w:color w:val="000000"/>
          <w:sz w:val="24"/>
          <w:szCs w:val="24"/>
          <w:lang w:val="uk-UA" w:eastAsia="uk-UA"/>
        </w:rPr>
        <w:t xml:space="preserve">господарювання, зазначеної у </w:t>
      </w:r>
    </w:p>
    <w:p w:rsidR="00C63DB8" w:rsidRPr="00C63DB8" w:rsidRDefault="00C63DB8" w:rsidP="005033A9">
      <w:pPr>
        <w:spacing w:after="0" w:line="240" w:lineRule="auto"/>
        <w:rPr>
          <w:rFonts w:ascii="Times New Roman" w:eastAsia="Times New Roman" w:hAnsi="Times New Roman" w:cs="Times New Roman"/>
          <w:color w:val="000000"/>
          <w:sz w:val="24"/>
          <w:szCs w:val="24"/>
          <w:lang w:val="uk-UA" w:eastAsia="uk-UA"/>
        </w:rPr>
      </w:pPr>
      <w:r w:rsidRPr="00C63DB8">
        <w:rPr>
          <w:rFonts w:ascii="Times New Roman" w:eastAsia="Times New Roman" w:hAnsi="Times New Roman" w:cs="Times New Roman"/>
          <w:color w:val="000000"/>
          <w:sz w:val="24"/>
          <w:szCs w:val="24"/>
          <w:lang w:val="uk-UA" w:eastAsia="uk-UA"/>
        </w:rPr>
        <w:t>повідомленні, такою, що не є державною</w:t>
      </w:r>
    </w:p>
    <w:p w:rsidR="00C63DB8" w:rsidRPr="00C63DB8" w:rsidRDefault="00C63DB8" w:rsidP="005033A9">
      <w:pPr>
        <w:spacing w:after="0" w:line="240" w:lineRule="auto"/>
        <w:rPr>
          <w:rFonts w:ascii="Times New Roman" w:eastAsia="Times New Roman" w:hAnsi="Times New Roman" w:cs="Times New Roman"/>
          <w:color w:val="000000"/>
          <w:sz w:val="24"/>
          <w:szCs w:val="24"/>
          <w:lang w:val="uk-UA" w:eastAsia="uk-UA"/>
        </w:rPr>
      </w:pPr>
      <w:r w:rsidRPr="00C63DB8">
        <w:rPr>
          <w:rFonts w:ascii="Times New Roman" w:eastAsia="Times New Roman" w:hAnsi="Times New Roman" w:cs="Times New Roman"/>
          <w:color w:val="000000"/>
          <w:sz w:val="24"/>
          <w:szCs w:val="24"/>
          <w:lang w:val="uk-UA" w:eastAsia="uk-UA"/>
        </w:rPr>
        <w:t>допомогою відповідно до Закону</w:t>
      </w:r>
    </w:p>
    <w:p w:rsidR="00C63DB8" w:rsidRPr="003D2EBE" w:rsidRDefault="00C63DB8" w:rsidP="005033A9">
      <w:pPr>
        <w:spacing w:after="0" w:line="240" w:lineRule="auto"/>
        <w:ind w:firstLine="720"/>
        <w:jc w:val="both"/>
        <w:rPr>
          <w:rFonts w:ascii="Times New Roman" w:eastAsia="Times New Roman" w:hAnsi="Times New Roman" w:cs="Times New Roman"/>
          <w:sz w:val="24"/>
          <w:szCs w:val="24"/>
          <w:lang w:val="uk-UA" w:eastAsia="uk-UA"/>
        </w:rPr>
      </w:pPr>
    </w:p>
    <w:p w:rsidR="00825ED4" w:rsidRDefault="00825ED4" w:rsidP="005033A9">
      <w:pPr>
        <w:spacing w:after="0" w:line="240" w:lineRule="auto"/>
        <w:ind w:firstLine="720"/>
        <w:jc w:val="both"/>
        <w:rPr>
          <w:rFonts w:ascii="Times New Roman" w:eastAsia="Times New Roman" w:hAnsi="Times New Roman" w:cs="Times New Roman"/>
          <w:sz w:val="24"/>
          <w:szCs w:val="24"/>
          <w:lang w:val="uk-UA" w:eastAsia="uk-UA"/>
        </w:rPr>
      </w:pPr>
    </w:p>
    <w:p w:rsidR="004017DE" w:rsidRPr="00C63DB8" w:rsidRDefault="004017DE" w:rsidP="005033A9">
      <w:pPr>
        <w:spacing w:after="0" w:line="240" w:lineRule="auto"/>
        <w:ind w:firstLine="720"/>
        <w:jc w:val="both"/>
        <w:rPr>
          <w:rFonts w:ascii="Times New Roman" w:eastAsia="Times New Roman" w:hAnsi="Times New Roman" w:cs="Times New Roman"/>
          <w:sz w:val="24"/>
          <w:szCs w:val="24"/>
          <w:lang w:val="uk-UA" w:eastAsia="uk-UA"/>
        </w:rPr>
      </w:pPr>
    </w:p>
    <w:p w:rsidR="00C63DB8" w:rsidRPr="00C63DB8" w:rsidRDefault="00C63DB8" w:rsidP="005033A9">
      <w:pPr>
        <w:spacing w:after="0" w:line="240" w:lineRule="auto"/>
        <w:ind w:firstLine="720"/>
        <w:jc w:val="both"/>
        <w:rPr>
          <w:rFonts w:ascii="Times New Roman" w:eastAsia="Times New Roman" w:hAnsi="Times New Roman" w:cs="Times New Roman"/>
          <w:sz w:val="24"/>
          <w:szCs w:val="24"/>
          <w:lang w:val="uk-UA" w:eastAsia="uk-UA"/>
        </w:rPr>
      </w:pPr>
      <w:r w:rsidRPr="00C63DB8">
        <w:rPr>
          <w:rFonts w:ascii="Times New Roman" w:eastAsia="Times New Roman" w:hAnsi="Times New Roman" w:cs="Times New Roman"/>
          <w:sz w:val="24"/>
          <w:szCs w:val="24"/>
          <w:lang w:val="uk-UA" w:eastAsia="uk-UA"/>
        </w:rPr>
        <w:t>Антимонопольний комітет України (далі – Комітет), розглянувши</w:t>
      </w:r>
      <w:r>
        <w:rPr>
          <w:rFonts w:ascii="Times New Roman" w:eastAsia="Times New Roman" w:hAnsi="Times New Roman" w:cs="Times New Roman"/>
          <w:sz w:val="24"/>
          <w:szCs w:val="24"/>
          <w:lang w:val="uk-UA" w:eastAsia="uk-UA"/>
        </w:rPr>
        <w:t xml:space="preserve"> подання Департаменту моніторингу і контролю д</w:t>
      </w:r>
      <w:r w:rsidR="003D2EBE">
        <w:rPr>
          <w:rFonts w:ascii="Times New Roman" w:eastAsia="Times New Roman" w:hAnsi="Times New Roman" w:cs="Times New Roman"/>
          <w:sz w:val="24"/>
          <w:szCs w:val="24"/>
          <w:lang w:val="uk-UA" w:eastAsia="uk-UA"/>
        </w:rPr>
        <w:t>ержавної допомоги від 04.03.2020 № 500-01/111-п</w:t>
      </w:r>
      <w:r w:rsidR="00E17241">
        <w:rPr>
          <w:rFonts w:ascii="Times New Roman" w:eastAsia="Times New Roman" w:hAnsi="Times New Roman" w:cs="Times New Roman"/>
          <w:sz w:val="24"/>
          <w:szCs w:val="24"/>
          <w:lang w:val="uk-UA" w:eastAsia="uk-UA"/>
        </w:rPr>
        <w:t xml:space="preserve">     </w:t>
      </w:r>
      <w:r w:rsidR="00197DC6">
        <w:rPr>
          <w:rFonts w:ascii="Times New Roman" w:eastAsia="Times New Roman" w:hAnsi="Times New Roman" w:cs="Times New Roman"/>
          <w:sz w:val="24"/>
          <w:szCs w:val="24"/>
          <w:lang w:val="uk-UA" w:eastAsia="uk-UA"/>
        </w:rPr>
        <w:t xml:space="preserve">       </w:t>
      </w:r>
      <w:r w:rsidR="00E17241">
        <w:rPr>
          <w:rFonts w:ascii="Times New Roman" w:eastAsia="Times New Roman" w:hAnsi="Times New Roman" w:cs="Times New Roman"/>
          <w:sz w:val="24"/>
          <w:szCs w:val="24"/>
          <w:lang w:val="uk-UA" w:eastAsia="uk-UA"/>
        </w:rPr>
        <w:t xml:space="preserve">           </w:t>
      </w:r>
      <w:r w:rsidR="00354015">
        <w:rPr>
          <w:rFonts w:ascii="Times New Roman" w:eastAsia="Times New Roman" w:hAnsi="Times New Roman" w:cs="Times New Roman"/>
          <w:sz w:val="24"/>
          <w:szCs w:val="24"/>
          <w:lang w:val="uk-UA" w:eastAsia="uk-UA"/>
        </w:rPr>
        <w:t xml:space="preserve">                </w:t>
      </w:r>
      <w:r>
        <w:rPr>
          <w:rFonts w:ascii="Times New Roman" w:eastAsia="Times New Roman" w:hAnsi="Times New Roman" w:cs="Times New Roman"/>
          <w:sz w:val="24"/>
          <w:szCs w:val="24"/>
          <w:lang w:val="uk-UA" w:eastAsia="uk-UA"/>
        </w:rPr>
        <w:t xml:space="preserve">та </w:t>
      </w:r>
      <w:r w:rsidRPr="00C63DB8">
        <w:rPr>
          <w:rFonts w:ascii="Times New Roman" w:eastAsia="Times New Roman" w:hAnsi="Times New Roman" w:cs="Times New Roman"/>
          <w:sz w:val="24"/>
          <w:szCs w:val="24"/>
          <w:lang w:val="uk-UA" w:eastAsia="uk-UA"/>
        </w:rPr>
        <w:t>повідомлення про нову індивідуальну державну допомогу, надіслане Управлінням комунальної власності Енергодарської міської</w:t>
      </w:r>
      <w:r w:rsidR="001B30C7">
        <w:rPr>
          <w:rFonts w:ascii="Times New Roman" w:eastAsia="Times New Roman" w:hAnsi="Times New Roman" w:cs="Times New Roman"/>
          <w:sz w:val="24"/>
          <w:szCs w:val="24"/>
          <w:lang w:val="uk-UA" w:eastAsia="uk-UA"/>
        </w:rPr>
        <w:t xml:space="preserve"> ради за реєстраційним номером у</w:t>
      </w:r>
      <w:r w:rsidRPr="00C63DB8">
        <w:rPr>
          <w:rFonts w:ascii="Times New Roman" w:eastAsia="Times New Roman" w:hAnsi="Times New Roman" w:cs="Times New Roman"/>
          <w:sz w:val="24"/>
          <w:szCs w:val="24"/>
          <w:lang w:val="uk-UA" w:eastAsia="uk-UA"/>
        </w:rPr>
        <w:t xml:space="preserve"> б</w:t>
      </w:r>
      <w:r w:rsidR="00925DE3">
        <w:rPr>
          <w:rFonts w:ascii="Times New Roman" w:eastAsia="Times New Roman" w:hAnsi="Times New Roman" w:cs="Times New Roman"/>
          <w:sz w:val="24"/>
          <w:szCs w:val="24"/>
          <w:lang w:val="uk-UA" w:eastAsia="uk-UA"/>
        </w:rPr>
        <w:t xml:space="preserve">азі даних 24811 (вх. </w:t>
      </w:r>
      <w:r w:rsidRPr="00C63DB8">
        <w:rPr>
          <w:rFonts w:ascii="Times New Roman" w:eastAsia="Times New Roman" w:hAnsi="Times New Roman" w:cs="Times New Roman"/>
          <w:sz w:val="24"/>
          <w:szCs w:val="24"/>
          <w:lang w:val="uk-UA" w:eastAsia="uk-UA"/>
        </w:rPr>
        <w:t>№ 697-ПДД</w:t>
      </w:r>
      <w:r w:rsidR="00925DE3">
        <w:rPr>
          <w:rFonts w:ascii="Times New Roman" w:eastAsia="Times New Roman" w:hAnsi="Times New Roman" w:cs="Times New Roman"/>
          <w:sz w:val="24"/>
          <w:szCs w:val="24"/>
          <w:lang w:val="uk-UA" w:eastAsia="uk-UA"/>
        </w:rPr>
        <w:t xml:space="preserve"> від 22.11.2019</w:t>
      </w:r>
      <w:r w:rsidRPr="00C63DB8">
        <w:rPr>
          <w:rFonts w:ascii="Times New Roman" w:eastAsia="Times New Roman" w:hAnsi="Times New Roman" w:cs="Times New Roman"/>
          <w:sz w:val="24"/>
          <w:szCs w:val="24"/>
          <w:lang w:val="uk-UA" w:eastAsia="uk-UA"/>
        </w:rPr>
        <w:t>), щодо надання державної допомоги  комунальному підприємству «Центр досугу «Промінь»</w:t>
      </w:r>
      <w:r w:rsidR="00862FBD">
        <w:rPr>
          <w:rFonts w:ascii="Times New Roman" w:eastAsia="Times New Roman" w:hAnsi="Times New Roman" w:cs="Times New Roman"/>
          <w:sz w:val="24"/>
          <w:szCs w:val="24"/>
          <w:lang w:val="uk-UA" w:eastAsia="uk-UA"/>
        </w:rPr>
        <w:t xml:space="preserve"> Енергодарської міської ради</w:t>
      </w:r>
      <w:r w:rsidRPr="00C63DB8">
        <w:rPr>
          <w:rFonts w:ascii="Times New Roman" w:eastAsia="Times New Roman" w:hAnsi="Times New Roman" w:cs="Times New Roman"/>
          <w:sz w:val="24"/>
          <w:szCs w:val="24"/>
          <w:lang w:val="uk-UA" w:eastAsia="uk-UA"/>
        </w:rPr>
        <w:t>, яке було подано відповідно до статті 9 Закону України «Про державну допом</w:t>
      </w:r>
      <w:r w:rsidR="00862FBD">
        <w:rPr>
          <w:rFonts w:ascii="Times New Roman" w:eastAsia="Times New Roman" w:hAnsi="Times New Roman" w:cs="Times New Roman"/>
          <w:sz w:val="24"/>
          <w:szCs w:val="24"/>
          <w:lang w:val="uk-UA" w:eastAsia="uk-UA"/>
        </w:rPr>
        <w:t>огу суб’єктам господарювання» (</w:t>
      </w:r>
      <w:r w:rsidRPr="00C63DB8">
        <w:rPr>
          <w:rFonts w:ascii="Times New Roman" w:eastAsia="Times New Roman" w:hAnsi="Times New Roman" w:cs="Times New Roman"/>
          <w:sz w:val="24"/>
          <w:szCs w:val="24"/>
          <w:lang w:val="uk-UA" w:eastAsia="uk-UA"/>
        </w:rPr>
        <w:t>далі – Закон) та за формою, що передбачена додатком 1 до Порядку подання та оформлення повідомлення про нову державну допомогу та про внесення змін до умов чинної державної допомоги, затвердженого розпорядженням Антимонопольного комітету України від 04.0</w:t>
      </w:r>
      <w:r w:rsidR="001B30C7">
        <w:rPr>
          <w:rFonts w:ascii="Times New Roman" w:eastAsia="Times New Roman" w:hAnsi="Times New Roman" w:cs="Times New Roman"/>
          <w:sz w:val="24"/>
          <w:szCs w:val="24"/>
          <w:lang w:val="uk-UA" w:eastAsia="uk-UA"/>
        </w:rPr>
        <w:t>3.2016 № 2-рп  зареєстрованого в</w:t>
      </w:r>
      <w:r w:rsidRPr="00C63DB8">
        <w:rPr>
          <w:rFonts w:ascii="Times New Roman" w:eastAsia="Times New Roman" w:hAnsi="Times New Roman" w:cs="Times New Roman"/>
          <w:sz w:val="24"/>
          <w:szCs w:val="24"/>
          <w:lang w:val="uk-UA" w:eastAsia="uk-UA"/>
        </w:rPr>
        <w:t xml:space="preserve"> </w:t>
      </w:r>
      <w:r w:rsidR="001B30C7">
        <w:rPr>
          <w:rFonts w:ascii="Times New Roman" w:eastAsia="Times New Roman" w:hAnsi="Times New Roman" w:cs="Times New Roman"/>
          <w:sz w:val="24"/>
          <w:szCs w:val="24"/>
          <w:lang w:val="uk-UA" w:eastAsia="uk-UA"/>
        </w:rPr>
        <w:t>Міністерстві юстиції України</w:t>
      </w:r>
      <w:r w:rsidRPr="00C63DB8">
        <w:rPr>
          <w:rFonts w:ascii="Times New Roman" w:eastAsia="Times New Roman" w:hAnsi="Times New Roman" w:cs="Times New Roman"/>
          <w:sz w:val="24"/>
          <w:szCs w:val="24"/>
          <w:lang w:val="uk-UA" w:eastAsia="uk-UA"/>
        </w:rPr>
        <w:t xml:space="preserve"> 04.04.2016 за </w:t>
      </w:r>
      <w:r w:rsidR="005033A9" w:rsidRPr="005033A9">
        <w:rPr>
          <w:rFonts w:ascii="Times New Roman" w:eastAsia="Times New Roman" w:hAnsi="Times New Roman" w:cs="Times New Roman"/>
          <w:sz w:val="24"/>
          <w:szCs w:val="24"/>
          <w:lang w:val="uk-UA" w:eastAsia="uk-UA"/>
        </w:rPr>
        <w:t xml:space="preserve">                 </w:t>
      </w:r>
      <w:r w:rsidRPr="00C63DB8">
        <w:rPr>
          <w:rFonts w:ascii="Times New Roman" w:eastAsia="Times New Roman" w:hAnsi="Times New Roman" w:cs="Times New Roman"/>
          <w:sz w:val="24"/>
          <w:szCs w:val="24"/>
          <w:lang w:val="uk-UA" w:eastAsia="uk-UA"/>
        </w:rPr>
        <w:t>№ 501/28631 (із змінами, внесеними розпорядженням Антимонопольного комітету України від 13.0</w:t>
      </w:r>
      <w:r w:rsidR="001B30C7">
        <w:rPr>
          <w:rFonts w:ascii="Times New Roman" w:eastAsia="Times New Roman" w:hAnsi="Times New Roman" w:cs="Times New Roman"/>
          <w:sz w:val="24"/>
          <w:szCs w:val="24"/>
          <w:lang w:val="uk-UA" w:eastAsia="uk-UA"/>
        </w:rPr>
        <w:t>9.2018 № 18-рп, зареєстрованим у</w:t>
      </w:r>
      <w:r w:rsidRPr="00C63DB8">
        <w:rPr>
          <w:rFonts w:ascii="Times New Roman" w:eastAsia="Times New Roman" w:hAnsi="Times New Roman" w:cs="Times New Roman"/>
          <w:sz w:val="24"/>
          <w:szCs w:val="24"/>
          <w:lang w:val="uk-UA" w:eastAsia="uk-UA"/>
        </w:rPr>
        <w:t xml:space="preserve"> </w:t>
      </w:r>
      <w:r w:rsidRPr="00C63DB8">
        <w:rPr>
          <w:rFonts w:ascii="Times New Roman" w:eastAsia="Times New Roman" w:hAnsi="Times New Roman" w:cs="Times New Roman"/>
          <w:color w:val="000000"/>
          <w:sz w:val="24"/>
          <w:szCs w:val="24"/>
          <w:shd w:val="clear" w:color="auto" w:fill="FFFFFF"/>
          <w:lang w:val="uk-UA" w:eastAsia="uk-UA"/>
        </w:rPr>
        <w:t>Міністерстві юстиції України</w:t>
      </w:r>
      <w:r w:rsidRPr="00C63DB8">
        <w:rPr>
          <w:rFonts w:ascii="Times New Roman" w:eastAsia="Times New Roman" w:hAnsi="Times New Roman" w:cs="Times New Roman"/>
          <w:sz w:val="24"/>
          <w:szCs w:val="24"/>
          <w:lang w:val="uk-UA" w:eastAsia="uk-UA"/>
        </w:rPr>
        <w:t xml:space="preserve"> 27.11.2018 за № 1337/32789), </w:t>
      </w:r>
    </w:p>
    <w:p w:rsidR="00825ED4" w:rsidRDefault="00825ED4" w:rsidP="005033A9">
      <w:pPr>
        <w:spacing w:after="0" w:line="240" w:lineRule="auto"/>
        <w:jc w:val="center"/>
        <w:rPr>
          <w:rFonts w:ascii="Times New Roman" w:eastAsia="Times New Roman" w:hAnsi="Times New Roman" w:cs="Times New Roman"/>
          <w:b/>
          <w:bCs/>
          <w:color w:val="000000"/>
          <w:sz w:val="24"/>
          <w:szCs w:val="24"/>
          <w:lang w:val="uk-UA" w:eastAsia="uk-UA"/>
        </w:rPr>
      </w:pPr>
    </w:p>
    <w:p w:rsidR="00825ED4" w:rsidRDefault="00825ED4" w:rsidP="005033A9">
      <w:pPr>
        <w:spacing w:after="0" w:line="240" w:lineRule="auto"/>
        <w:jc w:val="center"/>
        <w:rPr>
          <w:rFonts w:ascii="Times New Roman" w:eastAsia="Times New Roman" w:hAnsi="Times New Roman" w:cs="Times New Roman"/>
          <w:b/>
          <w:bCs/>
          <w:color w:val="000000"/>
          <w:sz w:val="24"/>
          <w:szCs w:val="24"/>
          <w:lang w:val="uk-UA" w:eastAsia="uk-UA"/>
        </w:rPr>
      </w:pPr>
    </w:p>
    <w:p w:rsidR="00862FBD" w:rsidRPr="00825ED4" w:rsidRDefault="00C63DB8" w:rsidP="005033A9">
      <w:pPr>
        <w:spacing w:after="0" w:line="240" w:lineRule="auto"/>
        <w:jc w:val="center"/>
        <w:rPr>
          <w:rFonts w:ascii="Times New Roman" w:eastAsia="Times New Roman" w:hAnsi="Times New Roman" w:cs="Times New Roman"/>
          <w:b/>
          <w:bCs/>
          <w:color w:val="000000"/>
          <w:sz w:val="24"/>
          <w:szCs w:val="24"/>
          <w:lang w:val="uk-UA" w:eastAsia="uk-UA"/>
        </w:rPr>
      </w:pPr>
      <w:r w:rsidRPr="00C63DB8">
        <w:rPr>
          <w:rFonts w:ascii="Times New Roman" w:eastAsia="Times New Roman" w:hAnsi="Times New Roman" w:cs="Times New Roman"/>
          <w:b/>
          <w:bCs/>
          <w:color w:val="000000"/>
          <w:sz w:val="24"/>
          <w:szCs w:val="24"/>
          <w:lang w:val="uk-UA" w:eastAsia="uk-UA"/>
        </w:rPr>
        <w:t>ВСТАНОВИВ:</w:t>
      </w:r>
    </w:p>
    <w:p w:rsidR="004017DE" w:rsidRDefault="004017DE" w:rsidP="005033A9">
      <w:pPr>
        <w:spacing w:after="0" w:line="240" w:lineRule="auto"/>
        <w:jc w:val="both"/>
        <w:rPr>
          <w:rFonts w:ascii="Times New Roman" w:eastAsia="Times New Roman" w:hAnsi="Times New Roman" w:cs="Times New Roman"/>
          <w:sz w:val="24"/>
          <w:szCs w:val="24"/>
          <w:lang w:val="uk-UA" w:eastAsia="uk-UA"/>
        </w:rPr>
      </w:pPr>
    </w:p>
    <w:p w:rsidR="00FA7BA1" w:rsidRPr="00862FBD" w:rsidRDefault="00FA7BA1" w:rsidP="005033A9">
      <w:pPr>
        <w:spacing w:after="0" w:line="240" w:lineRule="auto"/>
        <w:jc w:val="both"/>
        <w:rPr>
          <w:rFonts w:ascii="Times New Roman" w:eastAsia="Times New Roman" w:hAnsi="Times New Roman" w:cs="Times New Roman"/>
          <w:sz w:val="24"/>
          <w:szCs w:val="24"/>
          <w:lang w:val="uk-UA" w:eastAsia="uk-UA"/>
        </w:rPr>
      </w:pPr>
    </w:p>
    <w:p w:rsidR="00862FBD" w:rsidRDefault="00862FBD" w:rsidP="005033A9">
      <w:pPr>
        <w:numPr>
          <w:ilvl w:val="0"/>
          <w:numId w:val="1"/>
        </w:numPr>
        <w:spacing w:after="0" w:line="240" w:lineRule="auto"/>
        <w:ind w:left="0" w:hanging="426"/>
        <w:contextualSpacing/>
        <w:jc w:val="both"/>
        <w:rPr>
          <w:rFonts w:ascii="Times New Roman" w:eastAsia="Times New Roman" w:hAnsi="Times New Roman" w:cs="Times New Roman"/>
          <w:b/>
          <w:bCs/>
          <w:sz w:val="24"/>
          <w:szCs w:val="24"/>
          <w:lang w:val="uk-UA" w:eastAsia="uk-UA"/>
        </w:rPr>
      </w:pPr>
      <w:r w:rsidRPr="00862FBD">
        <w:rPr>
          <w:rFonts w:ascii="Times New Roman" w:eastAsia="Times New Roman" w:hAnsi="Times New Roman" w:cs="Times New Roman"/>
          <w:b/>
          <w:bCs/>
          <w:sz w:val="24"/>
          <w:szCs w:val="24"/>
          <w:lang w:val="uk-UA" w:eastAsia="uk-UA"/>
        </w:rPr>
        <w:t>ПОРЯДОК ПОВІДОМЛЕННЯ ПРО ДЕРЖАВНУ ПІДТРИМКУ</w:t>
      </w:r>
    </w:p>
    <w:p w:rsidR="00D136E1" w:rsidRPr="00862FBD" w:rsidRDefault="00D136E1" w:rsidP="005033A9">
      <w:pPr>
        <w:spacing w:after="0" w:line="240" w:lineRule="auto"/>
        <w:contextualSpacing/>
        <w:jc w:val="both"/>
        <w:rPr>
          <w:rFonts w:ascii="Times New Roman" w:eastAsia="Times New Roman" w:hAnsi="Times New Roman" w:cs="Times New Roman"/>
          <w:b/>
          <w:bCs/>
          <w:sz w:val="24"/>
          <w:szCs w:val="24"/>
          <w:lang w:val="uk-UA" w:eastAsia="uk-UA"/>
        </w:rPr>
      </w:pPr>
    </w:p>
    <w:p w:rsidR="00862FBD" w:rsidRPr="00862FBD" w:rsidRDefault="00862FBD" w:rsidP="005033A9">
      <w:pPr>
        <w:numPr>
          <w:ilvl w:val="0"/>
          <w:numId w:val="5"/>
        </w:numPr>
        <w:spacing w:after="0" w:line="240" w:lineRule="auto"/>
        <w:ind w:left="0" w:hanging="426"/>
        <w:contextualSpacing/>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Л</w:t>
      </w:r>
      <w:r w:rsidR="001B30C7">
        <w:rPr>
          <w:rFonts w:ascii="Times New Roman" w:eastAsia="Times New Roman" w:hAnsi="Times New Roman" w:cs="Times New Roman"/>
          <w:sz w:val="24"/>
          <w:szCs w:val="24"/>
          <w:lang w:val="uk-UA" w:eastAsia="uk-UA"/>
        </w:rPr>
        <w:t>истом за реєстраційним номером у</w:t>
      </w:r>
      <w:r w:rsidRPr="00862FBD">
        <w:rPr>
          <w:rFonts w:ascii="Times New Roman" w:eastAsia="Times New Roman" w:hAnsi="Times New Roman" w:cs="Times New Roman"/>
          <w:sz w:val="24"/>
          <w:szCs w:val="24"/>
          <w:lang w:val="uk-UA" w:eastAsia="uk-UA"/>
        </w:rPr>
        <w:t xml:space="preserve"> базі даних 24811 (вх. № 697-ПДД від 22.11.2019) відповідно до пункту 2 розділу 9 Закону було подано повідомлення про нову державну допомогу (далі – Повідомлення).</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spacing w:after="0" w:line="240" w:lineRule="auto"/>
        <w:ind w:left="0"/>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Листом Комітету від 06.12.2019 № 5</w:t>
      </w:r>
      <w:r w:rsidR="001B30C7">
        <w:rPr>
          <w:rFonts w:ascii="Times New Roman" w:eastAsia="Times New Roman" w:hAnsi="Times New Roman" w:cs="Times New Roman"/>
          <w:sz w:val="24"/>
          <w:szCs w:val="24"/>
          <w:lang w:val="uk-UA" w:eastAsia="uk-UA"/>
        </w:rPr>
        <w:t>00-29/05-16139 Повідомлення залишено без руху й</w:t>
      </w:r>
      <w:r w:rsidRPr="00862FBD">
        <w:rPr>
          <w:rFonts w:ascii="Times New Roman" w:eastAsia="Times New Roman" w:hAnsi="Times New Roman" w:cs="Times New Roman"/>
          <w:sz w:val="24"/>
          <w:szCs w:val="24"/>
          <w:lang w:val="uk-UA" w:eastAsia="uk-UA"/>
        </w:rPr>
        <w:t xml:space="preserve"> надано </w:t>
      </w:r>
      <w:proofErr w:type="spellStart"/>
      <w:r w:rsidRPr="00862FBD">
        <w:rPr>
          <w:rFonts w:ascii="Times New Roman" w:eastAsia="Times New Roman" w:hAnsi="Times New Roman" w:cs="Times New Roman"/>
          <w:sz w:val="24"/>
          <w:szCs w:val="24"/>
          <w:lang w:val="uk-UA" w:eastAsia="uk-UA"/>
        </w:rPr>
        <w:t>тр</w:t>
      </w:r>
      <w:r w:rsidR="00AC1286">
        <w:rPr>
          <w:rFonts w:ascii="Times New Roman" w:eastAsia="Times New Roman" w:hAnsi="Times New Roman" w:cs="Times New Roman"/>
          <w:sz w:val="24"/>
          <w:szCs w:val="24"/>
          <w:lang w:val="uk-UA" w:eastAsia="uk-UA"/>
        </w:rPr>
        <w:t>идцяти</w:t>
      </w:r>
      <w:r w:rsidRPr="00862FBD">
        <w:rPr>
          <w:rFonts w:ascii="Times New Roman" w:eastAsia="Times New Roman" w:hAnsi="Times New Roman" w:cs="Times New Roman"/>
          <w:sz w:val="24"/>
          <w:szCs w:val="24"/>
          <w:lang w:val="uk-UA" w:eastAsia="uk-UA"/>
        </w:rPr>
        <w:t>денний</w:t>
      </w:r>
      <w:proofErr w:type="spellEnd"/>
      <w:r w:rsidRPr="00862FBD">
        <w:rPr>
          <w:rFonts w:ascii="Times New Roman" w:eastAsia="Times New Roman" w:hAnsi="Times New Roman" w:cs="Times New Roman"/>
          <w:sz w:val="24"/>
          <w:szCs w:val="24"/>
          <w:lang w:val="uk-UA" w:eastAsia="uk-UA"/>
        </w:rPr>
        <w:t xml:space="preserve"> строк для надання додаткової інформації.</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spacing w:after="0" w:line="240" w:lineRule="auto"/>
        <w:ind w:left="0"/>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Листом від 09.01.2020 № 01-17/0039-01 (</w:t>
      </w:r>
      <w:r w:rsidR="001B30C7">
        <w:rPr>
          <w:rFonts w:ascii="Times New Roman" w:eastAsia="Times New Roman" w:hAnsi="Times New Roman" w:cs="Times New Roman"/>
          <w:sz w:val="24"/>
          <w:szCs w:val="24"/>
          <w:lang w:val="uk-UA" w:eastAsia="uk-UA"/>
        </w:rPr>
        <w:t xml:space="preserve">вх. </w:t>
      </w:r>
      <w:r w:rsidRPr="00862FBD">
        <w:rPr>
          <w:rFonts w:ascii="Times New Roman" w:eastAsia="Times New Roman" w:hAnsi="Times New Roman" w:cs="Times New Roman"/>
          <w:sz w:val="24"/>
          <w:szCs w:val="24"/>
          <w:lang w:val="uk-UA" w:eastAsia="uk-UA"/>
        </w:rPr>
        <w:t>№ 5</w:t>
      </w:r>
      <w:r w:rsidR="001B30C7">
        <w:rPr>
          <w:rFonts w:ascii="Times New Roman" w:eastAsia="Times New Roman" w:hAnsi="Times New Roman" w:cs="Times New Roman"/>
          <w:sz w:val="24"/>
          <w:szCs w:val="24"/>
          <w:lang w:val="uk-UA" w:eastAsia="uk-UA"/>
        </w:rPr>
        <w:t xml:space="preserve">-01/362 від 13.01.2020) (далі — </w:t>
      </w:r>
      <w:r w:rsidRPr="00862FBD">
        <w:rPr>
          <w:rFonts w:ascii="Times New Roman" w:eastAsia="Times New Roman" w:hAnsi="Times New Roman" w:cs="Times New Roman"/>
          <w:sz w:val="24"/>
          <w:szCs w:val="24"/>
          <w:lang w:val="uk-UA" w:eastAsia="uk-UA"/>
        </w:rPr>
        <w:t>Лист) Управлінням комунальної власності Енергодарської міської ради відповідно до пункту 2 розділу 9 Закону було надано запитувану інформацію.</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1B30C7" w:rsidRPr="005033A9" w:rsidRDefault="001B30C7" w:rsidP="005033A9">
      <w:pPr>
        <w:numPr>
          <w:ilvl w:val="0"/>
          <w:numId w:val="2"/>
        </w:numPr>
        <w:spacing w:after="0" w:line="240" w:lineRule="auto"/>
        <w:ind w:left="0"/>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Повідомлення</w:t>
      </w:r>
      <w:r w:rsidR="00862FBD" w:rsidRPr="00862FBD">
        <w:rPr>
          <w:rFonts w:ascii="Times New Roman" w:eastAsia="Times New Roman" w:hAnsi="Times New Roman" w:cs="Times New Roman"/>
          <w:sz w:val="24"/>
          <w:szCs w:val="24"/>
          <w:lang w:val="uk-UA" w:eastAsia="uk-UA"/>
        </w:rPr>
        <w:t xml:space="preserve"> прийнято до розгляду 13.01.2020.</w:t>
      </w:r>
    </w:p>
    <w:p w:rsidR="005033A9" w:rsidRPr="00825ED4" w:rsidRDefault="005033A9"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1"/>
        </w:numPr>
        <w:spacing w:after="0" w:line="240" w:lineRule="auto"/>
        <w:ind w:left="0" w:hanging="426"/>
        <w:contextualSpacing/>
        <w:jc w:val="both"/>
        <w:rPr>
          <w:rFonts w:ascii="Times New Roman" w:eastAsia="Times New Roman" w:hAnsi="Times New Roman" w:cs="Times New Roman"/>
          <w:b/>
          <w:bCs/>
          <w:sz w:val="24"/>
          <w:szCs w:val="24"/>
          <w:lang w:val="uk-UA" w:eastAsia="uk-UA"/>
        </w:rPr>
      </w:pPr>
      <w:r w:rsidRPr="00862FBD">
        <w:rPr>
          <w:rFonts w:ascii="Times New Roman" w:eastAsia="Times New Roman" w:hAnsi="Times New Roman" w:cs="Times New Roman"/>
          <w:b/>
          <w:bCs/>
          <w:sz w:val="24"/>
          <w:szCs w:val="24"/>
          <w:lang w:val="uk-UA" w:eastAsia="uk-UA"/>
        </w:rPr>
        <w:t>ВІДОМОСТІ ТА ІНФОРМАЦІЯ ВІД НАДАВАЧА ДЕРЖАВНОЇ ПІДТРИМКИ</w:t>
      </w:r>
    </w:p>
    <w:p w:rsidR="00862FBD" w:rsidRPr="00862FBD" w:rsidRDefault="00862FBD" w:rsidP="005033A9">
      <w:pPr>
        <w:spacing w:after="0" w:line="240" w:lineRule="auto"/>
        <w:jc w:val="both"/>
        <w:rPr>
          <w:rFonts w:ascii="Times New Roman" w:eastAsia="Times New Roman" w:hAnsi="Times New Roman" w:cs="Times New Roman"/>
          <w:b/>
          <w:bCs/>
          <w:color w:val="000000"/>
          <w:sz w:val="24"/>
          <w:szCs w:val="24"/>
          <w:lang w:val="uk-UA" w:eastAsia="uk-UA"/>
        </w:rPr>
      </w:pPr>
    </w:p>
    <w:p w:rsidR="00862FBD" w:rsidRPr="00862FBD" w:rsidRDefault="00862FBD" w:rsidP="005033A9">
      <w:pPr>
        <w:numPr>
          <w:ilvl w:val="1"/>
          <w:numId w:val="6"/>
        </w:numPr>
        <w:spacing w:after="0" w:line="240" w:lineRule="auto"/>
        <w:ind w:left="0" w:hanging="426"/>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Надавач підтримки</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5"/>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Управління комунальної власності Ене</w:t>
      </w:r>
      <w:r w:rsidR="00810138">
        <w:rPr>
          <w:rFonts w:ascii="Times New Roman" w:eastAsia="Times New Roman" w:hAnsi="Times New Roman" w:cs="Times New Roman"/>
          <w:sz w:val="24"/>
          <w:szCs w:val="24"/>
          <w:lang w:val="uk-UA" w:eastAsia="uk-UA"/>
        </w:rPr>
        <w:t>ргодарської міської ради (далі —</w:t>
      </w:r>
      <w:r w:rsidRPr="00862FBD">
        <w:rPr>
          <w:rFonts w:ascii="Times New Roman" w:eastAsia="Times New Roman" w:hAnsi="Times New Roman" w:cs="Times New Roman"/>
          <w:sz w:val="24"/>
          <w:szCs w:val="24"/>
          <w:lang w:val="uk-UA" w:eastAsia="uk-UA"/>
        </w:rPr>
        <w:t xml:space="preserve"> Надавач) (</w:t>
      </w:r>
      <w:r w:rsidRPr="00862FBD">
        <w:rPr>
          <w:rFonts w:ascii="Times New Roman" w:eastAsia="Times New Roman" w:hAnsi="Times New Roman" w:cs="Times New Roman"/>
          <w:sz w:val="24"/>
          <w:szCs w:val="24"/>
          <w:lang w:val="uk-UA" w:eastAsia="ru-RU"/>
        </w:rPr>
        <w:t>71502, Запорізька обл., м. Енергодар, вул. Набережна, 24</w:t>
      </w:r>
      <w:r w:rsidRPr="00862FBD">
        <w:rPr>
          <w:rFonts w:ascii="Times New Roman" w:eastAsia="Times New Roman" w:hAnsi="Times New Roman" w:cs="Times New Roman"/>
          <w:sz w:val="24"/>
          <w:szCs w:val="24"/>
          <w:lang w:val="uk-UA" w:eastAsia="uk-UA"/>
        </w:rPr>
        <w:t>, ідентифікаційний код юридичної особи 26249961).</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1"/>
          <w:numId w:val="6"/>
        </w:numPr>
        <w:spacing w:after="0" w:line="240" w:lineRule="auto"/>
        <w:ind w:left="0" w:hanging="426"/>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Отримувач підтримки</w:t>
      </w:r>
    </w:p>
    <w:p w:rsidR="00862FBD" w:rsidRPr="00862FBD" w:rsidRDefault="00862FBD" w:rsidP="005033A9">
      <w:pPr>
        <w:spacing w:after="0" w:line="240" w:lineRule="auto"/>
        <w:jc w:val="both"/>
        <w:rPr>
          <w:rFonts w:ascii="Times New Roman" w:eastAsia="Times New Roman" w:hAnsi="Times New Roman" w:cs="Times New Roman"/>
          <w:b/>
          <w:bCs/>
          <w:color w:val="000000"/>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Комунальне підприємство «Центр досугу «Промінь» Енергодарської міської ради</w:t>
      </w:r>
      <w:r w:rsidR="005033A9" w:rsidRPr="005033A9">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sz w:val="24"/>
          <w:szCs w:val="24"/>
          <w:lang w:val="uk-UA" w:eastAsia="uk-UA"/>
        </w:rPr>
        <w:t xml:space="preserve"> (далі –  Підприємство, Отримувач, КП «ЦД «Промінь» Енергодарсько</w:t>
      </w:r>
      <w:r w:rsidR="00810138">
        <w:rPr>
          <w:rFonts w:ascii="Times New Roman" w:eastAsia="Times New Roman" w:hAnsi="Times New Roman" w:cs="Times New Roman"/>
          <w:sz w:val="24"/>
          <w:szCs w:val="24"/>
          <w:lang w:val="uk-UA" w:eastAsia="uk-UA"/>
        </w:rPr>
        <w:t>ї МР) (71502, Запорізька обл.</w:t>
      </w:r>
      <w:r w:rsidRPr="00862FBD">
        <w:rPr>
          <w:rFonts w:ascii="Times New Roman" w:eastAsia="Times New Roman" w:hAnsi="Times New Roman" w:cs="Times New Roman"/>
          <w:sz w:val="24"/>
          <w:szCs w:val="24"/>
          <w:lang w:val="uk-UA" w:eastAsia="uk-UA"/>
        </w:rPr>
        <w:t>, м. Енергодар, вул. Набережна, 15, ідентифікаційний код юридичної особи 31180638).</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Відповідно до Статуту Підприємство створене для здійснення господарської діяльності з метою одержання прибутку.</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Відповідно до пункту 2.3 розділу 2 Статуту основними видами  діяльності Підприємства є  діяльність парків відпочинку та пляжів; прибирання сміття, боротьба із забрудненнями та подібні види діяльності, у тому числі прибирання та видалення сміття, що збирається в урнах у громадських місцях; замітання і поливання доріг, скверів, ринків, громадських садів, парків, стоянок транспорту тощо, прокат пересувних туалетів; надання послуг у рослинництві, облаштування ландшафту, обладнання та утримання садів, парків, зелених насаджень, забезпечення функціонування зрошувальних систем та захисту рослин від шкідників та хвороб.</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1"/>
          <w:numId w:val="6"/>
        </w:numPr>
        <w:spacing w:after="0" w:line="240" w:lineRule="auto"/>
        <w:ind w:left="0" w:hanging="426"/>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Мета (ціль) підтримки</w:t>
      </w:r>
    </w:p>
    <w:p w:rsidR="00862FBD" w:rsidRPr="00862FBD" w:rsidRDefault="00862FBD" w:rsidP="005033A9">
      <w:pPr>
        <w:spacing w:after="0" w:line="240" w:lineRule="auto"/>
        <w:jc w:val="both"/>
        <w:rPr>
          <w:rFonts w:ascii="Times New Roman" w:eastAsia="Times New Roman" w:hAnsi="Times New Roman" w:cs="Times New Roman"/>
          <w:b/>
          <w:bCs/>
          <w:color w:val="000000"/>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Метою є створення умов культурного дозвілля громадян.</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uk-UA"/>
        </w:rPr>
        <w:t xml:space="preserve"> Ціллю державної допомоги є виконання загальнодержавної програми розвитку з благоустрою міста. </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Вторинною ціллю надання державної підтримки є </w:t>
      </w:r>
      <w:r w:rsidRPr="00862FBD">
        <w:rPr>
          <w:rFonts w:ascii="Times New Roman" w:eastAsia="Times New Roman" w:hAnsi="Times New Roman" w:cs="Times New Roman"/>
          <w:sz w:val="24"/>
          <w:szCs w:val="24"/>
          <w:lang w:val="uk-UA" w:eastAsia="uk-UA"/>
        </w:rPr>
        <w:t>комплексний благоустрій території та розвиток інфраструктури міста Енергодара у сфері житлово-комунального господарства, зеленого господарства, зовнішнього освітлення території міста, санітарного очищення території міста. Збереження технічно справного стану, підвищення експлуатаційних якостей та продовження строків служби об`єктів комунального майна територіальної громади. Підвищення ефективності роботи комунальних підприємств. Надання якісних послуг населенню. Сприяння працевлаштуванню незайнятого населення.</w:t>
      </w:r>
    </w:p>
    <w:p w:rsidR="00862FBD" w:rsidRPr="00862FBD" w:rsidRDefault="00862FBD" w:rsidP="005033A9">
      <w:pPr>
        <w:spacing w:after="0" w:line="240" w:lineRule="auto"/>
        <w:jc w:val="both"/>
        <w:rPr>
          <w:rFonts w:ascii="Times New Roman" w:eastAsia="Times New Roman" w:hAnsi="Times New Roman" w:cs="Times New Roman"/>
          <w:sz w:val="24"/>
          <w:szCs w:val="24"/>
          <w:highlight w:val="yellow"/>
          <w:lang w:val="uk-UA" w:eastAsia="uk-UA"/>
        </w:rPr>
      </w:pPr>
    </w:p>
    <w:p w:rsidR="00862FBD" w:rsidRPr="00862FBD" w:rsidRDefault="00862FBD" w:rsidP="005033A9">
      <w:pPr>
        <w:numPr>
          <w:ilvl w:val="1"/>
          <w:numId w:val="6"/>
        </w:numPr>
        <w:spacing w:after="0" w:line="240" w:lineRule="auto"/>
        <w:ind w:left="0" w:hanging="426"/>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Очікуваний результат</w:t>
      </w:r>
    </w:p>
    <w:p w:rsidR="00862FBD" w:rsidRPr="00862FBD" w:rsidRDefault="00862FBD" w:rsidP="005033A9">
      <w:pPr>
        <w:spacing w:after="0" w:line="240" w:lineRule="auto"/>
        <w:jc w:val="both"/>
        <w:rPr>
          <w:rFonts w:ascii="Times New Roman" w:eastAsia="Times New Roman" w:hAnsi="Times New Roman" w:cs="Times New Roman"/>
          <w:b/>
          <w:bCs/>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 Держав</w:t>
      </w:r>
      <w:r w:rsidR="00810138">
        <w:rPr>
          <w:rFonts w:ascii="Times New Roman" w:eastAsia="Times New Roman" w:hAnsi="Times New Roman" w:cs="Times New Roman"/>
          <w:sz w:val="24"/>
          <w:szCs w:val="24"/>
          <w:lang w:val="uk-UA" w:eastAsia="uk-UA"/>
        </w:rPr>
        <w:t xml:space="preserve">на підтримка використовується </w:t>
      </w:r>
      <w:r w:rsidRPr="00862FBD">
        <w:rPr>
          <w:rFonts w:ascii="Times New Roman" w:eastAsia="Times New Roman" w:hAnsi="Times New Roman" w:cs="Times New Roman"/>
          <w:sz w:val="24"/>
          <w:szCs w:val="24"/>
          <w:lang w:val="uk-UA" w:eastAsia="uk-UA"/>
        </w:rPr>
        <w:t>для забезпечення:</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sz w:val="24"/>
          <w:szCs w:val="24"/>
          <w:lang w:val="uk-UA" w:eastAsia="ru-RU"/>
        </w:rPr>
        <w:t>утриманн</w:t>
      </w:r>
      <w:r w:rsidR="00810138">
        <w:rPr>
          <w:rFonts w:ascii="Times New Roman" w:eastAsia="Times New Roman" w:hAnsi="Times New Roman" w:cs="Times New Roman"/>
          <w:sz w:val="24"/>
          <w:szCs w:val="24"/>
          <w:lang w:val="uk-UA" w:eastAsia="ru-RU"/>
        </w:rPr>
        <w:t>я, обслуговування та благоустрою</w:t>
      </w:r>
      <w:r w:rsidRPr="00862FBD">
        <w:rPr>
          <w:rFonts w:ascii="Times New Roman" w:eastAsia="Times New Roman" w:hAnsi="Times New Roman" w:cs="Times New Roman"/>
          <w:sz w:val="24"/>
          <w:szCs w:val="24"/>
          <w:lang w:val="uk-UA" w:eastAsia="ru-RU"/>
        </w:rPr>
        <w:t xml:space="preserve"> територій загального користування міста: парк культури та відпочинку, пляж, стадіон, спорткомплекс, Набережна прогулянкового каналу, площа «Набережна» та інші об’єкти благоустрою;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t xml:space="preserve">- заходи з озеленення міста, проведення дезінфекційних обробок (дератизація, дезінсекція) відкритих територій міста;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t xml:space="preserve">- утримання, обслуговування та ремонт об`єктів зовнішнього освітлення міста;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lastRenderedPageBreak/>
        <w:t xml:space="preserve">- утримання та обслуговування модульних туалетів;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t xml:space="preserve">- організація та проведення громадських робіт;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t>- інші заходи для забезпечення комунальними підприємствами (балансоутримувачами комунального майна) обслуговування та ремонту об`єктів комунальної власності.</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1"/>
          <w:numId w:val="6"/>
        </w:numPr>
        <w:spacing w:after="0" w:line="240" w:lineRule="auto"/>
        <w:ind w:left="0" w:hanging="426"/>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Форма підтримки</w:t>
      </w:r>
    </w:p>
    <w:p w:rsidR="00862FBD" w:rsidRPr="00862FBD" w:rsidRDefault="00862FBD" w:rsidP="005033A9">
      <w:pPr>
        <w:spacing w:after="0" w:line="240" w:lineRule="auto"/>
        <w:jc w:val="both"/>
        <w:rPr>
          <w:rFonts w:ascii="Times New Roman" w:eastAsia="Times New Roman" w:hAnsi="Times New Roman" w:cs="Times New Roman"/>
          <w:b/>
          <w:bCs/>
          <w:color w:val="000000"/>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Субсидії та пот</w:t>
      </w:r>
      <w:r w:rsidR="0056277F">
        <w:rPr>
          <w:rFonts w:ascii="Times New Roman" w:eastAsia="Times New Roman" w:hAnsi="Times New Roman" w:cs="Times New Roman"/>
          <w:sz w:val="24"/>
          <w:szCs w:val="24"/>
          <w:lang w:val="uk-UA" w:eastAsia="uk-UA"/>
        </w:rPr>
        <w:t xml:space="preserve">очні трансферти підприємствам;  </w:t>
      </w:r>
      <w:r w:rsidRPr="00862FBD">
        <w:rPr>
          <w:rFonts w:ascii="Times New Roman" w:eastAsia="Times New Roman" w:hAnsi="Times New Roman" w:cs="Times New Roman"/>
          <w:sz w:val="24"/>
          <w:szCs w:val="24"/>
          <w:lang w:val="uk-UA" w:eastAsia="uk-UA"/>
        </w:rPr>
        <w:t>капітальні трансферти підприємствам.</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Державна підтримка надається</w:t>
      </w:r>
      <w:r w:rsidR="0056277F">
        <w:rPr>
          <w:rFonts w:ascii="Times New Roman" w:eastAsia="Times New Roman" w:hAnsi="Times New Roman" w:cs="Times New Roman"/>
          <w:sz w:val="24"/>
          <w:szCs w:val="24"/>
          <w:lang w:val="uk-UA" w:eastAsia="uk-UA"/>
        </w:rPr>
        <w:t xml:space="preserve"> Підприємству з міського бюджету та спрямову</w:t>
      </w:r>
      <w:r w:rsidRPr="00862FBD">
        <w:rPr>
          <w:rFonts w:ascii="Times New Roman" w:eastAsia="Times New Roman" w:hAnsi="Times New Roman" w:cs="Times New Roman"/>
          <w:sz w:val="24"/>
          <w:szCs w:val="24"/>
          <w:lang w:val="uk-UA" w:eastAsia="uk-UA"/>
        </w:rPr>
        <w:t>ється на заходи, передбачені в плані використання бюджетних коштів, який подається та контролюється органами казначейської служби України.</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t>Рішенням про місцевий бюджет визначається головний розпорядник коштів місцевих бюджетів. Головний</w:t>
      </w:r>
      <w:r w:rsidR="0056277F">
        <w:rPr>
          <w:rFonts w:ascii="Times New Roman" w:eastAsia="Times New Roman" w:hAnsi="Times New Roman" w:cs="Times New Roman"/>
          <w:sz w:val="24"/>
          <w:szCs w:val="24"/>
          <w:lang w:val="uk-UA" w:eastAsia="ru-RU"/>
        </w:rPr>
        <w:t xml:space="preserve"> розпорядник бюджетних коштів (У</w:t>
      </w:r>
      <w:r w:rsidRPr="00862FBD">
        <w:rPr>
          <w:rFonts w:ascii="Times New Roman" w:eastAsia="Times New Roman" w:hAnsi="Times New Roman" w:cs="Times New Roman"/>
          <w:sz w:val="24"/>
          <w:szCs w:val="24"/>
          <w:lang w:val="uk-UA" w:eastAsia="ru-RU"/>
        </w:rPr>
        <w:t>правління комунальної власності Енергодарської міської ради) розробляє план діяльності на плановий та наступні за плановим два бюджетні періоди. Організовує та забезпечує на підставі плану діяльності та індикативних прогнозних показників бюджету, за обґрунтованими пропозиціями одержувачів бюджетних коштів (комунальних підприємст</w:t>
      </w:r>
      <w:r w:rsidR="001062DE">
        <w:rPr>
          <w:rFonts w:ascii="Times New Roman" w:eastAsia="Times New Roman" w:hAnsi="Times New Roman" w:cs="Times New Roman"/>
          <w:sz w:val="24"/>
          <w:szCs w:val="24"/>
          <w:lang w:val="uk-UA" w:eastAsia="ru-RU"/>
        </w:rPr>
        <w:t>в) складання бюджетного запиту й</w:t>
      </w:r>
      <w:r w:rsidRPr="00862FBD">
        <w:rPr>
          <w:rFonts w:ascii="Times New Roman" w:eastAsia="Times New Roman" w:hAnsi="Times New Roman" w:cs="Times New Roman"/>
          <w:sz w:val="24"/>
          <w:szCs w:val="24"/>
          <w:lang w:val="uk-UA" w:eastAsia="ru-RU"/>
        </w:rPr>
        <w:t xml:space="preserve"> подає його місцевому фінансовому ор</w:t>
      </w:r>
      <w:r w:rsidR="001062DE">
        <w:rPr>
          <w:rFonts w:ascii="Times New Roman" w:eastAsia="Times New Roman" w:hAnsi="Times New Roman" w:cs="Times New Roman"/>
          <w:sz w:val="24"/>
          <w:szCs w:val="24"/>
          <w:lang w:val="uk-UA" w:eastAsia="ru-RU"/>
        </w:rPr>
        <w:t>гану (Ф</w:t>
      </w:r>
      <w:r w:rsidRPr="00862FBD">
        <w:rPr>
          <w:rFonts w:ascii="Times New Roman" w:eastAsia="Times New Roman" w:hAnsi="Times New Roman" w:cs="Times New Roman"/>
          <w:sz w:val="24"/>
          <w:szCs w:val="24"/>
          <w:lang w:val="uk-UA" w:eastAsia="ru-RU"/>
        </w:rPr>
        <w:t xml:space="preserve">інансове управління Енергодарської міської ради). Отримує бюджетні призначення шляхом їх затвердження рішенням про місцевий бюджет, приймає рішення щодо делегування повноважень на виконання бюджетної програми одержувачем бюджетних коштів відповідно до його статутної діяльності. </w:t>
      </w:r>
      <w:proofErr w:type="spellStart"/>
      <w:r w:rsidRPr="00862FBD">
        <w:rPr>
          <w:rFonts w:ascii="Times New Roman" w:eastAsia="Times New Roman" w:hAnsi="Times New Roman" w:cs="Times New Roman"/>
          <w:sz w:val="24"/>
          <w:szCs w:val="24"/>
          <w:lang w:eastAsia="ru-RU"/>
        </w:rPr>
        <w:t>Розподіляє</w:t>
      </w:r>
      <w:proofErr w:type="spellEnd"/>
      <w:r w:rsidRPr="00862FBD">
        <w:rPr>
          <w:rFonts w:ascii="Times New Roman" w:eastAsia="Times New Roman" w:hAnsi="Times New Roman" w:cs="Times New Roman"/>
          <w:sz w:val="24"/>
          <w:szCs w:val="24"/>
          <w:lang w:eastAsia="ru-RU"/>
        </w:rPr>
        <w:t xml:space="preserve"> та доводить до </w:t>
      </w:r>
      <w:proofErr w:type="spellStart"/>
      <w:r w:rsidRPr="00862FBD">
        <w:rPr>
          <w:rFonts w:ascii="Times New Roman" w:eastAsia="Times New Roman" w:hAnsi="Times New Roman" w:cs="Times New Roman"/>
          <w:sz w:val="24"/>
          <w:szCs w:val="24"/>
          <w:lang w:eastAsia="ru-RU"/>
        </w:rPr>
        <w:t>одержувача</w:t>
      </w:r>
      <w:proofErr w:type="spellEnd"/>
      <w:r w:rsidRPr="00862FBD">
        <w:rPr>
          <w:rFonts w:ascii="Times New Roman" w:eastAsia="Times New Roman" w:hAnsi="Times New Roman" w:cs="Times New Roman"/>
          <w:sz w:val="24"/>
          <w:szCs w:val="24"/>
          <w:lang w:eastAsia="ru-RU"/>
        </w:rPr>
        <w:t xml:space="preserve"> у </w:t>
      </w:r>
      <w:proofErr w:type="spellStart"/>
      <w:r w:rsidRPr="00862FBD">
        <w:rPr>
          <w:rFonts w:ascii="Times New Roman" w:eastAsia="Times New Roman" w:hAnsi="Times New Roman" w:cs="Times New Roman"/>
          <w:sz w:val="24"/>
          <w:szCs w:val="24"/>
          <w:lang w:eastAsia="ru-RU"/>
        </w:rPr>
        <w:t>встановленому</w:t>
      </w:r>
      <w:proofErr w:type="spellEnd"/>
      <w:r w:rsidRPr="00862FBD">
        <w:rPr>
          <w:rFonts w:ascii="Times New Roman" w:eastAsia="Times New Roman" w:hAnsi="Times New Roman" w:cs="Times New Roman"/>
          <w:sz w:val="24"/>
          <w:szCs w:val="24"/>
          <w:lang w:eastAsia="ru-RU"/>
        </w:rPr>
        <w:t xml:space="preserve"> порядку </w:t>
      </w:r>
      <w:proofErr w:type="spellStart"/>
      <w:r w:rsidRPr="00862FBD">
        <w:rPr>
          <w:rFonts w:ascii="Times New Roman" w:eastAsia="Times New Roman" w:hAnsi="Times New Roman" w:cs="Times New Roman"/>
          <w:sz w:val="24"/>
          <w:szCs w:val="24"/>
          <w:lang w:eastAsia="ru-RU"/>
        </w:rPr>
        <w:t>обсяги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бюджетних</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асигнувань</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Погоджує</w:t>
      </w:r>
      <w:proofErr w:type="spellEnd"/>
      <w:r w:rsidRPr="00862FBD">
        <w:rPr>
          <w:rFonts w:ascii="Times New Roman" w:eastAsia="Times New Roman" w:hAnsi="Times New Roman" w:cs="Times New Roman"/>
          <w:sz w:val="24"/>
          <w:szCs w:val="24"/>
          <w:lang w:eastAsia="ru-RU"/>
        </w:rPr>
        <w:t xml:space="preserve"> план </w:t>
      </w:r>
      <w:proofErr w:type="spellStart"/>
      <w:r w:rsidRPr="00862FBD">
        <w:rPr>
          <w:rFonts w:ascii="Times New Roman" w:eastAsia="Times New Roman" w:hAnsi="Times New Roman" w:cs="Times New Roman"/>
          <w:sz w:val="24"/>
          <w:szCs w:val="24"/>
          <w:lang w:eastAsia="ru-RU"/>
        </w:rPr>
        <w:t>використання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бюджетних</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коштів</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Фінансування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одержувачів</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бюджетних</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коштів</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відповідно</w:t>
      </w:r>
      <w:proofErr w:type="spellEnd"/>
      <w:r w:rsidRPr="00862FBD">
        <w:rPr>
          <w:rFonts w:ascii="Times New Roman" w:eastAsia="Times New Roman" w:hAnsi="Times New Roman" w:cs="Times New Roman"/>
          <w:sz w:val="24"/>
          <w:szCs w:val="24"/>
          <w:lang w:eastAsia="ru-RU"/>
        </w:rPr>
        <w:t xml:space="preserve"> до </w:t>
      </w:r>
      <w:proofErr w:type="spellStart"/>
      <w:r w:rsidRPr="00862FBD">
        <w:rPr>
          <w:rFonts w:ascii="Times New Roman" w:eastAsia="Times New Roman" w:hAnsi="Times New Roman" w:cs="Times New Roman"/>
          <w:sz w:val="24"/>
          <w:szCs w:val="24"/>
          <w:lang w:eastAsia="ru-RU"/>
        </w:rPr>
        <w:t>затверджених</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планів</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використання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бюджетних</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коштів</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здійснюється</w:t>
      </w:r>
      <w:proofErr w:type="spellEnd"/>
      <w:r w:rsidRPr="00862FBD">
        <w:rPr>
          <w:rFonts w:ascii="Times New Roman" w:eastAsia="Times New Roman" w:hAnsi="Times New Roman" w:cs="Times New Roman"/>
          <w:sz w:val="24"/>
          <w:szCs w:val="24"/>
          <w:lang w:eastAsia="ru-RU"/>
        </w:rPr>
        <w:t xml:space="preserve"> через </w:t>
      </w:r>
      <w:proofErr w:type="spellStart"/>
      <w:r w:rsidRPr="00862FBD">
        <w:rPr>
          <w:rFonts w:ascii="Times New Roman" w:eastAsia="Times New Roman" w:hAnsi="Times New Roman" w:cs="Times New Roman"/>
          <w:sz w:val="24"/>
          <w:szCs w:val="24"/>
          <w:lang w:eastAsia="ru-RU"/>
        </w:rPr>
        <w:t>реєстраційні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рахунки</w:t>
      </w:r>
      <w:proofErr w:type="spellEnd"/>
      <w:r w:rsidRPr="00862FBD">
        <w:rPr>
          <w:rFonts w:ascii="Times New Roman" w:eastAsia="Times New Roman" w:hAnsi="Times New Roman" w:cs="Times New Roman"/>
          <w:sz w:val="24"/>
          <w:szCs w:val="24"/>
          <w:lang w:eastAsia="ru-RU"/>
        </w:rPr>
        <w:t xml:space="preserve"> в органах </w:t>
      </w:r>
      <w:proofErr w:type="spellStart"/>
      <w:r w:rsidRPr="00862FBD">
        <w:rPr>
          <w:rFonts w:ascii="Times New Roman" w:eastAsia="Times New Roman" w:hAnsi="Times New Roman" w:cs="Times New Roman"/>
          <w:sz w:val="24"/>
          <w:szCs w:val="24"/>
          <w:lang w:eastAsia="ru-RU"/>
        </w:rPr>
        <w:t>державної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казначейської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служби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України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управління</w:t>
      </w:r>
      <w:proofErr w:type="spellEnd"/>
      <w:proofErr w:type="gramStart"/>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Д</w:t>
      </w:r>
      <w:proofErr w:type="gramEnd"/>
      <w:r w:rsidRPr="00862FBD">
        <w:rPr>
          <w:rFonts w:ascii="Times New Roman" w:eastAsia="Times New Roman" w:hAnsi="Times New Roman" w:cs="Times New Roman"/>
          <w:sz w:val="24"/>
          <w:szCs w:val="24"/>
          <w:lang w:eastAsia="ru-RU"/>
        </w:rPr>
        <w:t>ержавної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казначейської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служби</w:t>
      </w:r>
      <w:proofErr w:type="spellEnd"/>
      <w:r w:rsidRPr="00862FBD">
        <w:rPr>
          <w:rFonts w:ascii="Times New Roman" w:eastAsia="Times New Roman" w:hAnsi="Times New Roman" w:cs="Times New Roman"/>
          <w:sz w:val="24"/>
          <w:szCs w:val="24"/>
          <w:lang w:eastAsia="ru-RU"/>
        </w:rPr>
        <w:t xml:space="preserve"> України у</w:t>
      </w:r>
      <w:r w:rsidR="00D31932">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eastAsia="ru-RU"/>
        </w:rPr>
        <w:t xml:space="preserve"> м. </w:t>
      </w:r>
      <w:proofErr w:type="spellStart"/>
      <w:r w:rsidRPr="00862FBD">
        <w:rPr>
          <w:rFonts w:ascii="Times New Roman" w:eastAsia="Times New Roman" w:hAnsi="Times New Roman" w:cs="Times New Roman"/>
          <w:sz w:val="24"/>
          <w:szCs w:val="24"/>
          <w:lang w:eastAsia="ru-RU"/>
        </w:rPr>
        <w:t>Енергодарі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Запорізької</w:t>
      </w:r>
      <w:proofErr w:type="spellEnd"/>
      <w:r w:rsidRPr="00862FBD">
        <w:rPr>
          <w:rFonts w:ascii="Times New Roman" w:eastAsia="Times New Roman" w:hAnsi="Times New Roman" w:cs="Times New Roman"/>
          <w:sz w:val="24"/>
          <w:szCs w:val="24"/>
          <w:lang w:eastAsia="ru-RU"/>
        </w:rPr>
        <w:t xml:space="preserve"> обл.).</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1"/>
          <w:numId w:val="6"/>
        </w:numPr>
        <w:spacing w:after="0" w:line="240" w:lineRule="auto"/>
        <w:ind w:left="0" w:hanging="426"/>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Обсяг підтримки</w:t>
      </w:r>
    </w:p>
    <w:p w:rsidR="00862FBD" w:rsidRPr="00862FBD" w:rsidRDefault="00862FBD" w:rsidP="005033A9">
      <w:pPr>
        <w:spacing w:after="0" w:line="240" w:lineRule="auto"/>
        <w:ind w:hanging="426"/>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t xml:space="preserve"> Загальний обсяг</w:t>
      </w:r>
      <w:r w:rsidR="001062DE">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xml:space="preserve"> 12 207 437</w:t>
      </w:r>
      <w:r w:rsidRPr="00862FBD">
        <w:rPr>
          <w:rFonts w:ascii="Times New Roman" w:eastAsia="Times New Roman" w:hAnsi="Times New Roman" w:cs="Times New Roman"/>
          <w:sz w:val="24"/>
          <w:szCs w:val="24"/>
          <w:lang w:eastAsia="ru-RU"/>
        </w:rPr>
        <w:t xml:space="preserve"> </w:t>
      </w:r>
      <w:r w:rsidRPr="00862FBD">
        <w:rPr>
          <w:rFonts w:ascii="Times New Roman" w:eastAsia="Times New Roman" w:hAnsi="Times New Roman" w:cs="Times New Roman"/>
          <w:sz w:val="24"/>
          <w:szCs w:val="24"/>
          <w:lang w:val="uk-UA" w:eastAsia="uk-UA"/>
        </w:rPr>
        <w:t>грн.</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1"/>
          <w:numId w:val="6"/>
        </w:numPr>
        <w:spacing w:after="0" w:line="240" w:lineRule="auto"/>
        <w:ind w:left="0" w:hanging="426"/>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 xml:space="preserve"> Підстава для надання підтримки</w:t>
      </w:r>
    </w:p>
    <w:p w:rsidR="00862FBD" w:rsidRPr="00862FBD" w:rsidRDefault="00862FBD" w:rsidP="005033A9">
      <w:pPr>
        <w:spacing w:after="0" w:line="240" w:lineRule="auto"/>
        <w:jc w:val="both"/>
        <w:rPr>
          <w:rFonts w:ascii="Times New Roman" w:eastAsia="Times New Roman" w:hAnsi="Times New Roman" w:cs="Times New Roman"/>
          <w:b/>
          <w:bCs/>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Програма реформування та розвитку житлово-комунального господарства, об’єктів благоустрою, дорожнього господарства міста Енергодара</w:t>
      </w:r>
      <w:r w:rsidR="001062DE">
        <w:rPr>
          <w:rFonts w:ascii="Times New Roman" w:eastAsia="Times New Roman" w:hAnsi="Times New Roman" w:cs="Times New Roman"/>
          <w:sz w:val="24"/>
          <w:szCs w:val="24"/>
          <w:lang w:val="uk-UA" w:eastAsia="uk-UA"/>
        </w:rPr>
        <w:t xml:space="preserve"> на 2019-2021 роки, затверджена</w:t>
      </w:r>
      <w:r w:rsidRPr="00862FBD">
        <w:rPr>
          <w:rFonts w:ascii="Times New Roman" w:eastAsia="Times New Roman" w:hAnsi="Times New Roman" w:cs="Times New Roman"/>
          <w:sz w:val="24"/>
          <w:szCs w:val="24"/>
          <w:lang w:val="uk-UA" w:eastAsia="uk-UA"/>
        </w:rPr>
        <w:t xml:space="preserve"> рішенням від 21.12.2019 № 15 (далі – Програма № 1).</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Default="001062DE"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proofErr w:type="spellStart"/>
      <w:r>
        <w:rPr>
          <w:rFonts w:ascii="Times New Roman" w:eastAsia="Times New Roman" w:hAnsi="Times New Roman" w:cs="Times New Roman"/>
          <w:sz w:val="24"/>
          <w:szCs w:val="24"/>
          <w:lang w:val="uk-UA" w:eastAsia="uk-UA"/>
        </w:rPr>
        <w:t>Проє</w:t>
      </w:r>
      <w:r w:rsidR="00862FBD" w:rsidRPr="00862FBD">
        <w:rPr>
          <w:rFonts w:ascii="Times New Roman" w:eastAsia="Times New Roman" w:hAnsi="Times New Roman" w:cs="Times New Roman"/>
          <w:sz w:val="24"/>
          <w:szCs w:val="24"/>
          <w:lang w:val="uk-UA" w:eastAsia="uk-UA"/>
        </w:rPr>
        <w:t>кт</w:t>
      </w:r>
      <w:proofErr w:type="spellEnd"/>
      <w:r w:rsidR="00862FBD" w:rsidRPr="00862FBD">
        <w:rPr>
          <w:rFonts w:ascii="Times New Roman" w:eastAsia="Times New Roman" w:hAnsi="Times New Roman" w:cs="Times New Roman"/>
          <w:sz w:val="24"/>
          <w:szCs w:val="24"/>
          <w:lang w:val="uk-UA" w:eastAsia="uk-UA"/>
        </w:rPr>
        <w:t xml:space="preserve"> рішення Енергодарської міської ради «Про затвердження змін до Програми реформування та розвитку житлово-комунального господарства, об</w:t>
      </w:r>
      <w:r w:rsidR="00BE433B">
        <w:rPr>
          <w:rFonts w:ascii="Times New Roman" w:eastAsia="Times New Roman" w:hAnsi="Times New Roman" w:cs="Times New Roman"/>
          <w:sz w:val="24"/>
          <w:szCs w:val="24"/>
          <w:lang w:val="uk-UA" w:eastAsia="uk-UA"/>
        </w:rPr>
        <w:t>’</w:t>
      </w:r>
      <w:r w:rsidR="00862FBD" w:rsidRPr="00862FBD">
        <w:rPr>
          <w:rFonts w:ascii="Times New Roman" w:eastAsia="Times New Roman" w:hAnsi="Times New Roman" w:cs="Times New Roman"/>
          <w:sz w:val="24"/>
          <w:szCs w:val="24"/>
          <w:lang w:val="uk-UA" w:eastAsia="uk-UA"/>
        </w:rPr>
        <w:t>єктів благоустрою, дорожнього господарства міста передбачений на 2019-2021 роки, затвердженої рішенням від 2</w:t>
      </w:r>
      <w:r w:rsidR="00B560F3">
        <w:rPr>
          <w:rFonts w:ascii="Times New Roman" w:eastAsia="Times New Roman" w:hAnsi="Times New Roman" w:cs="Times New Roman"/>
          <w:sz w:val="24"/>
          <w:szCs w:val="24"/>
          <w:lang w:val="uk-UA" w:eastAsia="uk-UA"/>
        </w:rPr>
        <w:t xml:space="preserve">1.12.2018 № 5» від 20.12.2019 № </w:t>
      </w:r>
      <w:r w:rsidR="005033A9">
        <w:rPr>
          <w:rFonts w:ascii="Times New Roman" w:eastAsia="Times New Roman" w:hAnsi="Times New Roman" w:cs="Times New Roman"/>
          <w:sz w:val="24"/>
          <w:szCs w:val="24"/>
          <w:lang w:val="uk-UA" w:eastAsia="uk-UA"/>
        </w:rPr>
        <w:t>1</w:t>
      </w:r>
      <w:r w:rsidR="005033A9" w:rsidRPr="005033A9">
        <w:rPr>
          <w:rFonts w:ascii="Times New Roman" w:eastAsia="Times New Roman" w:hAnsi="Times New Roman" w:cs="Times New Roman"/>
          <w:sz w:val="24"/>
          <w:szCs w:val="24"/>
          <w:lang w:eastAsia="uk-UA"/>
        </w:rPr>
        <w:t>5</w:t>
      </w:r>
      <w:r>
        <w:rPr>
          <w:rFonts w:ascii="Times New Roman" w:eastAsia="Times New Roman" w:hAnsi="Times New Roman" w:cs="Times New Roman"/>
          <w:sz w:val="24"/>
          <w:szCs w:val="24"/>
          <w:lang w:val="uk-UA" w:eastAsia="uk-UA"/>
        </w:rPr>
        <w:t xml:space="preserve">  (далі – Програма № </w:t>
      </w:r>
      <w:r w:rsidR="00862FBD" w:rsidRPr="00862FBD">
        <w:rPr>
          <w:rFonts w:ascii="Times New Roman" w:eastAsia="Times New Roman" w:hAnsi="Times New Roman" w:cs="Times New Roman"/>
          <w:sz w:val="24"/>
          <w:szCs w:val="24"/>
          <w:lang w:val="uk-UA" w:eastAsia="uk-UA"/>
        </w:rPr>
        <w:t>2).</w:t>
      </w:r>
    </w:p>
    <w:p w:rsidR="00612E05" w:rsidRDefault="00612E05" w:rsidP="005033A9">
      <w:pPr>
        <w:pStyle w:val="a6"/>
        <w:ind w:left="0"/>
      </w:pPr>
    </w:p>
    <w:p w:rsidR="000B1620" w:rsidRPr="000B1620" w:rsidRDefault="00612E05"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Програма оплачуваних громадських робіт у м. Ене</w:t>
      </w:r>
      <w:r>
        <w:rPr>
          <w:rFonts w:ascii="Times New Roman" w:eastAsia="Times New Roman" w:hAnsi="Times New Roman" w:cs="Times New Roman"/>
          <w:sz w:val="24"/>
          <w:szCs w:val="24"/>
          <w:lang w:val="uk-UA" w:eastAsia="uk-UA"/>
        </w:rPr>
        <w:t>ргодар на 2020 рік, затверджена</w:t>
      </w:r>
      <w:r w:rsidRPr="00862FBD">
        <w:rPr>
          <w:rFonts w:ascii="Times New Roman" w:eastAsia="Times New Roman" w:hAnsi="Times New Roman" w:cs="Times New Roman"/>
          <w:sz w:val="24"/>
          <w:szCs w:val="24"/>
          <w:lang w:val="uk-UA" w:eastAsia="uk-UA"/>
        </w:rPr>
        <w:t xml:space="preserve"> рішенням від 23.10.2019 № 23 (далі – Програма № 3).</w:t>
      </w:r>
    </w:p>
    <w:p w:rsidR="00612E05" w:rsidRDefault="00612E05" w:rsidP="005033A9">
      <w:pPr>
        <w:pStyle w:val="a6"/>
        <w:ind w:left="0"/>
      </w:pPr>
    </w:p>
    <w:p w:rsidR="00FC78C5" w:rsidRPr="00862FBD" w:rsidRDefault="00FC78C5" w:rsidP="005033A9">
      <w:pPr>
        <w:spacing w:after="0" w:line="240" w:lineRule="auto"/>
        <w:jc w:val="both"/>
        <w:rPr>
          <w:rFonts w:ascii="Times New Roman" w:eastAsia="Times New Roman" w:hAnsi="Times New Roman" w:cs="Times New Roman"/>
          <w:sz w:val="24"/>
          <w:szCs w:val="24"/>
          <w:lang w:val="uk-UA" w:eastAsia="uk-UA"/>
        </w:rPr>
      </w:pPr>
    </w:p>
    <w:p w:rsidR="00FC78C5" w:rsidRPr="00663D4E" w:rsidRDefault="00FC78C5" w:rsidP="005033A9">
      <w:pPr>
        <w:spacing w:after="0" w:line="240" w:lineRule="auto"/>
        <w:jc w:val="both"/>
        <w:rPr>
          <w:rFonts w:ascii="Times New Roman" w:eastAsia="Times New Roman" w:hAnsi="Times New Roman" w:cs="Times New Roman"/>
          <w:b/>
          <w:bCs/>
          <w:color w:val="000000"/>
          <w:sz w:val="24"/>
          <w:szCs w:val="24"/>
          <w:lang w:val="uk-UA" w:eastAsia="uk-UA"/>
        </w:rPr>
      </w:pPr>
      <w:r>
        <w:rPr>
          <w:rFonts w:ascii="Times New Roman" w:eastAsia="Times New Roman" w:hAnsi="Times New Roman" w:cs="Times New Roman"/>
          <w:b/>
          <w:bCs/>
          <w:color w:val="000000"/>
          <w:sz w:val="24"/>
          <w:szCs w:val="24"/>
          <w:lang w:val="uk-UA" w:eastAsia="uk-UA"/>
        </w:rPr>
        <w:t>2.8 Тривалість підтримки</w:t>
      </w:r>
    </w:p>
    <w:p w:rsidR="000B1620" w:rsidRDefault="000B1620" w:rsidP="005033A9">
      <w:pPr>
        <w:pStyle w:val="a6"/>
        <w:ind w:left="0"/>
      </w:pPr>
    </w:p>
    <w:p w:rsidR="000B1620" w:rsidRPr="000B1620" w:rsidRDefault="00612E05"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t>З 01</w:t>
      </w:r>
      <w:r w:rsidRPr="00862FBD">
        <w:rPr>
          <w:rFonts w:ascii="Times New Roman" w:eastAsia="Times New Roman" w:hAnsi="Times New Roman" w:cs="Times New Roman"/>
          <w:sz w:val="24"/>
          <w:szCs w:val="24"/>
          <w:lang w:eastAsia="ru-RU"/>
        </w:rPr>
        <w:t>.0</w:t>
      </w:r>
      <w:r w:rsidRPr="00862FBD">
        <w:rPr>
          <w:rFonts w:ascii="Times New Roman" w:eastAsia="Times New Roman" w:hAnsi="Times New Roman" w:cs="Times New Roman"/>
          <w:sz w:val="24"/>
          <w:szCs w:val="24"/>
          <w:lang w:val="uk-UA" w:eastAsia="ru-RU"/>
        </w:rPr>
        <w:t>1</w:t>
      </w:r>
      <w:r w:rsidRPr="00862FBD">
        <w:rPr>
          <w:rFonts w:ascii="Times New Roman" w:eastAsia="Times New Roman" w:hAnsi="Times New Roman" w:cs="Times New Roman"/>
          <w:sz w:val="24"/>
          <w:szCs w:val="24"/>
          <w:lang w:eastAsia="ru-RU"/>
        </w:rPr>
        <w:t>.20</w:t>
      </w:r>
      <w:r w:rsidRPr="00862FBD">
        <w:rPr>
          <w:rFonts w:ascii="Times New Roman" w:eastAsia="Times New Roman" w:hAnsi="Times New Roman" w:cs="Times New Roman"/>
          <w:sz w:val="24"/>
          <w:szCs w:val="24"/>
          <w:lang w:val="uk-UA" w:eastAsia="ru-RU"/>
        </w:rPr>
        <w:t>20</w:t>
      </w:r>
      <w:r w:rsidRPr="00862FBD">
        <w:rPr>
          <w:rFonts w:ascii="Times New Roman" w:eastAsia="Times New Roman" w:hAnsi="Times New Roman" w:cs="Times New Roman"/>
          <w:sz w:val="24"/>
          <w:szCs w:val="24"/>
          <w:lang w:eastAsia="ru-RU"/>
        </w:rPr>
        <w:t xml:space="preserve"> </w:t>
      </w:r>
      <w:r w:rsidRPr="00862FBD">
        <w:rPr>
          <w:rFonts w:ascii="Times New Roman" w:eastAsia="Times New Roman" w:hAnsi="Times New Roman" w:cs="Times New Roman"/>
          <w:sz w:val="24"/>
          <w:szCs w:val="24"/>
          <w:lang w:val="uk-UA" w:eastAsia="ru-RU"/>
        </w:rPr>
        <w:t>по</w:t>
      </w:r>
      <w:r w:rsidRPr="00862FBD">
        <w:rPr>
          <w:rFonts w:ascii="Times New Roman" w:eastAsia="Times New Roman" w:hAnsi="Times New Roman" w:cs="Times New Roman"/>
          <w:sz w:val="24"/>
          <w:szCs w:val="24"/>
          <w:lang w:eastAsia="ru-RU"/>
        </w:rPr>
        <w:t xml:space="preserve"> 31.12.20</w:t>
      </w:r>
      <w:r w:rsidRPr="00862FBD">
        <w:rPr>
          <w:rFonts w:ascii="Times New Roman" w:eastAsia="Times New Roman" w:hAnsi="Times New Roman" w:cs="Times New Roman"/>
          <w:sz w:val="24"/>
          <w:szCs w:val="24"/>
          <w:lang w:val="uk-UA" w:eastAsia="ru-RU"/>
        </w:rPr>
        <w:t>20.</w:t>
      </w:r>
    </w:p>
    <w:p w:rsidR="000B1620" w:rsidRPr="00862FBD" w:rsidRDefault="000B1620" w:rsidP="005033A9">
      <w:pPr>
        <w:spacing w:after="0" w:line="240" w:lineRule="auto"/>
        <w:jc w:val="both"/>
        <w:rPr>
          <w:rFonts w:ascii="Times New Roman" w:eastAsia="Times New Roman" w:hAnsi="Times New Roman" w:cs="Times New Roman"/>
          <w:sz w:val="24"/>
          <w:szCs w:val="24"/>
          <w:lang w:val="uk-UA" w:eastAsia="uk-UA"/>
        </w:rPr>
      </w:pPr>
    </w:p>
    <w:p w:rsidR="000B1620" w:rsidRPr="00663D4E" w:rsidRDefault="000B1620" w:rsidP="005033A9">
      <w:pPr>
        <w:numPr>
          <w:ilvl w:val="0"/>
          <w:numId w:val="6"/>
        </w:numPr>
        <w:spacing w:after="0" w:line="240" w:lineRule="auto"/>
        <w:ind w:left="0"/>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lastRenderedPageBreak/>
        <w:t>ІНФОРМАЦІЯ ЩОДО ПРОГРАМИ</w:t>
      </w:r>
    </w:p>
    <w:p w:rsidR="000B1620" w:rsidRPr="00862FBD" w:rsidRDefault="000B1620" w:rsidP="005033A9">
      <w:pPr>
        <w:spacing w:after="0" w:line="240" w:lineRule="auto"/>
        <w:jc w:val="both"/>
        <w:rPr>
          <w:rFonts w:ascii="Times New Roman" w:eastAsia="Times New Roman" w:hAnsi="Times New Roman" w:cs="Times New Roman"/>
          <w:sz w:val="24"/>
          <w:szCs w:val="24"/>
          <w:lang w:val="uk-UA" w:eastAsia="uk-UA"/>
        </w:rPr>
      </w:pPr>
    </w:p>
    <w:p w:rsidR="00663D4E" w:rsidRPr="00AD59D8" w:rsidRDefault="00612E05"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val="uk-UA" w:eastAsia="uk-UA"/>
        </w:rPr>
        <w:t xml:space="preserve">Відповідно до Листа КП «ЦД «Промінь» Енергодарської МР створено рішенням </w:t>
      </w:r>
      <w:r w:rsidR="004F0E9B" w:rsidRPr="00612E05">
        <w:rPr>
          <w:rFonts w:ascii="Times New Roman" w:eastAsia="Times New Roman" w:hAnsi="Times New Roman" w:cs="Times New Roman"/>
          <w:sz w:val="24"/>
          <w:szCs w:val="24"/>
          <w:lang w:val="uk-UA" w:eastAsia="uk-UA"/>
        </w:rPr>
        <w:t xml:space="preserve">Енергодарської міської ради, рішення № 9 від 20.09.2000. </w:t>
      </w:r>
      <w:proofErr w:type="spellStart"/>
      <w:r w:rsidR="004F0E9B" w:rsidRPr="00612E05">
        <w:rPr>
          <w:rFonts w:ascii="Times New Roman" w:eastAsia="Times New Roman" w:hAnsi="Times New Roman" w:cs="Times New Roman"/>
          <w:sz w:val="24"/>
          <w:szCs w:val="24"/>
          <w:lang w:eastAsia="uk-UA"/>
        </w:rPr>
        <w:t>Основними</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завда</w:t>
      </w:r>
      <w:r w:rsidR="00622D33" w:rsidRPr="00612E05">
        <w:rPr>
          <w:rFonts w:ascii="Times New Roman" w:eastAsia="Times New Roman" w:hAnsi="Times New Roman" w:cs="Times New Roman"/>
          <w:sz w:val="24"/>
          <w:szCs w:val="24"/>
          <w:lang w:eastAsia="uk-UA"/>
        </w:rPr>
        <w:t>ннями</w:t>
      </w:r>
      <w:proofErr w:type="spellEnd"/>
      <w:r w:rsidR="00622D33" w:rsidRPr="00612E05">
        <w:rPr>
          <w:rFonts w:ascii="Times New Roman" w:eastAsia="Times New Roman" w:hAnsi="Times New Roman" w:cs="Times New Roman"/>
          <w:sz w:val="24"/>
          <w:szCs w:val="24"/>
          <w:lang w:eastAsia="uk-UA"/>
        </w:rPr>
        <w:t xml:space="preserve"> </w:t>
      </w:r>
      <w:proofErr w:type="spellStart"/>
      <w:r w:rsidR="00622D33" w:rsidRPr="00612E05">
        <w:rPr>
          <w:rFonts w:ascii="Times New Roman" w:eastAsia="Times New Roman" w:hAnsi="Times New Roman" w:cs="Times New Roman"/>
          <w:sz w:val="24"/>
          <w:szCs w:val="24"/>
          <w:lang w:eastAsia="uk-UA"/>
        </w:rPr>
        <w:t>господарської</w:t>
      </w:r>
      <w:proofErr w:type="spellEnd"/>
      <w:r w:rsidR="00622D33" w:rsidRPr="00612E05">
        <w:rPr>
          <w:rFonts w:ascii="Times New Roman" w:eastAsia="Times New Roman" w:hAnsi="Times New Roman" w:cs="Times New Roman"/>
          <w:sz w:val="24"/>
          <w:szCs w:val="24"/>
          <w:lang w:eastAsia="uk-UA"/>
        </w:rPr>
        <w:t xml:space="preserve"> </w:t>
      </w:r>
      <w:proofErr w:type="spellStart"/>
      <w:r w:rsidR="00622D33" w:rsidRPr="00612E05">
        <w:rPr>
          <w:rFonts w:ascii="Times New Roman" w:eastAsia="Times New Roman" w:hAnsi="Times New Roman" w:cs="Times New Roman"/>
          <w:sz w:val="24"/>
          <w:szCs w:val="24"/>
          <w:lang w:eastAsia="uk-UA"/>
        </w:rPr>
        <w:t>діяльності</w:t>
      </w:r>
      <w:proofErr w:type="spellEnd"/>
      <w:r w:rsidR="00622D33" w:rsidRPr="00612E05">
        <w:rPr>
          <w:rFonts w:ascii="Times New Roman" w:eastAsia="Times New Roman" w:hAnsi="Times New Roman" w:cs="Times New Roman"/>
          <w:sz w:val="24"/>
          <w:szCs w:val="24"/>
          <w:lang w:eastAsia="uk-UA"/>
        </w:rPr>
        <w:t xml:space="preserve"> </w:t>
      </w:r>
      <w:proofErr w:type="spellStart"/>
      <w:proofErr w:type="gramStart"/>
      <w:r w:rsidR="00622D33" w:rsidRPr="00612E05">
        <w:rPr>
          <w:rFonts w:ascii="Times New Roman" w:eastAsia="Times New Roman" w:hAnsi="Times New Roman" w:cs="Times New Roman"/>
          <w:sz w:val="24"/>
          <w:szCs w:val="24"/>
          <w:lang w:eastAsia="uk-UA"/>
        </w:rPr>
        <w:t>П</w:t>
      </w:r>
      <w:proofErr w:type="gramEnd"/>
      <w:r w:rsidR="004F0E9B" w:rsidRPr="00612E05">
        <w:rPr>
          <w:rFonts w:ascii="Times New Roman" w:eastAsia="Times New Roman" w:hAnsi="Times New Roman" w:cs="Times New Roman"/>
          <w:sz w:val="24"/>
          <w:szCs w:val="24"/>
          <w:lang w:eastAsia="uk-UA"/>
        </w:rPr>
        <w:t>ідприємства</w:t>
      </w:r>
      <w:proofErr w:type="spellEnd"/>
      <w:r w:rsidR="004F0E9B" w:rsidRPr="00612E05">
        <w:rPr>
          <w:rFonts w:ascii="Times New Roman" w:eastAsia="Times New Roman" w:hAnsi="Times New Roman" w:cs="Times New Roman"/>
          <w:sz w:val="24"/>
          <w:szCs w:val="24"/>
          <w:lang w:eastAsia="uk-UA"/>
        </w:rPr>
        <w:t xml:space="preserve"> є </w:t>
      </w:r>
      <w:proofErr w:type="spellStart"/>
      <w:r w:rsidR="004F0E9B" w:rsidRPr="00612E05">
        <w:rPr>
          <w:rFonts w:ascii="Times New Roman" w:eastAsia="Times New Roman" w:hAnsi="Times New Roman" w:cs="Times New Roman"/>
          <w:sz w:val="24"/>
          <w:szCs w:val="24"/>
          <w:lang w:eastAsia="uk-UA"/>
        </w:rPr>
        <w:t>створення</w:t>
      </w:r>
      <w:proofErr w:type="spellEnd"/>
      <w:r w:rsidR="004F0E9B" w:rsidRPr="00612E05">
        <w:rPr>
          <w:rFonts w:ascii="Times New Roman" w:eastAsia="Times New Roman" w:hAnsi="Times New Roman" w:cs="Times New Roman"/>
          <w:sz w:val="24"/>
          <w:szCs w:val="24"/>
          <w:lang w:eastAsia="uk-UA"/>
        </w:rPr>
        <w:t xml:space="preserve"> умов культурного </w:t>
      </w:r>
      <w:proofErr w:type="spellStart"/>
      <w:r w:rsidR="004F0E9B" w:rsidRPr="00612E05">
        <w:rPr>
          <w:rFonts w:ascii="Times New Roman" w:eastAsia="Times New Roman" w:hAnsi="Times New Roman" w:cs="Times New Roman"/>
          <w:sz w:val="24"/>
          <w:szCs w:val="24"/>
          <w:lang w:eastAsia="uk-UA"/>
        </w:rPr>
        <w:t>дозвілля</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громадян</w:t>
      </w:r>
      <w:proofErr w:type="spellEnd"/>
      <w:r w:rsidR="004F0E9B" w:rsidRPr="00612E05">
        <w:rPr>
          <w:rFonts w:ascii="Times New Roman" w:eastAsia="Times New Roman" w:hAnsi="Times New Roman" w:cs="Times New Roman"/>
          <w:sz w:val="24"/>
          <w:szCs w:val="24"/>
          <w:lang w:eastAsia="uk-UA"/>
        </w:rPr>
        <w:t>, у т.</w:t>
      </w:r>
      <w:r w:rsidR="00AC1286">
        <w:rPr>
          <w:rFonts w:ascii="Times New Roman" w:eastAsia="Times New Roman" w:hAnsi="Times New Roman" w:cs="Times New Roman"/>
          <w:sz w:val="24"/>
          <w:szCs w:val="24"/>
          <w:lang w:eastAsia="uk-UA"/>
        </w:rPr>
        <w:t xml:space="preserve"> ч. </w:t>
      </w:r>
      <w:r w:rsidR="00AC1286">
        <w:rPr>
          <w:rFonts w:ascii="Times New Roman" w:eastAsia="Times New Roman" w:hAnsi="Times New Roman" w:cs="Times New Roman"/>
          <w:sz w:val="24"/>
          <w:szCs w:val="24"/>
          <w:lang w:val="uk-UA" w:eastAsia="uk-UA"/>
        </w:rPr>
        <w:t>у</w:t>
      </w:r>
      <w:r w:rsidR="004F0E9B" w:rsidRPr="00612E05">
        <w:rPr>
          <w:rFonts w:ascii="Times New Roman" w:eastAsia="Times New Roman" w:hAnsi="Times New Roman" w:cs="Times New Roman"/>
          <w:sz w:val="24"/>
          <w:szCs w:val="24"/>
          <w:lang w:eastAsia="uk-UA"/>
        </w:rPr>
        <w:t xml:space="preserve"> зонах </w:t>
      </w:r>
      <w:proofErr w:type="spellStart"/>
      <w:r w:rsidR="004F0E9B" w:rsidRPr="00612E05">
        <w:rPr>
          <w:rFonts w:ascii="Times New Roman" w:eastAsia="Times New Roman" w:hAnsi="Times New Roman" w:cs="Times New Roman"/>
          <w:sz w:val="24"/>
          <w:szCs w:val="24"/>
          <w:lang w:eastAsia="uk-UA"/>
        </w:rPr>
        <w:t>масового</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відпочинку</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утримання</w:t>
      </w:r>
      <w:proofErr w:type="spellEnd"/>
      <w:r w:rsidR="004F0E9B" w:rsidRPr="00612E05">
        <w:rPr>
          <w:rFonts w:ascii="Times New Roman" w:eastAsia="Times New Roman" w:hAnsi="Times New Roman" w:cs="Times New Roman"/>
          <w:sz w:val="24"/>
          <w:szCs w:val="24"/>
          <w:lang w:eastAsia="uk-UA"/>
        </w:rPr>
        <w:t xml:space="preserve"> та </w:t>
      </w:r>
      <w:proofErr w:type="spellStart"/>
      <w:r w:rsidR="004F0E9B" w:rsidRPr="00612E05">
        <w:rPr>
          <w:rFonts w:ascii="Times New Roman" w:eastAsia="Times New Roman" w:hAnsi="Times New Roman" w:cs="Times New Roman"/>
          <w:sz w:val="24"/>
          <w:szCs w:val="24"/>
          <w:lang w:eastAsia="uk-UA"/>
        </w:rPr>
        <w:t>експлуатація</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електричного</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устаткування</w:t>
      </w:r>
      <w:proofErr w:type="spellEnd"/>
      <w:r w:rsidR="004F0E9B" w:rsidRPr="00612E05">
        <w:rPr>
          <w:rFonts w:ascii="Times New Roman" w:eastAsia="Times New Roman" w:hAnsi="Times New Roman" w:cs="Times New Roman"/>
          <w:sz w:val="24"/>
          <w:szCs w:val="24"/>
          <w:lang w:eastAsia="uk-UA"/>
        </w:rPr>
        <w:t>, у т.</w:t>
      </w:r>
      <w:r w:rsidR="00622D33" w:rsidRPr="00612E05">
        <w:rPr>
          <w:rFonts w:ascii="Times New Roman" w:eastAsia="Times New Roman" w:hAnsi="Times New Roman" w:cs="Times New Roman"/>
          <w:sz w:val="24"/>
          <w:szCs w:val="24"/>
          <w:lang w:eastAsia="uk-UA"/>
        </w:rPr>
        <w:t xml:space="preserve"> ч. </w:t>
      </w:r>
      <w:proofErr w:type="spellStart"/>
      <w:r w:rsidR="00622D33" w:rsidRPr="00612E05">
        <w:rPr>
          <w:rFonts w:ascii="Times New Roman" w:eastAsia="Times New Roman" w:hAnsi="Times New Roman" w:cs="Times New Roman"/>
          <w:sz w:val="24"/>
          <w:szCs w:val="24"/>
          <w:lang w:eastAsia="uk-UA"/>
        </w:rPr>
        <w:t>вуличного</w:t>
      </w:r>
      <w:proofErr w:type="spellEnd"/>
      <w:r w:rsidR="00622D33" w:rsidRPr="00612E05">
        <w:rPr>
          <w:rFonts w:ascii="Times New Roman" w:eastAsia="Times New Roman" w:hAnsi="Times New Roman" w:cs="Times New Roman"/>
          <w:sz w:val="24"/>
          <w:szCs w:val="24"/>
          <w:lang w:eastAsia="uk-UA"/>
        </w:rPr>
        <w:t xml:space="preserve"> </w:t>
      </w:r>
      <w:proofErr w:type="spellStart"/>
      <w:r w:rsidR="00622D33" w:rsidRPr="00612E05">
        <w:rPr>
          <w:rFonts w:ascii="Times New Roman" w:eastAsia="Times New Roman" w:hAnsi="Times New Roman" w:cs="Times New Roman"/>
          <w:sz w:val="24"/>
          <w:szCs w:val="24"/>
          <w:lang w:eastAsia="uk-UA"/>
        </w:rPr>
        <w:t>освітлення</w:t>
      </w:r>
      <w:proofErr w:type="spellEnd"/>
      <w:r w:rsidR="00622D33" w:rsidRPr="00612E05">
        <w:rPr>
          <w:rFonts w:ascii="Times New Roman" w:eastAsia="Times New Roman" w:hAnsi="Times New Roman" w:cs="Times New Roman"/>
          <w:sz w:val="24"/>
          <w:szCs w:val="24"/>
          <w:lang w:eastAsia="uk-UA"/>
        </w:rPr>
        <w:t xml:space="preserve"> парку</w:t>
      </w:r>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культури</w:t>
      </w:r>
      <w:proofErr w:type="spellEnd"/>
      <w:r w:rsidR="004F0E9B" w:rsidRPr="00612E05">
        <w:rPr>
          <w:rFonts w:ascii="Times New Roman" w:eastAsia="Times New Roman" w:hAnsi="Times New Roman" w:cs="Times New Roman"/>
          <w:sz w:val="24"/>
          <w:szCs w:val="24"/>
          <w:lang w:eastAsia="uk-UA"/>
        </w:rPr>
        <w:t xml:space="preserve"> та </w:t>
      </w:r>
      <w:proofErr w:type="spellStart"/>
      <w:r w:rsidR="004F0E9B" w:rsidRPr="00612E05">
        <w:rPr>
          <w:rFonts w:ascii="Times New Roman" w:eastAsia="Times New Roman" w:hAnsi="Times New Roman" w:cs="Times New Roman"/>
          <w:sz w:val="24"/>
          <w:szCs w:val="24"/>
          <w:lang w:eastAsia="uk-UA"/>
        </w:rPr>
        <w:t>відпочинку</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Набережної</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п</w:t>
      </w:r>
      <w:r w:rsidR="00622D33" w:rsidRPr="00612E05">
        <w:rPr>
          <w:rFonts w:ascii="Times New Roman" w:eastAsia="Times New Roman" w:hAnsi="Times New Roman" w:cs="Times New Roman"/>
          <w:sz w:val="24"/>
          <w:szCs w:val="24"/>
          <w:lang w:eastAsia="uk-UA"/>
        </w:rPr>
        <w:t>рогулянкового</w:t>
      </w:r>
      <w:proofErr w:type="spellEnd"/>
      <w:r w:rsidR="00622D33" w:rsidRPr="00612E05">
        <w:rPr>
          <w:rFonts w:ascii="Times New Roman" w:eastAsia="Times New Roman" w:hAnsi="Times New Roman" w:cs="Times New Roman"/>
          <w:sz w:val="24"/>
          <w:szCs w:val="24"/>
          <w:lang w:eastAsia="uk-UA"/>
        </w:rPr>
        <w:t xml:space="preserve"> каналу. </w:t>
      </w:r>
      <w:proofErr w:type="spellStart"/>
      <w:r w:rsidR="00622D33" w:rsidRPr="00612E05">
        <w:rPr>
          <w:rFonts w:ascii="Times New Roman" w:eastAsia="Times New Roman" w:hAnsi="Times New Roman" w:cs="Times New Roman"/>
          <w:sz w:val="24"/>
          <w:szCs w:val="24"/>
          <w:lang w:eastAsia="uk-UA"/>
        </w:rPr>
        <w:t>Робітники</w:t>
      </w:r>
      <w:proofErr w:type="spellEnd"/>
      <w:r w:rsidR="00622D33" w:rsidRPr="00612E05">
        <w:rPr>
          <w:rFonts w:ascii="Times New Roman" w:eastAsia="Times New Roman" w:hAnsi="Times New Roman" w:cs="Times New Roman"/>
          <w:sz w:val="24"/>
          <w:szCs w:val="24"/>
          <w:lang w:eastAsia="uk-UA"/>
        </w:rPr>
        <w:t xml:space="preserve"> </w:t>
      </w:r>
      <w:proofErr w:type="spellStart"/>
      <w:proofErr w:type="gramStart"/>
      <w:r w:rsidR="00622D33" w:rsidRPr="00612E05">
        <w:rPr>
          <w:rFonts w:ascii="Times New Roman" w:eastAsia="Times New Roman" w:hAnsi="Times New Roman" w:cs="Times New Roman"/>
          <w:sz w:val="24"/>
          <w:szCs w:val="24"/>
          <w:lang w:eastAsia="uk-UA"/>
        </w:rPr>
        <w:t>П</w:t>
      </w:r>
      <w:proofErr w:type="gramEnd"/>
      <w:r w:rsidR="00622D33" w:rsidRPr="00612E05">
        <w:rPr>
          <w:rFonts w:ascii="Times New Roman" w:eastAsia="Times New Roman" w:hAnsi="Times New Roman" w:cs="Times New Roman"/>
          <w:sz w:val="24"/>
          <w:szCs w:val="24"/>
          <w:lang w:eastAsia="uk-UA"/>
        </w:rPr>
        <w:t>ідприємства</w:t>
      </w:r>
      <w:proofErr w:type="spellEnd"/>
      <w:r w:rsidR="00622D33" w:rsidRPr="00612E05">
        <w:rPr>
          <w:rFonts w:ascii="Times New Roman" w:eastAsia="Times New Roman" w:hAnsi="Times New Roman" w:cs="Times New Roman"/>
          <w:sz w:val="24"/>
          <w:szCs w:val="24"/>
          <w:lang w:eastAsia="uk-UA"/>
        </w:rPr>
        <w:t xml:space="preserve"> </w:t>
      </w:r>
      <w:proofErr w:type="spellStart"/>
      <w:r w:rsidR="00622D33" w:rsidRPr="00612E05">
        <w:rPr>
          <w:rFonts w:ascii="Times New Roman" w:eastAsia="Times New Roman" w:hAnsi="Times New Roman" w:cs="Times New Roman"/>
          <w:sz w:val="24"/>
          <w:szCs w:val="24"/>
          <w:lang w:eastAsia="uk-UA"/>
        </w:rPr>
        <w:t>здійснюють</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ут</w:t>
      </w:r>
      <w:r w:rsidR="00622D33" w:rsidRPr="00612E05">
        <w:rPr>
          <w:rFonts w:ascii="Times New Roman" w:eastAsia="Times New Roman" w:hAnsi="Times New Roman" w:cs="Times New Roman"/>
          <w:sz w:val="24"/>
          <w:szCs w:val="24"/>
          <w:lang w:eastAsia="uk-UA"/>
        </w:rPr>
        <w:t>римання</w:t>
      </w:r>
      <w:proofErr w:type="spellEnd"/>
      <w:r w:rsidR="00622D33" w:rsidRPr="00612E05">
        <w:rPr>
          <w:rFonts w:ascii="Times New Roman" w:eastAsia="Times New Roman" w:hAnsi="Times New Roman" w:cs="Times New Roman"/>
          <w:sz w:val="24"/>
          <w:szCs w:val="24"/>
          <w:lang w:eastAsia="uk-UA"/>
        </w:rPr>
        <w:t xml:space="preserve"> та </w:t>
      </w:r>
      <w:proofErr w:type="spellStart"/>
      <w:r w:rsidR="00622D33" w:rsidRPr="00612E05">
        <w:rPr>
          <w:rFonts w:ascii="Times New Roman" w:eastAsia="Times New Roman" w:hAnsi="Times New Roman" w:cs="Times New Roman"/>
          <w:sz w:val="24"/>
          <w:szCs w:val="24"/>
          <w:lang w:eastAsia="uk-UA"/>
        </w:rPr>
        <w:t>благоустрій</w:t>
      </w:r>
      <w:proofErr w:type="spellEnd"/>
      <w:r w:rsidR="00622D33" w:rsidRPr="00612E05">
        <w:rPr>
          <w:rFonts w:ascii="Times New Roman" w:eastAsia="Times New Roman" w:hAnsi="Times New Roman" w:cs="Times New Roman"/>
          <w:sz w:val="24"/>
          <w:szCs w:val="24"/>
          <w:lang w:eastAsia="uk-UA"/>
        </w:rPr>
        <w:t xml:space="preserve"> таких</w:t>
      </w:r>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об’єктів</w:t>
      </w:r>
      <w:proofErr w:type="spellEnd"/>
      <w:r w:rsidR="004F0E9B" w:rsidRPr="00612E05">
        <w:rPr>
          <w:rFonts w:ascii="Times New Roman" w:eastAsia="Times New Roman" w:hAnsi="Times New Roman" w:cs="Times New Roman"/>
          <w:sz w:val="24"/>
          <w:szCs w:val="24"/>
          <w:lang w:eastAsia="uk-UA"/>
        </w:rPr>
        <w:t xml:space="preserve">: Набережна </w:t>
      </w:r>
      <w:proofErr w:type="spellStart"/>
      <w:r w:rsidR="004F0E9B" w:rsidRPr="00612E05">
        <w:rPr>
          <w:rFonts w:ascii="Times New Roman" w:eastAsia="Times New Roman" w:hAnsi="Times New Roman" w:cs="Times New Roman"/>
          <w:sz w:val="24"/>
          <w:szCs w:val="24"/>
          <w:lang w:eastAsia="uk-UA"/>
        </w:rPr>
        <w:t>прогулянкового</w:t>
      </w:r>
      <w:proofErr w:type="spellEnd"/>
      <w:r w:rsidR="004F0E9B" w:rsidRPr="00612E05">
        <w:rPr>
          <w:rFonts w:ascii="Times New Roman" w:eastAsia="Times New Roman" w:hAnsi="Times New Roman" w:cs="Times New Roman"/>
          <w:sz w:val="24"/>
          <w:szCs w:val="24"/>
          <w:lang w:eastAsia="uk-UA"/>
        </w:rPr>
        <w:t xml:space="preserve"> каналу, </w:t>
      </w:r>
      <w:proofErr w:type="spellStart"/>
      <w:r w:rsidR="004F0E9B" w:rsidRPr="00612E05">
        <w:rPr>
          <w:rFonts w:ascii="Times New Roman" w:eastAsia="Times New Roman" w:hAnsi="Times New Roman" w:cs="Times New Roman"/>
          <w:sz w:val="24"/>
          <w:szCs w:val="24"/>
          <w:lang w:eastAsia="uk-UA"/>
        </w:rPr>
        <w:t>площа</w:t>
      </w:r>
      <w:proofErr w:type="spellEnd"/>
      <w:r w:rsidR="004F0E9B" w:rsidRPr="00612E05">
        <w:rPr>
          <w:rFonts w:ascii="Times New Roman" w:eastAsia="Times New Roman" w:hAnsi="Times New Roman" w:cs="Times New Roman"/>
          <w:sz w:val="24"/>
          <w:szCs w:val="24"/>
          <w:lang w:eastAsia="uk-UA"/>
        </w:rPr>
        <w:t xml:space="preserve"> «Набережна», спорткомплекс, </w:t>
      </w:r>
      <w:proofErr w:type="spellStart"/>
      <w:r w:rsidR="004F0E9B" w:rsidRPr="00612E05">
        <w:rPr>
          <w:rFonts w:ascii="Times New Roman" w:eastAsia="Times New Roman" w:hAnsi="Times New Roman" w:cs="Times New Roman"/>
          <w:sz w:val="24"/>
          <w:szCs w:val="24"/>
          <w:lang w:eastAsia="uk-UA"/>
        </w:rPr>
        <w:t>міський</w:t>
      </w:r>
      <w:proofErr w:type="spellEnd"/>
      <w:r w:rsidR="004F0E9B" w:rsidRPr="00612E05">
        <w:rPr>
          <w:rFonts w:ascii="Times New Roman" w:eastAsia="Times New Roman" w:hAnsi="Times New Roman" w:cs="Times New Roman"/>
          <w:sz w:val="24"/>
          <w:szCs w:val="24"/>
          <w:lang w:eastAsia="uk-UA"/>
        </w:rPr>
        <w:t xml:space="preserve"> парк </w:t>
      </w:r>
      <w:proofErr w:type="spellStart"/>
      <w:r w:rsidR="004F0E9B" w:rsidRPr="00612E05">
        <w:rPr>
          <w:rFonts w:ascii="Times New Roman" w:eastAsia="Times New Roman" w:hAnsi="Times New Roman" w:cs="Times New Roman"/>
          <w:sz w:val="24"/>
          <w:szCs w:val="24"/>
          <w:lang w:eastAsia="uk-UA"/>
        </w:rPr>
        <w:t>культури</w:t>
      </w:r>
      <w:proofErr w:type="spellEnd"/>
      <w:r w:rsidR="004F0E9B" w:rsidRPr="00612E05">
        <w:rPr>
          <w:rFonts w:ascii="Times New Roman" w:eastAsia="Times New Roman" w:hAnsi="Times New Roman" w:cs="Times New Roman"/>
          <w:sz w:val="24"/>
          <w:szCs w:val="24"/>
          <w:lang w:eastAsia="uk-UA"/>
        </w:rPr>
        <w:t xml:space="preserve"> та </w:t>
      </w:r>
      <w:proofErr w:type="spellStart"/>
      <w:r w:rsidR="004F0E9B" w:rsidRPr="00612E05">
        <w:rPr>
          <w:rFonts w:ascii="Times New Roman" w:eastAsia="Times New Roman" w:hAnsi="Times New Roman" w:cs="Times New Roman"/>
          <w:sz w:val="24"/>
          <w:szCs w:val="24"/>
          <w:lang w:eastAsia="uk-UA"/>
        </w:rPr>
        <w:t>відпочинку</w:t>
      </w:r>
      <w:proofErr w:type="spellEnd"/>
      <w:r w:rsidR="004F0E9B" w:rsidRPr="00612E05">
        <w:rPr>
          <w:rFonts w:ascii="Times New Roman" w:eastAsia="Times New Roman" w:hAnsi="Times New Roman" w:cs="Times New Roman"/>
          <w:sz w:val="24"/>
          <w:szCs w:val="24"/>
          <w:lang w:eastAsia="uk-UA"/>
        </w:rPr>
        <w:t xml:space="preserve">, </w:t>
      </w:r>
      <w:r w:rsidR="00622D33" w:rsidRPr="00612E05">
        <w:rPr>
          <w:rFonts w:ascii="Times New Roman" w:eastAsia="Times New Roman" w:hAnsi="Times New Roman" w:cs="Times New Roman"/>
          <w:sz w:val="24"/>
          <w:szCs w:val="24"/>
          <w:lang w:eastAsia="uk-UA"/>
        </w:rPr>
        <w:t xml:space="preserve">                    </w:t>
      </w:r>
      <w:proofErr w:type="spellStart"/>
      <w:r w:rsidR="00622D33" w:rsidRPr="00612E05">
        <w:rPr>
          <w:rFonts w:ascii="Times New Roman" w:eastAsia="Times New Roman" w:hAnsi="Times New Roman" w:cs="Times New Roman"/>
          <w:sz w:val="24"/>
          <w:szCs w:val="24"/>
          <w:lang w:eastAsia="uk-UA"/>
        </w:rPr>
        <w:t>стадіон</w:t>
      </w:r>
      <w:proofErr w:type="spellEnd"/>
      <w:r w:rsidR="00622D33" w:rsidRPr="00612E05">
        <w:rPr>
          <w:rFonts w:ascii="Times New Roman" w:eastAsia="Times New Roman" w:hAnsi="Times New Roman" w:cs="Times New Roman"/>
          <w:sz w:val="24"/>
          <w:szCs w:val="24"/>
          <w:lang w:eastAsia="uk-UA"/>
        </w:rPr>
        <w:t xml:space="preserve"> </w:t>
      </w:r>
      <w:r w:rsidR="004F0E9B" w:rsidRPr="00612E05">
        <w:rPr>
          <w:rFonts w:ascii="Times New Roman" w:eastAsia="Times New Roman" w:hAnsi="Times New Roman" w:cs="Times New Roman"/>
          <w:sz w:val="24"/>
          <w:szCs w:val="24"/>
          <w:lang w:eastAsia="uk-UA"/>
        </w:rPr>
        <w:t xml:space="preserve">м. </w:t>
      </w:r>
      <w:proofErr w:type="spellStart"/>
      <w:r w:rsidR="004F0E9B" w:rsidRPr="00612E05">
        <w:rPr>
          <w:rFonts w:ascii="Times New Roman" w:eastAsia="Times New Roman" w:hAnsi="Times New Roman" w:cs="Times New Roman"/>
          <w:sz w:val="24"/>
          <w:szCs w:val="24"/>
          <w:lang w:eastAsia="uk-UA"/>
        </w:rPr>
        <w:t>Енергодар</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територія</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між</w:t>
      </w:r>
      <w:proofErr w:type="spellEnd"/>
      <w:r w:rsidR="004F0E9B" w:rsidRPr="00612E05">
        <w:rPr>
          <w:rFonts w:ascii="Times New Roman" w:eastAsia="Times New Roman" w:hAnsi="Times New Roman" w:cs="Times New Roman"/>
          <w:sz w:val="24"/>
          <w:szCs w:val="24"/>
          <w:lang w:eastAsia="uk-UA"/>
        </w:rPr>
        <w:t xml:space="preserve"> МПК «</w:t>
      </w:r>
      <w:proofErr w:type="spellStart"/>
      <w:r w:rsidR="004F0E9B" w:rsidRPr="00612E05">
        <w:rPr>
          <w:rFonts w:ascii="Times New Roman" w:eastAsia="Times New Roman" w:hAnsi="Times New Roman" w:cs="Times New Roman"/>
          <w:sz w:val="24"/>
          <w:szCs w:val="24"/>
          <w:lang w:eastAsia="uk-UA"/>
        </w:rPr>
        <w:t>Сучасник</w:t>
      </w:r>
      <w:proofErr w:type="spellEnd"/>
      <w:r w:rsidR="004F0E9B" w:rsidRPr="00612E05">
        <w:rPr>
          <w:rFonts w:ascii="Times New Roman" w:eastAsia="Times New Roman" w:hAnsi="Times New Roman" w:cs="Times New Roman"/>
          <w:sz w:val="24"/>
          <w:szCs w:val="24"/>
          <w:lang w:eastAsia="uk-UA"/>
        </w:rPr>
        <w:t xml:space="preserve">» і фонтаном по </w:t>
      </w:r>
      <w:proofErr w:type="spellStart"/>
      <w:r w:rsidR="004F0E9B" w:rsidRPr="00612E05">
        <w:rPr>
          <w:rFonts w:ascii="Times New Roman" w:eastAsia="Times New Roman" w:hAnsi="Times New Roman" w:cs="Times New Roman"/>
          <w:sz w:val="24"/>
          <w:szCs w:val="24"/>
          <w:lang w:eastAsia="uk-UA"/>
        </w:rPr>
        <w:t>вул</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Цент</w:t>
      </w:r>
      <w:r w:rsidR="00622D33" w:rsidRPr="00612E05">
        <w:rPr>
          <w:rFonts w:ascii="Times New Roman" w:eastAsia="Times New Roman" w:hAnsi="Times New Roman" w:cs="Times New Roman"/>
          <w:sz w:val="24"/>
          <w:szCs w:val="24"/>
          <w:lang w:eastAsia="uk-UA"/>
        </w:rPr>
        <w:t>ральній</w:t>
      </w:r>
      <w:proofErr w:type="spellEnd"/>
      <w:r w:rsidR="00622D33" w:rsidRPr="00612E05">
        <w:rPr>
          <w:rFonts w:ascii="Times New Roman" w:eastAsia="Times New Roman" w:hAnsi="Times New Roman" w:cs="Times New Roman"/>
          <w:sz w:val="24"/>
          <w:szCs w:val="24"/>
          <w:lang w:eastAsia="uk-UA"/>
        </w:rPr>
        <w:t xml:space="preserve">. </w:t>
      </w:r>
      <w:proofErr w:type="spellStart"/>
      <w:r w:rsidR="00622D33" w:rsidRPr="00612E05">
        <w:rPr>
          <w:rFonts w:ascii="Times New Roman" w:eastAsia="Times New Roman" w:hAnsi="Times New Roman" w:cs="Times New Roman"/>
          <w:sz w:val="24"/>
          <w:szCs w:val="24"/>
          <w:lang w:eastAsia="uk-UA"/>
        </w:rPr>
        <w:t>Площа</w:t>
      </w:r>
      <w:proofErr w:type="spellEnd"/>
      <w:r w:rsidR="00622D33" w:rsidRPr="00612E05">
        <w:rPr>
          <w:rFonts w:ascii="Times New Roman" w:eastAsia="Times New Roman" w:hAnsi="Times New Roman" w:cs="Times New Roman"/>
          <w:sz w:val="24"/>
          <w:szCs w:val="24"/>
          <w:lang w:eastAsia="uk-UA"/>
        </w:rPr>
        <w:t xml:space="preserve"> </w:t>
      </w:r>
      <w:proofErr w:type="spellStart"/>
      <w:r w:rsidR="00622D33" w:rsidRPr="00612E05">
        <w:rPr>
          <w:rFonts w:ascii="Times New Roman" w:eastAsia="Times New Roman" w:hAnsi="Times New Roman" w:cs="Times New Roman"/>
          <w:sz w:val="24"/>
          <w:szCs w:val="24"/>
          <w:lang w:eastAsia="uk-UA"/>
        </w:rPr>
        <w:t>обслуговування</w:t>
      </w:r>
      <w:proofErr w:type="spellEnd"/>
      <w:r w:rsidR="00622D33" w:rsidRPr="00612E05">
        <w:rPr>
          <w:rFonts w:ascii="Times New Roman" w:eastAsia="Times New Roman" w:hAnsi="Times New Roman" w:cs="Times New Roman"/>
          <w:sz w:val="24"/>
          <w:szCs w:val="24"/>
          <w:lang w:eastAsia="uk-UA"/>
        </w:rPr>
        <w:t xml:space="preserve"> — 23 га, з них —</w:t>
      </w:r>
      <w:r w:rsidR="004F0E9B" w:rsidRPr="00612E05">
        <w:rPr>
          <w:rFonts w:ascii="Times New Roman" w:eastAsia="Times New Roman" w:hAnsi="Times New Roman" w:cs="Times New Roman"/>
          <w:sz w:val="24"/>
          <w:szCs w:val="24"/>
          <w:lang w:eastAsia="uk-UA"/>
        </w:rPr>
        <w:t xml:space="preserve"> 6,9 га </w:t>
      </w:r>
      <w:proofErr w:type="spellStart"/>
      <w:r w:rsidR="004F0E9B" w:rsidRPr="00612E05">
        <w:rPr>
          <w:rFonts w:ascii="Times New Roman" w:eastAsia="Times New Roman" w:hAnsi="Times New Roman" w:cs="Times New Roman"/>
          <w:sz w:val="24"/>
          <w:szCs w:val="24"/>
          <w:lang w:eastAsia="uk-UA"/>
        </w:rPr>
        <w:t>лісопаркової</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зони</w:t>
      </w:r>
      <w:proofErr w:type="spellEnd"/>
      <w:r w:rsidR="004F0E9B" w:rsidRPr="00612E05">
        <w:rPr>
          <w:rFonts w:ascii="Times New Roman" w:eastAsia="Times New Roman" w:hAnsi="Times New Roman" w:cs="Times New Roman"/>
          <w:sz w:val="24"/>
          <w:szCs w:val="24"/>
          <w:lang w:eastAsia="uk-UA"/>
        </w:rPr>
        <w:t xml:space="preserve">, </w:t>
      </w:r>
      <w:r w:rsidR="00D31932">
        <w:rPr>
          <w:rFonts w:ascii="Times New Roman" w:eastAsia="Times New Roman" w:hAnsi="Times New Roman" w:cs="Times New Roman"/>
          <w:sz w:val="24"/>
          <w:szCs w:val="24"/>
          <w:lang w:val="uk-UA" w:eastAsia="uk-UA"/>
        </w:rPr>
        <w:t xml:space="preserve">   </w:t>
      </w:r>
      <w:r w:rsidR="004F0E9B" w:rsidRPr="00612E05">
        <w:rPr>
          <w:rFonts w:ascii="Times New Roman" w:eastAsia="Times New Roman" w:hAnsi="Times New Roman" w:cs="Times New Roman"/>
          <w:sz w:val="24"/>
          <w:szCs w:val="24"/>
          <w:lang w:eastAsia="uk-UA"/>
        </w:rPr>
        <w:t xml:space="preserve">7,25 га </w:t>
      </w:r>
      <w:proofErr w:type="spellStart"/>
      <w:r w:rsidR="004F0E9B" w:rsidRPr="00612E05">
        <w:rPr>
          <w:rFonts w:ascii="Times New Roman" w:eastAsia="Times New Roman" w:hAnsi="Times New Roman" w:cs="Times New Roman"/>
          <w:sz w:val="24"/>
          <w:szCs w:val="24"/>
          <w:lang w:eastAsia="uk-UA"/>
        </w:rPr>
        <w:t>газонів</w:t>
      </w:r>
      <w:proofErr w:type="spellEnd"/>
      <w:r w:rsidR="004F0E9B" w:rsidRPr="00612E05">
        <w:rPr>
          <w:rFonts w:ascii="Times New Roman" w:eastAsia="Times New Roman" w:hAnsi="Times New Roman" w:cs="Times New Roman"/>
          <w:sz w:val="24"/>
          <w:szCs w:val="24"/>
          <w:lang w:eastAsia="uk-UA"/>
        </w:rPr>
        <w:t xml:space="preserve">, </w:t>
      </w:r>
      <w:proofErr w:type="spellStart"/>
      <w:r w:rsidR="004F0E9B" w:rsidRPr="00612E05">
        <w:rPr>
          <w:rFonts w:ascii="Times New Roman" w:eastAsia="Times New Roman" w:hAnsi="Times New Roman" w:cs="Times New Roman"/>
          <w:sz w:val="24"/>
          <w:szCs w:val="24"/>
          <w:lang w:eastAsia="uk-UA"/>
        </w:rPr>
        <w:t>т</w:t>
      </w:r>
      <w:r w:rsidR="00622D33" w:rsidRPr="00612E05">
        <w:rPr>
          <w:rFonts w:ascii="Times New Roman" w:eastAsia="Times New Roman" w:hAnsi="Times New Roman" w:cs="Times New Roman"/>
          <w:sz w:val="24"/>
          <w:szCs w:val="24"/>
          <w:lang w:eastAsia="uk-UA"/>
        </w:rPr>
        <w:t>ротуарів</w:t>
      </w:r>
      <w:proofErr w:type="spellEnd"/>
      <w:r w:rsidR="00622D33" w:rsidRPr="00612E05">
        <w:rPr>
          <w:rFonts w:ascii="Times New Roman" w:eastAsia="Times New Roman" w:hAnsi="Times New Roman" w:cs="Times New Roman"/>
          <w:sz w:val="24"/>
          <w:szCs w:val="24"/>
          <w:lang w:eastAsia="uk-UA"/>
        </w:rPr>
        <w:t xml:space="preserve"> та </w:t>
      </w:r>
      <w:proofErr w:type="spellStart"/>
      <w:proofErr w:type="gramStart"/>
      <w:r w:rsidR="00622D33" w:rsidRPr="00612E05">
        <w:rPr>
          <w:rFonts w:ascii="Times New Roman" w:eastAsia="Times New Roman" w:hAnsi="Times New Roman" w:cs="Times New Roman"/>
          <w:sz w:val="24"/>
          <w:szCs w:val="24"/>
          <w:lang w:eastAsia="uk-UA"/>
        </w:rPr>
        <w:t>п</w:t>
      </w:r>
      <w:proofErr w:type="gramEnd"/>
      <w:r w:rsidR="00622D33" w:rsidRPr="00612E05">
        <w:rPr>
          <w:rFonts w:ascii="Times New Roman" w:eastAsia="Times New Roman" w:hAnsi="Times New Roman" w:cs="Times New Roman"/>
          <w:sz w:val="24"/>
          <w:szCs w:val="24"/>
          <w:lang w:eastAsia="uk-UA"/>
        </w:rPr>
        <w:t>ішохідних</w:t>
      </w:r>
      <w:proofErr w:type="spellEnd"/>
      <w:r w:rsidR="00622D33" w:rsidRPr="00612E05">
        <w:rPr>
          <w:rFonts w:ascii="Times New Roman" w:eastAsia="Times New Roman" w:hAnsi="Times New Roman" w:cs="Times New Roman"/>
          <w:sz w:val="24"/>
          <w:szCs w:val="24"/>
          <w:lang w:eastAsia="uk-UA"/>
        </w:rPr>
        <w:t xml:space="preserve"> </w:t>
      </w:r>
      <w:proofErr w:type="spellStart"/>
      <w:r w:rsidR="00622D33" w:rsidRPr="00612E05">
        <w:rPr>
          <w:rFonts w:ascii="Times New Roman" w:eastAsia="Times New Roman" w:hAnsi="Times New Roman" w:cs="Times New Roman"/>
          <w:sz w:val="24"/>
          <w:szCs w:val="24"/>
          <w:lang w:eastAsia="uk-UA"/>
        </w:rPr>
        <w:t>доріжок</w:t>
      </w:r>
      <w:proofErr w:type="spellEnd"/>
      <w:r w:rsidR="00622D33" w:rsidRPr="00612E05">
        <w:rPr>
          <w:rFonts w:ascii="Times New Roman" w:eastAsia="Times New Roman" w:hAnsi="Times New Roman" w:cs="Times New Roman"/>
          <w:sz w:val="24"/>
          <w:szCs w:val="24"/>
          <w:lang w:eastAsia="uk-UA"/>
        </w:rPr>
        <w:t xml:space="preserve"> — </w:t>
      </w:r>
      <w:r w:rsidR="004F0E9B" w:rsidRPr="00612E05">
        <w:rPr>
          <w:rFonts w:ascii="Times New Roman" w:eastAsia="Times New Roman" w:hAnsi="Times New Roman" w:cs="Times New Roman"/>
          <w:sz w:val="24"/>
          <w:szCs w:val="24"/>
          <w:lang w:eastAsia="uk-UA"/>
        </w:rPr>
        <w:t>8,</w:t>
      </w:r>
      <w:r>
        <w:rPr>
          <w:rFonts w:ascii="Times New Roman" w:eastAsia="Times New Roman" w:hAnsi="Times New Roman" w:cs="Times New Roman"/>
          <w:sz w:val="24"/>
          <w:szCs w:val="24"/>
          <w:lang w:eastAsia="uk-UA"/>
        </w:rPr>
        <w:t>85 га</w:t>
      </w:r>
      <w:r>
        <w:rPr>
          <w:rFonts w:ascii="Times New Roman" w:eastAsia="Times New Roman" w:hAnsi="Times New Roman" w:cs="Times New Roman"/>
          <w:sz w:val="24"/>
          <w:szCs w:val="24"/>
          <w:lang w:val="uk-UA" w:eastAsia="uk-UA"/>
        </w:rPr>
        <w:t>.</w:t>
      </w:r>
    </w:p>
    <w:p w:rsidR="00AD59D8" w:rsidRPr="00AD59D8" w:rsidRDefault="00AD59D8" w:rsidP="005033A9">
      <w:pPr>
        <w:spacing w:after="0" w:line="240" w:lineRule="auto"/>
        <w:jc w:val="both"/>
        <w:rPr>
          <w:rFonts w:ascii="Times New Roman" w:eastAsia="Times New Roman" w:hAnsi="Times New Roman" w:cs="Times New Roman"/>
          <w:sz w:val="24"/>
          <w:szCs w:val="24"/>
          <w:lang w:eastAsia="uk-UA"/>
        </w:rPr>
      </w:pPr>
    </w:p>
    <w:p w:rsidR="00AD59D8" w:rsidRPr="00AD59D8" w:rsidRDefault="00AD59D8"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ru-RU"/>
        </w:rPr>
        <w:t xml:space="preserve">Відповідно до Листа території, які обслуговує </w:t>
      </w:r>
      <w:r w:rsidR="00663D4E" w:rsidRPr="00AD59D8">
        <w:rPr>
          <w:rFonts w:ascii="Times New Roman" w:eastAsia="Times New Roman" w:hAnsi="Times New Roman" w:cs="Times New Roman"/>
          <w:sz w:val="24"/>
          <w:szCs w:val="24"/>
          <w:lang w:eastAsia="ru-RU"/>
        </w:rPr>
        <w:t>КП «ЦД «</w:t>
      </w:r>
      <w:proofErr w:type="spellStart"/>
      <w:r w:rsidR="00663D4E" w:rsidRPr="00AD59D8">
        <w:rPr>
          <w:rFonts w:ascii="Times New Roman" w:eastAsia="Times New Roman" w:hAnsi="Times New Roman" w:cs="Times New Roman"/>
          <w:sz w:val="24"/>
          <w:szCs w:val="24"/>
          <w:lang w:eastAsia="ru-RU"/>
        </w:rPr>
        <w:t>Промінь</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Енергодарської</w:t>
      </w:r>
      <w:proofErr w:type="spellEnd"/>
      <w:r w:rsidR="00663D4E" w:rsidRPr="00AD59D8">
        <w:rPr>
          <w:rFonts w:ascii="Times New Roman" w:eastAsia="Times New Roman" w:hAnsi="Times New Roman" w:cs="Times New Roman"/>
          <w:sz w:val="24"/>
          <w:szCs w:val="24"/>
          <w:lang w:eastAsia="ru-RU"/>
        </w:rPr>
        <w:t xml:space="preserve"> МР, </w:t>
      </w:r>
      <w:proofErr w:type="spellStart"/>
      <w:r w:rsidR="00663D4E" w:rsidRPr="00AD59D8">
        <w:rPr>
          <w:rFonts w:ascii="Times New Roman" w:eastAsia="Times New Roman" w:hAnsi="Times New Roman" w:cs="Times New Roman"/>
          <w:sz w:val="24"/>
          <w:szCs w:val="24"/>
          <w:lang w:eastAsia="ru-RU"/>
        </w:rPr>
        <w:t>закріплені</w:t>
      </w:r>
      <w:proofErr w:type="spellEnd"/>
      <w:r w:rsidR="00663D4E" w:rsidRPr="00AD59D8">
        <w:rPr>
          <w:rFonts w:ascii="Times New Roman" w:eastAsia="Times New Roman" w:hAnsi="Times New Roman" w:cs="Times New Roman"/>
          <w:sz w:val="24"/>
          <w:szCs w:val="24"/>
          <w:lang w:eastAsia="ru-RU"/>
        </w:rPr>
        <w:t xml:space="preserve"> за ним на </w:t>
      </w:r>
      <w:proofErr w:type="spellStart"/>
      <w:r w:rsidR="00663D4E" w:rsidRPr="00AD59D8">
        <w:rPr>
          <w:rFonts w:ascii="Times New Roman" w:eastAsia="Times New Roman" w:hAnsi="Times New Roman" w:cs="Times New Roman"/>
          <w:sz w:val="24"/>
          <w:szCs w:val="24"/>
          <w:lang w:eastAsia="ru-RU"/>
        </w:rPr>
        <w:t>умовах</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постійного</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користування</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об`єкти</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нерухомого</w:t>
      </w:r>
      <w:proofErr w:type="spellEnd"/>
      <w:r w:rsidR="00663D4E" w:rsidRPr="00AD59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майна </w:t>
      </w:r>
      <w:proofErr w:type="spellStart"/>
      <w:r>
        <w:rPr>
          <w:rFonts w:ascii="Times New Roman" w:eastAsia="Times New Roman" w:hAnsi="Times New Roman" w:cs="Times New Roman"/>
          <w:sz w:val="24"/>
          <w:szCs w:val="24"/>
          <w:lang w:eastAsia="ru-RU"/>
        </w:rPr>
        <w:t>обліковуються</w:t>
      </w:r>
      <w:proofErr w:type="spellEnd"/>
      <w:r>
        <w:rPr>
          <w:rFonts w:ascii="Times New Roman" w:eastAsia="Times New Roman" w:hAnsi="Times New Roman" w:cs="Times New Roman"/>
          <w:sz w:val="24"/>
          <w:szCs w:val="24"/>
          <w:lang w:eastAsia="ru-RU"/>
        </w:rPr>
        <w:t xml:space="preserve"> на </w:t>
      </w:r>
      <w:proofErr w:type="spellStart"/>
      <w:r>
        <w:rPr>
          <w:rFonts w:ascii="Times New Roman" w:eastAsia="Times New Roman" w:hAnsi="Times New Roman" w:cs="Times New Roman"/>
          <w:sz w:val="24"/>
          <w:szCs w:val="24"/>
          <w:lang w:eastAsia="ru-RU"/>
        </w:rPr>
        <w:t>балансі</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П</w:t>
      </w:r>
      <w:proofErr w:type="spellStart"/>
      <w:r w:rsidR="00663D4E" w:rsidRPr="00AD59D8">
        <w:rPr>
          <w:rFonts w:ascii="Times New Roman" w:eastAsia="Times New Roman" w:hAnsi="Times New Roman" w:cs="Times New Roman"/>
          <w:sz w:val="24"/>
          <w:szCs w:val="24"/>
          <w:lang w:eastAsia="ru-RU"/>
        </w:rPr>
        <w:t>ідприємства</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Отже</w:t>
      </w:r>
      <w:proofErr w:type="spellEnd"/>
      <w:r>
        <w:rPr>
          <w:rFonts w:ascii="Times New Roman" w:eastAsia="Times New Roman" w:hAnsi="Times New Roman" w:cs="Times New Roman"/>
          <w:sz w:val="24"/>
          <w:szCs w:val="24"/>
          <w:lang w:val="uk-UA" w:eastAsia="ru-RU"/>
        </w:rPr>
        <w:t>,</w:t>
      </w:r>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утримання</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цих</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об’єкті</w:t>
      </w:r>
      <w:proofErr w:type="gramStart"/>
      <w:r w:rsidR="00663D4E" w:rsidRPr="00AD59D8">
        <w:rPr>
          <w:rFonts w:ascii="Times New Roman" w:eastAsia="Times New Roman" w:hAnsi="Times New Roman" w:cs="Times New Roman"/>
          <w:sz w:val="24"/>
          <w:szCs w:val="24"/>
          <w:lang w:eastAsia="ru-RU"/>
        </w:rPr>
        <w:t>в</w:t>
      </w:r>
      <w:proofErr w:type="spellEnd"/>
      <w:proofErr w:type="gramEnd"/>
      <w:r w:rsidR="00663D4E" w:rsidRPr="00AD59D8">
        <w:rPr>
          <w:rFonts w:ascii="Times New Roman" w:eastAsia="Times New Roman" w:hAnsi="Times New Roman" w:cs="Times New Roman"/>
          <w:sz w:val="24"/>
          <w:szCs w:val="24"/>
          <w:lang w:eastAsia="ru-RU"/>
        </w:rPr>
        <w:t xml:space="preserve"> та </w:t>
      </w:r>
      <w:proofErr w:type="spellStart"/>
      <w:r w:rsidR="00663D4E" w:rsidRPr="00AD59D8">
        <w:rPr>
          <w:rFonts w:ascii="Times New Roman" w:eastAsia="Times New Roman" w:hAnsi="Times New Roman" w:cs="Times New Roman"/>
          <w:sz w:val="24"/>
          <w:szCs w:val="24"/>
          <w:lang w:eastAsia="ru-RU"/>
        </w:rPr>
        <w:t>територій</w:t>
      </w:r>
      <w:proofErr w:type="spellEnd"/>
      <w:r w:rsidR="00663D4E" w:rsidRPr="00AD59D8">
        <w:rPr>
          <w:rFonts w:ascii="Times New Roman" w:eastAsia="Times New Roman" w:hAnsi="Times New Roman" w:cs="Times New Roman"/>
          <w:sz w:val="24"/>
          <w:szCs w:val="24"/>
          <w:lang w:eastAsia="ru-RU"/>
        </w:rPr>
        <w:t xml:space="preserve"> є прямим </w:t>
      </w:r>
      <w:proofErr w:type="spellStart"/>
      <w:r w:rsidR="00663D4E" w:rsidRPr="00AD59D8">
        <w:rPr>
          <w:rFonts w:ascii="Times New Roman" w:eastAsia="Times New Roman" w:hAnsi="Times New Roman" w:cs="Times New Roman"/>
          <w:sz w:val="24"/>
          <w:szCs w:val="24"/>
          <w:lang w:eastAsia="ru-RU"/>
        </w:rPr>
        <w:t>обов’язком</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саме</w:t>
      </w:r>
      <w:proofErr w:type="spellEnd"/>
      <w:r w:rsidR="00663D4E" w:rsidRPr="00AD59D8">
        <w:rPr>
          <w:rFonts w:ascii="Times New Roman" w:eastAsia="Times New Roman" w:hAnsi="Times New Roman" w:cs="Times New Roman"/>
          <w:sz w:val="24"/>
          <w:szCs w:val="24"/>
          <w:lang w:eastAsia="ru-RU"/>
        </w:rPr>
        <w:t xml:space="preserve"> КП «ЦД «</w:t>
      </w:r>
      <w:proofErr w:type="spellStart"/>
      <w:r w:rsidR="00663D4E" w:rsidRPr="00AD59D8">
        <w:rPr>
          <w:rFonts w:ascii="Times New Roman" w:eastAsia="Times New Roman" w:hAnsi="Times New Roman" w:cs="Times New Roman"/>
          <w:sz w:val="24"/>
          <w:szCs w:val="24"/>
          <w:lang w:eastAsia="ru-RU"/>
        </w:rPr>
        <w:t>Промінь</w:t>
      </w:r>
      <w:proofErr w:type="spellEnd"/>
      <w:r w:rsidR="00663D4E" w:rsidRPr="00AD59D8">
        <w:rPr>
          <w:rFonts w:ascii="Times New Roman" w:eastAsia="Times New Roman" w:hAnsi="Times New Roman" w:cs="Times New Roman"/>
          <w:sz w:val="24"/>
          <w:szCs w:val="24"/>
          <w:lang w:eastAsia="ru-RU"/>
        </w:rPr>
        <w:t xml:space="preserve">» Енергодарської МР. </w:t>
      </w:r>
    </w:p>
    <w:p w:rsidR="00AD59D8" w:rsidRDefault="00AD59D8" w:rsidP="005033A9">
      <w:pPr>
        <w:pStyle w:val="a6"/>
        <w:ind w:left="0"/>
        <w:rPr>
          <w:lang w:eastAsia="ru-RU"/>
        </w:rPr>
      </w:pPr>
    </w:p>
    <w:p w:rsidR="00AD59D8" w:rsidRDefault="00AD59D8"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Відповідно до інформації Надавача </w:t>
      </w:r>
      <w:r w:rsidR="00663D4E" w:rsidRPr="00AD59D8">
        <w:rPr>
          <w:rFonts w:ascii="Times New Roman" w:eastAsia="Times New Roman" w:hAnsi="Times New Roman" w:cs="Times New Roman"/>
          <w:sz w:val="24"/>
          <w:szCs w:val="24"/>
          <w:lang w:val="uk-UA" w:eastAsia="ru-RU"/>
        </w:rPr>
        <w:t xml:space="preserve">КП «ЦД «Промінь» Енергодарської МР є суб’єктом </w:t>
      </w:r>
      <w:r>
        <w:rPr>
          <w:rFonts w:ascii="Times New Roman" w:eastAsia="Times New Roman" w:hAnsi="Times New Roman" w:cs="Times New Roman"/>
          <w:sz w:val="24"/>
          <w:szCs w:val="24"/>
          <w:lang w:val="uk-UA" w:eastAsia="ru-RU"/>
        </w:rPr>
        <w:t xml:space="preserve">господарювання, який не має в </w:t>
      </w:r>
      <w:r w:rsidR="00663D4E" w:rsidRPr="00AD59D8">
        <w:rPr>
          <w:rFonts w:ascii="Times New Roman" w:eastAsia="Times New Roman" w:hAnsi="Times New Roman" w:cs="Times New Roman"/>
          <w:sz w:val="24"/>
          <w:szCs w:val="24"/>
          <w:lang w:val="uk-UA" w:eastAsia="ru-RU"/>
        </w:rPr>
        <w:t>місті  конкурентів у виконанні відповідних робіт, оскільки території</w:t>
      </w:r>
      <w:r>
        <w:rPr>
          <w:rFonts w:ascii="Times New Roman" w:eastAsia="Times New Roman" w:hAnsi="Times New Roman" w:cs="Times New Roman"/>
          <w:sz w:val="24"/>
          <w:szCs w:val="24"/>
          <w:lang w:val="uk-UA" w:eastAsia="ru-RU"/>
        </w:rPr>
        <w:t>,</w:t>
      </w:r>
      <w:r w:rsidR="00663D4E" w:rsidRPr="00AD59D8">
        <w:rPr>
          <w:rFonts w:ascii="Times New Roman" w:eastAsia="Times New Roman" w:hAnsi="Times New Roman" w:cs="Times New Roman"/>
          <w:sz w:val="24"/>
          <w:szCs w:val="24"/>
          <w:lang w:val="uk-UA" w:eastAsia="ru-RU"/>
        </w:rPr>
        <w:t xml:space="preserve"> які обслуговує Отримувач</w:t>
      </w:r>
      <w:r>
        <w:rPr>
          <w:rFonts w:ascii="Times New Roman" w:eastAsia="Times New Roman" w:hAnsi="Times New Roman" w:cs="Times New Roman"/>
          <w:sz w:val="24"/>
          <w:szCs w:val="24"/>
          <w:lang w:val="uk-UA" w:eastAsia="ru-RU"/>
        </w:rPr>
        <w:t xml:space="preserve">, </w:t>
      </w:r>
      <w:r w:rsidR="00663D4E" w:rsidRPr="00AD59D8">
        <w:rPr>
          <w:rFonts w:ascii="Times New Roman" w:eastAsia="Times New Roman" w:hAnsi="Times New Roman" w:cs="Times New Roman"/>
          <w:sz w:val="24"/>
          <w:szCs w:val="24"/>
          <w:lang w:val="uk-UA" w:eastAsia="ru-RU"/>
        </w:rPr>
        <w:t xml:space="preserve">закріплені за ним на умовах постійного користування, об`єкти нерухомого </w:t>
      </w:r>
      <w:r>
        <w:rPr>
          <w:rFonts w:ascii="Times New Roman" w:eastAsia="Times New Roman" w:hAnsi="Times New Roman" w:cs="Times New Roman"/>
          <w:sz w:val="24"/>
          <w:szCs w:val="24"/>
          <w:lang w:val="uk-UA" w:eastAsia="ru-RU"/>
        </w:rPr>
        <w:t>майна обліковуються на балансі П</w:t>
      </w:r>
      <w:r w:rsidR="00663D4E" w:rsidRPr="00AD59D8">
        <w:rPr>
          <w:rFonts w:ascii="Times New Roman" w:eastAsia="Times New Roman" w:hAnsi="Times New Roman" w:cs="Times New Roman"/>
          <w:sz w:val="24"/>
          <w:szCs w:val="24"/>
          <w:lang w:val="uk-UA" w:eastAsia="ru-RU"/>
        </w:rPr>
        <w:t>ідприємства.</w:t>
      </w:r>
    </w:p>
    <w:p w:rsidR="00AD59D8" w:rsidRDefault="00AD59D8" w:rsidP="005033A9">
      <w:pPr>
        <w:pStyle w:val="a6"/>
        <w:ind w:left="0"/>
        <w:rPr>
          <w:lang w:eastAsia="ru-RU"/>
        </w:rPr>
      </w:pPr>
    </w:p>
    <w:p w:rsidR="00AD59D8" w:rsidRPr="00AD59D8" w:rsidRDefault="00AD59D8"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Відповідно до </w:t>
      </w:r>
      <w:proofErr w:type="spellStart"/>
      <w:r w:rsidR="00663D4E" w:rsidRPr="00AD59D8">
        <w:rPr>
          <w:rFonts w:ascii="Times New Roman" w:eastAsia="Times New Roman" w:hAnsi="Times New Roman" w:cs="Times New Roman"/>
          <w:sz w:val="24"/>
          <w:szCs w:val="24"/>
          <w:lang w:eastAsia="ru-RU"/>
        </w:rPr>
        <w:t>інформації</w:t>
      </w:r>
      <w:proofErr w:type="spellEnd"/>
      <w:r>
        <w:rPr>
          <w:rFonts w:ascii="Times New Roman" w:eastAsia="Times New Roman" w:hAnsi="Times New Roman" w:cs="Times New Roman"/>
          <w:sz w:val="24"/>
          <w:szCs w:val="24"/>
          <w:lang w:val="uk-UA" w:eastAsia="ru-RU"/>
        </w:rPr>
        <w:t>,</w:t>
      </w:r>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зазначеної</w:t>
      </w:r>
      <w:proofErr w:type="spellEnd"/>
      <w:r w:rsidR="00663D4E" w:rsidRPr="00AD59D8">
        <w:rPr>
          <w:rFonts w:ascii="Times New Roman" w:eastAsia="Times New Roman" w:hAnsi="Times New Roman" w:cs="Times New Roman"/>
          <w:sz w:val="24"/>
          <w:szCs w:val="24"/>
          <w:lang w:eastAsia="ru-RU"/>
        </w:rPr>
        <w:t xml:space="preserve"> у </w:t>
      </w:r>
      <w:proofErr w:type="spellStart"/>
      <w:r w:rsidR="00663D4E" w:rsidRPr="00AD59D8">
        <w:rPr>
          <w:rFonts w:ascii="Times New Roman" w:eastAsia="Times New Roman" w:hAnsi="Times New Roman" w:cs="Times New Roman"/>
          <w:sz w:val="24"/>
          <w:szCs w:val="24"/>
          <w:lang w:eastAsia="ru-RU"/>
        </w:rPr>
        <w:t>Листі</w:t>
      </w:r>
      <w:proofErr w:type="spellEnd"/>
      <w:r>
        <w:rPr>
          <w:rFonts w:ascii="Times New Roman" w:eastAsia="Times New Roman" w:hAnsi="Times New Roman" w:cs="Times New Roman"/>
          <w:sz w:val="24"/>
          <w:szCs w:val="24"/>
          <w:lang w:val="uk-UA" w:eastAsia="ru-RU"/>
        </w:rPr>
        <w:t>,</w:t>
      </w:r>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конкурсний</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відбір</w:t>
      </w:r>
      <w:proofErr w:type="spellEnd"/>
      <w:r w:rsidR="00663D4E" w:rsidRPr="00AD59D8">
        <w:rPr>
          <w:rFonts w:ascii="Times New Roman" w:eastAsia="Times New Roman" w:hAnsi="Times New Roman" w:cs="Times New Roman"/>
          <w:sz w:val="24"/>
          <w:szCs w:val="24"/>
          <w:lang w:eastAsia="ru-RU"/>
        </w:rPr>
        <w:t xml:space="preserve"> не </w:t>
      </w:r>
      <w:proofErr w:type="spellStart"/>
      <w:r w:rsidR="00663D4E" w:rsidRPr="00AD59D8">
        <w:rPr>
          <w:rFonts w:ascii="Times New Roman" w:eastAsia="Times New Roman" w:hAnsi="Times New Roman" w:cs="Times New Roman"/>
          <w:sz w:val="24"/>
          <w:szCs w:val="24"/>
          <w:lang w:eastAsia="ru-RU"/>
        </w:rPr>
        <w:t>проводився</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Території</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які</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обслуговує</w:t>
      </w:r>
      <w:proofErr w:type="spellEnd"/>
      <w:r w:rsidR="00663D4E" w:rsidRPr="00AD59D8">
        <w:rPr>
          <w:rFonts w:ascii="Times New Roman" w:eastAsia="Times New Roman" w:hAnsi="Times New Roman" w:cs="Times New Roman"/>
          <w:sz w:val="24"/>
          <w:szCs w:val="24"/>
          <w:lang w:eastAsia="ru-RU"/>
        </w:rPr>
        <w:t xml:space="preserve"> КП «ЦД «</w:t>
      </w:r>
      <w:proofErr w:type="spellStart"/>
      <w:r w:rsidR="00663D4E" w:rsidRPr="00AD59D8">
        <w:rPr>
          <w:rFonts w:ascii="Times New Roman" w:eastAsia="Times New Roman" w:hAnsi="Times New Roman" w:cs="Times New Roman"/>
          <w:sz w:val="24"/>
          <w:szCs w:val="24"/>
          <w:lang w:eastAsia="ru-RU"/>
        </w:rPr>
        <w:t>Промінь</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Енергодарської</w:t>
      </w:r>
      <w:proofErr w:type="spellEnd"/>
      <w:r w:rsidR="00663D4E" w:rsidRPr="00AD59D8">
        <w:rPr>
          <w:rFonts w:ascii="Times New Roman" w:eastAsia="Times New Roman" w:hAnsi="Times New Roman" w:cs="Times New Roman"/>
          <w:sz w:val="24"/>
          <w:szCs w:val="24"/>
          <w:lang w:eastAsia="ru-RU"/>
        </w:rPr>
        <w:t xml:space="preserve"> МР, </w:t>
      </w:r>
      <w:proofErr w:type="spellStart"/>
      <w:r w:rsidR="00663D4E" w:rsidRPr="00AD59D8">
        <w:rPr>
          <w:rFonts w:ascii="Times New Roman" w:eastAsia="Times New Roman" w:hAnsi="Times New Roman" w:cs="Times New Roman"/>
          <w:sz w:val="24"/>
          <w:szCs w:val="24"/>
          <w:lang w:eastAsia="ru-RU"/>
        </w:rPr>
        <w:t>закріплені</w:t>
      </w:r>
      <w:proofErr w:type="spellEnd"/>
      <w:r w:rsidR="00663D4E" w:rsidRPr="00AD59D8">
        <w:rPr>
          <w:rFonts w:ascii="Times New Roman" w:eastAsia="Times New Roman" w:hAnsi="Times New Roman" w:cs="Times New Roman"/>
          <w:sz w:val="24"/>
          <w:szCs w:val="24"/>
          <w:lang w:eastAsia="ru-RU"/>
        </w:rPr>
        <w:t xml:space="preserve"> за ним на </w:t>
      </w:r>
      <w:proofErr w:type="spellStart"/>
      <w:r w:rsidR="00663D4E" w:rsidRPr="00AD59D8">
        <w:rPr>
          <w:rFonts w:ascii="Times New Roman" w:eastAsia="Times New Roman" w:hAnsi="Times New Roman" w:cs="Times New Roman"/>
          <w:sz w:val="24"/>
          <w:szCs w:val="24"/>
          <w:lang w:eastAsia="ru-RU"/>
        </w:rPr>
        <w:t>умовах</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постійного</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користування</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об’єкти</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нерухомого</w:t>
      </w:r>
      <w:proofErr w:type="spellEnd"/>
      <w:r w:rsidR="00663D4E" w:rsidRPr="00AD59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майна </w:t>
      </w:r>
      <w:proofErr w:type="spellStart"/>
      <w:proofErr w:type="gramStart"/>
      <w:r>
        <w:rPr>
          <w:rFonts w:ascii="Times New Roman" w:eastAsia="Times New Roman" w:hAnsi="Times New Roman" w:cs="Times New Roman"/>
          <w:sz w:val="24"/>
          <w:szCs w:val="24"/>
          <w:lang w:eastAsia="ru-RU"/>
        </w:rPr>
        <w:t>обл</w:t>
      </w:r>
      <w:proofErr w:type="gramEnd"/>
      <w:r>
        <w:rPr>
          <w:rFonts w:ascii="Times New Roman" w:eastAsia="Times New Roman" w:hAnsi="Times New Roman" w:cs="Times New Roman"/>
          <w:sz w:val="24"/>
          <w:szCs w:val="24"/>
          <w:lang w:eastAsia="ru-RU"/>
        </w:rPr>
        <w:t>іковуються</w:t>
      </w:r>
      <w:proofErr w:type="spellEnd"/>
      <w:r>
        <w:rPr>
          <w:rFonts w:ascii="Times New Roman" w:eastAsia="Times New Roman" w:hAnsi="Times New Roman" w:cs="Times New Roman"/>
          <w:sz w:val="24"/>
          <w:szCs w:val="24"/>
          <w:lang w:eastAsia="ru-RU"/>
        </w:rPr>
        <w:t xml:space="preserve"> на </w:t>
      </w:r>
      <w:proofErr w:type="spellStart"/>
      <w:r>
        <w:rPr>
          <w:rFonts w:ascii="Times New Roman" w:eastAsia="Times New Roman" w:hAnsi="Times New Roman" w:cs="Times New Roman"/>
          <w:sz w:val="24"/>
          <w:szCs w:val="24"/>
          <w:lang w:eastAsia="ru-RU"/>
        </w:rPr>
        <w:t>балансі</w:t>
      </w:r>
      <w:proofErr w:type="spellEnd"/>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uk-UA" w:eastAsia="ru-RU"/>
        </w:rPr>
        <w:t>П</w:t>
      </w:r>
      <w:proofErr w:type="spellStart"/>
      <w:r w:rsidR="00663D4E" w:rsidRPr="00AD59D8">
        <w:rPr>
          <w:rFonts w:ascii="Times New Roman" w:eastAsia="Times New Roman" w:hAnsi="Times New Roman" w:cs="Times New Roman"/>
          <w:sz w:val="24"/>
          <w:szCs w:val="24"/>
          <w:lang w:eastAsia="ru-RU"/>
        </w:rPr>
        <w:t>ідприємства</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Отже</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утримання</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цих</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об’єктів</w:t>
      </w:r>
      <w:proofErr w:type="spellEnd"/>
      <w:r w:rsidR="00663D4E" w:rsidRPr="00AD59D8">
        <w:rPr>
          <w:rFonts w:ascii="Times New Roman" w:eastAsia="Times New Roman" w:hAnsi="Times New Roman" w:cs="Times New Roman"/>
          <w:sz w:val="24"/>
          <w:szCs w:val="24"/>
          <w:lang w:eastAsia="ru-RU"/>
        </w:rPr>
        <w:t xml:space="preserve"> і </w:t>
      </w:r>
      <w:proofErr w:type="spellStart"/>
      <w:r w:rsidR="00663D4E" w:rsidRPr="00AD59D8">
        <w:rPr>
          <w:rFonts w:ascii="Times New Roman" w:eastAsia="Times New Roman" w:hAnsi="Times New Roman" w:cs="Times New Roman"/>
          <w:sz w:val="24"/>
          <w:szCs w:val="24"/>
          <w:lang w:eastAsia="ru-RU"/>
        </w:rPr>
        <w:t>територій</w:t>
      </w:r>
      <w:proofErr w:type="spellEnd"/>
      <w:r w:rsidR="00663D4E" w:rsidRPr="00AD59D8">
        <w:rPr>
          <w:rFonts w:ascii="Times New Roman" w:eastAsia="Times New Roman" w:hAnsi="Times New Roman" w:cs="Times New Roman"/>
          <w:sz w:val="24"/>
          <w:szCs w:val="24"/>
          <w:lang w:eastAsia="ru-RU"/>
        </w:rPr>
        <w:t xml:space="preserve"> є прямим </w:t>
      </w:r>
      <w:proofErr w:type="spellStart"/>
      <w:r w:rsidR="00663D4E" w:rsidRPr="00AD59D8">
        <w:rPr>
          <w:rFonts w:ascii="Times New Roman" w:eastAsia="Times New Roman" w:hAnsi="Times New Roman" w:cs="Times New Roman"/>
          <w:sz w:val="24"/>
          <w:szCs w:val="24"/>
          <w:lang w:eastAsia="ru-RU"/>
        </w:rPr>
        <w:t>обов’язком</w:t>
      </w:r>
      <w:proofErr w:type="spellEnd"/>
      <w:r w:rsidR="00663D4E" w:rsidRPr="00AD59D8">
        <w:rPr>
          <w:rFonts w:ascii="Times New Roman" w:eastAsia="Times New Roman" w:hAnsi="Times New Roman" w:cs="Times New Roman"/>
          <w:sz w:val="24"/>
          <w:szCs w:val="24"/>
          <w:lang w:eastAsia="ru-RU"/>
        </w:rPr>
        <w:t xml:space="preserve"> </w:t>
      </w:r>
      <w:proofErr w:type="spellStart"/>
      <w:r w:rsidR="00663D4E" w:rsidRPr="00AD59D8">
        <w:rPr>
          <w:rFonts w:ascii="Times New Roman" w:eastAsia="Times New Roman" w:hAnsi="Times New Roman" w:cs="Times New Roman"/>
          <w:sz w:val="24"/>
          <w:szCs w:val="24"/>
          <w:lang w:eastAsia="ru-RU"/>
        </w:rPr>
        <w:t>саме</w:t>
      </w:r>
      <w:proofErr w:type="spellEnd"/>
      <w:r w:rsidR="00663D4E" w:rsidRPr="00AD59D8">
        <w:rPr>
          <w:rFonts w:ascii="Times New Roman" w:eastAsia="Times New Roman" w:hAnsi="Times New Roman" w:cs="Times New Roman"/>
          <w:sz w:val="24"/>
          <w:szCs w:val="24"/>
          <w:lang w:eastAsia="ru-RU"/>
        </w:rPr>
        <w:t xml:space="preserve"> КП</w:t>
      </w:r>
      <w:r w:rsidR="005033A9" w:rsidRPr="005033A9">
        <w:rPr>
          <w:rFonts w:ascii="Times New Roman" w:eastAsia="Times New Roman" w:hAnsi="Times New Roman" w:cs="Times New Roman"/>
          <w:sz w:val="24"/>
          <w:szCs w:val="24"/>
          <w:lang w:eastAsia="ru-RU"/>
        </w:rPr>
        <w:t xml:space="preserve">     </w:t>
      </w:r>
      <w:r w:rsidR="00663D4E" w:rsidRPr="00AD59D8">
        <w:rPr>
          <w:rFonts w:ascii="Times New Roman" w:eastAsia="Times New Roman" w:hAnsi="Times New Roman" w:cs="Times New Roman"/>
          <w:sz w:val="24"/>
          <w:szCs w:val="24"/>
          <w:lang w:eastAsia="ru-RU"/>
        </w:rPr>
        <w:t>«ЦД «</w:t>
      </w:r>
      <w:proofErr w:type="spellStart"/>
      <w:r w:rsidR="00663D4E" w:rsidRPr="00AD59D8">
        <w:rPr>
          <w:rFonts w:ascii="Times New Roman" w:eastAsia="Times New Roman" w:hAnsi="Times New Roman" w:cs="Times New Roman"/>
          <w:sz w:val="24"/>
          <w:szCs w:val="24"/>
          <w:lang w:eastAsia="ru-RU"/>
        </w:rPr>
        <w:t>Промінь</w:t>
      </w:r>
      <w:proofErr w:type="spellEnd"/>
      <w:r w:rsidR="00663D4E" w:rsidRPr="00AD59D8">
        <w:rPr>
          <w:rFonts w:ascii="Times New Roman" w:eastAsia="Times New Roman" w:hAnsi="Times New Roman" w:cs="Times New Roman"/>
          <w:sz w:val="24"/>
          <w:szCs w:val="24"/>
          <w:lang w:eastAsia="ru-RU"/>
        </w:rPr>
        <w:t>» Енергодарської МР.</w:t>
      </w:r>
    </w:p>
    <w:p w:rsidR="00AD59D8" w:rsidRDefault="00AD59D8" w:rsidP="005033A9">
      <w:pPr>
        <w:pStyle w:val="a6"/>
        <w:ind w:left="0"/>
        <w:rPr>
          <w:lang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Відповідно до інформації, зазначеної у Повідомленні, фінансування </w:t>
      </w:r>
      <w:r w:rsidR="005033A9">
        <w:rPr>
          <w:rFonts w:ascii="Times New Roman" w:eastAsia="Times New Roman" w:hAnsi="Times New Roman" w:cs="Times New Roman"/>
          <w:sz w:val="24"/>
          <w:szCs w:val="24"/>
          <w:lang w:val="uk-UA" w:eastAsia="uk-UA"/>
        </w:rPr>
        <w:t>КП</w:t>
      </w:r>
      <w:r w:rsidR="00D31932">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sz w:val="24"/>
          <w:szCs w:val="24"/>
          <w:lang w:val="uk-UA" w:eastAsia="uk-UA"/>
        </w:rPr>
        <w:t xml:space="preserve">«ЦД «Промінь» Енергодарської МР </w:t>
      </w:r>
      <w:r w:rsidRPr="00862FBD">
        <w:rPr>
          <w:rFonts w:ascii="Times New Roman" w:eastAsia="Times New Roman" w:hAnsi="Times New Roman" w:cs="Times New Roman"/>
          <w:sz w:val="24"/>
          <w:szCs w:val="24"/>
          <w:lang w:val="uk-UA" w:eastAsia="ru-RU"/>
        </w:rPr>
        <w:t>надається з міського бюджету та спрямовується на заходи, передбачені в плані використання бюджетних коштів, який подається та контролюється органами казначейської служби України, а саме на:</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w:t>
      </w:r>
      <w:r w:rsidR="00862FBD" w:rsidRPr="00862FBD">
        <w:rPr>
          <w:rFonts w:ascii="Times New Roman" w:eastAsia="Times New Roman" w:hAnsi="Times New Roman" w:cs="Times New Roman"/>
          <w:sz w:val="24"/>
          <w:szCs w:val="24"/>
          <w:lang w:val="uk-UA" w:eastAsia="uk-UA"/>
        </w:rPr>
        <w:t>рганізацію заходів з екологічного оздоровлення зон відпочинку (заробітна плата, нарахування на з/</w:t>
      </w:r>
      <w:proofErr w:type="spellStart"/>
      <w:r w:rsidR="00862FBD" w:rsidRPr="00862FBD">
        <w:rPr>
          <w:rFonts w:ascii="Times New Roman" w:eastAsia="Times New Roman" w:hAnsi="Times New Roman" w:cs="Times New Roman"/>
          <w:sz w:val="24"/>
          <w:szCs w:val="24"/>
          <w:lang w:val="uk-UA" w:eastAsia="uk-UA"/>
        </w:rPr>
        <w:t>пл</w:t>
      </w:r>
      <w:proofErr w:type="spellEnd"/>
      <w:r w:rsidR="00862FBD" w:rsidRPr="00862FBD">
        <w:rPr>
          <w:rFonts w:ascii="Times New Roman" w:eastAsia="Times New Roman" w:hAnsi="Times New Roman" w:cs="Times New Roman"/>
          <w:sz w:val="24"/>
          <w:szCs w:val="24"/>
          <w:lang w:val="uk-UA" w:eastAsia="uk-UA"/>
        </w:rPr>
        <w:t xml:space="preserve"> тимчасових п</w:t>
      </w:r>
      <w:r>
        <w:rPr>
          <w:rFonts w:ascii="Times New Roman" w:eastAsia="Times New Roman" w:hAnsi="Times New Roman" w:cs="Times New Roman"/>
          <w:sz w:val="24"/>
          <w:szCs w:val="24"/>
          <w:lang w:val="uk-UA" w:eastAsia="uk-UA"/>
        </w:rPr>
        <w:t>рацівників з громадських робіт);</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w:t>
      </w:r>
      <w:r w:rsidR="00862FBD" w:rsidRPr="00862FBD">
        <w:rPr>
          <w:rFonts w:ascii="Times New Roman" w:eastAsia="Times New Roman" w:hAnsi="Times New Roman" w:cs="Times New Roman"/>
          <w:sz w:val="24"/>
          <w:szCs w:val="24"/>
          <w:lang w:val="uk-UA" w:eastAsia="uk-UA"/>
        </w:rPr>
        <w:t>тримання, охорону та обслуговування об</w:t>
      </w:r>
      <w:r w:rsidR="00BE433B">
        <w:rPr>
          <w:rFonts w:ascii="Times New Roman" w:eastAsia="Times New Roman" w:hAnsi="Times New Roman" w:cs="Times New Roman"/>
          <w:sz w:val="24"/>
          <w:szCs w:val="24"/>
          <w:lang w:val="uk-UA" w:eastAsia="uk-UA"/>
        </w:rPr>
        <w:t>’</w:t>
      </w:r>
      <w:r w:rsidR="00862FBD" w:rsidRPr="00862FBD">
        <w:rPr>
          <w:rFonts w:ascii="Times New Roman" w:eastAsia="Times New Roman" w:hAnsi="Times New Roman" w:cs="Times New Roman"/>
          <w:sz w:val="24"/>
          <w:szCs w:val="24"/>
          <w:lang w:val="uk-UA" w:eastAsia="uk-UA"/>
        </w:rPr>
        <w:t>єктів благоустрою, нежитлових</w:t>
      </w:r>
      <w:r>
        <w:rPr>
          <w:rFonts w:ascii="Times New Roman" w:eastAsia="Times New Roman" w:hAnsi="Times New Roman" w:cs="Times New Roman"/>
          <w:sz w:val="24"/>
          <w:szCs w:val="24"/>
          <w:lang w:val="uk-UA" w:eastAsia="uk-UA"/>
        </w:rPr>
        <w:t xml:space="preserve"> приміщень та споруд, об</w:t>
      </w:r>
      <w:r w:rsidRPr="00862FBD">
        <w:rPr>
          <w:rFonts w:ascii="Times New Roman" w:eastAsia="Times New Roman" w:hAnsi="Times New Roman" w:cs="Times New Roman"/>
          <w:sz w:val="24"/>
          <w:szCs w:val="24"/>
          <w:lang w:val="uk-UA" w:eastAsia="uk-UA"/>
        </w:rPr>
        <w:t>’єктів</w:t>
      </w:r>
      <w:r w:rsidR="00862FBD" w:rsidRPr="00862FBD">
        <w:rPr>
          <w:rFonts w:ascii="Times New Roman" w:eastAsia="Times New Roman" w:hAnsi="Times New Roman" w:cs="Times New Roman"/>
          <w:sz w:val="24"/>
          <w:szCs w:val="24"/>
          <w:lang w:val="uk-UA" w:eastAsia="uk-UA"/>
        </w:rPr>
        <w:t xml:space="preserve"> вуличного освітлення, що обліковуються на балансі КП «ЦД «Промінь» Енергодарської МР (заробітна плата, нарахування на з/</w:t>
      </w:r>
      <w:proofErr w:type="spellStart"/>
      <w:r w:rsidR="00862FBD" w:rsidRPr="00862FBD">
        <w:rPr>
          <w:rFonts w:ascii="Times New Roman" w:eastAsia="Times New Roman" w:hAnsi="Times New Roman" w:cs="Times New Roman"/>
          <w:sz w:val="24"/>
          <w:szCs w:val="24"/>
          <w:lang w:val="uk-UA" w:eastAsia="uk-UA"/>
        </w:rPr>
        <w:t>пл</w:t>
      </w:r>
      <w:proofErr w:type="spellEnd"/>
      <w:r w:rsidR="00862FBD" w:rsidRPr="00862FBD">
        <w:rPr>
          <w:rFonts w:ascii="Times New Roman" w:eastAsia="Times New Roman" w:hAnsi="Times New Roman" w:cs="Times New Roman"/>
          <w:sz w:val="24"/>
          <w:szCs w:val="24"/>
          <w:lang w:val="uk-UA" w:eastAsia="uk-UA"/>
        </w:rPr>
        <w:t>, банківські посл</w:t>
      </w:r>
      <w:r>
        <w:rPr>
          <w:rFonts w:ascii="Times New Roman" w:eastAsia="Times New Roman" w:hAnsi="Times New Roman" w:cs="Times New Roman"/>
          <w:sz w:val="24"/>
          <w:szCs w:val="24"/>
          <w:lang w:val="uk-UA" w:eastAsia="uk-UA"/>
        </w:rPr>
        <w:t>уги, оплата комунальних послуг);</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w:t>
      </w:r>
      <w:r w:rsidR="00862FBD" w:rsidRPr="00862FBD">
        <w:rPr>
          <w:rFonts w:ascii="Times New Roman" w:eastAsia="Times New Roman" w:hAnsi="Times New Roman" w:cs="Times New Roman"/>
          <w:sz w:val="24"/>
          <w:szCs w:val="24"/>
          <w:lang w:val="uk-UA" w:eastAsia="uk-UA"/>
        </w:rPr>
        <w:t>бслуговування двох модульних туалетів (заробітна плата, нарахування на з/</w:t>
      </w:r>
      <w:proofErr w:type="spellStart"/>
      <w:r w:rsidR="00862FBD" w:rsidRPr="00862FBD">
        <w:rPr>
          <w:rFonts w:ascii="Times New Roman" w:eastAsia="Times New Roman" w:hAnsi="Times New Roman" w:cs="Times New Roman"/>
          <w:sz w:val="24"/>
          <w:szCs w:val="24"/>
          <w:lang w:val="uk-UA" w:eastAsia="uk-UA"/>
        </w:rPr>
        <w:t>пл</w:t>
      </w:r>
      <w:proofErr w:type="spellEnd"/>
      <w:r w:rsidR="00862FBD" w:rsidRPr="00862FBD">
        <w:rPr>
          <w:rFonts w:ascii="Times New Roman" w:eastAsia="Times New Roman" w:hAnsi="Times New Roman" w:cs="Times New Roman"/>
          <w:sz w:val="24"/>
          <w:szCs w:val="24"/>
          <w:lang w:val="uk-UA" w:eastAsia="uk-UA"/>
        </w:rPr>
        <w:t>, банківські послуги, оплата послуг централізованого водопостачання, ц</w:t>
      </w:r>
      <w:r>
        <w:rPr>
          <w:rFonts w:ascii="Times New Roman" w:eastAsia="Times New Roman" w:hAnsi="Times New Roman" w:cs="Times New Roman"/>
          <w:sz w:val="24"/>
          <w:szCs w:val="24"/>
          <w:lang w:val="uk-UA" w:eastAsia="uk-UA"/>
        </w:rPr>
        <w:t>ентралізованого водовідведення);</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w:t>
      </w:r>
      <w:r w:rsidR="00862FBD" w:rsidRPr="00862FBD">
        <w:rPr>
          <w:rFonts w:ascii="Times New Roman" w:eastAsia="Times New Roman" w:hAnsi="Times New Roman" w:cs="Times New Roman"/>
          <w:sz w:val="24"/>
          <w:szCs w:val="24"/>
          <w:lang w:val="uk-UA" w:eastAsia="uk-UA"/>
        </w:rPr>
        <w:t>бслуговування міського пляжу (заробітна плата, нарахування на з/</w:t>
      </w:r>
      <w:proofErr w:type="spellStart"/>
      <w:r w:rsidR="00862FBD" w:rsidRPr="00862FBD">
        <w:rPr>
          <w:rFonts w:ascii="Times New Roman" w:eastAsia="Times New Roman" w:hAnsi="Times New Roman" w:cs="Times New Roman"/>
          <w:sz w:val="24"/>
          <w:szCs w:val="24"/>
          <w:lang w:val="uk-UA" w:eastAsia="uk-UA"/>
        </w:rPr>
        <w:t>пл</w:t>
      </w:r>
      <w:proofErr w:type="spellEnd"/>
      <w:r w:rsidR="00862FBD" w:rsidRPr="00862FBD">
        <w:rPr>
          <w:rFonts w:ascii="Times New Roman" w:eastAsia="Times New Roman" w:hAnsi="Times New Roman" w:cs="Times New Roman"/>
          <w:sz w:val="24"/>
          <w:szCs w:val="24"/>
          <w:lang w:val="uk-UA" w:eastAsia="uk-UA"/>
        </w:rPr>
        <w:t>, оплата банківських послуг, водолазне обстеження акваторії підводної частини пляжу, лабораторні дослідження піску, аварійно-рятувальне обстеження та обслуговування пляжу, лабораторні дослідження питної води та води акваторії пляжу</w:t>
      </w:r>
      <w:r>
        <w:rPr>
          <w:rFonts w:ascii="Times New Roman" w:eastAsia="Times New Roman" w:hAnsi="Times New Roman" w:cs="Times New Roman"/>
          <w:sz w:val="24"/>
          <w:szCs w:val="24"/>
          <w:lang w:val="uk-UA" w:eastAsia="uk-UA"/>
        </w:rPr>
        <w:t>;</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w:t>
      </w:r>
      <w:r w:rsidR="00862FBD" w:rsidRPr="00862FBD">
        <w:rPr>
          <w:rFonts w:ascii="Times New Roman" w:eastAsia="Times New Roman" w:hAnsi="Times New Roman" w:cs="Times New Roman"/>
          <w:sz w:val="24"/>
          <w:szCs w:val="24"/>
          <w:lang w:val="uk-UA" w:eastAsia="uk-UA"/>
        </w:rPr>
        <w:t xml:space="preserve">плата послуг </w:t>
      </w:r>
      <w:r>
        <w:rPr>
          <w:rFonts w:ascii="Times New Roman" w:eastAsia="Times New Roman" w:hAnsi="Times New Roman" w:cs="Times New Roman"/>
          <w:sz w:val="24"/>
          <w:szCs w:val="24"/>
          <w:lang w:val="uk-UA" w:eastAsia="uk-UA"/>
        </w:rPr>
        <w:t>і</w:t>
      </w:r>
      <w:r w:rsidR="00862FBD" w:rsidRPr="00862FBD">
        <w:rPr>
          <w:rFonts w:ascii="Times New Roman" w:eastAsia="Times New Roman" w:hAnsi="Times New Roman" w:cs="Times New Roman"/>
          <w:sz w:val="24"/>
          <w:szCs w:val="24"/>
          <w:lang w:val="uk-UA" w:eastAsia="uk-UA"/>
        </w:rPr>
        <w:t>з поводження з побутовими відходами (</w:t>
      </w:r>
      <w:r w:rsidR="00862FBD" w:rsidRPr="00862FBD">
        <w:rPr>
          <w:rFonts w:ascii="Times New Roman" w:eastAsia="Times New Roman" w:hAnsi="Times New Roman" w:cs="Times New Roman"/>
          <w:color w:val="000000"/>
          <w:sz w:val="24"/>
          <w:szCs w:val="24"/>
          <w:lang w:val="uk-UA" w:eastAsia="ru-RU"/>
        </w:rPr>
        <w:t xml:space="preserve">отримання послуг </w:t>
      </w:r>
      <w:r>
        <w:rPr>
          <w:rFonts w:ascii="Times New Roman" w:eastAsia="Times New Roman" w:hAnsi="Times New Roman" w:cs="Times New Roman"/>
          <w:color w:val="000000"/>
          <w:sz w:val="24"/>
          <w:szCs w:val="24"/>
          <w:lang w:val="uk-UA" w:eastAsia="ru-RU"/>
        </w:rPr>
        <w:t>і</w:t>
      </w:r>
      <w:r w:rsidR="00862FBD" w:rsidRPr="00862FBD">
        <w:rPr>
          <w:rFonts w:ascii="Times New Roman" w:eastAsia="Times New Roman" w:hAnsi="Times New Roman" w:cs="Times New Roman"/>
          <w:color w:val="000000"/>
          <w:sz w:val="24"/>
          <w:szCs w:val="24"/>
          <w:lang w:val="uk-UA" w:eastAsia="ru-RU"/>
        </w:rPr>
        <w:t xml:space="preserve">з вивезення та </w:t>
      </w:r>
      <w:r w:rsidR="00862FBD" w:rsidRPr="00862FBD">
        <w:rPr>
          <w:rFonts w:ascii="Times New Roman" w:eastAsia="Times New Roman" w:hAnsi="Times New Roman" w:cs="Times New Roman"/>
          <w:color w:val="000000"/>
          <w:sz w:val="24"/>
          <w:szCs w:val="24"/>
          <w:lang w:eastAsia="ru-RU"/>
        </w:rPr>
        <w:t xml:space="preserve">захоронения </w:t>
      </w:r>
      <w:r w:rsidR="00862FBD" w:rsidRPr="00862FBD">
        <w:rPr>
          <w:rFonts w:ascii="Times New Roman" w:eastAsia="Times New Roman" w:hAnsi="Times New Roman" w:cs="Times New Roman"/>
          <w:color w:val="000000"/>
          <w:sz w:val="24"/>
          <w:szCs w:val="24"/>
          <w:lang w:val="uk-UA" w:eastAsia="ru-RU"/>
        </w:rPr>
        <w:t>твердих побутових відходів, які утвор</w:t>
      </w:r>
      <w:r>
        <w:rPr>
          <w:rFonts w:ascii="Times New Roman" w:eastAsia="Times New Roman" w:hAnsi="Times New Roman" w:cs="Times New Roman"/>
          <w:color w:val="000000"/>
          <w:sz w:val="24"/>
          <w:szCs w:val="24"/>
          <w:lang w:val="uk-UA" w:eastAsia="ru-RU"/>
        </w:rPr>
        <w:t>юються в результаті діяльності П</w:t>
      </w:r>
      <w:r w:rsidR="00862FBD" w:rsidRPr="00862FBD">
        <w:rPr>
          <w:rFonts w:ascii="Times New Roman" w:eastAsia="Times New Roman" w:hAnsi="Times New Roman" w:cs="Times New Roman"/>
          <w:color w:val="000000"/>
          <w:sz w:val="24"/>
          <w:szCs w:val="24"/>
          <w:lang w:val="uk-UA" w:eastAsia="ru-RU"/>
        </w:rPr>
        <w:t xml:space="preserve">ідприємства. Виконавець, </w:t>
      </w:r>
      <w:r>
        <w:rPr>
          <w:rFonts w:ascii="Times New Roman" w:eastAsia="Times New Roman" w:hAnsi="Times New Roman" w:cs="Times New Roman"/>
          <w:color w:val="000000"/>
          <w:sz w:val="24"/>
          <w:szCs w:val="24"/>
          <w:lang w:val="uk-UA" w:eastAsia="ru-RU"/>
        </w:rPr>
        <w:t>визначений на підставі рішення В</w:t>
      </w:r>
      <w:r w:rsidR="00862FBD" w:rsidRPr="00862FBD">
        <w:rPr>
          <w:rFonts w:ascii="Times New Roman" w:eastAsia="Times New Roman" w:hAnsi="Times New Roman" w:cs="Times New Roman"/>
          <w:color w:val="000000"/>
          <w:sz w:val="24"/>
          <w:szCs w:val="24"/>
          <w:lang w:val="uk-UA" w:eastAsia="ru-RU"/>
        </w:rPr>
        <w:t>иконавчого комітету Енергодарської міської ради від 23.05.2019 № 143 «Про виконавця послуг з поводження з побутовими відх</w:t>
      </w:r>
      <w:r>
        <w:rPr>
          <w:rFonts w:ascii="Times New Roman" w:eastAsia="Times New Roman" w:hAnsi="Times New Roman" w:cs="Times New Roman"/>
          <w:color w:val="000000"/>
          <w:sz w:val="24"/>
          <w:szCs w:val="24"/>
          <w:lang w:val="uk-UA" w:eastAsia="ru-RU"/>
        </w:rPr>
        <w:t>одами» - к</w:t>
      </w:r>
      <w:r w:rsidR="00862FBD" w:rsidRPr="00862FBD">
        <w:rPr>
          <w:rFonts w:ascii="Times New Roman" w:eastAsia="Times New Roman" w:hAnsi="Times New Roman" w:cs="Times New Roman"/>
          <w:color w:val="000000"/>
          <w:sz w:val="24"/>
          <w:szCs w:val="24"/>
          <w:lang w:val="uk-UA" w:eastAsia="ru-RU"/>
        </w:rPr>
        <w:t xml:space="preserve">омунальне підприємство «Чисте місто» </w:t>
      </w:r>
      <w:r w:rsidR="00862FBD" w:rsidRPr="00862FBD">
        <w:rPr>
          <w:rFonts w:ascii="Times New Roman" w:eastAsia="Times New Roman" w:hAnsi="Times New Roman" w:cs="Times New Roman"/>
          <w:sz w:val="24"/>
          <w:szCs w:val="24"/>
          <w:lang w:val="uk-UA" w:eastAsia="uk-UA"/>
        </w:rPr>
        <w:t xml:space="preserve"> Енергодарської</w:t>
      </w:r>
      <w:r>
        <w:rPr>
          <w:rFonts w:ascii="Times New Roman" w:eastAsia="Times New Roman" w:hAnsi="Times New Roman" w:cs="Times New Roman"/>
          <w:color w:val="000000"/>
          <w:sz w:val="24"/>
          <w:szCs w:val="24"/>
          <w:lang w:val="uk-UA" w:eastAsia="ru-RU"/>
        </w:rPr>
        <w:t xml:space="preserve"> міської ради);</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lastRenderedPageBreak/>
        <w:t>п</w:t>
      </w:r>
      <w:r w:rsidR="00862FBD" w:rsidRPr="00862FBD">
        <w:rPr>
          <w:rFonts w:ascii="Times New Roman" w:eastAsia="Times New Roman" w:hAnsi="Times New Roman" w:cs="Times New Roman"/>
          <w:sz w:val="24"/>
          <w:szCs w:val="24"/>
          <w:lang w:val="uk-UA" w:eastAsia="uk-UA"/>
        </w:rPr>
        <w:t>ридбання канцелярських товарів, господарсько</w:t>
      </w:r>
      <w:r>
        <w:rPr>
          <w:rFonts w:ascii="Times New Roman" w:eastAsia="Times New Roman" w:hAnsi="Times New Roman" w:cs="Times New Roman"/>
          <w:sz w:val="24"/>
          <w:szCs w:val="24"/>
          <w:lang w:val="uk-UA" w:eastAsia="uk-UA"/>
        </w:rPr>
        <w:t>го інвентарю та матеріалів, мийн</w:t>
      </w:r>
      <w:r w:rsidR="00862FBD" w:rsidRPr="00862FBD">
        <w:rPr>
          <w:rFonts w:ascii="Times New Roman" w:eastAsia="Times New Roman" w:hAnsi="Times New Roman" w:cs="Times New Roman"/>
          <w:sz w:val="24"/>
          <w:szCs w:val="24"/>
          <w:lang w:val="uk-UA" w:eastAsia="uk-UA"/>
        </w:rPr>
        <w:t>их за</w:t>
      </w:r>
      <w:r>
        <w:rPr>
          <w:rFonts w:ascii="Times New Roman" w:eastAsia="Times New Roman" w:hAnsi="Times New Roman" w:cs="Times New Roman"/>
          <w:sz w:val="24"/>
          <w:szCs w:val="24"/>
          <w:lang w:val="uk-UA" w:eastAsia="uk-UA"/>
        </w:rPr>
        <w:t>собів та засобів для прибирання;</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придбання </w:t>
      </w:r>
      <w:proofErr w:type="spellStart"/>
      <w:r>
        <w:rPr>
          <w:rFonts w:ascii="Times New Roman" w:eastAsia="Times New Roman" w:hAnsi="Times New Roman" w:cs="Times New Roman"/>
          <w:sz w:val="24"/>
          <w:szCs w:val="24"/>
          <w:lang w:val="uk-UA" w:eastAsia="uk-UA"/>
        </w:rPr>
        <w:t>енергозберігальни</w:t>
      </w:r>
      <w:r w:rsidR="00862FBD" w:rsidRPr="00862FBD">
        <w:rPr>
          <w:rFonts w:ascii="Times New Roman" w:eastAsia="Times New Roman" w:hAnsi="Times New Roman" w:cs="Times New Roman"/>
          <w:sz w:val="24"/>
          <w:szCs w:val="24"/>
          <w:lang w:val="uk-UA" w:eastAsia="uk-UA"/>
        </w:rPr>
        <w:t>х</w:t>
      </w:r>
      <w:proofErr w:type="spellEnd"/>
      <w:r w:rsidR="00862FBD" w:rsidRPr="00862FBD">
        <w:rPr>
          <w:rFonts w:ascii="Times New Roman" w:eastAsia="Times New Roman" w:hAnsi="Times New Roman" w:cs="Times New Roman"/>
          <w:sz w:val="24"/>
          <w:szCs w:val="24"/>
          <w:lang w:val="uk-UA" w:eastAsia="uk-UA"/>
        </w:rPr>
        <w:t xml:space="preserve"> ламп та світильників для вуличного освітлення, інструментів, матеріалів для о</w:t>
      </w:r>
      <w:r>
        <w:rPr>
          <w:rFonts w:ascii="Times New Roman" w:eastAsia="Times New Roman" w:hAnsi="Times New Roman" w:cs="Times New Roman"/>
          <w:sz w:val="24"/>
          <w:szCs w:val="24"/>
          <w:lang w:val="uk-UA" w:eastAsia="uk-UA"/>
        </w:rPr>
        <w:t>бслуговування електрообладнання;</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w:t>
      </w:r>
      <w:r w:rsidR="00862FBD" w:rsidRPr="00862FBD">
        <w:rPr>
          <w:rFonts w:ascii="Times New Roman" w:eastAsia="Times New Roman" w:hAnsi="Times New Roman" w:cs="Times New Roman"/>
          <w:sz w:val="24"/>
          <w:szCs w:val="24"/>
          <w:lang w:val="uk-UA" w:eastAsia="uk-UA"/>
        </w:rPr>
        <w:t>ридбання спец</w:t>
      </w:r>
      <w:r>
        <w:rPr>
          <w:rFonts w:ascii="Times New Roman" w:eastAsia="Times New Roman" w:hAnsi="Times New Roman" w:cs="Times New Roman"/>
          <w:sz w:val="24"/>
          <w:szCs w:val="24"/>
          <w:lang w:val="uk-UA" w:eastAsia="uk-UA"/>
        </w:rPr>
        <w:t>одягу, комп’ютерного обладнання;</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w:t>
      </w:r>
      <w:r w:rsidR="00862FBD" w:rsidRPr="00862FBD">
        <w:rPr>
          <w:rFonts w:ascii="Times New Roman" w:eastAsia="Times New Roman" w:hAnsi="Times New Roman" w:cs="Times New Roman"/>
          <w:sz w:val="24"/>
          <w:szCs w:val="24"/>
          <w:lang w:val="uk-UA" w:eastAsia="uk-UA"/>
        </w:rPr>
        <w:t>ридбання системи відеоспостереження та обладнання для влаштування бездротової локальної ме</w:t>
      </w:r>
      <w:r>
        <w:rPr>
          <w:rFonts w:ascii="Times New Roman" w:eastAsia="Times New Roman" w:hAnsi="Times New Roman" w:cs="Times New Roman"/>
          <w:sz w:val="24"/>
          <w:szCs w:val="24"/>
          <w:lang w:val="uk-UA" w:eastAsia="uk-UA"/>
        </w:rPr>
        <w:t>режі (Wi-Fi) для міського парку;</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w:t>
      </w:r>
      <w:r w:rsidR="00862FBD" w:rsidRPr="00862FBD">
        <w:rPr>
          <w:rFonts w:ascii="Times New Roman" w:eastAsia="Times New Roman" w:hAnsi="Times New Roman" w:cs="Times New Roman"/>
          <w:sz w:val="24"/>
          <w:szCs w:val="24"/>
          <w:lang w:val="uk-UA" w:eastAsia="uk-UA"/>
        </w:rPr>
        <w:t xml:space="preserve">плата послуг </w:t>
      </w:r>
      <w:r>
        <w:rPr>
          <w:rFonts w:ascii="Times New Roman" w:eastAsia="Times New Roman" w:hAnsi="Times New Roman" w:cs="Times New Roman"/>
          <w:sz w:val="24"/>
          <w:szCs w:val="24"/>
          <w:lang w:val="uk-UA" w:eastAsia="uk-UA"/>
        </w:rPr>
        <w:t xml:space="preserve">із розробки </w:t>
      </w:r>
      <w:proofErr w:type="spellStart"/>
      <w:r>
        <w:rPr>
          <w:rFonts w:ascii="Times New Roman" w:eastAsia="Times New Roman" w:hAnsi="Times New Roman" w:cs="Times New Roman"/>
          <w:sz w:val="24"/>
          <w:szCs w:val="24"/>
          <w:lang w:val="uk-UA" w:eastAsia="uk-UA"/>
        </w:rPr>
        <w:t>проє</w:t>
      </w:r>
      <w:r w:rsidR="00862FBD" w:rsidRPr="00862FBD">
        <w:rPr>
          <w:rFonts w:ascii="Times New Roman" w:eastAsia="Times New Roman" w:hAnsi="Times New Roman" w:cs="Times New Roman"/>
          <w:sz w:val="24"/>
          <w:szCs w:val="24"/>
          <w:lang w:val="uk-UA" w:eastAsia="uk-UA"/>
        </w:rPr>
        <w:t>кту</w:t>
      </w:r>
      <w:proofErr w:type="spellEnd"/>
      <w:r w:rsidR="00862FBD" w:rsidRPr="00862FBD">
        <w:rPr>
          <w:rFonts w:ascii="Times New Roman" w:eastAsia="Times New Roman" w:hAnsi="Times New Roman" w:cs="Times New Roman"/>
          <w:sz w:val="24"/>
          <w:szCs w:val="24"/>
          <w:lang w:val="uk-UA" w:eastAsia="uk-UA"/>
        </w:rPr>
        <w:t xml:space="preserve"> землеустрою щодо відведення земельної ділянки (спортивний май</w:t>
      </w:r>
      <w:r>
        <w:rPr>
          <w:rFonts w:ascii="Times New Roman" w:eastAsia="Times New Roman" w:hAnsi="Times New Roman" w:cs="Times New Roman"/>
          <w:sz w:val="24"/>
          <w:szCs w:val="24"/>
          <w:lang w:val="uk-UA" w:eastAsia="uk-UA"/>
        </w:rPr>
        <w:t>данчик, будівля Спорткомплексу);</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п</w:t>
      </w:r>
      <w:r w:rsidR="00862FBD" w:rsidRPr="00862FBD">
        <w:rPr>
          <w:rFonts w:ascii="Times New Roman" w:eastAsia="Times New Roman" w:hAnsi="Times New Roman" w:cs="Times New Roman"/>
          <w:sz w:val="24"/>
          <w:szCs w:val="24"/>
          <w:lang w:val="uk-UA" w:eastAsia="uk-UA"/>
        </w:rPr>
        <w:t>оточний ремонт</w:t>
      </w:r>
      <w:r>
        <w:rPr>
          <w:rFonts w:ascii="Times New Roman" w:eastAsia="Times New Roman" w:hAnsi="Times New Roman" w:cs="Times New Roman"/>
          <w:sz w:val="24"/>
          <w:szCs w:val="24"/>
          <w:lang w:val="uk-UA" w:eastAsia="uk-UA"/>
        </w:rPr>
        <w:t xml:space="preserve"> модульних туалетів (2 туалети);</w:t>
      </w:r>
    </w:p>
    <w:p w:rsidR="00862FBD" w:rsidRPr="00862FBD" w:rsidRDefault="002D74C0"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реалізація 3-х </w:t>
      </w:r>
      <w:proofErr w:type="spellStart"/>
      <w:r>
        <w:rPr>
          <w:rFonts w:ascii="Times New Roman" w:eastAsia="Times New Roman" w:hAnsi="Times New Roman" w:cs="Times New Roman"/>
          <w:sz w:val="24"/>
          <w:szCs w:val="24"/>
          <w:lang w:val="uk-UA" w:eastAsia="uk-UA"/>
        </w:rPr>
        <w:t>проє</w:t>
      </w:r>
      <w:r w:rsidR="00862FBD" w:rsidRPr="00862FBD">
        <w:rPr>
          <w:rFonts w:ascii="Times New Roman" w:eastAsia="Times New Roman" w:hAnsi="Times New Roman" w:cs="Times New Roman"/>
          <w:sz w:val="24"/>
          <w:szCs w:val="24"/>
          <w:lang w:val="uk-UA" w:eastAsia="uk-UA"/>
        </w:rPr>
        <w:t>ктів</w:t>
      </w:r>
      <w:proofErr w:type="spellEnd"/>
      <w:r w:rsidR="00862FBD" w:rsidRPr="00862FBD">
        <w:rPr>
          <w:rFonts w:ascii="Times New Roman" w:eastAsia="Times New Roman" w:hAnsi="Times New Roman" w:cs="Times New Roman"/>
          <w:sz w:val="24"/>
          <w:szCs w:val="24"/>
          <w:lang w:val="uk-UA" w:eastAsia="uk-UA"/>
        </w:rPr>
        <w:t>-переможців громадського бюджету: «Зелена Набережна та вуличний лекторій» (придбання травосуміші та гербіциду, вуличних урн, газонокосарок, влаштування вуличного лекторію), «Безпечний пляж - безпечний відпочинок!» (придбання компактної самохідної машини), «Вуличний спортивний комплекс» (будівництво вуличного спортивного ко</w:t>
      </w:r>
      <w:r w:rsidR="007A3B22">
        <w:rPr>
          <w:rFonts w:ascii="Times New Roman" w:eastAsia="Times New Roman" w:hAnsi="Times New Roman" w:cs="Times New Roman"/>
          <w:sz w:val="24"/>
          <w:szCs w:val="24"/>
          <w:lang w:val="uk-UA" w:eastAsia="uk-UA"/>
        </w:rPr>
        <w:t>мплексу);</w:t>
      </w:r>
    </w:p>
    <w:p w:rsidR="00862FBD" w:rsidRPr="00862FBD" w:rsidRDefault="007A3B22" w:rsidP="005033A9">
      <w:pPr>
        <w:numPr>
          <w:ilvl w:val="1"/>
          <w:numId w:val="2"/>
        </w:numPr>
        <w:tabs>
          <w:tab w:val="clear" w:pos="1789"/>
          <w:tab w:val="num" w:pos="851"/>
        </w:tabs>
        <w:spacing w:after="0" w:line="240" w:lineRule="auto"/>
        <w:ind w:left="0" w:hanging="644"/>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д</w:t>
      </w:r>
      <w:r w:rsidR="00862FBD" w:rsidRPr="00862FBD">
        <w:rPr>
          <w:rFonts w:ascii="Times New Roman" w:eastAsia="Times New Roman" w:hAnsi="Times New Roman" w:cs="Times New Roman"/>
          <w:sz w:val="24"/>
          <w:szCs w:val="24"/>
          <w:lang w:val="uk-UA" w:eastAsia="uk-UA"/>
        </w:rPr>
        <w:t>езінфекція (дератизація-обро</w:t>
      </w:r>
      <w:r>
        <w:rPr>
          <w:rFonts w:ascii="Times New Roman" w:eastAsia="Times New Roman" w:hAnsi="Times New Roman" w:cs="Times New Roman"/>
          <w:sz w:val="24"/>
          <w:szCs w:val="24"/>
          <w:lang w:val="uk-UA" w:eastAsia="uk-UA"/>
        </w:rPr>
        <w:t>бка від гризунів, дезінсекція-</w:t>
      </w:r>
      <w:r w:rsidR="00862FBD" w:rsidRPr="00862FBD">
        <w:rPr>
          <w:rFonts w:ascii="Times New Roman" w:eastAsia="Times New Roman" w:hAnsi="Times New Roman" w:cs="Times New Roman"/>
          <w:sz w:val="24"/>
          <w:szCs w:val="24"/>
          <w:lang w:val="uk-UA" w:eastAsia="uk-UA"/>
        </w:rPr>
        <w:t>обробка від комах (комарів) відкритих територій.</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Зазначені заходи здійснюються в межах Програми </w:t>
      </w:r>
      <w:r w:rsidR="007A3B22">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xml:space="preserve">1, Програми </w:t>
      </w:r>
      <w:r w:rsidR="007A3B22">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2 та</w:t>
      </w:r>
      <w:r w:rsidR="00D31932">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xml:space="preserve"> Програми</w:t>
      </w:r>
      <w:r w:rsidR="007A3B22">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xml:space="preserve"> 3.</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Програма № 1 </w:t>
      </w:r>
      <w:proofErr w:type="spellStart"/>
      <w:r w:rsidRPr="00862FBD">
        <w:rPr>
          <w:rFonts w:ascii="Times New Roman" w:eastAsia="Times New Roman" w:hAnsi="Times New Roman" w:cs="Times New Roman"/>
          <w:sz w:val="24"/>
          <w:szCs w:val="24"/>
          <w:lang w:eastAsia="ru-RU"/>
        </w:rPr>
        <w:t>розроблена</w:t>
      </w:r>
      <w:proofErr w:type="spellEnd"/>
      <w:r w:rsidRPr="00862FBD">
        <w:rPr>
          <w:rFonts w:ascii="Times New Roman" w:eastAsia="Times New Roman" w:hAnsi="Times New Roman" w:cs="Times New Roman"/>
          <w:sz w:val="24"/>
          <w:szCs w:val="24"/>
          <w:lang w:eastAsia="ru-RU"/>
        </w:rPr>
        <w:t xml:space="preserve"> з метою </w:t>
      </w:r>
      <w:proofErr w:type="spellStart"/>
      <w:r w:rsidRPr="00862FBD">
        <w:rPr>
          <w:rFonts w:ascii="Times New Roman" w:eastAsia="Times New Roman" w:hAnsi="Times New Roman" w:cs="Times New Roman"/>
          <w:sz w:val="24"/>
          <w:szCs w:val="24"/>
          <w:lang w:eastAsia="ru-RU"/>
        </w:rPr>
        <w:t>реалізації</w:t>
      </w:r>
      <w:proofErr w:type="spellEnd"/>
      <w:r w:rsidRPr="00862FBD">
        <w:rPr>
          <w:rFonts w:ascii="Times New Roman" w:eastAsia="Times New Roman" w:hAnsi="Times New Roman" w:cs="Times New Roman"/>
          <w:sz w:val="24"/>
          <w:szCs w:val="24"/>
          <w:lang w:eastAsia="ru-RU"/>
        </w:rPr>
        <w:t xml:space="preserve"> на </w:t>
      </w:r>
      <w:proofErr w:type="spellStart"/>
      <w:r w:rsidRPr="00862FBD">
        <w:rPr>
          <w:rFonts w:ascii="Times New Roman" w:eastAsia="Times New Roman" w:hAnsi="Times New Roman" w:cs="Times New Roman"/>
          <w:sz w:val="24"/>
          <w:szCs w:val="24"/>
          <w:lang w:eastAsia="ru-RU"/>
        </w:rPr>
        <w:t>території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міста</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державної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політики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власних</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повноважень</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w:t>
      </w:r>
      <w:r w:rsidR="007A3B22">
        <w:rPr>
          <w:rFonts w:ascii="Times New Roman" w:eastAsia="Times New Roman" w:hAnsi="Times New Roman" w:cs="Times New Roman"/>
          <w:sz w:val="24"/>
          <w:szCs w:val="24"/>
          <w:lang w:eastAsia="ru-RU"/>
        </w:rPr>
        <w:t>иконавчих</w:t>
      </w:r>
      <w:proofErr w:type="spellEnd"/>
      <w:r w:rsidR="007A3B22">
        <w:rPr>
          <w:rFonts w:ascii="Times New Roman" w:eastAsia="Times New Roman" w:hAnsi="Times New Roman" w:cs="Times New Roman"/>
          <w:sz w:val="24"/>
          <w:szCs w:val="24"/>
          <w:lang w:eastAsia="ru-RU"/>
        </w:rPr>
        <w:t xml:space="preserve"> </w:t>
      </w:r>
      <w:proofErr w:type="spellStart"/>
      <w:r w:rsidR="007A3B22">
        <w:rPr>
          <w:rFonts w:ascii="Times New Roman" w:eastAsia="Times New Roman" w:hAnsi="Times New Roman" w:cs="Times New Roman"/>
          <w:sz w:val="24"/>
          <w:szCs w:val="24"/>
          <w:lang w:eastAsia="ru-RU"/>
        </w:rPr>
        <w:t>органів</w:t>
      </w:r>
      <w:proofErr w:type="spellEnd"/>
      <w:r w:rsidR="007A3B22">
        <w:rPr>
          <w:rFonts w:ascii="Times New Roman" w:eastAsia="Times New Roman" w:hAnsi="Times New Roman" w:cs="Times New Roman"/>
          <w:sz w:val="24"/>
          <w:szCs w:val="24"/>
          <w:lang w:eastAsia="ru-RU"/>
        </w:rPr>
        <w:t xml:space="preserve"> </w:t>
      </w:r>
      <w:proofErr w:type="spellStart"/>
      <w:r w:rsidR="007A3B22">
        <w:rPr>
          <w:rFonts w:ascii="Times New Roman" w:eastAsia="Times New Roman" w:hAnsi="Times New Roman" w:cs="Times New Roman"/>
          <w:sz w:val="24"/>
          <w:szCs w:val="24"/>
          <w:lang w:eastAsia="ru-RU"/>
        </w:rPr>
        <w:t>міської</w:t>
      </w:r>
      <w:proofErr w:type="spellEnd"/>
      <w:r w:rsidR="007A3B22">
        <w:rPr>
          <w:rFonts w:ascii="Times New Roman" w:eastAsia="Times New Roman" w:hAnsi="Times New Roman" w:cs="Times New Roman"/>
          <w:sz w:val="24"/>
          <w:szCs w:val="24"/>
          <w:lang w:eastAsia="ru-RU"/>
        </w:rPr>
        <w:t xml:space="preserve"> ради </w:t>
      </w:r>
      <w:r w:rsidR="007A3B22">
        <w:rPr>
          <w:rFonts w:ascii="Times New Roman" w:eastAsia="Times New Roman" w:hAnsi="Times New Roman" w:cs="Times New Roman"/>
          <w:sz w:val="24"/>
          <w:szCs w:val="24"/>
          <w:lang w:val="uk-UA" w:eastAsia="ru-RU"/>
        </w:rPr>
        <w:t>у</w:t>
      </w:r>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сфері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розвитку</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утримання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житлово-комунального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господарства</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створення</w:t>
      </w:r>
      <w:proofErr w:type="spellEnd"/>
      <w:r w:rsidRPr="00862FBD">
        <w:rPr>
          <w:rFonts w:ascii="Times New Roman" w:eastAsia="Times New Roman" w:hAnsi="Times New Roman" w:cs="Times New Roman"/>
          <w:sz w:val="24"/>
          <w:szCs w:val="24"/>
          <w:lang w:eastAsia="ru-RU"/>
        </w:rPr>
        <w:t xml:space="preserve"> умов </w:t>
      </w:r>
      <w:proofErr w:type="spellStart"/>
      <w:r w:rsidRPr="00862FBD">
        <w:rPr>
          <w:rFonts w:ascii="Times New Roman" w:eastAsia="Times New Roman" w:hAnsi="Times New Roman" w:cs="Times New Roman"/>
          <w:sz w:val="24"/>
          <w:szCs w:val="24"/>
          <w:lang w:eastAsia="ru-RU"/>
        </w:rPr>
        <w:t>щодо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утримання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відновлення</w:t>
      </w:r>
      <w:proofErr w:type="spellEnd"/>
      <w:r w:rsidRPr="00862FBD">
        <w:rPr>
          <w:rFonts w:ascii="Times New Roman" w:eastAsia="Times New Roman" w:hAnsi="Times New Roman" w:cs="Times New Roman"/>
          <w:sz w:val="24"/>
          <w:szCs w:val="24"/>
          <w:lang w:eastAsia="ru-RU"/>
        </w:rPr>
        <w:t xml:space="preserve"> і </w:t>
      </w:r>
      <w:proofErr w:type="spellStart"/>
      <w:r w:rsidRPr="00862FBD">
        <w:rPr>
          <w:rFonts w:ascii="Times New Roman" w:eastAsia="Times New Roman" w:hAnsi="Times New Roman" w:cs="Times New Roman"/>
          <w:sz w:val="24"/>
          <w:szCs w:val="24"/>
          <w:lang w:eastAsia="ru-RU"/>
        </w:rPr>
        <w:t>захисту</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сприятливого</w:t>
      </w:r>
      <w:proofErr w:type="spellEnd"/>
      <w:r w:rsidRPr="00862FBD">
        <w:rPr>
          <w:rFonts w:ascii="Times New Roman" w:eastAsia="Times New Roman" w:hAnsi="Times New Roman" w:cs="Times New Roman"/>
          <w:sz w:val="24"/>
          <w:szCs w:val="24"/>
          <w:lang w:eastAsia="ru-RU"/>
        </w:rPr>
        <w:t xml:space="preserve"> для </w:t>
      </w:r>
      <w:proofErr w:type="spellStart"/>
      <w:r w:rsidRPr="00862FBD">
        <w:rPr>
          <w:rFonts w:ascii="Times New Roman" w:eastAsia="Times New Roman" w:hAnsi="Times New Roman" w:cs="Times New Roman"/>
          <w:sz w:val="24"/>
          <w:szCs w:val="24"/>
          <w:lang w:eastAsia="ru-RU"/>
        </w:rPr>
        <w:t>життєдіяльності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населення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середовища</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забезпечення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населення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якісними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комунальними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послугами</w:t>
      </w:r>
      <w:proofErr w:type="spellEnd"/>
      <w:r w:rsidRPr="00862FBD">
        <w:rPr>
          <w:rFonts w:ascii="Times New Roman" w:eastAsia="Times New Roman" w:hAnsi="Times New Roman" w:cs="Times New Roman"/>
          <w:sz w:val="24"/>
          <w:szCs w:val="24"/>
          <w:lang w:eastAsia="ru-RU"/>
        </w:rPr>
        <w:t>.</w:t>
      </w:r>
      <w:r w:rsidRPr="00862FBD">
        <w:rPr>
          <w:rFonts w:ascii="Times New Roman" w:eastAsia="Times New Roman" w:hAnsi="Times New Roman" w:cs="Times New Roman"/>
          <w:sz w:val="24"/>
          <w:szCs w:val="24"/>
          <w:lang w:val="uk-UA" w:eastAsia="ru-RU"/>
        </w:rPr>
        <w:t xml:space="preserve"> </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Метою Програми № 1 є здійснення заходів щодо підвищення ефективності та надійності функціонування житлово-комунального господарства, задоволення потреб населення у наданні відповідних послуг належної якості, що відповідає вимогам державних стандартів, забезпечення реалізації державної політики</w:t>
      </w:r>
      <w:r w:rsidR="007A3B22">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 xml:space="preserve"> визначеної у сфері житлово-комунального господарства, створення умов для сталої ефективної роботи та розвитку комунального господарства міста, забезпечення належного утримання та відновлення об’єктів благоустрою та дорожнього господарства міста.</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Програма № 1 передбачає здійснення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 заходів</w:t>
      </w:r>
      <w:r w:rsidR="007A3B22">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 xml:space="preserve"> спрямованих на підвищення ефективності роботи комунальних підприємств міста, а саме: придбання матеріалів, обладнання, інвентарю, інструментів, спецодягу, оргтехніки, побутової техніки, програмного забезпечення, меблів, утримання, охоро</w:t>
      </w:r>
      <w:r w:rsidR="007A3B22">
        <w:rPr>
          <w:rFonts w:ascii="Times New Roman" w:eastAsia="Times New Roman" w:hAnsi="Times New Roman" w:cs="Times New Roman"/>
          <w:sz w:val="24"/>
          <w:szCs w:val="24"/>
          <w:lang w:val="uk-UA" w:eastAsia="ru-RU"/>
        </w:rPr>
        <w:t>на, обслуговування та ремонт об</w:t>
      </w:r>
      <w:r w:rsidR="007A3B22" w:rsidRPr="00862FBD">
        <w:rPr>
          <w:rFonts w:ascii="Times New Roman" w:eastAsia="Times New Roman" w:hAnsi="Times New Roman" w:cs="Times New Roman"/>
          <w:sz w:val="24"/>
          <w:szCs w:val="24"/>
          <w:lang w:val="uk-UA" w:eastAsia="ru-RU"/>
        </w:rPr>
        <w:t>’єктів</w:t>
      </w:r>
      <w:r w:rsidRPr="00862FBD">
        <w:rPr>
          <w:rFonts w:ascii="Times New Roman" w:eastAsia="Times New Roman" w:hAnsi="Times New Roman" w:cs="Times New Roman"/>
          <w:sz w:val="24"/>
          <w:szCs w:val="24"/>
          <w:lang w:val="uk-UA" w:eastAsia="ru-RU"/>
        </w:rPr>
        <w:t xml:space="preserve"> благоустрою, нежи</w:t>
      </w:r>
      <w:r w:rsidR="007A3B22">
        <w:rPr>
          <w:rFonts w:ascii="Times New Roman" w:eastAsia="Times New Roman" w:hAnsi="Times New Roman" w:cs="Times New Roman"/>
          <w:sz w:val="24"/>
          <w:szCs w:val="24"/>
          <w:lang w:val="uk-UA" w:eastAsia="ru-RU"/>
        </w:rPr>
        <w:t>тлових приміщень та споруд, об’</w:t>
      </w:r>
      <w:r w:rsidR="007A3B22" w:rsidRPr="00862FBD">
        <w:rPr>
          <w:rFonts w:ascii="Times New Roman" w:eastAsia="Times New Roman" w:hAnsi="Times New Roman" w:cs="Times New Roman"/>
          <w:sz w:val="24"/>
          <w:szCs w:val="24"/>
          <w:lang w:val="uk-UA" w:eastAsia="ru-RU"/>
        </w:rPr>
        <w:t>єктів</w:t>
      </w:r>
      <w:r w:rsidRPr="00862FBD">
        <w:rPr>
          <w:rFonts w:ascii="Times New Roman" w:eastAsia="Times New Roman" w:hAnsi="Times New Roman" w:cs="Times New Roman"/>
          <w:sz w:val="24"/>
          <w:szCs w:val="24"/>
          <w:lang w:val="uk-UA" w:eastAsia="ru-RU"/>
        </w:rPr>
        <w:t xml:space="preserve"> в</w:t>
      </w:r>
      <w:r w:rsidR="00BE433B">
        <w:rPr>
          <w:rFonts w:ascii="Times New Roman" w:eastAsia="Times New Roman" w:hAnsi="Times New Roman" w:cs="Times New Roman"/>
          <w:sz w:val="24"/>
          <w:szCs w:val="24"/>
          <w:lang w:val="uk-UA" w:eastAsia="ru-RU"/>
        </w:rPr>
        <w:t>уличного освітлення та інших об</w:t>
      </w:r>
      <w:r w:rsidR="00BE433B" w:rsidRPr="00862FBD">
        <w:rPr>
          <w:rFonts w:ascii="Times New Roman" w:eastAsia="Times New Roman" w:hAnsi="Times New Roman" w:cs="Times New Roman"/>
          <w:sz w:val="24"/>
          <w:szCs w:val="24"/>
          <w:lang w:val="uk-UA" w:eastAsia="ru-RU"/>
        </w:rPr>
        <w:t>’єктів</w:t>
      </w:r>
      <w:r w:rsidRPr="00862FBD">
        <w:rPr>
          <w:rFonts w:ascii="Times New Roman" w:eastAsia="Times New Roman" w:hAnsi="Times New Roman" w:cs="Times New Roman"/>
          <w:sz w:val="24"/>
          <w:szCs w:val="24"/>
          <w:lang w:val="uk-UA" w:eastAsia="ru-RU"/>
        </w:rPr>
        <w:t xml:space="preserve">, що обліковуються на балансі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 реконструкція, капітальний та поточний ремонт, придбання, виготовлення та встановлення дитячих гральних, спортивних майданчиків, малих архітектурних форм, пам`ятників, скульптур, декоративних елеме</w:t>
      </w:r>
      <w:r w:rsidR="007A3B22">
        <w:rPr>
          <w:rFonts w:ascii="Times New Roman" w:eastAsia="Times New Roman" w:hAnsi="Times New Roman" w:cs="Times New Roman"/>
          <w:sz w:val="24"/>
          <w:szCs w:val="24"/>
          <w:lang w:val="uk-UA" w:eastAsia="ru-RU"/>
        </w:rPr>
        <w:t>н</w:t>
      </w:r>
      <w:r w:rsidR="00AC1286">
        <w:rPr>
          <w:rFonts w:ascii="Times New Roman" w:eastAsia="Times New Roman" w:hAnsi="Times New Roman" w:cs="Times New Roman"/>
          <w:sz w:val="24"/>
          <w:szCs w:val="24"/>
          <w:lang w:val="uk-UA" w:eastAsia="ru-RU"/>
        </w:rPr>
        <w:t>тів, модульних туалетів та іншого</w:t>
      </w:r>
      <w:r w:rsidRPr="00862FBD">
        <w:rPr>
          <w:rFonts w:ascii="Times New Roman" w:eastAsia="Times New Roman" w:hAnsi="Times New Roman" w:cs="Times New Roman"/>
          <w:sz w:val="24"/>
          <w:szCs w:val="24"/>
          <w:lang w:val="uk-UA" w:eastAsia="ru-RU"/>
        </w:rPr>
        <w:t xml:space="preserve"> з метою благоустрою міста.</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Програма  № 2  затверджує  зміни до  Програми № 1</w:t>
      </w:r>
      <w:r w:rsidR="007A3B22">
        <w:rPr>
          <w:rFonts w:ascii="Times New Roman" w:eastAsia="Times New Roman" w:hAnsi="Times New Roman" w:cs="Times New Roman"/>
          <w:sz w:val="24"/>
          <w:szCs w:val="24"/>
          <w:lang w:val="uk-UA" w:eastAsia="ru-RU"/>
        </w:rPr>
        <w:t>, з  викладенням  додатків</w:t>
      </w:r>
      <w:r w:rsidRPr="00862FBD">
        <w:rPr>
          <w:rFonts w:ascii="Times New Roman" w:eastAsia="Times New Roman" w:hAnsi="Times New Roman" w:cs="Times New Roman"/>
          <w:sz w:val="24"/>
          <w:szCs w:val="24"/>
          <w:lang w:val="uk-UA" w:eastAsia="ru-RU"/>
        </w:rPr>
        <w:t xml:space="preserve"> 1, 2 до Програми  № 1  у новій редакції, що передбачають зміни </w:t>
      </w:r>
      <w:r w:rsidR="007A3B22">
        <w:rPr>
          <w:rFonts w:ascii="Times New Roman" w:eastAsia="Times New Roman" w:hAnsi="Times New Roman" w:cs="Times New Roman"/>
          <w:sz w:val="24"/>
          <w:szCs w:val="24"/>
          <w:lang w:val="uk-UA" w:eastAsia="ru-RU"/>
        </w:rPr>
        <w:t>в обсязі фінансування, а також</w:t>
      </w:r>
      <w:r w:rsidRPr="00862FBD">
        <w:rPr>
          <w:rFonts w:ascii="Times New Roman" w:eastAsia="Times New Roman" w:hAnsi="Times New Roman" w:cs="Times New Roman"/>
          <w:sz w:val="24"/>
          <w:szCs w:val="24"/>
          <w:lang w:val="uk-UA" w:eastAsia="ru-RU"/>
        </w:rPr>
        <w:t xml:space="preserve"> здійснення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 </w:t>
      </w:r>
      <w:r w:rsidR="007A3B22">
        <w:rPr>
          <w:rFonts w:ascii="Times New Roman" w:eastAsia="Times New Roman" w:hAnsi="Times New Roman" w:cs="Times New Roman"/>
          <w:sz w:val="24"/>
          <w:szCs w:val="24"/>
          <w:lang w:val="uk-UA" w:eastAsia="ru-RU"/>
        </w:rPr>
        <w:t>таких заходів: спрямованих</w:t>
      </w:r>
      <w:r w:rsidRPr="00862FBD">
        <w:rPr>
          <w:rFonts w:ascii="Times New Roman" w:eastAsia="Times New Roman" w:hAnsi="Times New Roman" w:cs="Times New Roman"/>
          <w:sz w:val="24"/>
          <w:szCs w:val="24"/>
          <w:lang w:val="uk-UA" w:eastAsia="ru-RU"/>
        </w:rPr>
        <w:t xml:space="preserve"> на підвищення ефективності роботи комунальних підприємств міста: придбання матеріалів, обладнання, інвентарю, інструментів, спецодягу, оргтехніки, побутової техніки, програмног</w:t>
      </w:r>
      <w:r w:rsidR="007A3B22">
        <w:rPr>
          <w:rFonts w:ascii="Times New Roman" w:eastAsia="Times New Roman" w:hAnsi="Times New Roman" w:cs="Times New Roman"/>
          <w:sz w:val="24"/>
          <w:szCs w:val="24"/>
          <w:lang w:val="uk-UA" w:eastAsia="ru-RU"/>
        </w:rPr>
        <w:t>о забезпечення, меблів та іншого</w:t>
      </w:r>
      <w:r w:rsidRPr="00862FBD">
        <w:rPr>
          <w:rFonts w:ascii="Times New Roman" w:eastAsia="Times New Roman" w:hAnsi="Times New Roman" w:cs="Times New Roman"/>
          <w:sz w:val="24"/>
          <w:szCs w:val="24"/>
          <w:lang w:val="uk-UA" w:eastAsia="ru-RU"/>
        </w:rPr>
        <w:t>, у т.</w:t>
      </w:r>
      <w:r w:rsidR="007A3B22">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xml:space="preserve">ч. оплата кредиторської заборгованості,  проведення </w:t>
      </w:r>
      <w:r w:rsidRPr="00862FBD">
        <w:rPr>
          <w:rFonts w:ascii="Times New Roman" w:eastAsia="Times New Roman" w:hAnsi="Times New Roman" w:cs="Times New Roman"/>
          <w:sz w:val="24"/>
          <w:szCs w:val="24"/>
          <w:lang w:val="uk-UA" w:eastAsia="ru-RU"/>
        </w:rPr>
        <w:lastRenderedPageBreak/>
        <w:t xml:space="preserve">заходів </w:t>
      </w:r>
      <w:r w:rsidR="007A3B22">
        <w:rPr>
          <w:rFonts w:ascii="Times New Roman" w:eastAsia="Times New Roman" w:hAnsi="Times New Roman" w:cs="Times New Roman"/>
          <w:sz w:val="24"/>
          <w:szCs w:val="24"/>
          <w:lang w:val="uk-UA" w:eastAsia="ru-RU"/>
        </w:rPr>
        <w:t>і</w:t>
      </w:r>
      <w:r w:rsidRPr="00862FBD">
        <w:rPr>
          <w:rFonts w:ascii="Times New Roman" w:eastAsia="Times New Roman" w:hAnsi="Times New Roman" w:cs="Times New Roman"/>
          <w:sz w:val="24"/>
          <w:szCs w:val="24"/>
          <w:lang w:val="uk-UA" w:eastAsia="ru-RU"/>
        </w:rPr>
        <w:t xml:space="preserve">з благоустрою та озеленення, будівництва, реконструкції, ремонтів, утримання та обслуговування скверів, площ, стадіонів, парків, </w:t>
      </w:r>
      <w:proofErr w:type="spellStart"/>
      <w:r w:rsidRPr="00862FBD">
        <w:rPr>
          <w:rFonts w:ascii="Times New Roman" w:eastAsia="Times New Roman" w:hAnsi="Times New Roman" w:cs="Times New Roman"/>
          <w:sz w:val="24"/>
          <w:szCs w:val="24"/>
          <w:lang w:val="uk-UA" w:eastAsia="ru-RU"/>
        </w:rPr>
        <w:t>внутрішньоквартальної</w:t>
      </w:r>
      <w:proofErr w:type="spellEnd"/>
      <w:r w:rsidRPr="00862FBD">
        <w:rPr>
          <w:rFonts w:ascii="Times New Roman" w:eastAsia="Times New Roman" w:hAnsi="Times New Roman" w:cs="Times New Roman"/>
          <w:sz w:val="24"/>
          <w:szCs w:val="24"/>
          <w:lang w:val="uk-UA" w:eastAsia="ru-RU"/>
        </w:rPr>
        <w:t xml:space="preserve"> території</w:t>
      </w:r>
      <w:r w:rsidR="007A3B22">
        <w:rPr>
          <w:rFonts w:ascii="Times New Roman" w:eastAsia="Times New Roman" w:hAnsi="Times New Roman" w:cs="Times New Roman"/>
          <w:sz w:val="24"/>
          <w:szCs w:val="24"/>
          <w:lang w:val="uk-UA" w:eastAsia="ru-RU"/>
        </w:rPr>
        <w:t xml:space="preserve"> міста, фонтанів, пам</w:t>
      </w:r>
      <w:r w:rsidR="007A3B22" w:rsidRPr="00862FBD">
        <w:rPr>
          <w:rFonts w:ascii="Times New Roman" w:eastAsia="Times New Roman" w:hAnsi="Times New Roman" w:cs="Times New Roman"/>
          <w:sz w:val="24"/>
          <w:szCs w:val="24"/>
          <w:lang w:val="uk-UA" w:eastAsia="ru-RU"/>
        </w:rPr>
        <w:t>’ятників</w:t>
      </w:r>
      <w:r w:rsidRPr="00862FBD">
        <w:rPr>
          <w:rFonts w:ascii="Times New Roman" w:eastAsia="Times New Roman" w:hAnsi="Times New Roman" w:cs="Times New Roman"/>
          <w:sz w:val="24"/>
          <w:szCs w:val="24"/>
          <w:lang w:val="uk-UA" w:eastAsia="ru-RU"/>
        </w:rPr>
        <w:t>, міського пляжу, прогулянково</w:t>
      </w:r>
      <w:r w:rsidR="007A3B22">
        <w:rPr>
          <w:rFonts w:ascii="Times New Roman" w:eastAsia="Times New Roman" w:hAnsi="Times New Roman" w:cs="Times New Roman"/>
          <w:sz w:val="24"/>
          <w:szCs w:val="24"/>
          <w:lang w:val="uk-UA" w:eastAsia="ru-RU"/>
        </w:rPr>
        <w:t>го каналу, туалетів та інших об</w:t>
      </w:r>
      <w:r w:rsidR="007A3B22" w:rsidRPr="00862FBD">
        <w:rPr>
          <w:rFonts w:ascii="Times New Roman" w:eastAsia="Times New Roman" w:hAnsi="Times New Roman" w:cs="Times New Roman"/>
          <w:sz w:val="24"/>
          <w:szCs w:val="24"/>
          <w:lang w:val="uk-UA" w:eastAsia="ru-RU"/>
        </w:rPr>
        <w:t>’єктів</w:t>
      </w:r>
      <w:r w:rsidRPr="00862FBD">
        <w:rPr>
          <w:rFonts w:ascii="Times New Roman" w:eastAsia="Times New Roman" w:hAnsi="Times New Roman" w:cs="Times New Roman"/>
          <w:sz w:val="24"/>
          <w:szCs w:val="24"/>
          <w:lang w:val="uk-UA" w:eastAsia="ru-RU"/>
        </w:rPr>
        <w:t>, які знаходять</w:t>
      </w:r>
      <w:r w:rsidR="007A3B22">
        <w:rPr>
          <w:rFonts w:ascii="Times New Roman" w:eastAsia="Times New Roman" w:hAnsi="Times New Roman" w:cs="Times New Roman"/>
          <w:sz w:val="24"/>
          <w:szCs w:val="24"/>
          <w:lang w:val="uk-UA" w:eastAsia="ru-RU"/>
        </w:rPr>
        <w:t>ся на території міста, вивезення</w:t>
      </w:r>
      <w:r w:rsidRPr="00862FBD">
        <w:rPr>
          <w:rFonts w:ascii="Times New Roman" w:eastAsia="Times New Roman" w:hAnsi="Times New Roman" w:cs="Times New Roman"/>
          <w:sz w:val="24"/>
          <w:szCs w:val="24"/>
          <w:lang w:val="uk-UA" w:eastAsia="ru-RU"/>
        </w:rPr>
        <w:t xml:space="preserve"> та захоронення твердих побутових відходів, утримання, охорона, обслуговування та ремонт об</w:t>
      </w:r>
      <w:r w:rsidR="00BE433B">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єктів благоустрою, нежитлових приміщень та споруд, об</w:t>
      </w:r>
      <w:r w:rsidR="00BE433B">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єктів ву</w:t>
      </w:r>
      <w:r w:rsidR="007A3B22">
        <w:rPr>
          <w:rFonts w:ascii="Times New Roman" w:eastAsia="Times New Roman" w:hAnsi="Times New Roman" w:cs="Times New Roman"/>
          <w:sz w:val="24"/>
          <w:szCs w:val="24"/>
          <w:lang w:val="uk-UA" w:eastAsia="ru-RU"/>
        </w:rPr>
        <w:t>личного освітлення та інших об’</w:t>
      </w:r>
      <w:r w:rsidR="007A3B22" w:rsidRPr="00862FBD">
        <w:rPr>
          <w:rFonts w:ascii="Times New Roman" w:eastAsia="Times New Roman" w:hAnsi="Times New Roman" w:cs="Times New Roman"/>
          <w:sz w:val="24"/>
          <w:szCs w:val="24"/>
          <w:lang w:val="uk-UA" w:eastAsia="ru-RU"/>
        </w:rPr>
        <w:t>єктів</w:t>
      </w:r>
      <w:r w:rsidRPr="00862FBD">
        <w:rPr>
          <w:rFonts w:ascii="Times New Roman" w:eastAsia="Times New Roman" w:hAnsi="Times New Roman" w:cs="Times New Roman"/>
          <w:sz w:val="24"/>
          <w:szCs w:val="24"/>
          <w:lang w:val="uk-UA" w:eastAsia="ru-RU"/>
        </w:rPr>
        <w:t xml:space="preserve">, що обліковуються на балансі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Програма № 3 розроблена з метою сприяння тимчасовій зайнятості населення шляхом організації та проведення громадських робіт, пов’язаних із забезпеченням комплексного благоустрою території.</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Програма № 3 розроблена відповідно до ст</w:t>
      </w:r>
      <w:r w:rsidR="007A3B22">
        <w:rPr>
          <w:rFonts w:ascii="Times New Roman" w:eastAsia="Times New Roman" w:hAnsi="Times New Roman" w:cs="Times New Roman"/>
          <w:sz w:val="24"/>
          <w:szCs w:val="24"/>
          <w:lang w:val="uk-UA" w:eastAsia="ru-RU"/>
        </w:rPr>
        <w:t>атті</w:t>
      </w:r>
      <w:r w:rsidRPr="00862FBD">
        <w:rPr>
          <w:rFonts w:ascii="Times New Roman" w:eastAsia="Times New Roman" w:hAnsi="Times New Roman" w:cs="Times New Roman"/>
          <w:sz w:val="24"/>
          <w:szCs w:val="24"/>
          <w:lang w:val="uk-UA" w:eastAsia="ru-RU"/>
        </w:rPr>
        <w:t xml:space="preserve"> 31 Закону України від 05.07.2012 </w:t>
      </w:r>
      <w:r w:rsidR="00AC1286">
        <w:rPr>
          <w:rFonts w:ascii="Times New Roman" w:eastAsia="Times New Roman" w:hAnsi="Times New Roman" w:cs="Times New Roman"/>
          <w:sz w:val="24"/>
          <w:szCs w:val="24"/>
          <w:lang w:val="uk-UA" w:eastAsia="ru-RU"/>
        </w:rPr>
        <w:t xml:space="preserve">    </w:t>
      </w:r>
      <w:r w:rsidR="005033A9">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5067-</w:t>
      </w:r>
      <w:r w:rsidRPr="00862FBD">
        <w:rPr>
          <w:rFonts w:ascii="Times New Roman" w:eastAsia="Times New Roman" w:hAnsi="Times New Roman" w:cs="Times New Roman"/>
          <w:sz w:val="24"/>
          <w:szCs w:val="24"/>
          <w:lang w:eastAsia="ru-RU"/>
        </w:rPr>
        <w:t>V</w:t>
      </w:r>
      <w:r w:rsidRPr="00862FBD">
        <w:rPr>
          <w:rFonts w:ascii="Times New Roman" w:eastAsia="Times New Roman" w:hAnsi="Times New Roman" w:cs="Times New Roman"/>
          <w:sz w:val="24"/>
          <w:szCs w:val="24"/>
          <w:lang w:val="uk-UA" w:eastAsia="ru-RU"/>
        </w:rPr>
        <w:t xml:space="preserve">І «Про зайнятість населення» (із змінами), постанови Кабінету Міністрів України від 20.03.2013 № 175 «Про затвердження Порядку організації громадських та інших робіт тимчасового характеру» (із змінами). Метою Програми № 3 є вирішення невідкладних питань працевлаштування незайнятого населення, підвищення ефективності використання трудового потенціалу жителів міста, подальше подолання негативних економічних, соціальних і психологічних </w:t>
      </w:r>
      <w:r w:rsidR="007A3B22">
        <w:rPr>
          <w:rFonts w:ascii="Times New Roman" w:eastAsia="Times New Roman" w:hAnsi="Times New Roman" w:cs="Times New Roman"/>
          <w:sz w:val="24"/>
          <w:szCs w:val="24"/>
          <w:lang w:val="uk-UA" w:eastAsia="ru-RU"/>
        </w:rPr>
        <w:t>наслідків безробіття. Об’єктом П</w:t>
      </w:r>
      <w:r w:rsidRPr="00862FBD">
        <w:rPr>
          <w:rFonts w:ascii="Times New Roman" w:eastAsia="Times New Roman" w:hAnsi="Times New Roman" w:cs="Times New Roman"/>
          <w:sz w:val="24"/>
          <w:szCs w:val="24"/>
          <w:lang w:val="uk-UA" w:eastAsia="ru-RU"/>
        </w:rPr>
        <w:t>рограми № 3 є безробітні громадяни, працівники, які втратили частину заробітної плати внаслідок вимушеного скорочення до 50</w:t>
      </w:r>
      <w:r w:rsidR="007A3B22">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xml:space="preserve">% передбаченої законодавством тривалості робочого часу у зв’язку із зупиненням (скороченням) виробництва продукції, які потребують додаткової соціальної підтримки. </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Програма № 3 передбачає розв’язання проблеми забезпечення тимчасової зайнятості осіб, які не мають роботи, шляхом залучення їх до оп</w:t>
      </w:r>
      <w:r w:rsidR="007A3B22">
        <w:rPr>
          <w:rFonts w:ascii="Times New Roman" w:eastAsia="Times New Roman" w:hAnsi="Times New Roman" w:cs="Times New Roman"/>
          <w:sz w:val="24"/>
          <w:szCs w:val="24"/>
          <w:lang w:val="uk-UA" w:eastAsia="ru-RU"/>
        </w:rPr>
        <w:t>лачуваних громадських робіт, що</w:t>
      </w:r>
      <w:r w:rsidRPr="00862FBD">
        <w:rPr>
          <w:rFonts w:ascii="Times New Roman" w:eastAsia="Times New Roman" w:hAnsi="Times New Roman" w:cs="Times New Roman"/>
          <w:sz w:val="24"/>
          <w:szCs w:val="24"/>
          <w:lang w:val="uk-UA" w:eastAsia="ru-RU"/>
        </w:rPr>
        <w:t xml:space="preserve"> мають суспільно корисну спрямованість, відповідають потребам громади. Основними засобами розв’язання проблеми є організація підприємствами та установами міста громадських робіт за видами, які мають суспільно корисну спрямованість, відповідають потребам міста та сприяють соціальному розвитку, зокрема: </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 робота із впорядкування документації в архівах;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b/>
          <w:sz w:val="24"/>
          <w:szCs w:val="24"/>
          <w:lang w:val="uk-UA" w:eastAsia="ru-RU"/>
        </w:rPr>
        <w:t>благоустрій та озеленення території міста;</w:t>
      </w:r>
      <w:r w:rsidRPr="00862FBD">
        <w:rPr>
          <w:rFonts w:ascii="Times New Roman" w:eastAsia="Times New Roman" w:hAnsi="Times New Roman" w:cs="Times New Roman"/>
          <w:sz w:val="24"/>
          <w:szCs w:val="24"/>
          <w:lang w:val="uk-UA" w:eastAsia="ru-RU"/>
        </w:rPr>
        <w:t xml:space="preserve">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 робота з упорядження меморіалів, пам’ятників, братських могил та інших місць поховання загиблих захисників Вітчизни;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 інформування населення та оформлення документів щодо отримання житлових субсидій;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 супровід інвалідів по зору;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 роботи із соціально вразливими верствами населення;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допомога при наданні соціальних послуг особам, які їх потребують, у т.</w:t>
      </w:r>
      <w:r w:rsidR="007A3B22">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xml:space="preserve">ч. учасникам АТО та членам їх сімей;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 допоміжні роботи з документацією; </w:t>
      </w:r>
    </w:p>
    <w:p w:rsidR="00862FBD" w:rsidRPr="00862FBD" w:rsidRDefault="007A3B22" w:rsidP="005033A9">
      <w:pPr>
        <w:spacing w:after="0" w:line="240" w:lineRule="auto"/>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підсобні роботи в </w:t>
      </w:r>
      <w:r w:rsidR="00862FBD" w:rsidRPr="00862FBD">
        <w:rPr>
          <w:rFonts w:ascii="Times New Roman" w:eastAsia="Times New Roman" w:hAnsi="Times New Roman" w:cs="Times New Roman"/>
          <w:sz w:val="24"/>
          <w:szCs w:val="24"/>
          <w:lang w:val="uk-UA" w:eastAsia="ru-RU"/>
        </w:rPr>
        <w:t xml:space="preserve"> закладах громадського харчування; </w:t>
      </w:r>
    </w:p>
    <w:p w:rsidR="00862FBD" w:rsidRPr="00862FBD" w:rsidRDefault="00862FBD" w:rsidP="005033A9">
      <w:pPr>
        <w:spacing w:after="0" w:line="240" w:lineRule="auto"/>
        <w:jc w:val="both"/>
        <w:rPr>
          <w:rFonts w:ascii="Times New Roman" w:eastAsia="Times New Roman" w:hAnsi="Times New Roman" w:cs="Times New Roman"/>
          <w:b/>
          <w:sz w:val="24"/>
          <w:szCs w:val="24"/>
          <w:lang w:val="uk-UA" w:eastAsia="ru-RU"/>
        </w:rPr>
      </w:pPr>
      <w:r w:rsidRPr="00862FBD">
        <w:rPr>
          <w:rFonts w:ascii="Times New Roman" w:eastAsia="Times New Roman" w:hAnsi="Times New Roman" w:cs="Times New Roman"/>
          <w:b/>
          <w:sz w:val="24"/>
          <w:szCs w:val="24"/>
          <w:lang w:val="uk-UA" w:eastAsia="ru-RU"/>
        </w:rPr>
        <w:t xml:space="preserve">- господарські роботи (прибирання службових та виробничих приміщень, прибирання території); </w:t>
      </w:r>
    </w:p>
    <w:p w:rsid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b/>
          <w:sz w:val="24"/>
          <w:szCs w:val="24"/>
          <w:lang w:val="uk-UA" w:eastAsia="ru-RU"/>
        </w:rPr>
        <w:t>- організація заходів з екологічного оздоровлення зон відпочинку</w:t>
      </w:r>
      <w:r w:rsidRPr="00862FBD">
        <w:rPr>
          <w:rFonts w:ascii="Times New Roman" w:eastAsia="Times New Roman" w:hAnsi="Times New Roman" w:cs="Times New Roman"/>
          <w:sz w:val="24"/>
          <w:szCs w:val="24"/>
          <w:lang w:val="uk-UA" w:eastAsia="ru-RU"/>
        </w:rPr>
        <w:t>.</w:t>
      </w:r>
    </w:p>
    <w:p w:rsidR="00AE0763" w:rsidRPr="00862FBD" w:rsidRDefault="00AE0763" w:rsidP="005033A9">
      <w:pPr>
        <w:spacing w:after="0" w:line="240" w:lineRule="auto"/>
        <w:jc w:val="both"/>
        <w:rPr>
          <w:rFonts w:ascii="Times New Roman" w:eastAsia="Times New Roman" w:hAnsi="Times New Roman" w:cs="Times New Roman"/>
          <w:sz w:val="24"/>
          <w:szCs w:val="24"/>
          <w:lang w:val="uk-UA" w:eastAsia="ru-RU"/>
        </w:rPr>
      </w:pPr>
    </w:p>
    <w:p w:rsidR="00AE0763" w:rsidRDefault="00AE0763"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Разом із тим </w:t>
      </w:r>
      <w:r w:rsidRPr="00AE0763">
        <w:rPr>
          <w:rFonts w:ascii="Times New Roman" w:eastAsia="Times New Roman" w:hAnsi="Times New Roman" w:cs="Times New Roman"/>
          <w:sz w:val="24"/>
          <w:szCs w:val="24"/>
          <w:lang w:val="uk-UA" w:eastAsia="ru-RU"/>
        </w:rPr>
        <w:t>рішенням Антимонопольного комітету України № 124-р від 27.02.2019  було визнано підтримку (фінансування)</w:t>
      </w:r>
      <w:r w:rsidR="0007584E">
        <w:rPr>
          <w:rFonts w:ascii="Times New Roman" w:eastAsia="Times New Roman" w:hAnsi="Times New Roman" w:cs="Times New Roman"/>
          <w:sz w:val="24"/>
          <w:szCs w:val="24"/>
          <w:lang w:val="uk-UA" w:eastAsia="ru-RU"/>
        </w:rPr>
        <w:t>,</w:t>
      </w:r>
      <w:r w:rsidRPr="00AE0763">
        <w:rPr>
          <w:rFonts w:ascii="Times New Roman" w:eastAsia="Times New Roman" w:hAnsi="Times New Roman" w:cs="Times New Roman"/>
          <w:sz w:val="24"/>
          <w:szCs w:val="24"/>
          <w:lang w:val="uk-UA" w:eastAsia="ru-RU"/>
        </w:rPr>
        <w:t xml:space="preserve"> яку надає Управління комунальної власності Енергодарської</w:t>
      </w:r>
      <w:r w:rsidR="0007584E">
        <w:rPr>
          <w:rFonts w:ascii="Times New Roman" w:eastAsia="Times New Roman" w:hAnsi="Times New Roman" w:cs="Times New Roman"/>
          <w:sz w:val="24"/>
          <w:szCs w:val="24"/>
          <w:lang w:val="uk-UA" w:eastAsia="ru-RU"/>
        </w:rPr>
        <w:t xml:space="preserve"> міської ради відповідно до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кту</w:t>
      </w:r>
      <w:proofErr w:type="spellEnd"/>
      <w:r w:rsidRPr="00AE0763">
        <w:rPr>
          <w:rFonts w:ascii="Times New Roman" w:eastAsia="Times New Roman" w:hAnsi="Times New Roman" w:cs="Times New Roman"/>
          <w:sz w:val="24"/>
          <w:szCs w:val="24"/>
          <w:lang w:val="uk-UA" w:eastAsia="ru-RU"/>
        </w:rPr>
        <w:t xml:space="preserve"> рішення Енергодарської міської ради «Про затвердження Програми організації </w:t>
      </w:r>
      <w:proofErr w:type="spellStart"/>
      <w:r w:rsidRPr="00AE0763">
        <w:rPr>
          <w:rFonts w:ascii="Times New Roman" w:eastAsia="Times New Roman" w:hAnsi="Times New Roman" w:cs="Times New Roman"/>
          <w:sz w:val="24"/>
          <w:szCs w:val="24"/>
          <w:lang w:val="uk-UA" w:eastAsia="ru-RU"/>
        </w:rPr>
        <w:t>оплачувальних</w:t>
      </w:r>
      <w:proofErr w:type="spellEnd"/>
      <w:r w:rsidRPr="00AE0763">
        <w:rPr>
          <w:rFonts w:ascii="Times New Roman" w:eastAsia="Times New Roman" w:hAnsi="Times New Roman" w:cs="Times New Roman"/>
          <w:sz w:val="24"/>
          <w:szCs w:val="24"/>
          <w:lang w:val="uk-UA" w:eastAsia="ru-RU"/>
        </w:rPr>
        <w:t xml:space="preserve"> громадських робіт у       м</w:t>
      </w:r>
      <w:r w:rsidR="0007584E">
        <w:rPr>
          <w:rFonts w:ascii="Times New Roman" w:eastAsia="Times New Roman" w:hAnsi="Times New Roman" w:cs="Times New Roman"/>
          <w:sz w:val="24"/>
          <w:szCs w:val="24"/>
          <w:lang w:val="uk-UA" w:eastAsia="ru-RU"/>
        </w:rPr>
        <w:t xml:space="preserve">. Енергодар на 2019 рік» та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кту</w:t>
      </w:r>
      <w:proofErr w:type="spellEnd"/>
      <w:r w:rsidRPr="00AE0763">
        <w:rPr>
          <w:rFonts w:ascii="Times New Roman" w:eastAsia="Times New Roman" w:hAnsi="Times New Roman" w:cs="Times New Roman"/>
          <w:sz w:val="24"/>
          <w:szCs w:val="24"/>
          <w:lang w:val="uk-UA" w:eastAsia="ru-RU"/>
        </w:rPr>
        <w:t xml:space="preserve"> рішення Енергодарської міської ради «Про затвердження </w:t>
      </w:r>
      <w:r w:rsidRPr="00AE0763">
        <w:rPr>
          <w:rFonts w:ascii="Times New Roman" w:eastAsia="Times New Roman" w:hAnsi="Times New Roman" w:cs="Times New Roman"/>
          <w:sz w:val="24"/>
          <w:szCs w:val="24"/>
          <w:lang w:val="uk-UA" w:eastAsia="ru-RU"/>
        </w:rPr>
        <w:lastRenderedPageBreak/>
        <w:t>Програми реформування та розвитку житлово-комунального господарства, об’єктів благоустрою, дорожнього господарства міста Енергодара на 2019-2021 роки» на період</w:t>
      </w:r>
      <w:r w:rsidR="0007584E">
        <w:rPr>
          <w:rFonts w:ascii="Times New Roman" w:eastAsia="Times New Roman" w:hAnsi="Times New Roman" w:cs="Times New Roman"/>
          <w:sz w:val="24"/>
          <w:szCs w:val="24"/>
          <w:lang w:val="uk-UA" w:eastAsia="ru-RU"/>
        </w:rPr>
        <w:t xml:space="preserve"> з</w:t>
      </w:r>
      <w:r w:rsidRPr="00AE0763">
        <w:rPr>
          <w:rFonts w:ascii="Times New Roman" w:eastAsia="Times New Roman" w:hAnsi="Times New Roman" w:cs="Times New Roman"/>
          <w:sz w:val="24"/>
          <w:szCs w:val="24"/>
          <w:lang w:val="uk-UA" w:eastAsia="ru-RU"/>
        </w:rPr>
        <w:t xml:space="preserve"> 01.01.2019 по 31.12.2019, у формі субсидії, поточних та капітальних трансфертів </w:t>
      </w:r>
      <w:r w:rsidR="005033A9">
        <w:rPr>
          <w:rFonts w:ascii="Times New Roman" w:eastAsia="Times New Roman" w:hAnsi="Times New Roman" w:cs="Times New Roman"/>
          <w:sz w:val="24"/>
          <w:szCs w:val="24"/>
          <w:lang w:val="uk-UA" w:eastAsia="ru-RU"/>
        </w:rPr>
        <w:t xml:space="preserve">                </w:t>
      </w:r>
      <w:r w:rsidRPr="00AE0763">
        <w:rPr>
          <w:rFonts w:ascii="Times New Roman" w:eastAsia="Times New Roman" w:hAnsi="Times New Roman" w:cs="Times New Roman"/>
          <w:sz w:val="24"/>
          <w:szCs w:val="24"/>
          <w:lang w:val="uk-UA" w:eastAsia="ru-RU"/>
        </w:rPr>
        <w:t>КП «ЦД «Промінь» Енергодарської МР, такою, що не є державною допомогою відповідно до Закону.</w:t>
      </w:r>
    </w:p>
    <w:p w:rsidR="00AE0763" w:rsidRDefault="00AE0763" w:rsidP="005033A9">
      <w:pPr>
        <w:spacing w:after="0" w:line="240" w:lineRule="auto"/>
        <w:jc w:val="both"/>
        <w:rPr>
          <w:rFonts w:ascii="Times New Roman" w:eastAsia="Times New Roman" w:hAnsi="Times New Roman" w:cs="Times New Roman"/>
          <w:sz w:val="24"/>
          <w:szCs w:val="24"/>
          <w:lang w:val="uk-UA" w:eastAsia="ru-RU"/>
        </w:rPr>
      </w:pPr>
    </w:p>
    <w:p w:rsidR="00AE0763" w:rsidRDefault="00AE0763"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Відповідно до рішення </w:t>
      </w:r>
      <w:r w:rsidRPr="00AE0763">
        <w:rPr>
          <w:rFonts w:ascii="Times New Roman" w:eastAsia="Times New Roman" w:hAnsi="Times New Roman" w:cs="Times New Roman"/>
          <w:sz w:val="24"/>
          <w:szCs w:val="24"/>
          <w:lang w:val="uk-UA" w:eastAsia="ru-RU"/>
        </w:rPr>
        <w:t>Енергодарської міської ради від 16.05.2019 № 9 «Про внесення змін до рішення міської ради від 12.04.2018 № 34 «Про запровадження громадського бюджету у місті Енергодарі» кошти громадського бюджету у місті Енергодарі спрямов</w:t>
      </w:r>
      <w:r w:rsidR="0007584E">
        <w:rPr>
          <w:rFonts w:ascii="Times New Roman" w:eastAsia="Times New Roman" w:hAnsi="Times New Roman" w:cs="Times New Roman"/>
          <w:sz w:val="24"/>
          <w:szCs w:val="24"/>
          <w:lang w:val="uk-UA" w:eastAsia="ru-RU"/>
        </w:rPr>
        <w:t xml:space="preserve">уються на реалізацію кращих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ктів</w:t>
      </w:r>
      <w:proofErr w:type="spellEnd"/>
      <w:r w:rsidRPr="00AE0763">
        <w:rPr>
          <w:rFonts w:ascii="Times New Roman" w:eastAsia="Times New Roman" w:hAnsi="Times New Roman" w:cs="Times New Roman"/>
          <w:sz w:val="24"/>
          <w:szCs w:val="24"/>
          <w:lang w:val="uk-UA" w:eastAsia="ru-RU"/>
        </w:rPr>
        <w:t xml:space="preserve"> розвитку міста, які надійшли до Енергодарської міської ради від мешканців територіальної громади міста Енергодара. Подані для фінансування за рахунок </w:t>
      </w:r>
      <w:r w:rsidR="0007584E">
        <w:rPr>
          <w:rFonts w:ascii="Times New Roman" w:eastAsia="Times New Roman" w:hAnsi="Times New Roman" w:cs="Times New Roman"/>
          <w:sz w:val="24"/>
          <w:szCs w:val="24"/>
          <w:lang w:val="uk-UA" w:eastAsia="ru-RU"/>
        </w:rPr>
        <w:t xml:space="preserve">коштів громадського бюджету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кти</w:t>
      </w:r>
      <w:proofErr w:type="spellEnd"/>
      <w:r w:rsidRPr="00AE0763">
        <w:rPr>
          <w:rFonts w:ascii="Times New Roman" w:eastAsia="Times New Roman" w:hAnsi="Times New Roman" w:cs="Times New Roman"/>
          <w:sz w:val="24"/>
          <w:szCs w:val="24"/>
          <w:lang w:val="uk-UA" w:eastAsia="ru-RU"/>
        </w:rPr>
        <w:t xml:space="preserve"> повинні відповідати пріоритетам розвитку міста та бути спрямовані, зокрема, на поліпшення комфорту проживання мешканців та естетичного вигляду міста, сприяти соціально-економічному, культурному і просторовому розвитку, впровадженню сучасних інноваційних технологій та заходів в усіх сферах життєд</w:t>
      </w:r>
      <w:r w:rsidR="0007584E">
        <w:rPr>
          <w:rFonts w:ascii="Times New Roman" w:eastAsia="Times New Roman" w:hAnsi="Times New Roman" w:cs="Times New Roman"/>
          <w:sz w:val="24"/>
          <w:szCs w:val="24"/>
          <w:lang w:val="uk-UA" w:eastAsia="ru-RU"/>
        </w:rPr>
        <w:t xml:space="preserve">іяльності міста. Усі подані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кти</w:t>
      </w:r>
      <w:proofErr w:type="spellEnd"/>
      <w:r w:rsidRPr="00AE0763">
        <w:rPr>
          <w:rFonts w:ascii="Times New Roman" w:eastAsia="Times New Roman" w:hAnsi="Times New Roman" w:cs="Times New Roman"/>
          <w:sz w:val="24"/>
          <w:szCs w:val="24"/>
          <w:lang w:val="uk-UA" w:eastAsia="ru-RU"/>
        </w:rPr>
        <w:t xml:space="preserve"> п</w:t>
      </w:r>
      <w:r w:rsidR="0007584E">
        <w:rPr>
          <w:rFonts w:ascii="Times New Roman" w:eastAsia="Times New Roman" w:hAnsi="Times New Roman" w:cs="Times New Roman"/>
          <w:sz w:val="24"/>
          <w:szCs w:val="24"/>
          <w:lang w:val="uk-UA" w:eastAsia="ru-RU"/>
        </w:rPr>
        <w:t>ідлягають попередньому аналізу й</w:t>
      </w:r>
      <w:r w:rsidRPr="00AE0763">
        <w:rPr>
          <w:rFonts w:ascii="Times New Roman" w:eastAsia="Times New Roman" w:hAnsi="Times New Roman" w:cs="Times New Roman"/>
          <w:sz w:val="24"/>
          <w:szCs w:val="24"/>
          <w:lang w:val="uk-UA" w:eastAsia="ru-RU"/>
        </w:rPr>
        <w:t xml:space="preserve"> оцінці виконавчими органами Енергод</w:t>
      </w:r>
      <w:r w:rsidR="0007584E">
        <w:rPr>
          <w:rFonts w:ascii="Times New Roman" w:eastAsia="Times New Roman" w:hAnsi="Times New Roman" w:cs="Times New Roman"/>
          <w:sz w:val="24"/>
          <w:szCs w:val="24"/>
          <w:lang w:val="uk-UA" w:eastAsia="ru-RU"/>
        </w:rPr>
        <w:t xml:space="preserve">арської міської ради. Кращі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кти</w:t>
      </w:r>
      <w:proofErr w:type="spellEnd"/>
      <w:r w:rsidRPr="00AE0763">
        <w:rPr>
          <w:rFonts w:ascii="Times New Roman" w:eastAsia="Times New Roman" w:hAnsi="Times New Roman" w:cs="Times New Roman"/>
          <w:sz w:val="24"/>
          <w:szCs w:val="24"/>
          <w:lang w:val="uk-UA" w:eastAsia="ru-RU"/>
        </w:rPr>
        <w:t xml:space="preserve"> серед тих, які отримали позитивну попередню оцінку, визначаються шляхом голосування. Голосування проводиться на офіційному сайті Енергодарської міської ради. Оголошення про голосування та перелік пунктів для голосування оприлюднюються на офіційному сайті. Кожен житель міста </w:t>
      </w:r>
      <w:r w:rsidR="0007584E">
        <w:rPr>
          <w:rFonts w:ascii="Times New Roman" w:eastAsia="Times New Roman" w:hAnsi="Times New Roman" w:cs="Times New Roman"/>
          <w:sz w:val="24"/>
          <w:szCs w:val="24"/>
          <w:lang w:val="uk-UA" w:eastAsia="ru-RU"/>
        </w:rPr>
        <w:t>може особисто проголосувати за один малий та один</w:t>
      </w:r>
      <w:r w:rsidRPr="00AE0763">
        <w:rPr>
          <w:rFonts w:ascii="Times New Roman" w:eastAsia="Times New Roman" w:hAnsi="Times New Roman" w:cs="Times New Roman"/>
          <w:sz w:val="24"/>
          <w:szCs w:val="24"/>
          <w:lang w:val="uk-UA" w:eastAsia="ru-RU"/>
        </w:rPr>
        <w:t xml:space="preserve"> великий </w:t>
      </w:r>
      <w:proofErr w:type="spellStart"/>
      <w:r w:rsidRPr="00AE0763">
        <w:rPr>
          <w:rFonts w:ascii="Times New Roman" w:eastAsia="Times New Roman" w:hAnsi="Times New Roman" w:cs="Times New Roman"/>
          <w:sz w:val="24"/>
          <w:szCs w:val="24"/>
          <w:lang w:val="uk-UA" w:eastAsia="ru-RU"/>
        </w:rPr>
        <w:t>про</w:t>
      </w:r>
      <w:r w:rsidR="00AC1286">
        <w:rPr>
          <w:rFonts w:ascii="Times New Roman" w:eastAsia="Times New Roman" w:hAnsi="Times New Roman" w:cs="Times New Roman"/>
          <w:sz w:val="24"/>
          <w:szCs w:val="24"/>
          <w:lang w:val="uk-UA" w:eastAsia="ru-RU"/>
        </w:rPr>
        <w:t>є</w:t>
      </w:r>
      <w:r w:rsidRPr="00AE0763">
        <w:rPr>
          <w:rFonts w:ascii="Times New Roman" w:eastAsia="Times New Roman" w:hAnsi="Times New Roman" w:cs="Times New Roman"/>
          <w:sz w:val="24"/>
          <w:szCs w:val="24"/>
          <w:lang w:val="uk-UA" w:eastAsia="ru-RU"/>
        </w:rPr>
        <w:t>кт</w:t>
      </w:r>
      <w:proofErr w:type="spellEnd"/>
      <w:r w:rsidR="0007584E">
        <w:rPr>
          <w:rFonts w:ascii="Times New Roman" w:eastAsia="Times New Roman" w:hAnsi="Times New Roman" w:cs="Times New Roman"/>
          <w:sz w:val="24"/>
          <w:szCs w:val="24"/>
          <w:lang w:val="uk-UA" w:eastAsia="ru-RU"/>
        </w:rPr>
        <w:t xml:space="preserve">. Переможцями голосування є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кти</w:t>
      </w:r>
      <w:proofErr w:type="spellEnd"/>
      <w:r w:rsidRPr="00AE0763">
        <w:rPr>
          <w:rFonts w:ascii="Times New Roman" w:eastAsia="Times New Roman" w:hAnsi="Times New Roman" w:cs="Times New Roman"/>
          <w:sz w:val="24"/>
          <w:szCs w:val="24"/>
          <w:lang w:val="uk-UA" w:eastAsia="ru-RU"/>
        </w:rPr>
        <w:t>, які набрали найбільшу кількість г</w:t>
      </w:r>
      <w:r w:rsidR="0007584E">
        <w:rPr>
          <w:rFonts w:ascii="Times New Roman" w:eastAsia="Times New Roman" w:hAnsi="Times New Roman" w:cs="Times New Roman"/>
          <w:sz w:val="24"/>
          <w:szCs w:val="24"/>
          <w:lang w:val="uk-UA" w:eastAsia="ru-RU"/>
        </w:rPr>
        <w:t xml:space="preserve">олосів за рейтинговою системою.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кти</w:t>
      </w:r>
      <w:proofErr w:type="spellEnd"/>
      <w:r w:rsidRPr="00AE0763">
        <w:rPr>
          <w:rFonts w:ascii="Times New Roman" w:eastAsia="Times New Roman" w:hAnsi="Times New Roman" w:cs="Times New Roman"/>
          <w:sz w:val="24"/>
          <w:szCs w:val="24"/>
          <w:lang w:val="uk-UA" w:eastAsia="ru-RU"/>
        </w:rPr>
        <w:t>, які перемогли за підсумками голосування в поточному році, фінансуються</w:t>
      </w:r>
      <w:r w:rsidR="0007584E">
        <w:rPr>
          <w:rFonts w:ascii="Times New Roman" w:eastAsia="Times New Roman" w:hAnsi="Times New Roman" w:cs="Times New Roman"/>
          <w:sz w:val="24"/>
          <w:szCs w:val="24"/>
          <w:lang w:val="uk-UA" w:eastAsia="ru-RU"/>
        </w:rPr>
        <w:t xml:space="preserve"> в рамках громадського бюджету в</w:t>
      </w:r>
      <w:r w:rsidRPr="00AE0763">
        <w:rPr>
          <w:rFonts w:ascii="Times New Roman" w:eastAsia="Times New Roman" w:hAnsi="Times New Roman" w:cs="Times New Roman"/>
          <w:sz w:val="24"/>
          <w:szCs w:val="24"/>
          <w:lang w:val="uk-UA" w:eastAsia="ru-RU"/>
        </w:rPr>
        <w:t xml:space="preserve"> місті Енергодарі після прийняття міською радою рішення про міський бюдж</w:t>
      </w:r>
      <w:r w:rsidR="0007584E">
        <w:rPr>
          <w:rFonts w:ascii="Times New Roman" w:eastAsia="Times New Roman" w:hAnsi="Times New Roman" w:cs="Times New Roman"/>
          <w:sz w:val="24"/>
          <w:szCs w:val="24"/>
          <w:lang w:val="uk-UA" w:eastAsia="ru-RU"/>
        </w:rPr>
        <w:t>ет на наступний бюджетний рік. Із</w:t>
      </w:r>
      <w:r w:rsidRPr="00AE0763">
        <w:rPr>
          <w:rFonts w:ascii="Times New Roman" w:eastAsia="Times New Roman" w:hAnsi="Times New Roman" w:cs="Times New Roman"/>
          <w:sz w:val="24"/>
          <w:szCs w:val="24"/>
          <w:lang w:val="uk-UA" w:eastAsia="ru-RU"/>
        </w:rPr>
        <w:t xml:space="preserve"> цією метою головні розпорядники бюджетних коштів,</w:t>
      </w:r>
      <w:r w:rsidR="0007584E">
        <w:rPr>
          <w:rFonts w:ascii="Times New Roman" w:eastAsia="Times New Roman" w:hAnsi="Times New Roman" w:cs="Times New Roman"/>
          <w:sz w:val="24"/>
          <w:szCs w:val="24"/>
          <w:lang w:val="uk-UA" w:eastAsia="ru-RU"/>
        </w:rPr>
        <w:t xml:space="preserve"> до повноважень яких належить реалізація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ктів</w:t>
      </w:r>
      <w:proofErr w:type="spellEnd"/>
      <w:r w:rsidRPr="00AE0763">
        <w:rPr>
          <w:rFonts w:ascii="Times New Roman" w:eastAsia="Times New Roman" w:hAnsi="Times New Roman" w:cs="Times New Roman"/>
          <w:sz w:val="24"/>
          <w:szCs w:val="24"/>
          <w:lang w:val="uk-UA" w:eastAsia="ru-RU"/>
        </w:rPr>
        <w:t>, забезпечують обов’язкове включення до бюджетних запитів на відповідний бюджетний період обсягів кошті</w:t>
      </w:r>
      <w:r w:rsidR="0007584E">
        <w:rPr>
          <w:rFonts w:ascii="Times New Roman" w:eastAsia="Times New Roman" w:hAnsi="Times New Roman" w:cs="Times New Roman"/>
          <w:sz w:val="24"/>
          <w:szCs w:val="24"/>
          <w:lang w:val="uk-UA" w:eastAsia="ru-RU"/>
        </w:rPr>
        <w:t xml:space="preserve">в, необхідних на реалізацію </w:t>
      </w:r>
      <w:proofErr w:type="spellStart"/>
      <w:r w:rsidR="0007584E">
        <w:rPr>
          <w:rFonts w:ascii="Times New Roman" w:eastAsia="Times New Roman" w:hAnsi="Times New Roman" w:cs="Times New Roman"/>
          <w:sz w:val="24"/>
          <w:szCs w:val="24"/>
          <w:lang w:val="uk-UA" w:eastAsia="ru-RU"/>
        </w:rPr>
        <w:t>проєктів</w:t>
      </w:r>
      <w:proofErr w:type="spellEnd"/>
      <w:r w:rsidR="0007584E">
        <w:rPr>
          <w:rFonts w:ascii="Times New Roman" w:eastAsia="Times New Roman" w:hAnsi="Times New Roman" w:cs="Times New Roman"/>
          <w:sz w:val="24"/>
          <w:szCs w:val="24"/>
          <w:lang w:val="uk-UA" w:eastAsia="ru-RU"/>
        </w:rPr>
        <w:t xml:space="preserve">-переможців. Виконавцями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ктів</w:t>
      </w:r>
      <w:proofErr w:type="spellEnd"/>
      <w:r w:rsidRPr="00AE0763">
        <w:rPr>
          <w:rFonts w:ascii="Times New Roman" w:eastAsia="Times New Roman" w:hAnsi="Times New Roman" w:cs="Times New Roman"/>
          <w:sz w:val="24"/>
          <w:szCs w:val="24"/>
          <w:lang w:val="uk-UA" w:eastAsia="ru-RU"/>
        </w:rPr>
        <w:t>-переможців визначаються головні розпорядники коштів міського бюджету – виконавчі органи Енергодарської міської ради, які повинні здійснюв</w:t>
      </w:r>
      <w:r w:rsidR="0007584E">
        <w:rPr>
          <w:rFonts w:ascii="Times New Roman" w:eastAsia="Times New Roman" w:hAnsi="Times New Roman" w:cs="Times New Roman"/>
          <w:sz w:val="24"/>
          <w:szCs w:val="24"/>
          <w:lang w:val="uk-UA" w:eastAsia="ru-RU"/>
        </w:rPr>
        <w:t xml:space="preserve">ати контроль за реалізацією </w:t>
      </w:r>
      <w:proofErr w:type="spellStart"/>
      <w:r w:rsidR="0007584E">
        <w:rPr>
          <w:rFonts w:ascii="Times New Roman" w:eastAsia="Times New Roman" w:hAnsi="Times New Roman" w:cs="Times New Roman"/>
          <w:sz w:val="24"/>
          <w:szCs w:val="24"/>
          <w:lang w:val="uk-UA" w:eastAsia="ru-RU"/>
        </w:rPr>
        <w:t>проє</w:t>
      </w:r>
      <w:r w:rsidRPr="00AE0763">
        <w:rPr>
          <w:rFonts w:ascii="Times New Roman" w:eastAsia="Times New Roman" w:hAnsi="Times New Roman" w:cs="Times New Roman"/>
          <w:sz w:val="24"/>
          <w:szCs w:val="24"/>
          <w:lang w:val="uk-UA" w:eastAsia="ru-RU"/>
        </w:rPr>
        <w:t>кту</w:t>
      </w:r>
      <w:proofErr w:type="spellEnd"/>
      <w:r w:rsidRPr="00AE0763">
        <w:rPr>
          <w:rFonts w:ascii="Times New Roman" w:eastAsia="Times New Roman" w:hAnsi="Times New Roman" w:cs="Times New Roman"/>
          <w:sz w:val="24"/>
          <w:szCs w:val="24"/>
          <w:lang w:val="uk-UA" w:eastAsia="ru-RU"/>
        </w:rPr>
        <w:t xml:space="preserve"> на будь-якому етапі.</w:t>
      </w:r>
    </w:p>
    <w:p w:rsidR="008719A4" w:rsidRPr="00AE0763" w:rsidRDefault="008719A4"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Відповідно до Листа Надавача території, які обслуговує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 закріплені за ним на умовах постійного користування, об`єкти нерухомого </w:t>
      </w:r>
      <w:r w:rsidR="0007584E">
        <w:rPr>
          <w:rFonts w:ascii="Times New Roman" w:eastAsia="Times New Roman" w:hAnsi="Times New Roman" w:cs="Times New Roman"/>
          <w:sz w:val="24"/>
          <w:szCs w:val="24"/>
          <w:lang w:val="uk-UA" w:eastAsia="ru-RU"/>
        </w:rPr>
        <w:t>майна обліковуються на балансі П</w:t>
      </w:r>
      <w:r w:rsidRPr="00862FBD">
        <w:rPr>
          <w:rFonts w:ascii="Times New Roman" w:eastAsia="Times New Roman" w:hAnsi="Times New Roman" w:cs="Times New Roman"/>
          <w:sz w:val="24"/>
          <w:szCs w:val="24"/>
          <w:lang w:val="uk-UA" w:eastAsia="ru-RU"/>
        </w:rPr>
        <w:t>ідприємства. Отже</w:t>
      </w:r>
      <w:r w:rsidR="0007584E">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 xml:space="preserve"> утримання цих об’єктів та територій</w:t>
      </w:r>
      <w:r w:rsidR="008719A4">
        <w:rPr>
          <w:rFonts w:ascii="Times New Roman" w:eastAsia="Times New Roman" w:hAnsi="Times New Roman" w:cs="Times New Roman"/>
          <w:sz w:val="24"/>
          <w:szCs w:val="24"/>
          <w:lang w:val="uk-UA" w:eastAsia="ru-RU"/>
        </w:rPr>
        <w:t xml:space="preserve"> є прямим обов’язком  саме КП  </w:t>
      </w:r>
      <w:r w:rsidRPr="00862FBD">
        <w:rPr>
          <w:rFonts w:ascii="Times New Roman" w:eastAsia="Times New Roman" w:hAnsi="Times New Roman" w:cs="Times New Roman"/>
          <w:sz w:val="24"/>
          <w:szCs w:val="24"/>
          <w:lang w:val="uk-UA" w:eastAsia="ru-RU"/>
        </w:rPr>
        <w:t xml:space="preserve">«ЦД  «Промінь» </w:t>
      </w:r>
      <w:r w:rsidR="008719A4">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ru-RU"/>
        </w:rPr>
        <w:t xml:space="preserve">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uk-UA"/>
        </w:rPr>
        <w:t>Відповідно до інфо</w:t>
      </w:r>
      <w:r w:rsidR="008719A4">
        <w:rPr>
          <w:rFonts w:ascii="Times New Roman" w:eastAsia="Times New Roman" w:hAnsi="Times New Roman" w:cs="Times New Roman"/>
          <w:sz w:val="24"/>
          <w:szCs w:val="24"/>
          <w:lang w:val="uk-UA" w:eastAsia="uk-UA"/>
        </w:rPr>
        <w:t xml:space="preserve">рмації Надавача КП «ЦД </w:t>
      </w:r>
      <w:r w:rsidRPr="00862FBD">
        <w:rPr>
          <w:rFonts w:ascii="Times New Roman" w:eastAsia="Times New Roman" w:hAnsi="Times New Roman" w:cs="Times New Roman"/>
          <w:sz w:val="24"/>
          <w:szCs w:val="24"/>
          <w:lang w:val="uk-UA" w:eastAsia="uk-UA"/>
        </w:rPr>
        <w:t xml:space="preserve"> «Промінь» Енергодарської міської ради є суб’єкт</w:t>
      </w:r>
      <w:r w:rsidR="008719A4">
        <w:rPr>
          <w:rFonts w:ascii="Times New Roman" w:eastAsia="Times New Roman" w:hAnsi="Times New Roman" w:cs="Times New Roman"/>
          <w:sz w:val="24"/>
          <w:szCs w:val="24"/>
          <w:lang w:val="uk-UA" w:eastAsia="uk-UA"/>
        </w:rPr>
        <w:t>ом</w:t>
      </w:r>
      <w:r w:rsidRPr="00862FBD">
        <w:rPr>
          <w:rFonts w:ascii="Times New Roman" w:eastAsia="Times New Roman" w:hAnsi="Times New Roman" w:cs="Times New Roman"/>
          <w:sz w:val="24"/>
          <w:szCs w:val="24"/>
          <w:lang w:val="uk-UA" w:eastAsia="uk-UA"/>
        </w:rPr>
        <w:t xml:space="preserve"> </w:t>
      </w:r>
      <w:r w:rsidR="008719A4">
        <w:rPr>
          <w:rFonts w:ascii="Times New Roman" w:eastAsia="Times New Roman" w:hAnsi="Times New Roman" w:cs="Times New Roman"/>
          <w:sz w:val="24"/>
          <w:szCs w:val="24"/>
          <w:lang w:val="uk-UA" w:eastAsia="ru-RU"/>
        </w:rPr>
        <w:t>господарювання, який не має в</w:t>
      </w:r>
      <w:r w:rsidRPr="00862FBD">
        <w:rPr>
          <w:rFonts w:ascii="Times New Roman" w:eastAsia="Times New Roman" w:hAnsi="Times New Roman" w:cs="Times New Roman"/>
          <w:sz w:val="24"/>
          <w:szCs w:val="24"/>
          <w:lang w:val="uk-UA" w:eastAsia="ru-RU"/>
        </w:rPr>
        <w:t xml:space="preserve"> місті  конкурентів у виконанні відповідних робіт, оскільки території</w:t>
      </w:r>
      <w:r w:rsidR="008719A4">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 xml:space="preserve"> які обслуговує Отримувач</w:t>
      </w:r>
      <w:r w:rsidR="008719A4">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 xml:space="preserve"> закріплені за ним на умовах постійного користування, об`єкти нерухомого </w:t>
      </w:r>
      <w:r w:rsidR="008719A4">
        <w:rPr>
          <w:rFonts w:ascii="Times New Roman" w:eastAsia="Times New Roman" w:hAnsi="Times New Roman" w:cs="Times New Roman"/>
          <w:sz w:val="24"/>
          <w:szCs w:val="24"/>
          <w:lang w:val="uk-UA" w:eastAsia="ru-RU"/>
        </w:rPr>
        <w:t>майна обліковуються на балансі П</w:t>
      </w:r>
      <w:r w:rsidRPr="00862FBD">
        <w:rPr>
          <w:rFonts w:ascii="Times New Roman" w:eastAsia="Times New Roman" w:hAnsi="Times New Roman" w:cs="Times New Roman"/>
          <w:sz w:val="24"/>
          <w:szCs w:val="24"/>
          <w:lang w:val="uk-UA" w:eastAsia="ru-RU"/>
        </w:rPr>
        <w:t>ідприємства.</w:t>
      </w:r>
    </w:p>
    <w:p w:rsidR="003666A1" w:rsidRDefault="003666A1" w:rsidP="005033A9">
      <w:pPr>
        <w:pStyle w:val="a6"/>
        <w:ind w:left="0"/>
        <w:rPr>
          <w:lang w:eastAsia="ru-RU"/>
        </w:rPr>
      </w:pPr>
    </w:p>
    <w:p w:rsidR="003666A1" w:rsidRPr="003666A1" w:rsidRDefault="003666A1"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Послуги, </w:t>
      </w:r>
      <w:r w:rsidRPr="003666A1">
        <w:rPr>
          <w:rFonts w:ascii="Times New Roman" w:eastAsia="Times New Roman" w:hAnsi="Times New Roman" w:cs="Times New Roman"/>
          <w:sz w:val="24"/>
          <w:szCs w:val="24"/>
          <w:lang w:val="uk-UA" w:eastAsia="ru-RU"/>
        </w:rPr>
        <w:t>на які спрямовуються кошти</w:t>
      </w:r>
      <w:r>
        <w:rPr>
          <w:rFonts w:ascii="Times New Roman" w:eastAsia="Times New Roman" w:hAnsi="Times New Roman" w:cs="Times New Roman"/>
          <w:sz w:val="24"/>
          <w:szCs w:val="24"/>
          <w:lang w:val="uk-UA" w:eastAsia="ru-RU"/>
        </w:rPr>
        <w:t>,</w:t>
      </w:r>
      <w:r w:rsidRPr="003666A1">
        <w:rPr>
          <w:rFonts w:ascii="Times New Roman" w:eastAsia="Times New Roman" w:hAnsi="Times New Roman" w:cs="Times New Roman"/>
          <w:sz w:val="24"/>
          <w:szCs w:val="24"/>
          <w:lang w:val="uk-UA" w:eastAsia="ru-RU"/>
        </w:rPr>
        <w:t xml:space="preserve"> </w:t>
      </w:r>
      <w:r w:rsidRPr="003666A1">
        <w:rPr>
          <w:rFonts w:ascii="Times New Roman" w:eastAsia="Times New Roman" w:hAnsi="Times New Roman" w:cs="Times New Roman"/>
          <w:b/>
          <w:sz w:val="24"/>
          <w:szCs w:val="24"/>
          <w:lang w:val="uk-UA" w:eastAsia="ru-RU"/>
        </w:rPr>
        <w:t xml:space="preserve">надаються безкоштовно для населення. </w:t>
      </w:r>
      <w:r w:rsidRPr="003666A1">
        <w:rPr>
          <w:rFonts w:ascii="Times New Roman" w:eastAsia="Times New Roman" w:hAnsi="Times New Roman" w:cs="Times New Roman"/>
          <w:sz w:val="24"/>
          <w:szCs w:val="24"/>
          <w:lang w:val="uk-UA" w:eastAsia="ru-RU"/>
        </w:rPr>
        <w:t>Зокрема,</w:t>
      </w:r>
      <w:r w:rsidRPr="003666A1">
        <w:rPr>
          <w:rFonts w:ascii="Times New Roman" w:eastAsia="Times New Roman" w:hAnsi="Times New Roman" w:cs="Times New Roman"/>
          <w:b/>
          <w:sz w:val="24"/>
          <w:szCs w:val="24"/>
          <w:lang w:val="uk-UA" w:eastAsia="ru-RU"/>
        </w:rPr>
        <w:t xml:space="preserve"> </w:t>
      </w:r>
      <w:r w:rsidRPr="003666A1">
        <w:rPr>
          <w:rFonts w:ascii="Times New Roman" w:eastAsia="Times New Roman" w:hAnsi="Times New Roman" w:cs="Times New Roman"/>
          <w:sz w:val="24"/>
          <w:szCs w:val="24"/>
          <w:lang w:val="uk-UA" w:eastAsia="ru-RU"/>
        </w:rPr>
        <w:t>громадські туалети повністю утримуються за рахунок місцевого бюджету, відповідно плата за користування з мешканців міста не стяг</w:t>
      </w:r>
      <w:r>
        <w:rPr>
          <w:rFonts w:ascii="Times New Roman" w:eastAsia="Times New Roman" w:hAnsi="Times New Roman" w:cs="Times New Roman"/>
          <w:sz w:val="24"/>
          <w:szCs w:val="24"/>
          <w:lang w:val="uk-UA" w:eastAsia="ru-RU"/>
        </w:rPr>
        <w:t xml:space="preserve">ується. Бездротову мережу </w:t>
      </w:r>
      <w:proofErr w:type="spellStart"/>
      <w:r>
        <w:rPr>
          <w:rFonts w:ascii="Times New Roman" w:eastAsia="Times New Roman" w:hAnsi="Times New Roman" w:cs="Times New Roman"/>
          <w:sz w:val="24"/>
          <w:szCs w:val="24"/>
          <w:lang w:val="uk-UA" w:eastAsia="ru-RU"/>
        </w:rPr>
        <w:t>WiFi</w:t>
      </w:r>
      <w:proofErr w:type="spellEnd"/>
      <w:r>
        <w:rPr>
          <w:rFonts w:ascii="Times New Roman" w:eastAsia="Times New Roman" w:hAnsi="Times New Roman" w:cs="Times New Roman"/>
          <w:sz w:val="24"/>
          <w:szCs w:val="24"/>
          <w:lang w:val="uk-UA" w:eastAsia="ru-RU"/>
        </w:rPr>
        <w:t xml:space="preserve"> у</w:t>
      </w:r>
      <w:r w:rsidRPr="003666A1">
        <w:rPr>
          <w:rFonts w:ascii="Times New Roman" w:eastAsia="Times New Roman" w:hAnsi="Times New Roman" w:cs="Times New Roman"/>
          <w:sz w:val="24"/>
          <w:szCs w:val="24"/>
          <w:lang w:val="uk-UA" w:eastAsia="ru-RU"/>
        </w:rPr>
        <w:t xml:space="preserve"> міському парку культури та відпочинку пл</w:t>
      </w:r>
      <w:r>
        <w:rPr>
          <w:rFonts w:ascii="Times New Roman" w:eastAsia="Times New Roman" w:hAnsi="Times New Roman" w:cs="Times New Roman"/>
          <w:sz w:val="24"/>
          <w:szCs w:val="24"/>
          <w:lang w:val="uk-UA" w:eastAsia="ru-RU"/>
        </w:rPr>
        <w:t>анується влаштувати у 2020 році</w:t>
      </w:r>
      <w:r w:rsidRPr="003666A1">
        <w:rPr>
          <w:rFonts w:ascii="Times New Roman" w:eastAsia="Times New Roman" w:hAnsi="Times New Roman" w:cs="Times New Roman"/>
          <w:sz w:val="24"/>
          <w:szCs w:val="24"/>
          <w:lang w:val="uk-UA" w:eastAsia="ru-RU"/>
        </w:rPr>
        <w:t xml:space="preserve"> та утримувати</w:t>
      </w:r>
      <w:r>
        <w:rPr>
          <w:rFonts w:ascii="Times New Roman" w:eastAsia="Times New Roman" w:hAnsi="Times New Roman" w:cs="Times New Roman"/>
          <w:sz w:val="24"/>
          <w:szCs w:val="24"/>
          <w:lang w:val="uk-UA" w:eastAsia="ru-RU"/>
        </w:rPr>
        <w:t xml:space="preserve"> за рахунок власних надходжень П</w:t>
      </w:r>
      <w:r w:rsidRPr="003666A1">
        <w:rPr>
          <w:rFonts w:ascii="Times New Roman" w:eastAsia="Times New Roman" w:hAnsi="Times New Roman" w:cs="Times New Roman"/>
          <w:sz w:val="24"/>
          <w:szCs w:val="24"/>
          <w:lang w:val="uk-UA" w:eastAsia="ru-RU"/>
        </w:rPr>
        <w:t>ідприємства, відповідно плата з мешканців міста не буде стягуватись</w:t>
      </w:r>
    </w:p>
    <w:p w:rsidR="00862FBD" w:rsidRPr="003666A1"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3666A1"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Платні послуги — </w:t>
      </w:r>
      <w:proofErr w:type="spellStart"/>
      <w:r w:rsidR="00862FBD" w:rsidRPr="00862FBD">
        <w:rPr>
          <w:rFonts w:ascii="Times New Roman" w:eastAsia="Times New Roman" w:hAnsi="Times New Roman" w:cs="Times New Roman"/>
          <w:sz w:val="24"/>
          <w:szCs w:val="24"/>
          <w:lang w:eastAsia="ru-RU"/>
        </w:rPr>
        <w:t>здавання</w:t>
      </w:r>
      <w:proofErr w:type="spellEnd"/>
      <w:r w:rsidR="00862FBD" w:rsidRPr="00862FBD">
        <w:rPr>
          <w:rFonts w:ascii="Times New Roman" w:eastAsia="Times New Roman" w:hAnsi="Times New Roman" w:cs="Times New Roman"/>
          <w:sz w:val="24"/>
          <w:szCs w:val="24"/>
          <w:lang w:eastAsia="ru-RU"/>
        </w:rPr>
        <w:t xml:space="preserve"> в </w:t>
      </w:r>
      <w:proofErr w:type="spellStart"/>
      <w:r w:rsidR="00862FBD" w:rsidRPr="00862FBD">
        <w:rPr>
          <w:rFonts w:ascii="Times New Roman" w:eastAsia="Times New Roman" w:hAnsi="Times New Roman" w:cs="Times New Roman"/>
          <w:sz w:val="24"/>
          <w:szCs w:val="24"/>
          <w:lang w:eastAsia="ru-RU"/>
        </w:rPr>
        <w:t>оренду</w:t>
      </w:r>
      <w:proofErr w:type="spellEnd"/>
      <w:r w:rsidR="00862FBD" w:rsidRPr="00862FBD">
        <w:rPr>
          <w:rFonts w:ascii="Times New Roman" w:eastAsia="Times New Roman" w:hAnsi="Times New Roman" w:cs="Times New Roman"/>
          <w:sz w:val="24"/>
          <w:szCs w:val="24"/>
          <w:lang w:eastAsia="ru-RU"/>
        </w:rPr>
        <w:t xml:space="preserve"> </w:t>
      </w:r>
      <w:proofErr w:type="spellStart"/>
      <w:r w:rsidR="00862FBD" w:rsidRPr="00862FBD">
        <w:rPr>
          <w:rFonts w:ascii="Times New Roman" w:eastAsia="Times New Roman" w:hAnsi="Times New Roman" w:cs="Times New Roman"/>
          <w:sz w:val="24"/>
          <w:szCs w:val="24"/>
          <w:lang w:eastAsia="ru-RU"/>
        </w:rPr>
        <w:t>нерухомого</w:t>
      </w:r>
      <w:proofErr w:type="spellEnd"/>
      <w:r w:rsidR="00862FBD" w:rsidRPr="00862FBD">
        <w:rPr>
          <w:rFonts w:ascii="Times New Roman" w:eastAsia="Times New Roman" w:hAnsi="Times New Roman" w:cs="Times New Roman"/>
          <w:sz w:val="24"/>
          <w:szCs w:val="24"/>
          <w:lang w:eastAsia="ru-RU"/>
        </w:rPr>
        <w:t xml:space="preserve"> майна.</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Послуги, які надає Отримувач на платній основі</w:t>
      </w:r>
      <w:r w:rsidR="00AC1286">
        <w:rPr>
          <w:rFonts w:ascii="Times New Roman" w:eastAsia="Times New Roman" w:hAnsi="Times New Roman" w:cs="Times New Roman"/>
          <w:sz w:val="24"/>
          <w:szCs w:val="24"/>
          <w:lang w:val="uk-UA" w:eastAsia="uk-UA"/>
        </w:rPr>
        <w:t>, становлять</w:t>
      </w:r>
      <w:r w:rsidRPr="00862FBD">
        <w:rPr>
          <w:rFonts w:ascii="Times New Roman" w:eastAsia="Times New Roman" w:hAnsi="Times New Roman" w:cs="Times New Roman"/>
          <w:sz w:val="24"/>
          <w:szCs w:val="24"/>
          <w:lang w:val="uk-UA" w:eastAsia="uk-UA"/>
        </w:rPr>
        <w:t xml:space="preserve"> (у відсотковому співвідношенні до загального обсягу діяльності отримувача державної підтримки на 2020 рік)  10,0</w:t>
      </w:r>
      <w:r w:rsidR="003666A1">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sz w:val="24"/>
          <w:szCs w:val="24"/>
          <w:lang w:val="uk-UA" w:eastAsia="uk-UA"/>
        </w:rPr>
        <w:t>%.</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lastRenderedPageBreak/>
        <w:t>Відповідно до інформації Надавача об’єкти нерухомого майна, стосовно яких здійснюються платні послуги  (здаються Надавачем в оренду)</w:t>
      </w:r>
      <w:r w:rsidR="003666A1">
        <w:rPr>
          <w:rFonts w:ascii="Times New Roman" w:eastAsia="Times New Roman" w:hAnsi="Times New Roman" w:cs="Times New Roman"/>
          <w:sz w:val="24"/>
          <w:szCs w:val="24"/>
          <w:lang w:val="uk-UA" w:eastAsia="uk-UA"/>
        </w:rPr>
        <w:t>, зазначені в таблиці</w:t>
      </w:r>
      <w:r w:rsidRPr="00862FBD">
        <w:rPr>
          <w:rFonts w:ascii="Times New Roman" w:eastAsia="Times New Roman" w:hAnsi="Times New Roman" w:cs="Times New Roman"/>
          <w:sz w:val="24"/>
          <w:szCs w:val="24"/>
          <w:lang w:val="uk-UA" w:eastAsia="uk-UA"/>
        </w:rPr>
        <w:t xml:space="preserve"> 1</w:t>
      </w:r>
      <w:r w:rsidR="003666A1">
        <w:rPr>
          <w:rFonts w:ascii="Times New Roman" w:eastAsia="Times New Roman" w:hAnsi="Times New Roman" w:cs="Times New Roman"/>
          <w:sz w:val="24"/>
          <w:szCs w:val="24"/>
          <w:lang w:val="uk-UA" w:eastAsia="uk-UA"/>
        </w:rPr>
        <w:t>.</w:t>
      </w:r>
    </w:p>
    <w:p w:rsidR="003666A1" w:rsidRPr="003666A1" w:rsidRDefault="003666A1"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B560F3" w:rsidP="005033A9">
      <w:pPr>
        <w:spacing w:after="0" w:line="240" w:lineRule="auto"/>
        <w:contextualSpacing/>
        <w:jc w:val="right"/>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                                                       </w:t>
      </w:r>
      <w:r w:rsidR="003666A1">
        <w:rPr>
          <w:rFonts w:ascii="Times New Roman" w:eastAsia="Times New Roman" w:hAnsi="Times New Roman" w:cs="Times New Roman"/>
          <w:sz w:val="24"/>
          <w:szCs w:val="24"/>
          <w:lang w:val="uk-UA" w:eastAsia="uk-UA"/>
        </w:rPr>
        <w:t>Таблиця</w:t>
      </w:r>
      <w:r w:rsidR="00862FBD" w:rsidRPr="00862FBD">
        <w:rPr>
          <w:rFonts w:ascii="Times New Roman" w:eastAsia="Times New Roman" w:hAnsi="Times New Roman" w:cs="Times New Roman"/>
          <w:sz w:val="24"/>
          <w:szCs w:val="24"/>
          <w:lang w:val="uk-UA" w:eastAsia="uk-UA"/>
        </w:rPr>
        <w:t xml:space="preserve">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377"/>
        <w:gridCol w:w="2386"/>
        <w:gridCol w:w="2455"/>
        <w:gridCol w:w="2529"/>
      </w:tblGrid>
      <w:tr w:rsidR="00862FBD" w:rsidRPr="00862FBD" w:rsidTr="005033A9">
        <w:tc>
          <w:tcPr>
            <w:tcW w:w="2377" w:type="dxa"/>
            <w:shd w:val="clear" w:color="auto" w:fill="auto"/>
          </w:tcPr>
          <w:p w:rsidR="00862FBD" w:rsidRPr="00862FBD" w:rsidRDefault="00862FBD" w:rsidP="005033A9">
            <w:pPr>
              <w:spacing w:after="0" w:line="240" w:lineRule="auto"/>
              <w:jc w:val="center"/>
              <w:rPr>
                <w:rFonts w:ascii="Times New Roman" w:eastAsia="Times New Roman" w:hAnsi="Times New Roman" w:cs="Times New Roman"/>
                <w:b/>
                <w:color w:val="212121"/>
                <w:shd w:val="clear" w:color="auto" w:fill="FFFFFF"/>
                <w:lang w:val="uk-UA" w:eastAsia="uk-UA"/>
              </w:rPr>
            </w:pPr>
            <w:r w:rsidRPr="00862FBD">
              <w:rPr>
                <w:rFonts w:ascii="Times New Roman" w:eastAsia="Times New Roman" w:hAnsi="Times New Roman" w:cs="Times New Roman"/>
                <w:b/>
                <w:color w:val="212121"/>
                <w:shd w:val="clear" w:color="auto" w:fill="FFFFFF"/>
                <w:lang w:val="uk-UA" w:eastAsia="uk-UA"/>
              </w:rPr>
              <w:t>Перелік</w:t>
            </w:r>
          </w:p>
        </w:tc>
        <w:tc>
          <w:tcPr>
            <w:tcW w:w="2386" w:type="dxa"/>
            <w:shd w:val="clear" w:color="auto" w:fill="auto"/>
          </w:tcPr>
          <w:p w:rsidR="00862FBD" w:rsidRPr="00862FBD" w:rsidRDefault="00862FBD" w:rsidP="005033A9">
            <w:pPr>
              <w:spacing w:after="0" w:line="240" w:lineRule="auto"/>
              <w:jc w:val="center"/>
              <w:rPr>
                <w:rFonts w:ascii="Times New Roman" w:eastAsia="Times New Roman" w:hAnsi="Times New Roman" w:cs="Times New Roman"/>
                <w:b/>
                <w:color w:val="212121"/>
                <w:shd w:val="clear" w:color="auto" w:fill="FFFFFF"/>
                <w:lang w:val="uk-UA" w:eastAsia="uk-UA"/>
              </w:rPr>
            </w:pPr>
            <w:r w:rsidRPr="00862FBD">
              <w:rPr>
                <w:rFonts w:ascii="Times New Roman" w:eastAsia="Times New Roman" w:hAnsi="Times New Roman" w:cs="Times New Roman"/>
                <w:b/>
                <w:color w:val="212121"/>
                <w:shd w:val="clear" w:color="auto" w:fill="FFFFFF"/>
                <w:lang w:val="uk-UA" w:eastAsia="uk-UA"/>
              </w:rPr>
              <w:t>Цільове призначення</w:t>
            </w:r>
          </w:p>
        </w:tc>
        <w:tc>
          <w:tcPr>
            <w:tcW w:w="2455" w:type="dxa"/>
            <w:shd w:val="clear" w:color="auto" w:fill="auto"/>
          </w:tcPr>
          <w:p w:rsidR="00862FBD" w:rsidRPr="00862FBD" w:rsidRDefault="00862FBD" w:rsidP="005033A9">
            <w:pPr>
              <w:spacing w:after="0" w:line="240" w:lineRule="auto"/>
              <w:jc w:val="center"/>
              <w:rPr>
                <w:rFonts w:ascii="Times New Roman" w:eastAsia="Times New Roman" w:hAnsi="Times New Roman" w:cs="Times New Roman"/>
                <w:b/>
                <w:color w:val="212121"/>
                <w:shd w:val="clear" w:color="auto" w:fill="FFFFFF"/>
                <w:lang w:val="uk-UA" w:eastAsia="uk-UA"/>
              </w:rPr>
            </w:pPr>
            <w:r w:rsidRPr="00862FBD">
              <w:rPr>
                <w:rFonts w:ascii="Times New Roman" w:eastAsia="Times New Roman" w:hAnsi="Times New Roman" w:cs="Times New Roman"/>
                <w:b/>
                <w:color w:val="212121"/>
                <w:shd w:val="clear" w:color="auto" w:fill="FFFFFF"/>
                <w:lang w:val="uk-UA" w:eastAsia="uk-UA"/>
              </w:rPr>
              <w:t>Орендар</w:t>
            </w:r>
          </w:p>
        </w:tc>
        <w:tc>
          <w:tcPr>
            <w:tcW w:w="2529" w:type="dxa"/>
            <w:shd w:val="clear" w:color="auto" w:fill="auto"/>
          </w:tcPr>
          <w:p w:rsidR="00862FBD" w:rsidRPr="00862FBD" w:rsidRDefault="00862FBD" w:rsidP="005033A9">
            <w:pPr>
              <w:spacing w:after="0" w:line="240" w:lineRule="auto"/>
              <w:jc w:val="center"/>
              <w:rPr>
                <w:rFonts w:ascii="Times New Roman" w:eastAsia="Times New Roman" w:hAnsi="Times New Roman" w:cs="Times New Roman"/>
                <w:b/>
                <w:color w:val="212121"/>
                <w:shd w:val="clear" w:color="auto" w:fill="FFFFFF"/>
                <w:lang w:val="uk-UA" w:eastAsia="uk-UA"/>
              </w:rPr>
            </w:pPr>
            <w:r w:rsidRPr="00862FBD">
              <w:rPr>
                <w:rFonts w:ascii="Times New Roman" w:eastAsia="Times New Roman" w:hAnsi="Times New Roman" w:cs="Times New Roman"/>
                <w:b/>
                <w:color w:val="212121"/>
                <w:shd w:val="clear" w:color="auto" w:fill="FFFFFF"/>
                <w:lang w:val="uk-UA" w:eastAsia="uk-UA"/>
              </w:rPr>
              <w:t>Договір</w:t>
            </w:r>
          </w:p>
        </w:tc>
      </w:tr>
      <w:tr w:rsidR="00862FBD" w:rsidRPr="00862FBD" w:rsidTr="005033A9">
        <w:tc>
          <w:tcPr>
            <w:tcW w:w="2377" w:type="dxa"/>
            <w:shd w:val="clear" w:color="auto" w:fill="auto"/>
          </w:tcPr>
          <w:p w:rsidR="00862FBD" w:rsidRPr="00862FBD" w:rsidRDefault="003666A1"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Ч</w:t>
            </w:r>
            <w:r w:rsidR="00862FBD" w:rsidRPr="00862FBD">
              <w:rPr>
                <w:rFonts w:ascii="Times New Roman" w:eastAsia="Times New Roman" w:hAnsi="Times New Roman" w:cs="Times New Roman"/>
                <w:color w:val="212121"/>
                <w:shd w:val="clear" w:color="auto" w:fill="FFFFFF"/>
                <w:lang w:val="uk-UA" w:eastAsia="uk-UA"/>
              </w:rPr>
              <w:t>астина покрівлі банн</w:t>
            </w:r>
            <w:r w:rsidR="006566CA">
              <w:rPr>
                <w:rFonts w:ascii="Times New Roman" w:eastAsia="Times New Roman" w:hAnsi="Times New Roman" w:cs="Times New Roman"/>
                <w:color w:val="212121"/>
                <w:shd w:val="clear" w:color="auto" w:fill="FFFFFF"/>
                <w:lang w:val="uk-UA" w:eastAsia="uk-UA"/>
              </w:rPr>
              <w:t>о-прального комбінату, 30 кв. м</w:t>
            </w:r>
          </w:p>
        </w:tc>
        <w:tc>
          <w:tcPr>
            <w:tcW w:w="2386" w:type="dxa"/>
            <w:shd w:val="clear" w:color="auto" w:fill="auto"/>
          </w:tcPr>
          <w:p w:rsidR="00862FBD" w:rsidRPr="00862FBD" w:rsidRDefault="003666A1"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та обслуговування телекомунікаційного обладнання, яке надає послуги з рухомого (мобільного) зв’язку</w:t>
            </w:r>
          </w:p>
        </w:tc>
        <w:tc>
          <w:tcPr>
            <w:tcW w:w="2455" w:type="dxa"/>
            <w:shd w:val="clear" w:color="auto" w:fill="auto"/>
          </w:tcPr>
          <w:p w:rsidR="00862FBD" w:rsidRPr="00862FBD" w:rsidRDefault="00862FBD" w:rsidP="005033A9">
            <w:pPr>
              <w:spacing w:after="0" w:line="240" w:lineRule="auto"/>
              <w:jc w:val="both"/>
              <w:rPr>
                <w:rFonts w:ascii="Times New Roman" w:eastAsia="Times New Roman" w:hAnsi="Times New Roman" w:cs="Times New Roman"/>
                <w:color w:val="212121"/>
                <w:shd w:val="clear" w:color="auto" w:fill="FFFFFF"/>
                <w:lang w:val="uk-UA" w:eastAsia="uk-UA"/>
              </w:rPr>
            </w:pPr>
            <w:r w:rsidRPr="00862FBD">
              <w:rPr>
                <w:rFonts w:ascii="Times New Roman" w:eastAsia="Times New Roman" w:hAnsi="Times New Roman" w:cs="Times New Roman"/>
                <w:color w:val="212121"/>
                <w:shd w:val="clear" w:color="auto" w:fill="FFFFFF"/>
                <w:lang w:val="uk-UA" w:eastAsia="uk-UA"/>
              </w:rPr>
              <w:t>ПАТ «ВФ Україна»</w:t>
            </w:r>
          </w:p>
        </w:tc>
        <w:tc>
          <w:tcPr>
            <w:tcW w:w="2529" w:type="dxa"/>
            <w:shd w:val="clear" w:color="auto" w:fill="auto"/>
          </w:tcPr>
          <w:p w:rsidR="00862FBD" w:rsidRPr="00862FBD" w:rsidRDefault="00862FBD" w:rsidP="005033A9">
            <w:pPr>
              <w:spacing w:after="0" w:line="240" w:lineRule="auto"/>
              <w:jc w:val="both"/>
              <w:rPr>
                <w:rFonts w:ascii="Times New Roman" w:eastAsia="Times New Roman" w:hAnsi="Times New Roman" w:cs="Times New Roman"/>
                <w:color w:val="212121"/>
                <w:shd w:val="clear" w:color="auto" w:fill="FFFFFF"/>
                <w:lang w:val="uk-UA" w:eastAsia="uk-UA"/>
              </w:rPr>
            </w:pPr>
            <w:r w:rsidRPr="00862FBD">
              <w:rPr>
                <w:rFonts w:ascii="Times New Roman" w:eastAsia="Times New Roman" w:hAnsi="Times New Roman" w:cs="Times New Roman"/>
                <w:color w:val="212121"/>
                <w:shd w:val="clear" w:color="auto" w:fill="FFFFFF"/>
                <w:lang w:val="uk-UA" w:eastAsia="uk-UA"/>
              </w:rPr>
              <w:t>№ 137/1 від 01.12.2019</w:t>
            </w:r>
          </w:p>
        </w:tc>
      </w:tr>
      <w:tr w:rsidR="00862FBD" w:rsidRPr="00862FBD" w:rsidTr="005033A9">
        <w:tc>
          <w:tcPr>
            <w:tcW w:w="2377" w:type="dxa"/>
            <w:shd w:val="clear" w:color="auto" w:fill="auto"/>
          </w:tcPr>
          <w:p w:rsidR="00862FBD" w:rsidRPr="00862FBD" w:rsidRDefault="006566CA"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С</w:t>
            </w:r>
            <w:r w:rsidR="00862FBD" w:rsidRPr="00862FBD">
              <w:rPr>
                <w:rFonts w:ascii="Times New Roman" w:eastAsia="Times New Roman" w:hAnsi="Times New Roman" w:cs="Times New Roman"/>
                <w:color w:val="212121"/>
                <w:shd w:val="clear" w:color="auto" w:fill="FFFFFF"/>
                <w:lang w:val="uk-UA" w:eastAsia="uk-UA"/>
              </w:rPr>
              <w:t xml:space="preserve">кладські приміщення,             </w:t>
            </w:r>
          </w:p>
          <w:p w:rsidR="00862FBD" w:rsidRPr="00862FBD" w:rsidRDefault="00862FBD" w:rsidP="005033A9">
            <w:pPr>
              <w:spacing w:after="0" w:line="240" w:lineRule="auto"/>
              <w:jc w:val="both"/>
              <w:rPr>
                <w:rFonts w:ascii="Times New Roman" w:eastAsia="Times New Roman" w:hAnsi="Times New Roman" w:cs="Times New Roman"/>
                <w:color w:val="212121"/>
                <w:shd w:val="clear" w:color="auto" w:fill="FFFFFF"/>
                <w:lang w:val="uk-UA" w:eastAsia="uk-UA"/>
              </w:rPr>
            </w:pPr>
            <w:r w:rsidRPr="00862FBD">
              <w:rPr>
                <w:rFonts w:ascii="Times New Roman" w:eastAsia="Times New Roman" w:hAnsi="Times New Roman" w:cs="Times New Roman"/>
                <w:color w:val="212121"/>
                <w:shd w:val="clear" w:color="auto" w:fill="FFFFFF"/>
                <w:lang w:val="uk-UA" w:eastAsia="uk-UA"/>
              </w:rPr>
              <w:t>вул. Придніпровська, 27б, м. Енергодар</w:t>
            </w:r>
          </w:p>
        </w:tc>
        <w:tc>
          <w:tcPr>
            <w:tcW w:w="2386" w:type="dxa"/>
            <w:shd w:val="clear" w:color="auto" w:fill="auto"/>
          </w:tcPr>
          <w:p w:rsidR="00862FBD" w:rsidRPr="00862FBD" w:rsidRDefault="006566CA"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громадської організації, надання послуг культурно-освітньої, оздоровчої та іншої соціальної спрямованості</w:t>
            </w:r>
          </w:p>
        </w:tc>
        <w:tc>
          <w:tcPr>
            <w:tcW w:w="2455" w:type="dxa"/>
            <w:shd w:val="clear" w:color="auto" w:fill="auto"/>
          </w:tcPr>
          <w:p w:rsidR="00862FBD" w:rsidRPr="00862FBD" w:rsidRDefault="00862FBD" w:rsidP="005033A9">
            <w:pPr>
              <w:spacing w:after="0" w:line="240" w:lineRule="auto"/>
              <w:jc w:val="both"/>
              <w:rPr>
                <w:rFonts w:ascii="Times New Roman" w:eastAsia="Times New Roman" w:hAnsi="Times New Roman" w:cs="Times New Roman"/>
                <w:color w:val="212121"/>
                <w:shd w:val="clear" w:color="auto" w:fill="FFFFFF"/>
                <w:lang w:val="uk-UA" w:eastAsia="uk-UA"/>
              </w:rPr>
            </w:pPr>
            <w:r w:rsidRPr="00862FBD">
              <w:rPr>
                <w:rFonts w:ascii="Times New Roman" w:eastAsia="Times New Roman" w:hAnsi="Times New Roman" w:cs="Times New Roman"/>
                <w:color w:val="212121"/>
                <w:shd w:val="clear" w:color="auto" w:fill="FFFFFF"/>
                <w:lang w:val="uk-UA" w:eastAsia="uk-UA"/>
              </w:rPr>
              <w:t>ГО «Ініціативи розвитку суспільства</w:t>
            </w:r>
            <w:r w:rsidR="006566CA">
              <w:rPr>
                <w:rFonts w:ascii="Times New Roman" w:eastAsia="Times New Roman" w:hAnsi="Times New Roman" w:cs="Times New Roman"/>
                <w:color w:val="212121"/>
                <w:shd w:val="clear" w:color="auto" w:fill="FFFFFF"/>
                <w:lang w:val="uk-UA" w:eastAsia="uk-UA"/>
              </w:rPr>
              <w:t>»</w:t>
            </w:r>
          </w:p>
        </w:tc>
        <w:tc>
          <w:tcPr>
            <w:tcW w:w="2529" w:type="dxa"/>
            <w:shd w:val="clear" w:color="auto" w:fill="auto"/>
          </w:tcPr>
          <w:p w:rsidR="00862FBD" w:rsidRPr="00862FBD" w:rsidRDefault="00862FBD" w:rsidP="005033A9">
            <w:pPr>
              <w:spacing w:after="0" w:line="240" w:lineRule="auto"/>
              <w:jc w:val="both"/>
              <w:rPr>
                <w:rFonts w:ascii="Times New Roman" w:eastAsia="Times New Roman" w:hAnsi="Times New Roman" w:cs="Times New Roman"/>
                <w:color w:val="212121"/>
                <w:shd w:val="clear" w:color="auto" w:fill="FFFFFF"/>
                <w:lang w:val="uk-UA" w:eastAsia="uk-UA"/>
              </w:rPr>
            </w:pPr>
            <w:r w:rsidRPr="00862FBD">
              <w:rPr>
                <w:rFonts w:ascii="Times New Roman" w:eastAsia="Times New Roman" w:hAnsi="Times New Roman" w:cs="Times New Roman"/>
                <w:color w:val="212121"/>
                <w:shd w:val="clear" w:color="auto" w:fill="FFFFFF"/>
                <w:lang w:val="uk-UA" w:eastAsia="uk-UA"/>
              </w:rPr>
              <w:t>№ 137/2 від 01.12.2019</w:t>
            </w:r>
          </w:p>
        </w:tc>
      </w:tr>
      <w:tr w:rsidR="00862FBD" w:rsidRPr="00862FBD" w:rsidTr="005033A9">
        <w:tc>
          <w:tcPr>
            <w:tcW w:w="2377" w:type="dxa"/>
            <w:shd w:val="clear" w:color="auto" w:fill="auto"/>
          </w:tcPr>
          <w:p w:rsidR="00862FBD" w:rsidRPr="00862FBD" w:rsidRDefault="006566CA"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В</w:t>
            </w:r>
            <w:r w:rsidR="00862FBD" w:rsidRPr="00862FBD">
              <w:rPr>
                <w:rFonts w:ascii="Times New Roman" w:eastAsia="Times New Roman" w:hAnsi="Times New Roman" w:cs="Times New Roman"/>
                <w:color w:val="212121"/>
                <w:shd w:val="clear" w:color="auto" w:fill="FFFFFF"/>
                <w:lang w:val="uk-UA" w:eastAsia="uk-UA"/>
              </w:rPr>
              <w:t>ул. Будівельник</w:t>
            </w:r>
            <w:r>
              <w:rPr>
                <w:rFonts w:ascii="Times New Roman" w:eastAsia="Times New Roman" w:hAnsi="Times New Roman" w:cs="Times New Roman"/>
                <w:color w:val="212121"/>
                <w:shd w:val="clear" w:color="auto" w:fill="FFFFFF"/>
                <w:lang w:val="uk-UA" w:eastAsia="uk-UA"/>
              </w:rPr>
              <w:t>ів, 7 прим. 1б (95,5 кв. м</w:t>
            </w:r>
            <w:r w:rsidR="00862FBD" w:rsidRPr="00862FBD">
              <w:rPr>
                <w:rFonts w:ascii="Times New Roman" w:eastAsia="Times New Roman" w:hAnsi="Times New Roman" w:cs="Times New Roman"/>
                <w:color w:val="212121"/>
                <w:shd w:val="clear" w:color="auto" w:fill="FFFFFF"/>
                <w:lang w:val="uk-UA" w:eastAsia="uk-UA"/>
              </w:rPr>
              <w:t xml:space="preserve">) </w:t>
            </w:r>
          </w:p>
        </w:tc>
        <w:tc>
          <w:tcPr>
            <w:tcW w:w="2386" w:type="dxa"/>
            <w:shd w:val="clear" w:color="auto" w:fill="auto"/>
          </w:tcPr>
          <w:p w:rsidR="00862FBD" w:rsidRPr="00862FBD" w:rsidRDefault="006566CA"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оздрібна торгівля продовольчими товарами</w:t>
            </w:r>
          </w:p>
        </w:tc>
        <w:tc>
          <w:tcPr>
            <w:tcW w:w="2455" w:type="dxa"/>
            <w:shd w:val="clear" w:color="auto" w:fill="auto"/>
          </w:tcPr>
          <w:p w:rsidR="00862FBD" w:rsidRPr="00862FBD" w:rsidRDefault="00862FBD" w:rsidP="005033A9">
            <w:pPr>
              <w:spacing w:after="0" w:line="240" w:lineRule="auto"/>
              <w:jc w:val="both"/>
              <w:rPr>
                <w:rFonts w:ascii="Times New Roman" w:eastAsia="Times New Roman" w:hAnsi="Times New Roman" w:cs="Times New Roman"/>
                <w:color w:val="212121"/>
                <w:shd w:val="clear" w:color="auto" w:fill="FFFFFF"/>
                <w:lang w:val="uk-UA" w:eastAsia="uk-UA"/>
              </w:rPr>
            </w:pPr>
            <w:r w:rsidRPr="00862FBD">
              <w:rPr>
                <w:rFonts w:ascii="Times New Roman" w:eastAsia="Times New Roman" w:hAnsi="Times New Roman" w:cs="Times New Roman"/>
                <w:color w:val="212121"/>
                <w:shd w:val="clear" w:color="auto" w:fill="FFFFFF"/>
                <w:lang w:val="uk-UA" w:eastAsia="uk-UA"/>
              </w:rPr>
              <w:t xml:space="preserve">ПП  </w:t>
            </w:r>
            <w:proofErr w:type="spellStart"/>
            <w:r w:rsidRPr="00862FBD">
              <w:rPr>
                <w:rFonts w:ascii="Times New Roman" w:eastAsia="Times New Roman" w:hAnsi="Times New Roman" w:cs="Times New Roman"/>
                <w:color w:val="212121"/>
                <w:shd w:val="clear" w:color="auto" w:fill="FFFFFF"/>
                <w:lang w:val="uk-UA" w:eastAsia="uk-UA"/>
              </w:rPr>
              <w:t>Скопіна</w:t>
            </w:r>
            <w:proofErr w:type="spellEnd"/>
            <w:r w:rsidRPr="00862FBD">
              <w:rPr>
                <w:rFonts w:ascii="Times New Roman" w:eastAsia="Times New Roman" w:hAnsi="Times New Roman" w:cs="Times New Roman"/>
                <w:color w:val="212121"/>
                <w:shd w:val="clear" w:color="auto" w:fill="FFFFFF"/>
                <w:lang w:val="uk-UA" w:eastAsia="uk-UA"/>
              </w:rPr>
              <w:t xml:space="preserve"> Л.М.</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72-08 від 12.01.2010</w:t>
            </w:r>
          </w:p>
        </w:tc>
      </w:tr>
      <w:tr w:rsidR="00862FBD" w:rsidRPr="00862FBD" w:rsidTr="005033A9">
        <w:tc>
          <w:tcPr>
            <w:tcW w:w="2377" w:type="dxa"/>
            <w:shd w:val="clear" w:color="auto" w:fill="auto"/>
          </w:tcPr>
          <w:p w:rsidR="00862FBD" w:rsidRPr="00862FBD" w:rsidRDefault="006566CA"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П</w:t>
            </w:r>
            <w:r w:rsidR="00862FBD" w:rsidRPr="00862FBD">
              <w:rPr>
                <w:rFonts w:ascii="Times New Roman" w:eastAsia="Times New Roman" w:hAnsi="Times New Roman" w:cs="Times New Roman"/>
                <w:color w:val="212121"/>
                <w:shd w:val="clear" w:color="auto" w:fill="FFFFFF"/>
                <w:lang w:val="uk-UA" w:eastAsia="uk-UA"/>
              </w:rPr>
              <w:t xml:space="preserve">авільйон № 1, </w:t>
            </w:r>
            <w:r>
              <w:rPr>
                <w:rFonts w:ascii="Times New Roman" w:eastAsia="Times New Roman" w:hAnsi="Times New Roman" w:cs="Times New Roman"/>
                <w:color w:val="212121"/>
                <w:shd w:val="clear" w:color="auto" w:fill="FFFFFF"/>
                <w:lang w:val="uk-UA" w:eastAsia="uk-UA"/>
              </w:rPr>
              <w:t xml:space="preserve">    (вул. </w:t>
            </w:r>
            <w:r w:rsidR="00862FBD" w:rsidRPr="00862FBD">
              <w:rPr>
                <w:rFonts w:ascii="Times New Roman" w:eastAsia="Times New Roman" w:hAnsi="Times New Roman" w:cs="Times New Roman"/>
                <w:color w:val="212121"/>
                <w:shd w:val="clear" w:color="auto" w:fill="FFFFFF"/>
                <w:lang w:val="uk-UA" w:eastAsia="uk-UA"/>
              </w:rPr>
              <w:t>Н</w:t>
            </w:r>
            <w:r>
              <w:rPr>
                <w:rFonts w:ascii="Times New Roman" w:eastAsia="Times New Roman" w:hAnsi="Times New Roman" w:cs="Times New Roman"/>
                <w:color w:val="212121"/>
                <w:shd w:val="clear" w:color="auto" w:fill="FFFFFF"/>
                <w:lang w:val="uk-UA" w:eastAsia="uk-UA"/>
              </w:rPr>
              <w:t>абережна, 1        (193,1 кв. м</w:t>
            </w:r>
            <w:r w:rsidR="00862FBD" w:rsidRPr="00862FBD">
              <w:rPr>
                <w:rFonts w:ascii="Times New Roman" w:eastAsia="Times New Roman" w:hAnsi="Times New Roman" w:cs="Times New Roman"/>
                <w:color w:val="212121"/>
                <w:shd w:val="clear" w:color="auto" w:fill="FFFFFF"/>
                <w:lang w:val="uk-UA" w:eastAsia="uk-UA"/>
              </w:rPr>
              <w:t>)</w:t>
            </w:r>
          </w:p>
        </w:tc>
        <w:tc>
          <w:tcPr>
            <w:tcW w:w="2386" w:type="dxa"/>
            <w:shd w:val="clear" w:color="auto" w:fill="auto"/>
          </w:tcPr>
          <w:p w:rsidR="00862FBD" w:rsidRPr="00862FBD" w:rsidRDefault="006566CA"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ресторану, бару</w:t>
            </w:r>
          </w:p>
        </w:tc>
        <w:tc>
          <w:tcPr>
            <w:tcW w:w="2455" w:type="dxa"/>
            <w:shd w:val="clear" w:color="auto" w:fill="auto"/>
          </w:tcPr>
          <w:p w:rsidR="00862FBD" w:rsidRPr="00862FBD" w:rsidRDefault="00862FBD" w:rsidP="005033A9">
            <w:pPr>
              <w:spacing w:after="0" w:line="240" w:lineRule="auto"/>
              <w:jc w:val="both"/>
              <w:rPr>
                <w:rFonts w:ascii="Times New Roman" w:eastAsia="Times New Roman" w:hAnsi="Times New Roman" w:cs="Times New Roman"/>
                <w:color w:val="212121"/>
                <w:shd w:val="clear" w:color="auto" w:fill="FFFFFF"/>
                <w:lang w:val="uk-UA" w:eastAsia="uk-UA"/>
              </w:rPr>
            </w:pPr>
            <w:r w:rsidRPr="00862FBD">
              <w:rPr>
                <w:rFonts w:ascii="Times New Roman" w:eastAsia="Times New Roman" w:hAnsi="Times New Roman" w:cs="Times New Roman"/>
                <w:color w:val="212121"/>
                <w:shd w:val="clear" w:color="auto" w:fill="FFFFFF"/>
                <w:lang w:val="uk-UA" w:eastAsia="uk-UA"/>
              </w:rPr>
              <w:t xml:space="preserve">ПП </w:t>
            </w:r>
            <w:proofErr w:type="spellStart"/>
            <w:r w:rsidRPr="00862FBD">
              <w:rPr>
                <w:rFonts w:ascii="Times New Roman" w:eastAsia="Times New Roman" w:hAnsi="Times New Roman" w:cs="Times New Roman"/>
                <w:color w:val="212121"/>
                <w:shd w:val="clear" w:color="auto" w:fill="FFFFFF"/>
                <w:lang w:val="uk-UA" w:eastAsia="uk-UA"/>
              </w:rPr>
              <w:t>Полотєбнова</w:t>
            </w:r>
            <w:proofErr w:type="spellEnd"/>
            <w:r w:rsidRPr="00862FBD">
              <w:rPr>
                <w:rFonts w:ascii="Times New Roman" w:eastAsia="Times New Roman" w:hAnsi="Times New Roman" w:cs="Times New Roman"/>
                <w:color w:val="212121"/>
                <w:shd w:val="clear" w:color="auto" w:fill="FFFFFF"/>
                <w:lang w:val="uk-UA" w:eastAsia="uk-UA"/>
              </w:rPr>
              <w:t xml:space="preserve"> Л.Ф.</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б/н від 29.12.2009</w:t>
            </w:r>
          </w:p>
        </w:tc>
      </w:tr>
      <w:tr w:rsidR="00862FBD" w:rsidRPr="00862FBD" w:rsidTr="005033A9">
        <w:tc>
          <w:tcPr>
            <w:tcW w:w="2377" w:type="dxa"/>
            <w:shd w:val="clear" w:color="auto" w:fill="auto"/>
          </w:tcPr>
          <w:p w:rsidR="00862FBD" w:rsidRPr="00862FBD" w:rsidRDefault="006566CA"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К</w:t>
            </w:r>
            <w:r w:rsidR="00862FBD" w:rsidRPr="00862FBD">
              <w:rPr>
                <w:rFonts w:ascii="Times New Roman" w:eastAsia="Times New Roman" w:hAnsi="Times New Roman" w:cs="Times New Roman"/>
                <w:lang w:val="uk-UA" w:eastAsia="uk-UA"/>
              </w:rPr>
              <w:t>афе «Електрон»</w:t>
            </w:r>
          </w:p>
        </w:tc>
        <w:tc>
          <w:tcPr>
            <w:tcW w:w="2386" w:type="dxa"/>
            <w:shd w:val="clear" w:color="auto" w:fill="auto"/>
          </w:tcPr>
          <w:p w:rsidR="00862FBD" w:rsidRPr="00862FBD" w:rsidRDefault="006566CA" w:rsidP="005033A9">
            <w:pPr>
              <w:spacing w:after="0" w:line="240" w:lineRule="auto"/>
              <w:jc w:val="both"/>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Н</w:t>
            </w:r>
            <w:r w:rsidR="00862FBD" w:rsidRPr="00862FBD">
              <w:rPr>
                <w:rFonts w:ascii="Times New Roman" w:eastAsia="Times New Roman" w:hAnsi="Times New Roman" w:cs="Times New Roman"/>
                <w:color w:val="212121"/>
                <w:shd w:val="clear" w:color="auto" w:fill="FFFFFF"/>
                <w:lang w:val="uk-UA" w:eastAsia="uk-UA"/>
              </w:rPr>
              <w:t>адання послуг фізичним та юридичним особам</w:t>
            </w:r>
            <w:r>
              <w:rPr>
                <w:rFonts w:ascii="Times New Roman" w:eastAsia="Times New Roman" w:hAnsi="Times New Roman" w:cs="Times New Roman"/>
                <w:color w:val="212121"/>
                <w:shd w:val="clear" w:color="auto" w:fill="FFFFFF"/>
                <w:lang w:val="uk-UA" w:eastAsia="uk-UA"/>
              </w:rPr>
              <w:t>; розміщення магазинів-складів: непродовольчих товарів,</w:t>
            </w:r>
            <w:r w:rsidR="00862FBD" w:rsidRPr="00862FBD">
              <w:rPr>
                <w:rFonts w:ascii="Times New Roman" w:eastAsia="Times New Roman" w:hAnsi="Times New Roman" w:cs="Times New Roman"/>
                <w:color w:val="212121"/>
                <w:shd w:val="clear" w:color="auto" w:fill="FFFFFF"/>
                <w:lang w:val="uk-UA" w:eastAsia="uk-UA"/>
              </w:rPr>
              <w:t xml:space="preserve"> а</w:t>
            </w:r>
            <w:r>
              <w:rPr>
                <w:rFonts w:ascii="Times New Roman" w:eastAsia="Times New Roman" w:hAnsi="Times New Roman" w:cs="Times New Roman"/>
                <w:color w:val="212121"/>
                <w:shd w:val="clear" w:color="auto" w:fill="FFFFFF"/>
                <w:lang w:val="uk-UA" w:eastAsia="uk-UA"/>
              </w:rPr>
              <w:t>лкогольних та тютюнових виробів,</w:t>
            </w:r>
            <w:r w:rsidR="00862FBD" w:rsidRPr="00862FBD">
              <w:rPr>
                <w:rFonts w:ascii="Times New Roman" w:eastAsia="Times New Roman" w:hAnsi="Times New Roman" w:cs="Times New Roman"/>
                <w:color w:val="212121"/>
                <w:shd w:val="clear" w:color="auto" w:fill="FFFFFF"/>
                <w:lang w:val="uk-UA" w:eastAsia="uk-UA"/>
              </w:rPr>
              <w:t xml:space="preserve"> промислових товарів, що були у використанні, авто-</w:t>
            </w:r>
            <w:r>
              <w:rPr>
                <w:rFonts w:ascii="Times New Roman" w:eastAsia="Times New Roman" w:hAnsi="Times New Roman" w:cs="Times New Roman"/>
                <w:color w:val="212121"/>
                <w:shd w:val="clear" w:color="auto" w:fill="FFFFFF"/>
                <w:lang w:val="uk-UA" w:eastAsia="uk-UA"/>
              </w:rPr>
              <w:t xml:space="preserve">товарів; відео-, </w:t>
            </w:r>
            <w:proofErr w:type="spellStart"/>
            <w:r>
              <w:rPr>
                <w:rFonts w:ascii="Times New Roman" w:eastAsia="Times New Roman" w:hAnsi="Times New Roman" w:cs="Times New Roman"/>
                <w:color w:val="212121"/>
                <w:shd w:val="clear" w:color="auto" w:fill="FFFFFF"/>
                <w:lang w:val="uk-UA" w:eastAsia="uk-UA"/>
              </w:rPr>
              <w:t>аудіо</w:t>
            </w:r>
            <w:r w:rsidR="00862FBD" w:rsidRPr="00862FBD">
              <w:rPr>
                <w:rFonts w:ascii="Times New Roman" w:eastAsia="Times New Roman" w:hAnsi="Times New Roman" w:cs="Times New Roman"/>
                <w:color w:val="212121"/>
                <w:shd w:val="clear" w:color="auto" w:fill="FFFFFF"/>
                <w:lang w:val="uk-UA" w:eastAsia="uk-UA"/>
              </w:rPr>
              <w:t>продукції</w:t>
            </w:r>
            <w:proofErr w:type="spellEnd"/>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ПП «Фінко»</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б/н  від 07.06.2011</w:t>
            </w:r>
          </w:p>
        </w:tc>
      </w:tr>
      <w:tr w:rsidR="00862FBD" w:rsidRPr="00862FBD" w:rsidTr="005033A9">
        <w:tc>
          <w:tcPr>
            <w:tcW w:w="2377" w:type="dxa"/>
            <w:shd w:val="clear" w:color="auto" w:fill="auto"/>
          </w:tcPr>
          <w:p w:rsidR="00862FBD" w:rsidRPr="00862FBD" w:rsidRDefault="0090204B"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Б</w:t>
            </w:r>
            <w:r w:rsidR="00862FBD" w:rsidRPr="00862FBD">
              <w:rPr>
                <w:rFonts w:ascii="Times New Roman" w:eastAsia="Times New Roman" w:hAnsi="Times New Roman" w:cs="Times New Roman"/>
                <w:lang w:val="uk-UA" w:eastAsia="uk-UA"/>
              </w:rPr>
              <w:t xml:space="preserve">ульвар Юності, 4а, прим. № 2  </w:t>
            </w:r>
            <w:r>
              <w:rPr>
                <w:rFonts w:ascii="Times New Roman" w:eastAsia="Times New Roman" w:hAnsi="Times New Roman" w:cs="Times New Roman"/>
                <w:lang w:val="uk-UA" w:eastAsia="uk-UA"/>
              </w:rPr>
              <w:t xml:space="preserve">           (744,5 кв. м</w:t>
            </w:r>
            <w:r w:rsidR="00862FBD" w:rsidRPr="00862FBD">
              <w:rPr>
                <w:rFonts w:ascii="Times New Roman" w:eastAsia="Times New Roman" w:hAnsi="Times New Roman" w:cs="Times New Roman"/>
                <w:lang w:val="uk-UA" w:eastAsia="uk-UA"/>
              </w:rPr>
              <w:t xml:space="preserve">) </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рест</w:t>
            </w:r>
            <w:r>
              <w:rPr>
                <w:rFonts w:ascii="Times New Roman" w:eastAsia="Times New Roman" w:hAnsi="Times New Roman" w:cs="Times New Roman"/>
                <w:color w:val="212121"/>
                <w:shd w:val="clear" w:color="auto" w:fill="FFFFFF"/>
                <w:lang w:val="uk-UA" w:eastAsia="uk-UA"/>
              </w:rPr>
              <w:t xml:space="preserve">оранів, торговельних об’єктів з </w:t>
            </w:r>
            <w:r w:rsidR="00862FBD" w:rsidRPr="00862FBD">
              <w:rPr>
                <w:rFonts w:ascii="Times New Roman" w:eastAsia="Times New Roman" w:hAnsi="Times New Roman" w:cs="Times New Roman"/>
                <w:color w:val="212121"/>
                <w:shd w:val="clear" w:color="auto" w:fill="FFFFFF"/>
                <w:lang w:val="uk-UA" w:eastAsia="uk-UA"/>
              </w:rPr>
              <w:t>продажу продовольчих товарів при наявності продажу товарів підакцизної групи, магазинів-складів непродовольчих товарів, алкогольних та тютюнових виробів, кафе, барів, закусочних, буфетів, кафетеріїв, що здійснюють продаж товарів підакцизної групи</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ФОП Борисенко І.Д.</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08-10 від 08.04.2010</w:t>
            </w:r>
          </w:p>
        </w:tc>
      </w:tr>
      <w:tr w:rsidR="00862FBD" w:rsidRPr="00862FBD" w:rsidTr="005033A9">
        <w:tc>
          <w:tcPr>
            <w:tcW w:w="2377" w:type="dxa"/>
            <w:shd w:val="clear" w:color="auto" w:fill="auto"/>
          </w:tcPr>
          <w:p w:rsidR="00862FBD" w:rsidRPr="00862FBD" w:rsidRDefault="003A6120"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Будівля господарська</w:t>
            </w:r>
            <w:r w:rsidR="00862FBD" w:rsidRPr="00862FBD">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lastRenderedPageBreak/>
              <w:t>вул. П</w:t>
            </w:r>
            <w:r>
              <w:rPr>
                <w:rFonts w:ascii="Times New Roman" w:eastAsia="Times New Roman" w:hAnsi="Times New Roman" w:cs="Times New Roman"/>
                <w:lang w:val="uk-UA" w:eastAsia="uk-UA"/>
              </w:rPr>
              <w:t>ридніпровська,  3а (506,7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lastRenderedPageBreak/>
              <w:t>Р</w:t>
            </w:r>
            <w:r w:rsidR="00862FBD" w:rsidRPr="00862FBD">
              <w:rPr>
                <w:rFonts w:ascii="Times New Roman" w:eastAsia="Times New Roman" w:hAnsi="Times New Roman" w:cs="Times New Roman"/>
                <w:color w:val="212121"/>
                <w:shd w:val="clear" w:color="auto" w:fill="FFFFFF"/>
                <w:lang w:val="uk-UA" w:eastAsia="uk-UA"/>
              </w:rPr>
              <w:t xml:space="preserve">озміщення </w:t>
            </w:r>
            <w:r w:rsidR="00862FBD" w:rsidRPr="00862FBD">
              <w:rPr>
                <w:rFonts w:ascii="Times New Roman" w:eastAsia="Times New Roman" w:hAnsi="Times New Roman" w:cs="Times New Roman"/>
                <w:color w:val="212121"/>
                <w:shd w:val="clear" w:color="auto" w:fill="FFFFFF"/>
                <w:lang w:val="uk-UA" w:eastAsia="uk-UA"/>
              </w:rPr>
              <w:lastRenderedPageBreak/>
              <w:t>стаціонарного та інтерактивного тиру</w:t>
            </w:r>
            <w:r>
              <w:rPr>
                <w:rFonts w:ascii="Times New Roman" w:eastAsia="Times New Roman" w:hAnsi="Times New Roman" w:cs="Times New Roman"/>
                <w:color w:val="212121"/>
                <w:shd w:val="clear" w:color="auto" w:fill="FFFFFF"/>
                <w:lang w:val="uk-UA" w:eastAsia="uk-UA"/>
              </w:rPr>
              <w:t>, створення гуртка зі стрільби й</w:t>
            </w:r>
            <w:r w:rsidR="00862FBD" w:rsidRPr="00862FBD">
              <w:rPr>
                <w:rFonts w:ascii="Times New Roman" w:eastAsia="Times New Roman" w:hAnsi="Times New Roman" w:cs="Times New Roman"/>
                <w:color w:val="212121"/>
                <w:shd w:val="clear" w:color="auto" w:fill="FFFFFF"/>
                <w:lang w:val="uk-UA" w:eastAsia="uk-UA"/>
              </w:rPr>
              <w:t xml:space="preserve"> вивчення стрілецької зброї</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lastRenderedPageBreak/>
              <w:t xml:space="preserve">ФОП </w:t>
            </w:r>
            <w:proofErr w:type="spellStart"/>
            <w:r w:rsidRPr="00862FBD">
              <w:rPr>
                <w:rFonts w:ascii="Times New Roman" w:eastAsia="Times New Roman" w:hAnsi="Times New Roman" w:cs="Times New Roman"/>
                <w:lang w:val="uk-UA" w:eastAsia="uk-UA"/>
              </w:rPr>
              <w:t>Хохлов</w:t>
            </w:r>
            <w:proofErr w:type="spellEnd"/>
            <w:r w:rsidRPr="00862FBD">
              <w:rPr>
                <w:rFonts w:ascii="Times New Roman" w:eastAsia="Times New Roman" w:hAnsi="Times New Roman" w:cs="Times New Roman"/>
                <w:lang w:val="uk-UA" w:eastAsia="uk-UA"/>
              </w:rPr>
              <w:t xml:space="preserve"> М.Ю.</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02 від 29.01.2015</w:t>
            </w:r>
          </w:p>
        </w:tc>
      </w:tr>
      <w:tr w:rsidR="00862FBD" w:rsidRPr="00862FBD" w:rsidTr="005033A9">
        <w:tc>
          <w:tcPr>
            <w:tcW w:w="2377" w:type="dxa"/>
            <w:shd w:val="clear" w:color="auto" w:fill="auto"/>
          </w:tcPr>
          <w:p w:rsidR="00862FBD" w:rsidRPr="00862FBD" w:rsidRDefault="003A6120"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lastRenderedPageBreak/>
              <w:t>Т</w:t>
            </w:r>
            <w:r w:rsidR="00862FBD" w:rsidRPr="00862FBD">
              <w:rPr>
                <w:rFonts w:ascii="Times New Roman" w:eastAsia="Times New Roman" w:hAnsi="Times New Roman" w:cs="Times New Roman"/>
                <w:lang w:val="uk-UA" w:eastAsia="uk-UA"/>
              </w:rPr>
              <w:t>анцювальний майданчик у Парку культури та в</w:t>
            </w:r>
            <w:r>
              <w:rPr>
                <w:rFonts w:ascii="Times New Roman" w:eastAsia="Times New Roman" w:hAnsi="Times New Roman" w:cs="Times New Roman"/>
                <w:lang w:val="uk-UA" w:eastAsia="uk-UA"/>
              </w:rPr>
              <w:t>ідпочинку          (347,6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w:t>
            </w:r>
            <w:r>
              <w:rPr>
                <w:rFonts w:ascii="Times New Roman" w:eastAsia="Times New Roman" w:hAnsi="Times New Roman" w:cs="Times New Roman"/>
                <w:color w:val="212121"/>
                <w:shd w:val="clear" w:color="auto" w:fill="FFFFFF"/>
                <w:lang w:val="uk-UA" w:eastAsia="uk-UA"/>
              </w:rPr>
              <w:t xml:space="preserve"> кафе, бару,  організація дозвілля</w:t>
            </w:r>
            <w:r w:rsidR="00862FBD" w:rsidRPr="00862FBD">
              <w:rPr>
                <w:rFonts w:ascii="Times New Roman" w:eastAsia="Times New Roman" w:hAnsi="Times New Roman" w:cs="Times New Roman"/>
                <w:color w:val="212121"/>
                <w:shd w:val="clear" w:color="auto" w:fill="FFFFFF"/>
                <w:lang w:val="uk-UA" w:eastAsia="uk-UA"/>
              </w:rPr>
              <w:t xml:space="preserve"> підлітків</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Самаренко</w:t>
            </w:r>
            <w:proofErr w:type="spellEnd"/>
            <w:r w:rsidRPr="00862FBD">
              <w:rPr>
                <w:rFonts w:ascii="Times New Roman" w:eastAsia="Times New Roman" w:hAnsi="Times New Roman" w:cs="Times New Roman"/>
                <w:lang w:val="uk-UA" w:eastAsia="uk-UA"/>
              </w:rPr>
              <w:t xml:space="preserve"> А.С.</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34 від  03.03.2015</w:t>
            </w:r>
          </w:p>
        </w:tc>
      </w:tr>
      <w:tr w:rsidR="00862FBD" w:rsidRPr="00862FBD" w:rsidTr="005033A9">
        <w:tc>
          <w:tcPr>
            <w:tcW w:w="2377" w:type="dxa"/>
            <w:shd w:val="clear" w:color="auto" w:fill="auto"/>
          </w:tcPr>
          <w:p w:rsidR="00862FBD" w:rsidRPr="00862FBD" w:rsidRDefault="003A6120"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В</w:t>
            </w:r>
            <w:r w:rsidR="00862FBD" w:rsidRPr="00862FBD">
              <w:rPr>
                <w:rFonts w:ascii="Times New Roman" w:eastAsia="Times New Roman" w:hAnsi="Times New Roman" w:cs="Times New Roman"/>
                <w:lang w:val="uk-UA" w:eastAsia="uk-UA"/>
              </w:rPr>
              <w:t>агон-будка СПД, міс</w:t>
            </w:r>
            <w:r>
              <w:rPr>
                <w:rFonts w:ascii="Times New Roman" w:eastAsia="Times New Roman" w:hAnsi="Times New Roman" w:cs="Times New Roman"/>
                <w:lang w:val="uk-UA" w:eastAsia="uk-UA"/>
              </w:rPr>
              <w:t>ький парк             (18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З</w:t>
            </w:r>
            <w:r w:rsidR="00862FBD" w:rsidRPr="00862FBD">
              <w:rPr>
                <w:rFonts w:ascii="Times New Roman" w:eastAsia="Times New Roman" w:hAnsi="Times New Roman" w:cs="Times New Roman"/>
                <w:color w:val="212121"/>
                <w:shd w:val="clear" w:color="auto" w:fill="FFFFFF"/>
                <w:lang w:val="uk-UA" w:eastAsia="uk-UA"/>
              </w:rPr>
              <w:t>дійснення торгівлі дитячими солодощами та напоями</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proofErr w:type="spellStart"/>
            <w:r w:rsidRPr="00862FBD">
              <w:rPr>
                <w:rFonts w:ascii="Times New Roman" w:eastAsia="Times New Roman" w:hAnsi="Times New Roman" w:cs="Times New Roman"/>
                <w:lang w:val="uk-UA" w:eastAsia="uk-UA"/>
              </w:rPr>
              <w:t>Самаренко</w:t>
            </w:r>
            <w:proofErr w:type="spellEnd"/>
            <w:r w:rsidRPr="00862FBD">
              <w:rPr>
                <w:rFonts w:ascii="Times New Roman" w:eastAsia="Times New Roman" w:hAnsi="Times New Roman" w:cs="Times New Roman"/>
                <w:lang w:val="uk-UA" w:eastAsia="uk-UA"/>
              </w:rPr>
              <w:t xml:space="preserve"> А.С.</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40 від 24.06.2015</w:t>
            </w:r>
          </w:p>
        </w:tc>
      </w:tr>
      <w:tr w:rsidR="00862FBD" w:rsidRPr="00862FBD" w:rsidTr="005033A9">
        <w:tc>
          <w:tcPr>
            <w:tcW w:w="2377" w:type="dxa"/>
            <w:shd w:val="clear" w:color="auto" w:fill="auto"/>
          </w:tcPr>
          <w:p w:rsidR="00862FBD" w:rsidRPr="00862FBD" w:rsidRDefault="003A6120"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авільйон № 9,</w:t>
            </w:r>
            <w:r>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 xml:space="preserve"> </w:t>
            </w:r>
            <w:r w:rsidR="00AC1286">
              <w:rPr>
                <w:rFonts w:ascii="Times New Roman" w:eastAsia="Times New Roman" w:hAnsi="Times New Roman" w:cs="Times New Roman"/>
                <w:lang w:val="uk-UA" w:eastAsia="uk-UA"/>
              </w:rPr>
              <w:t xml:space="preserve">    </w:t>
            </w:r>
            <w:r>
              <w:rPr>
                <w:rFonts w:ascii="Times New Roman" w:eastAsia="Times New Roman" w:hAnsi="Times New Roman" w:cs="Times New Roman"/>
                <w:lang w:val="uk-UA" w:eastAsia="uk-UA"/>
              </w:rPr>
              <w:t>вул. Набережна, 17 (232,4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Розміщення ресторану, бару</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Петрич</w:t>
            </w:r>
            <w:proofErr w:type="spellEnd"/>
            <w:r w:rsidRPr="00862FBD">
              <w:rPr>
                <w:rFonts w:ascii="Times New Roman" w:eastAsia="Times New Roman" w:hAnsi="Times New Roman" w:cs="Times New Roman"/>
                <w:lang w:val="uk-UA" w:eastAsia="uk-UA"/>
              </w:rPr>
              <w:t xml:space="preserve"> Л.А.</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43 від 16.04.2015</w:t>
            </w:r>
          </w:p>
        </w:tc>
      </w:tr>
      <w:tr w:rsidR="00862FBD" w:rsidRPr="00862FBD" w:rsidTr="005033A9">
        <w:tc>
          <w:tcPr>
            <w:tcW w:w="2377" w:type="dxa"/>
            <w:shd w:val="clear" w:color="auto" w:fill="auto"/>
          </w:tcPr>
          <w:p w:rsidR="00862FBD" w:rsidRPr="00862FBD" w:rsidRDefault="00AC1286" w:rsidP="005033A9">
            <w:pPr>
              <w:spacing w:after="0" w:line="240" w:lineRule="auto"/>
              <w:rPr>
                <w:rFonts w:ascii="Times New Roman" w:eastAsia="Times New Roman" w:hAnsi="Times New Roman" w:cs="Times New Roman"/>
                <w:lang w:val="uk-UA" w:eastAsia="uk-UA"/>
              </w:rPr>
            </w:pPr>
            <w:r w:rsidRPr="00AC1286">
              <w:rPr>
                <w:rFonts w:ascii="Times New Roman" w:eastAsia="Times New Roman" w:hAnsi="Times New Roman" w:cs="Times New Roman"/>
                <w:lang w:val="uk-UA" w:eastAsia="uk-UA"/>
              </w:rPr>
              <w:t xml:space="preserve">пр. Будівельників,  20 </w:t>
            </w:r>
            <w:r w:rsidR="003A6120">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 xml:space="preserve">р. № 3 </w:t>
            </w:r>
            <w:r w:rsidR="003A6120">
              <w:rPr>
                <w:rFonts w:ascii="Times New Roman" w:eastAsia="Times New Roman" w:hAnsi="Times New Roman" w:cs="Times New Roman"/>
                <w:lang w:val="uk-UA" w:eastAsia="uk-UA"/>
              </w:rPr>
              <w:t>(62,6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магазину для п</w:t>
            </w:r>
            <w:r>
              <w:rPr>
                <w:rFonts w:ascii="Times New Roman" w:eastAsia="Times New Roman" w:hAnsi="Times New Roman" w:cs="Times New Roman"/>
                <w:color w:val="212121"/>
                <w:shd w:val="clear" w:color="auto" w:fill="FFFFFF"/>
                <w:lang w:val="uk-UA" w:eastAsia="uk-UA"/>
              </w:rPr>
              <w:t>родажу продовольчих товарів (за</w:t>
            </w:r>
            <w:r w:rsidR="00862FBD" w:rsidRPr="00862FBD">
              <w:rPr>
                <w:rFonts w:ascii="Times New Roman" w:eastAsia="Times New Roman" w:hAnsi="Times New Roman" w:cs="Times New Roman"/>
                <w:color w:val="212121"/>
                <w:shd w:val="clear" w:color="auto" w:fill="FFFFFF"/>
                <w:lang w:val="uk-UA" w:eastAsia="uk-UA"/>
              </w:rPr>
              <w:t xml:space="preserve"> відсутності товарів підакцизної групи)</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ФОП Солодка О.Т.</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76 від 15.05.2015</w:t>
            </w:r>
          </w:p>
        </w:tc>
      </w:tr>
      <w:tr w:rsidR="00862FBD" w:rsidRPr="00862FBD" w:rsidTr="005033A9">
        <w:tc>
          <w:tcPr>
            <w:tcW w:w="2377" w:type="dxa"/>
            <w:shd w:val="clear" w:color="auto" w:fill="auto"/>
          </w:tcPr>
          <w:p w:rsidR="00862FBD" w:rsidRPr="00862FBD" w:rsidRDefault="003A6120"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 xml:space="preserve">авільйон № 4, </w:t>
            </w:r>
            <w:r w:rsidR="00AC1286">
              <w:rPr>
                <w:rFonts w:ascii="Times New Roman" w:eastAsia="Times New Roman" w:hAnsi="Times New Roman" w:cs="Times New Roman"/>
                <w:lang w:val="uk-UA" w:eastAsia="uk-UA"/>
              </w:rPr>
              <w:t xml:space="preserve">   </w:t>
            </w:r>
            <w:r w:rsidR="00D31932">
              <w:rPr>
                <w:rFonts w:ascii="Times New Roman" w:eastAsia="Times New Roman" w:hAnsi="Times New Roman" w:cs="Times New Roman"/>
                <w:lang w:val="uk-UA" w:eastAsia="uk-UA"/>
              </w:rPr>
              <w:t xml:space="preserve"> </w:t>
            </w:r>
            <w:r w:rsidR="00AC1286">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вул</w:t>
            </w:r>
            <w:r>
              <w:rPr>
                <w:rFonts w:ascii="Times New Roman" w:eastAsia="Times New Roman" w:hAnsi="Times New Roman" w:cs="Times New Roman"/>
                <w:lang w:val="uk-UA" w:eastAsia="uk-UA"/>
              </w:rPr>
              <w:t>. Набережна, № 7   (188,9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школи свідомого батьківства «Лелека» для дітей та юнацтва в позаурочний час</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Гонітель</w:t>
            </w:r>
            <w:proofErr w:type="spellEnd"/>
            <w:r w:rsidRPr="00862FBD">
              <w:rPr>
                <w:rFonts w:ascii="Times New Roman" w:eastAsia="Times New Roman" w:hAnsi="Times New Roman" w:cs="Times New Roman"/>
                <w:lang w:val="uk-UA" w:eastAsia="uk-UA"/>
              </w:rPr>
              <w:t xml:space="preserve"> А.В.</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118 від 20.08.2015</w:t>
            </w:r>
          </w:p>
        </w:tc>
      </w:tr>
      <w:tr w:rsidR="00862FBD" w:rsidRPr="00862FBD" w:rsidTr="005033A9">
        <w:tc>
          <w:tcPr>
            <w:tcW w:w="2377" w:type="dxa"/>
            <w:shd w:val="clear" w:color="auto" w:fill="auto"/>
          </w:tcPr>
          <w:p w:rsidR="00862FBD" w:rsidRPr="00862FBD" w:rsidRDefault="00AC1286"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 xml:space="preserve">УТК Фокус,  </w:t>
            </w:r>
            <w:r w:rsidR="003A6120">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 xml:space="preserve">пр. </w:t>
            </w:r>
            <w:r w:rsidR="003A6120">
              <w:rPr>
                <w:rFonts w:ascii="Times New Roman" w:eastAsia="Times New Roman" w:hAnsi="Times New Roman" w:cs="Times New Roman"/>
                <w:lang w:val="uk-UA" w:eastAsia="uk-UA"/>
              </w:rPr>
              <w:t>Будівельників,  40б   (45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Н</w:t>
            </w:r>
            <w:r w:rsidR="00862FBD" w:rsidRPr="00862FBD">
              <w:rPr>
                <w:rFonts w:ascii="Times New Roman" w:eastAsia="Times New Roman" w:hAnsi="Times New Roman" w:cs="Times New Roman"/>
                <w:color w:val="212121"/>
                <w:shd w:val="clear" w:color="auto" w:fill="FFFFFF"/>
                <w:lang w:val="uk-UA" w:eastAsia="uk-UA"/>
              </w:rPr>
              <w:t>адання послуг населенню</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ФОП Солодка О.Т.</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128 від 29.10.2015</w:t>
            </w:r>
          </w:p>
        </w:tc>
      </w:tr>
      <w:tr w:rsidR="00862FBD" w:rsidRPr="00862FBD" w:rsidTr="005033A9">
        <w:tc>
          <w:tcPr>
            <w:tcW w:w="2377" w:type="dxa"/>
            <w:shd w:val="clear" w:color="auto" w:fill="auto"/>
          </w:tcPr>
          <w:p w:rsidR="00862FBD" w:rsidRPr="00862FBD" w:rsidRDefault="003A6120"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Н</w:t>
            </w:r>
            <w:r w:rsidR="00862FBD" w:rsidRPr="00862FBD">
              <w:rPr>
                <w:rFonts w:ascii="Times New Roman" w:eastAsia="Times New Roman" w:hAnsi="Times New Roman" w:cs="Times New Roman"/>
                <w:lang w:val="uk-UA" w:eastAsia="uk-UA"/>
              </w:rPr>
              <w:t>/ж пр.</w:t>
            </w:r>
            <w:r w:rsidR="00AC1286">
              <w:rPr>
                <w:rFonts w:ascii="Times New Roman" w:eastAsia="Times New Roman" w:hAnsi="Times New Roman" w:cs="Times New Roman"/>
                <w:lang w:val="uk-UA" w:eastAsia="uk-UA"/>
              </w:rPr>
              <w:t>,</w:t>
            </w:r>
            <w:r>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 xml:space="preserve"> </w:t>
            </w:r>
            <w:r w:rsidR="00AC1286">
              <w:rPr>
                <w:rFonts w:ascii="Times New Roman" w:eastAsia="Times New Roman" w:hAnsi="Times New Roman" w:cs="Times New Roman"/>
                <w:lang w:val="uk-UA" w:eastAsia="uk-UA"/>
              </w:rPr>
              <w:t xml:space="preserve"> </w:t>
            </w:r>
            <w:r>
              <w:rPr>
                <w:rFonts w:ascii="Times New Roman" w:eastAsia="Times New Roman" w:hAnsi="Times New Roman" w:cs="Times New Roman"/>
                <w:lang w:val="uk-UA" w:eastAsia="uk-UA"/>
              </w:rPr>
              <w:t>вул. Козацька, 24а (31,1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3A6120"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Н</w:t>
            </w:r>
            <w:r w:rsidR="00862FBD" w:rsidRPr="00862FBD">
              <w:rPr>
                <w:rFonts w:ascii="Times New Roman" w:eastAsia="Times New Roman" w:hAnsi="Times New Roman" w:cs="Times New Roman"/>
                <w:color w:val="212121"/>
                <w:shd w:val="clear" w:color="auto" w:fill="FFFFFF"/>
                <w:lang w:val="uk-UA" w:eastAsia="uk-UA"/>
              </w:rPr>
              <w:t xml:space="preserve">адання послуг населенню </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ФОП Солодка О.Т.</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129 від 29.10.2015</w:t>
            </w:r>
          </w:p>
        </w:tc>
      </w:tr>
      <w:tr w:rsidR="00862FBD" w:rsidRPr="00862FBD" w:rsidTr="005033A9">
        <w:tc>
          <w:tcPr>
            <w:tcW w:w="2377" w:type="dxa"/>
            <w:shd w:val="clear" w:color="auto" w:fill="auto"/>
          </w:tcPr>
          <w:p w:rsidR="00862FBD" w:rsidRPr="00862FBD" w:rsidRDefault="003A6120"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 xml:space="preserve">авільйон № 7, </w:t>
            </w:r>
            <w:r w:rsidR="00AC1286">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 xml:space="preserve">вул. </w:t>
            </w:r>
            <w:r w:rsidR="00ED07FE">
              <w:rPr>
                <w:rFonts w:ascii="Times New Roman" w:eastAsia="Times New Roman" w:hAnsi="Times New Roman" w:cs="Times New Roman"/>
                <w:lang w:val="uk-UA" w:eastAsia="uk-UA"/>
              </w:rPr>
              <w:t>Набережна, 13       (60,8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магазину</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Кузнецова Д.В.</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41 від 22.10.2012</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Н</w:t>
            </w:r>
            <w:r w:rsidR="00AC1286">
              <w:rPr>
                <w:rFonts w:ascii="Times New Roman" w:eastAsia="Times New Roman" w:hAnsi="Times New Roman" w:cs="Times New Roman"/>
                <w:lang w:val="uk-UA" w:eastAsia="uk-UA"/>
              </w:rPr>
              <w:t xml:space="preserve">/ж пр. № 229,         </w:t>
            </w:r>
            <w:r w:rsidR="00862FBD" w:rsidRPr="00862FBD">
              <w:rPr>
                <w:rFonts w:ascii="Times New Roman" w:eastAsia="Times New Roman" w:hAnsi="Times New Roman" w:cs="Times New Roman"/>
                <w:lang w:val="uk-UA" w:eastAsia="uk-UA"/>
              </w:rPr>
              <w:t>пр</w:t>
            </w:r>
            <w:r>
              <w:rPr>
                <w:rFonts w:ascii="Times New Roman" w:eastAsia="Times New Roman" w:hAnsi="Times New Roman" w:cs="Times New Roman"/>
                <w:lang w:val="uk-UA" w:eastAsia="uk-UA"/>
              </w:rPr>
              <w:t>. Будівельників, 22 (448,2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Н</w:t>
            </w:r>
            <w:r w:rsidR="00862FBD" w:rsidRPr="00862FBD">
              <w:rPr>
                <w:rFonts w:ascii="Times New Roman" w:eastAsia="Times New Roman" w:hAnsi="Times New Roman" w:cs="Times New Roman"/>
                <w:color w:val="212121"/>
                <w:shd w:val="clear" w:color="auto" w:fill="FFFFFF"/>
                <w:lang w:val="uk-UA" w:eastAsia="uk-UA"/>
              </w:rPr>
              <w:t>адання послуг населенню, торгівля поліграфічною продукцією та канцтоварів</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Рябцев</w:t>
            </w:r>
            <w:proofErr w:type="spellEnd"/>
            <w:r w:rsidRPr="00862FBD">
              <w:rPr>
                <w:rFonts w:ascii="Times New Roman" w:eastAsia="Times New Roman" w:hAnsi="Times New Roman" w:cs="Times New Roman"/>
                <w:lang w:val="uk-UA" w:eastAsia="uk-UA"/>
              </w:rPr>
              <w:t xml:space="preserve"> В.М.</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Б/н від 13.01.2016</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Н</w:t>
            </w:r>
            <w:r w:rsidR="00862FBD" w:rsidRPr="00862FBD">
              <w:rPr>
                <w:rFonts w:ascii="Times New Roman" w:eastAsia="Times New Roman" w:hAnsi="Times New Roman" w:cs="Times New Roman"/>
                <w:lang w:val="uk-UA" w:eastAsia="uk-UA"/>
              </w:rPr>
              <w:t>/ж пр. № 2</w:t>
            </w:r>
            <w:r w:rsidR="00AC1286">
              <w:rPr>
                <w:rFonts w:ascii="Times New Roman" w:eastAsia="Times New Roman" w:hAnsi="Times New Roman" w:cs="Times New Roman"/>
                <w:lang w:val="uk-UA" w:eastAsia="uk-UA"/>
              </w:rPr>
              <w:t>,</w:t>
            </w:r>
            <w:r w:rsidR="00862FBD" w:rsidRPr="00862FBD">
              <w:rPr>
                <w:rFonts w:ascii="Times New Roman" w:eastAsia="Times New Roman" w:hAnsi="Times New Roman" w:cs="Times New Roman"/>
                <w:lang w:val="uk-UA" w:eastAsia="uk-UA"/>
              </w:rPr>
              <w:t xml:space="preserve"> </w:t>
            </w:r>
            <w:r w:rsidR="00AC1286">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пр</w:t>
            </w:r>
            <w:r>
              <w:rPr>
                <w:rFonts w:ascii="Times New Roman" w:eastAsia="Times New Roman" w:hAnsi="Times New Roman" w:cs="Times New Roman"/>
                <w:lang w:val="uk-UA" w:eastAsia="uk-UA"/>
              </w:rPr>
              <w:t>. Будівельників, 20 (149,8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аптеки, магазину</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ТОВ «ТД «Одисей»</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Б/н від 13.12.2011</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Н</w:t>
            </w:r>
            <w:r w:rsidR="00862FBD" w:rsidRPr="00862FBD">
              <w:rPr>
                <w:rFonts w:ascii="Times New Roman" w:eastAsia="Times New Roman" w:hAnsi="Times New Roman" w:cs="Times New Roman"/>
                <w:lang w:val="uk-UA" w:eastAsia="uk-UA"/>
              </w:rPr>
              <w:t>/ж пр. №</w:t>
            </w:r>
            <w:r>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232</w:t>
            </w:r>
            <w:r w:rsidR="00AC1286">
              <w:rPr>
                <w:rFonts w:ascii="Times New Roman" w:eastAsia="Times New Roman" w:hAnsi="Times New Roman" w:cs="Times New Roman"/>
                <w:lang w:val="uk-UA" w:eastAsia="uk-UA"/>
              </w:rPr>
              <w:t>,</w:t>
            </w:r>
            <w:r w:rsidR="00862FBD" w:rsidRPr="00862FBD">
              <w:rPr>
                <w:rFonts w:ascii="Times New Roman" w:eastAsia="Times New Roman" w:hAnsi="Times New Roman" w:cs="Times New Roman"/>
                <w:lang w:val="uk-UA" w:eastAsia="uk-UA"/>
              </w:rPr>
              <w:t xml:space="preserve"> </w:t>
            </w:r>
            <w:r w:rsidR="00AC1286">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пр. Будівельників</w:t>
            </w:r>
            <w:r>
              <w:rPr>
                <w:rFonts w:ascii="Times New Roman" w:eastAsia="Times New Roman" w:hAnsi="Times New Roman" w:cs="Times New Roman"/>
                <w:lang w:val="uk-UA" w:eastAsia="uk-UA"/>
              </w:rPr>
              <w:t>, 22 (98,2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офісу</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ТОВ «ОМЕГА АІР»</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11 від 01.03.2016</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Н</w:t>
            </w:r>
            <w:r w:rsidR="00862FBD" w:rsidRPr="00862FBD">
              <w:rPr>
                <w:rFonts w:ascii="Times New Roman" w:eastAsia="Times New Roman" w:hAnsi="Times New Roman" w:cs="Times New Roman"/>
                <w:lang w:val="uk-UA" w:eastAsia="uk-UA"/>
              </w:rPr>
              <w:t>/ж пр. № 158</w:t>
            </w:r>
            <w:r w:rsidR="00AC1286">
              <w:rPr>
                <w:rFonts w:ascii="Times New Roman" w:eastAsia="Times New Roman" w:hAnsi="Times New Roman" w:cs="Times New Roman"/>
                <w:lang w:val="uk-UA" w:eastAsia="uk-UA"/>
              </w:rPr>
              <w:t>,</w:t>
            </w:r>
            <w:r w:rsidR="00862FBD" w:rsidRPr="00862FBD">
              <w:rPr>
                <w:rFonts w:ascii="Times New Roman" w:eastAsia="Times New Roman" w:hAnsi="Times New Roman" w:cs="Times New Roman"/>
                <w:lang w:val="uk-UA" w:eastAsia="uk-UA"/>
              </w:rPr>
              <w:t xml:space="preserve"> </w:t>
            </w:r>
            <w:r w:rsidR="00AC1286">
              <w:rPr>
                <w:rFonts w:ascii="Times New Roman" w:eastAsia="Times New Roman" w:hAnsi="Times New Roman" w:cs="Times New Roman"/>
                <w:lang w:val="uk-UA" w:eastAsia="uk-UA"/>
              </w:rPr>
              <w:t xml:space="preserve">         </w:t>
            </w:r>
            <w:r>
              <w:rPr>
                <w:rFonts w:ascii="Times New Roman" w:eastAsia="Times New Roman" w:hAnsi="Times New Roman" w:cs="Times New Roman"/>
                <w:lang w:val="uk-UA" w:eastAsia="uk-UA"/>
              </w:rPr>
              <w:t>пр. Енергетиків, 14 (157,5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магазину та офісу</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ТОВ «ТД «Одисей»</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24-10 від 26.10.2010</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В</w:t>
            </w:r>
            <w:r w:rsidR="00862FBD" w:rsidRPr="00862FBD">
              <w:rPr>
                <w:rFonts w:ascii="Times New Roman" w:eastAsia="Times New Roman" w:hAnsi="Times New Roman" w:cs="Times New Roman"/>
                <w:lang w:val="uk-UA" w:eastAsia="uk-UA"/>
              </w:rPr>
              <w:t>ул. Будіве</w:t>
            </w:r>
            <w:r>
              <w:rPr>
                <w:rFonts w:ascii="Times New Roman" w:eastAsia="Times New Roman" w:hAnsi="Times New Roman" w:cs="Times New Roman"/>
                <w:lang w:val="uk-UA" w:eastAsia="uk-UA"/>
              </w:rPr>
              <w:t>льників, 7 прим. 1а (87,4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аптеки</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Мацьков</w:t>
            </w:r>
            <w:proofErr w:type="spellEnd"/>
            <w:r w:rsidRPr="00862FBD">
              <w:rPr>
                <w:rFonts w:ascii="Times New Roman" w:eastAsia="Times New Roman" w:hAnsi="Times New Roman" w:cs="Times New Roman"/>
                <w:lang w:val="uk-UA" w:eastAsia="uk-UA"/>
              </w:rPr>
              <w:t xml:space="preserve"> А.Л. </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Б/н  від 17.04.2012</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ровулок Придніпровський, 3а (178,4 кв.</w:t>
            </w:r>
            <w:r>
              <w:rPr>
                <w:rFonts w:ascii="Times New Roman" w:eastAsia="Times New Roman" w:hAnsi="Times New Roman" w:cs="Times New Roman"/>
                <w:lang w:val="uk-UA" w:eastAsia="uk-UA"/>
              </w:rPr>
              <w:t xml:space="preserve">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О</w:t>
            </w:r>
            <w:r w:rsidR="00862FBD" w:rsidRPr="00862FBD">
              <w:rPr>
                <w:rFonts w:ascii="Times New Roman" w:eastAsia="Times New Roman" w:hAnsi="Times New Roman" w:cs="Times New Roman"/>
                <w:color w:val="212121"/>
                <w:shd w:val="clear" w:color="auto" w:fill="FFFFFF"/>
                <w:lang w:val="uk-UA" w:eastAsia="uk-UA"/>
              </w:rPr>
              <w:t>рганізація дозвілля дітей та юнацтва в позаурочний час</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ГО «ОЯМА КК КАРАТЕ-ДО»</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46 від 01.08.2014</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 xml:space="preserve">ровулок Придніпровський, 3а </w:t>
            </w:r>
            <w:r w:rsidR="00862FBD" w:rsidRPr="00862FBD">
              <w:rPr>
                <w:rFonts w:ascii="Times New Roman" w:eastAsia="Times New Roman" w:hAnsi="Times New Roman" w:cs="Times New Roman"/>
                <w:lang w:val="uk-UA" w:eastAsia="uk-UA"/>
              </w:rPr>
              <w:lastRenderedPageBreak/>
              <w:t>(113,1 кв.</w:t>
            </w:r>
            <w:r>
              <w:rPr>
                <w:rFonts w:ascii="Times New Roman" w:eastAsia="Times New Roman" w:hAnsi="Times New Roman" w:cs="Times New Roman"/>
                <w:lang w:val="uk-UA" w:eastAsia="uk-UA"/>
              </w:rPr>
              <w:t xml:space="preserve">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lastRenderedPageBreak/>
              <w:t>О</w:t>
            </w:r>
            <w:r w:rsidR="00862FBD" w:rsidRPr="00862FBD">
              <w:rPr>
                <w:rFonts w:ascii="Times New Roman" w:eastAsia="Times New Roman" w:hAnsi="Times New Roman" w:cs="Times New Roman"/>
                <w:color w:val="212121"/>
                <w:shd w:val="clear" w:color="auto" w:fill="FFFFFF"/>
                <w:lang w:val="uk-UA" w:eastAsia="uk-UA"/>
              </w:rPr>
              <w:t xml:space="preserve">рганізація дозвілля дітей та юнацтва в </w:t>
            </w:r>
            <w:r w:rsidR="00862FBD" w:rsidRPr="00862FBD">
              <w:rPr>
                <w:rFonts w:ascii="Times New Roman" w:eastAsia="Times New Roman" w:hAnsi="Times New Roman" w:cs="Times New Roman"/>
                <w:color w:val="212121"/>
                <w:shd w:val="clear" w:color="auto" w:fill="FFFFFF"/>
                <w:lang w:val="uk-UA" w:eastAsia="uk-UA"/>
              </w:rPr>
              <w:lastRenderedPageBreak/>
              <w:t>позаурочний час</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lastRenderedPageBreak/>
              <w:t>ГО «ОЯМА КК КАРАТЕ-ДО»</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44 від 01.08.2014</w:t>
            </w:r>
          </w:p>
        </w:tc>
      </w:tr>
      <w:tr w:rsidR="00862FBD" w:rsidRPr="00862FBD" w:rsidTr="005033A9">
        <w:tc>
          <w:tcPr>
            <w:tcW w:w="2377"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lastRenderedPageBreak/>
              <w:t>Підвальне приміщення</w:t>
            </w:r>
            <w:r w:rsidR="00AC1286">
              <w:rPr>
                <w:rFonts w:ascii="Times New Roman" w:eastAsia="Times New Roman" w:hAnsi="Times New Roman" w:cs="Times New Roman"/>
                <w:lang w:val="uk-UA" w:eastAsia="uk-UA"/>
              </w:rPr>
              <w:t>,</w:t>
            </w:r>
            <w:r w:rsidRPr="00862FBD">
              <w:rPr>
                <w:rFonts w:ascii="Times New Roman" w:eastAsia="Times New Roman" w:hAnsi="Times New Roman" w:cs="Times New Roman"/>
                <w:lang w:val="uk-UA" w:eastAsia="uk-UA"/>
              </w:rPr>
              <w:t xml:space="preserve"> </w:t>
            </w:r>
            <w:r w:rsidR="00AC1286">
              <w:rPr>
                <w:rFonts w:ascii="Times New Roman" w:eastAsia="Times New Roman" w:hAnsi="Times New Roman" w:cs="Times New Roman"/>
                <w:lang w:val="uk-UA" w:eastAsia="uk-UA"/>
              </w:rPr>
              <w:t xml:space="preserve">             </w:t>
            </w:r>
            <w:r w:rsidRPr="00862FBD">
              <w:rPr>
                <w:rFonts w:ascii="Times New Roman" w:eastAsia="Times New Roman" w:hAnsi="Times New Roman" w:cs="Times New Roman"/>
                <w:lang w:val="uk-UA" w:eastAsia="uk-UA"/>
              </w:rPr>
              <w:t>пр. Будівельників, 20 (39,8 кв.</w:t>
            </w:r>
            <w:r w:rsidR="00ED07FE">
              <w:rPr>
                <w:rFonts w:ascii="Times New Roman" w:eastAsia="Times New Roman" w:hAnsi="Times New Roman" w:cs="Times New Roman"/>
                <w:lang w:val="uk-UA" w:eastAsia="uk-UA"/>
              </w:rPr>
              <w:t xml:space="preserve"> м</w:t>
            </w:r>
            <w:r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Н</w:t>
            </w:r>
            <w:r w:rsidR="00862FBD" w:rsidRPr="00862FBD">
              <w:rPr>
                <w:rFonts w:ascii="Times New Roman" w:eastAsia="Times New Roman" w:hAnsi="Times New Roman" w:cs="Times New Roman"/>
                <w:color w:val="212121"/>
                <w:shd w:val="clear" w:color="auto" w:fill="FFFFFF"/>
                <w:lang w:val="uk-UA" w:eastAsia="uk-UA"/>
              </w:rPr>
              <w:t>адання послуг населенню</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ТОВ «ЮГПРОМКОПЛЕКТ»</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55 від 13.10.2014</w:t>
            </w:r>
          </w:p>
        </w:tc>
      </w:tr>
      <w:tr w:rsidR="00862FBD" w:rsidRPr="00862FBD" w:rsidTr="005033A9">
        <w:tc>
          <w:tcPr>
            <w:tcW w:w="2377"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Майданчик  з тротуарної плитки </w:t>
            </w:r>
            <w:r w:rsidR="00AC1286">
              <w:rPr>
                <w:rFonts w:ascii="Times New Roman" w:eastAsia="Times New Roman" w:hAnsi="Times New Roman" w:cs="Times New Roman"/>
                <w:lang w:val="uk-UA" w:eastAsia="uk-UA"/>
              </w:rPr>
              <w:t xml:space="preserve">  </w:t>
            </w:r>
            <w:r w:rsidRPr="00862FBD">
              <w:rPr>
                <w:rFonts w:ascii="Times New Roman" w:eastAsia="Times New Roman" w:hAnsi="Times New Roman" w:cs="Times New Roman"/>
                <w:lang w:val="uk-UA" w:eastAsia="uk-UA"/>
              </w:rPr>
              <w:t>(52 кв.</w:t>
            </w:r>
            <w:r w:rsidR="00ED07FE">
              <w:rPr>
                <w:rFonts w:ascii="Times New Roman" w:eastAsia="Times New Roman" w:hAnsi="Times New Roman" w:cs="Times New Roman"/>
                <w:lang w:val="uk-UA" w:eastAsia="uk-UA"/>
              </w:rPr>
              <w:t xml:space="preserve"> </w:t>
            </w:r>
            <w:r w:rsidRPr="00862FBD">
              <w:rPr>
                <w:rFonts w:ascii="Times New Roman" w:eastAsia="Times New Roman" w:hAnsi="Times New Roman" w:cs="Times New Roman"/>
                <w:lang w:val="uk-UA" w:eastAsia="uk-UA"/>
              </w:rPr>
              <w:t>м) у міському парку</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оздрібна торгівля морозивом та безалкогольними напоями</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Сметанін</w:t>
            </w:r>
            <w:proofErr w:type="spellEnd"/>
            <w:r w:rsidRPr="00862FBD">
              <w:rPr>
                <w:rFonts w:ascii="Times New Roman" w:eastAsia="Times New Roman" w:hAnsi="Times New Roman" w:cs="Times New Roman"/>
                <w:lang w:val="uk-UA" w:eastAsia="uk-UA"/>
              </w:rPr>
              <w:t xml:space="preserve"> В.І.</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151 від 22.01.2018</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Кіоск «Теремок» у міському  парку</w:t>
            </w:r>
            <w:r w:rsidR="00862FBD" w:rsidRPr="00862FBD">
              <w:rPr>
                <w:rFonts w:ascii="Times New Roman" w:eastAsia="Times New Roman" w:hAnsi="Times New Roman" w:cs="Times New Roman"/>
                <w:lang w:val="uk-UA" w:eastAsia="uk-UA"/>
              </w:rPr>
              <w:t xml:space="preserve"> </w:t>
            </w:r>
            <w:r w:rsidR="00AC1286">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(6,7 кв. м)</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оздрібна торгівля морозивом та безалкогольними напоями</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Сметанін</w:t>
            </w:r>
            <w:proofErr w:type="spellEnd"/>
            <w:r w:rsidRPr="00862FBD">
              <w:rPr>
                <w:rFonts w:ascii="Times New Roman" w:eastAsia="Times New Roman" w:hAnsi="Times New Roman" w:cs="Times New Roman"/>
                <w:lang w:val="uk-UA" w:eastAsia="uk-UA"/>
              </w:rPr>
              <w:t xml:space="preserve"> В.І.</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150 від 22.01.2018</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М</w:t>
            </w:r>
            <w:r w:rsidR="00862FBD" w:rsidRPr="00862FBD">
              <w:rPr>
                <w:rFonts w:ascii="Times New Roman" w:eastAsia="Times New Roman" w:hAnsi="Times New Roman" w:cs="Times New Roman"/>
                <w:lang w:val="uk-UA" w:eastAsia="uk-UA"/>
              </w:rPr>
              <w:t>айстерні (66,5 кв. м), гараж металевий</w:t>
            </w:r>
            <w:r>
              <w:rPr>
                <w:rFonts w:ascii="Times New Roman" w:eastAsia="Times New Roman" w:hAnsi="Times New Roman" w:cs="Times New Roman"/>
                <w:lang w:val="uk-UA" w:eastAsia="uk-UA"/>
              </w:rPr>
              <w:t xml:space="preserve">    (24,7 кв. м</w:t>
            </w:r>
            <w:r w:rsidR="00862FBD" w:rsidRPr="00862FBD">
              <w:rPr>
                <w:rFonts w:ascii="Times New Roman" w:eastAsia="Times New Roman" w:hAnsi="Times New Roman" w:cs="Times New Roman"/>
                <w:lang w:val="uk-UA" w:eastAsia="uk-UA"/>
              </w:rPr>
              <w:t xml:space="preserve">) </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О</w:t>
            </w:r>
            <w:r w:rsidR="00862FBD" w:rsidRPr="00862FBD">
              <w:rPr>
                <w:rFonts w:ascii="Times New Roman" w:eastAsia="Times New Roman" w:hAnsi="Times New Roman" w:cs="Times New Roman"/>
                <w:color w:val="212121"/>
                <w:shd w:val="clear" w:color="auto" w:fill="FFFFFF"/>
                <w:lang w:val="uk-UA" w:eastAsia="uk-UA"/>
              </w:rPr>
              <w:t>рганізація дозвілля діт</w:t>
            </w:r>
            <w:r>
              <w:rPr>
                <w:rFonts w:ascii="Times New Roman" w:eastAsia="Times New Roman" w:hAnsi="Times New Roman" w:cs="Times New Roman"/>
                <w:color w:val="212121"/>
                <w:shd w:val="clear" w:color="auto" w:fill="FFFFFF"/>
                <w:lang w:val="uk-UA" w:eastAsia="uk-UA"/>
              </w:rPr>
              <w:t>ей та юнацтва в позаурочний час</w:t>
            </w:r>
            <w:r w:rsidR="00862FBD" w:rsidRPr="00862FBD">
              <w:rPr>
                <w:rFonts w:ascii="Times New Roman" w:eastAsia="Times New Roman" w:hAnsi="Times New Roman" w:cs="Times New Roman"/>
                <w:color w:val="212121"/>
                <w:shd w:val="clear" w:color="auto" w:fill="FFFFFF"/>
                <w:lang w:val="uk-UA" w:eastAsia="uk-UA"/>
              </w:rPr>
              <w:t xml:space="preserve"> та проведення серед молоді змагань літньої та зимової рибалки</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Сметанін</w:t>
            </w:r>
            <w:proofErr w:type="spellEnd"/>
            <w:r w:rsidRPr="00862FBD">
              <w:rPr>
                <w:rFonts w:ascii="Times New Roman" w:eastAsia="Times New Roman" w:hAnsi="Times New Roman" w:cs="Times New Roman"/>
                <w:lang w:val="uk-UA" w:eastAsia="uk-UA"/>
              </w:rPr>
              <w:t xml:space="preserve"> В.І.</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36 від 18.02.2019</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р. Будівельників, 20, прим.</w:t>
            </w:r>
            <w:r>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1, 1</w:t>
            </w:r>
            <w:r>
              <w:rPr>
                <w:rFonts w:ascii="Times New Roman" w:eastAsia="Times New Roman" w:hAnsi="Times New Roman" w:cs="Times New Roman"/>
                <w:lang w:val="uk-UA" w:eastAsia="uk-UA"/>
              </w:rPr>
              <w:t xml:space="preserve"> поверх</w:t>
            </w:r>
            <w:r w:rsidR="00862FBD" w:rsidRPr="00862FBD">
              <w:rPr>
                <w:rFonts w:ascii="Times New Roman" w:eastAsia="Times New Roman" w:hAnsi="Times New Roman" w:cs="Times New Roman"/>
                <w:lang w:val="uk-UA" w:eastAsia="uk-UA"/>
              </w:rPr>
              <w:t xml:space="preserve"> </w:t>
            </w:r>
            <w:r>
              <w:rPr>
                <w:rFonts w:ascii="Times New Roman" w:eastAsia="Times New Roman" w:hAnsi="Times New Roman" w:cs="Times New Roman"/>
                <w:lang w:val="uk-UA" w:eastAsia="uk-UA"/>
              </w:rPr>
              <w:t xml:space="preserve">     (152,2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Розміщення торговельно-промислового об’єкта</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Ванін</w:t>
            </w:r>
            <w:proofErr w:type="spellEnd"/>
            <w:r w:rsidRPr="00862FBD">
              <w:rPr>
                <w:rFonts w:ascii="Times New Roman" w:eastAsia="Times New Roman" w:hAnsi="Times New Roman" w:cs="Times New Roman"/>
                <w:lang w:val="uk-UA" w:eastAsia="uk-UA"/>
              </w:rPr>
              <w:t xml:space="preserve"> С.І.</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11-10 від 15.05.2010</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E21C91">
              <w:rPr>
                <w:rFonts w:ascii="Times New Roman" w:eastAsia="Times New Roman" w:hAnsi="Times New Roman" w:cs="Times New Roman"/>
                <w:lang w:val="uk-UA" w:eastAsia="uk-UA"/>
              </w:rPr>
              <w:t>рим. «Олеся»</w:t>
            </w:r>
            <w:r>
              <w:rPr>
                <w:rFonts w:ascii="Times New Roman" w:eastAsia="Times New Roman" w:hAnsi="Times New Roman" w:cs="Times New Roman"/>
                <w:lang w:val="uk-UA" w:eastAsia="uk-UA"/>
              </w:rPr>
              <w:t xml:space="preserve"> (бульвар Юності, 4а (78,9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магазину продовольчих і непродовольчих товарів</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ФОП Мартиненко Л.В.</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03 від 24.02.2015</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Н</w:t>
            </w:r>
            <w:r w:rsidR="00862FBD" w:rsidRPr="00862FBD">
              <w:rPr>
                <w:rFonts w:ascii="Times New Roman" w:eastAsia="Times New Roman" w:hAnsi="Times New Roman" w:cs="Times New Roman"/>
                <w:lang w:val="uk-UA" w:eastAsia="uk-UA"/>
              </w:rPr>
              <w:t>/ж пр. № 159</w:t>
            </w:r>
            <w:r w:rsidR="00C3160E">
              <w:rPr>
                <w:rFonts w:ascii="Times New Roman" w:eastAsia="Times New Roman" w:hAnsi="Times New Roman" w:cs="Times New Roman"/>
                <w:lang w:val="uk-UA" w:eastAsia="uk-UA"/>
              </w:rPr>
              <w:t>,</w:t>
            </w:r>
            <w:r>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п</w:t>
            </w:r>
            <w:r>
              <w:rPr>
                <w:rFonts w:ascii="Times New Roman" w:eastAsia="Times New Roman" w:hAnsi="Times New Roman" w:cs="Times New Roman"/>
                <w:lang w:val="uk-UA" w:eastAsia="uk-UA"/>
              </w:rPr>
              <w:t>р. Енергетиків, 14 (294,8 кв.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Н</w:t>
            </w:r>
            <w:r w:rsidR="00862FBD" w:rsidRPr="00862FBD">
              <w:rPr>
                <w:rFonts w:ascii="Times New Roman" w:eastAsia="Times New Roman" w:hAnsi="Times New Roman" w:cs="Times New Roman"/>
                <w:color w:val="212121"/>
                <w:shd w:val="clear" w:color="auto" w:fill="FFFFFF"/>
                <w:lang w:val="uk-UA" w:eastAsia="uk-UA"/>
              </w:rPr>
              <w:t>адання послуг населенню, розміщення магазину продовольчих та непродовольчих товарів, кафе</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ПП «</w:t>
            </w:r>
            <w:proofErr w:type="spellStart"/>
            <w:r w:rsidRPr="00862FBD">
              <w:rPr>
                <w:rFonts w:ascii="Times New Roman" w:eastAsia="Times New Roman" w:hAnsi="Times New Roman" w:cs="Times New Roman"/>
                <w:lang w:val="uk-UA" w:eastAsia="uk-UA"/>
              </w:rPr>
              <w:t>Наймбудпроект</w:t>
            </w:r>
            <w:proofErr w:type="spellEnd"/>
            <w:r w:rsidRPr="00862FBD">
              <w:rPr>
                <w:rFonts w:ascii="Times New Roman" w:eastAsia="Times New Roman" w:hAnsi="Times New Roman" w:cs="Times New Roman"/>
                <w:lang w:val="uk-UA" w:eastAsia="uk-UA"/>
              </w:rPr>
              <w:t>»</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Б/н від 22.12.2011</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E21C91">
              <w:rPr>
                <w:rFonts w:ascii="Times New Roman" w:eastAsia="Times New Roman" w:hAnsi="Times New Roman" w:cs="Times New Roman"/>
                <w:lang w:val="uk-UA" w:eastAsia="uk-UA"/>
              </w:rPr>
              <w:t>авільйон № 5</w:t>
            </w:r>
            <w:r w:rsidR="00C3160E">
              <w:rPr>
                <w:rFonts w:ascii="Times New Roman" w:eastAsia="Times New Roman" w:hAnsi="Times New Roman" w:cs="Times New Roman"/>
                <w:lang w:val="uk-UA" w:eastAsia="uk-UA"/>
              </w:rPr>
              <w:t>,</w:t>
            </w:r>
            <w:r w:rsidR="00E21C91">
              <w:rPr>
                <w:rFonts w:ascii="Times New Roman" w:eastAsia="Times New Roman" w:hAnsi="Times New Roman" w:cs="Times New Roman"/>
                <w:lang w:val="uk-UA" w:eastAsia="uk-UA"/>
              </w:rPr>
              <w:t xml:space="preserve">  </w:t>
            </w:r>
            <w:r w:rsidR="00C3160E">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вул.</w:t>
            </w:r>
            <w:r>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Набережна, 9 (196,8 кв.</w:t>
            </w:r>
            <w:r>
              <w:rPr>
                <w:rFonts w:ascii="Times New Roman" w:eastAsia="Times New Roman" w:hAnsi="Times New Roman" w:cs="Times New Roman"/>
                <w:lang w:val="uk-UA" w:eastAsia="uk-UA"/>
              </w:rPr>
              <w:t xml:space="preserve">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D07FE"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О</w:t>
            </w:r>
            <w:r w:rsidR="00862FBD" w:rsidRPr="00862FBD">
              <w:rPr>
                <w:rFonts w:ascii="Times New Roman" w:eastAsia="Times New Roman" w:hAnsi="Times New Roman" w:cs="Times New Roman"/>
                <w:color w:val="212121"/>
                <w:shd w:val="clear" w:color="auto" w:fill="FFFFFF"/>
                <w:lang w:val="uk-UA" w:eastAsia="uk-UA"/>
              </w:rPr>
              <w:t>рганізація дозвілля дітей та юнацтва в позаурочний час</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Бучнєва</w:t>
            </w:r>
            <w:proofErr w:type="spellEnd"/>
            <w:r w:rsidRPr="00862FBD">
              <w:rPr>
                <w:rFonts w:ascii="Times New Roman" w:eastAsia="Times New Roman" w:hAnsi="Times New Roman" w:cs="Times New Roman"/>
                <w:lang w:val="uk-UA" w:eastAsia="uk-UA"/>
              </w:rPr>
              <w:t xml:space="preserve"> Т.О.</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26 від 30.06.2016</w:t>
            </w:r>
          </w:p>
        </w:tc>
      </w:tr>
      <w:tr w:rsidR="00862FBD" w:rsidRPr="00862FBD" w:rsidTr="005033A9">
        <w:tc>
          <w:tcPr>
            <w:tcW w:w="2377" w:type="dxa"/>
            <w:shd w:val="clear" w:color="auto" w:fill="auto"/>
          </w:tcPr>
          <w:p w:rsidR="00862FBD" w:rsidRPr="00862FBD" w:rsidRDefault="00ED07FE"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Павільйон № 3</w:t>
            </w:r>
            <w:r w:rsidR="00C3160E">
              <w:rPr>
                <w:rFonts w:ascii="Times New Roman" w:eastAsia="Times New Roman" w:hAnsi="Times New Roman" w:cs="Times New Roman"/>
                <w:lang w:val="uk-UA" w:eastAsia="uk-UA"/>
              </w:rPr>
              <w:t>,</w:t>
            </w:r>
            <w:r w:rsidR="00862FBD" w:rsidRPr="00862FBD">
              <w:rPr>
                <w:rFonts w:ascii="Times New Roman" w:eastAsia="Times New Roman" w:hAnsi="Times New Roman" w:cs="Times New Roman"/>
                <w:lang w:val="uk-UA" w:eastAsia="uk-UA"/>
              </w:rPr>
              <w:t xml:space="preserve">    </w:t>
            </w:r>
            <w:r w:rsidR="00C3160E">
              <w:rPr>
                <w:rFonts w:ascii="Times New Roman" w:eastAsia="Times New Roman" w:hAnsi="Times New Roman" w:cs="Times New Roman"/>
                <w:lang w:val="uk-UA" w:eastAsia="uk-UA"/>
              </w:rPr>
              <w:t xml:space="preserve">         </w:t>
            </w:r>
            <w:r w:rsidR="00862FBD" w:rsidRPr="00862FBD">
              <w:rPr>
                <w:rFonts w:ascii="Times New Roman" w:eastAsia="Times New Roman" w:hAnsi="Times New Roman" w:cs="Times New Roman"/>
                <w:lang w:val="uk-UA" w:eastAsia="uk-UA"/>
              </w:rPr>
              <w:t>вул. Набережна, 5 (197,5 кв.</w:t>
            </w:r>
            <w:r w:rsidR="00E21C91">
              <w:rPr>
                <w:rFonts w:ascii="Times New Roman" w:eastAsia="Times New Roman" w:hAnsi="Times New Roman" w:cs="Times New Roman"/>
                <w:lang w:val="uk-UA" w:eastAsia="uk-UA"/>
              </w:rPr>
              <w:t xml:space="preserve"> м</w:t>
            </w:r>
            <w:r w:rsidR="00862FBD" w:rsidRPr="00862FBD">
              <w:rPr>
                <w:rFonts w:ascii="Times New Roman" w:eastAsia="Times New Roman" w:hAnsi="Times New Roman" w:cs="Times New Roman"/>
                <w:lang w:val="uk-UA" w:eastAsia="uk-UA"/>
              </w:rPr>
              <w:t>)</w:t>
            </w:r>
          </w:p>
        </w:tc>
        <w:tc>
          <w:tcPr>
            <w:tcW w:w="2386" w:type="dxa"/>
            <w:shd w:val="clear" w:color="auto" w:fill="auto"/>
          </w:tcPr>
          <w:p w:rsidR="00862FBD" w:rsidRPr="00862FBD" w:rsidRDefault="00E21C91"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бару, ресторану</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proofErr w:type="spellStart"/>
            <w:r w:rsidRPr="00862FBD">
              <w:rPr>
                <w:rFonts w:ascii="Times New Roman" w:eastAsia="Times New Roman" w:hAnsi="Times New Roman" w:cs="Times New Roman"/>
                <w:lang w:val="uk-UA" w:eastAsia="uk-UA"/>
              </w:rPr>
              <w:t>Швецова</w:t>
            </w:r>
            <w:proofErr w:type="spellEnd"/>
            <w:r w:rsidRPr="00862FBD">
              <w:rPr>
                <w:rFonts w:ascii="Times New Roman" w:eastAsia="Times New Roman" w:hAnsi="Times New Roman" w:cs="Times New Roman"/>
                <w:lang w:val="uk-UA" w:eastAsia="uk-UA"/>
              </w:rPr>
              <w:t xml:space="preserve"> Н.В.</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Б/н від 05.02.2014</w:t>
            </w:r>
          </w:p>
        </w:tc>
      </w:tr>
      <w:tr w:rsidR="00862FBD" w:rsidRPr="00862FBD" w:rsidTr="005033A9">
        <w:tc>
          <w:tcPr>
            <w:tcW w:w="2377" w:type="dxa"/>
            <w:shd w:val="clear" w:color="auto" w:fill="auto"/>
          </w:tcPr>
          <w:p w:rsidR="00862FBD" w:rsidRPr="00862FBD" w:rsidRDefault="00E21C91"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авільйон № 2</w:t>
            </w:r>
          </w:p>
        </w:tc>
        <w:tc>
          <w:tcPr>
            <w:tcW w:w="2386" w:type="dxa"/>
            <w:shd w:val="clear" w:color="auto" w:fill="auto"/>
          </w:tcPr>
          <w:p w:rsidR="00862FBD" w:rsidRPr="00862FBD" w:rsidRDefault="00E21C91"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кафе, більярдного клубу</w:t>
            </w:r>
          </w:p>
        </w:tc>
        <w:tc>
          <w:tcPr>
            <w:tcW w:w="2455"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ФОП Тимошенко В.В.</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112 від 01.08.2019</w:t>
            </w:r>
          </w:p>
        </w:tc>
      </w:tr>
      <w:tr w:rsidR="00862FBD" w:rsidRPr="00862FBD" w:rsidTr="005033A9">
        <w:tc>
          <w:tcPr>
            <w:tcW w:w="2377" w:type="dxa"/>
            <w:shd w:val="clear" w:color="auto" w:fill="auto"/>
          </w:tcPr>
          <w:p w:rsidR="00862FBD" w:rsidRPr="00862FBD" w:rsidRDefault="00E21C91" w:rsidP="005033A9">
            <w:pPr>
              <w:spacing w:after="0" w:line="240" w:lineRule="auto"/>
              <w:rPr>
                <w:rFonts w:ascii="Times New Roman" w:eastAsia="Times New Roman" w:hAnsi="Times New Roman" w:cs="Times New Roman"/>
                <w:lang w:val="uk-UA" w:eastAsia="uk-UA"/>
              </w:rPr>
            </w:pPr>
            <w:r>
              <w:rPr>
                <w:rFonts w:ascii="Times New Roman" w:eastAsia="Times New Roman" w:hAnsi="Times New Roman" w:cs="Times New Roman"/>
                <w:lang w:val="uk-UA" w:eastAsia="uk-UA"/>
              </w:rPr>
              <w:t>П</w:t>
            </w:r>
            <w:r w:rsidR="00862FBD" w:rsidRPr="00862FBD">
              <w:rPr>
                <w:rFonts w:ascii="Times New Roman" w:eastAsia="Times New Roman" w:hAnsi="Times New Roman" w:cs="Times New Roman"/>
                <w:lang w:val="uk-UA" w:eastAsia="uk-UA"/>
              </w:rPr>
              <w:t>авільйон № 7,       вул. Набережна, 13</w:t>
            </w:r>
          </w:p>
        </w:tc>
        <w:tc>
          <w:tcPr>
            <w:tcW w:w="2386" w:type="dxa"/>
            <w:shd w:val="clear" w:color="auto" w:fill="auto"/>
          </w:tcPr>
          <w:p w:rsidR="00862FBD" w:rsidRPr="00862FBD" w:rsidRDefault="00E21C91" w:rsidP="005033A9">
            <w:pPr>
              <w:spacing w:after="0" w:line="240" w:lineRule="auto"/>
              <w:rPr>
                <w:rFonts w:ascii="Times New Roman" w:eastAsia="Times New Roman" w:hAnsi="Times New Roman" w:cs="Times New Roman"/>
                <w:color w:val="212121"/>
                <w:shd w:val="clear" w:color="auto" w:fill="FFFFFF"/>
                <w:lang w:val="uk-UA" w:eastAsia="uk-UA"/>
              </w:rPr>
            </w:pPr>
            <w:r>
              <w:rPr>
                <w:rFonts w:ascii="Times New Roman" w:eastAsia="Times New Roman" w:hAnsi="Times New Roman" w:cs="Times New Roman"/>
                <w:color w:val="212121"/>
                <w:shd w:val="clear" w:color="auto" w:fill="FFFFFF"/>
                <w:lang w:val="uk-UA" w:eastAsia="uk-UA"/>
              </w:rPr>
              <w:t>Р</w:t>
            </w:r>
            <w:r w:rsidR="00862FBD" w:rsidRPr="00862FBD">
              <w:rPr>
                <w:rFonts w:ascii="Times New Roman" w:eastAsia="Times New Roman" w:hAnsi="Times New Roman" w:cs="Times New Roman"/>
                <w:color w:val="212121"/>
                <w:shd w:val="clear" w:color="auto" w:fill="FFFFFF"/>
                <w:lang w:val="uk-UA" w:eastAsia="uk-UA"/>
              </w:rPr>
              <w:t>озміщення спортивно-оздоровчого  комплексу</w:t>
            </w:r>
          </w:p>
        </w:tc>
        <w:tc>
          <w:tcPr>
            <w:tcW w:w="2455" w:type="dxa"/>
            <w:shd w:val="clear" w:color="auto" w:fill="auto"/>
          </w:tcPr>
          <w:p w:rsidR="00862FBD" w:rsidRPr="00862FBD" w:rsidRDefault="00862FBD" w:rsidP="005033A9">
            <w:pPr>
              <w:spacing w:after="0" w:line="240" w:lineRule="auto"/>
              <w:rPr>
                <w:rFonts w:ascii="Arial CYR" w:eastAsia="Times New Roman" w:hAnsi="Arial CYR" w:cs="Arial CYR"/>
                <w:lang w:val="uk-UA" w:eastAsia="uk-UA"/>
              </w:rPr>
            </w:pPr>
            <w:r w:rsidRPr="00862FBD">
              <w:rPr>
                <w:rFonts w:ascii="Times New Roman" w:eastAsia="Times New Roman" w:hAnsi="Times New Roman" w:cs="Times New Roman"/>
                <w:lang w:val="uk-UA" w:eastAsia="uk-UA"/>
              </w:rPr>
              <w:t xml:space="preserve">ФОП </w:t>
            </w:r>
            <w:proofErr w:type="spellStart"/>
            <w:r w:rsidRPr="00862FBD">
              <w:rPr>
                <w:rFonts w:ascii="Times New Roman" w:eastAsia="Times New Roman" w:hAnsi="Times New Roman" w:cs="Times New Roman"/>
                <w:lang w:val="uk-UA" w:eastAsia="uk-UA"/>
              </w:rPr>
              <w:t>Дубкова</w:t>
            </w:r>
            <w:proofErr w:type="spellEnd"/>
            <w:r w:rsidRPr="00862FBD">
              <w:rPr>
                <w:rFonts w:ascii="Times New Roman" w:eastAsia="Times New Roman" w:hAnsi="Times New Roman" w:cs="Times New Roman"/>
                <w:lang w:val="uk-UA" w:eastAsia="uk-UA"/>
              </w:rPr>
              <w:t xml:space="preserve"> Ю.І</w:t>
            </w:r>
            <w:r w:rsidRPr="00862FBD">
              <w:rPr>
                <w:rFonts w:ascii="Arial CYR" w:eastAsia="Times New Roman" w:hAnsi="Arial CYR" w:cs="Arial CYR"/>
                <w:lang w:val="uk-UA" w:eastAsia="uk-UA"/>
              </w:rPr>
              <w:t>.</w:t>
            </w:r>
          </w:p>
        </w:tc>
        <w:tc>
          <w:tcPr>
            <w:tcW w:w="2529" w:type="dxa"/>
            <w:shd w:val="clear" w:color="auto" w:fill="auto"/>
          </w:tcPr>
          <w:p w:rsidR="00862FBD" w:rsidRPr="00862FBD" w:rsidRDefault="00862FBD" w:rsidP="005033A9">
            <w:pPr>
              <w:spacing w:after="0" w:line="240" w:lineRule="auto"/>
              <w:rPr>
                <w:rFonts w:ascii="Times New Roman" w:eastAsia="Times New Roman" w:hAnsi="Times New Roman" w:cs="Times New Roman"/>
                <w:lang w:val="uk-UA" w:eastAsia="uk-UA"/>
              </w:rPr>
            </w:pPr>
            <w:r w:rsidRPr="00862FBD">
              <w:rPr>
                <w:rFonts w:ascii="Times New Roman" w:eastAsia="Times New Roman" w:hAnsi="Times New Roman" w:cs="Times New Roman"/>
                <w:lang w:val="uk-UA" w:eastAsia="uk-UA"/>
              </w:rPr>
              <w:t>№ 258 від 18.06.2018</w:t>
            </w:r>
          </w:p>
        </w:tc>
      </w:tr>
    </w:tbl>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A32114" w:rsidRDefault="00862FBD" w:rsidP="005033A9">
      <w:pPr>
        <w:numPr>
          <w:ilvl w:val="0"/>
          <w:numId w:val="2"/>
        </w:numPr>
        <w:tabs>
          <w:tab w:val="num" w:pos="360"/>
        </w:tabs>
        <w:spacing w:after="0" w:line="240" w:lineRule="auto"/>
        <w:ind w:left="0" w:hanging="425"/>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Згідно</w:t>
      </w:r>
      <w:r w:rsidR="00A32114">
        <w:rPr>
          <w:rFonts w:ascii="Times New Roman" w:eastAsia="Times New Roman" w:hAnsi="Times New Roman" w:cs="Times New Roman"/>
          <w:sz w:val="24"/>
          <w:szCs w:val="24"/>
          <w:lang w:val="uk-UA" w:eastAsia="uk-UA"/>
        </w:rPr>
        <w:t xml:space="preserve"> з наданою інформацією</w:t>
      </w:r>
      <w:r w:rsidRPr="00862FBD">
        <w:rPr>
          <w:rFonts w:ascii="Times New Roman" w:eastAsia="Times New Roman" w:hAnsi="Times New Roman" w:cs="Times New Roman"/>
          <w:sz w:val="24"/>
          <w:szCs w:val="24"/>
          <w:lang w:val="uk-UA" w:eastAsia="uk-UA"/>
        </w:rPr>
        <w:t>, кошти державної підтримки спрямовуються на утримання та обслуговування нежитлових п</w:t>
      </w:r>
      <w:r w:rsidR="00A32114">
        <w:rPr>
          <w:rFonts w:ascii="Times New Roman" w:eastAsia="Times New Roman" w:hAnsi="Times New Roman" w:cs="Times New Roman"/>
          <w:sz w:val="24"/>
          <w:szCs w:val="24"/>
          <w:lang w:val="uk-UA" w:eastAsia="uk-UA"/>
        </w:rPr>
        <w:t xml:space="preserve">риміщень (перелік зазначений у </w:t>
      </w:r>
      <w:r w:rsidR="00B560F3">
        <w:rPr>
          <w:rFonts w:ascii="Times New Roman" w:eastAsia="Times New Roman" w:hAnsi="Times New Roman" w:cs="Times New Roman"/>
          <w:sz w:val="24"/>
          <w:szCs w:val="24"/>
          <w:lang w:val="uk-UA" w:eastAsia="uk-UA"/>
        </w:rPr>
        <w:t xml:space="preserve">   </w:t>
      </w:r>
      <w:r w:rsidR="00A32114">
        <w:rPr>
          <w:rFonts w:ascii="Times New Roman" w:eastAsia="Times New Roman" w:hAnsi="Times New Roman" w:cs="Times New Roman"/>
          <w:sz w:val="24"/>
          <w:szCs w:val="24"/>
          <w:lang w:val="uk-UA" w:eastAsia="uk-UA"/>
        </w:rPr>
        <w:t>таблиц</w:t>
      </w:r>
      <w:r w:rsidR="00B560F3">
        <w:rPr>
          <w:rFonts w:ascii="Times New Roman" w:eastAsia="Times New Roman" w:hAnsi="Times New Roman" w:cs="Times New Roman"/>
          <w:sz w:val="24"/>
          <w:szCs w:val="24"/>
          <w:lang w:val="uk-UA" w:eastAsia="uk-UA"/>
        </w:rPr>
        <w:t>і</w:t>
      </w:r>
      <w:r w:rsidRPr="00862FBD">
        <w:rPr>
          <w:rFonts w:ascii="Times New Roman" w:eastAsia="Times New Roman" w:hAnsi="Times New Roman" w:cs="Times New Roman"/>
          <w:sz w:val="24"/>
          <w:szCs w:val="24"/>
          <w:lang w:val="uk-UA" w:eastAsia="uk-UA"/>
        </w:rPr>
        <w:t xml:space="preserve"> 2), що обліковуються на балансі КП «ЦД «Промінь» Енергодарської МР.</w:t>
      </w:r>
    </w:p>
    <w:p w:rsidR="005033A9" w:rsidRPr="00862FBD" w:rsidRDefault="005033A9"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A32114" w:rsidP="005033A9">
      <w:pPr>
        <w:spacing w:after="0" w:line="240" w:lineRule="auto"/>
        <w:jc w:val="right"/>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Таблиця 2</w:t>
      </w:r>
    </w:p>
    <w:tbl>
      <w:tblPr>
        <w:tblW w:w="96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7"/>
        <w:gridCol w:w="5657"/>
      </w:tblGrid>
      <w:tr w:rsidR="00862FBD" w:rsidRPr="00862FBD" w:rsidTr="004017DE">
        <w:trPr>
          <w:trHeight w:val="300"/>
        </w:trPr>
        <w:tc>
          <w:tcPr>
            <w:tcW w:w="3987" w:type="dxa"/>
            <w:shd w:val="clear" w:color="auto" w:fill="auto"/>
            <w:vAlign w:val="bottom"/>
            <w:hideMark/>
          </w:tcPr>
          <w:p w:rsidR="00862FBD" w:rsidRPr="00862FBD" w:rsidRDefault="00862FBD" w:rsidP="005033A9">
            <w:pPr>
              <w:spacing w:after="0" w:line="240" w:lineRule="auto"/>
              <w:jc w:val="center"/>
              <w:rPr>
                <w:rFonts w:ascii="Times New Roman" w:eastAsia="Times New Roman" w:hAnsi="Times New Roman" w:cs="Times New Roman"/>
                <w:b/>
                <w:sz w:val="24"/>
                <w:szCs w:val="24"/>
                <w:lang w:val="uk-UA" w:eastAsia="uk-UA"/>
              </w:rPr>
            </w:pPr>
            <w:r w:rsidRPr="00862FBD">
              <w:rPr>
                <w:rFonts w:ascii="Times New Roman" w:eastAsia="Times New Roman" w:hAnsi="Times New Roman" w:cs="Times New Roman"/>
                <w:b/>
                <w:sz w:val="24"/>
                <w:szCs w:val="24"/>
                <w:lang w:val="uk-UA" w:eastAsia="uk-UA"/>
              </w:rPr>
              <w:t>Найменування об’єктів</w:t>
            </w:r>
          </w:p>
        </w:tc>
        <w:tc>
          <w:tcPr>
            <w:tcW w:w="5657" w:type="dxa"/>
          </w:tcPr>
          <w:p w:rsidR="00862FBD" w:rsidRPr="00862FBD" w:rsidRDefault="00862FBD" w:rsidP="005033A9">
            <w:pPr>
              <w:spacing w:after="0" w:line="240" w:lineRule="auto"/>
              <w:jc w:val="center"/>
              <w:rPr>
                <w:rFonts w:ascii="Times New Roman" w:eastAsia="Times New Roman" w:hAnsi="Times New Roman" w:cs="Times New Roman"/>
                <w:b/>
                <w:sz w:val="24"/>
                <w:szCs w:val="24"/>
                <w:lang w:val="uk-UA" w:eastAsia="uk-UA"/>
              </w:rPr>
            </w:pPr>
            <w:r w:rsidRPr="00862FBD">
              <w:rPr>
                <w:rFonts w:ascii="Times New Roman" w:eastAsia="Times New Roman" w:hAnsi="Times New Roman" w:cs="Times New Roman"/>
                <w:b/>
                <w:color w:val="212121"/>
                <w:sz w:val="24"/>
                <w:szCs w:val="24"/>
                <w:shd w:val="clear" w:color="auto" w:fill="FFFFFF"/>
                <w:lang w:val="uk-UA" w:eastAsia="uk-UA"/>
              </w:rPr>
              <w:t>Цільове призначення</w:t>
            </w:r>
          </w:p>
        </w:tc>
      </w:tr>
      <w:tr w:rsidR="00862FBD" w:rsidRPr="00862FBD" w:rsidTr="004017DE">
        <w:trPr>
          <w:trHeight w:val="300"/>
        </w:trPr>
        <w:tc>
          <w:tcPr>
            <w:tcW w:w="3987" w:type="dxa"/>
            <w:shd w:val="clear" w:color="auto" w:fill="auto"/>
            <w:hideMark/>
          </w:tcPr>
          <w:p w:rsidR="00862FBD" w:rsidRPr="00862FBD" w:rsidRDefault="00862FBD" w:rsidP="005033A9">
            <w:pPr>
              <w:spacing w:after="0" w:line="240" w:lineRule="auto"/>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Частина павільйону </w:t>
            </w:r>
            <w:r w:rsidR="00A32114">
              <w:rPr>
                <w:rFonts w:ascii="Times New Roman" w:eastAsia="Times New Roman" w:hAnsi="Times New Roman" w:cs="Times New Roman"/>
                <w:sz w:val="24"/>
                <w:szCs w:val="24"/>
                <w:lang w:val="uk-UA" w:eastAsia="uk-UA"/>
              </w:rPr>
              <w:t xml:space="preserve">                         №  8  (146,8 кв. м</w:t>
            </w:r>
            <w:r w:rsidRPr="00862FBD">
              <w:rPr>
                <w:rFonts w:ascii="Times New Roman" w:eastAsia="Times New Roman" w:hAnsi="Times New Roman" w:cs="Times New Roman"/>
                <w:sz w:val="24"/>
                <w:szCs w:val="24"/>
                <w:lang w:val="uk-UA" w:eastAsia="uk-UA"/>
              </w:rPr>
              <w:t>)</w:t>
            </w:r>
          </w:p>
        </w:tc>
        <w:tc>
          <w:tcPr>
            <w:tcW w:w="5657" w:type="dxa"/>
          </w:tcPr>
          <w:p w:rsidR="00862FBD" w:rsidRPr="00862FBD" w:rsidRDefault="00A32114" w:rsidP="005033A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w:t>
            </w:r>
            <w:r w:rsidR="00862FBD" w:rsidRPr="00862FBD">
              <w:rPr>
                <w:rFonts w:ascii="Times New Roman" w:eastAsia="Times New Roman" w:hAnsi="Times New Roman" w:cs="Times New Roman"/>
                <w:sz w:val="24"/>
                <w:szCs w:val="24"/>
                <w:lang w:val="uk-UA" w:eastAsia="uk-UA"/>
              </w:rPr>
              <w:t>фіс підприємства (розміщується адміністративно-технічний персонал)</w:t>
            </w:r>
          </w:p>
        </w:tc>
      </w:tr>
      <w:tr w:rsidR="00862FBD" w:rsidRPr="00862FBD" w:rsidTr="004017DE">
        <w:trPr>
          <w:trHeight w:val="300"/>
        </w:trPr>
        <w:tc>
          <w:tcPr>
            <w:tcW w:w="3987" w:type="dxa"/>
            <w:shd w:val="clear" w:color="auto" w:fill="auto"/>
            <w:hideMark/>
          </w:tcPr>
          <w:p w:rsidR="00862FBD" w:rsidRPr="00862FBD" w:rsidRDefault="00862FBD" w:rsidP="005033A9">
            <w:pPr>
              <w:spacing w:after="0" w:line="240" w:lineRule="auto"/>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Павільйон ПП-1, сторожка</w:t>
            </w:r>
          </w:p>
        </w:tc>
        <w:tc>
          <w:tcPr>
            <w:tcW w:w="5657" w:type="dxa"/>
          </w:tcPr>
          <w:p w:rsidR="00862FBD" w:rsidRPr="00862FBD" w:rsidRDefault="00A32114" w:rsidP="005033A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w:t>
            </w:r>
            <w:r w:rsidR="00862FBD" w:rsidRPr="00862FBD">
              <w:rPr>
                <w:rFonts w:ascii="Times New Roman" w:eastAsia="Times New Roman" w:hAnsi="Times New Roman" w:cs="Times New Roman"/>
                <w:sz w:val="24"/>
                <w:szCs w:val="24"/>
                <w:lang w:val="uk-UA" w:eastAsia="uk-UA"/>
              </w:rPr>
              <w:t>озміщується господарчий персонал підприємства</w:t>
            </w:r>
          </w:p>
        </w:tc>
      </w:tr>
      <w:tr w:rsidR="00862FBD" w:rsidRPr="00862FBD" w:rsidTr="004017DE">
        <w:trPr>
          <w:trHeight w:val="600"/>
        </w:trPr>
        <w:tc>
          <w:tcPr>
            <w:tcW w:w="3987" w:type="dxa"/>
            <w:shd w:val="clear" w:color="auto" w:fill="auto"/>
            <w:hideMark/>
          </w:tcPr>
          <w:p w:rsidR="00862FBD" w:rsidRPr="00862FBD" w:rsidRDefault="00862FBD" w:rsidP="005033A9">
            <w:pPr>
              <w:spacing w:after="0" w:line="240" w:lineRule="auto"/>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lastRenderedPageBreak/>
              <w:t>Адміністративно-технічна будівля дільниця, по вул. Молодіжній, 2</w:t>
            </w:r>
          </w:p>
        </w:tc>
        <w:tc>
          <w:tcPr>
            <w:tcW w:w="5657" w:type="dxa"/>
          </w:tcPr>
          <w:p w:rsidR="00862FBD" w:rsidRPr="00862FBD" w:rsidRDefault="00A32114" w:rsidP="005033A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О</w:t>
            </w:r>
            <w:r w:rsidR="00862FBD" w:rsidRPr="00862FBD">
              <w:rPr>
                <w:rFonts w:ascii="Times New Roman" w:eastAsia="Times New Roman" w:hAnsi="Times New Roman" w:cs="Times New Roman"/>
                <w:sz w:val="24"/>
                <w:szCs w:val="24"/>
                <w:lang w:val="uk-UA" w:eastAsia="uk-UA"/>
              </w:rPr>
              <w:t>фіс підприємства (розміщується дільниця електропостачання)</w:t>
            </w:r>
          </w:p>
        </w:tc>
      </w:tr>
      <w:tr w:rsidR="00862FBD" w:rsidRPr="00862FBD" w:rsidTr="004017DE">
        <w:trPr>
          <w:trHeight w:val="300"/>
        </w:trPr>
        <w:tc>
          <w:tcPr>
            <w:tcW w:w="3987" w:type="dxa"/>
            <w:shd w:val="clear" w:color="auto" w:fill="auto"/>
            <w:hideMark/>
          </w:tcPr>
          <w:p w:rsidR="00862FBD" w:rsidRPr="00862FBD" w:rsidRDefault="00862FBD" w:rsidP="005033A9">
            <w:pPr>
              <w:spacing w:after="0" w:line="240" w:lineRule="auto"/>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Будівля гаражів житлове селище, по вул. Молодіжній, 2</w:t>
            </w:r>
          </w:p>
        </w:tc>
        <w:tc>
          <w:tcPr>
            <w:tcW w:w="5657" w:type="dxa"/>
          </w:tcPr>
          <w:p w:rsidR="00862FBD" w:rsidRPr="00862FBD" w:rsidRDefault="00A32114" w:rsidP="005033A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w:t>
            </w:r>
            <w:r w:rsidR="00862FBD" w:rsidRPr="00862FBD">
              <w:rPr>
                <w:rFonts w:ascii="Times New Roman" w:eastAsia="Times New Roman" w:hAnsi="Times New Roman" w:cs="Times New Roman"/>
                <w:sz w:val="24"/>
                <w:szCs w:val="24"/>
                <w:lang w:val="uk-UA" w:eastAsia="uk-UA"/>
              </w:rPr>
              <w:t>озміщується транспорт підприємства</w:t>
            </w:r>
          </w:p>
        </w:tc>
      </w:tr>
      <w:tr w:rsidR="00862FBD" w:rsidRPr="00862FBD" w:rsidTr="004017DE">
        <w:trPr>
          <w:trHeight w:val="330"/>
        </w:trPr>
        <w:tc>
          <w:tcPr>
            <w:tcW w:w="3987" w:type="dxa"/>
            <w:shd w:val="clear" w:color="auto" w:fill="auto"/>
            <w:hideMark/>
          </w:tcPr>
          <w:p w:rsidR="00862FBD" w:rsidRPr="00862FBD" w:rsidRDefault="00862FBD" w:rsidP="005033A9">
            <w:pPr>
              <w:spacing w:after="0" w:line="240" w:lineRule="auto"/>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Складське приміщення житлове селище, по вул. Молодіжній, 2</w:t>
            </w:r>
          </w:p>
        </w:tc>
        <w:tc>
          <w:tcPr>
            <w:tcW w:w="5657" w:type="dxa"/>
          </w:tcPr>
          <w:p w:rsidR="00862FBD" w:rsidRPr="00862FBD" w:rsidRDefault="00A32114" w:rsidP="005033A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Р</w:t>
            </w:r>
            <w:r w:rsidR="00862FBD" w:rsidRPr="00862FBD">
              <w:rPr>
                <w:rFonts w:ascii="Times New Roman" w:eastAsia="Times New Roman" w:hAnsi="Times New Roman" w:cs="Times New Roman"/>
                <w:sz w:val="24"/>
                <w:szCs w:val="24"/>
                <w:lang w:val="uk-UA" w:eastAsia="uk-UA"/>
              </w:rPr>
              <w:t>озміщення матеріальних цінностей підприємства</w:t>
            </w:r>
          </w:p>
        </w:tc>
      </w:tr>
      <w:tr w:rsidR="00862FBD" w:rsidRPr="00862FBD" w:rsidTr="004017DE">
        <w:trPr>
          <w:trHeight w:val="330"/>
        </w:trPr>
        <w:tc>
          <w:tcPr>
            <w:tcW w:w="3987" w:type="dxa"/>
            <w:shd w:val="clear" w:color="auto" w:fill="auto"/>
            <w:hideMark/>
          </w:tcPr>
          <w:p w:rsidR="00862FBD" w:rsidRPr="00862FBD" w:rsidRDefault="00862FBD" w:rsidP="005033A9">
            <w:pPr>
              <w:spacing w:after="0" w:line="240" w:lineRule="auto"/>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Модульний туалет по                   вул. Курчатовій (район скверу)</w:t>
            </w:r>
          </w:p>
        </w:tc>
        <w:tc>
          <w:tcPr>
            <w:tcW w:w="5657" w:type="dxa"/>
          </w:tcPr>
          <w:p w:rsidR="00862FBD" w:rsidRPr="00862FBD" w:rsidRDefault="00A32114" w:rsidP="005033A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Н</w:t>
            </w:r>
            <w:r w:rsidR="00862FBD" w:rsidRPr="00862FBD">
              <w:rPr>
                <w:rFonts w:ascii="Times New Roman" w:eastAsia="Times New Roman" w:hAnsi="Times New Roman" w:cs="Times New Roman"/>
                <w:sz w:val="24"/>
                <w:szCs w:val="24"/>
                <w:lang w:val="uk-UA" w:eastAsia="uk-UA"/>
              </w:rPr>
              <w:t>адання безоплатних послуг населенню</w:t>
            </w:r>
          </w:p>
        </w:tc>
      </w:tr>
      <w:tr w:rsidR="00862FBD" w:rsidRPr="00862FBD" w:rsidTr="004017DE">
        <w:trPr>
          <w:trHeight w:val="330"/>
        </w:trPr>
        <w:tc>
          <w:tcPr>
            <w:tcW w:w="3987" w:type="dxa"/>
            <w:shd w:val="clear" w:color="auto" w:fill="auto"/>
            <w:hideMark/>
          </w:tcPr>
          <w:p w:rsidR="00862FBD" w:rsidRPr="00862FBD" w:rsidRDefault="00862FBD" w:rsidP="005033A9">
            <w:pPr>
              <w:spacing w:after="0" w:line="240" w:lineRule="auto"/>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Модульний туалет по                   вул. Центральній </w:t>
            </w:r>
            <w:r w:rsidR="00A32114">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sz w:val="24"/>
                <w:szCs w:val="24"/>
                <w:lang w:val="uk-UA" w:eastAsia="uk-UA"/>
              </w:rPr>
              <w:t>(біля ПК «Сучасник»)</w:t>
            </w:r>
          </w:p>
        </w:tc>
        <w:tc>
          <w:tcPr>
            <w:tcW w:w="5657" w:type="dxa"/>
          </w:tcPr>
          <w:p w:rsidR="00862FBD" w:rsidRPr="00862FBD" w:rsidRDefault="00A32114" w:rsidP="005033A9">
            <w:pPr>
              <w:spacing w:after="0" w:line="240" w:lineRule="auto"/>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Н</w:t>
            </w:r>
            <w:r w:rsidR="00862FBD" w:rsidRPr="00862FBD">
              <w:rPr>
                <w:rFonts w:ascii="Times New Roman" w:eastAsia="Times New Roman" w:hAnsi="Times New Roman" w:cs="Times New Roman"/>
                <w:sz w:val="24"/>
                <w:szCs w:val="24"/>
                <w:lang w:val="uk-UA" w:eastAsia="uk-UA"/>
              </w:rPr>
              <w:t>адання безоплатних послуг населенню</w:t>
            </w:r>
          </w:p>
        </w:tc>
      </w:tr>
    </w:tbl>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D943EC" w:rsidRPr="00D943EC"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color w:val="212121"/>
          <w:sz w:val="24"/>
          <w:szCs w:val="24"/>
          <w:shd w:val="clear" w:color="auto" w:fill="FFFFFF"/>
          <w:lang w:val="uk-UA" w:eastAsia="ru-RU"/>
        </w:rPr>
        <w:t>Згідно</w:t>
      </w:r>
      <w:r w:rsidR="00D943EC">
        <w:rPr>
          <w:rFonts w:ascii="Times New Roman" w:eastAsia="Times New Roman" w:hAnsi="Times New Roman" w:cs="Times New Roman"/>
          <w:color w:val="212121"/>
          <w:sz w:val="24"/>
          <w:szCs w:val="24"/>
          <w:shd w:val="clear" w:color="auto" w:fill="FFFFFF"/>
          <w:lang w:val="uk-UA" w:eastAsia="ru-RU"/>
        </w:rPr>
        <w:t xml:space="preserve"> з інформацією</w:t>
      </w:r>
      <w:r w:rsidR="00C3160E">
        <w:rPr>
          <w:rFonts w:ascii="Times New Roman" w:eastAsia="Times New Roman" w:hAnsi="Times New Roman" w:cs="Times New Roman"/>
          <w:color w:val="212121"/>
          <w:sz w:val="24"/>
          <w:szCs w:val="24"/>
          <w:shd w:val="clear" w:color="auto" w:fill="FFFFFF"/>
          <w:lang w:val="uk-UA" w:eastAsia="ru-RU"/>
        </w:rPr>
        <w:t>,</w:t>
      </w:r>
      <w:r w:rsidR="00D943EC">
        <w:rPr>
          <w:rFonts w:ascii="Times New Roman" w:eastAsia="Times New Roman" w:hAnsi="Times New Roman" w:cs="Times New Roman"/>
          <w:color w:val="212121"/>
          <w:sz w:val="24"/>
          <w:szCs w:val="24"/>
          <w:shd w:val="clear" w:color="auto" w:fill="FFFFFF"/>
          <w:lang w:val="uk-UA" w:eastAsia="ru-RU"/>
        </w:rPr>
        <w:t xml:space="preserve"> отриманою від Надавача,</w:t>
      </w:r>
      <w:r w:rsidRPr="00862FBD">
        <w:rPr>
          <w:rFonts w:ascii="Times New Roman" w:eastAsia="Times New Roman" w:hAnsi="Times New Roman" w:cs="Times New Roman"/>
          <w:color w:val="212121"/>
          <w:sz w:val="24"/>
          <w:szCs w:val="24"/>
          <w:shd w:val="clear" w:color="auto" w:fill="FFFFFF"/>
          <w:lang w:val="uk-UA" w:eastAsia="ru-RU"/>
        </w:rPr>
        <w:t xml:space="preserve"> нерухоме майно, утримання та обслуговування</w:t>
      </w:r>
      <w:r w:rsidRPr="00862FBD">
        <w:rPr>
          <w:rFonts w:ascii="Times New Roman" w:eastAsia="Times New Roman" w:hAnsi="Times New Roman" w:cs="Times New Roman"/>
          <w:color w:val="212121"/>
          <w:sz w:val="24"/>
          <w:szCs w:val="24"/>
          <w:shd w:val="clear" w:color="auto" w:fill="FFFFFF"/>
          <w:lang w:eastAsia="ru-RU"/>
        </w:rPr>
        <w:t> </w:t>
      </w:r>
      <w:r w:rsidRPr="00862FBD">
        <w:rPr>
          <w:rFonts w:ascii="Times New Roman" w:eastAsia="Times New Roman" w:hAnsi="Times New Roman" w:cs="Times New Roman"/>
          <w:color w:val="212121"/>
          <w:sz w:val="24"/>
          <w:szCs w:val="24"/>
          <w:shd w:val="clear" w:color="auto" w:fill="FFFFFF"/>
          <w:lang w:val="uk-UA" w:eastAsia="ru-RU"/>
        </w:rPr>
        <w:t>якого передбачається за рахунок державної підтримки</w:t>
      </w:r>
      <w:r w:rsidR="00D943EC">
        <w:rPr>
          <w:rFonts w:ascii="Times New Roman" w:eastAsia="Times New Roman" w:hAnsi="Times New Roman" w:cs="Times New Roman"/>
          <w:color w:val="212121"/>
          <w:sz w:val="24"/>
          <w:szCs w:val="24"/>
          <w:shd w:val="clear" w:color="auto" w:fill="FFFFFF"/>
          <w:lang w:val="uk-UA" w:eastAsia="ru-RU"/>
        </w:rPr>
        <w:t>, не підлягає здаванню</w:t>
      </w:r>
      <w:r w:rsidRPr="00862FBD">
        <w:rPr>
          <w:rFonts w:ascii="Times New Roman" w:eastAsia="Times New Roman" w:hAnsi="Times New Roman" w:cs="Times New Roman"/>
          <w:color w:val="212121"/>
          <w:sz w:val="24"/>
          <w:szCs w:val="24"/>
          <w:shd w:val="clear" w:color="auto" w:fill="FFFFFF"/>
          <w:lang w:val="uk-UA" w:eastAsia="ru-RU"/>
        </w:rPr>
        <w:t xml:space="preserve"> в оренду.</w:t>
      </w:r>
    </w:p>
    <w:p w:rsidR="00D943EC" w:rsidRDefault="00D943EC" w:rsidP="005033A9">
      <w:pPr>
        <w:spacing w:after="0" w:line="240" w:lineRule="auto"/>
        <w:jc w:val="both"/>
        <w:rPr>
          <w:rFonts w:ascii="Times New Roman" w:eastAsia="Times New Roman" w:hAnsi="Times New Roman" w:cs="Times New Roman"/>
          <w:sz w:val="24"/>
          <w:szCs w:val="24"/>
          <w:lang w:val="uk-UA" w:eastAsia="uk-UA"/>
        </w:rPr>
      </w:pPr>
    </w:p>
    <w:p w:rsidR="00D943EC" w:rsidRDefault="00D943EC"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Техніка та</w:t>
      </w:r>
      <w:r w:rsidRPr="00D943EC">
        <w:rPr>
          <w:rFonts w:ascii="Times New Roman" w:eastAsia="Times New Roman" w:hAnsi="Times New Roman" w:cs="Times New Roman"/>
          <w:sz w:val="24"/>
          <w:szCs w:val="24"/>
          <w:lang w:val="uk-UA" w:eastAsia="uk-UA"/>
        </w:rPr>
        <w:t xml:space="preserve"> інвентар, інші матеріали будуть використовуватись за призначенням, на виконання робіт з утримання територій та об’єктів, у т.</w:t>
      </w:r>
      <w:r>
        <w:rPr>
          <w:rFonts w:ascii="Times New Roman" w:eastAsia="Times New Roman" w:hAnsi="Times New Roman" w:cs="Times New Roman"/>
          <w:sz w:val="24"/>
          <w:szCs w:val="24"/>
          <w:lang w:val="uk-UA" w:eastAsia="uk-UA"/>
        </w:rPr>
        <w:t xml:space="preserve"> </w:t>
      </w:r>
      <w:r w:rsidRPr="00D943EC">
        <w:rPr>
          <w:rFonts w:ascii="Times New Roman" w:eastAsia="Times New Roman" w:hAnsi="Times New Roman" w:cs="Times New Roman"/>
          <w:sz w:val="24"/>
          <w:szCs w:val="24"/>
          <w:lang w:val="uk-UA" w:eastAsia="uk-UA"/>
        </w:rPr>
        <w:t>ч. прибирання, ремонт. Не планується використання для надання платних послуг. Платні послуги, які надає Підприємство</w:t>
      </w:r>
      <w:r>
        <w:rPr>
          <w:rFonts w:ascii="Times New Roman" w:eastAsia="Times New Roman" w:hAnsi="Times New Roman" w:cs="Times New Roman"/>
          <w:sz w:val="24"/>
          <w:szCs w:val="24"/>
          <w:lang w:val="uk-UA" w:eastAsia="uk-UA"/>
        </w:rPr>
        <w:t>,</w:t>
      </w:r>
      <w:r w:rsidRPr="00D943EC">
        <w:rPr>
          <w:rFonts w:ascii="Times New Roman" w:eastAsia="Times New Roman" w:hAnsi="Times New Roman" w:cs="Times New Roman"/>
          <w:sz w:val="24"/>
          <w:szCs w:val="24"/>
          <w:lang w:val="uk-UA" w:eastAsia="uk-UA"/>
        </w:rPr>
        <w:t xml:space="preserve"> не передбачають використання технічного оснащення, інвентарю та інших матеріалів.</w:t>
      </w:r>
    </w:p>
    <w:p w:rsidR="00D943EC" w:rsidRPr="00D943EC" w:rsidRDefault="00D943EC"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ru-RU"/>
        </w:rPr>
        <w:t>Відповідно до Листа</w:t>
      </w:r>
      <w:r w:rsidRPr="00862FBD">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sz w:val="24"/>
          <w:szCs w:val="24"/>
          <w:lang w:val="uk-UA" w:eastAsia="ru-RU"/>
        </w:rPr>
        <w:t>державна підтримка не  використовується при надані комерційної діяльності.</w:t>
      </w:r>
    </w:p>
    <w:p w:rsidR="00862FBD" w:rsidRPr="00862FBD" w:rsidRDefault="00862FBD" w:rsidP="005033A9">
      <w:pPr>
        <w:spacing w:after="0" w:line="240" w:lineRule="auto"/>
        <w:jc w:val="both"/>
        <w:rPr>
          <w:rFonts w:ascii="Times New Roman" w:eastAsia="Times New Roman" w:hAnsi="Times New Roman" w:cs="Times New Roman"/>
          <w:sz w:val="24"/>
          <w:szCs w:val="24"/>
          <w:highlight w:val="yellow"/>
          <w:lang w:val="uk-UA" w:eastAsia="uk-UA"/>
        </w:rPr>
      </w:pPr>
    </w:p>
    <w:p w:rsid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Відповідно до інформації</w:t>
      </w:r>
      <w:r w:rsidR="00D943EC">
        <w:rPr>
          <w:rFonts w:ascii="Times New Roman" w:eastAsia="Times New Roman" w:hAnsi="Times New Roman" w:cs="Times New Roman"/>
          <w:sz w:val="24"/>
          <w:szCs w:val="24"/>
          <w:lang w:val="uk-UA" w:eastAsia="uk-UA"/>
        </w:rPr>
        <w:t>, отриманої від Надавача</w:t>
      </w:r>
      <w:r w:rsidRPr="00862FBD">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b/>
          <w:sz w:val="24"/>
          <w:szCs w:val="24"/>
          <w:lang w:val="uk-UA" w:eastAsia="uk-UA"/>
        </w:rPr>
        <w:t xml:space="preserve"> ведення    бухгалтерського    обліку  на Підприємстві  проводиться окремо  за  кожним   видом діяльності</w:t>
      </w:r>
      <w:r w:rsidRPr="00862FBD">
        <w:rPr>
          <w:rFonts w:ascii="Times New Roman" w:eastAsia="Times New Roman" w:hAnsi="Times New Roman" w:cs="Times New Roman"/>
          <w:sz w:val="24"/>
          <w:szCs w:val="24"/>
          <w:lang w:val="uk-UA" w:eastAsia="uk-UA"/>
        </w:rPr>
        <w:t xml:space="preserve"> та всі первинні документи оформлюються окремо.</w:t>
      </w:r>
    </w:p>
    <w:p w:rsidR="00D943EC" w:rsidRDefault="00D943EC" w:rsidP="005033A9">
      <w:pPr>
        <w:pStyle w:val="a6"/>
        <w:ind w:left="0"/>
      </w:pPr>
    </w:p>
    <w:p w:rsidR="00D943EC" w:rsidRPr="00862FBD" w:rsidRDefault="00D943EC"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6"/>
        </w:numPr>
        <w:spacing w:after="0" w:line="240" w:lineRule="auto"/>
        <w:ind w:left="0"/>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НОРМАТИВНО-ПРАВОВЕ РЕГУЛЮВАННЯ</w:t>
      </w:r>
    </w:p>
    <w:p w:rsidR="00862FBD" w:rsidRPr="00862FBD" w:rsidRDefault="00862FBD" w:rsidP="005033A9">
      <w:pPr>
        <w:spacing w:after="0" w:line="240" w:lineRule="auto"/>
        <w:jc w:val="both"/>
        <w:rPr>
          <w:rFonts w:ascii="Times New Roman" w:eastAsia="Times New Roman" w:hAnsi="Times New Roman" w:cs="Times New Roman"/>
          <w:b/>
          <w:bCs/>
          <w:sz w:val="24"/>
          <w:szCs w:val="24"/>
          <w:lang w:val="uk-UA" w:eastAsia="uk-UA"/>
        </w:rPr>
      </w:pPr>
    </w:p>
    <w:p w:rsidR="00862FBD" w:rsidRPr="00862FBD" w:rsidRDefault="00862FBD" w:rsidP="005033A9">
      <w:pPr>
        <w:numPr>
          <w:ilvl w:val="1"/>
          <w:numId w:val="6"/>
        </w:numPr>
        <w:spacing w:after="0" w:line="240" w:lineRule="auto"/>
        <w:ind w:left="0" w:hanging="426"/>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Ознаки державної допомоги</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Відповідно до пункту 1 частини першої статті 1 Закону </w:t>
      </w:r>
      <w:r w:rsidR="00FD0AB4">
        <w:rPr>
          <w:rFonts w:ascii="Times New Roman" w:eastAsia="Times New Roman" w:hAnsi="Times New Roman" w:cs="Times New Roman"/>
          <w:sz w:val="24"/>
          <w:szCs w:val="24"/>
          <w:lang w:val="uk-UA" w:eastAsia="uk-UA"/>
        </w:rPr>
        <w:t xml:space="preserve">України </w:t>
      </w:r>
      <w:r w:rsidRPr="00862FBD">
        <w:rPr>
          <w:rFonts w:ascii="Times New Roman" w:eastAsia="Times New Roman" w:hAnsi="Times New Roman" w:cs="Times New Roman"/>
          <w:color w:val="000000"/>
          <w:sz w:val="24"/>
          <w:szCs w:val="24"/>
          <w:lang w:val="uk-UA" w:eastAsia="ru-RU"/>
        </w:rPr>
        <w:t xml:space="preserve">«Про державну допомогу суб’єктам господарювання» </w:t>
      </w:r>
      <w:r w:rsidRPr="00862FBD">
        <w:rPr>
          <w:rFonts w:ascii="Times New Roman" w:eastAsia="Times New Roman" w:hAnsi="Times New Roman" w:cs="Times New Roman"/>
          <w:sz w:val="24"/>
          <w:szCs w:val="24"/>
          <w:lang w:val="uk-UA" w:eastAsia="uk-UA"/>
        </w:rPr>
        <w:t>(далі – Закон)</w:t>
      </w:r>
      <w:r w:rsidRPr="00862FBD">
        <w:rPr>
          <w:rFonts w:ascii="Times New Roman" w:eastAsia="Times New Roman" w:hAnsi="Times New Roman" w:cs="Times New Roman"/>
          <w:color w:val="000000"/>
          <w:sz w:val="24"/>
          <w:szCs w:val="24"/>
          <w:lang w:val="uk-UA" w:eastAsia="ru-RU"/>
        </w:rPr>
        <w:t xml:space="preserve"> </w:t>
      </w:r>
      <w:r w:rsidRPr="00862FBD">
        <w:rPr>
          <w:rFonts w:ascii="Times New Roman" w:eastAsia="Times New Roman" w:hAnsi="Times New Roman" w:cs="Times New Roman"/>
          <w:sz w:val="24"/>
          <w:szCs w:val="24"/>
          <w:lang w:val="uk-UA" w:eastAsia="uk-UA"/>
        </w:rPr>
        <w:t>державна допомога суб’єктам господарювання (далі – державна допомога) – підтримка у будь-якій формі суб’єктів господарювання за рахунок ресурсів держави чи місцевих ресурсів, що спотворює або загрожує спотворенням економічної конкуренції, створюючи переваги для виробництва окремих видів товарів чи провадження окремих видів господарської діяльності.</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Отже, державна підтримка є державною допомогою, якщо одночасно виконуються такі умови:</w:t>
      </w:r>
    </w:p>
    <w:p w:rsidR="00862FBD" w:rsidRPr="00862FBD" w:rsidRDefault="00862FBD" w:rsidP="005033A9">
      <w:pPr>
        <w:numPr>
          <w:ilvl w:val="0"/>
          <w:numId w:val="3"/>
        </w:numPr>
        <w:spacing w:after="0" w:line="240" w:lineRule="auto"/>
        <w:ind w:left="0"/>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підтримка надається суб’єкту господарювання;</w:t>
      </w:r>
    </w:p>
    <w:p w:rsidR="00862FBD" w:rsidRPr="00862FBD" w:rsidRDefault="00862FBD" w:rsidP="005033A9">
      <w:pPr>
        <w:numPr>
          <w:ilvl w:val="0"/>
          <w:numId w:val="3"/>
        </w:numPr>
        <w:spacing w:after="0" w:line="240" w:lineRule="auto"/>
        <w:ind w:left="0"/>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державна підтримка здійснюється за рахунок ресурсів держави чи місцевих ресурсів;</w:t>
      </w:r>
    </w:p>
    <w:p w:rsidR="00862FBD" w:rsidRPr="00862FBD" w:rsidRDefault="00862FBD" w:rsidP="005033A9">
      <w:pPr>
        <w:numPr>
          <w:ilvl w:val="0"/>
          <w:numId w:val="3"/>
        </w:numPr>
        <w:spacing w:after="0" w:line="240" w:lineRule="auto"/>
        <w:ind w:left="0"/>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підтримка створює переваги для виробництва окремих видів товарів чи провадження окремих видів господарської діяльності;</w:t>
      </w:r>
    </w:p>
    <w:p w:rsidR="00862FBD" w:rsidRPr="00862FBD" w:rsidRDefault="00862FBD" w:rsidP="005033A9">
      <w:pPr>
        <w:numPr>
          <w:ilvl w:val="0"/>
          <w:numId w:val="3"/>
        </w:numPr>
        <w:spacing w:after="0" w:line="240" w:lineRule="auto"/>
        <w:ind w:left="0"/>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підтримка спотворює або загрожує спотворенням економічної конкуренції.</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spacing w:after="0" w:line="240" w:lineRule="auto"/>
        <w:ind w:left="0" w:hanging="426"/>
        <w:contextualSpacing/>
        <w:jc w:val="both"/>
        <w:rPr>
          <w:rFonts w:ascii="Times New Roman" w:eastAsia="Times New Roman" w:hAnsi="Times New Roman" w:cs="Times New Roman"/>
          <w:bCs/>
          <w:sz w:val="24"/>
          <w:szCs w:val="24"/>
          <w:lang w:val="uk-UA" w:eastAsia="uk-UA"/>
        </w:rPr>
      </w:pPr>
      <w:r w:rsidRPr="00862FBD">
        <w:rPr>
          <w:rFonts w:ascii="Times New Roman" w:eastAsia="Times New Roman" w:hAnsi="Times New Roman" w:cs="Times New Roman"/>
          <w:bCs/>
          <w:sz w:val="24"/>
          <w:szCs w:val="24"/>
          <w:lang w:val="uk-UA" w:eastAsia="uk-UA"/>
        </w:rPr>
        <w:lastRenderedPageBreak/>
        <w:t xml:space="preserve">Згідно з частиною першою статті 3 Закону дія цього Закону поширюється на будь-яку підтримку суб’єктів господарювання надавачами державної допомоги за рахунок ресурсів держави чи місцевих ресурсів для виробництва товарів або провадження окремих видів господарської діяльності. </w:t>
      </w:r>
    </w:p>
    <w:p w:rsidR="00862FBD" w:rsidRPr="00862FBD" w:rsidRDefault="00862FBD" w:rsidP="005033A9">
      <w:pPr>
        <w:spacing w:after="0" w:line="240" w:lineRule="auto"/>
        <w:contextualSpacing/>
        <w:jc w:val="both"/>
        <w:rPr>
          <w:rFonts w:ascii="Times New Roman" w:eastAsia="Times New Roman" w:hAnsi="Times New Roman" w:cs="Times New Roman"/>
          <w:bCs/>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Відповідно до частини другої статті 1 Закону терміни «суб’єкт господарювання», «товар», «економічна конкуренці</w:t>
      </w:r>
      <w:r w:rsidRPr="00862FBD">
        <w:rPr>
          <w:rFonts w:ascii="Times New Roman" w:eastAsia="Times New Roman" w:hAnsi="Times New Roman" w:cs="Times New Roman"/>
          <w:sz w:val="24"/>
          <w:szCs w:val="24"/>
          <w:lang w:val="uk-UA" w:eastAsia="ru-RU"/>
        </w:rPr>
        <w:t>я</w:t>
      </w:r>
      <w:r w:rsidRPr="00862FBD">
        <w:rPr>
          <w:rFonts w:ascii="Times New Roman" w:eastAsia="Times New Roman" w:hAnsi="Times New Roman" w:cs="Times New Roman"/>
          <w:sz w:val="24"/>
          <w:szCs w:val="24"/>
          <w:lang w:eastAsia="ru-RU"/>
        </w:rPr>
        <w:t xml:space="preserve"> (конкуренці</w:t>
      </w:r>
      <w:r w:rsidRPr="00862FBD">
        <w:rPr>
          <w:rFonts w:ascii="Times New Roman" w:eastAsia="Times New Roman" w:hAnsi="Times New Roman" w:cs="Times New Roman"/>
          <w:sz w:val="24"/>
          <w:szCs w:val="24"/>
          <w:lang w:val="uk-UA" w:eastAsia="ru-RU"/>
        </w:rPr>
        <w:t>я</w:t>
      </w:r>
      <w:r w:rsidRPr="00862FBD">
        <w:rPr>
          <w:rFonts w:ascii="Times New Roman" w:eastAsia="Times New Roman" w:hAnsi="Times New Roman" w:cs="Times New Roman"/>
          <w:sz w:val="24"/>
          <w:szCs w:val="24"/>
          <w:lang w:eastAsia="ru-RU"/>
        </w:rPr>
        <w:t xml:space="preserve">)» вживаються </w:t>
      </w:r>
      <w:proofErr w:type="gramStart"/>
      <w:r w:rsidRPr="00862FBD">
        <w:rPr>
          <w:rFonts w:ascii="Times New Roman" w:eastAsia="Times New Roman" w:hAnsi="Times New Roman" w:cs="Times New Roman"/>
          <w:sz w:val="24"/>
          <w:szCs w:val="24"/>
          <w:lang w:eastAsia="ru-RU"/>
        </w:rPr>
        <w:t>у</w:t>
      </w:r>
      <w:proofErr w:type="gramEnd"/>
      <w:r w:rsidRPr="00862FBD">
        <w:rPr>
          <w:rFonts w:ascii="Times New Roman" w:eastAsia="Times New Roman" w:hAnsi="Times New Roman" w:cs="Times New Roman"/>
          <w:sz w:val="24"/>
          <w:szCs w:val="24"/>
          <w:lang w:eastAsia="ru-RU"/>
        </w:rPr>
        <w:t xml:space="preserve"> Законі у значенні, наведеному в Законі України «Про захист економічної конкуренції».</w:t>
      </w:r>
    </w:p>
    <w:p w:rsidR="00862FBD" w:rsidRPr="00FD0AB4" w:rsidRDefault="00862FBD" w:rsidP="005033A9">
      <w:pPr>
        <w:spacing w:after="0" w:line="240" w:lineRule="auto"/>
        <w:jc w:val="both"/>
        <w:rPr>
          <w:rFonts w:ascii="Times New Roman" w:eastAsia="Times New Roman" w:hAnsi="Times New Roman" w:cs="Times New Roman"/>
          <w:b/>
          <w:sz w:val="24"/>
          <w:szCs w:val="24"/>
          <w:lang w:val="uk-UA" w:eastAsia="uk-UA"/>
        </w:rPr>
      </w:pPr>
    </w:p>
    <w:p w:rsidR="00862FBD" w:rsidRPr="00FD0AB4" w:rsidRDefault="00FD0AB4" w:rsidP="005033A9">
      <w:pPr>
        <w:numPr>
          <w:ilvl w:val="1"/>
          <w:numId w:val="6"/>
        </w:numPr>
        <w:spacing w:after="0" w:line="240" w:lineRule="auto"/>
        <w:ind w:left="0" w:hanging="426"/>
        <w:contextualSpacing/>
        <w:jc w:val="both"/>
        <w:rPr>
          <w:rFonts w:ascii="Times New Roman" w:eastAsia="Times New Roman" w:hAnsi="Times New Roman" w:cs="Times New Roman"/>
          <w:b/>
          <w:sz w:val="24"/>
          <w:szCs w:val="24"/>
          <w:lang w:val="uk-UA" w:eastAsia="uk-UA"/>
        </w:rPr>
      </w:pPr>
      <w:r>
        <w:rPr>
          <w:rFonts w:ascii="Times New Roman" w:eastAsia="Times New Roman" w:hAnsi="Times New Roman" w:cs="Times New Roman"/>
          <w:b/>
          <w:bCs/>
          <w:color w:val="000000"/>
          <w:sz w:val="24"/>
          <w:szCs w:val="24"/>
          <w:lang w:val="uk-UA" w:eastAsia="uk-UA"/>
        </w:rPr>
        <w:t>Сфера благоустрою</w:t>
      </w:r>
    </w:p>
    <w:p w:rsidR="00862FBD" w:rsidRPr="00862FBD" w:rsidRDefault="00862FBD" w:rsidP="005033A9">
      <w:pPr>
        <w:spacing w:after="0" w:line="240" w:lineRule="auto"/>
        <w:contextualSpacing/>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spacing w:after="0" w:line="240" w:lineRule="auto"/>
        <w:ind w:left="0" w:hanging="426"/>
        <w:contextualSpacing/>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Згідно зі статтею 30 Закону України «Про місцеве самоврядування України» до власних (самоврядних) повноважень виконавчих органів сільських, селищних, міських рад належить: організація благоустрою та здійснення контролю за станом благоустрою населених пунктів.</w:t>
      </w:r>
    </w:p>
    <w:p w:rsidR="00862FBD" w:rsidRPr="00862FBD" w:rsidRDefault="00862FBD" w:rsidP="005033A9">
      <w:pPr>
        <w:spacing w:after="0" w:line="240" w:lineRule="auto"/>
        <w:contextualSpacing/>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spacing w:after="0" w:line="240" w:lineRule="auto"/>
        <w:ind w:left="0" w:hanging="426"/>
        <w:contextualSpacing/>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sz w:val="24"/>
          <w:szCs w:val="24"/>
          <w:lang w:val="uk-UA" w:eastAsia="uk-UA"/>
        </w:rPr>
        <w:t xml:space="preserve">Відповідно до частини третьої статті 20 Закону України «Про благоустрій населених пунктів» </w:t>
      </w:r>
      <w:r w:rsidRPr="00862FBD">
        <w:rPr>
          <w:rFonts w:ascii="Times New Roman" w:eastAsia="Times New Roman" w:hAnsi="Times New Roman" w:cs="Times New Roman"/>
          <w:b/>
          <w:sz w:val="24"/>
          <w:szCs w:val="24"/>
          <w:lang w:val="uk-UA" w:eastAsia="uk-UA"/>
        </w:rPr>
        <w:t>фінансування місцевих програм з благоустрою населених пунктів  проводиться за рахунок коштів відповідних місцевих бюджетів.</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spacing w:after="0" w:line="240" w:lineRule="auto"/>
        <w:ind w:left="0" w:hanging="426"/>
        <w:contextualSpacing/>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eastAsia="uk-UA"/>
        </w:rPr>
        <w:t xml:space="preserve">Відповідно до статті 10 Закону </w:t>
      </w:r>
      <w:proofErr w:type="spellStart"/>
      <w:r w:rsidRPr="00862FBD">
        <w:rPr>
          <w:rFonts w:ascii="Times New Roman" w:eastAsia="Times New Roman" w:hAnsi="Times New Roman" w:cs="Times New Roman"/>
          <w:sz w:val="24"/>
          <w:szCs w:val="24"/>
          <w:lang w:eastAsia="uk-UA"/>
        </w:rPr>
        <w:t>України</w:t>
      </w:r>
      <w:proofErr w:type="spellEnd"/>
      <w:r w:rsidRPr="00862FBD">
        <w:rPr>
          <w:rFonts w:ascii="Times New Roman" w:eastAsia="Times New Roman" w:hAnsi="Times New Roman" w:cs="Times New Roman"/>
          <w:sz w:val="24"/>
          <w:szCs w:val="24"/>
          <w:lang w:eastAsia="uk-UA"/>
        </w:rPr>
        <w:t xml:space="preserve"> «Про </w:t>
      </w:r>
      <w:proofErr w:type="spellStart"/>
      <w:r w:rsidRPr="00862FBD">
        <w:rPr>
          <w:rFonts w:ascii="Times New Roman" w:eastAsia="Times New Roman" w:hAnsi="Times New Roman" w:cs="Times New Roman"/>
          <w:sz w:val="24"/>
          <w:szCs w:val="24"/>
          <w:lang w:eastAsia="uk-UA"/>
        </w:rPr>
        <w:t>благоустрій</w:t>
      </w:r>
      <w:proofErr w:type="spell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населених</w:t>
      </w:r>
      <w:proofErr w:type="spell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пунктів</w:t>
      </w:r>
      <w:proofErr w:type="spellEnd"/>
      <w:r w:rsidRPr="00862FBD">
        <w:rPr>
          <w:rFonts w:ascii="Times New Roman" w:eastAsia="Times New Roman" w:hAnsi="Times New Roman" w:cs="Times New Roman"/>
          <w:sz w:val="24"/>
          <w:szCs w:val="24"/>
          <w:lang w:eastAsia="uk-UA"/>
        </w:rPr>
        <w:t xml:space="preserve">» до </w:t>
      </w:r>
      <w:proofErr w:type="spellStart"/>
      <w:r w:rsidRPr="00862FBD">
        <w:rPr>
          <w:rFonts w:ascii="Times New Roman" w:eastAsia="Times New Roman" w:hAnsi="Times New Roman" w:cs="Times New Roman"/>
          <w:sz w:val="24"/>
          <w:szCs w:val="24"/>
          <w:lang w:eastAsia="uk-UA"/>
        </w:rPr>
        <w:t>повноважень</w:t>
      </w:r>
      <w:proofErr w:type="spell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сільських</w:t>
      </w:r>
      <w:proofErr w:type="spell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селищних</w:t>
      </w:r>
      <w:proofErr w:type="spellEnd"/>
      <w:r w:rsidRPr="00862FBD">
        <w:rPr>
          <w:rFonts w:ascii="Times New Roman" w:eastAsia="Times New Roman" w:hAnsi="Times New Roman" w:cs="Times New Roman"/>
          <w:sz w:val="24"/>
          <w:szCs w:val="24"/>
          <w:lang w:eastAsia="uk-UA"/>
        </w:rPr>
        <w:t xml:space="preserve"> і </w:t>
      </w:r>
      <w:proofErr w:type="spellStart"/>
      <w:r w:rsidRPr="00862FBD">
        <w:rPr>
          <w:rFonts w:ascii="Times New Roman" w:eastAsia="Times New Roman" w:hAnsi="Times New Roman" w:cs="Times New Roman"/>
          <w:sz w:val="24"/>
          <w:szCs w:val="24"/>
          <w:lang w:eastAsia="uk-UA"/>
        </w:rPr>
        <w:t>міських</w:t>
      </w:r>
      <w:proofErr w:type="spellEnd"/>
      <w:r w:rsidRPr="00862FBD">
        <w:rPr>
          <w:rFonts w:ascii="Times New Roman" w:eastAsia="Times New Roman" w:hAnsi="Times New Roman" w:cs="Times New Roman"/>
          <w:sz w:val="24"/>
          <w:szCs w:val="24"/>
          <w:lang w:eastAsia="uk-UA"/>
        </w:rPr>
        <w:t xml:space="preserve"> рад та  </w:t>
      </w:r>
      <w:proofErr w:type="spellStart"/>
      <w:r w:rsidRPr="00862FBD">
        <w:rPr>
          <w:rFonts w:ascii="Times New Roman" w:eastAsia="Times New Roman" w:hAnsi="Times New Roman" w:cs="Times New Roman"/>
          <w:sz w:val="24"/>
          <w:szCs w:val="24"/>
          <w:lang w:eastAsia="uk-UA"/>
        </w:rPr>
        <w:t>їх</w:t>
      </w:r>
      <w:proofErr w:type="spell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виконавчих</w:t>
      </w:r>
      <w:proofErr w:type="spell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органів</w:t>
      </w:r>
      <w:proofErr w:type="spellEnd"/>
      <w:r w:rsidRPr="00862FBD">
        <w:rPr>
          <w:rFonts w:ascii="Times New Roman" w:eastAsia="Times New Roman" w:hAnsi="Times New Roman" w:cs="Times New Roman"/>
          <w:sz w:val="24"/>
          <w:szCs w:val="24"/>
          <w:lang w:eastAsia="uk-UA"/>
        </w:rPr>
        <w:t xml:space="preserve"> у </w:t>
      </w:r>
      <w:proofErr w:type="spellStart"/>
      <w:r w:rsidRPr="00862FBD">
        <w:rPr>
          <w:rFonts w:ascii="Times New Roman" w:eastAsia="Times New Roman" w:hAnsi="Times New Roman" w:cs="Times New Roman"/>
          <w:sz w:val="24"/>
          <w:szCs w:val="24"/>
          <w:lang w:eastAsia="uk-UA"/>
        </w:rPr>
        <w:t>сфері</w:t>
      </w:r>
      <w:proofErr w:type="spellEnd"/>
      <w:r w:rsidRPr="00862FBD">
        <w:rPr>
          <w:rFonts w:ascii="Times New Roman" w:eastAsia="Times New Roman" w:hAnsi="Times New Roman" w:cs="Times New Roman"/>
          <w:sz w:val="24"/>
          <w:szCs w:val="24"/>
          <w:lang w:eastAsia="uk-UA"/>
        </w:rPr>
        <w:t xml:space="preserve"> благоустрою </w:t>
      </w:r>
      <w:proofErr w:type="spellStart"/>
      <w:r w:rsidRPr="00862FBD">
        <w:rPr>
          <w:rFonts w:ascii="Times New Roman" w:eastAsia="Times New Roman" w:hAnsi="Times New Roman" w:cs="Times New Roman"/>
          <w:sz w:val="24"/>
          <w:szCs w:val="24"/>
          <w:lang w:eastAsia="uk-UA"/>
        </w:rPr>
        <w:t>населених</w:t>
      </w:r>
      <w:proofErr w:type="spell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пункті</w:t>
      </w:r>
      <w:proofErr w:type="gramStart"/>
      <w:r w:rsidRPr="00862FBD">
        <w:rPr>
          <w:rFonts w:ascii="Times New Roman" w:eastAsia="Times New Roman" w:hAnsi="Times New Roman" w:cs="Times New Roman"/>
          <w:sz w:val="24"/>
          <w:szCs w:val="24"/>
          <w:lang w:eastAsia="uk-UA"/>
        </w:rPr>
        <w:t>в</w:t>
      </w:r>
      <w:proofErr w:type="spellEnd"/>
      <w:proofErr w:type="gram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зокрема</w:t>
      </w:r>
      <w:proofErr w:type="spellEnd"/>
      <w:r w:rsidRPr="00862FBD">
        <w:rPr>
          <w:rFonts w:ascii="Times New Roman" w:eastAsia="Times New Roman" w:hAnsi="Times New Roman" w:cs="Times New Roman"/>
          <w:sz w:val="24"/>
          <w:szCs w:val="24"/>
          <w:lang w:eastAsia="uk-UA"/>
        </w:rPr>
        <w:t xml:space="preserve">, </w:t>
      </w:r>
      <w:proofErr w:type="spellStart"/>
      <w:r w:rsidRPr="00862FBD">
        <w:rPr>
          <w:rFonts w:ascii="Times New Roman" w:eastAsia="Times New Roman" w:hAnsi="Times New Roman" w:cs="Times New Roman"/>
          <w:sz w:val="24"/>
          <w:szCs w:val="24"/>
          <w:lang w:eastAsia="uk-UA"/>
        </w:rPr>
        <w:t>належить</w:t>
      </w:r>
      <w:proofErr w:type="spellEnd"/>
      <w:r w:rsidRPr="00862FBD">
        <w:rPr>
          <w:rFonts w:ascii="Times New Roman" w:eastAsia="Times New Roman" w:hAnsi="Times New Roman" w:cs="Times New Roman"/>
          <w:sz w:val="24"/>
          <w:szCs w:val="24"/>
          <w:lang w:eastAsia="uk-UA"/>
        </w:rPr>
        <w:t>:</w:t>
      </w:r>
    </w:p>
    <w:p w:rsidR="00862FBD" w:rsidRPr="00862FBD" w:rsidRDefault="00862FBD" w:rsidP="005033A9">
      <w:pPr>
        <w:numPr>
          <w:ilvl w:val="0"/>
          <w:numId w:val="4"/>
        </w:numPr>
        <w:spacing w:after="0" w:line="240" w:lineRule="auto"/>
        <w:ind w:left="0" w:hanging="567"/>
        <w:contextualSpacing/>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uk-UA"/>
        </w:rPr>
        <w:t>затвердження  місцевих  програм  та заходів з благоустрою населених пунктів;</w:t>
      </w:r>
    </w:p>
    <w:p w:rsidR="00862FBD" w:rsidRPr="00862FBD" w:rsidRDefault="00862FBD" w:rsidP="005033A9">
      <w:pPr>
        <w:numPr>
          <w:ilvl w:val="0"/>
          <w:numId w:val="4"/>
        </w:numPr>
        <w:spacing w:after="0" w:line="240" w:lineRule="auto"/>
        <w:ind w:left="0" w:hanging="567"/>
        <w:contextualSpacing/>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uk-UA"/>
        </w:rPr>
        <w:t>затвердження   правил  благоустрою  територій  населених пунктів;</w:t>
      </w:r>
    </w:p>
    <w:p w:rsidR="00862FBD" w:rsidRPr="00862FBD" w:rsidRDefault="00862FBD" w:rsidP="005033A9">
      <w:pPr>
        <w:numPr>
          <w:ilvl w:val="0"/>
          <w:numId w:val="4"/>
        </w:numPr>
        <w:spacing w:after="0" w:line="240" w:lineRule="auto"/>
        <w:ind w:left="0" w:hanging="567"/>
        <w:contextualSpacing/>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uk-UA"/>
        </w:rPr>
        <w:t>створення  в  разі  необхідності  органів  і  служб  для забезпечення  здійснення  спільно  з іншими суб</w:t>
      </w:r>
      <w:r w:rsidR="00BE433B">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єктами комунальної власності  благоустрою  населених  пунктів, визначення повноважень цих органів (служб);</w:t>
      </w:r>
    </w:p>
    <w:p w:rsidR="00862FBD" w:rsidRPr="00862FBD" w:rsidRDefault="00862FBD" w:rsidP="005033A9">
      <w:pPr>
        <w:numPr>
          <w:ilvl w:val="0"/>
          <w:numId w:val="4"/>
        </w:numPr>
        <w:spacing w:after="0" w:line="240" w:lineRule="auto"/>
        <w:ind w:left="0" w:hanging="567"/>
        <w:contextualSpacing/>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uk-UA"/>
        </w:rPr>
        <w:t>забезпечення  виконання  місцевих  програм  та здійснення заходів з благоустрою населених пунктів.</w:t>
      </w:r>
    </w:p>
    <w:p w:rsidR="00862FBD" w:rsidRDefault="00862FBD" w:rsidP="005033A9">
      <w:pPr>
        <w:spacing w:after="0" w:line="240" w:lineRule="auto"/>
        <w:contextualSpacing/>
        <w:jc w:val="both"/>
        <w:rPr>
          <w:rFonts w:ascii="Times New Roman" w:eastAsia="Times New Roman" w:hAnsi="Times New Roman" w:cs="Times New Roman"/>
          <w:sz w:val="24"/>
          <w:szCs w:val="24"/>
          <w:lang w:val="uk-UA" w:eastAsia="ru-RU"/>
        </w:rPr>
      </w:pPr>
    </w:p>
    <w:p w:rsidR="000D72DB" w:rsidRPr="00862FBD" w:rsidRDefault="000D72DB" w:rsidP="005033A9">
      <w:pPr>
        <w:spacing w:after="0" w:line="240" w:lineRule="auto"/>
        <w:contextualSpacing/>
        <w:jc w:val="both"/>
        <w:rPr>
          <w:rFonts w:ascii="Times New Roman" w:eastAsia="Times New Roman" w:hAnsi="Times New Roman" w:cs="Times New Roman"/>
          <w:sz w:val="24"/>
          <w:szCs w:val="24"/>
          <w:lang w:val="uk-UA" w:eastAsia="ru-RU"/>
        </w:rPr>
      </w:pPr>
    </w:p>
    <w:p w:rsidR="00862FBD" w:rsidRPr="00862FBD" w:rsidRDefault="000D72DB" w:rsidP="005033A9">
      <w:pPr>
        <w:numPr>
          <w:ilvl w:val="0"/>
          <w:numId w:val="2"/>
        </w:numPr>
        <w:spacing w:before="100" w:beforeAutospacing="1" w:after="100" w:afterAutospacing="1" w:line="240" w:lineRule="auto"/>
        <w:ind w:left="0" w:hanging="426"/>
        <w:contextualSpacing/>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val="uk-UA" w:eastAsia="uk-UA"/>
        </w:rPr>
        <w:t>Д</w:t>
      </w:r>
      <w:r w:rsidR="00862FBD" w:rsidRPr="00862FBD">
        <w:rPr>
          <w:rFonts w:ascii="Times New Roman" w:eastAsia="Times New Roman" w:hAnsi="Times New Roman" w:cs="Times New Roman"/>
          <w:sz w:val="24"/>
          <w:szCs w:val="24"/>
          <w:lang w:eastAsia="ru-RU"/>
        </w:rPr>
        <w:t xml:space="preserve">о </w:t>
      </w:r>
      <w:proofErr w:type="spellStart"/>
      <w:r w:rsidR="00862FBD" w:rsidRPr="00862FBD">
        <w:rPr>
          <w:rFonts w:ascii="Times New Roman" w:eastAsia="Times New Roman" w:hAnsi="Times New Roman" w:cs="Times New Roman"/>
          <w:sz w:val="24"/>
          <w:szCs w:val="24"/>
          <w:lang w:eastAsia="ru-RU"/>
        </w:rPr>
        <w:t>об</w:t>
      </w:r>
      <w:r w:rsidR="00BE433B">
        <w:rPr>
          <w:rFonts w:ascii="Times New Roman" w:eastAsia="Times New Roman" w:hAnsi="Times New Roman" w:cs="Times New Roman"/>
          <w:sz w:val="24"/>
          <w:szCs w:val="24"/>
          <w:lang w:eastAsia="ru-RU"/>
        </w:rPr>
        <w:t>’</w:t>
      </w:r>
      <w:r w:rsidR="00862FBD" w:rsidRPr="00862FBD">
        <w:rPr>
          <w:rFonts w:ascii="Times New Roman" w:eastAsia="Times New Roman" w:hAnsi="Times New Roman" w:cs="Times New Roman"/>
          <w:sz w:val="24"/>
          <w:szCs w:val="24"/>
          <w:lang w:eastAsia="ru-RU"/>
        </w:rPr>
        <w:t>єктів</w:t>
      </w:r>
      <w:proofErr w:type="spellEnd"/>
      <w:r w:rsidR="00862FBD" w:rsidRPr="00862FBD">
        <w:rPr>
          <w:rFonts w:ascii="Times New Roman" w:eastAsia="Times New Roman" w:hAnsi="Times New Roman" w:cs="Times New Roman"/>
          <w:sz w:val="24"/>
          <w:szCs w:val="24"/>
          <w:lang w:eastAsia="ru-RU"/>
        </w:rPr>
        <w:t xml:space="preserve"> благоустрою </w:t>
      </w:r>
      <w:proofErr w:type="spellStart"/>
      <w:r w:rsidR="00862FBD" w:rsidRPr="00862FBD">
        <w:rPr>
          <w:rFonts w:ascii="Times New Roman" w:eastAsia="Times New Roman" w:hAnsi="Times New Roman" w:cs="Times New Roman"/>
          <w:sz w:val="24"/>
          <w:szCs w:val="24"/>
          <w:lang w:eastAsia="ru-RU"/>
        </w:rPr>
        <w:t>населених</w:t>
      </w:r>
      <w:proofErr w:type="spellEnd"/>
      <w:r w:rsidR="00862FBD" w:rsidRPr="00862FBD">
        <w:rPr>
          <w:rFonts w:ascii="Times New Roman" w:eastAsia="Times New Roman" w:hAnsi="Times New Roman" w:cs="Times New Roman"/>
          <w:sz w:val="24"/>
          <w:szCs w:val="24"/>
          <w:lang w:eastAsia="ru-RU"/>
        </w:rPr>
        <w:t xml:space="preserve"> </w:t>
      </w:r>
      <w:proofErr w:type="spellStart"/>
      <w:r w:rsidR="00862FBD" w:rsidRPr="00862FBD">
        <w:rPr>
          <w:rFonts w:ascii="Times New Roman" w:eastAsia="Times New Roman" w:hAnsi="Times New Roman" w:cs="Times New Roman"/>
          <w:sz w:val="24"/>
          <w:szCs w:val="24"/>
          <w:lang w:eastAsia="ru-RU"/>
        </w:rPr>
        <w:t>пунктів</w:t>
      </w:r>
      <w:proofErr w:type="spellEnd"/>
      <w:r w:rsidR="00862FBD" w:rsidRPr="00862FBD">
        <w:rPr>
          <w:rFonts w:ascii="Times New Roman" w:eastAsia="Times New Roman" w:hAnsi="Times New Roman" w:cs="Times New Roman"/>
          <w:sz w:val="24"/>
          <w:szCs w:val="24"/>
          <w:lang w:eastAsia="ru-RU"/>
        </w:rPr>
        <w:t xml:space="preserve"> належать:</w:t>
      </w:r>
    </w:p>
    <w:p w:rsid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val="uk-UA" w:eastAsia="ru-RU"/>
        </w:rPr>
      </w:pPr>
    </w:p>
    <w:p w:rsidR="00C26909" w:rsidRPr="00C26909" w:rsidRDefault="00C26909" w:rsidP="005033A9">
      <w:pPr>
        <w:spacing w:before="100" w:beforeAutospacing="1" w:after="100" w:afterAutospacing="1" w:line="240" w:lineRule="auto"/>
        <w:contextualSpacing/>
        <w:rPr>
          <w:rFonts w:ascii="Times New Roman" w:eastAsia="Times New Roman" w:hAnsi="Times New Roman" w:cs="Times New Roman"/>
          <w:sz w:val="24"/>
          <w:szCs w:val="24"/>
          <w:lang w:val="uk-UA" w:eastAsia="ru-RU"/>
        </w:rPr>
      </w:pP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1) </w:t>
      </w:r>
      <w:proofErr w:type="spellStart"/>
      <w:r w:rsidRPr="00862FBD">
        <w:rPr>
          <w:rFonts w:ascii="Times New Roman" w:eastAsia="Times New Roman" w:hAnsi="Times New Roman" w:cs="Times New Roman"/>
          <w:sz w:val="24"/>
          <w:szCs w:val="24"/>
          <w:lang w:eastAsia="ru-RU"/>
        </w:rPr>
        <w:t>території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загального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користування</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а) парки (</w:t>
      </w:r>
      <w:proofErr w:type="spellStart"/>
      <w:r w:rsidRPr="00862FBD">
        <w:rPr>
          <w:rFonts w:ascii="Times New Roman" w:eastAsia="Times New Roman" w:hAnsi="Times New Roman" w:cs="Times New Roman"/>
          <w:sz w:val="24"/>
          <w:szCs w:val="24"/>
          <w:lang w:eastAsia="ru-RU"/>
        </w:rPr>
        <w:t>гідропарки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лугопарки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лісопарки</w:t>
      </w:r>
      <w:proofErr w:type="spellEnd"/>
      <w:r w:rsidRPr="00862FBD">
        <w:rPr>
          <w:rFonts w:ascii="Times New Roman" w:eastAsia="Times New Roman" w:hAnsi="Times New Roman" w:cs="Times New Roman"/>
          <w:sz w:val="24"/>
          <w:szCs w:val="24"/>
          <w:lang w:eastAsia="ru-RU"/>
        </w:rPr>
        <w:t xml:space="preserve">, парки </w:t>
      </w:r>
      <w:proofErr w:type="spellStart"/>
      <w:r w:rsidRPr="00862FBD">
        <w:rPr>
          <w:rFonts w:ascii="Times New Roman" w:eastAsia="Times New Roman" w:hAnsi="Times New Roman" w:cs="Times New Roman"/>
          <w:sz w:val="24"/>
          <w:szCs w:val="24"/>
          <w:lang w:eastAsia="ru-RU"/>
        </w:rPr>
        <w:t>культури</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відпочинку</w:t>
      </w:r>
      <w:proofErr w:type="spellEnd"/>
      <w:r w:rsidRPr="00862FBD">
        <w:rPr>
          <w:rFonts w:ascii="Times New Roman" w:eastAsia="Times New Roman" w:hAnsi="Times New Roman" w:cs="Times New Roman"/>
          <w:sz w:val="24"/>
          <w:szCs w:val="24"/>
          <w:lang w:eastAsia="ru-RU"/>
        </w:rPr>
        <w:t xml:space="preserve">, парки - </w:t>
      </w:r>
      <w:proofErr w:type="spellStart"/>
      <w:proofErr w:type="gramStart"/>
      <w:r w:rsidRPr="00862FBD">
        <w:rPr>
          <w:rFonts w:ascii="Times New Roman" w:eastAsia="Times New Roman" w:hAnsi="Times New Roman" w:cs="Times New Roman"/>
          <w:sz w:val="24"/>
          <w:szCs w:val="24"/>
          <w:lang w:eastAsia="ru-RU"/>
        </w:rPr>
        <w:t>пам</w:t>
      </w:r>
      <w:r w:rsidR="00BE433B">
        <w:rPr>
          <w:rFonts w:ascii="Times New Roman" w:eastAsia="Times New Roman" w:hAnsi="Times New Roman" w:cs="Times New Roman"/>
          <w:sz w:val="24"/>
          <w:szCs w:val="24"/>
          <w:lang w:eastAsia="ru-RU"/>
        </w:rPr>
        <w:t>’</w:t>
      </w:r>
      <w:r w:rsidRPr="00862FBD">
        <w:rPr>
          <w:rFonts w:ascii="Times New Roman" w:eastAsia="Times New Roman" w:hAnsi="Times New Roman" w:cs="Times New Roman"/>
          <w:sz w:val="24"/>
          <w:szCs w:val="24"/>
          <w:lang w:eastAsia="ru-RU"/>
        </w:rPr>
        <w:t>ятки</w:t>
      </w:r>
      <w:proofErr w:type="spellEnd"/>
      <w:proofErr w:type="gramEnd"/>
      <w:r w:rsidRPr="00862FBD">
        <w:rPr>
          <w:rFonts w:ascii="Times New Roman" w:eastAsia="Times New Roman" w:hAnsi="Times New Roman" w:cs="Times New Roman"/>
          <w:sz w:val="24"/>
          <w:szCs w:val="24"/>
          <w:lang w:eastAsia="ru-RU"/>
        </w:rPr>
        <w:t xml:space="preserve"> садово-паркового </w:t>
      </w:r>
      <w:proofErr w:type="spellStart"/>
      <w:r w:rsidRPr="00862FBD">
        <w:rPr>
          <w:rFonts w:ascii="Times New Roman" w:eastAsia="Times New Roman" w:hAnsi="Times New Roman" w:cs="Times New Roman"/>
          <w:sz w:val="24"/>
          <w:szCs w:val="24"/>
          <w:lang w:eastAsia="ru-RU"/>
        </w:rPr>
        <w:t>мистецтва</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спортивні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дитячі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історичні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національні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меморіальні</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інші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рекреаційні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зони</w:t>
      </w:r>
      <w:proofErr w:type="spellEnd"/>
      <w:r w:rsidRPr="00862FBD">
        <w:rPr>
          <w:rFonts w:ascii="Times New Roman" w:eastAsia="Times New Roman" w:hAnsi="Times New Roman" w:cs="Times New Roman"/>
          <w:sz w:val="24"/>
          <w:szCs w:val="24"/>
          <w:lang w:eastAsia="ru-RU"/>
        </w:rPr>
        <w:t xml:space="preserve">, сади, </w:t>
      </w:r>
      <w:proofErr w:type="spellStart"/>
      <w:r w:rsidRPr="00862FBD">
        <w:rPr>
          <w:rFonts w:ascii="Times New Roman" w:eastAsia="Times New Roman" w:hAnsi="Times New Roman" w:cs="Times New Roman"/>
          <w:sz w:val="24"/>
          <w:szCs w:val="24"/>
          <w:lang w:eastAsia="ru-RU"/>
        </w:rPr>
        <w:t>сквери</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майданчики</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б) </w:t>
      </w:r>
      <w:proofErr w:type="spellStart"/>
      <w:proofErr w:type="gramStart"/>
      <w:r w:rsidRPr="00862FBD">
        <w:rPr>
          <w:rFonts w:ascii="Times New Roman" w:eastAsia="Times New Roman" w:hAnsi="Times New Roman" w:cs="Times New Roman"/>
          <w:sz w:val="24"/>
          <w:szCs w:val="24"/>
          <w:lang w:eastAsia="ru-RU"/>
        </w:rPr>
        <w:t>пам'ятки</w:t>
      </w:r>
      <w:proofErr w:type="spellEnd"/>
      <w:proofErr w:type="gram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культурної</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історичної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спадщини</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в) </w:t>
      </w:r>
      <w:proofErr w:type="spellStart"/>
      <w:r w:rsidRPr="00862FBD">
        <w:rPr>
          <w:rFonts w:ascii="Times New Roman" w:eastAsia="Times New Roman" w:hAnsi="Times New Roman" w:cs="Times New Roman"/>
          <w:sz w:val="24"/>
          <w:szCs w:val="24"/>
          <w:lang w:eastAsia="ru-RU"/>
        </w:rPr>
        <w:t>майдани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площі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бульвари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проспекти</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г) </w:t>
      </w:r>
      <w:proofErr w:type="spellStart"/>
      <w:r w:rsidRPr="00862FBD">
        <w:rPr>
          <w:rFonts w:ascii="Times New Roman" w:eastAsia="Times New Roman" w:hAnsi="Times New Roman" w:cs="Times New Roman"/>
          <w:sz w:val="24"/>
          <w:szCs w:val="24"/>
          <w:lang w:eastAsia="ru-RU"/>
        </w:rPr>
        <w:t>вулиці</w:t>
      </w:r>
      <w:proofErr w:type="spellEnd"/>
      <w:r w:rsidRPr="00862FBD">
        <w:rPr>
          <w:rFonts w:ascii="Times New Roman" w:eastAsia="Times New Roman" w:hAnsi="Times New Roman" w:cs="Times New Roman"/>
          <w:sz w:val="24"/>
          <w:szCs w:val="24"/>
          <w:lang w:eastAsia="ru-RU"/>
        </w:rPr>
        <w:t xml:space="preserve">, дороги, </w:t>
      </w:r>
      <w:proofErr w:type="spellStart"/>
      <w:r w:rsidRPr="00862FBD">
        <w:rPr>
          <w:rFonts w:ascii="Times New Roman" w:eastAsia="Times New Roman" w:hAnsi="Times New Roman" w:cs="Times New Roman"/>
          <w:sz w:val="24"/>
          <w:szCs w:val="24"/>
          <w:lang w:eastAsia="ru-RU"/>
        </w:rPr>
        <w:t>провулки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узвози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проїзди</w:t>
      </w:r>
      <w:proofErr w:type="spellEnd"/>
      <w:r w:rsidRPr="00862FBD">
        <w:rPr>
          <w:rFonts w:ascii="Times New Roman" w:eastAsia="Times New Roman" w:hAnsi="Times New Roman" w:cs="Times New Roman"/>
          <w:sz w:val="24"/>
          <w:szCs w:val="24"/>
          <w:lang w:eastAsia="ru-RU"/>
        </w:rPr>
        <w:t xml:space="preserve">, </w:t>
      </w:r>
      <w:proofErr w:type="spellStart"/>
      <w:proofErr w:type="gramStart"/>
      <w:r w:rsidRPr="00862FBD">
        <w:rPr>
          <w:rFonts w:ascii="Times New Roman" w:eastAsia="Times New Roman" w:hAnsi="Times New Roman" w:cs="Times New Roman"/>
          <w:sz w:val="24"/>
          <w:szCs w:val="24"/>
          <w:lang w:eastAsia="ru-RU"/>
        </w:rPr>
        <w:t>п</w:t>
      </w:r>
      <w:proofErr w:type="gramEnd"/>
      <w:r w:rsidRPr="00862FBD">
        <w:rPr>
          <w:rFonts w:ascii="Times New Roman" w:eastAsia="Times New Roman" w:hAnsi="Times New Roman" w:cs="Times New Roman"/>
          <w:sz w:val="24"/>
          <w:szCs w:val="24"/>
          <w:lang w:eastAsia="ru-RU"/>
        </w:rPr>
        <w:t>ішохідні</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велосипедні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доріжки</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ґ) </w:t>
      </w:r>
      <w:proofErr w:type="spellStart"/>
      <w:r w:rsidRPr="00862FBD">
        <w:rPr>
          <w:rFonts w:ascii="Times New Roman" w:eastAsia="Times New Roman" w:hAnsi="Times New Roman" w:cs="Times New Roman"/>
          <w:sz w:val="24"/>
          <w:szCs w:val="24"/>
          <w:lang w:eastAsia="ru-RU"/>
        </w:rPr>
        <w:t>пляжі</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д) </w:t>
      </w:r>
      <w:proofErr w:type="spellStart"/>
      <w:r w:rsidRPr="00862FBD">
        <w:rPr>
          <w:rFonts w:ascii="Times New Roman" w:eastAsia="Times New Roman" w:hAnsi="Times New Roman" w:cs="Times New Roman"/>
          <w:sz w:val="24"/>
          <w:szCs w:val="24"/>
          <w:lang w:eastAsia="ru-RU"/>
        </w:rPr>
        <w:t>кладовища</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е) </w:t>
      </w:r>
      <w:proofErr w:type="spellStart"/>
      <w:r w:rsidRPr="00862FBD">
        <w:rPr>
          <w:rFonts w:ascii="Times New Roman" w:eastAsia="Times New Roman" w:hAnsi="Times New Roman" w:cs="Times New Roman"/>
          <w:sz w:val="24"/>
          <w:szCs w:val="24"/>
          <w:lang w:eastAsia="ru-RU"/>
        </w:rPr>
        <w:t>інші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території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загального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користування</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2) </w:t>
      </w:r>
      <w:proofErr w:type="spellStart"/>
      <w:r w:rsidRPr="00862FBD">
        <w:rPr>
          <w:rFonts w:ascii="Times New Roman" w:eastAsia="Times New Roman" w:hAnsi="Times New Roman" w:cs="Times New Roman"/>
          <w:sz w:val="24"/>
          <w:szCs w:val="24"/>
          <w:lang w:eastAsia="ru-RU"/>
        </w:rPr>
        <w:t>прибудинкові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території</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3) </w:t>
      </w:r>
      <w:proofErr w:type="spellStart"/>
      <w:r w:rsidRPr="00862FBD">
        <w:rPr>
          <w:rFonts w:ascii="Times New Roman" w:eastAsia="Times New Roman" w:hAnsi="Times New Roman" w:cs="Times New Roman"/>
          <w:sz w:val="24"/>
          <w:szCs w:val="24"/>
          <w:lang w:eastAsia="ru-RU"/>
        </w:rPr>
        <w:t>території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будівель</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споруд</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інженерного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захисту</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територій</w:t>
      </w:r>
      <w:proofErr w:type="spellEnd"/>
      <w:r w:rsidRPr="00862FBD">
        <w:rPr>
          <w:rFonts w:ascii="Times New Roman" w:eastAsia="Times New Roman" w:hAnsi="Times New Roman" w:cs="Times New Roman"/>
          <w:sz w:val="24"/>
          <w:szCs w:val="24"/>
          <w:lang w:eastAsia="ru-RU"/>
        </w:rPr>
        <w:t>;</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sz w:val="24"/>
          <w:szCs w:val="24"/>
          <w:lang w:eastAsia="ru-RU"/>
        </w:rPr>
      </w:pPr>
      <w:r w:rsidRPr="00862FBD">
        <w:rPr>
          <w:rFonts w:ascii="Times New Roman" w:eastAsia="Times New Roman" w:hAnsi="Times New Roman" w:cs="Times New Roman"/>
          <w:sz w:val="24"/>
          <w:szCs w:val="24"/>
          <w:lang w:eastAsia="ru-RU"/>
        </w:rPr>
        <w:t xml:space="preserve">4) </w:t>
      </w:r>
      <w:proofErr w:type="spellStart"/>
      <w:r w:rsidRPr="00862FBD">
        <w:rPr>
          <w:rFonts w:ascii="Times New Roman" w:eastAsia="Times New Roman" w:hAnsi="Times New Roman" w:cs="Times New Roman"/>
          <w:sz w:val="24"/>
          <w:szCs w:val="24"/>
          <w:lang w:eastAsia="ru-RU"/>
        </w:rPr>
        <w:t>території</w:t>
      </w:r>
      <w:proofErr w:type="spellEnd"/>
      <w:r w:rsidRPr="00862FBD">
        <w:rPr>
          <w:rFonts w:ascii="Times New Roman" w:eastAsia="Times New Roman" w:hAnsi="Times New Roman" w:cs="Times New Roman"/>
          <w:sz w:val="24"/>
          <w:szCs w:val="24"/>
          <w:lang w:eastAsia="ru-RU"/>
        </w:rPr>
        <w:t xml:space="preserve"> </w:t>
      </w:r>
      <w:proofErr w:type="spellStart"/>
      <w:proofErr w:type="gramStart"/>
      <w:r w:rsidRPr="00862FBD">
        <w:rPr>
          <w:rFonts w:ascii="Times New Roman" w:eastAsia="Times New Roman" w:hAnsi="Times New Roman" w:cs="Times New Roman"/>
          <w:sz w:val="24"/>
          <w:szCs w:val="24"/>
          <w:lang w:eastAsia="ru-RU"/>
        </w:rPr>
        <w:t>п</w:t>
      </w:r>
      <w:proofErr w:type="gramEnd"/>
      <w:r w:rsidRPr="00862FBD">
        <w:rPr>
          <w:rFonts w:ascii="Times New Roman" w:eastAsia="Times New Roman" w:hAnsi="Times New Roman" w:cs="Times New Roman"/>
          <w:sz w:val="24"/>
          <w:szCs w:val="24"/>
          <w:lang w:eastAsia="ru-RU"/>
        </w:rPr>
        <w:t>ідприємств</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установ</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організацій</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закріплені</w:t>
      </w:r>
      <w:proofErr w:type="spellEnd"/>
      <w:r w:rsidRPr="00862FBD">
        <w:rPr>
          <w:rFonts w:ascii="Times New Roman" w:eastAsia="Times New Roman" w:hAnsi="Times New Roman" w:cs="Times New Roman"/>
          <w:sz w:val="24"/>
          <w:szCs w:val="24"/>
          <w:lang w:eastAsia="ru-RU"/>
        </w:rPr>
        <w:t xml:space="preserve"> за ними </w:t>
      </w:r>
      <w:proofErr w:type="spellStart"/>
      <w:r w:rsidRPr="00862FBD">
        <w:rPr>
          <w:rFonts w:ascii="Times New Roman" w:eastAsia="Times New Roman" w:hAnsi="Times New Roman" w:cs="Times New Roman"/>
          <w:sz w:val="24"/>
          <w:szCs w:val="24"/>
          <w:lang w:eastAsia="ru-RU"/>
        </w:rPr>
        <w:t>території</w:t>
      </w:r>
      <w:proofErr w:type="spellEnd"/>
      <w:r w:rsidRPr="00862FBD">
        <w:rPr>
          <w:rFonts w:ascii="Times New Roman" w:eastAsia="Times New Roman" w:hAnsi="Times New Roman" w:cs="Times New Roman"/>
          <w:sz w:val="24"/>
          <w:szCs w:val="24"/>
          <w:lang w:eastAsia="ru-RU"/>
        </w:rPr>
        <w:t xml:space="preserve"> на </w:t>
      </w:r>
      <w:proofErr w:type="spellStart"/>
      <w:r w:rsidRPr="00862FBD">
        <w:rPr>
          <w:rFonts w:ascii="Times New Roman" w:eastAsia="Times New Roman" w:hAnsi="Times New Roman" w:cs="Times New Roman"/>
          <w:sz w:val="24"/>
          <w:szCs w:val="24"/>
          <w:lang w:eastAsia="ru-RU"/>
        </w:rPr>
        <w:t>умовах</w:t>
      </w:r>
      <w:proofErr w:type="spellEnd"/>
      <w:r w:rsidRPr="00862FBD">
        <w:rPr>
          <w:rFonts w:ascii="Times New Roman" w:eastAsia="Times New Roman" w:hAnsi="Times New Roman" w:cs="Times New Roman"/>
          <w:sz w:val="24"/>
          <w:szCs w:val="24"/>
          <w:lang w:eastAsia="ru-RU"/>
        </w:rPr>
        <w:t xml:space="preserve"> договору.</w:t>
      </w:r>
    </w:p>
    <w:p w:rsidR="00862FBD" w:rsidRPr="00862FBD" w:rsidRDefault="00862FBD" w:rsidP="005033A9">
      <w:pPr>
        <w:spacing w:before="100" w:beforeAutospacing="1" w:after="100" w:afterAutospacing="1" w:line="240" w:lineRule="auto"/>
        <w:contextualSpacing/>
        <w:rPr>
          <w:rFonts w:ascii="Times New Roman" w:eastAsia="Times New Roman" w:hAnsi="Times New Roman" w:cs="Times New Roman"/>
          <w:color w:val="000000"/>
          <w:sz w:val="24"/>
          <w:szCs w:val="24"/>
          <w:lang w:val="uk-UA" w:eastAsia="ru-RU"/>
        </w:rPr>
      </w:pPr>
    </w:p>
    <w:p w:rsidR="00862FBD" w:rsidRDefault="00862FBD" w:rsidP="005033A9">
      <w:pPr>
        <w:spacing w:after="0" w:line="240" w:lineRule="auto"/>
        <w:contextualSpacing/>
        <w:jc w:val="both"/>
        <w:rPr>
          <w:rFonts w:ascii="Times New Roman" w:eastAsia="Times New Roman" w:hAnsi="Times New Roman" w:cs="Times New Roman"/>
          <w:sz w:val="24"/>
          <w:szCs w:val="24"/>
          <w:lang w:val="uk-UA" w:eastAsia="uk-UA"/>
        </w:rPr>
      </w:pPr>
    </w:p>
    <w:p w:rsidR="00C26909" w:rsidRPr="00862FBD" w:rsidRDefault="00C26909" w:rsidP="005033A9">
      <w:pPr>
        <w:spacing w:after="0" w:line="240" w:lineRule="auto"/>
        <w:contextualSpacing/>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spacing w:after="0" w:line="240" w:lineRule="auto"/>
        <w:ind w:left="0" w:hanging="426"/>
        <w:contextualSpacing/>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lastRenderedPageBreak/>
        <w:t>Згідно зі статтею 22  Закону України «Про благоустрій населених пунктів» комплексним благоустроєм вважається проведення на визначеній території населеного пункту (мікрорайон, квартал, парк, бульвар, вулиця, провулок, узвіз  тощо) комплексу робіт з улаштування (відновлення) покриття доріг і тротуарів, обладнання пристроями для безпеки руху, озеленення, забезпечення зовнішнього освітлення та зовнішньої реклами, встановлення малих архітектурних форм, здійснення інших заходів, спрямованих на поліпшення інженерно-технічного і санітарного стану території, покращення її естетичного вигляду.</w:t>
      </w:r>
    </w:p>
    <w:p w:rsidR="00862FBD" w:rsidRDefault="00862FBD" w:rsidP="005033A9">
      <w:pPr>
        <w:spacing w:after="0" w:line="240" w:lineRule="auto"/>
        <w:contextualSpacing/>
        <w:jc w:val="both"/>
        <w:rPr>
          <w:rFonts w:ascii="Times New Roman" w:eastAsia="Times New Roman" w:hAnsi="Times New Roman" w:cs="Times New Roman"/>
          <w:sz w:val="24"/>
          <w:szCs w:val="24"/>
          <w:lang w:val="uk-UA" w:eastAsia="uk-UA"/>
        </w:rPr>
      </w:pPr>
    </w:p>
    <w:p w:rsidR="00C26909" w:rsidRPr="00862FBD" w:rsidRDefault="00C26909" w:rsidP="005033A9">
      <w:pPr>
        <w:spacing w:after="0" w:line="240" w:lineRule="auto"/>
        <w:contextualSpacing/>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spacing w:after="0" w:line="240" w:lineRule="auto"/>
        <w:ind w:left="0" w:hanging="426"/>
        <w:contextualSpacing/>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Статтею 15  Закону України «Про благоустрій населених пунктів»  визначено, що:</w:t>
      </w:r>
    </w:p>
    <w:p w:rsidR="00862FBD" w:rsidRPr="00862FBD" w:rsidRDefault="00862FBD" w:rsidP="005033A9">
      <w:pPr>
        <w:numPr>
          <w:ilvl w:val="0"/>
          <w:numId w:val="4"/>
        </w:numPr>
        <w:spacing w:after="0" w:line="240" w:lineRule="auto"/>
        <w:ind w:left="0" w:hanging="567"/>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органи державної влади та </w:t>
      </w:r>
      <w:r w:rsidRPr="00862FBD">
        <w:rPr>
          <w:rFonts w:ascii="Times New Roman" w:eastAsia="Times New Roman" w:hAnsi="Times New Roman" w:cs="Times New Roman"/>
          <w:b/>
          <w:sz w:val="24"/>
          <w:szCs w:val="24"/>
          <w:lang w:val="uk-UA" w:eastAsia="uk-UA"/>
        </w:rPr>
        <w:t xml:space="preserve">органи місцевого самоврядування  можуть  утворювати підприємства для утримання об’єктів благоустрою </w:t>
      </w:r>
      <w:r w:rsidRPr="00862FBD">
        <w:rPr>
          <w:rFonts w:ascii="Times New Roman" w:eastAsia="Times New Roman" w:hAnsi="Times New Roman" w:cs="Times New Roman"/>
          <w:sz w:val="24"/>
          <w:szCs w:val="24"/>
          <w:lang w:val="uk-UA" w:eastAsia="uk-UA"/>
        </w:rPr>
        <w:t>державної  та  комунальної  власності;</w:t>
      </w:r>
    </w:p>
    <w:p w:rsidR="00862FBD" w:rsidRPr="00862FBD" w:rsidRDefault="00862FBD" w:rsidP="005033A9">
      <w:pPr>
        <w:numPr>
          <w:ilvl w:val="0"/>
          <w:numId w:val="4"/>
        </w:numPr>
        <w:spacing w:after="0" w:line="240" w:lineRule="auto"/>
        <w:ind w:left="0" w:hanging="567"/>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підприємство та балансоутримувач забезпечують належне утримання  і своєчасний ремонт об’єкта благоустрою власними силами або можуть на конкурсних засадах залучати для цього інші підприємства, установи та організації;</w:t>
      </w:r>
    </w:p>
    <w:p w:rsidR="00862FBD" w:rsidRPr="00862FBD" w:rsidRDefault="00862FBD" w:rsidP="005033A9">
      <w:pPr>
        <w:numPr>
          <w:ilvl w:val="0"/>
          <w:numId w:val="4"/>
        </w:numPr>
        <w:spacing w:after="0" w:line="240" w:lineRule="auto"/>
        <w:ind w:left="0" w:hanging="567"/>
        <w:contextualSpacing/>
        <w:jc w:val="both"/>
        <w:rPr>
          <w:rFonts w:ascii="Times New Roman" w:eastAsia="Times New Roman" w:hAnsi="Times New Roman" w:cs="Times New Roman"/>
          <w:sz w:val="24"/>
          <w:szCs w:val="24"/>
          <w:lang w:val="uk-UA" w:eastAsia="ru-RU"/>
        </w:rPr>
      </w:pPr>
      <w:bookmarkStart w:id="1" w:name="o124"/>
      <w:bookmarkEnd w:id="1"/>
      <w:r w:rsidRPr="00862FBD">
        <w:rPr>
          <w:rFonts w:ascii="Times New Roman" w:eastAsia="Times New Roman" w:hAnsi="Times New Roman" w:cs="Times New Roman"/>
          <w:sz w:val="24"/>
          <w:szCs w:val="24"/>
          <w:lang w:val="uk-UA" w:eastAsia="uk-UA"/>
        </w:rPr>
        <w:t xml:space="preserve">орган державної влади або </w:t>
      </w:r>
      <w:r w:rsidRPr="00862FBD">
        <w:rPr>
          <w:rFonts w:ascii="Times New Roman" w:eastAsia="Times New Roman" w:hAnsi="Times New Roman" w:cs="Times New Roman"/>
          <w:b/>
          <w:sz w:val="24"/>
          <w:szCs w:val="24"/>
          <w:lang w:val="uk-UA" w:eastAsia="uk-UA"/>
        </w:rPr>
        <w:t>орган місцевого самоврядування за  поданням  підприємства чи балансоутримувача щорічно затверджує заходи  з  утримання  та ремонту об</w:t>
      </w:r>
      <w:r w:rsidR="00BE433B">
        <w:rPr>
          <w:rFonts w:ascii="Times New Roman" w:eastAsia="Times New Roman" w:hAnsi="Times New Roman" w:cs="Times New Roman"/>
          <w:b/>
          <w:sz w:val="24"/>
          <w:szCs w:val="24"/>
          <w:lang w:val="uk-UA" w:eastAsia="uk-UA"/>
        </w:rPr>
        <w:t>’</w:t>
      </w:r>
      <w:r w:rsidRPr="00862FBD">
        <w:rPr>
          <w:rFonts w:ascii="Times New Roman" w:eastAsia="Times New Roman" w:hAnsi="Times New Roman" w:cs="Times New Roman"/>
          <w:b/>
          <w:sz w:val="24"/>
          <w:szCs w:val="24"/>
          <w:lang w:val="uk-UA" w:eastAsia="uk-UA"/>
        </w:rPr>
        <w:t>єкта благоустрою державної або комунальної  власності  на  наступний  рік  та передбачає кошти на виконання цих заходів.</w:t>
      </w:r>
      <w:r w:rsidRPr="00862FBD">
        <w:rPr>
          <w:rFonts w:ascii="Times New Roman" w:eastAsia="Times New Roman" w:hAnsi="Times New Roman" w:cs="Times New Roman"/>
          <w:sz w:val="24"/>
          <w:szCs w:val="24"/>
          <w:lang w:val="uk-UA" w:eastAsia="uk-UA"/>
        </w:rPr>
        <w:t xml:space="preserve"> Орган державної влади та орган місцевого самоврядування, підприємство та балансоутримувач несуть відповідальність за виконання затверджених заходів у повному обсязі.</w:t>
      </w:r>
    </w:p>
    <w:p w:rsidR="00862FBD" w:rsidRPr="00862FBD" w:rsidRDefault="00862FBD" w:rsidP="005033A9">
      <w:pPr>
        <w:spacing w:after="0" w:line="240" w:lineRule="auto"/>
        <w:jc w:val="both"/>
        <w:rPr>
          <w:rFonts w:ascii="Times New Roman" w:eastAsia="Times New Roman" w:hAnsi="Times New Roman" w:cs="Times New Roman"/>
          <w:b/>
          <w:bCs/>
          <w:sz w:val="24"/>
          <w:szCs w:val="24"/>
          <w:lang w:val="uk-UA" w:eastAsia="uk-UA"/>
        </w:rPr>
      </w:pPr>
    </w:p>
    <w:p w:rsidR="00862FBD" w:rsidRPr="00862FBD" w:rsidRDefault="00862FBD" w:rsidP="005033A9">
      <w:pPr>
        <w:numPr>
          <w:ilvl w:val="0"/>
          <w:numId w:val="6"/>
        </w:numPr>
        <w:spacing w:after="0" w:line="240" w:lineRule="auto"/>
        <w:ind w:left="0" w:hanging="357"/>
        <w:jc w:val="both"/>
        <w:rPr>
          <w:rFonts w:ascii="Times New Roman" w:eastAsia="Times New Roman" w:hAnsi="Times New Roman" w:cs="Times New Roman"/>
          <w:b/>
          <w:bCs/>
          <w:sz w:val="24"/>
          <w:szCs w:val="24"/>
          <w:lang w:val="uk-UA" w:eastAsia="uk-UA"/>
        </w:rPr>
      </w:pPr>
      <w:r w:rsidRPr="00862FBD">
        <w:rPr>
          <w:rFonts w:ascii="Times New Roman" w:eastAsia="Times New Roman" w:hAnsi="Times New Roman" w:cs="Times New Roman"/>
          <w:b/>
          <w:bCs/>
          <w:sz w:val="24"/>
          <w:szCs w:val="24"/>
          <w:lang w:val="uk-UA" w:eastAsia="uk-UA"/>
        </w:rPr>
        <w:t>ВИЗНАЧЕННЯ НАЛЕЖНОСТІ ЗАХОДУ ПІДТРИМКИ ДО ДЕРЖАВНОЇ ДОПОМОГИ</w:t>
      </w:r>
    </w:p>
    <w:p w:rsidR="00862FBD" w:rsidRPr="00862FBD" w:rsidRDefault="00862FBD" w:rsidP="005033A9">
      <w:pPr>
        <w:spacing w:after="0" w:line="240" w:lineRule="auto"/>
        <w:rPr>
          <w:rFonts w:ascii="Times New Roman" w:eastAsia="Times New Roman" w:hAnsi="Times New Roman" w:cs="Times New Roman"/>
          <w:b/>
          <w:bCs/>
          <w:sz w:val="24"/>
          <w:szCs w:val="24"/>
          <w:lang w:val="uk-UA" w:eastAsia="uk-UA"/>
        </w:rPr>
      </w:pPr>
    </w:p>
    <w:p w:rsidR="00862FBD" w:rsidRPr="00862FBD" w:rsidRDefault="00862FBD" w:rsidP="005033A9">
      <w:pPr>
        <w:spacing w:after="0" w:line="240" w:lineRule="auto"/>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b/>
          <w:bCs/>
          <w:sz w:val="24"/>
          <w:szCs w:val="24"/>
          <w:lang w:val="uk-UA" w:eastAsia="uk-UA"/>
        </w:rPr>
        <w:t>5.1.</w:t>
      </w:r>
      <w:r w:rsidRPr="00862FBD">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b/>
          <w:bCs/>
          <w:sz w:val="24"/>
          <w:szCs w:val="24"/>
          <w:lang w:val="uk-UA" w:eastAsia="uk-UA"/>
        </w:rPr>
        <w:t>Надання підтримки суб’єкту господарювання</w:t>
      </w:r>
    </w:p>
    <w:p w:rsidR="00862FBD" w:rsidRPr="00862FBD" w:rsidRDefault="00862FBD" w:rsidP="005033A9">
      <w:pPr>
        <w:spacing w:after="0" w:line="240" w:lineRule="auto"/>
        <w:rPr>
          <w:rFonts w:ascii="Times New Roman" w:eastAsia="Times New Roman" w:hAnsi="Times New Roman" w:cs="Times New Roman"/>
          <w:sz w:val="24"/>
          <w:szCs w:val="24"/>
          <w:shd w:val="clear" w:color="auto" w:fill="00FF00"/>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color w:val="000000"/>
          <w:sz w:val="24"/>
          <w:szCs w:val="24"/>
          <w:lang w:val="uk-UA" w:eastAsia="uk-UA"/>
        </w:rPr>
        <w:t>Відповідно до статті 1 Закону України «Про захист економічної конкуренції» суб’єкт господарювання - юридична особа незалежно від організаційно-правової форми та форми власності чи фізична особа, що здійснює діяльність з виробництва, реалізації, придбання товарів, іншу господарську діяльність, у тому числі яка здійснює контроль над іншою юридичною чи фізичною особою; група суб’єктів господарювання, якщо один або декілька з них здійснюють контроль над іншими.</w:t>
      </w:r>
    </w:p>
    <w:p w:rsidR="00862FBD" w:rsidRPr="00862FBD" w:rsidRDefault="00862FBD" w:rsidP="005033A9">
      <w:pPr>
        <w:spacing w:after="0" w:line="240" w:lineRule="auto"/>
        <w:jc w:val="both"/>
        <w:rPr>
          <w:rFonts w:ascii="Times New Roman" w:eastAsia="Times New Roman" w:hAnsi="Times New Roman" w:cs="Times New Roman"/>
          <w:color w:val="000000"/>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color w:val="000000"/>
          <w:sz w:val="24"/>
          <w:szCs w:val="24"/>
          <w:lang w:val="uk-UA" w:eastAsia="uk-UA"/>
        </w:rPr>
        <w:t> Частиною першою статті 3 Господарського кодексу України визначено, що під господарською діяльністю у цьому Код</w:t>
      </w:r>
      <w:r w:rsidR="00BE433B">
        <w:rPr>
          <w:rFonts w:ascii="Times New Roman" w:eastAsia="Times New Roman" w:hAnsi="Times New Roman" w:cs="Times New Roman"/>
          <w:color w:val="000000"/>
          <w:sz w:val="24"/>
          <w:szCs w:val="24"/>
          <w:lang w:val="uk-UA" w:eastAsia="uk-UA"/>
        </w:rPr>
        <w:t>ексі розуміється діяльність суб</w:t>
      </w:r>
      <w:r w:rsidR="00BE433B" w:rsidRPr="00862FBD">
        <w:rPr>
          <w:rFonts w:ascii="Times New Roman" w:eastAsia="Times New Roman" w:hAnsi="Times New Roman" w:cs="Times New Roman"/>
          <w:color w:val="000000"/>
          <w:sz w:val="24"/>
          <w:szCs w:val="24"/>
          <w:lang w:val="uk-UA" w:eastAsia="uk-UA"/>
        </w:rPr>
        <w:t>’єктів</w:t>
      </w:r>
      <w:r w:rsidRPr="00862FBD">
        <w:rPr>
          <w:rFonts w:ascii="Times New Roman" w:eastAsia="Times New Roman" w:hAnsi="Times New Roman" w:cs="Times New Roman"/>
          <w:color w:val="000000"/>
          <w:sz w:val="24"/>
          <w:szCs w:val="24"/>
          <w:lang w:val="uk-UA" w:eastAsia="uk-UA"/>
        </w:rPr>
        <w:t xml:space="preserve"> господарювання у сфері суспільного виробництва, спрямована на виготовлення та реалізацію продукції, виконання робіт чи надання послуг вартісного характеру, що мають цінову визначеність.</w:t>
      </w:r>
    </w:p>
    <w:p w:rsidR="00862FBD" w:rsidRPr="00862FBD" w:rsidRDefault="00862FBD" w:rsidP="005033A9">
      <w:pPr>
        <w:spacing w:after="0" w:line="240" w:lineRule="auto"/>
        <w:jc w:val="both"/>
        <w:rPr>
          <w:rFonts w:ascii="Times New Roman" w:eastAsia="Times New Roman" w:hAnsi="Times New Roman" w:cs="Times New Roman"/>
          <w:color w:val="000000"/>
          <w:sz w:val="24"/>
          <w:szCs w:val="24"/>
          <w:lang w:val="uk-UA" w:eastAsia="uk-UA"/>
        </w:rPr>
      </w:pPr>
    </w:p>
    <w:p w:rsidR="00862FBD" w:rsidRPr="00862FBD" w:rsidRDefault="004A2C3C"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Відповідно до вимог статті</w:t>
      </w:r>
      <w:r w:rsidR="00862FBD" w:rsidRPr="00862FBD">
        <w:rPr>
          <w:rFonts w:ascii="Times New Roman" w:eastAsia="Times New Roman" w:hAnsi="Times New Roman" w:cs="Times New Roman"/>
          <w:sz w:val="24"/>
          <w:szCs w:val="24"/>
          <w:lang w:val="uk-UA" w:eastAsia="uk-UA"/>
        </w:rPr>
        <w:t xml:space="preserve"> 15 Закону України «Про благоустрій населених пунктів» </w:t>
      </w:r>
      <w:r w:rsidR="00862FBD" w:rsidRPr="00862FBD">
        <w:rPr>
          <w:rFonts w:ascii="Times New Roman" w:eastAsia="Times New Roman" w:hAnsi="Times New Roman" w:cs="Times New Roman"/>
          <w:b/>
          <w:sz w:val="24"/>
          <w:szCs w:val="24"/>
          <w:lang w:val="uk-UA" w:eastAsia="uk-UA"/>
        </w:rPr>
        <w:t>органи місцевого самоврядування можуть утворювати підприємства</w:t>
      </w:r>
      <w:r w:rsidR="00862FBD" w:rsidRPr="00862FBD">
        <w:rPr>
          <w:rFonts w:ascii="Times New Roman" w:eastAsia="Times New Roman" w:hAnsi="Times New Roman" w:cs="Times New Roman"/>
          <w:sz w:val="24"/>
          <w:szCs w:val="24"/>
          <w:lang w:val="uk-UA" w:eastAsia="uk-UA"/>
        </w:rPr>
        <w:t xml:space="preserve"> для утримання об’єктів благоустрою комунальної  власності.</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КП «ЦД «Промінь» Енергодарської МР створено з метою реалізації самоврядних повноважень (функцій) органів місцевого самоврядування з метою утримання територій об</w:t>
      </w:r>
      <w:r w:rsidR="00BE433B">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єктів благоустрою - парків, скверів міста у належному стані, забезпечення організації культурного дозвілля населення, активного відпочинку.</w:t>
      </w:r>
    </w:p>
    <w:p w:rsidR="00862FBD" w:rsidRPr="00862FBD" w:rsidRDefault="00862FBD" w:rsidP="005033A9">
      <w:pPr>
        <w:spacing w:after="0" w:line="240" w:lineRule="auto"/>
        <w:jc w:val="both"/>
        <w:rPr>
          <w:rFonts w:ascii="Times New Roman" w:eastAsia="Times New Roman" w:hAnsi="Times New Roman" w:cs="Times New Roman"/>
          <w:color w:val="000000"/>
          <w:sz w:val="24"/>
          <w:szCs w:val="24"/>
          <w:lang w:val="uk-UA" w:eastAsia="uk-UA"/>
        </w:rPr>
      </w:pPr>
    </w:p>
    <w:p w:rsidR="00862FBD" w:rsidRPr="00C26909"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color w:val="000000"/>
          <w:sz w:val="24"/>
          <w:szCs w:val="24"/>
          <w:lang w:val="uk-UA" w:eastAsia="uk-UA"/>
        </w:rPr>
        <w:t xml:space="preserve">Отже, за наведених умов </w:t>
      </w:r>
      <w:r w:rsidRPr="00862FBD">
        <w:rPr>
          <w:rFonts w:ascii="Times New Roman" w:eastAsia="Times New Roman" w:hAnsi="Times New Roman" w:cs="Times New Roman"/>
          <w:sz w:val="24"/>
          <w:szCs w:val="24"/>
          <w:lang w:val="uk-UA" w:eastAsia="uk-UA"/>
        </w:rPr>
        <w:t xml:space="preserve">«ЦД «Промінь» Енергодарської МР </w:t>
      </w:r>
      <w:r w:rsidRPr="00862FBD">
        <w:rPr>
          <w:rFonts w:ascii="Times New Roman" w:eastAsia="Times New Roman" w:hAnsi="Times New Roman" w:cs="Times New Roman"/>
          <w:b/>
          <w:color w:val="000000"/>
          <w:sz w:val="24"/>
          <w:szCs w:val="24"/>
          <w:lang w:val="uk-UA" w:eastAsia="uk-UA"/>
        </w:rPr>
        <w:t>є суб’єктом господарювання</w:t>
      </w:r>
      <w:r w:rsidRPr="00862FBD">
        <w:rPr>
          <w:rFonts w:ascii="Times New Roman" w:eastAsia="Times New Roman" w:hAnsi="Times New Roman" w:cs="Times New Roman"/>
          <w:color w:val="000000"/>
          <w:sz w:val="24"/>
          <w:szCs w:val="24"/>
          <w:lang w:val="uk-UA" w:eastAsia="uk-UA"/>
        </w:rPr>
        <w:t xml:space="preserve"> у розумінні Закону.</w:t>
      </w:r>
    </w:p>
    <w:p w:rsidR="00862FBD" w:rsidRPr="00862FBD" w:rsidRDefault="00862FBD" w:rsidP="005033A9">
      <w:pPr>
        <w:spacing w:before="100" w:beforeAutospacing="1" w:after="100" w:afterAutospacing="1" w:line="240" w:lineRule="auto"/>
        <w:jc w:val="both"/>
        <w:rPr>
          <w:rFonts w:ascii="Times New Roman" w:eastAsia="Times New Roman" w:hAnsi="Times New Roman" w:cs="Times New Roman"/>
          <w:b/>
          <w:bCs/>
          <w:color w:val="000000"/>
          <w:sz w:val="24"/>
          <w:szCs w:val="24"/>
          <w:lang w:val="uk-UA" w:eastAsia="ru-RU"/>
        </w:rPr>
      </w:pPr>
      <w:r w:rsidRPr="00862FBD">
        <w:rPr>
          <w:rFonts w:ascii="Times New Roman" w:eastAsia="Times New Roman" w:hAnsi="Times New Roman" w:cs="Times New Roman"/>
          <w:b/>
          <w:bCs/>
          <w:color w:val="000000"/>
          <w:sz w:val="24"/>
          <w:szCs w:val="24"/>
          <w:lang w:eastAsia="ru-RU"/>
        </w:rPr>
        <w:t xml:space="preserve">5.2. </w:t>
      </w:r>
      <w:proofErr w:type="spellStart"/>
      <w:r w:rsidRPr="00862FBD">
        <w:rPr>
          <w:rFonts w:ascii="Times New Roman" w:eastAsia="Times New Roman" w:hAnsi="Times New Roman" w:cs="Times New Roman"/>
          <w:b/>
          <w:bCs/>
          <w:color w:val="000000"/>
          <w:sz w:val="24"/>
          <w:szCs w:val="24"/>
          <w:lang w:eastAsia="ru-RU"/>
        </w:rPr>
        <w:t>Надання</w:t>
      </w:r>
      <w:proofErr w:type="spellEnd"/>
      <w:r w:rsidRPr="00862FBD">
        <w:rPr>
          <w:rFonts w:ascii="Times New Roman" w:eastAsia="Times New Roman" w:hAnsi="Times New Roman" w:cs="Times New Roman"/>
          <w:b/>
          <w:bCs/>
          <w:color w:val="000000"/>
          <w:sz w:val="24"/>
          <w:szCs w:val="24"/>
          <w:lang w:eastAsia="ru-RU"/>
        </w:rPr>
        <w:t xml:space="preserve"> </w:t>
      </w:r>
      <w:proofErr w:type="spellStart"/>
      <w:proofErr w:type="gramStart"/>
      <w:r w:rsidRPr="00862FBD">
        <w:rPr>
          <w:rFonts w:ascii="Times New Roman" w:eastAsia="Times New Roman" w:hAnsi="Times New Roman" w:cs="Times New Roman"/>
          <w:b/>
          <w:bCs/>
          <w:color w:val="000000"/>
          <w:sz w:val="24"/>
          <w:szCs w:val="24"/>
          <w:lang w:eastAsia="ru-RU"/>
        </w:rPr>
        <w:t>п</w:t>
      </w:r>
      <w:proofErr w:type="gramEnd"/>
      <w:r w:rsidRPr="00862FBD">
        <w:rPr>
          <w:rFonts w:ascii="Times New Roman" w:eastAsia="Times New Roman" w:hAnsi="Times New Roman" w:cs="Times New Roman"/>
          <w:b/>
          <w:bCs/>
          <w:color w:val="000000"/>
          <w:sz w:val="24"/>
          <w:szCs w:val="24"/>
          <w:lang w:eastAsia="ru-RU"/>
        </w:rPr>
        <w:t>ідтримки</w:t>
      </w:r>
      <w:proofErr w:type="spellEnd"/>
      <w:r w:rsidRPr="00862FBD">
        <w:rPr>
          <w:rFonts w:ascii="Times New Roman" w:eastAsia="Times New Roman" w:hAnsi="Times New Roman" w:cs="Times New Roman"/>
          <w:b/>
          <w:bCs/>
          <w:color w:val="000000"/>
          <w:sz w:val="24"/>
          <w:szCs w:val="24"/>
          <w:lang w:eastAsia="ru-RU"/>
        </w:rPr>
        <w:t xml:space="preserve"> за </w:t>
      </w:r>
      <w:proofErr w:type="spellStart"/>
      <w:r w:rsidRPr="00862FBD">
        <w:rPr>
          <w:rFonts w:ascii="Times New Roman" w:eastAsia="Times New Roman" w:hAnsi="Times New Roman" w:cs="Times New Roman"/>
          <w:b/>
          <w:bCs/>
          <w:color w:val="000000"/>
          <w:sz w:val="24"/>
          <w:szCs w:val="24"/>
          <w:lang w:eastAsia="ru-RU"/>
        </w:rPr>
        <w:t>рахунок</w:t>
      </w:r>
      <w:proofErr w:type="spellEnd"/>
      <w:r w:rsidRPr="00862FBD">
        <w:rPr>
          <w:rFonts w:ascii="Times New Roman" w:eastAsia="Times New Roman" w:hAnsi="Times New Roman" w:cs="Times New Roman"/>
          <w:b/>
          <w:bCs/>
          <w:color w:val="000000"/>
          <w:sz w:val="24"/>
          <w:szCs w:val="24"/>
          <w:lang w:eastAsia="ru-RU"/>
        </w:rPr>
        <w:t xml:space="preserve"> </w:t>
      </w:r>
      <w:proofErr w:type="spellStart"/>
      <w:r w:rsidRPr="00862FBD">
        <w:rPr>
          <w:rFonts w:ascii="Times New Roman" w:eastAsia="Times New Roman" w:hAnsi="Times New Roman" w:cs="Times New Roman"/>
          <w:b/>
          <w:bCs/>
          <w:color w:val="000000"/>
          <w:sz w:val="24"/>
          <w:szCs w:val="24"/>
          <w:lang w:eastAsia="ru-RU"/>
        </w:rPr>
        <w:t>ресурсів</w:t>
      </w:r>
      <w:proofErr w:type="spellEnd"/>
      <w:r w:rsidRPr="00862FBD">
        <w:rPr>
          <w:rFonts w:ascii="Times New Roman" w:eastAsia="Times New Roman" w:hAnsi="Times New Roman" w:cs="Times New Roman"/>
          <w:b/>
          <w:bCs/>
          <w:color w:val="000000"/>
          <w:sz w:val="24"/>
          <w:szCs w:val="24"/>
          <w:lang w:eastAsia="ru-RU"/>
        </w:rPr>
        <w:t xml:space="preserve"> </w:t>
      </w:r>
      <w:proofErr w:type="spellStart"/>
      <w:r w:rsidRPr="00862FBD">
        <w:rPr>
          <w:rFonts w:ascii="Times New Roman" w:eastAsia="Times New Roman" w:hAnsi="Times New Roman" w:cs="Times New Roman"/>
          <w:b/>
          <w:bCs/>
          <w:color w:val="000000"/>
          <w:sz w:val="24"/>
          <w:szCs w:val="24"/>
          <w:lang w:eastAsia="ru-RU"/>
        </w:rPr>
        <w:t>держави</w:t>
      </w:r>
      <w:proofErr w:type="spellEnd"/>
    </w:p>
    <w:p w:rsidR="00862FBD" w:rsidRPr="00862FBD" w:rsidRDefault="0040229F"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Pr>
          <w:rFonts w:ascii="Times New Roman" w:eastAsia="Times New Roman" w:hAnsi="Times New Roman" w:cs="Times New Roman"/>
          <w:sz w:val="24"/>
          <w:szCs w:val="24"/>
          <w:lang w:val="uk-UA" w:eastAsia="ru-RU"/>
        </w:rPr>
        <w:lastRenderedPageBreak/>
        <w:t>Відповідно до</w:t>
      </w:r>
      <w:r w:rsidR="004A2C3C">
        <w:rPr>
          <w:rFonts w:ascii="Times New Roman" w:eastAsia="Times New Roman" w:hAnsi="Times New Roman" w:cs="Times New Roman"/>
          <w:sz w:val="24"/>
          <w:szCs w:val="24"/>
          <w:lang w:val="uk-UA" w:eastAsia="ru-RU"/>
        </w:rPr>
        <w:t xml:space="preserve"> р</w:t>
      </w:r>
      <w:r w:rsidR="00862FBD" w:rsidRPr="00862FBD">
        <w:rPr>
          <w:rFonts w:ascii="Times New Roman" w:eastAsia="Times New Roman" w:hAnsi="Times New Roman" w:cs="Times New Roman"/>
          <w:sz w:val="24"/>
          <w:szCs w:val="24"/>
          <w:lang w:val="uk-UA" w:eastAsia="uk-UA"/>
        </w:rPr>
        <w:t>ішення Енергодарської міської ради «Про затвердження Програми реформування та розвитку житлово-комунального господарства, об’єктів благоустрою, дорожнього господарства міста Енергодар</w:t>
      </w:r>
      <w:r w:rsidR="004A2C3C">
        <w:rPr>
          <w:rFonts w:ascii="Times New Roman" w:eastAsia="Times New Roman" w:hAnsi="Times New Roman" w:cs="Times New Roman"/>
          <w:sz w:val="24"/>
          <w:szCs w:val="24"/>
          <w:lang w:val="uk-UA" w:eastAsia="uk-UA"/>
        </w:rPr>
        <w:t xml:space="preserve"> на 2019-2020 роки, затвердженої</w:t>
      </w:r>
      <w:r w:rsidR="00862FBD" w:rsidRPr="00862FBD">
        <w:rPr>
          <w:rFonts w:ascii="Times New Roman" w:eastAsia="Times New Roman" w:hAnsi="Times New Roman" w:cs="Times New Roman"/>
          <w:sz w:val="24"/>
          <w:szCs w:val="24"/>
          <w:lang w:val="uk-UA" w:eastAsia="uk-UA"/>
        </w:rPr>
        <w:t xml:space="preserve"> рі</w:t>
      </w:r>
      <w:r w:rsidR="004A2C3C">
        <w:rPr>
          <w:rFonts w:ascii="Times New Roman" w:eastAsia="Times New Roman" w:hAnsi="Times New Roman" w:cs="Times New Roman"/>
          <w:sz w:val="24"/>
          <w:szCs w:val="24"/>
          <w:lang w:val="uk-UA" w:eastAsia="uk-UA"/>
        </w:rPr>
        <w:t xml:space="preserve">шенням від 21.12.2018 № 15» та </w:t>
      </w:r>
      <w:proofErr w:type="spellStart"/>
      <w:r w:rsidR="004A2C3C">
        <w:rPr>
          <w:rFonts w:ascii="Times New Roman" w:eastAsia="Times New Roman" w:hAnsi="Times New Roman" w:cs="Times New Roman"/>
          <w:sz w:val="24"/>
          <w:szCs w:val="24"/>
          <w:lang w:val="uk-UA" w:eastAsia="uk-UA"/>
        </w:rPr>
        <w:t>проє</w:t>
      </w:r>
      <w:r w:rsidR="00862FBD" w:rsidRPr="00862FBD">
        <w:rPr>
          <w:rFonts w:ascii="Times New Roman" w:eastAsia="Times New Roman" w:hAnsi="Times New Roman" w:cs="Times New Roman"/>
          <w:sz w:val="24"/>
          <w:szCs w:val="24"/>
          <w:lang w:val="uk-UA" w:eastAsia="uk-UA"/>
        </w:rPr>
        <w:t>кту</w:t>
      </w:r>
      <w:proofErr w:type="spellEnd"/>
      <w:r w:rsidR="00862FBD" w:rsidRPr="00862FBD">
        <w:rPr>
          <w:rFonts w:ascii="Times New Roman" w:eastAsia="Times New Roman" w:hAnsi="Times New Roman" w:cs="Times New Roman"/>
          <w:sz w:val="24"/>
          <w:szCs w:val="24"/>
          <w:lang w:val="uk-UA" w:eastAsia="uk-UA"/>
        </w:rPr>
        <w:t xml:space="preserve"> рішення Енергодарської міської ради «Про затвердження змін до Програми реформування та розвитку житлово-комунального господарства, об’єктів благоустрою, дорожнього гос</w:t>
      </w:r>
      <w:r w:rsidR="004A2C3C">
        <w:rPr>
          <w:rFonts w:ascii="Times New Roman" w:eastAsia="Times New Roman" w:hAnsi="Times New Roman" w:cs="Times New Roman"/>
          <w:sz w:val="24"/>
          <w:szCs w:val="24"/>
          <w:lang w:val="uk-UA" w:eastAsia="uk-UA"/>
        </w:rPr>
        <w:t>подарства міста Енергодар на</w:t>
      </w:r>
      <w:r w:rsidR="00862FBD" w:rsidRPr="00862FBD">
        <w:rPr>
          <w:rFonts w:ascii="Times New Roman" w:eastAsia="Times New Roman" w:hAnsi="Times New Roman" w:cs="Times New Roman"/>
          <w:sz w:val="24"/>
          <w:szCs w:val="24"/>
          <w:lang w:val="uk-UA" w:eastAsia="uk-UA"/>
        </w:rPr>
        <w:t xml:space="preserve"> 2019-2020 роки</w:t>
      </w:r>
      <w:r w:rsidR="004A2C3C">
        <w:rPr>
          <w:rFonts w:ascii="Times New Roman" w:eastAsia="Times New Roman" w:hAnsi="Times New Roman" w:cs="Times New Roman"/>
          <w:sz w:val="24"/>
          <w:szCs w:val="24"/>
          <w:lang w:val="uk-UA" w:eastAsia="uk-UA"/>
        </w:rPr>
        <w:t>, затвердженої</w:t>
      </w:r>
      <w:r w:rsidR="00862FBD" w:rsidRPr="00862FBD">
        <w:rPr>
          <w:rFonts w:ascii="Times New Roman" w:eastAsia="Times New Roman" w:hAnsi="Times New Roman" w:cs="Times New Roman"/>
          <w:sz w:val="24"/>
          <w:szCs w:val="24"/>
          <w:lang w:val="uk-UA" w:eastAsia="uk-UA"/>
        </w:rPr>
        <w:t xml:space="preserve"> рішенням від 21.12.2018 № 5</w:t>
      </w:r>
      <w:r w:rsidR="004A2C3C">
        <w:rPr>
          <w:rFonts w:ascii="Times New Roman" w:eastAsia="Times New Roman" w:hAnsi="Times New Roman" w:cs="Times New Roman"/>
          <w:sz w:val="24"/>
          <w:szCs w:val="24"/>
          <w:lang w:val="uk-UA" w:eastAsia="uk-UA"/>
        </w:rPr>
        <w:t>»</w:t>
      </w:r>
      <w:r w:rsidR="00862FBD" w:rsidRPr="00862FBD">
        <w:rPr>
          <w:rFonts w:ascii="Times New Roman" w:eastAsia="Times New Roman" w:hAnsi="Times New Roman" w:cs="Times New Roman"/>
          <w:sz w:val="24"/>
          <w:szCs w:val="24"/>
          <w:lang w:val="uk-UA" w:eastAsia="uk-UA"/>
        </w:rPr>
        <w:t xml:space="preserve"> </w:t>
      </w:r>
      <w:r w:rsidR="00862FBD" w:rsidRPr="00862FBD">
        <w:rPr>
          <w:rFonts w:ascii="Times New Roman" w:eastAsia="Times New Roman" w:hAnsi="Times New Roman" w:cs="Times New Roman"/>
          <w:color w:val="000000"/>
          <w:sz w:val="24"/>
          <w:szCs w:val="24"/>
          <w:lang w:val="uk-UA" w:eastAsia="ru-RU"/>
        </w:rPr>
        <w:t xml:space="preserve">у формі </w:t>
      </w:r>
      <w:r w:rsidR="00862FBD" w:rsidRPr="00862FBD">
        <w:rPr>
          <w:rFonts w:ascii="Times New Roman" w:eastAsia="Times New Roman" w:hAnsi="Times New Roman" w:cs="Times New Roman"/>
          <w:sz w:val="24"/>
          <w:szCs w:val="24"/>
          <w:lang w:val="uk-UA" w:eastAsia="ru-RU"/>
        </w:rPr>
        <w:t>субсидії, поточн</w:t>
      </w:r>
      <w:r w:rsidR="004A2C3C">
        <w:rPr>
          <w:rFonts w:ascii="Times New Roman" w:eastAsia="Times New Roman" w:hAnsi="Times New Roman" w:cs="Times New Roman"/>
          <w:sz w:val="24"/>
          <w:szCs w:val="24"/>
          <w:lang w:val="uk-UA" w:eastAsia="ru-RU"/>
        </w:rPr>
        <w:t xml:space="preserve">их та капітальних трансфертів </w:t>
      </w:r>
      <w:r w:rsidR="00862FBD" w:rsidRPr="00862FBD">
        <w:rPr>
          <w:rFonts w:ascii="Times New Roman" w:eastAsia="Times New Roman" w:hAnsi="Times New Roman" w:cs="Times New Roman"/>
          <w:sz w:val="24"/>
          <w:szCs w:val="24"/>
          <w:lang w:val="uk-UA" w:eastAsia="ru-RU"/>
        </w:rPr>
        <w:t>для забезпечення благоустрою міста: озеленення та освітлення території загального користування, санітарного очищення, утримання, збереження та відновлювання об’єктів благоустрою, створення сприятливих умов довкілля для життєдіяльності мешканців міста</w:t>
      </w:r>
      <w:r w:rsidR="00862FBD" w:rsidRPr="00862FBD">
        <w:rPr>
          <w:rFonts w:ascii="Times New Roman" w:eastAsia="Times New Roman" w:hAnsi="Times New Roman" w:cs="Times New Roman"/>
          <w:sz w:val="24"/>
          <w:szCs w:val="24"/>
          <w:lang w:val="uk-UA" w:eastAsia="uk-UA"/>
        </w:rPr>
        <w:t xml:space="preserve">, </w:t>
      </w:r>
      <w:r w:rsidR="00862FBD" w:rsidRPr="00862FBD">
        <w:rPr>
          <w:rFonts w:ascii="Times New Roman" w:eastAsia="Times New Roman" w:hAnsi="Times New Roman" w:cs="Times New Roman"/>
          <w:sz w:val="24"/>
          <w:szCs w:val="24"/>
          <w:lang w:val="uk-UA" w:eastAsia="ru-RU"/>
        </w:rPr>
        <w:t xml:space="preserve">за рахунок коштів місцевого бюджету </w:t>
      </w:r>
      <w:r w:rsidR="00862FBD" w:rsidRPr="00862FBD">
        <w:rPr>
          <w:rFonts w:ascii="Times New Roman" w:eastAsia="Times New Roman" w:hAnsi="Times New Roman" w:cs="Times New Roman"/>
          <w:sz w:val="24"/>
          <w:szCs w:val="24"/>
          <w:lang w:val="uk-UA" w:eastAsia="uk-UA"/>
        </w:rPr>
        <w:t>Енергодарської міської ради</w:t>
      </w:r>
      <w:r w:rsidR="004A2C3C">
        <w:rPr>
          <w:rFonts w:ascii="Times New Roman" w:eastAsia="Times New Roman" w:hAnsi="Times New Roman" w:cs="Times New Roman"/>
          <w:sz w:val="24"/>
          <w:szCs w:val="24"/>
          <w:lang w:val="uk-UA" w:eastAsia="ru-RU"/>
        </w:rPr>
        <w:t xml:space="preserve"> передбачені видатки обсягом</w:t>
      </w:r>
      <w:r w:rsidR="00862FBD" w:rsidRPr="00862FBD">
        <w:rPr>
          <w:rFonts w:ascii="Times New Roman" w:eastAsia="Times New Roman" w:hAnsi="Times New Roman" w:cs="Times New Roman"/>
          <w:sz w:val="24"/>
          <w:szCs w:val="24"/>
          <w:lang w:val="uk-UA" w:eastAsia="ru-RU"/>
        </w:rPr>
        <w:t xml:space="preserve"> </w:t>
      </w:r>
      <w:r w:rsidR="004A2C3C">
        <w:rPr>
          <w:rFonts w:ascii="Times New Roman" w:eastAsia="Times New Roman" w:hAnsi="Times New Roman" w:cs="Times New Roman"/>
          <w:sz w:val="24"/>
          <w:szCs w:val="24"/>
          <w:lang w:val="uk-UA" w:eastAsia="ru-RU"/>
        </w:rPr>
        <w:t xml:space="preserve">    </w:t>
      </w:r>
      <w:r w:rsidR="00862FBD" w:rsidRPr="00862FBD">
        <w:rPr>
          <w:rFonts w:ascii="Times New Roman" w:eastAsia="Times New Roman" w:hAnsi="Times New Roman" w:cs="Times New Roman"/>
          <w:sz w:val="24"/>
          <w:szCs w:val="24"/>
          <w:lang w:val="uk-UA" w:eastAsia="ru-RU"/>
        </w:rPr>
        <w:t xml:space="preserve">12 207 437 </w:t>
      </w:r>
      <w:r w:rsidR="004A2C3C">
        <w:rPr>
          <w:rFonts w:ascii="Times New Roman" w:eastAsia="Times New Roman" w:hAnsi="Times New Roman" w:cs="Times New Roman"/>
          <w:sz w:val="24"/>
          <w:szCs w:val="24"/>
          <w:lang w:val="uk-UA" w:eastAsia="uk-UA"/>
        </w:rPr>
        <w:t>грн</w:t>
      </w:r>
      <w:r w:rsidR="00862FBD" w:rsidRPr="00862FBD">
        <w:rPr>
          <w:rFonts w:ascii="Times New Roman" w:eastAsia="Times New Roman" w:hAnsi="Times New Roman" w:cs="Times New Roman"/>
          <w:sz w:val="24"/>
          <w:szCs w:val="24"/>
          <w:lang w:val="uk-UA" w:eastAsia="uk-UA"/>
        </w:rPr>
        <w:t>.</w:t>
      </w:r>
    </w:p>
    <w:p w:rsidR="00862FBD" w:rsidRPr="00862FBD" w:rsidRDefault="00862FBD" w:rsidP="005033A9">
      <w:pPr>
        <w:spacing w:after="0" w:line="240" w:lineRule="auto"/>
        <w:jc w:val="both"/>
        <w:rPr>
          <w:rFonts w:ascii="Times New Roman" w:eastAsia="Times New Roman" w:hAnsi="Times New Roman" w:cs="Times New Roman"/>
          <w:sz w:val="24"/>
          <w:szCs w:val="24"/>
          <w:highlight w:val="yellow"/>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Фінансування обумовлено тим, що Підприємство надає послуги з утримання та обслуговування об`єктів благоустро</w:t>
      </w:r>
      <w:r w:rsidR="00437B0D">
        <w:rPr>
          <w:rFonts w:ascii="Times New Roman" w:eastAsia="Times New Roman" w:hAnsi="Times New Roman" w:cs="Times New Roman"/>
          <w:sz w:val="24"/>
          <w:szCs w:val="24"/>
          <w:lang w:val="uk-UA" w:eastAsia="ru-RU"/>
        </w:rPr>
        <w:t>ю міста на безоплатній основі. У разі</w:t>
      </w:r>
      <w:r w:rsidRPr="00862FBD">
        <w:rPr>
          <w:rFonts w:ascii="Times New Roman" w:eastAsia="Times New Roman" w:hAnsi="Times New Roman" w:cs="Times New Roman"/>
          <w:sz w:val="24"/>
          <w:szCs w:val="24"/>
          <w:lang w:val="uk-UA" w:eastAsia="ru-RU"/>
        </w:rPr>
        <w:t xml:space="preserve"> відсутності фінансування за рах</w:t>
      </w:r>
      <w:r w:rsidR="00437B0D">
        <w:rPr>
          <w:rFonts w:ascii="Times New Roman" w:eastAsia="Times New Roman" w:hAnsi="Times New Roman" w:cs="Times New Roman"/>
          <w:sz w:val="24"/>
          <w:szCs w:val="24"/>
          <w:lang w:val="uk-UA" w:eastAsia="ru-RU"/>
        </w:rPr>
        <w:t>унок коштів місцевого бюджету, П</w:t>
      </w:r>
      <w:r w:rsidRPr="00862FBD">
        <w:rPr>
          <w:rFonts w:ascii="Times New Roman" w:eastAsia="Times New Roman" w:hAnsi="Times New Roman" w:cs="Times New Roman"/>
          <w:sz w:val="24"/>
          <w:szCs w:val="24"/>
          <w:lang w:val="uk-UA" w:eastAsia="ru-RU"/>
        </w:rPr>
        <w:t xml:space="preserve">ідприємство не зможе утримувати в належному стані закріплені об’єкти, що може призвести до занедбаності територій загального користування міста, пошкодження чи знищення комунального майна територіальної громади міста Енергодара.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 </w:t>
      </w: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Відповідно до Повідомлення державна підтримка надається за рахунок місцевих ресурсів (кошти місцевого бюджету міста Енергодар</w:t>
      </w:r>
      <w:r w:rsidR="00437B0D">
        <w:rPr>
          <w:rFonts w:ascii="Times New Roman" w:eastAsia="Times New Roman" w:hAnsi="Times New Roman" w:cs="Times New Roman"/>
          <w:sz w:val="24"/>
          <w:szCs w:val="24"/>
          <w:lang w:val="uk-UA" w:eastAsia="uk-UA"/>
        </w:rPr>
        <w:t>а</w:t>
      </w:r>
      <w:r w:rsidRPr="00862FBD">
        <w:rPr>
          <w:rFonts w:ascii="Times New Roman" w:eastAsia="Times New Roman" w:hAnsi="Times New Roman" w:cs="Times New Roman"/>
          <w:sz w:val="24"/>
          <w:szCs w:val="24"/>
          <w:lang w:val="uk-UA" w:eastAsia="uk-UA"/>
        </w:rPr>
        <w:t>).</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color w:val="000000"/>
          <w:sz w:val="24"/>
          <w:szCs w:val="24"/>
          <w:lang w:val="uk-UA" w:eastAsia="uk-UA"/>
        </w:rPr>
        <w:t>Пунктом 16 частини першої статті 1 Закону встановлено, що місцеві ресурси - рухоме і нерухоме майно, кошти місцевих бюджетів, інші кошти, земля, природні ресурси, що є у власності територіальних громад сіл, селищ, міст, районів у містах, об’єкти їх спільної власності, що перебувають в управлінні районних і обласних рад, майно, що належить Автономній Республіці Крим, управління яким здійснює Рада міністрів Автономної Республіки Крим.</w:t>
      </w:r>
    </w:p>
    <w:p w:rsidR="00D31932" w:rsidRPr="00862FBD" w:rsidRDefault="00D31932" w:rsidP="005033A9">
      <w:pPr>
        <w:spacing w:after="0" w:line="240" w:lineRule="auto"/>
        <w:jc w:val="both"/>
        <w:rPr>
          <w:rFonts w:ascii="Times New Roman" w:eastAsia="Times New Roman" w:hAnsi="Times New Roman" w:cs="Times New Roman"/>
          <w:color w:val="000000"/>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color w:val="000000"/>
          <w:sz w:val="24"/>
          <w:szCs w:val="24"/>
          <w:lang w:val="uk-UA" w:eastAsia="uk-UA"/>
        </w:rPr>
        <w:t xml:space="preserve">Отже, </w:t>
      </w:r>
      <w:r w:rsidRPr="00862FBD">
        <w:rPr>
          <w:rFonts w:ascii="Times New Roman" w:eastAsia="Times New Roman" w:hAnsi="Times New Roman" w:cs="Times New Roman"/>
          <w:sz w:val="24"/>
          <w:szCs w:val="24"/>
          <w:lang w:val="uk-UA" w:eastAsia="uk-UA"/>
        </w:rPr>
        <w:t>фінансова підтримка  КП «ЦД «Промінь» Енергодарської МР</w:t>
      </w:r>
      <w:r w:rsidRPr="00862FBD">
        <w:rPr>
          <w:rFonts w:ascii="Times New Roman" w:eastAsia="Times New Roman" w:hAnsi="Times New Roman" w:cs="Times New Roman"/>
          <w:color w:val="000000"/>
          <w:sz w:val="24"/>
          <w:szCs w:val="24"/>
          <w:lang w:val="uk-UA" w:eastAsia="uk-UA"/>
        </w:rPr>
        <w:t xml:space="preserve"> </w:t>
      </w:r>
      <w:r w:rsidRPr="00862FBD">
        <w:rPr>
          <w:rFonts w:ascii="Times New Roman" w:eastAsia="Times New Roman" w:hAnsi="Times New Roman" w:cs="Times New Roman"/>
          <w:color w:val="000000"/>
          <w:sz w:val="24"/>
          <w:szCs w:val="24"/>
          <w:lang w:val="uk-UA" w:eastAsia="ru-RU"/>
        </w:rPr>
        <w:t>у формі субсидії, капітальних та поточних трансфертів</w:t>
      </w:r>
      <w:r w:rsidRPr="00862FBD">
        <w:rPr>
          <w:rFonts w:ascii="Times New Roman" w:eastAsia="Times New Roman" w:hAnsi="Times New Roman" w:cs="Times New Roman"/>
          <w:sz w:val="24"/>
          <w:szCs w:val="24"/>
          <w:lang w:val="uk-UA" w:eastAsia="ru-RU"/>
        </w:rPr>
        <w:t xml:space="preserve"> на забезпечення діяльності з благоустрою </w:t>
      </w:r>
      <w:r w:rsidRPr="00862FBD">
        <w:rPr>
          <w:rFonts w:ascii="Times New Roman" w:eastAsia="Times New Roman" w:hAnsi="Times New Roman" w:cs="Times New Roman"/>
          <w:b/>
          <w:color w:val="000000"/>
          <w:sz w:val="24"/>
          <w:szCs w:val="24"/>
          <w:lang w:val="uk-UA" w:eastAsia="uk-UA"/>
        </w:rPr>
        <w:t xml:space="preserve">є </w:t>
      </w:r>
      <w:r w:rsidRPr="00862FBD">
        <w:rPr>
          <w:rFonts w:ascii="Times New Roman" w:eastAsia="Times New Roman" w:hAnsi="Times New Roman" w:cs="Times New Roman"/>
          <w:b/>
          <w:sz w:val="24"/>
          <w:szCs w:val="24"/>
          <w:lang w:val="uk-UA" w:eastAsia="uk-UA"/>
        </w:rPr>
        <w:t>ресурсами держави</w:t>
      </w:r>
      <w:r w:rsidRPr="00862FBD">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color w:val="000000"/>
          <w:sz w:val="24"/>
          <w:szCs w:val="24"/>
          <w:lang w:val="uk-UA" w:eastAsia="uk-UA"/>
        </w:rPr>
        <w:t>у розумінні Закону.</w:t>
      </w:r>
    </w:p>
    <w:p w:rsidR="00862FBD" w:rsidRPr="00862FBD" w:rsidRDefault="00862FBD" w:rsidP="005033A9">
      <w:pPr>
        <w:spacing w:after="0" w:line="240" w:lineRule="auto"/>
        <w:jc w:val="both"/>
        <w:rPr>
          <w:rFonts w:ascii="Times New Roman" w:eastAsia="Times New Roman" w:hAnsi="Times New Roman" w:cs="Times New Roman"/>
          <w:sz w:val="24"/>
          <w:szCs w:val="24"/>
          <w:shd w:val="clear" w:color="auto" w:fill="00FF00"/>
          <w:lang w:val="uk-UA" w:eastAsia="ru-RU"/>
        </w:rPr>
      </w:pP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b/>
          <w:bCs/>
          <w:sz w:val="24"/>
          <w:szCs w:val="24"/>
          <w:lang w:val="uk-UA" w:eastAsia="uk-UA"/>
        </w:rPr>
        <w:t xml:space="preserve">5.3. Створення переваги для виробництва окремих видів товарів чи провадження </w:t>
      </w:r>
      <w:r w:rsidRPr="00862FBD">
        <w:rPr>
          <w:rFonts w:ascii="Times New Roman" w:eastAsia="Times New Roman" w:hAnsi="Times New Roman" w:cs="Times New Roman"/>
          <w:b/>
          <w:bCs/>
          <w:sz w:val="24"/>
          <w:szCs w:val="24"/>
          <w:lang w:val="uk-UA" w:eastAsia="uk-UA"/>
        </w:rPr>
        <w:br/>
        <w:t>     окремих видів господарської діяльності</w:t>
      </w:r>
    </w:p>
    <w:p w:rsidR="00862FBD" w:rsidRPr="00862FBD" w:rsidRDefault="00862FBD" w:rsidP="005033A9">
      <w:pPr>
        <w:spacing w:after="0" w:line="240" w:lineRule="auto"/>
        <w:contextualSpacing/>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766"/>
        </w:tabs>
        <w:spacing w:after="0" w:line="240" w:lineRule="auto"/>
        <w:ind w:left="0" w:hanging="567"/>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Відповідно до статті 264 Угоди про асоціацію між Україною, з однієї сторони, та Європейським Союзом, Європейським співтовариством з атомної енергії і їхніми державами-членами, з іншої сторони (далі – Угода), сторони домовились, що вони застосовуватимуть статті 262, 263 (3) або 263 (4) Угоди з використанням як джерела тлумачення критеріїв, що випливають із застосування статей 106, 107 та 93 Договору про функціонування Європейського Союзу (далі ‒ ДФЄС), зокрема відповідну судову практику Суду Європейського Союзу, а також відповідне вторинне законодавство, рамкові положення, керівні принципи та інші чинні адміністративні акти Європейського Союзу.</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766"/>
        </w:tabs>
        <w:spacing w:after="0" w:line="240" w:lineRule="auto"/>
        <w:ind w:left="0" w:hanging="567"/>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Згідно з пунктом 66 Повідомлення Європейської комісії щодо поняття державної допомоги згідно зі статтею 107 (1) ДФЄС перевагою вважається будь-яка економічна вигода, яка була б недоступною для суб’єкта господарювання </w:t>
      </w:r>
      <w:r w:rsidRPr="00862FBD">
        <w:rPr>
          <w:rFonts w:ascii="Times New Roman" w:eastAsia="Times New Roman" w:hAnsi="Times New Roman" w:cs="Times New Roman"/>
          <w:b/>
          <w:sz w:val="24"/>
          <w:szCs w:val="24"/>
          <w:lang w:val="uk-UA" w:eastAsia="uk-UA"/>
        </w:rPr>
        <w:t>за звичайних ринкових умов, тобто за відсутності втручання держави.</w:t>
      </w:r>
      <w:r w:rsidRPr="00862FBD">
        <w:rPr>
          <w:rFonts w:ascii="Times New Roman" w:eastAsia="Times New Roman" w:hAnsi="Times New Roman" w:cs="Times New Roman"/>
          <w:sz w:val="24"/>
          <w:szCs w:val="24"/>
          <w:lang w:val="uk-UA" w:eastAsia="uk-UA"/>
        </w:rPr>
        <w:t xml:space="preserve"> При цьому будь-яка компенсація витрат, пов’язаних з виконанням нормативних обов’язків</w:t>
      </w:r>
      <w:r w:rsidR="003B7AA1">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передбачає надання переваги відповідному суб’єкту господарювання (пункт 69 зазначеного Повідомлення).  </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709"/>
        </w:tabs>
        <w:spacing w:after="0" w:line="240" w:lineRule="auto"/>
        <w:ind w:left="0" w:hanging="567"/>
        <w:jc w:val="both"/>
        <w:rPr>
          <w:rFonts w:ascii="Times New Roman" w:eastAsia="Times New Roman" w:hAnsi="Times New Roman" w:cs="Times New Roman"/>
          <w:b/>
          <w:sz w:val="24"/>
          <w:szCs w:val="24"/>
          <w:lang w:val="uk-UA" w:eastAsia="uk-UA"/>
        </w:rPr>
      </w:pPr>
      <w:r w:rsidRPr="00862FBD">
        <w:rPr>
          <w:rFonts w:ascii="Times New Roman" w:eastAsia="Times New Roman" w:hAnsi="Times New Roman" w:cs="Times New Roman"/>
          <w:sz w:val="24"/>
          <w:szCs w:val="24"/>
          <w:lang w:val="uk-UA" w:eastAsia="uk-UA"/>
        </w:rPr>
        <w:t>Відповідно до пункту 97 Повідомлення Європейської комісії щодо поняття державної допомоги згідно зі статтею 107 (1) ДФЄС</w:t>
      </w:r>
      <w:r w:rsidR="003B7AA1">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b/>
          <w:sz w:val="24"/>
          <w:szCs w:val="24"/>
          <w:lang w:val="uk-UA" w:eastAsia="uk-UA"/>
        </w:rPr>
        <w:t xml:space="preserve">якщо операція проводилася із застосуванням процедури торгів або на рівних умовах, це є прямим і конкретним доказом її відповідності ринковим умовам. </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709"/>
        </w:tabs>
        <w:spacing w:after="0" w:line="240" w:lineRule="auto"/>
        <w:ind w:left="0" w:hanging="567"/>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При цьому процедура торгів має бути конкурентною, щоб усі зацікавлені учасники, які відповідають умовам, могли взяти участь у процесі, прозорою, щоб усі зацікавлені учасники мали право на отримання належної інформації на кожному етапі процедури торгів, недискримінаційною.</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709"/>
        </w:tabs>
        <w:spacing w:after="0" w:line="240" w:lineRule="auto"/>
        <w:ind w:left="0" w:hanging="567"/>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За інформацією Надавача</w:t>
      </w:r>
      <w:r w:rsidR="003B7AA1">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конкурсний відбір не проводився. Території</w:t>
      </w:r>
      <w:r w:rsidR="003B7AA1">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які обслуговує</w:t>
      </w:r>
      <w:r w:rsidR="004017DE">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sz w:val="24"/>
          <w:szCs w:val="24"/>
          <w:lang w:val="uk-UA" w:eastAsia="uk-UA"/>
        </w:rPr>
        <w:t xml:space="preserve"> КП «ЦД «Промінь» Енергодарської МР</w:t>
      </w:r>
      <w:r w:rsidR="003B7AA1">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закріплені за ним на умовах постійного користування, об</w:t>
      </w:r>
      <w:r w:rsidR="003B7AA1">
        <w:rPr>
          <w:rFonts w:ascii="Times New Roman" w:eastAsia="Times New Roman" w:hAnsi="Times New Roman" w:cs="Times New Roman"/>
          <w:sz w:val="24"/>
          <w:szCs w:val="24"/>
          <w:lang w:val="uk-UA" w:eastAsia="uk-UA"/>
        </w:rPr>
        <w:t>’єкти нерухомого майна обліковуються на балансі П</w:t>
      </w:r>
      <w:r w:rsidRPr="00862FBD">
        <w:rPr>
          <w:rFonts w:ascii="Times New Roman" w:eastAsia="Times New Roman" w:hAnsi="Times New Roman" w:cs="Times New Roman"/>
          <w:sz w:val="24"/>
          <w:szCs w:val="24"/>
          <w:lang w:val="uk-UA" w:eastAsia="uk-UA"/>
        </w:rPr>
        <w:t>ідприємства.</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709"/>
        </w:tabs>
        <w:spacing w:after="0" w:line="240" w:lineRule="auto"/>
        <w:ind w:left="0" w:hanging="567"/>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Оскільки КП «ЦД «Промінь» Ене</w:t>
      </w:r>
      <w:r w:rsidR="003B7AA1">
        <w:rPr>
          <w:rFonts w:ascii="Times New Roman" w:eastAsia="Times New Roman" w:hAnsi="Times New Roman" w:cs="Times New Roman"/>
          <w:sz w:val="24"/>
          <w:szCs w:val="24"/>
          <w:lang w:val="uk-UA" w:eastAsia="uk-UA"/>
        </w:rPr>
        <w:t>ргодарської МР не було обрано за</w:t>
      </w:r>
      <w:r w:rsidRPr="00862FBD">
        <w:rPr>
          <w:rFonts w:ascii="Times New Roman" w:eastAsia="Times New Roman" w:hAnsi="Times New Roman" w:cs="Times New Roman"/>
          <w:sz w:val="24"/>
          <w:szCs w:val="24"/>
          <w:lang w:val="uk-UA" w:eastAsia="uk-UA"/>
        </w:rPr>
        <w:t xml:space="preserve"> конкурентно</w:t>
      </w:r>
      <w:r w:rsidR="003B7AA1">
        <w:rPr>
          <w:rFonts w:ascii="Times New Roman" w:eastAsia="Times New Roman" w:hAnsi="Times New Roman" w:cs="Times New Roman"/>
          <w:sz w:val="24"/>
          <w:szCs w:val="24"/>
          <w:lang w:val="uk-UA" w:eastAsia="uk-UA"/>
        </w:rPr>
        <w:t>ю процедурою</w:t>
      </w:r>
      <w:r w:rsidRPr="00862FBD">
        <w:rPr>
          <w:rFonts w:ascii="Times New Roman" w:eastAsia="Times New Roman" w:hAnsi="Times New Roman" w:cs="Times New Roman"/>
          <w:sz w:val="24"/>
          <w:szCs w:val="24"/>
          <w:lang w:val="uk-UA" w:eastAsia="uk-UA"/>
        </w:rPr>
        <w:t xml:space="preserve">, не можна стверджувати, що надана Отримувачу економічна вигода у вигляді субсидій була б доступною для нього на звичайних ринкових умовах. </w:t>
      </w:r>
    </w:p>
    <w:p w:rsidR="00862FBD" w:rsidRPr="00862FBD" w:rsidRDefault="00862FBD" w:rsidP="005033A9">
      <w:pPr>
        <w:spacing w:after="0" w:line="240" w:lineRule="auto"/>
        <w:contextualSpacing/>
        <w:rPr>
          <w:rFonts w:ascii="Times New Roman" w:eastAsia="Times New Roman" w:hAnsi="Times New Roman" w:cs="Times New Roman"/>
          <w:color w:val="000000"/>
          <w:sz w:val="24"/>
          <w:szCs w:val="24"/>
          <w:lang w:val="uk-UA" w:eastAsia="uk-UA"/>
        </w:rPr>
      </w:pPr>
    </w:p>
    <w:p w:rsidR="00862FBD" w:rsidRPr="00862FBD" w:rsidRDefault="00862FBD" w:rsidP="005033A9">
      <w:pPr>
        <w:numPr>
          <w:ilvl w:val="0"/>
          <w:numId w:val="2"/>
        </w:numPr>
        <w:tabs>
          <w:tab w:val="num" w:pos="709"/>
        </w:tabs>
        <w:spacing w:after="0" w:line="240" w:lineRule="auto"/>
        <w:ind w:left="0" w:hanging="567"/>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color w:val="000000"/>
          <w:sz w:val="24"/>
          <w:szCs w:val="24"/>
          <w:lang w:val="uk-UA" w:eastAsia="uk-UA"/>
        </w:rPr>
        <w:t xml:space="preserve">Повідомлена підтримка у формі </w:t>
      </w:r>
      <w:r w:rsidRPr="00862FBD">
        <w:rPr>
          <w:rFonts w:ascii="Times New Roman" w:eastAsia="Times New Roman" w:hAnsi="Times New Roman" w:cs="Times New Roman"/>
          <w:color w:val="000000"/>
          <w:sz w:val="24"/>
          <w:szCs w:val="24"/>
          <w:lang w:val="uk-UA" w:eastAsia="ru-RU"/>
        </w:rPr>
        <w:t>субсидії, поточних та капітальних трансфертів Енергодарсько</w:t>
      </w:r>
      <w:r w:rsidRPr="00862FBD">
        <w:rPr>
          <w:rFonts w:ascii="Times New Roman" w:eastAsia="Times New Roman" w:hAnsi="Times New Roman" w:cs="Times New Roman"/>
          <w:sz w:val="24"/>
          <w:szCs w:val="24"/>
          <w:lang w:val="uk-UA" w:eastAsia="uk-UA"/>
        </w:rPr>
        <w:t>ї міської ради</w:t>
      </w:r>
      <w:r w:rsidRPr="00862FBD">
        <w:rPr>
          <w:rFonts w:ascii="Times New Roman" w:eastAsia="Times New Roman" w:hAnsi="Times New Roman" w:cs="Times New Roman"/>
          <w:color w:val="000000"/>
          <w:sz w:val="24"/>
          <w:szCs w:val="24"/>
          <w:lang w:val="uk-UA" w:eastAsia="uk-UA"/>
        </w:rPr>
        <w:t xml:space="preserve"> призначена для</w:t>
      </w:r>
      <w:r w:rsidRPr="00862FBD">
        <w:rPr>
          <w:rFonts w:ascii="Times New Roman" w:eastAsia="Times New Roman" w:hAnsi="Times New Roman" w:cs="Times New Roman"/>
          <w:sz w:val="24"/>
          <w:szCs w:val="24"/>
          <w:lang w:val="uk-UA" w:eastAsia="uk-UA"/>
        </w:rPr>
        <w:t xml:space="preserve"> КП «ЦД «Промінь» Енергодарської МР</w:t>
      </w:r>
      <w:r w:rsidRPr="00862FBD">
        <w:rPr>
          <w:rFonts w:ascii="Times New Roman" w:eastAsia="Times New Roman" w:hAnsi="Times New Roman" w:cs="Times New Roman"/>
          <w:color w:val="000000"/>
          <w:sz w:val="24"/>
          <w:szCs w:val="24"/>
          <w:lang w:val="uk-UA" w:eastAsia="uk-UA"/>
        </w:rPr>
        <w:t>.</w:t>
      </w:r>
    </w:p>
    <w:p w:rsidR="00862FBD" w:rsidRPr="00862FBD" w:rsidRDefault="00862FBD" w:rsidP="005033A9">
      <w:pPr>
        <w:spacing w:after="0" w:line="240" w:lineRule="auto"/>
        <w:jc w:val="both"/>
        <w:rPr>
          <w:rFonts w:ascii="Times New Roman" w:eastAsia="Times New Roman" w:hAnsi="Times New Roman" w:cs="Times New Roman"/>
          <w:color w:val="000000"/>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color w:val="000000"/>
          <w:sz w:val="24"/>
          <w:szCs w:val="24"/>
          <w:lang w:val="uk-UA" w:eastAsia="uk-UA"/>
        </w:rPr>
        <w:t>Державна підтримка спрямовується на утримання, обслуговування та благоустрій територій загального користування міста: парк культури та відпочинку, пляж, стадіон, спорткомплекс, Набережна прогулянкового каналу, площа «Набережна» та інші об’єкти благоустрою, заходи з озеленення міста, проведення дезінфекційних обробок (дератизація, дезінсекція) відкритих територій міста, утримання, обслуговування та ремонт об`єктів зовнішнього освітлення міста, утримання та обслуговування модульних туалетів.</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sz w:val="24"/>
          <w:szCs w:val="24"/>
          <w:lang w:val="uk-UA" w:eastAsia="ru-RU"/>
        </w:rPr>
        <w:t>Фінансова підтримка</w:t>
      </w:r>
      <w:r w:rsidRPr="00862FBD">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b/>
          <w:sz w:val="24"/>
          <w:szCs w:val="24"/>
          <w:lang w:val="uk-UA" w:eastAsia="uk-UA"/>
        </w:rPr>
        <w:t>дає отримувачу перевагу</w:t>
      </w:r>
      <w:r w:rsidRPr="00862FBD">
        <w:rPr>
          <w:rFonts w:ascii="Times New Roman" w:eastAsia="Times New Roman" w:hAnsi="Times New Roman" w:cs="Times New Roman"/>
          <w:sz w:val="24"/>
          <w:szCs w:val="24"/>
          <w:lang w:val="uk-UA" w:eastAsia="uk-UA"/>
        </w:rPr>
        <w:t>,</w:t>
      </w:r>
      <w:r w:rsidR="003B7AA1">
        <w:rPr>
          <w:rFonts w:ascii="Times New Roman" w:eastAsia="Times New Roman" w:hAnsi="Times New Roman" w:cs="Times New Roman"/>
          <w:sz w:val="24"/>
          <w:szCs w:val="24"/>
          <w:lang w:val="uk-UA" w:eastAsia="uk-UA"/>
        </w:rPr>
        <w:t xml:space="preserve"> звільнивши його від витрат, яких</w:t>
      </w:r>
      <w:r w:rsidRPr="00862FBD">
        <w:rPr>
          <w:rFonts w:ascii="Times New Roman" w:eastAsia="Times New Roman" w:hAnsi="Times New Roman" w:cs="Times New Roman"/>
          <w:sz w:val="24"/>
          <w:szCs w:val="24"/>
          <w:lang w:val="uk-UA" w:eastAsia="uk-UA"/>
        </w:rPr>
        <w:t xml:space="preserve"> в іншо</w:t>
      </w:r>
      <w:r w:rsidR="003B7AA1">
        <w:rPr>
          <w:rFonts w:ascii="Times New Roman" w:eastAsia="Times New Roman" w:hAnsi="Times New Roman" w:cs="Times New Roman"/>
          <w:sz w:val="24"/>
          <w:szCs w:val="24"/>
          <w:lang w:val="uk-UA" w:eastAsia="uk-UA"/>
        </w:rPr>
        <w:t>му випадку йому довелося б зазнати</w:t>
      </w:r>
      <w:r w:rsidRPr="00862FBD">
        <w:rPr>
          <w:rFonts w:ascii="Times New Roman" w:eastAsia="Times New Roman" w:hAnsi="Times New Roman" w:cs="Times New Roman"/>
          <w:sz w:val="24"/>
          <w:szCs w:val="24"/>
          <w:lang w:val="uk-UA" w:eastAsia="uk-UA"/>
        </w:rPr>
        <w:t xml:space="preserve"> у ході поточної господарської діяльності, тобто без втручання держави. У контексті ринкових умов ресурси, надані КП </w:t>
      </w:r>
      <w:r w:rsidR="003B7AA1">
        <w:rPr>
          <w:rFonts w:ascii="Times New Roman" w:eastAsia="Times New Roman" w:hAnsi="Times New Roman" w:cs="Times New Roman"/>
          <w:sz w:val="24"/>
          <w:szCs w:val="24"/>
          <w:lang w:val="uk-UA" w:eastAsia="uk-UA"/>
        </w:rPr>
        <w:t>«ЦД «Промінь» Енергодарської МР</w:t>
      </w:r>
      <w:r w:rsidRPr="00862FBD">
        <w:rPr>
          <w:rFonts w:ascii="Times New Roman" w:eastAsia="Times New Roman" w:hAnsi="Times New Roman" w:cs="Times New Roman"/>
          <w:sz w:val="24"/>
          <w:szCs w:val="24"/>
          <w:lang w:val="uk-UA" w:eastAsia="uk-UA"/>
        </w:rPr>
        <w:t>, є безповоротною фінансовою допомогою.</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spacing w:after="0" w:line="240" w:lineRule="auto"/>
        <w:rPr>
          <w:rFonts w:ascii="Times New Roman" w:eastAsia="Times New Roman" w:hAnsi="Times New Roman" w:cs="Times New Roman"/>
          <w:b/>
          <w:bCs/>
          <w:sz w:val="24"/>
          <w:szCs w:val="24"/>
          <w:lang w:val="uk-UA" w:eastAsia="uk-UA"/>
        </w:rPr>
      </w:pPr>
      <w:r w:rsidRPr="00862FBD">
        <w:rPr>
          <w:rFonts w:ascii="Times New Roman" w:eastAsia="Times New Roman" w:hAnsi="Times New Roman" w:cs="Times New Roman"/>
          <w:b/>
          <w:bCs/>
          <w:sz w:val="24"/>
          <w:szCs w:val="24"/>
          <w:lang w:val="uk-UA" w:eastAsia="uk-UA"/>
        </w:rPr>
        <w:t>5.4.</w:t>
      </w:r>
      <w:r w:rsidRPr="00862FBD">
        <w:rPr>
          <w:rFonts w:ascii="Times New Roman" w:eastAsia="Times New Roman" w:hAnsi="Times New Roman" w:cs="Times New Roman"/>
          <w:sz w:val="24"/>
          <w:szCs w:val="24"/>
          <w:lang w:val="uk-UA" w:eastAsia="uk-UA"/>
        </w:rPr>
        <w:t xml:space="preserve"> </w:t>
      </w:r>
      <w:r w:rsidRPr="00862FBD">
        <w:rPr>
          <w:rFonts w:ascii="Times New Roman" w:eastAsia="Times New Roman" w:hAnsi="Times New Roman" w:cs="Times New Roman"/>
          <w:b/>
          <w:bCs/>
          <w:sz w:val="24"/>
          <w:szCs w:val="24"/>
          <w:lang w:val="uk-UA" w:eastAsia="uk-UA"/>
        </w:rPr>
        <w:t>Спотворення або загроза спотворення економічної конкуренції</w:t>
      </w:r>
    </w:p>
    <w:p w:rsidR="00862FBD" w:rsidRPr="00862FBD" w:rsidRDefault="00862FBD" w:rsidP="005033A9">
      <w:pPr>
        <w:spacing w:after="0" w:line="240" w:lineRule="auto"/>
        <w:jc w:val="both"/>
        <w:rPr>
          <w:rFonts w:ascii="Times New Roman" w:eastAsia="Times New Roman" w:hAnsi="Times New Roman" w:cs="Times New Roman"/>
          <w:color w:val="000000"/>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color w:val="000000"/>
          <w:sz w:val="24"/>
          <w:szCs w:val="24"/>
          <w:lang w:val="uk-UA" w:eastAsia="uk-UA"/>
        </w:rPr>
        <w:t>Відповідно до пункту 187 Повідомлення Комісії щодо поняття державної допомоги згідно зі статтею 107 (1) ДФЄС, заходи з підтримки, яка надається державою, вважаються такими, що спотворюють конкуренцію або становлять загрозу для неї, коли вони покращують конкурентну позицію їх отримувача порівняно з іншими суб’єктами господарювання, які є його конкурентами. На практиці вважається, що спотворення конкуренції у значенні, передбаченому статтею 107 (1) Договору, існує тоді, коли держава надає фінансові переваги суб’єкту господарювання в лібералізованому секторі, де існує або може існувати конкуренція.</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 w:val="num" w:pos="426"/>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За інформацією, отриманою від Надавача, Отримувач не має конкурентів, оскільки території</w:t>
      </w:r>
      <w:r w:rsidR="003B7AA1">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які обслуговує КП «ЦД «Промінь» Енергодарської МР</w:t>
      </w:r>
      <w:r w:rsidR="003B7AA1">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закріплені за ним на умовах постійного користування, об</w:t>
      </w:r>
      <w:r w:rsidR="003B7AA1">
        <w:rPr>
          <w:rFonts w:ascii="Times New Roman" w:eastAsia="Times New Roman" w:hAnsi="Times New Roman" w:cs="Times New Roman"/>
          <w:sz w:val="24"/>
          <w:szCs w:val="24"/>
          <w:lang w:val="uk-UA" w:eastAsia="uk-UA"/>
        </w:rPr>
        <w:t>’єкти нерухомого майна обліковуються на балансі П</w:t>
      </w:r>
      <w:r w:rsidRPr="00862FBD">
        <w:rPr>
          <w:rFonts w:ascii="Times New Roman" w:eastAsia="Times New Roman" w:hAnsi="Times New Roman" w:cs="Times New Roman"/>
          <w:sz w:val="24"/>
          <w:szCs w:val="24"/>
          <w:lang w:val="uk-UA" w:eastAsia="uk-UA"/>
        </w:rPr>
        <w:t xml:space="preserve">ідприємства. </w:t>
      </w:r>
    </w:p>
    <w:p w:rsidR="00862FBD" w:rsidRPr="00862FBD" w:rsidRDefault="00862FBD" w:rsidP="005033A9">
      <w:pPr>
        <w:spacing w:after="0" w:line="240" w:lineRule="auto"/>
        <w:jc w:val="both"/>
        <w:rPr>
          <w:rFonts w:ascii="Times New Roman" w:eastAsia="Times New Roman" w:hAnsi="Times New Roman" w:cs="Times New Roman"/>
          <w:color w:val="000000"/>
          <w:sz w:val="24"/>
          <w:szCs w:val="24"/>
          <w:lang w:val="uk-UA" w:eastAsia="uk-UA"/>
        </w:rPr>
      </w:pPr>
    </w:p>
    <w:p w:rsidR="00862FBD" w:rsidRPr="00862FBD" w:rsidRDefault="00862FBD" w:rsidP="005033A9">
      <w:pPr>
        <w:numPr>
          <w:ilvl w:val="0"/>
          <w:numId w:val="2"/>
        </w:numPr>
        <w:tabs>
          <w:tab w:val="num" w:pos="360"/>
          <w:tab w:val="num" w:pos="426"/>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Послуги КП «ЦД «Промінь» Енергодарської МР, яке створен</w:t>
      </w:r>
      <w:r w:rsidR="00945BCF">
        <w:rPr>
          <w:rFonts w:ascii="Times New Roman" w:eastAsia="Times New Roman" w:hAnsi="Times New Roman" w:cs="Times New Roman"/>
          <w:sz w:val="24"/>
          <w:szCs w:val="24"/>
          <w:lang w:val="uk-UA" w:eastAsia="uk-UA"/>
        </w:rPr>
        <w:t>о Енергодарською міською радою відповідно</w:t>
      </w:r>
      <w:r w:rsidRPr="00862FBD">
        <w:rPr>
          <w:rFonts w:ascii="Times New Roman" w:eastAsia="Times New Roman" w:hAnsi="Times New Roman" w:cs="Times New Roman"/>
          <w:sz w:val="24"/>
          <w:szCs w:val="24"/>
          <w:lang w:val="uk-UA" w:eastAsia="uk-UA"/>
        </w:rPr>
        <w:t xml:space="preserve"> до вимог статті 15 Закону України «Про бл</w:t>
      </w:r>
      <w:r w:rsidR="00945BCF">
        <w:rPr>
          <w:rFonts w:ascii="Times New Roman" w:eastAsia="Times New Roman" w:hAnsi="Times New Roman" w:cs="Times New Roman"/>
          <w:sz w:val="24"/>
          <w:szCs w:val="24"/>
          <w:lang w:val="uk-UA" w:eastAsia="uk-UA"/>
        </w:rPr>
        <w:t xml:space="preserve">агоустрій населених пунктів», </w:t>
      </w:r>
      <w:r w:rsidR="00945BCF">
        <w:rPr>
          <w:rFonts w:ascii="Times New Roman" w:eastAsia="Times New Roman" w:hAnsi="Times New Roman" w:cs="Times New Roman"/>
          <w:sz w:val="24"/>
          <w:szCs w:val="24"/>
          <w:lang w:val="uk-UA" w:eastAsia="uk-UA"/>
        </w:rPr>
        <w:lastRenderedPageBreak/>
        <w:t>для</w:t>
      </w:r>
      <w:r w:rsidRPr="00862FBD">
        <w:rPr>
          <w:rFonts w:ascii="Times New Roman" w:eastAsia="Times New Roman" w:hAnsi="Times New Roman" w:cs="Times New Roman"/>
          <w:sz w:val="24"/>
          <w:szCs w:val="24"/>
          <w:lang w:val="uk-UA" w:eastAsia="uk-UA"/>
        </w:rPr>
        <w:t xml:space="preserve"> задоволення </w:t>
      </w:r>
      <w:r w:rsidR="00945BCF">
        <w:rPr>
          <w:rFonts w:ascii="Times New Roman" w:eastAsia="Times New Roman" w:hAnsi="Times New Roman" w:cs="Times New Roman"/>
          <w:sz w:val="24"/>
          <w:szCs w:val="24"/>
          <w:lang w:val="uk-UA" w:eastAsia="uk-UA"/>
        </w:rPr>
        <w:t>потреб територіальної громади міста</w:t>
      </w:r>
      <w:r w:rsidRPr="00862FBD">
        <w:rPr>
          <w:rFonts w:ascii="Times New Roman" w:eastAsia="Times New Roman" w:hAnsi="Times New Roman" w:cs="Times New Roman"/>
          <w:sz w:val="24"/>
          <w:szCs w:val="24"/>
          <w:lang w:val="uk-UA" w:eastAsia="uk-UA"/>
        </w:rPr>
        <w:t xml:space="preserve"> Енергодар</w:t>
      </w:r>
      <w:r w:rsidR="0052535F">
        <w:rPr>
          <w:rFonts w:ascii="Times New Roman" w:eastAsia="Times New Roman" w:hAnsi="Times New Roman" w:cs="Times New Roman"/>
          <w:sz w:val="24"/>
          <w:szCs w:val="24"/>
          <w:lang w:val="uk-UA" w:eastAsia="uk-UA"/>
        </w:rPr>
        <w:t>а</w:t>
      </w:r>
      <w:r w:rsidRPr="00862FBD">
        <w:rPr>
          <w:rFonts w:ascii="Times New Roman" w:eastAsia="Times New Roman" w:hAnsi="Times New Roman" w:cs="Times New Roman"/>
          <w:sz w:val="24"/>
          <w:szCs w:val="24"/>
          <w:lang w:val="uk-UA" w:eastAsia="uk-UA"/>
        </w:rPr>
        <w:t xml:space="preserve"> щодо забезпечення утримання територій об</w:t>
      </w:r>
      <w:r w:rsidR="00BE433B">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єктів благоустрою у належному стані, </w:t>
      </w:r>
      <w:r w:rsidRPr="00862FBD">
        <w:rPr>
          <w:rFonts w:ascii="Times New Roman" w:eastAsia="Times New Roman" w:hAnsi="Times New Roman" w:cs="Times New Roman"/>
          <w:b/>
          <w:sz w:val="24"/>
          <w:szCs w:val="24"/>
          <w:lang w:val="uk-UA" w:eastAsia="uk-UA"/>
        </w:rPr>
        <w:t>є безкоштовними для населення</w:t>
      </w:r>
      <w:r w:rsidRPr="00862FBD">
        <w:rPr>
          <w:rFonts w:ascii="Times New Roman" w:eastAsia="Times New Roman" w:hAnsi="Times New Roman" w:cs="Times New Roman"/>
          <w:sz w:val="24"/>
          <w:szCs w:val="24"/>
          <w:lang w:val="uk-UA" w:eastAsia="uk-UA"/>
        </w:rPr>
        <w:t xml:space="preserve"> та</w:t>
      </w:r>
      <w:r w:rsidR="00945BCF">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враховуючи, що зазначена підтримка не використовується для надання платних послуг, </w:t>
      </w:r>
      <w:r w:rsidRPr="00862FBD">
        <w:rPr>
          <w:rFonts w:ascii="Times New Roman" w:eastAsia="Times New Roman" w:hAnsi="Times New Roman" w:cs="Times New Roman"/>
          <w:b/>
          <w:sz w:val="24"/>
          <w:szCs w:val="24"/>
          <w:lang w:val="uk-UA" w:eastAsia="uk-UA"/>
        </w:rPr>
        <w:t>не реалізується на ринку</w:t>
      </w:r>
      <w:r w:rsidRPr="00862FBD">
        <w:rPr>
          <w:rFonts w:ascii="Times New Roman" w:eastAsia="Times New Roman" w:hAnsi="Times New Roman" w:cs="Times New Roman"/>
          <w:sz w:val="24"/>
          <w:szCs w:val="24"/>
          <w:lang w:val="uk-UA" w:eastAsia="uk-UA"/>
        </w:rPr>
        <w:t xml:space="preserve">, у розумінні Закону України «Про захист економічної конкуренції», не бере участі в господарському обороті та не </w:t>
      </w:r>
      <w:r w:rsidRPr="00862FBD">
        <w:rPr>
          <w:rFonts w:ascii="Times New Roman" w:eastAsia="Times New Roman" w:hAnsi="Times New Roman" w:cs="Times New Roman"/>
          <w:b/>
          <w:sz w:val="24"/>
          <w:szCs w:val="24"/>
          <w:lang w:val="uk-UA" w:eastAsia="uk-UA"/>
        </w:rPr>
        <w:t>загрожуватиме спотворенням економічної конкуренції</w:t>
      </w:r>
      <w:r w:rsidRPr="00862FBD">
        <w:rPr>
          <w:rFonts w:ascii="Times New Roman" w:eastAsia="Times New Roman" w:hAnsi="Times New Roman" w:cs="Times New Roman"/>
          <w:sz w:val="24"/>
          <w:szCs w:val="24"/>
          <w:lang w:val="uk-UA" w:eastAsia="uk-UA"/>
        </w:rPr>
        <w:t>.</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spacing w:after="0" w:line="240" w:lineRule="auto"/>
        <w:rPr>
          <w:rFonts w:ascii="Times New Roman" w:eastAsia="Times New Roman" w:hAnsi="Times New Roman" w:cs="Times New Roman"/>
          <w:b/>
          <w:bCs/>
          <w:sz w:val="24"/>
          <w:szCs w:val="24"/>
          <w:lang w:val="uk-UA" w:eastAsia="uk-UA"/>
        </w:rPr>
      </w:pPr>
      <w:r w:rsidRPr="00862FBD">
        <w:rPr>
          <w:rFonts w:ascii="Times New Roman" w:eastAsia="Times New Roman" w:hAnsi="Times New Roman" w:cs="Times New Roman"/>
          <w:b/>
          <w:bCs/>
          <w:sz w:val="24"/>
          <w:szCs w:val="24"/>
          <w:lang w:val="uk-UA" w:eastAsia="uk-UA"/>
        </w:rPr>
        <w:t>5.5. Віднесення повідомленої фінансової підтримки до державної допомоги</w:t>
      </w:r>
    </w:p>
    <w:p w:rsidR="00862FBD" w:rsidRPr="00862FBD" w:rsidRDefault="00862FBD" w:rsidP="005033A9">
      <w:pPr>
        <w:spacing w:after="0" w:line="240" w:lineRule="auto"/>
        <w:rPr>
          <w:rFonts w:ascii="Times New Roman" w:eastAsia="Times New Roman" w:hAnsi="Times New Roman" w:cs="Times New Roman"/>
          <w:sz w:val="24"/>
          <w:szCs w:val="24"/>
          <w:shd w:val="clear" w:color="auto" w:fill="00FF00"/>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color w:val="000000"/>
          <w:sz w:val="24"/>
          <w:szCs w:val="24"/>
          <w:lang w:val="uk-UA" w:eastAsia="uk-UA"/>
        </w:rPr>
      </w:pPr>
      <w:r w:rsidRPr="00862FBD">
        <w:rPr>
          <w:rFonts w:ascii="Times New Roman" w:eastAsia="Times New Roman" w:hAnsi="Times New Roman" w:cs="Times New Roman"/>
          <w:color w:val="000000"/>
          <w:sz w:val="24"/>
          <w:szCs w:val="24"/>
          <w:lang w:val="uk-UA" w:eastAsia="uk-UA"/>
        </w:rPr>
        <w:t xml:space="preserve">Враховуючи викладене, повідомлена </w:t>
      </w:r>
      <w:r w:rsidR="00945BCF">
        <w:rPr>
          <w:rFonts w:ascii="Times New Roman" w:eastAsia="Times New Roman" w:hAnsi="Times New Roman" w:cs="Times New Roman"/>
          <w:color w:val="000000"/>
          <w:sz w:val="24"/>
          <w:szCs w:val="24"/>
          <w:lang w:val="uk-UA" w:eastAsia="ru-RU"/>
        </w:rPr>
        <w:t>підтримка (фінансування), яку надає Енергодарська</w:t>
      </w:r>
      <w:r w:rsidRPr="00862FBD">
        <w:rPr>
          <w:rFonts w:ascii="Times New Roman" w:eastAsia="Times New Roman" w:hAnsi="Times New Roman" w:cs="Times New Roman"/>
          <w:color w:val="000000"/>
          <w:sz w:val="24"/>
          <w:szCs w:val="24"/>
          <w:lang w:val="uk-UA" w:eastAsia="ru-RU"/>
        </w:rPr>
        <w:t xml:space="preserve"> </w:t>
      </w:r>
      <w:r w:rsidR="00945BCF">
        <w:rPr>
          <w:rFonts w:ascii="Times New Roman" w:eastAsia="Times New Roman" w:hAnsi="Times New Roman" w:cs="Times New Roman"/>
          <w:color w:val="000000"/>
          <w:sz w:val="24"/>
          <w:szCs w:val="24"/>
          <w:lang w:val="uk-UA" w:eastAsia="ru-RU"/>
        </w:rPr>
        <w:t>міська рада</w:t>
      </w:r>
      <w:r w:rsidRPr="00862FBD">
        <w:rPr>
          <w:rFonts w:ascii="Times New Roman" w:eastAsia="Times New Roman" w:hAnsi="Times New Roman" w:cs="Times New Roman"/>
          <w:color w:val="000000"/>
          <w:sz w:val="24"/>
          <w:szCs w:val="24"/>
          <w:lang w:val="uk-UA" w:eastAsia="ru-RU"/>
        </w:rPr>
        <w:t xml:space="preserve">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color w:val="000000"/>
          <w:sz w:val="24"/>
          <w:szCs w:val="24"/>
          <w:lang w:val="uk-UA" w:eastAsia="ru-RU"/>
        </w:rPr>
        <w:t xml:space="preserve"> МР відповідно до Програми реформування та розвитку житлово-комунального господарства, об’єктів благоустрою, дорожнього господарства міста Ен</w:t>
      </w:r>
      <w:r w:rsidR="00945BCF">
        <w:rPr>
          <w:rFonts w:ascii="Times New Roman" w:eastAsia="Times New Roman" w:hAnsi="Times New Roman" w:cs="Times New Roman"/>
          <w:color w:val="000000"/>
          <w:sz w:val="24"/>
          <w:szCs w:val="24"/>
          <w:lang w:val="uk-UA" w:eastAsia="ru-RU"/>
        </w:rPr>
        <w:t xml:space="preserve">ергодара на 2019-2021 роки, та </w:t>
      </w:r>
      <w:proofErr w:type="spellStart"/>
      <w:r w:rsidR="00945BCF">
        <w:rPr>
          <w:rFonts w:ascii="Times New Roman" w:eastAsia="Times New Roman" w:hAnsi="Times New Roman" w:cs="Times New Roman"/>
          <w:color w:val="000000"/>
          <w:sz w:val="24"/>
          <w:szCs w:val="24"/>
          <w:lang w:val="uk-UA" w:eastAsia="ru-RU"/>
        </w:rPr>
        <w:t>проє</w:t>
      </w:r>
      <w:r w:rsidRPr="00862FBD">
        <w:rPr>
          <w:rFonts w:ascii="Times New Roman" w:eastAsia="Times New Roman" w:hAnsi="Times New Roman" w:cs="Times New Roman"/>
          <w:color w:val="000000"/>
          <w:sz w:val="24"/>
          <w:szCs w:val="24"/>
          <w:lang w:val="uk-UA" w:eastAsia="ru-RU"/>
        </w:rPr>
        <w:t>кту</w:t>
      </w:r>
      <w:proofErr w:type="spellEnd"/>
      <w:r w:rsidRPr="00862FBD">
        <w:rPr>
          <w:rFonts w:ascii="Times New Roman" w:eastAsia="Times New Roman" w:hAnsi="Times New Roman" w:cs="Times New Roman"/>
          <w:color w:val="000000"/>
          <w:sz w:val="24"/>
          <w:szCs w:val="24"/>
          <w:lang w:val="uk-UA" w:eastAsia="ru-RU"/>
        </w:rPr>
        <w:t xml:space="preserve"> рішення Енергодарської міської ради «Про затвердження змін до Програми реформування та розвитку житлово-комунального господарства, об’єктів благоустрою, дорожнього господарства міста Енергодара на 2019-2021 роки, затвердженої рішенням від 21.12.2018 № 5» у формі субсидії, поточних та ка</w:t>
      </w:r>
      <w:r w:rsidR="00945BCF">
        <w:rPr>
          <w:rFonts w:ascii="Times New Roman" w:eastAsia="Times New Roman" w:hAnsi="Times New Roman" w:cs="Times New Roman"/>
          <w:color w:val="000000"/>
          <w:sz w:val="24"/>
          <w:szCs w:val="24"/>
          <w:lang w:val="uk-UA" w:eastAsia="ru-RU"/>
        </w:rPr>
        <w:t>пітальних трансфертів для</w:t>
      </w:r>
      <w:r w:rsidRPr="00862FBD">
        <w:rPr>
          <w:rFonts w:ascii="Times New Roman" w:eastAsia="Times New Roman" w:hAnsi="Times New Roman" w:cs="Times New Roman"/>
          <w:color w:val="000000"/>
          <w:sz w:val="24"/>
          <w:szCs w:val="24"/>
          <w:lang w:val="uk-UA" w:eastAsia="ru-RU"/>
        </w:rPr>
        <w:t xml:space="preserve"> забезпечення утримання </w:t>
      </w:r>
      <w:r w:rsidR="00BE433B">
        <w:rPr>
          <w:rFonts w:ascii="Times New Roman" w:eastAsia="Times New Roman" w:hAnsi="Times New Roman" w:cs="Times New Roman"/>
          <w:color w:val="000000"/>
          <w:sz w:val="24"/>
          <w:szCs w:val="24"/>
          <w:lang w:val="uk-UA" w:eastAsia="ru-RU"/>
        </w:rPr>
        <w:t>територій об’єктів</w:t>
      </w:r>
      <w:r w:rsidR="00945BCF">
        <w:rPr>
          <w:rFonts w:ascii="Times New Roman" w:eastAsia="Times New Roman" w:hAnsi="Times New Roman" w:cs="Times New Roman"/>
          <w:color w:val="000000"/>
          <w:sz w:val="24"/>
          <w:szCs w:val="24"/>
          <w:lang w:val="uk-UA" w:eastAsia="ru-RU"/>
        </w:rPr>
        <w:t xml:space="preserve"> благоустрою в</w:t>
      </w:r>
      <w:r w:rsidRPr="00862FBD">
        <w:rPr>
          <w:rFonts w:ascii="Times New Roman" w:eastAsia="Times New Roman" w:hAnsi="Times New Roman" w:cs="Times New Roman"/>
          <w:color w:val="000000"/>
          <w:sz w:val="24"/>
          <w:szCs w:val="24"/>
          <w:lang w:val="uk-UA" w:eastAsia="ru-RU"/>
        </w:rPr>
        <w:t xml:space="preserve"> належному стані на період з 01.01.2020 по 31.12.2020 за</w:t>
      </w:r>
      <w:r w:rsidR="00945BCF">
        <w:rPr>
          <w:rFonts w:ascii="Times New Roman" w:eastAsia="Times New Roman" w:hAnsi="Times New Roman" w:cs="Times New Roman"/>
          <w:color w:val="000000"/>
          <w:sz w:val="24"/>
          <w:szCs w:val="24"/>
          <w:lang w:val="uk-UA" w:eastAsia="ru-RU"/>
        </w:rPr>
        <w:t>гальним обсягом 12 207 437 гр</w:t>
      </w:r>
      <w:r w:rsidRPr="00862FBD">
        <w:rPr>
          <w:rFonts w:ascii="Times New Roman" w:eastAsia="Times New Roman" w:hAnsi="Times New Roman" w:cs="Times New Roman"/>
          <w:color w:val="000000"/>
          <w:sz w:val="24"/>
          <w:szCs w:val="24"/>
          <w:lang w:val="uk-UA" w:eastAsia="ru-RU"/>
        </w:rPr>
        <w:t>н</w:t>
      </w:r>
      <w:r w:rsidR="0052535F">
        <w:rPr>
          <w:rFonts w:ascii="Times New Roman" w:eastAsia="Times New Roman" w:hAnsi="Times New Roman" w:cs="Times New Roman"/>
          <w:color w:val="000000"/>
          <w:sz w:val="24"/>
          <w:szCs w:val="24"/>
          <w:lang w:val="uk-UA" w:eastAsia="ru-RU"/>
        </w:rPr>
        <w:t>,</w:t>
      </w:r>
      <w:r w:rsidRPr="00862FBD">
        <w:rPr>
          <w:rFonts w:ascii="Times New Roman" w:eastAsia="Times New Roman" w:hAnsi="Times New Roman" w:cs="Times New Roman"/>
          <w:color w:val="000000"/>
          <w:sz w:val="24"/>
          <w:szCs w:val="24"/>
          <w:lang w:val="uk-UA" w:eastAsia="ru-RU"/>
        </w:rPr>
        <w:t xml:space="preserve"> </w:t>
      </w:r>
      <w:r w:rsidRPr="00862FBD">
        <w:rPr>
          <w:rFonts w:ascii="Times New Roman" w:eastAsia="Times New Roman" w:hAnsi="Times New Roman" w:cs="Times New Roman"/>
          <w:b/>
          <w:color w:val="000000"/>
          <w:sz w:val="24"/>
          <w:szCs w:val="24"/>
          <w:lang w:val="uk-UA" w:eastAsia="ru-RU"/>
        </w:rPr>
        <w:t>не є державною допомогою</w:t>
      </w:r>
      <w:r w:rsidRPr="00862FBD">
        <w:rPr>
          <w:rFonts w:ascii="Times New Roman" w:eastAsia="Times New Roman" w:hAnsi="Times New Roman" w:cs="Times New Roman"/>
          <w:color w:val="000000"/>
          <w:sz w:val="24"/>
          <w:szCs w:val="24"/>
          <w:lang w:val="uk-UA" w:eastAsia="ru-RU"/>
        </w:rPr>
        <w:t xml:space="preserve"> відповідно до Закону України «Про державну допомогу суб’єктам господарювання».</w:t>
      </w:r>
    </w:p>
    <w:p w:rsidR="00862FBD" w:rsidRPr="00862FBD" w:rsidRDefault="00862FBD" w:rsidP="005033A9">
      <w:pPr>
        <w:spacing w:after="0" w:line="240" w:lineRule="auto"/>
        <w:jc w:val="both"/>
        <w:rPr>
          <w:rFonts w:ascii="Times New Roman" w:eastAsia="Times New Roman" w:hAnsi="Times New Roman" w:cs="Times New Roman"/>
          <w:b/>
          <w:bCs/>
          <w:color w:val="000000"/>
          <w:sz w:val="24"/>
          <w:szCs w:val="24"/>
          <w:lang w:val="uk-UA" w:eastAsia="uk-UA"/>
        </w:rPr>
      </w:pPr>
    </w:p>
    <w:p w:rsidR="00862FBD" w:rsidRPr="00862FBD" w:rsidRDefault="00862FBD" w:rsidP="005033A9">
      <w:pPr>
        <w:numPr>
          <w:ilvl w:val="0"/>
          <w:numId w:val="6"/>
        </w:numPr>
        <w:spacing w:after="0" w:line="240" w:lineRule="auto"/>
        <w:ind w:left="0"/>
        <w:jc w:val="both"/>
        <w:rPr>
          <w:rFonts w:ascii="Times New Roman" w:eastAsia="Times New Roman" w:hAnsi="Times New Roman" w:cs="Times New Roman"/>
          <w:b/>
          <w:bCs/>
          <w:color w:val="000000"/>
          <w:sz w:val="24"/>
          <w:szCs w:val="24"/>
          <w:lang w:val="uk-UA" w:eastAsia="uk-UA"/>
        </w:rPr>
      </w:pPr>
      <w:r w:rsidRPr="00862FBD">
        <w:rPr>
          <w:rFonts w:ascii="Times New Roman" w:eastAsia="Times New Roman" w:hAnsi="Times New Roman" w:cs="Times New Roman"/>
          <w:b/>
          <w:bCs/>
          <w:color w:val="000000"/>
          <w:sz w:val="24"/>
          <w:szCs w:val="24"/>
          <w:lang w:val="uk-UA" w:eastAsia="uk-UA"/>
        </w:rPr>
        <w:t>ВИСНОВКИ ЗА РЕЗУЛЬТАТАМИ РОЗГЛЯДУ ПОВІДОМЛЕННЯ</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Default="000D66A5"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Відповідно до статті</w:t>
      </w:r>
      <w:r w:rsidR="00862FBD" w:rsidRPr="00862FBD">
        <w:rPr>
          <w:rFonts w:ascii="Times New Roman" w:eastAsia="Times New Roman" w:hAnsi="Times New Roman" w:cs="Times New Roman"/>
          <w:sz w:val="24"/>
          <w:szCs w:val="24"/>
          <w:lang w:val="uk-UA" w:eastAsia="uk-UA"/>
        </w:rPr>
        <w:t xml:space="preserve"> 15 Закону України «Про благоустрій населених пунктів» </w:t>
      </w:r>
      <w:r w:rsidR="00862FBD" w:rsidRPr="00862FBD">
        <w:rPr>
          <w:rFonts w:ascii="Times New Roman" w:eastAsia="Times New Roman" w:hAnsi="Times New Roman" w:cs="Times New Roman"/>
          <w:b/>
          <w:sz w:val="24"/>
          <w:szCs w:val="24"/>
          <w:lang w:val="uk-UA" w:eastAsia="uk-UA"/>
        </w:rPr>
        <w:t>органи місцевого самоврядування можуть утворювати підприємства</w:t>
      </w:r>
      <w:r w:rsidR="00862FBD" w:rsidRPr="00862FBD">
        <w:rPr>
          <w:rFonts w:ascii="Times New Roman" w:eastAsia="Times New Roman" w:hAnsi="Times New Roman" w:cs="Times New Roman"/>
          <w:sz w:val="24"/>
          <w:szCs w:val="24"/>
          <w:lang w:val="uk-UA" w:eastAsia="uk-UA"/>
        </w:rPr>
        <w:t xml:space="preserve"> для утримання об’єктів благоустрою комунальної  власності.</w:t>
      </w:r>
    </w:p>
    <w:p w:rsidR="000D66A5" w:rsidRDefault="000D66A5" w:rsidP="005033A9">
      <w:pPr>
        <w:spacing w:after="0" w:line="240" w:lineRule="auto"/>
        <w:jc w:val="both"/>
        <w:rPr>
          <w:rFonts w:ascii="Times New Roman" w:eastAsia="Times New Roman" w:hAnsi="Times New Roman" w:cs="Times New Roman"/>
          <w:sz w:val="24"/>
          <w:szCs w:val="24"/>
          <w:lang w:val="uk-UA" w:eastAsia="uk-UA"/>
        </w:rPr>
      </w:pPr>
    </w:p>
    <w:p w:rsidR="000D66A5" w:rsidRPr="000D66A5" w:rsidRDefault="000D66A5"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 xml:space="preserve">Відповідно </w:t>
      </w:r>
      <w:r w:rsidRPr="000D66A5">
        <w:rPr>
          <w:rFonts w:ascii="Times New Roman" w:eastAsia="Times New Roman" w:hAnsi="Times New Roman" w:cs="Times New Roman"/>
          <w:sz w:val="24"/>
          <w:szCs w:val="24"/>
          <w:lang w:val="uk-UA" w:eastAsia="uk-UA"/>
        </w:rPr>
        <w:t>до пункту 1.2 розділу 1 Статуту КП «ЦД «Промінь» Енергодарської МР  від 25.</w:t>
      </w:r>
      <w:r w:rsidR="00101063">
        <w:rPr>
          <w:rFonts w:ascii="Times New Roman" w:eastAsia="Times New Roman" w:hAnsi="Times New Roman" w:cs="Times New Roman"/>
          <w:sz w:val="24"/>
          <w:szCs w:val="24"/>
          <w:lang w:val="uk-UA" w:eastAsia="uk-UA"/>
        </w:rPr>
        <w:t>05.2012 (із змінами, внесеними р</w:t>
      </w:r>
      <w:r w:rsidRPr="000D66A5">
        <w:rPr>
          <w:rFonts w:ascii="Times New Roman" w:eastAsia="Times New Roman" w:hAnsi="Times New Roman" w:cs="Times New Roman"/>
          <w:sz w:val="24"/>
          <w:szCs w:val="24"/>
          <w:lang w:val="uk-UA" w:eastAsia="uk-UA"/>
        </w:rPr>
        <w:t>ішенням Енергодарської міської ради 13.07.2012 № 14) засновником КП ЦД «Промінь» Енергодарської МР є Енергодарська міська рада.</w:t>
      </w:r>
    </w:p>
    <w:p w:rsidR="000D66A5" w:rsidRPr="000D66A5" w:rsidRDefault="000D66A5"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101063"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Pr>
          <w:rFonts w:ascii="Times New Roman" w:eastAsia="Times New Roman" w:hAnsi="Times New Roman" w:cs="Times New Roman"/>
          <w:sz w:val="24"/>
          <w:szCs w:val="24"/>
          <w:lang w:val="uk-UA" w:eastAsia="uk-UA"/>
        </w:rPr>
        <w:t>У п</w:t>
      </w:r>
      <w:r w:rsidR="00862FBD" w:rsidRPr="00862FBD">
        <w:rPr>
          <w:rFonts w:ascii="Times New Roman" w:eastAsia="Times New Roman" w:hAnsi="Times New Roman" w:cs="Times New Roman"/>
          <w:sz w:val="24"/>
          <w:szCs w:val="24"/>
          <w:lang w:val="uk-UA" w:eastAsia="uk-UA"/>
        </w:rPr>
        <w:t>ун</w:t>
      </w:r>
      <w:r>
        <w:rPr>
          <w:rFonts w:ascii="Times New Roman" w:eastAsia="Times New Roman" w:hAnsi="Times New Roman" w:cs="Times New Roman"/>
          <w:sz w:val="24"/>
          <w:szCs w:val="24"/>
          <w:lang w:val="uk-UA" w:eastAsia="uk-UA"/>
        </w:rPr>
        <w:t>кті</w:t>
      </w:r>
      <w:r w:rsidR="00862FBD" w:rsidRPr="00862FBD">
        <w:rPr>
          <w:rFonts w:ascii="Times New Roman" w:eastAsia="Times New Roman" w:hAnsi="Times New Roman" w:cs="Times New Roman"/>
          <w:sz w:val="24"/>
          <w:szCs w:val="24"/>
          <w:lang w:val="uk-UA" w:eastAsia="uk-UA"/>
        </w:rPr>
        <w:t xml:space="preserve"> 1.2 та 4.1 Статуту зазначено, що майно підприємства знаходиться у комунальній власності територіальної громади міста Енергодар та закріплюється за ним на праві господарського відання.</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Відповідно до Листа Надавача території, які обслуговує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 закріплені за ним на умовах постійного користування, об`єкти нерухомого </w:t>
      </w:r>
      <w:r w:rsidR="00101063">
        <w:rPr>
          <w:rFonts w:ascii="Times New Roman" w:eastAsia="Times New Roman" w:hAnsi="Times New Roman" w:cs="Times New Roman"/>
          <w:sz w:val="24"/>
          <w:szCs w:val="24"/>
          <w:lang w:val="uk-UA" w:eastAsia="ru-RU"/>
        </w:rPr>
        <w:t>майна обліковуються на балансі П</w:t>
      </w:r>
      <w:r w:rsidRPr="00862FBD">
        <w:rPr>
          <w:rFonts w:ascii="Times New Roman" w:eastAsia="Times New Roman" w:hAnsi="Times New Roman" w:cs="Times New Roman"/>
          <w:sz w:val="24"/>
          <w:szCs w:val="24"/>
          <w:lang w:val="uk-UA" w:eastAsia="ru-RU"/>
        </w:rPr>
        <w:t>ідприємства. Отже</w:t>
      </w:r>
      <w:r w:rsidR="00101063">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 xml:space="preserve"> утримання цих об’єктів та територій є прямим обов’язком саме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 </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uk-UA"/>
        </w:rPr>
        <w:t xml:space="preserve">Відповідно до інформації Надавача КП «ЦД «Промінь» Енергодарської МР є суб’єктом </w:t>
      </w:r>
      <w:r w:rsidR="00101063">
        <w:rPr>
          <w:rFonts w:ascii="Times New Roman" w:eastAsia="Times New Roman" w:hAnsi="Times New Roman" w:cs="Times New Roman"/>
          <w:sz w:val="24"/>
          <w:szCs w:val="24"/>
          <w:lang w:val="uk-UA" w:eastAsia="ru-RU"/>
        </w:rPr>
        <w:t>господарювання, який не має в</w:t>
      </w:r>
      <w:r w:rsidRPr="00862FBD">
        <w:rPr>
          <w:rFonts w:ascii="Times New Roman" w:eastAsia="Times New Roman" w:hAnsi="Times New Roman" w:cs="Times New Roman"/>
          <w:sz w:val="24"/>
          <w:szCs w:val="24"/>
          <w:lang w:val="uk-UA" w:eastAsia="ru-RU"/>
        </w:rPr>
        <w:t xml:space="preserve"> місті  конкурентів у виконанні відповідних робіт, оскільки території</w:t>
      </w:r>
      <w:r w:rsidR="00101063">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 xml:space="preserve"> які обслуговує Отримувач</w:t>
      </w:r>
      <w:r w:rsidR="00101063">
        <w:rPr>
          <w:rFonts w:ascii="Times New Roman" w:eastAsia="Times New Roman" w:hAnsi="Times New Roman" w:cs="Times New Roman"/>
          <w:sz w:val="24"/>
          <w:szCs w:val="24"/>
          <w:lang w:val="uk-UA" w:eastAsia="ru-RU"/>
        </w:rPr>
        <w:t>,</w:t>
      </w:r>
      <w:r w:rsidRPr="00862FBD">
        <w:rPr>
          <w:rFonts w:ascii="Times New Roman" w:eastAsia="Times New Roman" w:hAnsi="Times New Roman" w:cs="Times New Roman"/>
          <w:sz w:val="24"/>
          <w:szCs w:val="24"/>
          <w:lang w:val="uk-UA" w:eastAsia="ru-RU"/>
        </w:rPr>
        <w:t xml:space="preserve"> закріплені за ним на умовах постійного користування, об`єкти нерухомого </w:t>
      </w:r>
      <w:r w:rsidR="00101063">
        <w:rPr>
          <w:rFonts w:ascii="Times New Roman" w:eastAsia="Times New Roman" w:hAnsi="Times New Roman" w:cs="Times New Roman"/>
          <w:sz w:val="24"/>
          <w:szCs w:val="24"/>
          <w:lang w:val="uk-UA" w:eastAsia="ru-RU"/>
        </w:rPr>
        <w:t>майна обліковуються на балансі П</w:t>
      </w:r>
      <w:r w:rsidRPr="00862FBD">
        <w:rPr>
          <w:rFonts w:ascii="Times New Roman" w:eastAsia="Times New Roman" w:hAnsi="Times New Roman" w:cs="Times New Roman"/>
          <w:sz w:val="24"/>
          <w:szCs w:val="24"/>
          <w:lang w:val="uk-UA" w:eastAsia="ru-RU"/>
        </w:rPr>
        <w:t>ідприємства.</w:t>
      </w:r>
    </w:p>
    <w:p w:rsidR="00862FBD" w:rsidRPr="00862FBD" w:rsidRDefault="00862FBD" w:rsidP="005033A9">
      <w:pPr>
        <w:spacing w:after="0" w:line="240" w:lineRule="auto"/>
        <w:contextualSpacing/>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sz w:val="24"/>
          <w:szCs w:val="24"/>
          <w:lang w:val="uk-UA" w:eastAsia="ru-RU"/>
        </w:rPr>
        <w:t xml:space="preserve">За інформацією Надавача,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sz w:val="24"/>
          <w:szCs w:val="24"/>
          <w:lang w:val="uk-UA" w:eastAsia="ru-RU"/>
        </w:rPr>
        <w:t xml:space="preserve"> МР проводить конкурсні торги через систему </w:t>
      </w:r>
      <w:proofErr w:type="spellStart"/>
      <w:r w:rsidRPr="00862FBD">
        <w:rPr>
          <w:rFonts w:ascii="Times New Roman" w:eastAsia="Times New Roman" w:hAnsi="Times New Roman" w:cs="Times New Roman"/>
          <w:sz w:val="24"/>
          <w:szCs w:val="24"/>
          <w:lang w:val="en-US" w:eastAsia="ru-RU"/>
        </w:rPr>
        <w:t>ProZorro</w:t>
      </w:r>
      <w:proofErr w:type="spellEnd"/>
      <w:r w:rsidRPr="00862FBD">
        <w:rPr>
          <w:rFonts w:ascii="Times New Roman" w:eastAsia="Times New Roman" w:hAnsi="Times New Roman" w:cs="Times New Roman"/>
          <w:sz w:val="24"/>
          <w:szCs w:val="24"/>
          <w:lang w:val="uk-UA" w:eastAsia="ru-RU"/>
        </w:rPr>
        <w:t xml:space="preserve"> відповідно до Закону України </w:t>
      </w:r>
      <w:r w:rsidRPr="00862FBD">
        <w:rPr>
          <w:rFonts w:ascii="Times New Roman" w:eastAsia="Times New Roman" w:hAnsi="Times New Roman" w:cs="Times New Roman"/>
          <w:color w:val="000000"/>
          <w:sz w:val="24"/>
          <w:szCs w:val="24"/>
          <w:lang w:val="uk-UA" w:eastAsia="ru-RU"/>
        </w:rPr>
        <w:t xml:space="preserve">«Про публічні закупівлі» </w:t>
      </w:r>
      <w:r w:rsidRPr="00862FBD">
        <w:rPr>
          <w:rFonts w:ascii="Times New Roman" w:eastAsia="Times New Roman" w:hAnsi="Times New Roman" w:cs="Times New Roman"/>
          <w:sz w:val="24"/>
          <w:szCs w:val="24"/>
          <w:lang w:val="uk-UA" w:eastAsia="ru-RU"/>
        </w:rPr>
        <w:t xml:space="preserve">з метою закупівлі </w:t>
      </w:r>
      <w:r w:rsidRPr="00862FBD">
        <w:rPr>
          <w:rFonts w:ascii="Times New Roman" w:eastAsia="Times New Roman" w:hAnsi="Times New Roman" w:cs="Times New Roman"/>
          <w:color w:val="000000"/>
          <w:sz w:val="24"/>
          <w:szCs w:val="24"/>
          <w:lang w:val="uk-UA" w:eastAsia="ru-RU"/>
        </w:rPr>
        <w:t>товарів, робіт, послуг</w:t>
      </w:r>
      <w:r w:rsidR="00101063">
        <w:rPr>
          <w:rFonts w:ascii="Times New Roman" w:eastAsia="Times New Roman" w:hAnsi="Times New Roman" w:cs="Times New Roman"/>
          <w:color w:val="000000"/>
          <w:sz w:val="24"/>
          <w:szCs w:val="24"/>
          <w:lang w:val="uk-UA" w:eastAsia="ru-RU"/>
        </w:rPr>
        <w:t xml:space="preserve">, </w:t>
      </w:r>
      <w:r w:rsidRPr="00862FBD">
        <w:rPr>
          <w:rFonts w:ascii="Times New Roman" w:eastAsia="Times New Roman" w:hAnsi="Times New Roman" w:cs="Times New Roman"/>
          <w:sz w:val="24"/>
          <w:szCs w:val="24"/>
          <w:lang w:val="uk-UA" w:eastAsia="ru-RU"/>
        </w:rPr>
        <w:t>на які виділяється державна підтримка.</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b/>
          <w:sz w:val="24"/>
          <w:szCs w:val="24"/>
          <w:lang w:val="uk-UA" w:eastAsia="uk-UA"/>
        </w:rPr>
        <w:t>Ведення    бухгалтерського    обліку   проводиться окремо  за  кожним   видом діяльності</w:t>
      </w:r>
      <w:r w:rsidRPr="00862FBD">
        <w:rPr>
          <w:rFonts w:ascii="Times New Roman" w:eastAsia="Times New Roman" w:hAnsi="Times New Roman" w:cs="Times New Roman"/>
          <w:sz w:val="24"/>
          <w:szCs w:val="24"/>
          <w:lang w:val="uk-UA" w:eastAsia="uk-UA"/>
        </w:rPr>
        <w:t>: всі первинні документи оформлюються окремо, договори н</w:t>
      </w:r>
      <w:r w:rsidR="00101063">
        <w:rPr>
          <w:rFonts w:ascii="Times New Roman" w:eastAsia="Times New Roman" w:hAnsi="Times New Roman" w:cs="Times New Roman"/>
          <w:sz w:val="24"/>
          <w:szCs w:val="24"/>
          <w:lang w:val="uk-UA" w:eastAsia="uk-UA"/>
        </w:rPr>
        <w:t>а послуги оформлюються окремо за витратами, які належать</w:t>
      </w:r>
      <w:r w:rsidRPr="00862FBD">
        <w:rPr>
          <w:rFonts w:ascii="Times New Roman" w:eastAsia="Times New Roman" w:hAnsi="Times New Roman" w:cs="Times New Roman"/>
          <w:sz w:val="24"/>
          <w:szCs w:val="24"/>
          <w:lang w:val="uk-UA" w:eastAsia="uk-UA"/>
        </w:rPr>
        <w:t xml:space="preserve"> до витрат за рахунок державної підтримки </w:t>
      </w:r>
      <w:r w:rsidRPr="00862FBD">
        <w:rPr>
          <w:rFonts w:ascii="Times New Roman" w:eastAsia="Times New Roman" w:hAnsi="Times New Roman" w:cs="Times New Roman"/>
          <w:sz w:val="24"/>
          <w:szCs w:val="24"/>
          <w:lang w:val="uk-UA" w:eastAsia="uk-UA"/>
        </w:rPr>
        <w:lastRenderedPageBreak/>
        <w:t>та витрат за рахунок власних надходжень, придбання та списання товарно-матеріальних цінностей за рахунок власних надходжень від господарської діяльності ведеться окремо в розрізі об’єктів обліку.</w:t>
      </w:r>
    </w:p>
    <w:p w:rsidR="00862FBD" w:rsidRPr="00862FBD" w:rsidRDefault="00862FBD" w:rsidP="005033A9">
      <w:pPr>
        <w:spacing w:after="0" w:line="240" w:lineRule="auto"/>
        <w:contextualSpacing/>
        <w:rPr>
          <w:rFonts w:ascii="Times New Roman" w:eastAsia="Times New Roman" w:hAnsi="Times New Roman" w:cs="Times New Roman"/>
          <w:sz w:val="16"/>
          <w:szCs w:val="24"/>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b/>
          <w:sz w:val="24"/>
          <w:szCs w:val="24"/>
          <w:lang w:val="uk-UA" w:eastAsia="uk-UA"/>
        </w:rPr>
      </w:pPr>
      <w:r w:rsidRPr="00862FBD">
        <w:rPr>
          <w:rFonts w:ascii="Times New Roman" w:eastAsia="Times New Roman" w:hAnsi="Times New Roman" w:cs="Times New Roman"/>
          <w:sz w:val="24"/>
          <w:szCs w:val="24"/>
          <w:lang w:val="uk-UA" w:eastAsia="uk-UA"/>
        </w:rPr>
        <w:t>Послуги Підприємства, яке</w:t>
      </w:r>
      <w:r w:rsidR="00101063">
        <w:rPr>
          <w:rFonts w:ascii="Times New Roman" w:eastAsia="Times New Roman" w:hAnsi="Times New Roman" w:cs="Times New Roman"/>
          <w:sz w:val="24"/>
          <w:szCs w:val="24"/>
          <w:lang w:val="uk-UA" w:eastAsia="uk-UA"/>
        </w:rPr>
        <w:t xml:space="preserve"> створено</w:t>
      </w:r>
      <w:r w:rsidRPr="00862FBD">
        <w:rPr>
          <w:rFonts w:ascii="Times New Roman" w:eastAsia="Times New Roman" w:hAnsi="Times New Roman" w:cs="Times New Roman"/>
          <w:sz w:val="24"/>
          <w:szCs w:val="24"/>
          <w:lang w:val="uk-UA" w:eastAsia="uk-UA"/>
        </w:rPr>
        <w:t xml:space="preserve"> з метою реалізації самоврядних повноважень (функцій) ор</w:t>
      </w:r>
      <w:r w:rsidR="00101063">
        <w:rPr>
          <w:rFonts w:ascii="Times New Roman" w:eastAsia="Times New Roman" w:hAnsi="Times New Roman" w:cs="Times New Roman"/>
          <w:sz w:val="24"/>
          <w:szCs w:val="24"/>
          <w:lang w:val="uk-UA" w:eastAsia="uk-UA"/>
        </w:rPr>
        <w:t xml:space="preserve">ганів місцевого самоврядування </w:t>
      </w:r>
      <w:r w:rsidRPr="00862FBD">
        <w:rPr>
          <w:rFonts w:ascii="Times New Roman" w:eastAsia="Times New Roman" w:hAnsi="Times New Roman" w:cs="Times New Roman"/>
          <w:sz w:val="24"/>
          <w:szCs w:val="24"/>
          <w:lang w:val="uk-UA" w:eastAsia="uk-UA"/>
        </w:rPr>
        <w:t>з утриманням т</w:t>
      </w:r>
      <w:r w:rsidR="00101063">
        <w:rPr>
          <w:rFonts w:ascii="Times New Roman" w:eastAsia="Times New Roman" w:hAnsi="Times New Roman" w:cs="Times New Roman"/>
          <w:sz w:val="24"/>
          <w:szCs w:val="24"/>
          <w:lang w:val="uk-UA" w:eastAsia="uk-UA"/>
        </w:rPr>
        <w:t>ериторій об</w:t>
      </w:r>
      <w:r w:rsidR="00BE433B">
        <w:rPr>
          <w:rFonts w:ascii="Times New Roman" w:eastAsia="Times New Roman" w:hAnsi="Times New Roman" w:cs="Times New Roman"/>
          <w:sz w:val="24"/>
          <w:szCs w:val="24"/>
          <w:lang w:val="uk-UA" w:eastAsia="uk-UA"/>
        </w:rPr>
        <w:t>’</w:t>
      </w:r>
      <w:r w:rsidR="00101063">
        <w:rPr>
          <w:rFonts w:ascii="Times New Roman" w:eastAsia="Times New Roman" w:hAnsi="Times New Roman" w:cs="Times New Roman"/>
          <w:sz w:val="24"/>
          <w:szCs w:val="24"/>
          <w:lang w:val="uk-UA" w:eastAsia="uk-UA"/>
        </w:rPr>
        <w:t>єктів благоустрою в</w:t>
      </w:r>
      <w:r w:rsidRPr="00862FBD">
        <w:rPr>
          <w:rFonts w:ascii="Times New Roman" w:eastAsia="Times New Roman" w:hAnsi="Times New Roman" w:cs="Times New Roman"/>
          <w:sz w:val="24"/>
          <w:szCs w:val="24"/>
          <w:lang w:val="uk-UA" w:eastAsia="uk-UA"/>
        </w:rPr>
        <w:t xml:space="preserve"> належному стані, що є об’єктами загального користування, </w:t>
      </w:r>
      <w:r w:rsidRPr="00862FBD">
        <w:rPr>
          <w:rFonts w:ascii="Times New Roman" w:eastAsia="Times New Roman" w:hAnsi="Times New Roman" w:cs="Times New Roman"/>
          <w:b/>
          <w:sz w:val="24"/>
          <w:szCs w:val="24"/>
          <w:lang w:val="uk-UA" w:eastAsia="uk-UA"/>
        </w:rPr>
        <w:t>надаються населенню безкоштовно, не реалізуються на ринку</w:t>
      </w:r>
      <w:r w:rsidR="00101063" w:rsidRPr="00101063">
        <w:rPr>
          <w:rFonts w:ascii="Times New Roman" w:eastAsia="Times New Roman" w:hAnsi="Times New Roman" w:cs="Times New Roman"/>
          <w:sz w:val="24"/>
          <w:szCs w:val="24"/>
          <w:lang w:val="uk-UA" w:eastAsia="uk-UA"/>
        </w:rPr>
        <w:t>,</w:t>
      </w:r>
      <w:r w:rsidRPr="00862FBD">
        <w:rPr>
          <w:rFonts w:ascii="Times New Roman" w:eastAsia="Times New Roman" w:hAnsi="Times New Roman" w:cs="Times New Roman"/>
          <w:sz w:val="24"/>
          <w:szCs w:val="24"/>
          <w:lang w:val="uk-UA" w:eastAsia="uk-UA"/>
        </w:rPr>
        <w:t xml:space="preserve"> у розумінні Закону України «Про захист економічної конкуренції», та </w:t>
      </w:r>
      <w:r w:rsidR="00101063">
        <w:rPr>
          <w:rFonts w:ascii="Times New Roman" w:eastAsia="Times New Roman" w:hAnsi="Times New Roman" w:cs="Times New Roman"/>
          <w:b/>
          <w:sz w:val="24"/>
          <w:szCs w:val="24"/>
          <w:lang w:val="uk-UA" w:eastAsia="uk-UA"/>
        </w:rPr>
        <w:t>не беруть участі в</w:t>
      </w:r>
      <w:r w:rsidRPr="00862FBD">
        <w:rPr>
          <w:rFonts w:ascii="Times New Roman" w:eastAsia="Times New Roman" w:hAnsi="Times New Roman" w:cs="Times New Roman"/>
          <w:b/>
          <w:sz w:val="24"/>
          <w:szCs w:val="24"/>
          <w:lang w:val="uk-UA" w:eastAsia="uk-UA"/>
        </w:rPr>
        <w:t xml:space="preserve"> господарському обороті.</w:t>
      </w:r>
    </w:p>
    <w:p w:rsidR="00862FBD" w:rsidRPr="00862FBD" w:rsidRDefault="00862FBD" w:rsidP="005033A9">
      <w:pPr>
        <w:spacing w:after="0" w:line="240" w:lineRule="auto"/>
        <w:jc w:val="both"/>
        <w:rPr>
          <w:rFonts w:ascii="Times New Roman" w:eastAsia="Times New Roman" w:hAnsi="Times New Roman" w:cs="Times New Roman"/>
          <w:sz w:val="12"/>
          <w:szCs w:val="16"/>
          <w:lang w:val="uk-UA" w:eastAsia="uk-UA"/>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 Відповідно до Листа фінансування КП «ЦД «Промінь» Енергодарської МР спрямовано виключно на покриття витрат, пов’язаних з утриманням територі</w:t>
      </w:r>
      <w:r w:rsidR="00101063">
        <w:rPr>
          <w:rFonts w:ascii="Times New Roman" w:eastAsia="Times New Roman" w:hAnsi="Times New Roman" w:cs="Times New Roman"/>
          <w:sz w:val="24"/>
          <w:szCs w:val="24"/>
          <w:lang w:val="uk-UA" w:eastAsia="uk-UA"/>
        </w:rPr>
        <w:t>й об</w:t>
      </w:r>
      <w:r w:rsidR="00BE433B">
        <w:rPr>
          <w:rFonts w:ascii="Times New Roman" w:eastAsia="Times New Roman" w:hAnsi="Times New Roman" w:cs="Times New Roman"/>
          <w:sz w:val="24"/>
          <w:szCs w:val="24"/>
          <w:lang w:val="uk-UA" w:eastAsia="uk-UA"/>
        </w:rPr>
        <w:t>’</w:t>
      </w:r>
      <w:r w:rsidR="00101063">
        <w:rPr>
          <w:rFonts w:ascii="Times New Roman" w:eastAsia="Times New Roman" w:hAnsi="Times New Roman" w:cs="Times New Roman"/>
          <w:sz w:val="24"/>
          <w:szCs w:val="24"/>
          <w:lang w:val="uk-UA" w:eastAsia="uk-UA"/>
        </w:rPr>
        <w:t>єктів благоустрою в</w:t>
      </w:r>
      <w:r w:rsidRPr="00862FBD">
        <w:rPr>
          <w:rFonts w:ascii="Times New Roman" w:eastAsia="Times New Roman" w:hAnsi="Times New Roman" w:cs="Times New Roman"/>
          <w:sz w:val="24"/>
          <w:szCs w:val="24"/>
          <w:lang w:val="uk-UA" w:eastAsia="uk-UA"/>
        </w:rPr>
        <w:t xml:space="preserve"> належному стані, та </w:t>
      </w:r>
      <w:r w:rsidRPr="00862FBD">
        <w:rPr>
          <w:rFonts w:ascii="Times New Roman" w:eastAsia="Times New Roman" w:hAnsi="Times New Roman" w:cs="Times New Roman"/>
          <w:b/>
          <w:sz w:val="24"/>
          <w:szCs w:val="24"/>
          <w:lang w:val="uk-UA" w:eastAsia="uk-UA"/>
        </w:rPr>
        <w:t>в жодному разі н</w:t>
      </w:r>
      <w:r w:rsidR="0052535F">
        <w:rPr>
          <w:rFonts w:ascii="Times New Roman" w:eastAsia="Times New Roman" w:hAnsi="Times New Roman" w:cs="Times New Roman"/>
          <w:b/>
          <w:sz w:val="24"/>
          <w:szCs w:val="24"/>
          <w:lang w:val="uk-UA" w:eastAsia="uk-UA"/>
        </w:rPr>
        <w:t>е допускається покриття витрат П</w:t>
      </w:r>
      <w:r w:rsidRPr="00862FBD">
        <w:rPr>
          <w:rFonts w:ascii="Times New Roman" w:eastAsia="Times New Roman" w:hAnsi="Times New Roman" w:cs="Times New Roman"/>
          <w:b/>
          <w:sz w:val="24"/>
          <w:szCs w:val="24"/>
          <w:lang w:val="uk-UA" w:eastAsia="uk-UA"/>
        </w:rPr>
        <w:t>ідприємства на здійснення платної діяльності</w:t>
      </w:r>
      <w:r w:rsidRPr="00862FBD">
        <w:rPr>
          <w:rFonts w:ascii="Times New Roman" w:eastAsia="Times New Roman" w:hAnsi="Times New Roman" w:cs="Times New Roman"/>
          <w:sz w:val="24"/>
          <w:szCs w:val="24"/>
          <w:lang w:val="uk-UA" w:eastAsia="uk-UA"/>
        </w:rPr>
        <w:t>.</w:t>
      </w:r>
    </w:p>
    <w:p w:rsidR="00862FBD" w:rsidRPr="00862FBD" w:rsidRDefault="00862FBD" w:rsidP="005033A9">
      <w:pPr>
        <w:spacing w:after="0" w:line="240" w:lineRule="auto"/>
        <w:contextualSpacing/>
        <w:jc w:val="both"/>
        <w:rPr>
          <w:rFonts w:ascii="Times New Roman" w:eastAsia="Times New Roman" w:hAnsi="Times New Roman" w:cs="Times New Roman"/>
          <w:color w:val="000000"/>
          <w:sz w:val="16"/>
          <w:szCs w:val="16"/>
          <w:lang w:val="uk-UA" w:eastAsia="ru-RU"/>
        </w:rPr>
      </w:pPr>
    </w:p>
    <w:p w:rsidR="00862FBD" w:rsidRPr="00862FBD" w:rsidRDefault="00862FBD" w:rsidP="005033A9">
      <w:pPr>
        <w:numPr>
          <w:ilvl w:val="0"/>
          <w:numId w:val="2"/>
        </w:numPr>
        <w:spacing w:after="0" w:line="240" w:lineRule="auto"/>
        <w:ind w:left="0" w:hanging="426"/>
        <w:contextualSpacing/>
        <w:jc w:val="both"/>
        <w:rPr>
          <w:rFonts w:ascii="Times New Roman" w:eastAsia="Times New Roman" w:hAnsi="Times New Roman" w:cs="Times New Roman"/>
          <w:color w:val="000000"/>
          <w:sz w:val="24"/>
          <w:szCs w:val="24"/>
          <w:lang w:val="uk-UA" w:eastAsia="ru-RU"/>
        </w:rPr>
      </w:pPr>
      <w:r w:rsidRPr="00862FBD">
        <w:rPr>
          <w:rFonts w:ascii="Times New Roman" w:eastAsia="Times New Roman" w:hAnsi="Times New Roman" w:cs="Times New Roman"/>
          <w:color w:val="000000"/>
          <w:sz w:val="24"/>
          <w:szCs w:val="24"/>
          <w:lang w:val="uk-UA" w:eastAsia="ru-RU"/>
        </w:rPr>
        <w:t xml:space="preserve">Як наслідок, </w:t>
      </w:r>
      <w:r w:rsidRPr="00862FBD">
        <w:rPr>
          <w:rFonts w:ascii="Times New Roman" w:eastAsia="Times New Roman" w:hAnsi="Times New Roman" w:cs="Times New Roman"/>
          <w:color w:val="000000"/>
          <w:sz w:val="24"/>
          <w:szCs w:val="24"/>
          <w:lang w:val="uk-UA" w:eastAsia="uk-UA"/>
        </w:rPr>
        <w:t xml:space="preserve">повідомлена </w:t>
      </w:r>
      <w:r w:rsidR="00101063">
        <w:rPr>
          <w:rFonts w:ascii="Times New Roman" w:eastAsia="Times New Roman" w:hAnsi="Times New Roman" w:cs="Times New Roman"/>
          <w:color w:val="000000"/>
          <w:sz w:val="24"/>
          <w:szCs w:val="24"/>
          <w:lang w:val="uk-UA" w:eastAsia="ru-RU"/>
        </w:rPr>
        <w:t>підтримка (фінансування), яку надає Енергодарська міська рада</w:t>
      </w:r>
      <w:r w:rsidRPr="00862FBD">
        <w:rPr>
          <w:rFonts w:ascii="Times New Roman" w:eastAsia="Times New Roman" w:hAnsi="Times New Roman" w:cs="Times New Roman"/>
          <w:color w:val="000000"/>
          <w:sz w:val="24"/>
          <w:szCs w:val="24"/>
          <w:lang w:val="uk-UA" w:eastAsia="ru-RU"/>
        </w:rPr>
        <w:t xml:space="preserve"> КП «ЦД «Промінь» </w:t>
      </w:r>
      <w:r w:rsidRPr="00862FBD">
        <w:rPr>
          <w:rFonts w:ascii="Times New Roman" w:eastAsia="Times New Roman" w:hAnsi="Times New Roman" w:cs="Times New Roman"/>
          <w:sz w:val="24"/>
          <w:szCs w:val="24"/>
          <w:lang w:val="uk-UA" w:eastAsia="uk-UA"/>
        </w:rPr>
        <w:t>Енергодарської</w:t>
      </w:r>
      <w:r w:rsidRPr="00862FBD">
        <w:rPr>
          <w:rFonts w:ascii="Times New Roman" w:eastAsia="Times New Roman" w:hAnsi="Times New Roman" w:cs="Times New Roman"/>
          <w:color w:val="000000"/>
          <w:sz w:val="24"/>
          <w:szCs w:val="24"/>
          <w:lang w:val="uk-UA" w:eastAsia="ru-RU"/>
        </w:rPr>
        <w:t xml:space="preserve"> МР відповідно до Програми реформування та розвитку житлово-комунального господарства, об’єктів благоустрою, дорожнього господарства міста Ен</w:t>
      </w:r>
      <w:r w:rsidR="00101063">
        <w:rPr>
          <w:rFonts w:ascii="Times New Roman" w:eastAsia="Times New Roman" w:hAnsi="Times New Roman" w:cs="Times New Roman"/>
          <w:color w:val="000000"/>
          <w:sz w:val="24"/>
          <w:szCs w:val="24"/>
          <w:lang w:val="uk-UA" w:eastAsia="ru-RU"/>
        </w:rPr>
        <w:t>ергодара на 2019-2021 роки,</w:t>
      </w:r>
      <w:r w:rsidR="0052535F">
        <w:rPr>
          <w:rFonts w:ascii="Times New Roman" w:eastAsia="Times New Roman" w:hAnsi="Times New Roman" w:cs="Times New Roman"/>
          <w:color w:val="000000"/>
          <w:sz w:val="24"/>
          <w:szCs w:val="24"/>
          <w:lang w:val="uk-UA" w:eastAsia="ru-RU"/>
        </w:rPr>
        <w:t xml:space="preserve"> затвердженої рішенням від 21.12.</w:t>
      </w:r>
      <w:r w:rsidR="00BE433B">
        <w:rPr>
          <w:rFonts w:ascii="Times New Roman" w:eastAsia="Times New Roman" w:hAnsi="Times New Roman" w:cs="Times New Roman"/>
          <w:color w:val="000000"/>
          <w:sz w:val="24"/>
          <w:szCs w:val="24"/>
          <w:lang w:val="uk-UA" w:eastAsia="ru-RU"/>
        </w:rPr>
        <w:t>2018</w:t>
      </w:r>
      <w:r w:rsidR="004017DE">
        <w:rPr>
          <w:rFonts w:ascii="Times New Roman" w:eastAsia="Times New Roman" w:hAnsi="Times New Roman" w:cs="Times New Roman"/>
          <w:color w:val="000000"/>
          <w:sz w:val="24"/>
          <w:szCs w:val="24"/>
          <w:lang w:val="uk-UA" w:eastAsia="ru-RU"/>
        </w:rPr>
        <w:t>,</w:t>
      </w:r>
      <w:r w:rsidR="00101063">
        <w:rPr>
          <w:rFonts w:ascii="Times New Roman" w:eastAsia="Times New Roman" w:hAnsi="Times New Roman" w:cs="Times New Roman"/>
          <w:color w:val="000000"/>
          <w:sz w:val="24"/>
          <w:szCs w:val="24"/>
          <w:lang w:val="uk-UA" w:eastAsia="ru-RU"/>
        </w:rPr>
        <w:t xml:space="preserve"> та </w:t>
      </w:r>
      <w:proofErr w:type="spellStart"/>
      <w:r w:rsidR="00101063">
        <w:rPr>
          <w:rFonts w:ascii="Times New Roman" w:eastAsia="Times New Roman" w:hAnsi="Times New Roman" w:cs="Times New Roman"/>
          <w:color w:val="000000"/>
          <w:sz w:val="24"/>
          <w:szCs w:val="24"/>
          <w:lang w:val="uk-UA" w:eastAsia="ru-RU"/>
        </w:rPr>
        <w:t>проє</w:t>
      </w:r>
      <w:r w:rsidRPr="00862FBD">
        <w:rPr>
          <w:rFonts w:ascii="Times New Roman" w:eastAsia="Times New Roman" w:hAnsi="Times New Roman" w:cs="Times New Roman"/>
          <w:color w:val="000000"/>
          <w:sz w:val="24"/>
          <w:szCs w:val="24"/>
          <w:lang w:val="uk-UA" w:eastAsia="ru-RU"/>
        </w:rPr>
        <w:t>кту</w:t>
      </w:r>
      <w:proofErr w:type="spellEnd"/>
      <w:r w:rsidRPr="00862FBD">
        <w:rPr>
          <w:rFonts w:ascii="Times New Roman" w:eastAsia="Times New Roman" w:hAnsi="Times New Roman" w:cs="Times New Roman"/>
          <w:color w:val="000000"/>
          <w:sz w:val="24"/>
          <w:szCs w:val="24"/>
          <w:lang w:val="uk-UA" w:eastAsia="ru-RU"/>
        </w:rPr>
        <w:t xml:space="preserve"> рішення Енергодарської міської ради «Про затвердження змін до Програми реформування та розвитку житлово-комунального господарства, об’єктів благоустрою, дорожнього господарства міста Енергодара на</w:t>
      </w:r>
      <w:r w:rsidR="004017DE">
        <w:rPr>
          <w:rFonts w:ascii="Times New Roman" w:eastAsia="Times New Roman" w:hAnsi="Times New Roman" w:cs="Times New Roman"/>
          <w:color w:val="000000"/>
          <w:sz w:val="24"/>
          <w:szCs w:val="24"/>
          <w:lang w:val="uk-UA" w:eastAsia="ru-RU"/>
        </w:rPr>
        <w:t xml:space="preserve">  </w:t>
      </w:r>
      <w:r w:rsidRPr="00862FBD">
        <w:rPr>
          <w:rFonts w:ascii="Times New Roman" w:eastAsia="Times New Roman" w:hAnsi="Times New Roman" w:cs="Times New Roman"/>
          <w:color w:val="000000"/>
          <w:sz w:val="24"/>
          <w:szCs w:val="24"/>
          <w:lang w:val="uk-UA" w:eastAsia="ru-RU"/>
        </w:rPr>
        <w:t xml:space="preserve">2019-2021 роки, затвердженої рішенням від 21.12.2018 № 5» у формі субсидії, капітальних та поточних трансфертів на забезпечення утримання </w:t>
      </w:r>
      <w:r w:rsidR="0052535F">
        <w:rPr>
          <w:rFonts w:ascii="Times New Roman" w:eastAsia="Times New Roman" w:hAnsi="Times New Roman" w:cs="Times New Roman"/>
          <w:color w:val="000000"/>
          <w:sz w:val="24"/>
          <w:szCs w:val="24"/>
          <w:lang w:val="uk-UA" w:eastAsia="ru-RU"/>
        </w:rPr>
        <w:t>територій об’єктів</w:t>
      </w:r>
      <w:r w:rsidR="00101063">
        <w:rPr>
          <w:rFonts w:ascii="Times New Roman" w:eastAsia="Times New Roman" w:hAnsi="Times New Roman" w:cs="Times New Roman"/>
          <w:color w:val="000000"/>
          <w:sz w:val="24"/>
          <w:szCs w:val="24"/>
          <w:lang w:val="uk-UA" w:eastAsia="ru-RU"/>
        </w:rPr>
        <w:t xml:space="preserve"> благоустрою в</w:t>
      </w:r>
      <w:r w:rsidRPr="00862FBD">
        <w:rPr>
          <w:rFonts w:ascii="Times New Roman" w:eastAsia="Times New Roman" w:hAnsi="Times New Roman" w:cs="Times New Roman"/>
          <w:color w:val="000000"/>
          <w:sz w:val="24"/>
          <w:szCs w:val="24"/>
          <w:lang w:val="uk-UA" w:eastAsia="ru-RU"/>
        </w:rPr>
        <w:t xml:space="preserve"> належному стані на період з 01.01.2020 по 31.12.2020 загал</w:t>
      </w:r>
      <w:r w:rsidR="0052535F">
        <w:rPr>
          <w:rFonts w:ascii="Times New Roman" w:eastAsia="Times New Roman" w:hAnsi="Times New Roman" w:cs="Times New Roman"/>
          <w:color w:val="000000"/>
          <w:sz w:val="24"/>
          <w:szCs w:val="24"/>
          <w:lang w:val="uk-UA" w:eastAsia="ru-RU"/>
        </w:rPr>
        <w:t>ьним обсягом  12 207 437 грн</w:t>
      </w:r>
      <w:r w:rsidR="00101063">
        <w:rPr>
          <w:rFonts w:ascii="Times New Roman" w:eastAsia="Times New Roman" w:hAnsi="Times New Roman" w:cs="Times New Roman"/>
          <w:color w:val="000000"/>
          <w:sz w:val="24"/>
          <w:szCs w:val="24"/>
          <w:lang w:val="uk-UA" w:eastAsia="ru-RU"/>
        </w:rPr>
        <w:t xml:space="preserve">, </w:t>
      </w:r>
      <w:r w:rsidRPr="00862FBD">
        <w:rPr>
          <w:rFonts w:ascii="Times New Roman" w:eastAsia="Times New Roman" w:hAnsi="Times New Roman" w:cs="Times New Roman"/>
          <w:color w:val="000000"/>
          <w:sz w:val="24"/>
          <w:szCs w:val="24"/>
          <w:lang w:val="uk-UA" w:eastAsia="ru-RU"/>
        </w:rPr>
        <w:t xml:space="preserve"> </w:t>
      </w:r>
      <w:r w:rsidRPr="00862FBD">
        <w:rPr>
          <w:rFonts w:ascii="Times New Roman" w:eastAsia="Times New Roman" w:hAnsi="Times New Roman" w:cs="Times New Roman"/>
          <w:b/>
          <w:color w:val="000000"/>
          <w:sz w:val="24"/>
          <w:szCs w:val="24"/>
          <w:lang w:val="uk-UA" w:eastAsia="ru-RU"/>
        </w:rPr>
        <w:t>не є державною допомогою</w:t>
      </w:r>
      <w:r w:rsidRPr="00862FBD">
        <w:rPr>
          <w:rFonts w:ascii="Times New Roman" w:eastAsia="Times New Roman" w:hAnsi="Times New Roman" w:cs="Times New Roman"/>
          <w:color w:val="000000"/>
          <w:sz w:val="24"/>
          <w:szCs w:val="24"/>
          <w:lang w:val="uk-UA" w:eastAsia="ru-RU"/>
        </w:rPr>
        <w:t xml:space="preserve"> відповідно до Закону України «Про державну допомогу суб’єктам господарювання».</w:t>
      </w:r>
    </w:p>
    <w:p w:rsidR="00862FBD" w:rsidRPr="00862FBD" w:rsidRDefault="00862FBD" w:rsidP="005033A9">
      <w:pPr>
        <w:spacing w:after="0" w:line="240" w:lineRule="auto"/>
        <w:contextualSpacing/>
        <w:jc w:val="both"/>
        <w:rPr>
          <w:rFonts w:ascii="Times New Roman" w:eastAsia="Times New Roman" w:hAnsi="Times New Roman" w:cs="Times New Roman"/>
          <w:color w:val="000000"/>
          <w:sz w:val="16"/>
          <w:szCs w:val="16"/>
          <w:lang w:val="uk-UA" w:eastAsia="ru-RU"/>
        </w:rPr>
      </w:pPr>
    </w:p>
    <w:p w:rsidR="00862FBD" w:rsidRPr="00862FBD" w:rsidRDefault="00862FBD" w:rsidP="005033A9">
      <w:pPr>
        <w:spacing w:after="0" w:line="240" w:lineRule="auto"/>
        <w:contextualSpacing/>
        <w:jc w:val="both"/>
        <w:rPr>
          <w:rFonts w:ascii="Times New Roman" w:eastAsia="Times New Roman" w:hAnsi="Times New Roman" w:cs="Times New Roman"/>
          <w:color w:val="000000"/>
          <w:sz w:val="16"/>
          <w:szCs w:val="16"/>
          <w:lang w:val="uk-UA" w:eastAsia="ru-RU"/>
        </w:rPr>
      </w:pPr>
    </w:p>
    <w:p w:rsidR="00862FBD" w:rsidRPr="00862FBD" w:rsidRDefault="00862FBD" w:rsidP="005033A9">
      <w:pPr>
        <w:numPr>
          <w:ilvl w:val="0"/>
          <w:numId w:val="2"/>
        </w:numPr>
        <w:tabs>
          <w:tab w:val="num" w:pos="360"/>
        </w:tabs>
        <w:spacing w:after="0" w:line="240" w:lineRule="auto"/>
        <w:ind w:left="0" w:hanging="426"/>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Разом </w:t>
      </w:r>
      <w:r w:rsidR="00101063">
        <w:rPr>
          <w:rFonts w:ascii="Times New Roman" w:eastAsia="Times New Roman" w:hAnsi="Times New Roman" w:cs="Times New Roman"/>
          <w:sz w:val="24"/>
          <w:szCs w:val="24"/>
          <w:lang w:val="uk-UA" w:eastAsia="uk-UA"/>
        </w:rPr>
        <w:t>і</w:t>
      </w:r>
      <w:r w:rsidRPr="00862FBD">
        <w:rPr>
          <w:rFonts w:ascii="Times New Roman" w:eastAsia="Times New Roman" w:hAnsi="Times New Roman" w:cs="Times New Roman"/>
          <w:sz w:val="24"/>
          <w:szCs w:val="24"/>
          <w:lang w:val="uk-UA" w:eastAsia="uk-UA"/>
        </w:rPr>
        <w:t>з тим слід зазначити, що:</w:t>
      </w:r>
    </w:p>
    <w:p w:rsidR="00862FBD" w:rsidRPr="00862FBD" w:rsidRDefault="00862FBD" w:rsidP="005033A9">
      <w:pPr>
        <w:spacing w:after="0" w:line="240" w:lineRule="auto"/>
        <w:jc w:val="both"/>
        <w:rPr>
          <w:rFonts w:ascii="Times New Roman" w:eastAsia="Times New Roman" w:hAnsi="Times New Roman" w:cs="Times New Roman"/>
          <w:sz w:val="24"/>
          <w:szCs w:val="24"/>
          <w:lang w:val="uk-UA" w:eastAsia="uk-UA"/>
        </w:rPr>
      </w:pPr>
    </w:p>
    <w:p w:rsidR="00862FBD" w:rsidRPr="00862FBD" w:rsidRDefault="00862FBD" w:rsidP="005033A9">
      <w:pPr>
        <w:numPr>
          <w:ilvl w:val="3"/>
          <w:numId w:val="2"/>
        </w:numPr>
        <w:spacing w:after="0" w:line="240" w:lineRule="auto"/>
        <w:ind w:left="0" w:hanging="283"/>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З метою уникнення перехресного субсидіювання КП «ЦД «Промінь» Енергодарської МР повинно забезпечити ведення окремого бухгалтерського обліку за кожним видом діяльності таким чином, щоб забезпечу</w:t>
      </w:r>
      <w:r w:rsidR="00101063">
        <w:rPr>
          <w:rFonts w:ascii="Times New Roman" w:eastAsia="Times New Roman" w:hAnsi="Times New Roman" w:cs="Times New Roman"/>
          <w:sz w:val="24"/>
          <w:szCs w:val="24"/>
          <w:lang w:val="uk-UA" w:eastAsia="uk-UA"/>
        </w:rPr>
        <w:t>вати належний розподіл доходів і</w:t>
      </w:r>
      <w:r w:rsidRPr="00862FBD">
        <w:rPr>
          <w:rFonts w:ascii="Times New Roman" w:eastAsia="Times New Roman" w:hAnsi="Times New Roman" w:cs="Times New Roman"/>
          <w:sz w:val="24"/>
          <w:szCs w:val="24"/>
          <w:lang w:val="uk-UA" w:eastAsia="uk-UA"/>
        </w:rPr>
        <w:t xml:space="preserve"> витрат на надання послуг, на які спрямовується державна підтримка.</w:t>
      </w:r>
    </w:p>
    <w:p w:rsidR="00862FBD" w:rsidRPr="00862FBD" w:rsidRDefault="00862FBD" w:rsidP="005033A9">
      <w:pPr>
        <w:spacing w:after="0" w:line="240" w:lineRule="auto"/>
        <w:jc w:val="both"/>
        <w:rPr>
          <w:rFonts w:ascii="Times New Roman" w:eastAsia="Times New Roman" w:hAnsi="Times New Roman" w:cs="Times New Roman"/>
          <w:sz w:val="12"/>
          <w:szCs w:val="16"/>
          <w:lang w:val="uk-UA" w:eastAsia="uk-UA"/>
        </w:rPr>
      </w:pPr>
    </w:p>
    <w:p w:rsidR="00862FBD" w:rsidRPr="00862FBD" w:rsidRDefault="00862FBD" w:rsidP="005033A9">
      <w:pPr>
        <w:spacing w:after="0" w:line="240" w:lineRule="auto"/>
        <w:jc w:val="both"/>
        <w:rPr>
          <w:rFonts w:ascii="Times New Roman" w:eastAsia="Times New Roman" w:hAnsi="Times New Roman" w:cs="Times New Roman"/>
          <w:sz w:val="12"/>
          <w:szCs w:val="24"/>
          <w:lang w:val="uk-UA" w:eastAsia="uk-UA"/>
        </w:rPr>
      </w:pPr>
    </w:p>
    <w:p w:rsidR="00862FBD" w:rsidRPr="00862FBD" w:rsidRDefault="00862FBD" w:rsidP="005033A9">
      <w:pPr>
        <w:numPr>
          <w:ilvl w:val="3"/>
          <w:numId w:val="2"/>
        </w:numPr>
        <w:spacing w:after="0" w:line="240" w:lineRule="auto"/>
        <w:ind w:left="0" w:hanging="283"/>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 xml:space="preserve">КП «ЦД «Промінь» Енергодарської МР повинно проводити конкурсні торги через систему </w:t>
      </w:r>
      <w:proofErr w:type="spellStart"/>
      <w:r w:rsidRPr="00862FBD">
        <w:rPr>
          <w:rFonts w:ascii="Times New Roman" w:eastAsia="Times New Roman" w:hAnsi="Times New Roman" w:cs="Times New Roman"/>
          <w:sz w:val="24"/>
          <w:szCs w:val="24"/>
          <w:lang w:val="en-US" w:eastAsia="uk-UA"/>
        </w:rPr>
        <w:t>ProZorro</w:t>
      </w:r>
      <w:proofErr w:type="spellEnd"/>
      <w:r w:rsidRPr="00862FBD">
        <w:rPr>
          <w:rFonts w:ascii="Times New Roman" w:eastAsia="Times New Roman" w:hAnsi="Times New Roman" w:cs="Times New Roman"/>
          <w:sz w:val="24"/>
          <w:szCs w:val="24"/>
          <w:lang w:val="uk-UA" w:eastAsia="uk-UA"/>
        </w:rPr>
        <w:t xml:space="preserve"> відповідно до Закону України </w:t>
      </w:r>
      <w:r w:rsidRPr="00862FBD">
        <w:rPr>
          <w:rFonts w:ascii="Times New Roman" w:eastAsia="Times New Roman" w:hAnsi="Times New Roman" w:cs="Times New Roman"/>
          <w:color w:val="000000"/>
          <w:sz w:val="24"/>
          <w:szCs w:val="24"/>
          <w:lang w:val="uk-UA" w:eastAsia="uk-UA"/>
        </w:rPr>
        <w:t xml:space="preserve">«Про публічні закупівлі» </w:t>
      </w:r>
      <w:r w:rsidRPr="00862FBD">
        <w:rPr>
          <w:rFonts w:ascii="Times New Roman" w:eastAsia="Times New Roman" w:hAnsi="Times New Roman" w:cs="Times New Roman"/>
          <w:sz w:val="24"/>
          <w:szCs w:val="24"/>
          <w:lang w:val="uk-UA" w:eastAsia="uk-UA"/>
        </w:rPr>
        <w:t xml:space="preserve">з метою закупівлі </w:t>
      </w:r>
      <w:r w:rsidRPr="00862FBD">
        <w:rPr>
          <w:rFonts w:ascii="Times New Roman" w:eastAsia="Times New Roman" w:hAnsi="Times New Roman" w:cs="Times New Roman"/>
          <w:color w:val="000000"/>
          <w:sz w:val="24"/>
          <w:szCs w:val="24"/>
          <w:lang w:val="uk-UA" w:eastAsia="uk-UA"/>
        </w:rPr>
        <w:t xml:space="preserve">товарів, робіт, послуг </w:t>
      </w:r>
      <w:r w:rsidRPr="00862FBD">
        <w:rPr>
          <w:rFonts w:ascii="Times New Roman" w:eastAsia="Times New Roman" w:hAnsi="Times New Roman" w:cs="Times New Roman"/>
          <w:sz w:val="24"/>
          <w:szCs w:val="24"/>
          <w:lang w:val="uk-UA" w:eastAsia="uk-UA"/>
        </w:rPr>
        <w:t xml:space="preserve"> на які виділяється державна підтримка.</w:t>
      </w:r>
    </w:p>
    <w:p w:rsidR="00862FBD" w:rsidRPr="00862FBD" w:rsidRDefault="00862FBD" w:rsidP="005033A9">
      <w:pPr>
        <w:spacing w:after="0" w:line="240" w:lineRule="auto"/>
        <w:contextualSpacing/>
        <w:rPr>
          <w:rFonts w:ascii="Times New Roman" w:eastAsia="Times New Roman" w:hAnsi="Times New Roman" w:cs="Times New Roman"/>
          <w:sz w:val="12"/>
          <w:szCs w:val="24"/>
          <w:lang w:val="uk-UA" w:eastAsia="uk-UA"/>
        </w:rPr>
      </w:pPr>
    </w:p>
    <w:p w:rsidR="00862FBD" w:rsidRPr="00862FBD" w:rsidRDefault="00862FBD" w:rsidP="005033A9">
      <w:pPr>
        <w:numPr>
          <w:ilvl w:val="3"/>
          <w:numId w:val="2"/>
        </w:numPr>
        <w:spacing w:after="0" w:line="240" w:lineRule="auto"/>
        <w:ind w:left="0" w:hanging="283"/>
        <w:jc w:val="both"/>
        <w:rPr>
          <w:rFonts w:ascii="Times New Roman" w:eastAsia="Times New Roman" w:hAnsi="Times New Roman" w:cs="Times New Roman"/>
          <w:sz w:val="24"/>
          <w:szCs w:val="24"/>
          <w:lang w:val="uk-UA" w:eastAsia="uk-UA"/>
        </w:rPr>
      </w:pPr>
      <w:r w:rsidRPr="00862FBD">
        <w:rPr>
          <w:rFonts w:ascii="Times New Roman" w:eastAsia="Times New Roman" w:hAnsi="Times New Roman" w:cs="Times New Roman"/>
          <w:sz w:val="24"/>
          <w:szCs w:val="24"/>
          <w:lang w:val="uk-UA" w:eastAsia="uk-UA"/>
        </w:rPr>
        <w:t>Фінансування КП «ЦД «Промінь» Енергодарської МР повинно спрямовуватися лише на покриття витрат, які пов’язані з утриманням терито</w:t>
      </w:r>
      <w:r w:rsidR="00101063">
        <w:rPr>
          <w:rFonts w:ascii="Times New Roman" w:eastAsia="Times New Roman" w:hAnsi="Times New Roman" w:cs="Times New Roman"/>
          <w:sz w:val="24"/>
          <w:szCs w:val="24"/>
          <w:lang w:val="uk-UA" w:eastAsia="uk-UA"/>
        </w:rPr>
        <w:t>рій об</w:t>
      </w:r>
      <w:r w:rsidR="00BE433B">
        <w:rPr>
          <w:rFonts w:ascii="Times New Roman" w:eastAsia="Times New Roman" w:hAnsi="Times New Roman" w:cs="Times New Roman"/>
          <w:sz w:val="24"/>
          <w:szCs w:val="24"/>
          <w:lang w:val="uk-UA" w:eastAsia="uk-UA"/>
        </w:rPr>
        <w:t>’</w:t>
      </w:r>
      <w:r w:rsidR="00101063">
        <w:rPr>
          <w:rFonts w:ascii="Times New Roman" w:eastAsia="Times New Roman" w:hAnsi="Times New Roman" w:cs="Times New Roman"/>
          <w:sz w:val="24"/>
          <w:szCs w:val="24"/>
          <w:lang w:val="uk-UA" w:eastAsia="uk-UA"/>
        </w:rPr>
        <w:t>єктів благоустрою міста в</w:t>
      </w:r>
      <w:r w:rsidRPr="00862FBD">
        <w:rPr>
          <w:rFonts w:ascii="Times New Roman" w:eastAsia="Times New Roman" w:hAnsi="Times New Roman" w:cs="Times New Roman"/>
          <w:sz w:val="24"/>
          <w:szCs w:val="24"/>
          <w:lang w:val="uk-UA" w:eastAsia="uk-UA"/>
        </w:rPr>
        <w:t xml:space="preserve"> належному стані.</w:t>
      </w:r>
    </w:p>
    <w:p w:rsid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CF3045" w:rsidRPr="00862FBD" w:rsidRDefault="00CF3045"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spacing w:after="0" w:line="240" w:lineRule="auto"/>
        <w:ind w:firstLine="540"/>
        <w:jc w:val="both"/>
        <w:rPr>
          <w:rFonts w:ascii="Times New Roman" w:eastAsia="Times New Roman" w:hAnsi="Times New Roman" w:cs="Times New Roman"/>
          <w:sz w:val="24"/>
          <w:szCs w:val="24"/>
          <w:lang w:val="uk-UA" w:eastAsia="ru-RU"/>
        </w:rPr>
      </w:pPr>
      <w:proofErr w:type="spellStart"/>
      <w:r w:rsidRPr="00862FBD">
        <w:rPr>
          <w:rFonts w:ascii="Times New Roman" w:eastAsia="Times New Roman" w:hAnsi="Times New Roman" w:cs="Times New Roman"/>
          <w:sz w:val="24"/>
          <w:szCs w:val="24"/>
          <w:lang w:eastAsia="ru-RU"/>
        </w:rPr>
        <w:t>Відповідно</w:t>
      </w:r>
      <w:proofErr w:type="spellEnd"/>
      <w:r w:rsidRPr="00862FBD">
        <w:rPr>
          <w:rFonts w:ascii="Times New Roman" w:eastAsia="Times New Roman" w:hAnsi="Times New Roman" w:cs="Times New Roman"/>
          <w:sz w:val="24"/>
          <w:szCs w:val="24"/>
          <w:lang w:eastAsia="ru-RU"/>
        </w:rPr>
        <w:t xml:space="preserve"> до </w:t>
      </w:r>
      <w:proofErr w:type="spellStart"/>
      <w:r w:rsidRPr="00862FBD">
        <w:rPr>
          <w:rFonts w:ascii="Times New Roman" w:eastAsia="Times New Roman" w:hAnsi="Times New Roman" w:cs="Times New Roman"/>
          <w:sz w:val="24"/>
          <w:szCs w:val="24"/>
          <w:lang w:eastAsia="ru-RU"/>
        </w:rPr>
        <w:t>частини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десятої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статті</w:t>
      </w:r>
      <w:proofErr w:type="spellEnd"/>
      <w:r w:rsidRPr="00862FBD">
        <w:rPr>
          <w:rFonts w:ascii="Times New Roman" w:eastAsia="Times New Roman" w:hAnsi="Times New Roman" w:cs="Times New Roman"/>
          <w:sz w:val="24"/>
          <w:szCs w:val="24"/>
          <w:lang w:eastAsia="ru-RU"/>
        </w:rPr>
        <w:t xml:space="preserve"> 11 Закону </w:t>
      </w:r>
      <w:proofErr w:type="spellStart"/>
      <w:r w:rsidRPr="00862FBD">
        <w:rPr>
          <w:rFonts w:ascii="Times New Roman" w:eastAsia="Times New Roman" w:hAnsi="Times New Roman" w:cs="Times New Roman"/>
          <w:sz w:val="24"/>
          <w:szCs w:val="24"/>
          <w:lang w:eastAsia="ru-RU"/>
        </w:rPr>
        <w:t>України</w:t>
      </w:r>
      <w:proofErr w:type="spellEnd"/>
      <w:r w:rsidRPr="00862FBD">
        <w:rPr>
          <w:rFonts w:ascii="Times New Roman" w:eastAsia="Times New Roman" w:hAnsi="Times New Roman" w:cs="Times New Roman"/>
          <w:sz w:val="24"/>
          <w:szCs w:val="24"/>
          <w:lang w:eastAsia="ru-RU"/>
        </w:rPr>
        <w:t xml:space="preserve"> «Про </w:t>
      </w:r>
      <w:proofErr w:type="spellStart"/>
      <w:r w:rsidRPr="00862FBD">
        <w:rPr>
          <w:rFonts w:ascii="Times New Roman" w:eastAsia="Times New Roman" w:hAnsi="Times New Roman" w:cs="Times New Roman"/>
          <w:sz w:val="24"/>
          <w:szCs w:val="24"/>
          <w:lang w:eastAsia="ru-RU"/>
        </w:rPr>
        <w:t>державну</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допомогу</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суб’єктам</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господарювання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Антимонопольний</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комітет</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України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може</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відкликати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прийняте</w:t>
      </w:r>
      <w:proofErr w:type="spellEnd"/>
      <w:r w:rsidRPr="00862FBD">
        <w:rPr>
          <w:rFonts w:ascii="Times New Roman" w:eastAsia="Times New Roman" w:hAnsi="Times New Roman" w:cs="Times New Roman"/>
          <w:sz w:val="24"/>
          <w:szCs w:val="24"/>
          <w:lang w:eastAsia="ru-RU"/>
        </w:rPr>
        <w:t xml:space="preserve"> ним </w:t>
      </w:r>
      <w:proofErr w:type="spellStart"/>
      <w:proofErr w:type="gramStart"/>
      <w:r w:rsidRPr="00862FBD">
        <w:rPr>
          <w:rFonts w:ascii="Times New Roman" w:eastAsia="Times New Roman" w:hAnsi="Times New Roman" w:cs="Times New Roman"/>
          <w:sz w:val="24"/>
          <w:szCs w:val="24"/>
          <w:lang w:eastAsia="ru-RU"/>
        </w:rPr>
        <w:t>р</w:t>
      </w:r>
      <w:proofErr w:type="gramEnd"/>
      <w:r w:rsidRPr="00862FBD">
        <w:rPr>
          <w:rFonts w:ascii="Times New Roman" w:eastAsia="Times New Roman" w:hAnsi="Times New Roman" w:cs="Times New Roman"/>
          <w:sz w:val="24"/>
          <w:szCs w:val="24"/>
          <w:lang w:eastAsia="ru-RU"/>
        </w:rPr>
        <w:t>ішення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якщо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воно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прийнято</w:t>
      </w:r>
      <w:proofErr w:type="spellEnd"/>
      <w:r w:rsidRPr="00862FBD">
        <w:rPr>
          <w:rFonts w:ascii="Times New Roman" w:eastAsia="Times New Roman" w:hAnsi="Times New Roman" w:cs="Times New Roman"/>
          <w:sz w:val="24"/>
          <w:szCs w:val="24"/>
          <w:lang w:eastAsia="ru-RU"/>
        </w:rPr>
        <w:t xml:space="preserve"> на </w:t>
      </w:r>
      <w:proofErr w:type="spellStart"/>
      <w:r w:rsidRPr="00862FBD">
        <w:rPr>
          <w:rFonts w:ascii="Times New Roman" w:eastAsia="Times New Roman" w:hAnsi="Times New Roman" w:cs="Times New Roman"/>
          <w:sz w:val="24"/>
          <w:szCs w:val="24"/>
          <w:lang w:eastAsia="ru-RU"/>
        </w:rPr>
        <w:t>підставі</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недостовірної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інформації</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що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призвело</w:t>
      </w:r>
      <w:proofErr w:type="spellEnd"/>
      <w:r w:rsidRPr="00862FBD">
        <w:rPr>
          <w:rFonts w:ascii="Times New Roman" w:eastAsia="Times New Roman" w:hAnsi="Times New Roman" w:cs="Times New Roman"/>
          <w:sz w:val="24"/>
          <w:szCs w:val="24"/>
          <w:lang w:eastAsia="ru-RU"/>
        </w:rPr>
        <w:t xml:space="preserve"> до </w:t>
      </w:r>
      <w:proofErr w:type="spellStart"/>
      <w:r w:rsidRPr="00862FBD">
        <w:rPr>
          <w:rFonts w:ascii="Times New Roman" w:eastAsia="Times New Roman" w:hAnsi="Times New Roman" w:cs="Times New Roman"/>
          <w:sz w:val="24"/>
          <w:szCs w:val="24"/>
          <w:lang w:eastAsia="ru-RU"/>
        </w:rPr>
        <w:t>прийняття</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необґрунтованого</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рішення</w:t>
      </w:r>
      <w:proofErr w:type="spellEnd"/>
      <w:r w:rsidRPr="00862FBD">
        <w:rPr>
          <w:rFonts w:ascii="Times New Roman" w:eastAsia="Times New Roman" w:hAnsi="Times New Roman" w:cs="Times New Roman"/>
          <w:sz w:val="24"/>
          <w:szCs w:val="24"/>
          <w:lang w:eastAsia="ru-RU"/>
        </w:rPr>
        <w:t xml:space="preserve">, та </w:t>
      </w:r>
      <w:proofErr w:type="spellStart"/>
      <w:r w:rsidRPr="00862FBD">
        <w:rPr>
          <w:rFonts w:ascii="Times New Roman" w:eastAsia="Times New Roman" w:hAnsi="Times New Roman" w:cs="Times New Roman"/>
          <w:sz w:val="24"/>
          <w:szCs w:val="24"/>
          <w:lang w:eastAsia="ru-RU"/>
        </w:rPr>
        <w:t>прийняти</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нове</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рішення</w:t>
      </w:r>
      <w:proofErr w:type="spellEnd"/>
      <w:r w:rsidRPr="00862FBD">
        <w:rPr>
          <w:rFonts w:ascii="Times New Roman" w:eastAsia="Times New Roman" w:hAnsi="Times New Roman" w:cs="Times New Roman"/>
          <w:sz w:val="24"/>
          <w:szCs w:val="24"/>
          <w:lang w:eastAsia="ru-RU"/>
        </w:rPr>
        <w:t xml:space="preserve"> у порядку, </w:t>
      </w:r>
      <w:proofErr w:type="spellStart"/>
      <w:r w:rsidRPr="00862FBD">
        <w:rPr>
          <w:rFonts w:ascii="Times New Roman" w:eastAsia="Times New Roman" w:hAnsi="Times New Roman" w:cs="Times New Roman"/>
          <w:sz w:val="24"/>
          <w:szCs w:val="24"/>
          <w:lang w:eastAsia="ru-RU"/>
        </w:rPr>
        <w:t>встановленому</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цією</w:t>
      </w:r>
      <w:proofErr w:type="spellEnd"/>
      <w:r w:rsidRPr="00862FBD">
        <w:rPr>
          <w:rFonts w:ascii="Times New Roman" w:eastAsia="Times New Roman" w:hAnsi="Times New Roman" w:cs="Times New Roman"/>
          <w:sz w:val="24"/>
          <w:szCs w:val="24"/>
          <w:lang w:eastAsia="ru-RU"/>
        </w:rPr>
        <w:t xml:space="preserve"> </w:t>
      </w:r>
      <w:proofErr w:type="spellStart"/>
      <w:r w:rsidRPr="00862FBD">
        <w:rPr>
          <w:rFonts w:ascii="Times New Roman" w:eastAsia="Times New Roman" w:hAnsi="Times New Roman" w:cs="Times New Roman"/>
          <w:sz w:val="24"/>
          <w:szCs w:val="24"/>
          <w:lang w:eastAsia="ru-RU"/>
        </w:rPr>
        <w:t>статтею</w:t>
      </w:r>
      <w:proofErr w:type="spellEnd"/>
      <w:r w:rsidRPr="00862FBD">
        <w:rPr>
          <w:rFonts w:ascii="Times New Roman" w:eastAsia="Times New Roman" w:hAnsi="Times New Roman" w:cs="Times New Roman"/>
          <w:sz w:val="24"/>
          <w:szCs w:val="24"/>
          <w:lang w:val="uk-UA" w:eastAsia="ru-RU"/>
        </w:rPr>
        <w:t>.</w:t>
      </w:r>
    </w:p>
    <w:p w:rsidR="00862FBD" w:rsidRDefault="00862FBD" w:rsidP="005033A9">
      <w:pPr>
        <w:spacing w:after="0" w:line="240" w:lineRule="auto"/>
        <w:jc w:val="both"/>
        <w:rPr>
          <w:rFonts w:ascii="Times New Roman" w:eastAsia="Times New Roman" w:hAnsi="Times New Roman" w:cs="Times New Roman"/>
          <w:sz w:val="24"/>
          <w:szCs w:val="24"/>
          <w:lang w:val="uk-UA" w:eastAsia="ru-RU"/>
        </w:rPr>
      </w:pPr>
    </w:p>
    <w:p w:rsidR="00CF3045" w:rsidRPr="00862FBD" w:rsidRDefault="00CF3045" w:rsidP="005033A9">
      <w:pPr>
        <w:spacing w:after="0" w:line="240" w:lineRule="auto"/>
        <w:jc w:val="both"/>
        <w:rPr>
          <w:rFonts w:ascii="Times New Roman" w:eastAsia="Times New Roman" w:hAnsi="Times New Roman" w:cs="Times New Roman"/>
          <w:sz w:val="24"/>
          <w:szCs w:val="24"/>
          <w:lang w:val="uk-UA" w:eastAsia="ru-RU"/>
        </w:rPr>
      </w:pPr>
    </w:p>
    <w:p w:rsidR="00862FBD" w:rsidRPr="00862FBD" w:rsidRDefault="00862FBD" w:rsidP="005033A9">
      <w:pPr>
        <w:spacing w:after="0" w:line="240" w:lineRule="auto"/>
        <w:ind w:firstLine="540"/>
        <w:jc w:val="both"/>
        <w:rPr>
          <w:rFonts w:ascii="Times New Roman" w:eastAsia="Times New Roman" w:hAnsi="Times New Roman" w:cs="Times New Roman"/>
          <w:sz w:val="24"/>
          <w:szCs w:val="24"/>
          <w:lang w:val="uk-UA" w:eastAsia="ru-RU"/>
        </w:rPr>
      </w:pPr>
      <w:r w:rsidRPr="00862FBD">
        <w:rPr>
          <w:rFonts w:ascii="Times New Roman" w:eastAsia="Times New Roman" w:hAnsi="Times New Roman" w:cs="Times New Roman"/>
          <w:color w:val="000000"/>
          <w:sz w:val="24"/>
          <w:szCs w:val="24"/>
          <w:lang w:val="uk-UA" w:eastAsia="ru-RU"/>
        </w:rPr>
        <w:t xml:space="preserve">Враховуючи викладене, керуючись статтями 7 і 16 Закону України «Про Антимонопольний комітет України», статтями 8 і 10 Закону України «Про державну допомогу суб’єктам господарювання» та пунктом 14 розділу </w:t>
      </w:r>
      <w:r w:rsidRPr="00862FBD">
        <w:rPr>
          <w:rFonts w:ascii="Times New Roman" w:eastAsia="Times New Roman" w:hAnsi="Times New Roman" w:cs="Times New Roman"/>
          <w:color w:val="000000"/>
          <w:sz w:val="24"/>
          <w:szCs w:val="24"/>
          <w:lang w:val="uk-UA" w:eastAsia="ru-RU"/>
        </w:rPr>
        <w:fldChar w:fldCharType="begin"/>
      </w:r>
      <w:r w:rsidRPr="00862FBD">
        <w:rPr>
          <w:rFonts w:ascii="Times New Roman" w:eastAsia="Times New Roman" w:hAnsi="Times New Roman" w:cs="Times New Roman"/>
          <w:color w:val="000000"/>
          <w:sz w:val="24"/>
          <w:szCs w:val="24"/>
          <w:lang w:val="uk-UA" w:eastAsia="ru-RU"/>
        </w:rPr>
        <w:instrText xml:space="preserve"> =4\*Roman </w:instrText>
      </w:r>
      <w:r w:rsidRPr="00862FBD">
        <w:rPr>
          <w:rFonts w:ascii="Times New Roman" w:eastAsia="Times New Roman" w:hAnsi="Times New Roman" w:cs="Times New Roman"/>
          <w:color w:val="000000"/>
          <w:sz w:val="24"/>
          <w:szCs w:val="24"/>
          <w:lang w:val="uk-UA" w:eastAsia="ru-RU"/>
        </w:rPr>
        <w:fldChar w:fldCharType="separate"/>
      </w:r>
      <w:r w:rsidRPr="00862FBD">
        <w:rPr>
          <w:rFonts w:ascii="Times New Roman" w:eastAsia="Times New Roman" w:hAnsi="Times New Roman" w:cs="Times New Roman"/>
          <w:color w:val="000000"/>
          <w:sz w:val="24"/>
          <w:szCs w:val="24"/>
          <w:lang w:val="uk-UA" w:eastAsia="ru-RU"/>
        </w:rPr>
        <w:t>IV</w:t>
      </w:r>
      <w:r w:rsidRPr="00862FBD">
        <w:rPr>
          <w:rFonts w:ascii="Times New Roman" w:eastAsia="Times New Roman" w:hAnsi="Times New Roman" w:cs="Times New Roman"/>
          <w:color w:val="000000"/>
          <w:sz w:val="24"/>
          <w:szCs w:val="24"/>
          <w:lang w:val="uk-UA" w:eastAsia="ru-RU"/>
        </w:rPr>
        <w:fldChar w:fldCharType="end"/>
      </w:r>
      <w:r w:rsidRPr="00862FBD">
        <w:rPr>
          <w:rFonts w:ascii="Times New Roman" w:eastAsia="Times New Roman" w:hAnsi="Times New Roman" w:cs="Times New Roman"/>
          <w:color w:val="000000"/>
          <w:sz w:val="24"/>
          <w:szCs w:val="24"/>
          <w:lang w:val="uk-UA" w:eastAsia="ru-RU"/>
        </w:rPr>
        <w:t xml:space="preserve"> Порядку подання та </w:t>
      </w:r>
      <w:r w:rsidRPr="00862FBD">
        <w:rPr>
          <w:rFonts w:ascii="Times New Roman" w:eastAsia="Times New Roman" w:hAnsi="Times New Roman" w:cs="Times New Roman"/>
          <w:color w:val="000000"/>
          <w:sz w:val="24"/>
          <w:szCs w:val="24"/>
          <w:lang w:val="uk-UA" w:eastAsia="ru-RU"/>
        </w:rPr>
        <w:lastRenderedPageBreak/>
        <w:t>оформлення повідомлень про нову державну допомогу та про внесення змін до умов чинної державної допомоги, затвердженого розпорядженням Антимонопо</w:t>
      </w:r>
      <w:r w:rsidR="00860E17">
        <w:rPr>
          <w:rFonts w:ascii="Times New Roman" w:eastAsia="Times New Roman" w:hAnsi="Times New Roman" w:cs="Times New Roman"/>
          <w:color w:val="000000"/>
          <w:sz w:val="24"/>
          <w:szCs w:val="24"/>
          <w:lang w:val="uk-UA" w:eastAsia="ru-RU"/>
        </w:rPr>
        <w:t xml:space="preserve">льного комітету України від 04 березня </w:t>
      </w:r>
      <w:r w:rsidR="00AF1513">
        <w:rPr>
          <w:rFonts w:ascii="Times New Roman" w:eastAsia="Times New Roman" w:hAnsi="Times New Roman" w:cs="Times New Roman"/>
          <w:color w:val="000000"/>
          <w:sz w:val="24"/>
          <w:szCs w:val="24"/>
          <w:lang w:val="uk-UA" w:eastAsia="ru-RU"/>
        </w:rPr>
        <w:t>2017</w:t>
      </w:r>
      <w:r w:rsidR="00860E17">
        <w:rPr>
          <w:rFonts w:ascii="Times New Roman" w:eastAsia="Times New Roman" w:hAnsi="Times New Roman" w:cs="Times New Roman"/>
          <w:color w:val="000000"/>
          <w:sz w:val="24"/>
          <w:szCs w:val="24"/>
          <w:lang w:val="uk-UA" w:eastAsia="ru-RU"/>
        </w:rPr>
        <w:t xml:space="preserve"> року</w:t>
      </w:r>
      <w:r w:rsidR="00AF1513">
        <w:rPr>
          <w:rFonts w:ascii="Times New Roman" w:eastAsia="Times New Roman" w:hAnsi="Times New Roman" w:cs="Times New Roman"/>
          <w:color w:val="000000"/>
          <w:sz w:val="24"/>
          <w:szCs w:val="24"/>
          <w:lang w:val="uk-UA" w:eastAsia="ru-RU"/>
        </w:rPr>
        <w:t xml:space="preserve"> № 2-рп, зареєстрованого в</w:t>
      </w:r>
      <w:r w:rsidRPr="00862FBD">
        <w:rPr>
          <w:rFonts w:ascii="Times New Roman" w:eastAsia="Times New Roman" w:hAnsi="Times New Roman" w:cs="Times New Roman"/>
          <w:color w:val="000000"/>
          <w:sz w:val="24"/>
          <w:szCs w:val="24"/>
          <w:lang w:val="uk-UA" w:eastAsia="ru-RU"/>
        </w:rPr>
        <w:t xml:space="preserve"> Міністерств</w:t>
      </w:r>
      <w:r>
        <w:rPr>
          <w:rFonts w:ascii="Times New Roman" w:eastAsia="Times New Roman" w:hAnsi="Times New Roman" w:cs="Times New Roman"/>
          <w:color w:val="000000"/>
          <w:sz w:val="24"/>
          <w:szCs w:val="24"/>
          <w:lang w:val="uk-UA" w:eastAsia="ru-RU"/>
        </w:rPr>
        <w:t>і юсти</w:t>
      </w:r>
      <w:r w:rsidR="00860E17">
        <w:rPr>
          <w:rFonts w:ascii="Times New Roman" w:eastAsia="Times New Roman" w:hAnsi="Times New Roman" w:cs="Times New Roman"/>
          <w:color w:val="000000"/>
          <w:sz w:val="24"/>
          <w:szCs w:val="24"/>
          <w:lang w:val="uk-UA" w:eastAsia="ru-RU"/>
        </w:rPr>
        <w:t xml:space="preserve">ції України 04 квітня </w:t>
      </w:r>
      <w:r>
        <w:rPr>
          <w:rFonts w:ascii="Times New Roman" w:eastAsia="Times New Roman" w:hAnsi="Times New Roman" w:cs="Times New Roman"/>
          <w:color w:val="000000"/>
          <w:sz w:val="24"/>
          <w:szCs w:val="24"/>
          <w:lang w:val="uk-UA" w:eastAsia="ru-RU"/>
        </w:rPr>
        <w:t>2016</w:t>
      </w:r>
      <w:r w:rsidR="00860E17">
        <w:rPr>
          <w:rFonts w:ascii="Times New Roman" w:eastAsia="Times New Roman" w:hAnsi="Times New Roman" w:cs="Times New Roman"/>
          <w:color w:val="000000"/>
          <w:sz w:val="24"/>
          <w:szCs w:val="24"/>
          <w:lang w:val="uk-UA" w:eastAsia="ru-RU"/>
        </w:rPr>
        <w:t xml:space="preserve"> року</w:t>
      </w:r>
      <w:r>
        <w:rPr>
          <w:rFonts w:ascii="Times New Roman" w:eastAsia="Times New Roman" w:hAnsi="Times New Roman" w:cs="Times New Roman"/>
          <w:color w:val="000000"/>
          <w:sz w:val="24"/>
          <w:szCs w:val="24"/>
          <w:lang w:val="uk-UA" w:eastAsia="ru-RU"/>
        </w:rPr>
        <w:t xml:space="preserve"> за</w:t>
      </w:r>
      <w:r w:rsidRPr="00862FBD">
        <w:rPr>
          <w:rFonts w:ascii="Times New Roman" w:eastAsia="Times New Roman" w:hAnsi="Times New Roman" w:cs="Times New Roman"/>
          <w:color w:val="000000"/>
          <w:sz w:val="24"/>
          <w:szCs w:val="24"/>
          <w:lang w:val="uk-UA" w:eastAsia="ru-RU"/>
        </w:rPr>
        <w:t xml:space="preserve">  № 501/28631 (із змінами, внесеними розпорядженням Антимонопо</w:t>
      </w:r>
      <w:r w:rsidR="00860E17">
        <w:rPr>
          <w:rFonts w:ascii="Times New Roman" w:eastAsia="Times New Roman" w:hAnsi="Times New Roman" w:cs="Times New Roman"/>
          <w:color w:val="000000"/>
          <w:sz w:val="24"/>
          <w:szCs w:val="24"/>
          <w:lang w:val="uk-UA" w:eastAsia="ru-RU"/>
        </w:rPr>
        <w:t>льного комітету України від 13 вересня 2018 року № 18-рп, зареєстрованим у</w:t>
      </w:r>
      <w:r w:rsidRPr="00862FBD">
        <w:rPr>
          <w:rFonts w:ascii="Times New Roman" w:eastAsia="Times New Roman" w:hAnsi="Times New Roman" w:cs="Times New Roman"/>
          <w:color w:val="000000"/>
          <w:sz w:val="24"/>
          <w:szCs w:val="24"/>
          <w:lang w:val="uk-UA" w:eastAsia="ru-RU"/>
        </w:rPr>
        <w:t xml:space="preserve"> </w:t>
      </w:r>
      <w:r w:rsidRPr="00862FBD">
        <w:rPr>
          <w:rFonts w:ascii="Times New Roman" w:eastAsia="Times New Roman" w:hAnsi="Times New Roman" w:cs="Times New Roman"/>
          <w:sz w:val="24"/>
          <w:szCs w:val="24"/>
          <w:lang w:val="uk-UA" w:eastAsia="ru-RU"/>
        </w:rPr>
        <w:t>Міністерстві юстиції України</w:t>
      </w:r>
      <w:r w:rsidR="00860E17">
        <w:rPr>
          <w:rFonts w:ascii="Times New Roman" w:eastAsia="Times New Roman" w:hAnsi="Times New Roman" w:cs="Times New Roman"/>
          <w:color w:val="000000"/>
          <w:sz w:val="24"/>
          <w:szCs w:val="24"/>
          <w:lang w:val="uk-UA" w:eastAsia="ru-RU"/>
        </w:rPr>
        <w:t xml:space="preserve"> 27 листопада </w:t>
      </w:r>
      <w:r w:rsidRPr="00862FBD">
        <w:rPr>
          <w:rFonts w:ascii="Times New Roman" w:eastAsia="Times New Roman" w:hAnsi="Times New Roman" w:cs="Times New Roman"/>
          <w:color w:val="000000"/>
          <w:sz w:val="24"/>
          <w:szCs w:val="24"/>
          <w:lang w:val="uk-UA" w:eastAsia="ru-RU"/>
        </w:rPr>
        <w:t>2018</w:t>
      </w:r>
      <w:r w:rsidR="00860E17">
        <w:rPr>
          <w:rFonts w:ascii="Times New Roman" w:eastAsia="Times New Roman" w:hAnsi="Times New Roman" w:cs="Times New Roman"/>
          <w:color w:val="000000"/>
          <w:sz w:val="24"/>
          <w:szCs w:val="24"/>
          <w:lang w:val="uk-UA" w:eastAsia="ru-RU"/>
        </w:rPr>
        <w:t xml:space="preserve"> року</w:t>
      </w:r>
      <w:r w:rsidRPr="00862FBD">
        <w:rPr>
          <w:rFonts w:ascii="Times New Roman" w:eastAsia="Times New Roman" w:hAnsi="Times New Roman" w:cs="Times New Roman"/>
          <w:color w:val="000000"/>
          <w:sz w:val="24"/>
          <w:szCs w:val="24"/>
          <w:lang w:val="uk-UA" w:eastAsia="ru-RU"/>
        </w:rPr>
        <w:t xml:space="preserve"> за № 1337/32789), на підставі інформації, наданої Управлінням комунальної  власності Енергодарської міської ради, </w:t>
      </w:r>
      <w:r w:rsidR="0004082A">
        <w:rPr>
          <w:rFonts w:ascii="Times New Roman" w:eastAsia="Times New Roman" w:hAnsi="Times New Roman" w:cs="Times New Roman"/>
          <w:sz w:val="24"/>
          <w:szCs w:val="24"/>
          <w:lang w:val="uk-UA" w:eastAsia="ru-RU"/>
        </w:rPr>
        <w:t>Антимонопольний комітет України</w:t>
      </w:r>
    </w:p>
    <w:p w:rsidR="00E07B49" w:rsidRPr="00E07B49" w:rsidRDefault="00E07B49" w:rsidP="005033A9">
      <w:pPr>
        <w:spacing w:after="0" w:line="240" w:lineRule="auto"/>
        <w:jc w:val="both"/>
        <w:rPr>
          <w:rFonts w:ascii="Times New Roman" w:eastAsia="Times New Roman" w:hAnsi="Times New Roman" w:cs="Times New Roman"/>
          <w:color w:val="000000"/>
          <w:sz w:val="24"/>
          <w:szCs w:val="24"/>
          <w:lang w:val="uk-UA" w:eastAsia="ru-RU"/>
        </w:rPr>
      </w:pPr>
    </w:p>
    <w:p w:rsidR="00862FBD" w:rsidRDefault="00E07B49" w:rsidP="005033A9">
      <w:pPr>
        <w:spacing w:after="0" w:line="240" w:lineRule="auto"/>
        <w:ind w:hanging="284"/>
        <w:jc w:val="center"/>
        <w:rPr>
          <w:rFonts w:ascii="Times New Roman" w:eastAsia="Times New Roman" w:hAnsi="Times New Roman" w:cs="Times New Roman"/>
          <w:sz w:val="24"/>
          <w:szCs w:val="24"/>
          <w:lang w:val="uk-UA" w:eastAsia="uk-UA"/>
        </w:rPr>
      </w:pPr>
      <w:r>
        <w:rPr>
          <w:rFonts w:ascii="Times New Roman" w:eastAsia="Times New Roman" w:hAnsi="Times New Roman" w:cs="Times New Roman"/>
          <w:b/>
          <w:bCs/>
          <w:sz w:val="24"/>
          <w:szCs w:val="24"/>
          <w:lang w:val="uk-UA" w:eastAsia="uk-UA"/>
        </w:rPr>
        <w:t>ПОСТАНОВИВ</w:t>
      </w:r>
      <w:r w:rsidRPr="00E07B49">
        <w:rPr>
          <w:rFonts w:ascii="Times New Roman" w:eastAsia="Times New Roman" w:hAnsi="Times New Roman" w:cs="Times New Roman"/>
          <w:b/>
          <w:bCs/>
          <w:sz w:val="24"/>
          <w:szCs w:val="24"/>
          <w:lang w:val="uk-UA" w:eastAsia="uk-UA"/>
        </w:rPr>
        <w:t>:</w:t>
      </w:r>
    </w:p>
    <w:p w:rsidR="0004082A" w:rsidRPr="0004082A" w:rsidRDefault="0004082A" w:rsidP="005033A9">
      <w:pPr>
        <w:spacing w:after="0" w:line="240" w:lineRule="auto"/>
        <w:ind w:hanging="284"/>
        <w:jc w:val="center"/>
        <w:rPr>
          <w:rFonts w:ascii="Times New Roman" w:eastAsia="Times New Roman" w:hAnsi="Times New Roman" w:cs="Times New Roman"/>
          <w:sz w:val="24"/>
          <w:szCs w:val="24"/>
          <w:lang w:val="uk-UA" w:eastAsia="uk-UA"/>
        </w:rPr>
      </w:pPr>
    </w:p>
    <w:p w:rsidR="00E07B49" w:rsidRPr="00E07B49" w:rsidRDefault="00E07B49" w:rsidP="005033A9">
      <w:pPr>
        <w:spacing w:after="0" w:line="240" w:lineRule="auto"/>
        <w:ind w:firstLine="540"/>
        <w:jc w:val="both"/>
        <w:rPr>
          <w:rFonts w:ascii="Times New Roman" w:eastAsia="Times New Roman" w:hAnsi="Times New Roman" w:cs="Times New Roman"/>
          <w:color w:val="000000"/>
          <w:sz w:val="24"/>
          <w:szCs w:val="24"/>
          <w:lang w:val="uk-UA" w:eastAsia="ru-RU"/>
        </w:rPr>
      </w:pPr>
      <w:r w:rsidRPr="00E07B49">
        <w:rPr>
          <w:rFonts w:ascii="Times New Roman" w:eastAsia="Times New Roman" w:hAnsi="Times New Roman" w:cs="Times New Roman"/>
          <w:color w:val="000000"/>
          <w:sz w:val="24"/>
          <w:szCs w:val="24"/>
          <w:lang w:val="uk-UA" w:eastAsia="ru-RU"/>
        </w:rPr>
        <w:t xml:space="preserve">Визнати, </w:t>
      </w:r>
      <w:r w:rsidR="00862FBD">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 xml:space="preserve">що </w:t>
      </w:r>
      <w:r w:rsidR="00862FBD">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підтримка</w:t>
      </w:r>
      <w:r w:rsidR="001E2208">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 xml:space="preserve"> (фінансування),</w:t>
      </w:r>
      <w:r w:rsidR="00862FBD">
        <w:rPr>
          <w:rFonts w:ascii="Times New Roman" w:eastAsia="Times New Roman" w:hAnsi="Times New Roman" w:cs="Times New Roman"/>
          <w:color w:val="000000"/>
          <w:sz w:val="24"/>
          <w:szCs w:val="24"/>
          <w:lang w:val="uk-UA" w:eastAsia="ru-RU"/>
        </w:rPr>
        <w:t xml:space="preserve"> </w:t>
      </w:r>
      <w:r w:rsidR="001E2208">
        <w:rPr>
          <w:rFonts w:ascii="Times New Roman" w:eastAsia="Times New Roman" w:hAnsi="Times New Roman" w:cs="Times New Roman"/>
          <w:color w:val="000000"/>
          <w:sz w:val="24"/>
          <w:szCs w:val="24"/>
          <w:lang w:val="uk-UA" w:eastAsia="ru-RU"/>
        </w:rPr>
        <w:t xml:space="preserve">  </w:t>
      </w:r>
      <w:r w:rsidR="0004082A">
        <w:rPr>
          <w:rFonts w:ascii="Times New Roman" w:eastAsia="Times New Roman" w:hAnsi="Times New Roman" w:cs="Times New Roman"/>
          <w:color w:val="000000"/>
          <w:sz w:val="24"/>
          <w:szCs w:val="24"/>
          <w:lang w:val="uk-UA" w:eastAsia="ru-RU"/>
        </w:rPr>
        <w:t>яку</w:t>
      </w:r>
      <w:r w:rsidRPr="00E07B49">
        <w:rPr>
          <w:rFonts w:ascii="Times New Roman" w:eastAsia="Times New Roman" w:hAnsi="Times New Roman" w:cs="Times New Roman"/>
          <w:color w:val="000000"/>
          <w:sz w:val="24"/>
          <w:szCs w:val="24"/>
          <w:lang w:val="uk-UA" w:eastAsia="ru-RU"/>
        </w:rPr>
        <w:t xml:space="preserve"> </w:t>
      </w:r>
      <w:r w:rsidR="001E2208">
        <w:rPr>
          <w:rFonts w:ascii="Times New Roman" w:eastAsia="Times New Roman" w:hAnsi="Times New Roman" w:cs="Times New Roman"/>
          <w:color w:val="000000"/>
          <w:sz w:val="24"/>
          <w:szCs w:val="24"/>
          <w:lang w:val="uk-UA" w:eastAsia="ru-RU"/>
        </w:rPr>
        <w:t xml:space="preserve">  </w:t>
      </w:r>
      <w:r w:rsidR="0004082A">
        <w:rPr>
          <w:rFonts w:ascii="Times New Roman" w:eastAsia="Times New Roman" w:hAnsi="Times New Roman" w:cs="Times New Roman"/>
          <w:color w:val="000000"/>
          <w:sz w:val="24"/>
          <w:szCs w:val="24"/>
          <w:lang w:val="uk-UA" w:eastAsia="ru-RU"/>
        </w:rPr>
        <w:t>надає</w:t>
      </w:r>
      <w:r w:rsidR="001E2208">
        <w:rPr>
          <w:rFonts w:ascii="Times New Roman" w:eastAsia="Times New Roman" w:hAnsi="Times New Roman" w:cs="Times New Roman"/>
          <w:color w:val="000000"/>
          <w:sz w:val="24"/>
          <w:szCs w:val="24"/>
          <w:lang w:val="uk-UA" w:eastAsia="ru-RU"/>
        </w:rPr>
        <w:t xml:space="preserve"> </w:t>
      </w:r>
      <w:r w:rsidR="0004082A">
        <w:rPr>
          <w:rFonts w:ascii="Times New Roman" w:eastAsia="Times New Roman" w:hAnsi="Times New Roman" w:cs="Times New Roman"/>
          <w:color w:val="000000"/>
          <w:sz w:val="24"/>
          <w:szCs w:val="24"/>
          <w:lang w:val="uk-UA" w:eastAsia="ru-RU"/>
        </w:rPr>
        <w:t xml:space="preserve"> Енергодарська міська рада</w:t>
      </w:r>
      <w:r w:rsidR="00862FBD">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 xml:space="preserve"> </w:t>
      </w:r>
      <w:r w:rsidR="0052535F">
        <w:rPr>
          <w:rFonts w:ascii="Times New Roman" w:eastAsia="Times New Roman" w:hAnsi="Times New Roman" w:cs="Times New Roman"/>
          <w:sz w:val="24"/>
          <w:szCs w:val="24"/>
          <w:lang w:val="uk-UA" w:eastAsia="ru-RU"/>
        </w:rPr>
        <w:t>к</w:t>
      </w:r>
      <w:r w:rsidR="00862FBD">
        <w:rPr>
          <w:rFonts w:ascii="Times New Roman" w:eastAsia="Times New Roman" w:hAnsi="Times New Roman" w:cs="Times New Roman"/>
          <w:sz w:val="24"/>
          <w:szCs w:val="24"/>
          <w:lang w:val="uk-UA" w:eastAsia="ru-RU"/>
        </w:rPr>
        <w:t xml:space="preserve">омунальному </w:t>
      </w:r>
      <w:r w:rsidR="001E2208">
        <w:rPr>
          <w:rFonts w:ascii="Times New Roman" w:eastAsia="Times New Roman" w:hAnsi="Times New Roman" w:cs="Times New Roman"/>
          <w:sz w:val="24"/>
          <w:szCs w:val="24"/>
          <w:lang w:val="uk-UA" w:eastAsia="ru-RU"/>
        </w:rPr>
        <w:t xml:space="preserve"> підприємству </w:t>
      </w:r>
      <w:r w:rsidRPr="00E07B49">
        <w:rPr>
          <w:rFonts w:ascii="Times New Roman" w:eastAsia="Times New Roman" w:hAnsi="Times New Roman" w:cs="Times New Roman"/>
          <w:sz w:val="24"/>
          <w:szCs w:val="24"/>
          <w:lang w:val="uk-UA" w:eastAsia="ru-RU"/>
        </w:rPr>
        <w:t xml:space="preserve"> </w:t>
      </w:r>
      <w:r w:rsidR="001E2208">
        <w:rPr>
          <w:rFonts w:ascii="Times New Roman" w:eastAsia="Times New Roman" w:hAnsi="Times New Roman" w:cs="Times New Roman"/>
          <w:sz w:val="24"/>
          <w:szCs w:val="24"/>
          <w:lang w:val="uk-UA" w:eastAsia="ru-RU"/>
        </w:rPr>
        <w:t xml:space="preserve"> </w:t>
      </w:r>
      <w:r w:rsidRPr="00E07B49">
        <w:rPr>
          <w:rFonts w:ascii="Times New Roman" w:eastAsia="Times New Roman" w:hAnsi="Times New Roman" w:cs="Times New Roman"/>
          <w:sz w:val="24"/>
          <w:szCs w:val="24"/>
          <w:lang w:val="uk-UA" w:eastAsia="ru-RU"/>
        </w:rPr>
        <w:t>«Центр досугу «П</w:t>
      </w:r>
      <w:r w:rsidR="0004082A">
        <w:rPr>
          <w:rFonts w:ascii="Times New Roman" w:eastAsia="Times New Roman" w:hAnsi="Times New Roman" w:cs="Times New Roman"/>
          <w:sz w:val="24"/>
          <w:szCs w:val="24"/>
          <w:lang w:val="uk-UA" w:eastAsia="ru-RU"/>
        </w:rPr>
        <w:t>ромінь»</w:t>
      </w:r>
      <w:r w:rsidR="001E2208">
        <w:rPr>
          <w:rFonts w:ascii="Times New Roman" w:eastAsia="Times New Roman" w:hAnsi="Times New Roman" w:cs="Times New Roman"/>
          <w:sz w:val="24"/>
          <w:szCs w:val="24"/>
          <w:lang w:val="uk-UA" w:eastAsia="ru-RU"/>
        </w:rPr>
        <w:t xml:space="preserve"> </w:t>
      </w:r>
      <w:r w:rsidRPr="00E07B49">
        <w:rPr>
          <w:rFonts w:ascii="Times New Roman" w:eastAsia="Times New Roman" w:hAnsi="Times New Roman" w:cs="Times New Roman"/>
          <w:sz w:val="24"/>
          <w:szCs w:val="24"/>
          <w:lang w:val="uk-UA" w:eastAsia="ru-RU"/>
        </w:rPr>
        <w:t xml:space="preserve">Енергодарської міської ради </w:t>
      </w:r>
      <w:r w:rsidR="0004082A">
        <w:rPr>
          <w:rFonts w:ascii="Times New Roman" w:eastAsia="Times New Roman" w:hAnsi="Times New Roman" w:cs="Times New Roman"/>
          <w:color w:val="000000"/>
          <w:sz w:val="24"/>
          <w:szCs w:val="24"/>
          <w:lang w:val="uk-UA" w:eastAsia="ru-RU"/>
        </w:rPr>
        <w:t xml:space="preserve"> відповідно до </w:t>
      </w:r>
      <w:r w:rsidR="0040229F">
        <w:rPr>
          <w:rFonts w:ascii="Times New Roman" w:eastAsia="Times New Roman" w:hAnsi="Times New Roman" w:cs="Times New Roman"/>
          <w:sz w:val="24"/>
          <w:szCs w:val="24"/>
          <w:lang w:val="uk-UA" w:eastAsia="ru-RU"/>
        </w:rPr>
        <w:t>р</w:t>
      </w:r>
      <w:r w:rsidR="0040229F" w:rsidRPr="00862FBD">
        <w:rPr>
          <w:rFonts w:ascii="Times New Roman" w:eastAsia="Times New Roman" w:hAnsi="Times New Roman" w:cs="Times New Roman"/>
          <w:sz w:val="24"/>
          <w:szCs w:val="24"/>
          <w:lang w:val="uk-UA" w:eastAsia="uk-UA"/>
        </w:rPr>
        <w:t>ішення Енергодарської міської ради «Про затвердження Програми реформування та розвитку житлово-комунального господарства, об’єктів благоустрою, дорожнього господарства міста Енергодар</w:t>
      </w:r>
      <w:r w:rsidR="0040229F">
        <w:rPr>
          <w:rFonts w:ascii="Times New Roman" w:eastAsia="Times New Roman" w:hAnsi="Times New Roman" w:cs="Times New Roman"/>
          <w:sz w:val="24"/>
          <w:szCs w:val="24"/>
          <w:lang w:val="uk-UA" w:eastAsia="uk-UA"/>
        </w:rPr>
        <w:t xml:space="preserve"> на 2019-2020 роки, затвердженої</w:t>
      </w:r>
      <w:r w:rsidR="0040229F" w:rsidRPr="00862FBD">
        <w:rPr>
          <w:rFonts w:ascii="Times New Roman" w:eastAsia="Times New Roman" w:hAnsi="Times New Roman" w:cs="Times New Roman"/>
          <w:sz w:val="24"/>
          <w:szCs w:val="24"/>
          <w:lang w:val="uk-UA" w:eastAsia="uk-UA"/>
        </w:rPr>
        <w:t xml:space="preserve"> рі</w:t>
      </w:r>
      <w:r w:rsidR="0040229F">
        <w:rPr>
          <w:rFonts w:ascii="Times New Roman" w:eastAsia="Times New Roman" w:hAnsi="Times New Roman" w:cs="Times New Roman"/>
          <w:sz w:val="24"/>
          <w:szCs w:val="24"/>
          <w:lang w:val="uk-UA" w:eastAsia="uk-UA"/>
        </w:rPr>
        <w:t>шенням від 21.12.2018 № 15»</w:t>
      </w:r>
      <w:r w:rsidR="0052535F">
        <w:rPr>
          <w:rFonts w:ascii="Times New Roman" w:eastAsia="Times New Roman" w:hAnsi="Times New Roman" w:cs="Times New Roman"/>
          <w:sz w:val="24"/>
          <w:szCs w:val="24"/>
          <w:lang w:val="uk-UA" w:eastAsia="uk-UA"/>
        </w:rPr>
        <w:t>,</w:t>
      </w:r>
      <w:r w:rsidR="0040229F">
        <w:rPr>
          <w:rFonts w:ascii="Times New Roman" w:eastAsia="Times New Roman" w:hAnsi="Times New Roman" w:cs="Times New Roman"/>
          <w:sz w:val="24"/>
          <w:szCs w:val="24"/>
          <w:lang w:val="uk-UA" w:eastAsia="uk-UA"/>
        </w:rPr>
        <w:t xml:space="preserve"> та </w:t>
      </w:r>
      <w:proofErr w:type="spellStart"/>
      <w:r w:rsidR="0040229F">
        <w:rPr>
          <w:rFonts w:ascii="Times New Roman" w:eastAsia="Times New Roman" w:hAnsi="Times New Roman" w:cs="Times New Roman"/>
          <w:sz w:val="24"/>
          <w:szCs w:val="24"/>
          <w:lang w:val="uk-UA" w:eastAsia="uk-UA"/>
        </w:rPr>
        <w:t>проє</w:t>
      </w:r>
      <w:r w:rsidR="0040229F" w:rsidRPr="00862FBD">
        <w:rPr>
          <w:rFonts w:ascii="Times New Roman" w:eastAsia="Times New Roman" w:hAnsi="Times New Roman" w:cs="Times New Roman"/>
          <w:sz w:val="24"/>
          <w:szCs w:val="24"/>
          <w:lang w:val="uk-UA" w:eastAsia="uk-UA"/>
        </w:rPr>
        <w:t>кту</w:t>
      </w:r>
      <w:proofErr w:type="spellEnd"/>
      <w:r w:rsidR="0040229F" w:rsidRPr="00862FBD">
        <w:rPr>
          <w:rFonts w:ascii="Times New Roman" w:eastAsia="Times New Roman" w:hAnsi="Times New Roman" w:cs="Times New Roman"/>
          <w:sz w:val="24"/>
          <w:szCs w:val="24"/>
          <w:lang w:val="uk-UA" w:eastAsia="uk-UA"/>
        </w:rPr>
        <w:t xml:space="preserve"> рішення Енергодарської міської ради «Про затвердження змін до Програми реформування та розвитку житлово-комунального господарства, об’єктів благоустрою, дорожнього гос</w:t>
      </w:r>
      <w:r w:rsidR="0040229F">
        <w:rPr>
          <w:rFonts w:ascii="Times New Roman" w:eastAsia="Times New Roman" w:hAnsi="Times New Roman" w:cs="Times New Roman"/>
          <w:sz w:val="24"/>
          <w:szCs w:val="24"/>
          <w:lang w:val="uk-UA" w:eastAsia="uk-UA"/>
        </w:rPr>
        <w:t>подарства міста Енергодар на</w:t>
      </w:r>
      <w:r w:rsidR="0040229F" w:rsidRPr="00862FBD">
        <w:rPr>
          <w:rFonts w:ascii="Times New Roman" w:eastAsia="Times New Roman" w:hAnsi="Times New Roman" w:cs="Times New Roman"/>
          <w:sz w:val="24"/>
          <w:szCs w:val="24"/>
          <w:lang w:val="uk-UA" w:eastAsia="uk-UA"/>
        </w:rPr>
        <w:t xml:space="preserve"> 2019-2020 роки</w:t>
      </w:r>
      <w:r w:rsidR="0040229F">
        <w:rPr>
          <w:rFonts w:ascii="Times New Roman" w:eastAsia="Times New Roman" w:hAnsi="Times New Roman" w:cs="Times New Roman"/>
          <w:sz w:val="24"/>
          <w:szCs w:val="24"/>
          <w:lang w:val="uk-UA" w:eastAsia="uk-UA"/>
        </w:rPr>
        <w:t>, затвердженої</w:t>
      </w:r>
      <w:r w:rsidR="0040229F" w:rsidRPr="00862FBD">
        <w:rPr>
          <w:rFonts w:ascii="Times New Roman" w:eastAsia="Times New Roman" w:hAnsi="Times New Roman" w:cs="Times New Roman"/>
          <w:sz w:val="24"/>
          <w:szCs w:val="24"/>
          <w:lang w:val="uk-UA" w:eastAsia="uk-UA"/>
        </w:rPr>
        <w:t xml:space="preserve"> рішенням від 21.12.2018 № 5</w:t>
      </w:r>
      <w:r w:rsidR="0040229F">
        <w:rPr>
          <w:rFonts w:ascii="Times New Roman" w:eastAsia="Times New Roman" w:hAnsi="Times New Roman" w:cs="Times New Roman"/>
          <w:sz w:val="24"/>
          <w:szCs w:val="24"/>
          <w:lang w:val="uk-UA" w:eastAsia="uk-UA"/>
        </w:rPr>
        <w:t>»</w:t>
      </w:r>
      <w:r w:rsidR="0040229F" w:rsidRPr="00862FBD">
        <w:rPr>
          <w:rFonts w:ascii="Times New Roman" w:eastAsia="Times New Roman" w:hAnsi="Times New Roman" w:cs="Times New Roman"/>
          <w:sz w:val="24"/>
          <w:szCs w:val="24"/>
          <w:lang w:val="uk-UA" w:eastAsia="uk-UA"/>
        </w:rPr>
        <w:t xml:space="preserve"> </w:t>
      </w:r>
      <w:r w:rsidRPr="00E07B49">
        <w:rPr>
          <w:rFonts w:ascii="Times New Roman" w:eastAsia="Times New Roman" w:hAnsi="Times New Roman" w:cs="Times New Roman"/>
          <w:color w:val="000000"/>
          <w:sz w:val="24"/>
          <w:szCs w:val="24"/>
          <w:lang w:val="uk-UA" w:eastAsia="ru-RU"/>
        </w:rPr>
        <w:t>у</w:t>
      </w:r>
      <w:r w:rsidR="001E2208">
        <w:rPr>
          <w:rFonts w:ascii="Times New Roman" w:eastAsia="Times New Roman" w:hAnsi="Times New Roman" w:cs="Times New Roman"/>
          <w:color w:val="000000"/>
          <w:sz w:val="24"/>
          <w:szCs w:val="24"/>
          <w:lang w:val="uk-UA" w:eastAsia="ru-RU"/>
        </w:rPr>
        <w:t xml:space="preserve">  формі </w:t>
      </w:r>
      <w:r w:rsidRPr="00E07B49">
        <w:rPr>
          <w:rFonts w:ascii="Times New Roman" w:eastAsia="Times New Roman" w:hAnsi="Times New Roman" w:cs="Times New Roman"/>
          <w:color w:val="000000"/>
          <w:sz w:val="24"/>
          <w:szCs w:val="24"/>
          <w:lang w:val="uk-UA" w:eastAsia="ru-RU"/>
        </w:rPr>
        <w:t>субсидії,</w:t>
      </w:r>
      <w:r w:rsidR="00862FBD">
        <w:rPr>
          <w:rFonts w:ascii="Times New Roman" w:eastAsia="Times New Roman" w:hAnsi="Times New Roman" w:cs="Times New Roman"/>
          <w:color w:val="000000"/>
          <w:sz w:val="24"/>
          <w:szCs w:val="24"/>
          <w:lang w:val="uk-UA" w:eastAsia="ru-RU"/>
        </w:rPr>
        <w:t xml:space="preserve"> </w:t>
      </w:r>
      <w:r w:rsidR="001E2208">
        <w:rPr>
          <w:rFonts w:ascii="Times New Roman" w:eastAsia="Times New Roman" w:hAnsi="Times New Roman" w:cs="Times New Roman"/>
          <w:color w:val="000000"/>
          <w:sz w:val="24"/>
          <w:szCs w:val="24"/>
          <w:lang w:val="uk-UA" w:eastAsia="ru-RU"/>
        </w:rPr>
        <w:t xml:space="preserve"> </w:t>
      </w:r>
      <w:r w:rsidR="00862FBD">
        <w:rPr>
          <w:rFonts w:ascii="Times New Roman" w:eastAsia="Times New Roman" w:hAnsi="Times New Roman" w:cs="Times New Roman"/>
          <w:color w:val="000000"/>
          <w:sz w:val="24"/>
          <w:szCs w:val="24"/>
          <w:lang w:val="uk-UA" w:eastAsia="ru-RU"/>
        </w:rPr>
        <w:t xml:space="preserve">капітальних </w:t>
      </w:r>
      <w:r w:rsidR="001E2208">
        <w:rPr>
          <w:rFonts w:ascii="Times New Roman" w:eastAsia="Times New Roman" w:hAnsi="Times New Roman" w:cs="Times New Roman"/>
          <w:color w:val="000000"/>
          <w:sz w:val="24"/>
          <w:szCs w:val="24"/>
          <w:lang w:val="uk-UA" w:eastAsia="ru-RU"/>
        </w:rPr>
        <w:t xml:space="preserve"> </w:t>
      </w:r>
      <w:r w:rsidR="00862FBD">
        <w:rPr>
          <w:rFonts w:ascii="Times New Roman" w:eastAsia="Times New Roman" w:hAnsi="Times New Roman" w:cs="Times New Roman"/>
          <w:color w:val="000000"/>
          <w:sz w:val="24"/>
          <w:szCs w:val="24"/>
          <w:lang w:val="uk-UA" w:eastAsia="ru-RU"/>
        </w:rPr>
        <w:t>та</w:t>
      </w:r>
      <w:r w:rsidR="001E2208">
        <w:rPr>
          <w:rFonts w:ascii="Times New Roman" w:eastAsia="Times New Roman" w:hAnsi="Times New Roman" w:cs="Times New Roman"/>
          <w:color w:val="000000"/>
          <w:sz w:val="24"/>
          <w:szCs w:val="24"/>
          <w:lang w:val="uk-UA" w:eastAsia="ru-RU"/>
        </w:rPr>
        <w:t xml:space="preserve"> </w:t>
      </w:r>
      <w:r w:rsidR="00862FBD">
        <w:rPr>
          <w:rFonts w:ascii="Times New Roman" w:eastAsia="Times New Roman" w:hAnsi="Times New Roman" w:cs="Times New Roman"/>
          <w:color w:val="000000"/>
          <w:sz w:val="24"/>
          <w:szCs w:val="24"/>
          <w:lang w:val="uk-UA" w:eastAsia="ru-RU"/>
        </w:rPr>
        <w:t xml:space="preserve"> поточних </w:t>
      </w:r>
      <w:r w:rsidR="001E2208">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 xml:space="preserve">трансфертів на забезпечення та утримання </w:t>
      </w:r>
      <w:r w:rsidR="001E2208">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територій</w:t>
      </w:r>
      <w:r w:rsidR="0004082A">
        <w:rPr>
          <w:rFonts w:ascii="Times New Roman" w:eastAsia="Times New Roman" w:hAnsi="Times New Roman" w:cs="Times New Roman"/>
          <w:color w:val="000000"/>
          <w:sz w:val="24"/>
          <w:szCs w:val="24"/>
          <w:lang w:val="uk-UA" w:eastAsia="ru-RU"/>
        </w:rPr>
        <w:t xml:space="preserve"> об’єктів</w:t>
      </w:r>
      <w:r w:rsidR="001E2208">
        <w:rPr>
          <w:rFonts w:ascii="Times New Roman" w:eastAsia="Times New Roman" w:hAnsi="Times New Roman" w:cs="Times New Roman"/>
          <w:color w:val="000000"/>
          <w:sz w:val="24"/>
          <w:szCs w:val="24"/>
          <w:lang w:val="uk-UA" w:eastAsia="ru-RU"/>
        </w:rPr>
        <w:t xml:space="preserve"> </w:t>
      </w:r>
      <w:r w:rsidR="0004082A">
        <w:rPr>
          <w:rFonts w:ascii="Times New Roman" w:eastAsia="Times New Roman" w:hAnsi="Times New Roman" w:cs="Times New Roman"/>
          <w:color w:val="000000"/>
          <w:sz w:val="24"/>
          <w:szCs w:val="24"/>
          <w:lang w:val="uk-UA" w:eastAsia="ru-RU"/>
        </w:rPr>
        <w:t>благоустрою в</w:t>
      </w:r>
      <w:r w:rsidR="001E2208">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 xml:space="preserve"> належному </w:t>
      </w:r>
      <w:r w:rsidR="001E2208">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 xml:space="preserve">стані </w:t>
      </w:r>
      <w:r w:rsidR="001E2208">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 xml:space="preserve">на </w:t>
      </w:r>
      <w:r w:rsidR="00862FBD">
        <w:rPr>
          <w:rFonts w:ascii="Times New Roman" w:eastAsia="Times New Roman" w:hAnsi="Times New Roman" w:cs="Times New Roman"/>
          <w:color w:val="000000"/>
          <w:sz w:val="24"/>
          <w:szCs w:val="24"/>
          <w:lang w:val="uk-UA" w:eastAsia="ru-RU"/>
        </w:rPr>
        <w:t xml:space="preserve"> </w:t>
      </w:r>
      <w:r w:rsidR="001E2208">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період</w:t>
      </w:r>
      <w:r w:rsidR="00862FBD">
        <w:rPr>
          <w:rFonts w:ascii="Times New Roman" w:eastAsia="Times New Roman" w:hAnsi="Times New Roman" w:cs="Times New Roman"/>
          <w:color w:val="000000"/>
          <w:sz w:val="24"/>
          <w:szCs w:val="24"/>
          <w:lang w:val="uk-UA" w:eastAsia="ru-RU"/>
        </w:rPr>
        <w:t xml:space="preserve"> </w:t>
      </w:r>
      <w:r w:rsidR="001E2208">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 xml:space="preserve"> з </w:t>
      </w:r>
      <w:r w:rsidR="001E2208">
        <w:rPr>
          <w:rFonts w:ascii="Times New Roman" w:eastAsia="Times New Roman" w:hAnsi="Times New Roman" w:cs="Times New Roman"/>
          <w:color w:val="000000"/>
          <w:sz w:val="24"/>
          <w:szCs w:val="24"/>
          <w:lang w:val="uk-UA" w:eastAsia="ru-RU"/>
        </w:rPr>
        <w:t xml:space="preserve">  </w:t>
      </w:r>
      <w:r w:rsidR="00862FBD">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01.01.2020</w:t>
      </w:r>
      <w:r w:rsidR="00862FBD">
        <w:rPr>
          <w:rFonts w:ascii="Times New Roman" w:eastAsia="Times New Roman" w:hAnsi="Times New Roman" w:cs="Times New Roman"/>
          <w:color w:val="000000"/>
          <w:sz w:val="24"/>
          <w:szCs w:val="24"/>
          <w:lang w:val="uk-UA" w:eastAsia="ru-RU"/>
        </w:rPr>
        <w:t xml:space="preserve"> </w:t>
      </w:r>
      <w:r w:rsidR="001E2208">
        <w:rPr>
          <w:rFonts w:ascii="Times New Roman" w:eastAsia="Times New Roman" w:hAnsi="Times New Roman" w:cs="Times New Roman"/>
          <w:color w:val="000000"/>
          <w:sz w:val="24"/>
          <w:szCs w:val="24"/>
          <w:lang w:val="uk-UA" w:eastAsia="ru-RU"/>
        </w:rPr>
        <w:t xml:space="preserve"> по </w:t>
      </w:r>
      <w:r w:rsidR="00862FBD">
        <w:rPr>
          <w:rFonts w:ascii="Times New Roman" w:eastAsia="Times New Roman" w:hAnsi="Times New Roman" w:cs="Times New Roman"/>
          <w:color w:val="000000"/>
          <w:sz w:val="24"/>
          <w:szCs w:val="24"/>
          <w:lang w:val="uk-UA" w:eastAsia="ru-RU"/>
        </w:rPr>
        <w:t>31.12.2020</w:t>
      </w:r>
      <w:r w:rsidR="001E2208">
        <w:rPr>
          <w:rFonts w:ascii="Times New Roman" w:eastAsia="Times New Roman" w:hAnsi="Times New Roman" w:cs="Times New Roman"/>
          <w:color w:val="000000"/>
          <w:sz w:val="24"/>
          <w:szCs w:val="24"/>
          <w:lang w:val="uk-UA" w:eastAsia="ru-RU"/>
        </w:rPr>
        <w:t xml:space="preserve">  </w:t>
      </w:r>
      <w:r w:rsidR="00862FBD">
        <w:rPr>
          <w:rFonts w:ascii="Times New Roman" w:eastAsia="Times New Roman" w:hAnsi="Times New Roman" w:cs="Times New Roman"/>
          <w:color w:val="000000"/>
          <w:sz w:val="24"/>
          <w:szCs w:val="24"/>
          <w:lang w:val="uk-UA" w:eastAsia="ru-RU"/>
        </w:rPr>
        <w:t xml:space="preserve">загальним </w:t>
      </w:r>
      <w:r w:rsidR="001E2208">
        <w:rPr>
          <w:rFonts w:ascii="Times New Roman" w:eastAsia="Times New Roman" w:hAnsi="Times New Roman" w:cs="Times New Roman"/>
          <w:color w:val="000000"/>
          <w:sz w:val="24"/>
          <w:szCs w:val="24"/>
          <w:lang w:val="uk-UA" w:eastAsia="ru-RU"/>
        </w:rPr>
        <w:t xml:space="preserve"> </w:t>
      </w:r>
      <w:r w:rsidR="00862FBD">
        <w:rPr>
          <w:rFonts w:ascii="Times New Roman" w:eastAsia="Times New Roman" w:hAnsi="Times New Roman" w:cs="Times New Roman"/>
          <w:color w:val="000000"/>
          <w:sz w:val="24"/>
          <w:szCs w:val="24"/>
          <w:lang w:val="uk-UA" w:eastAsia="ru-RU"/>
        </w:rPr>
        <w:t>обсягом</w:t>
      </w:r>
      <w:r w:rsidR="0004082A">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12 207</w:t>
      </w:r>
      <w:r w:rsidR="0004082A">
        <w:rPr>
          <w:rFonts w:ascii="Times New Roman" w:eastAsia="Times New Roman" w:hAnsi="Times New Roman" w:cs="Times New Roman"/>
          <w:color w:val="000000"/>
          <w:sz w:val="24"/>
          <w:szCs w:val="24"/>
          <w:lang w:val="uk-UA" w:eastAsia="ru-RU"/>
        </w:rPr>
        <w:t> </w:t>
      </w:r>
      <w:r w:rsidRPr="00E07B49">
        <w:rPr>
          <w:rFonts w:ascii="Times New Roman" w:eastAsia="Times New Roman" w:hAnsi="Times New Roman" w:cs="Times New Roman"/>
          <w:color w:val="000000"/>
          <w:sz w:val="24"/>
          <w:szCs w:val="24"/>
          <w:lang w:val="uk-UA" w:eastAsia="ru-RU"/>
        </w:rPr>
        <w:t>437</w:t>
      </w:r>
      <w:r w:rsidR="0004082A">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color w:val="000000"/>
          <w:sz w:val="24"/>
          <w:szCs w:val="24"/>
          <w:lang w:val="uk-UA" w:eastAsia="ru-RU"/>
        </w:rPr>
        <w:t>гривен</w:t>
      </w:r>
      <w:r w:rsidR="00862FBD">
        <w:rPr>
          <w:rFonts w:ascii="Times New Roman" w:eastAsia="Times New Roman" w:hAnsi="Times New Roman" w:cs="Times New Roman"/>
          <w:color w:val="000000"/>
          <w:sz w:val="24"/>
          <w:szCs w:val="24"/>
          <w:lang w:val="uk-UA" w:eastAsia="ru-RU"/>
        </w:rPr>
        <w:t>ь</w:t>
      </w:r>
      <w:r w:rsidR="0004082A">
        <w:rPr>
          <w:rFonts w:ascii="Times New Roman" w:eastAsia="Times New Roman" w:hAnsi="Times New Roman" w:cs="Times New Roman"/>
          <w:color w:val="000000"/>
          <w:sz w:val="24"/>
          <w:szCs w:val="24"/>
          <w:lang w:val="uk-UA" w:eastAsia="ru-RU"/>
        </w:rPr>
        <w:t>,</w:t>
      </w:r>
      <w:r w:rsidRPr="00E07B49">
        <w:rPr>
          <w:rFonts w:ascii="Times New Roman" w:eastAsia="Times New Roman" w:hAnsi="Times New Roman" w:cs="Times New Roman"/>
          <w:color w:val="000000"/>
          <w:sz w:val="24"/>
          <w:szCs w:val="24"/>
          <w:lang w:val="uk-UA" w:eastAsia="ru-RU"/>
        </w:rPr>
        <w:t xml:space="preserve"> </w:t>
      </w:r>
      <w:r w:rsidRPr="00E07B49">
        <w:rPr>
          <w:rFonts w:ascii="Times New Roman" w:eastAsia="Times New Roman" w:hAnsi="Times New Roman" w:cs="Times New Roman"/>
          <w:b/>
          <w:color w:val="000000"/>
          <w:sz w:val="24"/>
          <w:szCs w:val="24"/>
          <w:lang w:val="uk-UA" w:eastAsia="ru-RU"/>
        </w:rPr>
        <w:t>не є державною допомогою</w:t>
      </w:r>
      <w:r w:rsidRPr="00E07B49">
        <w:rPr>
          <w:rFonts w:ascii="Times New Roman" w:eastAsia="Times New Roman" w:hAnsi="Times New Roman" w:cs="Times New Roman"/>
          <w:color w:val="000000"/>
          <w:sz w:val="24"/>
          <w:szCs w:val="24"/>
          <w:lang w:val="uk-UA" w:eastAsia="ru-RU"/>
        </w:rPr>
        <w:t xml:space="preserve"> відповідно до Закону України «Про державну допомогу суб</w:t>
      </w:r>
      <w:r w:rsidR="00BE433B">
        <w:rPr>
          <w:rFonts w:ascii="Times New Roman" w:eastAsia="Times New Roman" w:hAnsi="Times New Roman" w:cs="Times New Roman"/>
          <w:color w:val="000000"/>
          <w:sz w:val="24"/>
          <w:szCs w:val="24"/>
          <w:lang w:val="uk-UA" w:eastAsia="ru-RU"/>
        </w:rPr>
        <w:t>’</w:t>
      </w:r>
      <w:r w:rsidRPr="00E07B49">
        <w:rPr>
          <w:rFonts w:ascii="Times New Roman" w:eastAsia="Times New Roman" w:hAnsi="Times New Roman" w:cs="Times New Roman"/>
          <w:color w:val="000000"/>
          <w:sz w:val="24"/>
          <w:szCs w:val="24"/>
          <w:lang w:val="uk-UA" w:eastAsia="ru-RU"/>
        </w:rPr>
        <w:t>єктам господарювання</w:t>
      </w:r>
      <w:r w:rsidR="00862FBD">
        <w:rPr>
          <w:rFonts w:ascii="Times New Roman" w:eastAsia="Times New Roman" w:hAnsi="Times New Roman" w:cs="Times New Roman"/>
          <w:color w:val="000000"/>
          <w:sz w:val="24"/>
          <w:szCs w:val="24"/>
          <w:lang w:val="uk-UA" w:eastAsia="ru-RU"/>
        </w:rPr>
        <w:t>»</w:t>
      </w:r>
      <w:r w:rsidRPr="00E07B49">
        <w:rPr>
          <w:rFonts w:ascii="Times New Roman" w:eastAsia="Times New Roman" w:hAnsi="Times New Roman" w:cs="Times New Roman"/>
          <w:color w:val="000000"/>
          <w:sz w:val="24"/>
          <w:szCs w:val="24"/>
          <w:lang w:val="uk-UA" w:eastAsia="ru-RU"/>
        </w:rPr>
        <w:t>.</w:t>
      </w:r>
    </w:p>
    <w:p w:rsidR="00C63DB8" w:rsidRDefault="00C63DB8" w:rsidP="005033A9">
      <w:pPr>
        <w:pStyle w:val="rvps2"/>
        <w:spacing w:before="0" w:beforeAutospacing="0" w:after="0" w:afterAutospacing="0"/>
        <w:jc w:val="both"/>
        <w:rPr>
          <w:color w:val="000000"/>
          <w:lang w:val="uk-UA"/>
        </w:rPr>
      </w:pPr>
    </w:p>
    <w:p w:rsidR="00C63DB8" w:rsidRDefault="00C63DB8" w:rsidP="005033A9">
      <w:pPr>
        <w:pStyle w:val="rvps2"/>
        <w:spacing w:before="0" w:beforeAutospacing="0" w:after="0" w:afterAutospacing="0"/>
        <w:ind w:firstLine="540"/>
        <w:jc w:val="both"/>
        <w:rPr>
          <w:lang w:val="uk-UA" w:eastAsia="uk-UA"/>
        </w:rPr>
      </w:pPr>
      <w:r w:rsidRPr="00C63DB8">
        <w:rPr>
          <w:lang w:val="uk-UA" w:eastAsia="uk-UA"/>
        </w:rPr>
        <w:t>Відповідно до частини десятої статті 11 Закону України «Про державну допомогу суб’єктам господарювання» Антимонопольний комітет України може відкликати прийняте ним рішення, якщо воно прийнято на підставі недостовірної інформації, що призвело до прийняття необґрунтованого рішення, та прийняти нове рішення у порядку, встановленому цією статтею</w:t>
      </w:r>
      <w:r>
        <w:rPr>
          <w:lang w:val="uk-UA" w:eastAsia="uk-UA"/>
        </w:rPr>
        <w:t>.</w:t>
      </w:r>
      <w:r w:rsidR="0040229F">
        <w:rPr>
          <w:lang w:val="uk-UA" w:eastAsia="uk-UA"/>
        </w:rPr>
        <w:t xml:space="preserve"> </w:t>
      </w:r>
    </w:p>
    <w:p w:rsidR="00C63DB8" w:rsidRDefault="00C63DB8" w:rsidP="005033A9">
      <w:pPr>
        <w:pStyle w:val="rvps2"/>
        <w:spacing w:before="0" w:beforeAutospacing="0" w:after="0" w:afterAutospacing="0"/>
        <w:ind w:firstLine="540"/>
        <w:jc w:val="both"/>
        <w:rPr>
          <w:lang w:val="uk-UA" w:eastAsia="uk-UA"/>
        </w:rPr>
      </w:pPr>
    </w:p>
    <w:p w:rsidR="00C63DB8" w:rsidRDefault="00C63DB8" w:rsidP="005033A9">
      <w:pPr>
        <w:pStyle w:val="rvps2"/>
        <w:spacing w:before="0" w:beforeAutospacing="0" w:after="0" w:afterAutospacing="0"/>
        <w:ind w:firstLine="540"/>
        <w:jc w:val="both"/>
        <w:rPr>
          <w:lang w:val="uk-UA" w:eastAsia="uk-UA"/>
        </w:rPr>
      </w:pPr>
    </w:p>
    <w:p w:rsidR="00C63DB8" w:rsidRPr="00C63DB8" w:rsidRDefault="00C63DB8" w:rsidP="005033A9">
      <w:pPr>
        <w:spacing w:after="0" w:line="240" w:lineRule="auto"/>
        <w:jc w:val="both"/>
        <w:rPr>
          <w:rFonts w:ascii="Times New Roman" w:eastAsia="Times New Roman" w:hAnsi="Times New Roman" w:cs="Times New Roman"/>
          <w:sz w:val="24"/>
          <w:szCs w:val="24"/>
          <w:lang w:val="uk-UA" w:eastAsia="uk-UA"/>
        </w:rPr>
      </w:pPr>
      <w:r w:rsidRPr="00C63DB8">
        <w:rPr>
          <w:rFonts w:ascii="Times New Roman" w:eastAsia="Times New Roman" w:hAnsi="Times New Roman" w:cs="Times New Roman"/>
          <w:sz w:val="24"/>
          <w:szCs w:val="24"/>
          <w:lang w:val="uk-UA" w:eastAsia="uk-UA"/>
        </w:rPr>
        <w:t xml:space="preserve">Голова Комітету                                                    </w:t>
      </w:r>
      <w:r w:rsidR="00CF3045">
        <w:rPr>
          <w:rFonts w:ascii="Times New Roman" w:eastAsia="Times New Roman" w:hAnsi="Times New Roman" w:cs="Times New Roman"/>
          <w:sz w:val="24"/>
          <w:szCs w:val="24"/>
          <w:lang w:val="uk-UA" w:eastAsia="uk-UA"/>
        </w:rPr>
        <w:t xml:space="preserve">                  </w:t>
      </w:r>
      <w:r w:rsidR="007D6079">
        <w:rPr>
          <w:rFonts w:ascii="Times New Roman" w:eastAsia="Times New Roman" w:hAnsi="Times New Roman" w:cs="Times New Roman"/>
          <w:sz w:val="24"/>
          <w:szCs w:val="24"/>
          <w:lang w:val="uk-UA" w:eastAsia="uk-UA"/>
        </w:rPr>
        <w:t xml:space="preserve">       </w:t>
      </w:r>
      <w:r w:rsidR="00CF3045">
        <w:rPr>
          <w:rFonts w:ascii="Times New Roman" w:eastAsia="Times New Roman" w:hAnsi="Times New Roman" w:cs="Times New Roman"/>
          <w:sz w:val="24"/>
          <w:szCs w:val="24"/>
          <w:lang w:val="uk-UA" w:eastAsia="uk-UA"/>
        </w:rPr>
        <w:t xml:space="preserve">      </w:t>
      </w:r>
      <w:r w:rsidRPr="00C63DB8">
        <w:rPr>
          <w:rFonts w:ascii="Times New Roman" w:eastAsia="Times New Roman" w:hAnsi="Times New Roman" w:cs="Times New Roman"/>
          <w:sz w:val="24"/>
          <w:szCs w:val="24"/>
          <w:lang w:val="uk-UA" w:eastAsia="uk-UA"/>
        </w:rPr>
        <w:t xml:space="preserve"> Ю. ТЕРЕНТЬЄВ</w:t>
      </w:r>
    </w:p>
    <w:p w:rsidR="00C63DB8" w:rsidRDefault="00C63DB8" w:rsidP="005033A9">
      <w:pPr>
        <w:pStyle w:val="rvps2"/>
        <w:spacing w:before="0" w:beforeAutospacing="0" w:after="0" w:afterAutospacing="0"/>
        <w:ind w:firstLine="540"/>
        <w:jc w:val="both"/>
        <w:rPr>
          <w:color w:val="000000"/>
          <w:lang w:val="uk-UA"/>
        </w:rPr>
      </w:pPr>
    </w:p>
    <w:p w:rsidR="00EE0632" w:rsidRPr="00C63DB8" w:rsidRDefault="00EE0632" w:rsidP="005033A9">
      <w:pPr>
        <w:rPr>
          <w:lang w:val="uk-UA"/>
        </w:rPr>
      </w:pPr>
    </w:p>
    <w:p w:rsidR="00B560F3" w:rsidRPr="00C63DB8" w:rsidRDefault="00B560F3" w:rsidP="005033A9">
      <w:pPr>
        <w:rPr>
          <w:lang w:val="uk-UA"/>
        </w:rPr>
      </w:pPr>
    </w:p>
    <w:sectPr w:rsidR="00B560F3" w:rsidRPr="00C63DB8" w:rsidSect="005033A9">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627" w:rsidRDefault="00A73627" w:rsidP="00FA7BA1">
      <w:pPr>
        <w:spacing w:after="0" w:line="240" w:lineRule="auto"/>
      </w:pPr>
      <w:r>
        <w:separator/>
      </w:r>
    </w:p>
  </w:endnote>
  <w:endnote w:type="continuationSeparator" w:id="0">
    <w:p w:rsidR="00A73627" w:rsidRDefault="00A73627" w:rsidP="00FA7B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627" w:rsidRDefault="00A73627" w:rsidP="00FA7BA1">
      <w:pPr>
        <w:spacing w:after="0" w:line="240" w:lineRule="auto"/>
      </w:pPr>
      <w:r>
        <w:separator/>
      </w:r>
    </w:p>
  </w:footnote>
  <w:footnote w:type="continuationSeparator" w:id="0">
    <w:p w:rsidR="00A73627" w:rsidRDefault="00A73627" w:rsidP="00FA7BA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13038572"/>
      <w:docPartObj>
        <w:docPartGallery w:val="Page Numbers (Top of Page)"/>
        <w:docPartUnique/>
      </w:docPartObj>
    </w:sdtPr>
    <w:sdtEndPr/>
    <w:sdtContent>
      <w:p w:rsidR="00FA7BA1" w:rsidRDefault="00FA7BA1">
        <w:pPr>
          <w:pStyle w:val="a7"/>
          <w:jc w:val="center"/>
        </w:pPr>
        <w:r>
          <w:fldChar w:fldCharType="begin"/>
        </w:r>
        <w:r>
          <w:instrText>PAGE   \* MERGEFORMAT</w:instrText>
        </w:r>
        <w:r>
          <w:fldChar w:fldCharType="separate"/>
        </w:r>
        <w:r w:rsidR="009E3A29" w:rsidRPr="009E3A29">
          <w:rPr>
            <w:noProof/>
            <w:lang w:val="ru-RU"/>
          </w:rPr>
          <w:t>2</w:t>
        </w:r>
        <w:r>
          <w:fldChar w:fldCharType="end"/>
        </w:r>
      </w:p>
    </w:sdtContent>
  </w:sdt>
  <w:p w:rsidR="00FA7BA1" w:rsidRDefault="00FA7BA1">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lvl w:ilvl="0">
      <w:start w:val="1"/>
      <w:numFmt w:val="decimal"/>
      <w:lvlText w:val="(%1)"/>
      <w:lvlJc w:val="left"/>
      <w:pPr>
        <w:tabs>
          <w:tab w:val="num" w:pos="142"/>
        </w:tabs>
        <w:ind w:left="502" w:hanging="360"/>
      </w:pPr>
      <w:rPr>
        <w:b w:val="0"/>
        <w:bCs w:val="0"/>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0045120"/>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22D1EA7"/>
    <w:multiLevelType w:val="hybridMultilevel"/>
    <w:tmpl w:val="471A34A6"/>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4C94ABD"/>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nsid w:val="04F13D4A"/>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DCE3C91"/>
    <w:multiLevelType w:val="hybridMultilevel"/>
    <w:tmpl w:val="9A2AD180"/>
    <w:lvl w:ilvl="0" w:tplc="DEC4C13C">
      <w:numFmt w:val="bullet"/>
      <w:lvlText w:val="-"/>
      <w:lvlJc w:val="left"/>
      <w:pPr>
        <w:ind w:left="1146" w:hanging="360"/>
      </w:pPr>
      <w:rPr>
        <w:rFonts w:ascii="Times New Roman" w:eastAsia="Times New Roman" w:hAnsi="Times New Roman"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0FC94614"/>
    <w:multiLevelType w:val="multilevel"/>
    <w:tmpl w:val="66262ED6"/>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8">
    <w:nsid w:val="15A211D4"/>
    <w:multiLevelType w:val="multilevel"/>
    <w:tmpl w:val="29D88B36"/>
    <w:lvl w:ilvl="0">
      <w:start w:val="1"/>
      <w:numFmt w:val="decimal"/>
      <w:lvlText w:val="%1."/>
      <w:lvlJc w:val="left"/>
      <w:pPr>
        <w:ind w:left="1069"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9">
    <w:nsid w:val="18861247"/>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239F3B69"/>
    <w:multiLevelType w:val="multilevel"/>
    <w:tmpl w:val="D14E5C54"/>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1">
    <w:nsid w:val="24A3453C"/>
    <w:multiLevelType w:val="hybridMultilevel"/>
    <w:tmpl w:val="B1EC2D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26701C"/>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
    <w:nsid w:val="3E6F776B"/>
    <w:multiLevelType w:val="multilevel"/>
    <w:tmpl w:val="B9243882"/>
    <w:lvl w:ilvl="0">
      <w:start w:val="1"/>
      <w:numFmt w:val="russianLower"/>
      <w:lvlText w:val="(%1)"/>
      <w:lvlJc w:val="center"/>
      <w:pPr>
        <w:tabs>
          <w:tab w:val="num" w:pos="360"/>
        </w:tabs>
        <w:ind w:left="360" w:hanging="72"/>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3F0B43A1"/>
    <w:multiLevelType w:val="hybridMultilevel"/>
    <w:tmpl w:val="62CED94A"/>
    <w:lvl w:ilvl="0" w:tplc="0419000F">
      <w:start w:val="1"/>
      <w:numFmt w:val="decimal"/>
      <w:lvlText w:val="%1."/>
      <w:lvlJc w:val="left"/>
      <w:pPr>
        <w:ind w:left="3229" w:hanging="360"/>
      </w:pPr>
    </w:lvl>
    <w:lvl w:ilvl="1" w:tplc="04190019" w:tentative="1">
      <w:start w:val="1"/>
      <w:numFmt w:val="lowerLetter"/>
      <w:lvlText w:val="%2."/>
      <w:lvlJc w:val="left"/>
      <w:pPr>
        <w:ind w:left="3949" w:hanging="360"/>
      </w:pPr>
    </w:lvl>
    <w:lvl w:ilvl="2" w:tplc="0419001B" w:tentative="1">
      <w:start w:val="1"/>
      <w:numFmt w:val="lowerRoman"/>
      <w:lvlText w:val="%3."/>
      <w:lvlJc w:val="right"/>
      <w:pPr>
        <w:ind w:left="4669" w:hanging="180"/>
      </w:pPr>
    </w:lvl>
    <w:lvl w:ilvl="3" w:tplc="0419000F" w:tentative="1">
      <w:start w:val="1"/>
      <w:numFmt w:val="decimal"/>
      <w:lvlText w:val="%4."/>
      <w:lvlJc w:val="left"/>
      <w:pPr>
        <w:ind w:left="5389" w:hanging="360"/>
      </w:pPr>
    </w:lvl>
    <w:lvl w:ilvl="4" w:tplc="04190019" w:tentative="1">
      <w:start w:val="1"/>
      <w:numFmt w:val="lowerLetter"/>
      <w:lvlText w:val="%5."/>
      <w:lvlJc w:val="left"/>
      <w:pPr>
        <w:ind w:left="6109" w:hanging="360"/>
      </w:pPr>
    </w:lvl>
    <w:lvl w:ilvl="5" w:tplc="0419001B" w:tentative="1">
      <w:start w:val="1"/>
      <w:numFmt w:val="lowerRoman"/>
      <w:lvlText w:val="%6."/>
      <w:lvlJc w:val="right"/>
      <w:pPr>
        <w:ind w:left="6829" w:hanging="180"/>
      </w:pPr>
    </w:lvl>
    <w:lvl w:ilvl="6" w:tplc="0419000F" w:tentative="1">
      <w:start w:val="1"/>
      <w:numFmt w:val="decimal"/>
      <w:lvlText w:val="%7."/>
      <w:lvlJc w:val="left"/>
      <w:pPr>
        <w:ind w:left="7549" w:hanging="360"/>
      </w:pPr>
    </w:lvl>
    <w:lvl w:ilvl="7" w:tplc="04190019" w:tentative="1">
      <w:start w:val="1"/>
      <w:numFmt w:val="lowerLetter"/>
      <w:lvlText w:val="%8."/>
      <w:lvlJc w:val="left"/>
      <w:pPr>
        <w:ind w:left="8269" w:hanging="360"/>
      </w:pPr>
    </w:lvl>
    <w:lvl w:ilvl="8" w:tplc="0419001B" w:tentative="1">
      <w:start w:val="1"/>
      <w:numFmt w:val="lowerRoman"/>
      <w:lvlText w:val="%9."/>
      <w:lvlJc w:val="right"/>
      <w:pPr>
        <w:ind w:left="8989" w:hanging="180"/>
      </w:pPr>
    </w:lvl>
  </w:abstractNum>
  <w:abstractNum w:abstractNumId="15">
    <w:nsid w:val="4DA2134D"/>
    <w:multiLevelType w:val="hybridMultilevel"/>
    <w:tmpl w:val="4E28DF08"/>
    <w:lvl w:ilvl="0" w:tplc="4372F410">
      <w:start w:val="3"/>
      <w:numFmt w:val="bullet"/>
      <w:lvlText w:val="-"/>
      <w:lvlJc w:val="left"/>
      <w:pPr>
        <w:ind w:left="720" w:hanging="360"/>
      </w:pPr>
      <w:rPr>
        <w:rFonts w:ascii="Times New Roman"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4FC047E9"/>
    <w:multiLevelType w:val="hybridMultilevel"/>
    <w:tmpl w:val="D690CCA0"/>
    <w:lvl w:ilvl="0" w:tplc="4704B24A">
      <w:start w:val="1"/>
      <w:numFmt w:val="decimal"/>
      <w:lvlText w:val="(%1)"/>
      <w:lvlJc w:val="left"/>
      <w:pPr>
        <w:ind w:left="1364" w:hanging="360"/>
      </w:pPr>
      <w:rPr>
        <w:rFonts w:hint="default"/>
        <w:sz w:val="24"/>
        <w:szCs w:val="24"/>
        <w:lang w:val="uk-UA"/>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7">
    <w:nsid w:val="51281FD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57924863"/>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91678E2"/>
    <w:multiLevelType w:val="hybridMultilevel"/>
    <w:tmpl w:val="5FC0BB1C"/>
    <w:lvl w:ilvl="0" w:tplc="29343A7E">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0">
    <w:nsid w:val="5AA53F0A"/>
    <w:multiLevelType w:val="hybridMultilevel"/>
    <w:tmpl w:val="38904F26"/>
    <w:lvl w:ilvl="0" w:tplc="4C7697E2">
      <w:start w:val="1"/>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1">
    <w:nsid w:val="5C3D4E6A"/>
    <w:multiLevelType w:val="hybridMultilevel"/>
    <w:tmpl w:val="F6BE9F04"/>
    <w:lvl w:ilvl="0" w:tplc="DEC4C13C">
      <w:numFmt w:val="bullet"/>
      <w:lvlText w:val="-"/>
      <w:lvlJc w:val="left"/>
      <w:pPr>
        <w:ind w:left="1146" w:hanging="360"/>
      </w:pPr>
      <w:rPr>
        <w:rFonts w:ascii="Times New Roman" w:eastAsia="Times New Roman" w:hAnsi="Times New Roman" w:hint="default"/>
      </w:rPr>
    </w:lvl>
    <w:lvl w:ilvl="1" w:tplc="04190003">
      <w:start w:val="1"/>
      <w:numFmt w:val="bullet"/>
      <w:lvlText w:val="o"/>
      <w:lvlJc w:val="left"/>
      <w:pPr>
        <w:ind w:left="1866" w:hanging="360"/>
      </w:pPr>
      <w:rPr>
        <w:rFonts w:ascii="Courier New" w:hAnsi="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hint="default"/>
      </w:rPr>
    </w:lvl>
    <w:lvl w:ilvl="8" w:tplc="04190005">
      <w:start w:val="1"/>
      <w:numFmt w:val="bullet"/>
      <w:lvlText w:val=""/>
      <w:lvlJc w:val="left"/>
      <w:pPr>
        <w:ind w:left="6906" w:hanging="360"/>
      </w:pPr>
      <w:rPr>
        <w:rFonts w:ascii="Wingdings" w:hAnsi="Wingdings" w:hint="default"/>
      </w:rPr>
    </w:lvl>
  </w:abstractNum>
  <w:abstractNum w:abstractNumId="22">
    <w:nsid w:val="5DE434E0"/>
    <w:multiLevelType w:val="hybridMultilevel"/>
    <w:tmpl w:val="472E32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E361843"/>
    <w:multiLevelType w:val="hybridMultilevel"/>
    <w:tmpl w:val="15A83F2E"/>
    <w:lvl w:ilvl="0" w:tplc="3698B07C">
      <w:numFmt w:val="bullet"/>
      <w:lvlText w:val="-"/>
      <w:lvlJc w:val="left"/>
      <w:pPr>
        <w:ind w:left="1080" w:hanging="360"/>
      </w:pPr>
      <w:rPr>
        <w:rFonts w:ascii="Times New Roman" w:eastAsia="Calibri"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60520270"/>
    <w:multiLevelType w:val="hybridMultilevel"/>
    <w:tmpl w:val="69FED2A6"/>
    <w:lvl w:ilvl="0" w:tplc="4704B24A">
      <w:start w:val="1"/>
      <w:numFmt w:val="decimal"/>
      <w:lvlText w:val="(%1)"/>
      <w:lvlJc w:val="left"/>
      <w:pPr>
        <w:ind w:left="1364" w:hanging="360"/>
      </w:pPr>
      <w:rPr>
        <w:rFonts w:hint="default"/>
        <w:sz w:val="24"/>
        <w:szCs w:val="24"/>
        <w:lang w:val="uk-UA"/>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nsid w:val="6C9A2A1A"/>
    <w:multiLevelType w:val="hybridMultilevel"/>
    <w:tmpl w:val="15B4E146"/>
    <w:lvl w:ilvl="0" w:tplc="D56C3224">
      <w:start w:val="1"/>
      <w:numFmt w:val="decimal"/>
      <w:lvlText w:val="(%1)"/>
      <w:lvlJc w:val="left"/>
      <w:pPr>
        <w:ind w:left="360" w:hanging="360"/>
      </w:pPr>
      <w:rPr>
        <w:rFonts w:hint="default"/>
        <w:b w:val="0"/>
        <w:sz w:val="24"/>
        <w:szCs w:val="24"/>
        <w:lang w:val="uk-UA"/>
      </w:rPr>
    </w:lvl>
    <w:lvl w:ilvl="1" w:tplc="B5D66238">
      <w:start w:val="3"/>
      <w:numFmt w:val="bullet"/>
      <w:lvlText w:val="-"/>
      <w:lvlJc w:val="left"/>
      <w:pPr>
        <w:tabs>
          <w:tab w:val="num" w:pos="1789"/>
        </w:tabs>
        <w:ind w:left="1789" w:hanging="360"/>
      </w:pPr>
      <w:rPr>
        <w:rFonts w:ascii="Times New Roman" w:eastAsia="Times New Roman" w:hAnsi="Times New Roman" w:cs="Times New Roman" w:hint="default"/>
      </w:rPr>
    </w:lvl>
    <w:lvl w:ilvl="2" w:tplc="932EC394">
      <w:start w:val="5"/>
      <w:numFmt w:val="decimal"/>
      <w:lvlText w:val="%3)"/>
      <w:lvlJc w:val="left"/>
      <w:pPr>
        <w:ind w:left="2689" w:hanging="360"/>
      </w:pPr>
      <w:rPr>
        <w:rFonts w:hint="default"/>
      </w:rPr>
    </w:lvl>
    <w:lvl w:ilvl="3" w:tplc="0419000F">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12556A2"/>
    <w:multiLevelType w:val="multilevel"/>
    <w:tmpl w:val="556EF30A"/>
    <w:lvl w:ilvl="0">
      <w:start w:val="1"/>
      <w:numFmt w:val="russianLow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7CDD0B3E"/>
    <w:multiLevelType w:val="hybridMultilevel"/>
    <w:tmpl w:val="134A5A5C"/>
    <w:lvl w:ilvl="0" w:tplc="6EC292EC">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26"/>
  </w:num>
  <w:num w:numId="4">
    <w:abstractNumId w:val="6"/>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8"/>
  </w:num>
  <w:num w:numId="8">
    <w:abstractNumId w:val="21"/>
  </w:num>
  <w:num w:numId="9">
    <w:abstractNumId w:val="9"/>
  </w:num>
  <w:num w:numId="10">
    <w:abstractNumId w:val="18"/>
  </w:num>
  <w:num w:numId="11">
    <w:abstractNumId w:val="5"/>
  </w:num>
  <w:num w:numId="12">
    <w:abstractNumId w:val="17"/>
  </w:num>
  <w:num w:numId="13">
    <w:abstractNumId w:val="1"/>
  </w:num>
  <w:num w:numId="14">
    <w:abstractNumId w:val="27"/>
  </w:num>
  <w:num w:numId="15">
    <w:abstractNumId w:val="3"/>
  </w:num>
  <w:num w:numId="16">
    <w:abstractNumId w:val="15"/>
  </w:num>
  <w:num w:numId="17">
    <w:abstractNumId w:val="13"/>
  </w:num>
  <w:num w:numId="18">
    <w:abstractNumId w:val="2"/>
  </w:num>
  <w:num w:numId="19">
    <w:abstractNumId w:val="7"/>
  </w:num>
  <w:num w:numId="20">
    <w:abstractNumId w:val="20"/>
  </w:num>
  <w:num w:numId="21">
    <w:abstractNumId w:val="12"/>
  </w:num>
  <w:num w:numId="22">
    <w:abstractNumId w:val="19"/>
  </w:num>
  <w:num w:numId="23">
    <w:abstractNumId w:val="0"/>
  </w:num>
  <w:num w:numId="24">
    <w:abstractNumId w:val="11"/>
  </w:num>
  <w:num w:numId="25">
    <w:abstractNumId w:val="23"/>
  </w:num>
  <w:num w:numId="26">
    <w:abstractNumId w:val="16"/>
  </w:num>
  <w:num w:numId="27">
    <w:abstractNumId w:val="24"/>
  </w:num>
  <w:num w:numId="28">
    <w:abstractNumId w:val="22"/>
  </w:num>
  <w:num w:numId="29">
    <w:abstractNumId w:val="14"/>
  </w:num>
  <w:num w:numId="30">
    <w:abstractNumId w:val="27"/>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3061"/>
    <w:rsid w:val="0004082A"/>
    <w:rsid w:val="0007584E"/>
    <w:rsid w:val="000B1620"/>
    <w:rsid w:val="000D66A5"/>
    <w:rsid w:val="000D72DB"/>
    <w:rsid w:val="00101063"/>
    <w:rsid w:val="001062DE"/>
    <w:rsid w:val="00197DC6"/>
    <w:rsid w:val="001B30C7"/>
    <w:rsid w:val="001E2208"/>
    <w:rsid w:val="00220ED1"/>
    <w:rsid w:val="002378C9"/>
    <w:rsid w:val="002D74C0"/>
    <w:rsid w:val="002E1EC2"/>
    <w:rsid w:val="003440AB"/>
    <w:rsid w:val="00354015"/>
    <w:rsid w:val="003666A1"/>
    <w:rsid w:val="003A6120"/>
    <w:rsid w:val="003B7AA1"/>
    <w:rsid w:val="003D2EBE"/>
    <w:rsid w:val="003E79B5"/>
    <w:rsid w:val="004017DE"/>
    <w:rsid w:val="0040229F"/>
    <w:rsid w:val="00403803"/>
    <w:rsid w:val="00432716"/>
    <w:rsid w:val="00437B0D"/>
    <w:rsid w:val="00481A70"/>
    <w:rsid w:val="004A2C3C"/>
    <w:rsid w:val="004F0E9B"/>
    <w:rsid w:val="005033A9"/>
    <w:rsid w:val="0052535F"/>
    <w:rsid w:val="0056277F"/>
    <w:rsid w:val="00612E05"/>
    <w:rsid w:val="00622D33"/>
    <w:rsid w:val="00633061"/>
    <w:rsid w:val="006566CA"/>
    <w:rsid w:val="00663D4E"/>
    <w:rsid w:val="007A3B22"/>
    <w:rsid w:val="007D6079"/>
    <w:rsid w:val="00810138"/>
    <w:rsid w:val="00825ED4"/>
    <w:rsid w:val="00847F7A"/>
    <w:rsid w:val="00860E17"/>
    <w:rsid w:val="00862FBD"/>
    <w:rsid w:val="008719A4"/>
    <w:rsid w:val="008F2E99"/>
    <w:rsid w:val="0090204B"/>
    <w:rsid w:val="00924140"/>
    <w:rsid w:val="00925DE3"/>
    <w:rsid w:val="00945BCF"/>
    <w:rsid w:val="009E3A29"/>
    <w:rsid w:val="00A32114"/>
    <w:rsid w:val="00A7259F"/>
    <w:rsid w:val="00A7360F"/>
    <w:rsid w:val="00A73627"/>
    <w:rsid w:val="00A73E2A"/>
    <w:rsid w:val="00AC1286"/>
    <w:rsid w:val="00AD59D8"/>
    <w:rsid w:val="00AE0763"/>
    <w:rsid w:val="00AF1513"/>
    <w:rsid w:val="00B2157B"/>
    <w:rsid w:val="00B560F3"/>
    <w:rsid w:val="00B9602A"/>
    <w:rsid w:val="00BE433B"/>
    <w:rsid w:val="00C26909"/>
    <w:rsid w:val="00C3160E"/>
    <w:rsid w:val="00C516C9"/>
    <w:rsid w:val="00C63DB8"/>
    <w:rsid w:val="00CF3045"/>
    <w:rsid w:val="00D136E1"/>
    <w:rsid w:val="00D31932"/>
    <w:rsid w:val="00D943EC"/>
    <w:rsid w:val="00E07B49"/>
    <w:rsid w:val="00E17241"/>
    <w:rsid w:val="00E21C91"/>
    <w:rsid w:val="00ED07FE"/>
    <w:rsid w:val="00EE0632"/>
    <w:rsid w:val="00FA7BA1"/>
    <w:rsid w:val="00FC78C5"/>
    <w:rsid w:val="00FD0A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620"/>
  </w:style>
  <w:style w:type="paragraph" w:styleId="1">
    <w:name w:val="heading 1"/>
    <w:basedOn w:val="a"/>
    <w:next w:val="a"/>
    <w:link w:val="10"/>
    <w:qFormat/>
    <w:rsid w:val="00E07B49"/>
    <w:pPr>
      <w:keepNext/>
      <w:suppressAutoHyphens/>
      <w:spacing w:after="0" w:line="240" w:lineRule="auto"/>
      <w:ind w:left="2835"/>
      <w:outlineLvl w:val="0"/>
    </w:pPr>
    <w:rPr>
      <w:rFonts w:ascii="Times New Roman" w:eastAsia="Times New Roman" w:hAnsi="Times New Roman" w:cs="Times New Roman"/>
      <w:b/>
      <w:sz w:val="28"/>
      <w:szCs w:val="2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3D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3DB8"/>
    <w:rPr>
      <w:rFonts w:ascii="Tahoma" w:hAnsi="Tahoma" w:cs="Tahoma"/>
      <w:sz w:val="16"/>
      <w:szCs w:val="16"/>
    </w:rPr>
  </w:style>
  <w:style w:type="paragraph" w:customStyle="1" w:styleId="rvps2">
    <w:name w:val="rvps2"/>
    <w:basedOn w:val="a"/>
    <w:rsid w:val="00C63DB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C516C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E07B49"/>
    <w:rPr>
      <w:rFonts w:ascii="Times New Roman" w:eastAsia="Times New Roman" w:hAnsi="Times New Roman" w:cs="Times New Roman"/>
      <w:b/>
      <w:sz w:val="28"/>
      <w:szCs w:val="20"/>
      <w:lang w:val="uk-UA" w:eastAsia="zh-CN"/>
    </w:rPr>
  </w:style>
  <w:style w:type="numbering" w:customStyle="1" w:styleId="11">
    <w:name w:val="Нет списка1"/>
    <w:next w:val="a2"/>
    <w:uiPriority w:val="99"/>
    <w:semiHidden/>
    <w:unhideWhenUsed/>
    <w:rsid w:val="00E07B49"/>
  </w:style>
  <w:style w:type="paragraph" w:styleId="a6">
    <w:name w:val="List Paragraph"/>
    <w:basedOn w:val="a"/>
    <w:uiPriority w:val="34"/>
    <w:qFormat/>
    <w:rsid w:val="00E07B49"/>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E07B49"/>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8">
    <w:name w:val="Верхний колонтитул Знак"/>
    <w:basedOn w:val="a0"/>
    <w:link w:val="a7"/>
    <w:uiPriority w:val="99"/>
    <w:rsid w:val="00E07B49"/>
    <w:rPr>
      <w:rFonts w:ascii="Times New Roman" w:eastAsia="Times New Roman" w:hAnsi="Times New Roman" w:cs="Times New Roman"/>
      <w:sz w:val="24"/>
      <w:szCs w:val="24"/>
      <w:lang w:val="uk-UA" w:eastAsia="uk-UA"/>
    </w:rPr>
  </w:style>
  <w:style w:type="paragraph" w:styleId="a9">
    <w:name w:val="footer"/>
    <w:basedOn w:val="a"/>
    <w:link w:val="aa"/>
    <w:uiPriority w:val="99"/>
    <w:unhideWhenUsed/>
    <w:rsid w:val="00E07B49"/>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a">
    <w:name w:val="Нижний колонтитул Знак"/>
    <w:basedOn w:val="a0"/>
    <w:link w:val="a9"/>
    <w:uiPriority w:val="99"/>
    <w:rsid w:val="00E07B49"/>
    <w:rPr>
      <w:rFonts w:ascii="Times New Roman" w:eastAsia="Times New Roman" w:hAnsi="Times New Roman" w:cs="Times New Roman"/>
      <w:sz w:val="24"/>
      <w:szCs w:val="24"/>
      <w:lang w:val="uk-UA" w:eastAsia="uk-UA"/>
    </w:rPr>
  </w:style>
  <w:style w:type="paragraph" w:styleId="ab">
    <w:name w:val="endnote text"/>
    <w:basedOn w:val="a"/>
    <w:link w:val="ac"/>
    <w:uiPriority w:val="99"/>
    <w:semiHidden/>
    <w:unhideWhenUsed/>
    <w:rsid w:val="00E07B49"/>
    <w:pPr>
      <w:spacing w:after="0" w:line="240" w:lineRule="auto"/>
    </w:pPr>
    <w:rPr>
      <w:rFonts w:ascii="Times New Roman" w:eastAsia="Times New Roman" w:hAnsi="Times New Roman" w:cs="Times New Roman"/>
      <w:sz w:val="20"/>
      <w:szCs w:val="20"/>
      <w:lang w:val="uk-UA" w:eastAsia="uk-UA"/>
    </w:rPr>
  </w:style>
  <w:style w:type="character" w:customStyle="1" w:styleId="ac">
    <w:name w:val="Текст концевой сноски Знак"/>
    <w:basedOn w:val="a0"/>
    <w:link w:val="ab"/>
    <w:uiPriority w:val="99"/>
    <w:semiHidden/>
    <w:rsid w:val="00E07B49"/>
    <w:rPr>
      <w:rFonts w:ascii="Times New Roman" w:eastAsia="Times New Roman" w:hAnsi="Times New Roman" w:cs="Times New Roman"/>
      <w:sz w:val="20"/>
      <w:szCs w:val="20"/>
      <w:lang w:val="uk-UA" w:eastAsia="uk-UA"/>
    </w:rPr>
  </w:style>
  <w:style w:type="character" w:styleId="ad">
    <w:name w:val="endnote reference"/>
    <w:uiPriority w:val="99"/>
    <w:semiHidden/>
    <w:unhideWhenUsed/>
    <w:rsid w:val="00E07B49"/>
    <w:rPr>
      <w:vertAlign w:val="superscript"/>
    </w:rPr>
  </w:style>
  <w:style w:type="paragraph" w:styleId="ae">
    <w:name w:val="footnote text"/>
    <w:basedOn w:val="a"/>
    <w:link w:val="af"/>
    <w:uiPriority w:val="99"/>
    <w:semiHidden/>
    <w:unhideWhenUsed/>
    <w:rsid w:val="00E07B49"/>
    <w:pPr>
      <w:spacing w:after="0" w:line="240" w:lineRule="auto"/>
    </w:pPr>
    <w:rPr>
      <w:rFonts w:ascii="Times New Roman" w:eastAsia="Times New Roman" w:hAnsi="Times New Roman" w:cs="Times New Roman"/>
      <w:sz w:val="20"/>
      <w:szCs w:val="20"/>
      <w:lang w:val="uk-UA" w:eastAsia="uk-UA"/>
    </w:rPr>
  </w:style>
  <w:style w:type="character" w:customStyle="1" w:styleId="af">
    <w:name w:val="Текст сноски Знак"/>
    <w:basedOn w:val="a0"/>
    <w:link w:val="ae"/>
    <w:uiPriority w:val="99"/>
    <w:semiHidden/>
    <w:rsid w:val="00E07B49"/>
    <w:rPr>
      <w:rFonts w:ascii="Times New Roman" w:eastAsia="Times New Roman" w:hAnsi="Times New Roman" w:cs="Times New Roman"/>
      <w:sz w:val="20"/>
      <w:szCs w:val="20"/>
      <w:lang w:val="uk-UA" w:eastAsia="uk-UA"/>
    </w:rPr>
  </w:style>
  <w:style w:type="character" w:styleId="af0">
    <w:name w:val="footnote reference"/>
    <w:uiPriority w:val="99"/>
    <w:semiHidden/>
    <w:unhideWhenUsed/>
    <w:rsid w:val="00E07B49"/>
    <w:rPr>
      <w:vertAlign w:val="superscript"/>
    </w:rPr>
  </w:style>
  <w:style w:type="paragraph" w:styleId="HTML">
    <w:name w:val="HTML Preformatted"/>
    <w:basedOn w:val="a"/>
    <w:link w:val="HTML0"/>
    <w:uiPriority w:val="99"/>
    <w:rsid w:val="00E07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07B49"/>
    <w:rPr>
      <w:rFonts w:ascii="Courier New" w:eastAsia="Times New Roman" w:hAnsi="Courier New" w:cs="Courier New"/>
      <w:sz w:val="20"/>
      <w:szCs w:val="20"/>
      <w:lang w:eastAsia="ru-RU"/>
    </w:rPr>
  </w:style>
  <w:style w:type="character" w:customStyle="1" w:styleId="rvts9">
    <w:name w:val="rvts9"/>
    <w:basedOn w:val="a0"/>
    <w:rsid w:val="00E07B49"/>
  </w:style>
  <w:style w:type="paragraph" w:styleId="af1">
    <w:name w:val="Normal (Web)"/>
    <w:basedOn w:val="a"/>
    <w:rsid w:val="00E07B49"/>
    <w:pPr>
      <w:spacing w:before="100" w:beforeAutospacing="1" w:after="142" w:line="288" w:lineRule="auto"/>
    </w:pPr>
    <w:rPr>
      <w:rFonts w:ascii="Times New Roman" w:eastAsia="Times New Roman" w:hAnsi="Times New Roman" w:cs="Times New Roman"/>
      <w:sz w:val="24"/>
      <w:szCs w:val="24"/>
      <w:lang w:eastAsia="ru-RU"/>
    </w:rPr>
  </w:style>
  <w:style w:type="paragraph" w:styleId="af2">
    <w:name w:val="Body Text"/>
    <w:basedOn w:val="a"/>
    <w:link w:val="af3"/>
    <w:rsid w:val="00E07B49"/>
    <w:pPr>
      <w:widowControl w:val="0"/>
      <w:shd w:val="clear" w:color="auto" w:fill="FFFFFF"/>
      <w:spacing w:before="300" w:after="120" w:line="307" w:lineRule="exact"/>
      <w:jc w:val="both"/>
    </w:pPr>
    <w:rPr>
      <w:rFonts w:ascii="Calibri" w:eastAsia="Calibri" w:hAnsi="Calibri" w:cs="Calibri"/>
      <w:sz w:val="23"/>
      <w:szCs w:val="23"/>
    </w:rPr>
  </w:style>
  <w:style w:type="character" w:customStyle="1" w:styleId="af3">
    <w:name w:val="Основной текст Знак"/>
    <w:basedOn w:val="a0"/>
    <w:link w:val="af2"/>
    <w:rsid w:val="00E07B49"/>
    <w:rPr>
      <w:rFonts w:ascii="Calibri" w:eastAsia="Calibri" w:hAnsi="Calibri" w:cs="Calibri"/>
      <w:sz w:val="23"/>
      <w:szCs w:val="23"/>
      <w:shd w:val="clear" w:color="auto" w:fill="FFFFFF"/>
    </w:rPr>
  </w:style>
  <w:style w:type="character" w:customStyle="1" w:styleId="12">
    <w:name w:val="Заголовок №1_"/>
    <w:link w:val="13"/>
    <w:rsid w:val="00E07B49"/>
    <w:rPr>
      <w:rFonts w:ascii="Arial" w:hAnsi="Arial"/>
      <w:spacing w:val="-10"/>
      <w:sz w:val="30"/>
      <w:szCs w:val="30"/>
      <w:shd w:val="clear" w:color="auto" w:fill="FFFFFF"/>
      <w:lang w:val="fr-FR" w:eastAsia="fr-FR"/>
    </w:rPr>
  </w:style>
  <w:style w:type="paragraph" w:customStyle="1" w:styleId="13">
    <w:name w:val="Заголовок №1"/>
    <w:basedOn w:val="a"/>
    <w:link w:val="12"/>
    <w:rsid w:val="00E07B49"/>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4">
    <w:name w:val="Абзац списка1"/>
    <w:basedOn w:val="a"/>
    <w:rsid w:val="00E07B49"/>
    <w:pPr>
      <w:spacing w:after="0" w:line="240" w:lineRule="auto"/>
      <w:ind w:left="720"/>
    </w:pPr>
    <w:rPr>
      <w:rFonts w:ascii="Times New Roman" w:eastAsia="Calibri" w:hAnsi="Times New Roman" w:cs="Times New Roman"/>
      <w:sz w:val="24"/>
      <w:szCs w:val="24"/>
      <w:lang w:val="uk-UA" w:eastAsia="ru-RU"/>
    </w:rPr>
  </w:style>
  <w:style w:type="character" w:styleId="af4">
    <w:name w:val="page number"/>
    <w:basedOn w:val="a0"/>
    <w:rsid w:val="00E07B49"/>
  </w:style>
  <w:style w:type="character" w:styleId="af5">
    <w:name w:val="annotation reference"/>
    <w:uiPriority w:val="99"/>
    <w:semiHidden/>
    <w:unhideWhenUsed/>
    <w:rsid w:val="00E07B49"/>
    <w:rPr>
      <w:sz w:val="16"/>
      <w:szCs w:val="16"/>
    </w:rPr>
  </w:style>
  <w:style w:type="paragraph" w:styleId="af6">
    <w:name w:val="annotation text"/>
    <w:basedOn w:val="a"/>
    <w:link w:val="af7"/>
    <w:uiPriority w:val="99"/>
    <w:semiHidden/>
    <w:unhideWhenUsed/>
    <w:rsid w:val="00E07B49"/>
    <w:pPr>
      <w:spacing w:after="0" w:line="240" w:lineRule="auto"/>
    </w:pPr>
    <w:rPr>
      <w:rFonts w:ascii="Times New Roman" w:eastAsia="Times New Roman" w:hAnsi="Times New Roman" w:cs="Times New Roman"/>
      <w:sz w:val="20"/>
      <w:szCs w:val="20"/>
      <w:lang w:val="uk-UA" w:eastAsia="uk-UA"/>
    </w:rPr>
  </w:style>
  <w:style w:type="character" w:customStyle="1" w:styleId="af7">
    <w:name w:val="Текст примечания Знак"/>
    <w:basedOn w:val="a0"/>
    <w:link w:val="af6"/>
    <w:uiPriority w:val="99"/>
    <w:semiHidden/>
    <w:rsid w:val="00E07B49"/>
    <w:rPr>
      <w:rFonts w:ascii="Times New Roman" w:eastAsia="Times New Roman" w:hAnsi="Times New Roman" w:cs="Times New Roman"/>
      <w:sz w:val="20"/>
      <w:szCs w:val="20"/>
      <w:lang w:val="uk-UA" w:eastAsia="uk-UA"/>
    </w:rPr>
  </w:style>
  <w:style w:type="paragraph" w:styleId="af8">
    <w:name w:val="annotation subject"/>
    <w:basedOn w:val="af6"/>
    <w:next w:val="af6"/>
    <w:link w:val="af9"/>
    <w:uiPriority w:val="99"/>
    <w:semiHidden/>
    <w:unhideWhenUsed/>
    <w:rsid w:val="00E07B49"/>
    <w:rPr>
      <w:b/>
      <w:bCs/>
    </w:rPr>
  </w:style>
  <w:style w:type="character" w:customStyle="1" w:styleId="af9">
    <w:name w:val="Тема примечания Знак"/>
    <w:basedOn w:val="af7"/>
    <w:link w:val="af8"/>
    <w:uiPriority w:val="99"/>
    <w:semiHidden/>
    <w:rsid w:val="00E07B49"/>
    <w:rPr>
      <w:rFonts w:ascii="Times New Roman" w:eastAsia="Times New Roman" w:hAnsi="Times New Roman" w:cs="Times New Roman"/>
      <w:b/>
      <w:bCs/>
      <w:sz w:val="20"/>
      <w:szCs w:val="20"/>
      <w:lang w:val="uk-UA" w:eastAsia="uk-UA"/>
    </w:rPr>
  </w:style>
  <w:style w:type="character" w:customStyle="1" w:styleId="apple-converted-space">
    <w:name w:val="apple-converted-space"/>
    <w:rsid w:val="00E07B49"/>
  </w:style>
  <w:style w:type="paragraph" w:styleId="afa">
    <w:name w:val="Title"/>
    <w:basedOn w:val="a"/>
    <w:link w:val="afb"/>
    <w:qFormat/>
    <w:rsid w:val="00E07B49"/>
    <w:pPr>
      <w:spacing w:after="0" w:line="240" w:lineRule="auto"/>
      <w:jc w:val="center"/>
    </w:pPr>
    <w:rPr>
      <w:rFonts w:ascii="Times New Roman" w:eastAsia="Times New Roman" w:hAnsi="Times New Roman" w:cs="Times New Roman"/>
      <w:b/>
      <w:sz w:val="28"/>
      <w:szCs w:val="20"/>
      <w:lang w:val="uk-UA" w:eastAsia="ru-RU"/>
    </w:rPr>
  </w:style>
  <w:style w:type="character" w:customStyle="1" w:styleId="afb">
    <w:name w:val="Название Знак"/>
    <w:basedOn w:val="a0"/>
    <w:link w:val="afa"/>
    <w:rsid w:val="00E07B49"/>
    <w:rPr>
      <w:rFonts w:ascii="Times New Roman" w:eastAsia="Times New Roman" w:hAnsi="Times New Roman" w:cs="Times New Roman"/>
      <w:b/>
      <w:sz w:val="28"/>
      <w:szCs w:val="20"/>
      <w:lang w:val="uk-UA" w:eastAsia="ru-RU"/>
    </w:rPr>
  </w:style>
  <w:style w:type="paragraph" w:customStyle="1" w:styleId="Standardowy">
    <w:name w:val="Standardowy"/>
    <w:rsid w:val="00E07B49"/>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rvps3">
    <w:name w:val="rvps3"/>
    <w:basedOn w:val="a"/>
    <w:rsid w:val="00E07B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3"/>
    <w:rsid w:val="00E07B49"/>
    <w:rPr>
      <w:rFonts w:ascii="Times New Roman" w:eastAsia="Times New Roman" w:hAnsi="Times New Roman"/>
      <w:sz w:val="23"/>
      <w:szCs w:val="23"/>
      <w:shd w:val="clear" w:color="auto" w:fill="FFFFFF"/>
    </w:rPr>
  </w:style>
  <w:style w:type="paragraph" w:customStyle="1" w:styleId="3">
    <w:name w:val="Основной текст3"/>
    <w:basedOn w:val="a"/>
    <w:link w:val="afc"/>
    <w:rsid w:val="00E07B49"/>
    <w:pPr>
      <w:widowControl w:val="0"/>
      <w:shd w:val="clear" w:color="auto" w:fill="FFFFFF"/>
      <w:spacing w:after="0" w:line="322" w:lineRule="exact"/>
      <w:jc w:val="center"/>
    </w:pPr>
    <w:rPr>
      <w:rFonts w:ascii="Times New Roman" w:eastAsia="Times New Roman" w:hAnsi="Times New Roman"/>
      <w:sz w:val="23"/>
      <w:szCs w:val="23"/>
    </w:rPr>
  </w:style>
  <w:style w:type="table" w:customStyle="1" w:styleId="15">
    <w:name w:val="Сетка таблицы1"/>
    <w:basedOn w:val="a1"/>
    <w:next w:val="a5"/>
    <w:uiPriority w:val="59"/>
    <w:rsid w:val="00E07B4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Нет списка2"/>
    <w:next w:val="a2"/>
    <w:uiPriority w:val="99"/>
    <w:semiHidden/>
    <w:unhideWhenUsed/>
    <w:rsid w:val="00862FBD"/>
  </w:style>
  <w:style w:type="paragraph" w:customStyle="1" w:styleId="20">
    <w:name w:val="Абзац списка2"/>
    <w:basedOn w:val="a"/>
    <w:rsid w:val="00862FBD"/>
    <w:pPr>
      <w:spacing w:after="0" w:line="240" w:lineRule="auto"/>
      <w:ind w:left="720"/>
    </w:pPr>
    <w:rPr>
      <w:rFonts w:ascii="Times New Roman" w:eastAsia="Calibri" w:hAnsi="Times New Roman" w:cs="Times New Roman"/>
      <w:sz w:val="24"/>
      <w:szCs w:val="24"/>
      <w:lang w:val="uk-UA" w:eastAsia="ru-RU"/>
    </w:rPr>
  </w:style>
  <w:style w:type="table" w:customStyle="1" w:styleId="21">
    <w:name w:val="Сетка таблицы2"/>
    <w:basedOn w:val="a1"/>
    <w:next w:val="a5"/>
    <w:uiPriority w:val="59"/>
    <w:rsid w:val="00862FB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1620"/>
  </w:style>
  <w:style w:type="paragraph" w:styleId="1">
    <w:name w:val="heading 1"/>
    <w:basedOn w:val="a"/>
    <w:next w:val="a"/>
    <w:link w:val="10"/>
    <w:qFormat/>
    <w:rsid w:val="00E07B49"/>
    <w:pPr>
      <w:keepNext/>
      <w:suppressAutoHyphens/>
      <w:spacing w:after="0" w:line="240" w:lineRule="auto"/>
      <w:ind w:left="2835"/>
      <w:outlineLvl w:val="0"/>
    </w:pPr>
    <w:rPr>
      <w:rFonts w:ascii="Times New Roman" w:eastAsia="Times New Roman" w:hAnsi="Times New Roman" w:cs="Times New Roman"/>
      <w:b/>
      <w:sz w:val="28"/>
      <w:szCs w:val="20"/>
      <w:lang w:val="uk-UA"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63D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63DB8"/>
    <w:rPr>
      <w:rFonts w:ascii="Tahoma" w:hAnsi="Tahoma" w:cs="Tahoma"/>
      <w:sz w:val="16"/>
      <w:szCs w:val="16"/>
    </w:rPr>
  </w:style>
  <w:style w:type="paragraph" w:customStyle="1" w:styleId="rvps2">
    <w:name w:val="rvps2"/>
    <w:basedOn w:val="a"/>
    <w:rsid w:val="00C63DB8"/>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5">
    <w:name w:val="Table Grid"/>
    <w:basedOn w:val="a1"/>
    <w:uiPriority w:val="59"/>
    <w:rsid w:val="00C516C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10">
    <w:name w:val="Заголовок 1 Знак"/>
    <w:basedOn w:val="a0"/>
    <w:link w:val="1"/>
    <w:rsid w:val="00E07B49"/>
    <w:rPr>
      <w:rFonts w:ascii="Times New Roman" w:eastAsia="Times New Roman" w:hAnsi="Times New Roman" w:cs="Times New Roman"/>
      <w:b/>
      <w:sz w:val="28"/>
      <w:szCs w:val="20"/>
      <w:lang w:val="uk-UA" w:eastAsia="zh-CN"/>
    </w:rPr>
  </w:style>
  <w:style w:type="numbering" w:customStyle="1" w:styleId="11">
    <w:name w:val="Нет списка1"/>
    <w:next w:val="a2"/>
    <w:uiPriority w:val="99"/>
    <w:semiHidden/>
    <w:unhideWhenUsed/>
    <w:rsid w:val="00E07B49"/>
  </w:style>
  <w:style w:type="paragraph" w:styleId="a6">
    <w:name w:val="List Paragraph"/>
    <w:basedOn w:val="a"/>
    <w:uiPriority w:val="34"/>
    <w:qFormat/>
    <w:rsid w:val="00E07B49"/>
    <w:pPr>
      <w:spacing w:after="0" w:line="240" w:lineRule="auto"/>
      <w:ind w:left="720"/>
      <w:contextualSpacing/>
    </w:pPr>
    <w:rPr>
      <w:rFonts w:ascii="Times New Roman" w:eastAsia="Times New Roman" w:hAnsi="Times New Roman" w:cs="Times New Roman"/>
      <w:sz w:val="24"/>
      <w:szCs w:val="24"/>
      <w:lang w:val="uk-UA" w:eastAsia="uk-UA"/>
    </w:rPr>
  </w:style>
  <w:style w:type="paragraph" w:styleId="a7">
    <w:name w:val="header"/>
    <w:basedOn w:val="a"/>
    <w:link w:val="a8"/>
    <w:uiPriority w:val="99"/>
    <w:unhideWhenUsed/>
    <w:rsid w:val="00E07B49"/>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8">
    <w:name w:val="Верхний колонтитул Знак"/>
    <w:basedOn w:val="a0"/>
    <w:link w:val="a7"/>
    <w:uiPriority w:val="99"/>
    <w:rsid w:val="00E07B49"/>
    <w:rPr>
      <w:rFonts w:ascii="Times New Roman" w:eastAsia="Times New Roman" w:hAnsi="Times New Roman" w:cs="Times New Roman"/>
      <w:sz w:val="24"/>
      <w:szCs w:val="24"/>
      <w:lang w:val="uk-UA" w:eastAsia="uk-UA"/>
    </w:rPr>
  </w:style>
  <w:style w:type="paragraph" w:styleId="a9">
    <w:name w:val="footer"/>
    <w:basedOn w:val="a"/>
    <w:link w:val="aa"/>
    <w:uiPriority w:val="99"/>
    <w:unhideWhenUsed/>
    <w:rsid w:val="00E07B49"/>
    <w:pPr>
      <w:tabs>
        <w:tab w:val="center" w:pos="4819"/>
        <w:tab w:val="right" w:pos="9639"/>
      </w:tabs>
      <w:spacing w:after="0" w:line="240" w:lineRule="auto"/>
    </w:pPr>
    <w:rPr>
      <w:rFonts w:ascii="Times New Roman" w:eastAsia="Times New Roman" w:hAnsi="Times New Roman" w:cs="Times New Roman"/>
      <w:sz w:val="24"/>
      <w:szCs w:val="24"/>
      <w:lang w:val="uk-UA" w:eastAsia="uk-UA"/>
    </w:rPr>
  </w:style>
  <w:style w:type="character" w:customStyle="1" w:styleId="aa">
    <w:name w:val="Нижний колонтитул Знак"/>
    <w:basedOn w:val="a0"/>
    <w:link w:val="a9"/>
    <w:uiPriority w:val="99"/>
    <w:rsid w:val="00E07B49"/>
    <w:rPr>
      <w:rFonts w:ascii="Times New Roman" w:eastAsia="Times New Roman" w:hAnsi="Times New Roman" w:cs="Times New Roman"/>
      <w:sz w:val="24"/>
      <w:szCs w:val="24"/>
      <w:lang w:val="uk-UA" w:eastAsia="uk-UA"/>
    </w:rPr>
  </w:style>
  <w:style w:type="paragraph" w:styleId="ab">
    <w:name w:val="endnote text"/>
    <w:basedOn w:val="a"/>
    <w:link w:val="ac"/>
    <w:uiPriority w:val="99"/>
    <w:semiHidden/>
    <w:unhideWhenUsed/>
    <w:rsid w:val="00E07B49"/>
    <w:pPr>
      <w:spacing w:after="0" w:line="240" w:lineRule="auto"/>
    </w:pPr>
    <w:rPr>
      <w:rFonts w:ascii="Times New Roman" w:eastAsia="Times New Roman" w:hAnsi="Times New Roman" w:cs="Times New Roman"/>
      <w:sz w:val="20"/>
      <w:szCs w:val="20"/>
      <w:lang w:val="uk-UA" w:eastAsia="uk-UA"/>
    </w:rPr>
  </w:style>
  <w:style w:type="character" w:customStyle="1" w:styleId="ac">
    <w:name w:val="Текст концевой сноски Знак"/>
    <w:basedOn w:val="a0"/>
    <w:link w:val="ab"/>
    <w:uiPriority w:val="99"/>
    <w:semiHidden/>
    <w:rsid w:val="00E07B49"/>
    <w:rPr>
      <w:rFonts w:ascii="Times New Roman" w:eastAsia="Times New Roman" w:hAnsi="Times New Roman" w:cs="Times New Roman"/>
      <w:sz w:val="20"/>
      <w:szCs w:val="20"/>
      <w:lang w:val="uk-UA" w:eastAsia="uk-UA"/>
    </w:rPr>
  </w:style>
  <w:style w:type="character" w:styleId="ad">
    <w:name w:val="endnote reference"/>
    <w:uiPriority w:val="99"/>
    <w:semiHidden/>
    <w:unhideWhenUsed/>
    <w:rsid w:val="00E07B49"/>
    <w:rPr>
      <w:vertAlign w:val="superscript"/>
    </w:rPr>
  </w:style>
  <w:style w:type="paragraph" w:styleId="ae">
    <w:name w:val="footnote text"/>
    <w:basedOn w:val="a"/>
    <w:link w:val="af"/>
    <w:uiPriority w:val="99"/>
    <w:semiHidden/>
    <w:unhideWhenUsed/>
    <w:rsid w:val="00E07B49"/>
    <w:pPr>
      <w:spacing w:after="0" w:line="240" w:lineRule="auto"/>
    </w:pPr>
    <w:rPr>
      <w:rFonts w:ascii="Times New Roman" w:eastAsia="Times New Roman" w:hAnsi="Times New Roman" w:cs="Times New Roman"/>
      <w:sz w:val="20"/>
      <w:szCs w:val="20"/>
      <w:lang w:val="uk-UA" w:eastAsia="uk-UA"/>
    </w:rPr>
  </w:style>
  <w:style w:type="character" w:customStyle="1" w:styleId="af">
    <w:name w:val="Текст сноски Знак"/>
    <w:basedOn w:val="a0"/>
    <w:link w:val="ae"/>
    <w:uiPriority w:val="99"/>
    <w:semiHidden/>
    <w:rsid w:val="00E07B49"/>
    <w:rPr>
      <w:rFonts w:ascii="Times New Roman" w:eastAsia="Times New Roman" w:hAnsi="Times New Roman" w:cs="Times New Roman"/>
      <w:sz w:val="20"/>
      <w:szCs w:val="20"/>
      <w:lang w:val="uk-UA" w:eastAsia="uk-UA"/>
    </w:rPr>
  </w:style>
  <w:style w:type="character" w:styleId="af0">
    <w:name w:val="footnote reference"/>
    <w:uiPriority w:val="99"/>
    <w:semiHidden/>
    <w:unhideWhenUsed/>
    <w:rsid w:val="00E07B49"/>
    <w:rPr>
      <w:vertAlign w:val="superscript"/>
    </w:rPr>
  </w:style>
  <w:style w:type="paragraph" w:styleId="HTML">
    <w:name w:val="HTML Preformatted"/>
    <w:basedOn w:val="a"/>
    <w:link w:val="HTML0"/>
    <w:uiPriority w:val="99"/>
    <w:rsid w:val="00E07B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E07B49"/>
    <w:rPr>
      <w:rFonts w:ascii="Courier New" w:eastAsia="Times New Roman" w:hAnsi="Courier New" w:cs="Courier New"/>
      <w:sz w:val="20"/>
      <w:szCs w:val="20"/>
      <w:lang w:eastAsia="ru-RU"/>
    </w:rPr>
  </w:style>
  <w:style w:type="character" w:customStyle="1" w:styleId="rvts9">
    <w:name w:val="rvts9"/>
    <w:basedOn w:val="a0"/>
    <w:rsid w:val="00E07B49"/>
  </w:style>
  <w:style w:type="paragraph" w:styleId="af1">
    <w:name w:val="Normal (Web)"/>
    <w:basedOn w:val="a"/>
    <w:rsid w:val="00E07B49"/>
    <w:pPr>
      <w:spacing w:before="100" w:beforeAutospacing="1" w:after="142" w:line="288" w:lineRule="auto"/>
    </w:pPr>
    <w:rPr>
      <w:rFonts w:ascii="Times New Roman" w:eastAsia="Times New Roman" w:hAnsi="Times New Roman" w:cs="Times New Roman"/>
      <w:sz w:val="24"/>
      <w:szCs w:val="24"/>
      <w:lang w:eastAsia="ru-RU"/>
    </w:rPr>
  </w:style>
  <w:style w:type="paragraph" w:styleId="af2">
    <w:name w:val="Body Text"/>
    <w:basedOn w:val="a"/>
    <w:link w:val="af3"/>
    <w:rsid w:val="00E07B49"/>
    <w:pPr>
      <w:widowControl w:val="0"/>
      <w:shd w:val="clear" w:color="auto" w:fill="FFFFFF"/>
      <w:spacing w:before="300" w:after="120" w:line="307" w:lineRule="exact"/>
      <w:jc w:val="both"/>
    </w:pPr>
    <w:rPr>
      <w:rFonts w:ascii="Calibri" w:eastAsia="Calibri" w:hAnsi="Calibri" w:cs="Calibri"/>
      <w:sz w:val="23"/>
      <w:szCs w:val="23"/>
    </w:rPr>
  </w:style>
  <w:style w:type="character" w:customStyle="1" w:styleId="af3">
    <w:name w:val="Основной текст Знак"/>
    <w:basedOn w:val="a0"/>
    <w:link w:val="af2"/>
    <w:rsid w:val="00E07B49"/>
    <w:rPr>
      <w:rFonts w:ascii="Calibri" w:eastAsia="Calibri" w:hAnsi="Calibri" w:cs="Calibri"/>
      <w:sz w:val="23"/>
      <w:szCs w:val="23"/>
      <w:shd w:val="clear" w:color="auto" w:fill="FFFFFF"/>
    </w:rPr>
  </w:style>
  <w:style w:type="character" w:customStyle="1" w:styleId="12">
    <w:name w:val="Заголовок №1_"/>
    <w:link w:val="13"/>
    <w:rsid w:val="00E07B49"/>
    <w:rPr>
      <w:rFonts w:ascii="Arial" w:hAnsi="Arial"/>
      <w:spacing w:val="-10"/>
      <w:sz w:val="30"/>
      <w:szCs w:val="30"/>
      <w:shd w:val="clear" w:color="auto" w:fill="FFFFFF"/>
      <w:lang w:val="fr-FR" w:eastAsia="fr-FR"/>
    </w:rPr>
  </w:style>
  <w:style w:type="paragraph" w:customStyle="1" w:styleId="13">
    <w:name w:val="Заголовок №1"/>
    <w:basedOn w:val="a"/>
    <w:link w:val="12"/>
    <w:rsid w:val="00E07B49"/>
    <w:pPr>
      <w:widowControl w:val="0"/>
      <w:shd w:val="clear" w:color="auto" w:fill="FFFFFF"/>
      <w:spacing w:after="300" w:line="240" w:lineRule="atLeast"/>
      <w:jc w:val="right"/>
      <w:outlineLvl w:val="0"/>
    </w:pPr>
    <w:rPr>
      <w:rFonts w:ascii="Arial" w:hAnsi="Arial"/>
      <w:spacing w:val="-10"/>
      <w:sz w:val="30"/>
      <w:szCs w:val="30"/>
      <w:shd w:val="clear" w:color="auto" w:fill="FFFFFF"/>
      <w:lang w:val="fr-FR" w:eastAsia="fr-FR"/>
    </w:rPr>
  </w:style>
  <w:style w:type="paragraph" w:customStyle="1" w:styleId="14">
    <w:name w:val="Абзац списка1"/>
    <w:basedOn w:val="a"/>
    <w:rsid w:val="00E07B49"/>
    <w:pPr>
      <w:spacing w:after="0" w:line="240" w:lineRule="auto"/>
      <w:ind w:left="720"/>
    </w:pPr>
    <w:rPr>
      <w:rFonts w:ascii="Times New Roman" w:eastAsia="Calibri" w:hAnsi="Times New Roman" w:cs="Times New Roman"/>
      <w:sz w:val="24"/>
      <w:szCs w:val="24"/>
      <w:lang w:val="uk-UA" w:eastAsia="ru-RU"/>
    </w:rPr>
  </w:style>
  <w:style w:type="character" w:styleId="af4">
    <w:name w:val="page number"/>
    <w:basedOn w:val="a0"/>
    <w:rsid w:val="00E07B49"/>
  </w:style>
  <w:style w:type="character" w:styleId="af5">
    <w:name w:val="annotation reference"/>
    <w:uiPriority w:val="99"/>
    <w:semiHidden/>
    <w:unhideWhenUsed/>
    <w:rsid w:val="00E07B49"/>
    <w:rPr>
      <w:sz w:val="16"/>
      <w:szCs w:val="16"/>
    </w:rPr>
  </w:style>
  <w:style w:type="paragraph" w:styleId="af6">
    <w:name w:val="annotation text"/>
    <w:basedOn w:val="a"/>
    <w:link w:val="af7"/>
    <w:uiPriority w:val="99"/>
    <w:semiHidden/>
    <w:unhideWhenUsed/>
    <w:rsid w:val="00E07B49"/>
    <w:pPr>
      <w:spacing w:after="0" w:line="240" w:lineRule="auto"/>
    </w:pPr>
    <w:rPr>
      <w:rFonts w:ascii="Times New Roman" w:eastAsia="Times New Roman" w:hAnsi="Times New Roman" w:cs="Times New Roman"/>
      <w:sz w:val="20"/>
      <w:szCs w:val="20"/>
      <w:lang w:val="uk-UA" w:eastAsia="uk-UA"/>
    </w:rPr>
  </w:style>
  <w:style w:type="character" w:customStyle="1" w:styleId="af7">
    <w:name w:val="Текст примечания Знак"/>
    <w:basedOn w:val="a0"/>
    <w:link w:val="af6"/>
    <w:uiPriority w:val="99"/>
    <w:semiHidden/>
    <w:rsid w:val="00E07B49"/>
    <w:rPr>
      <w:rFonts w:ascii="Times New Roman" w:eastAsia="Times New Roman" w:hAnsi="Times New Roman" w:cs="Times New Roman"/>
      <w:sz w:val="20"/>
      <w:szCs w:val="20"/>
      <w:lang w:val="uk-UA" w:eastAsia="uk-UA"/>
    </w:rPr>
  </w:style>
  <w:style w:type="paragraph" w:styleId="af8">
    <w:name w:val="annotation subject"/>
    <w:basedOn w:val="af6"/>
    <w:next w:val="af6"/>
    <w:link w:val="af9"/>
    <w:uiPriority w:val="99"/>
    <w:semiHidden/>
    <w:unhideWhenUsed/>
    <w:rsid w:val="00E07B49"/>
    <w:rPr>
      <w:b/>
      <w:bCs/>
    </w:rPr>
  </w:style>
  <w:style w:type="character" w:customStyle="1" w:styleId="af9">
    <w:name w:val="Тема примечания Знак"/>
    <w:basedOn w:val="af7"/>
    <w:link w:val="af8"/>
    <w:uiPriority w:val="99"/>
    <w:semiHidden/>
    <w:rsid w:val="00E07B49"/>
    <w:rPr>
      <w:rFonts w:ascii="Times New Roman" w:eastAsia="Times New Roman" w:hAnsi="Times New Roman" w:cs="Times New Roman"/>
      <w:b/>
      <w:bCs/>
      <w:sz w:val="20"/>
      <w:szCs w:val="20"/>
      <w:lang w:val="uk-UA" w:eastAsia="uk-UA"/>
    </w:rPr>
  </w:style>
  <w:style w:type="character" w:customStyle="1" w:styleId="apple-converted-space">
    <w:name w:val="apple-converted-space"/>
    <w:rsid w:val="00E07B49"/>
  </w:style>
  <w:style w:type="paragraph" w:styleId="afa">
    <w:name w:val="Title"/>
    <w:basedOn w:val="a"/>
    <w:link w:val="afb"/>
    <w:qFormat/>
    <w:rsid w:val="00E07B49"/>
    <w:pPr>
      <w:spacing w:after="0" w:line="240" w:lineRule="auto"/>
      <w:jc w:val="center"/>
    </w:pPr>
    <w:rPr>
      <w:rFonts w:ascii="Times New Roman" w:eastAsia="Times New Roman" w:hAnsi="Times New Roman" w:cs="Times New Roman"/>
      <w:b/>
      <w:sz w:val="28"/>
      <w:szCs w:val="20"/>
      <w:lang w:val="uk-UA" w:eastAsia="ru-RU"/>
    </w:rPr>
  </w:style>
  <w:style w:type="character" w:customStyle="1" w:styleId="afb">
    <w:name w:val="Название Знак"/>
    <w:basedOn w:val="a0"/>
    <w:link w:val="afa"/>
    <w:rsid w:val="00E07B49"/>
    <w:rPr>
      <w:rFonts w:ascii="Times New Roman" w:eastAsia="Times New Roman" w:hAnsi="Times New Roman" w:cs="Times New Roman"/>
      <w:b/>
      <w:sz w:val="28"/>
      <w:szCs w:val="20"/>
      <w:lang w:val="uk-UA" w:eastAsia="ru-RU"/>
    </w:rPr>
  </w:style>
  <w:style w:type="paragraph" w:customStyle="1" w:styleId="Standardowy">
    <w:name w:val="Standardowy"/>
    <w:rsid w:val="00E07B49"/>
    <w:pPr>
      <w:widowControl w:val="0"/>
      <w:autoSpaceDE w:val="0"/>
      <w:autoSpaceDN w:val="0"/>
      <w:adjustRightInd w:val="0"/>
      <w:spacing w:after="0" w:line="240" w:lineRule="auto"/>
    </w:pPr>
    <w:rPr>
      <w:rFonts w:ascii="Times New Roman" w:eastAsia="Calibri" w:hAnsi="Times New Roman" w:cs="Times New Roman"/>
      <w:sz w:val="24"/>
      <w:szCs w:val="24"/>
      <w:lang w:val="pl-PL" w:eastAsia="en-GB"/>
    </w:rPr>
  </w:style>
  <w:style w:type="paragraph" w:customStyle="1" w:styleId="rvps3">
    <w:name w:val="rvps3"/>
    <w:basedOn w:val="a"/>
    <w:rsid w:val="00E07B4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fc">
    <w:name w:val="Основной текст_"/>
    <w:link w:val="3"/>
    <w:rsid w:val="00E07B49"/>
    <w:rPr>
      <w:rFonts w:ascii="Times New Roman" w:eastAsia="Times New Roman" w:hAnsi="Times New Roman"/>
      <w:sz w:val="23"/>
      <w:szCs w:val="23"/>
      <w:shd w:val="clear" w:color="auto" w:fill="FFFFFF"/>
    </w:rPr>
  </w:style>
  <w:style w:type="paragraph" w:customStyle="1" w:styleId="3">
    <w:name w:val="Основной текст3"/>
    <w:basedOn w:val="a"/>
    <w:link w:val="afc"/>
    <w:rsid w:val="00E07B49"/>
    <w:pPr>
      <w:widowControl w:val="0"/>
      <w:shd w:val="clear" w:color="auto" w:fill="FFFFFF"/>
      <w:spacing w:after="0" w:line="322" w:lineRule="exact"/>
      <w:jc w:val="center"/>
    </w:pPr>
    <w:rPr>
      <w:rFonts w:ascii="Times New Roman" w:eastAsia="Times New Roman" w:hAnsi="Times New Roman"/>
      <w:sz w:val="23"/>
      <w:szCs w:val="23"/>
    </w:rPr>
  </w:style>
  <w:style w:type="table" w:customStyle="1" w:styleId="15">
    <w:name w:val="Сетка таблицы1"/>
    <w:basedOn w:val="a1"/>
    <w:next w:val="a5"/>
    <w:uiPriority w:val="59"/>
    <w:rsid w:val="00E07B49"/>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
    <w:name w:val="Нет списка2"/>
    <w:next w:val="a2"/>
    <w:uiPriority w:val="99"/>
    <w:semiHidden/>
    <w:unhideWhenUsed/>
    <w:rsid w:val="00862FBD"/>
  </w:style>
  <w:style w:type="paragraph" w:customStyle="1" w:styleId="20">
    <w:name w:val="Абзац списка2"/>
    <w:basedOn w:val="a"/>
    <w:rsid w:val="00862FBD"/>
    <w:pPr>
      <w:spacing w:after="0" w:line="240" w:lineRule="auto"/>
      <w:ind w:left="720"/>
    </w:pPr>
    <w:rPr>
      <w:rFonts w:ascii="Times New Roman" w:eastAsia="Calibri" w:hAnsi="Times New Roman" w:cs="Times New Roman"/>
      <w:sz w:val="24"/>
      <w:szCs w:val="24"/>
      <w:lang w:val="uk-UA" w:eastAsia="ru-RU"/>
    </w:rPr>
  </w:style>
  <w:style w:type="table" w:customStyle="1" w:styleId="21">
    <w:name w:val="Сетка таблицы2"/>
    <w:basedOn w:val="a1"/>
    <w:next w:val="a5"/>
    <w:uiPriority w:val="59"/>
    <w:rsid w:val="00862FBD"/>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C4433F-02E7-4A2A-A059-3A6F63208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7417</Words>
  <Characters>42280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Дубова Даря Олексіївна</dc:creator>
  <cp:lastModifiedBy>Тітенко Вікторія Ігорівна</cp:lastModifiedBy>
  <cp:revision>2</cp:revision>
  <cp:lastPrinted>2020-03-11T08:54:00Z</cp:lastPrinted>
  <dcterms:created xsi:type="dcterms:W3CDTF">2020-03-11T09:12:00Z</dcterms:created>
  <dcterms:modified xsi:type="dcterms:W3CDTF">2020-03-11T09:12:00Z</dcterms:modified>
</cp:coreProperties>
</file>