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3A010B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3A010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94BC1C3" wp14:editId="2A551694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3A010B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1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3A010B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3A010B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1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3A010B" w:rsidRDefault="00D14074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3A010B" w:rsidRDefault="006A3E87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3A010B" w:rsidRDefault="003A010B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AA3E08" w:rsidRPr="003A0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травня</w:t>
      </w:r>
      <w:r w:rsidR="00591E4E" w:rsidRPr="003A0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 w:rsidRPr="003A0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14074" w:rsidRPr="003A0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87253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8F56A2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C45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1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280</w:t>
      </w:r>
      <w:r w:rsidR="008F56A2"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3A010B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3A010B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3A010B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D14074" w:rsidRPr="003A010B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3A010B" w:rsidRDefault="00680F37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3A010B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E90DAC" w:rsidRPr="003A010B">
        <w:rPr>
          <w:rFonts w:ascii="Times New Roman" w:hAnsi="Times New Roman" w:cs="Times New Roman"/>
          <w:sz w:val="24"/>
          <w:szCs w:val="24"/>
        </w:rPr>
        <w:t>уповноважен</w:t>
      </w:r>
      <w:r w:rsidR="00AA3E08" w:rsidRPr="003A010B">
        <w:rPr>
          <w:rFonts w:ascii="Times New Roman" w:hAnsi="Times New Roman" w:cs="Times New Roman"/>
          <w:sz w:val="24"/>
          <w:szCs w:val="24"/>
        </w:rPr>
        <w:t xml:space="preserve">ого </w:t>
      </w:r>
      <w:r w:rsidR="00E90DAC" w:rsidRPr="003A010B">
        <w:rPr>
          <w:rFonts w:ascii="Times New Roman" w:hAnsi="Times New Roman" w:cs="Times New Roman"/>
          <w:sz w:val="24"/>
          <w:szCs w:val="24"/>
        </w:rPr>
        <w:t>представник</w:t>
      </w:r>
      <w:r w:rsidR="00AA3E08" w:rsidRPr="003A010B">
        <w:rPr>
          <w:rFonts w:ascii="Times New Roman" w:hAnsi="Times New Roman" w:cs="Times New Roman"/>
          <w:sz w:val="24"/>
          <w:szCs w:val="24"/>
        </w:rPr>
        <w:t>а</w:t>
      </w:r>
      <w:r w:rsidR="00E90DAC" w:rsidRP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AA3E08" w:rsidRPr="003A010B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</w:t>
      </w:r>
      <w:r w:rsidR="00AA3E08" w:rsidRPr="003A010B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BF </w:t>
      </w:r>
      <w:proofErr w:type="spellStart"/>
      <w:r w:rsidR="00AA3E08"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 </w:t>
      </w:r>
      <w:proofErr w:type="spellStart"/>
      <w:r w:rsidR="00AA3E08" w:rsidRPr="003A010B">
        <w:rPr>
          <w:rStyle w:val="aa"/>
          <w:rFonts w:eastAsiaTheme="minorHAnsi"/>
          <w:b w:val="0"/>
          <w:sz w:val="24"/>
          <w:szCs w:val="24"/>
        </w:rPr>
        <w:t>Limited</w:t>
      </w:r>
      <w:proofErr w:type="spellEnd"/>
      <w:r w:rsidR="00AA3E08" w:rsidRPr="003A010B">
        <w:rPr>
          <w:rStyle w:val="aa"/>
          <w:rFonts w:eastAsiaTheme="minorHAnsi"/>
          <w:b w:val="0"/>
          <w:sz w:val="24"/>
          <w:szCs w:val="24"/>
        </w:rPr>
        <w:t>»</w:t>
      </w:r>
      <w:r w:rsidR="00AA3E08" w:rsidRPr="003A010B">
        <w:rPr>
          <w:rStyle w:val="aa"/>
          <w:rFonts w:eastAsiaTheme="minorHAnsi"/>
          <w:sz w:val="24"/>
          <w:szCs w:val="24"/>
        </w:rPr>
        <w:t xml:space="preserve"> </w:t>
      </w:r>
      <w:r w:rsidR="00AA3E08" w:rsidRPr="003A010B">
        <w:rPr>
          <w:rFonts w:ascii="Times New Roman" w:hAnsi="Times New Roman" w:cs="Times New Roman"/>
          <w:color w:val="000000"/>
          <w:sz w:val="24"/>
          <w:szCs w:val="24"/>
        </w:rPr>
        <w:t xml:space="preserve">(далі – компанія </w:t>
      </w:r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«BF </w:t>
      </w:r>
      <w:proofErr w:type="spellStart"/>
      <w:r w:rsidR="00AA3E08"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») (м. </w:t>
      </w:r>
      <w:proofErr w:type="spellStart"/>
      <w:r w:rsidR="00AA3E08" w:rsidRPr="003A010B">
        <w:rPr>
          <w:rStyle w:val="aa"/>
          <w:rFonts w:eastAsiaTheme="minorHAnsi"/>
          <w:b w:val="0"/>
          <w:sz w:val="24"/>
          <w:szCs w:val="24"/>
        </w:rPr>
        <w:t>Ларнака</w:t>
      </w:r>
      <w:proofErr w:type="spellEnd"/>
      <w:r w:rsidR="00AA3E08" w:rsidRPr="003A010B">
        <w:rPr>
          <w:rStyle w:val="aa"/>
          <w:rFonts w:eastAsiaTheme="minorHAnsi"/>
          <w:b w:val="0"/>
          <w:sz w:val="24"/>
          <w:szCs w:val="24"/>
        </w:rPr>
        <w:t>, Кіпр)</w:t>
      </w:r>
      <w:r w:rsidR="00B30CF9" w:rsidRPr="003A010B">
        <w:rPr>
          <w:rStyle w:val="aa"/>
          <w:rFonts w:eastAsiaTheme="minorHAnsi"/>
          <w:b w:val="0"/>
          <w:sz w:val="24"/>
          <w:szCs w:val="24"/>
        </w:rPr>
        <w:t xml:space="preserve"> та</w:t>
      </w:r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 товариства з обмеженою відповідальністю «БФ ЕНД ГХ ТРЕВЕЛ РІТЕЙЛ ЛТД» </w:t>
      </w:r>
      <w:r w:rsidR="00AA3E08" w:rsidRPr="003A010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AA3E08" w:rsidRPr="003A010B">
        <w:rPr>
          <w:rFonts w:ascii="Times New Roman" w:hAnsi="Times New Roman" w:cs="Times New Roman"/>
          <w:color w:val="000000"/>
          <w:sz w:val="24"/>
          <w:szCs w:val="24"/>
        </w:rPr>
        <w:t>далі </w:t>
      </w:r>
      <w:r w:rsidR="00AA3E08" w:rsidRPr="003A0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</w:t>
      </w:r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ТОВ «БФ ЕНД ГХ ТРЕВЕЛ РІТЕЙЛ ЛТД») (с. </w:t>
      </w:r>
      <w:proofErr w:type="spellStart"/>
      <w:r w:rsidR="00AA3E08" w:rsidRPr="003A010B">
        <w:rPr>
          <w:rStyle w:val="aa"/>
          <w:rFonts w:eastAsiaTheme="minorHAnsi"/>
          <w:b w:val="0"/>
          <w:sz w:val="24"/>
          <w:szCs w:val="24"/>
        </w:rPr>
        <w:t>Мартусівка</w:t>
      </w:r>
      <w:proofErr w:type="spellEnd"/>
      <w:r w:rsidR="00AA3E08" w:rsidRPr="003A010B">
        <w:rPr>
          <w:rStyle w:val="aa"/>
          <w:rFonts w:eastAsiaTheme="minorHAnsi"/>
          <w:b w:val="0"/>
          <w:sz w:val="24"/>
          <w:szCs w:val="24"/>
        </w:rPr>
        <w:t>, Бориспільський р-н, Київська обл., Україна)</w:t>
      </w:r>
      <w:r w:rsidR="008118A8" w:rsidRPr="003A010B">
        <w:rPr>
          <w:rFonts w:ascii="Times New Roman" w:hAnsi="Times New Roman" w:cs="Times New Roman"/>
          <w:sz w:val="24"/>
          <w:szCs w:val="24"/>
        </w:rPr>
        <w:t xml:space="preserve"> </w:t>
      </w:r>
      <w:r w:rsidRPr="003A010B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AA3E08" w:rsidRPr="003A010B">
        <w:rPr>
          <w:rFonts w:ascii="Times New Roman" w:hAnsi="Times New Roman" w:cs="Times New Roman"/>
          <w:sz w:val="24"/>
          <w:szCs w:val="24"/>
        </w:rPr>
        <w:t xml:space="preserve">компанії «BF </w:t>
      </w:r>
      <w:proofErr w:type="spellStart"/>
      <w:r w:rsidR="00AA3E08" w:rsidRPr="003A010B">
        <w:rPr>
          <w:rFonts w:ascii="Times New Roman" w:hAnsi="Times New Roman" w:cs="Times New Roman"/>
          <w:sz w:val="24"/>
          <w:szCs w:val="24"/>
        </w:rPr>
        <w:t>Capital</w:t>
      </w:r>
      <w:proofErr w:type="spellEnd"/>
      <w:r w:rsidR="00AA3E08" w:rsidRPr="003A010B">
        <w:rPr>
          <w:rFonts w:ascii="Times New Roman" w:hAnsi="Times New Roman" w:cs="Times New Roman"/>
          <w:sz w:val="24"/>
          <w:szCs w:val="24"/>
        </w:rPr>
        <w:t xml:space="preserve">» на опосередковане [через компанію «T.R.P. TRAVEL RETAIL PARTNERS LIMITED» (м. </w:t>
      </w:r>
      <w:proofErr w:type="spellStart"/>
      <w:r w:rsidR="00AA3E08" w:rsidRPr="003A010B">
        <w:rPr>
          <w:rFonts w:ascii="Times New Roman" w:hAnsi="Times New Roman" w:cs="Times New Roman"/>
          <w:sz w:val="24"/>
          <w:szCs w:val="24"/>
        </w:rPr>
        <w:t>Ларнака</w:t>
      </w:r>
      <w:proofErr w:type="spellEnd"/>
      <w:r w:rsidR="00AA3E08" w:rsidRPr="003A010B">
        <w:rPr>
          <w:rFonts w:ascii="Times New Roman" w:hAnsi="Times New Roman" w:cs="Times New Roman"/>
          <w:sz w:val="24"/>
          <w:szCs w:val="24"/>
        </w:rPr>
        <w:t>, Кіпр)] набуття у власність частки у статутному капіталі ТОВ «БФ ЕНД ГХ ТРЕВЕЛ РІТЕЙЛ ЛТД», що забезпечує перевищення 50 відсотків голосів у вищому органі управління товариства</w:t>
      </w:r>
      <w:r w:rsidR="006218C2" w:rsidRPr="003A01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0F37" w:rsidRPr="003A010B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3A010B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3A010B" w:rsidRDefault="00680F37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3A010B" w:rsidRDefault="008118A8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AA3E08" w:rsidRPr="003A010B">
        <w:rPr>
          <w:rFonts w:ascii="Times New Roman" w:hAnsi="Times New Roman" w:cs="Times New Roman"/>
          <w:sz w:val="24"/>
          <w:szCs w:val="24"/>
        </w:rPr>
        <w:t>опосередкованому</w:t>
      </w:r>
      <w:r w:rsidR="002B2ED0" w:rsidRPr="003A010B">
        <w:rPr>
          <w:rFonts w:ascii="Times New Roman" w:hAnsi="Times New Roman" w:cs="Times New Roman"/>
          <w:sz w:val="24"/>
          <w:szCs w:val="24"/>
        </w:rPr>
        <w:t xml:space="preserve"> [через компанію «T.R.P. TRAVEL RETAIL PARTNERS LIMITED»]</w:t>
      </w:r>
      <w:r w:rsidR="00AA3E08" w:rsidRPr="003A010B">
        <w:rPr>
          <w:rFonts w:ascii="Times New Roman" w:hAnsi="Times New Roman" w:cs="Times New Roman"/>
          <w:sz w:val="24"/>
          <w:szCs w:val="24"/>
        </w:rPr>
        <w:t xml:space="preserve"> набутті</w:t>
      </w:r>
      <w:r w:rsidR="004819E4" w:rsidRPr="003A010B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AA3E08" w:rsidRPr="003A010B">
        <w:rPr>
          <w:rFonts w:ascii="Times New Roman" w:hAnsi="Times New Roman" w:cs="Times New Roman"/>
          <w:color w:val="000000"/>
          <w:sz w:val="24"/>
          <w:szCs w:val="24"/>
        </w:rPr>
        <w:t xml:space="preserve">компанією </w:t>
      </w:r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«BF </w:t>
      </w:r>
      <w:proofErr w:type="spellStart"/>
      <w:r w:rsidR="00AA3E08"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» </w:t>
      </w:r>
      <w:r w:rsidR="00AA3E08" w:rsidRPr="003A010B">
        <w:rPr>
          <w:rFonts w:ascii="Times New Roman" w:hAnsi="Times New Roman" w:cs="Times New Roman"/>
          <w:sz w:val="24"/>
          <w:szCs w:val="24"/>
        </w:rPr>
        <w:t>частки у статутному капіталі ТОВ «БФ ЕНД ГХ ТРЕВЕЛ РІТЕЙЛ ЛТД», що забезпечує перевищення 50 відсотків голосів у вищому органі управління товариства</w:t>
      </w:r>
      <w:r w:rsidR="00680F37" w:rsidRPr="003A010B">
        <w:rPr>
          <w:rFonts w:ascii="Times New Roman" w:hAnsi="Times New Roman" w:cs="Times New Roman"/>
          <w:sz w:val="24"/>
          <w:szCs w:val="24"/>
        </w:rPr>
        <w:t>.</w:t>
      </w:r>
    </w:p>
    <w:p w:rsidR="00D14074" w:rsidRPr="003A010B" w:rsidRDefault="00D14074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4F6" w:rsidRPr="003A010B" w:rsidRDefault="00DC54F6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0833F9" w:rsidRPr="003A010B" w:rsidRDefault="00AA3E08" w:rsidP="00DC5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>ТОВ «БФ ЕНД ГХ ТРЕВЕЛ РІТЕЙЛ ЛТД» здійснює діяльність із</w:t>
      </w:r>
      <w:r w:rsidR="002D14BE" w:rsidRPr="003A010B">
        <w:rPr>
          <w:rFonts w:ascii="Times New Roman" w:hAnsi="Times New Roman" w:cs="Times New Roman"/>
          <w:sz w:val="24"/>
          <w:szCs w:val="24"/>
        </w:rPr>
        <w:t>:</w:t>
      </w:r>
      <w:r w:rsidRPr="003A010B">
        <w:rPr>
          <w:rFonts w:ascii="Times New Roman" w:hAnsi="Times New Roman" w:cs="Times New Roman"/>
          <w:sz w:val="24"/>
          <w:szCs w:val="24"/>
        </w:rPr>
        <w:t xml:space="preserve"> роздрібної торгівлі товарами </w:t>
      </w:r>
      <w:r w:rsidR="00512CA8" w:rsidRPr="003A010B">
        <w:rPr>
          <w:rFonts w:ascii="Times New Roman" w:hAnsi="Times New Roman" w:cs="Times New Roman"/>
          <w:sz w:val="24"/>
          <w:szCs w:val="24"/>
        </w:rPr>
        <w:t>в</w:t>
      </w:r>
      <w:r w:rsidRPr="003A010B">
        <w:rPr>
          <w:rFonts w:ascii="Times New Roman" w:hAnsi="Times New Roman" w:cs="Times New Roman"/>
          <w:sz w:val="24"/>
          <w:szCs w:val="24"/>
        </w:rPr>
        <w:t xml:space="preserve"> магазинах безмитної торгівлі, які розміщені в міжнародн</w:t>
      </w:r>
      <w:r w:rsidR="00D17000" w:rsidRPr="003A010B">
        <w:rPr>
          <w:rFonts w:ascii="Times New Roman" w:hAnsi="Times New Roman" w:cs="Times New Roman"/>
          <w:sz w:val="24"/>
          <w:szCs w:val="24"/>
        </w:rPr>
        <w:t>их</w:t>
      </w:r>
      <w:r w:rsidRPr="003A010B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D17000" w:rsidRPr="003A010B">
        <w:rPr>
          <w:rFonts w:ascii="Times New Roman" w:hAnsi="Times New Roman" w:cs="Times New Roman"/>
          <w:sz w:val="24"/>
          <w:szCs w:val="24"/>
        </w:rPr>
        <w:t>ах</w:t>
      </w:r>
      <w:r w:rsidRPr="003A010B">
        <w:rPr>
          <w:rFonts w:ascii="Times New Roman" w:hAnsi="Times New Roman" w:cs="Times New Roman"/>
          <w:sz w:val="24"/>
          <w:szCs w:val="24"/>
        </w:rPr>
        <w:t xml:space="preserve"> пропуску для повітряного сполучення «Бориспіль</w:t>
      </w:r>
      <w:r w:rsidR="00D17000" w:rsidRPr="003A010B">
        <w:rPr>
          <w:rFonts w:ascii="Times New Roman" w:hAnsi="Times New Roman" w:cs="Times New Roman"/>
          <w:sz w:val="24"/>
          <w:szCs w:val="24"/>
        </w:rPr>
        <w:t>»,</w:t>
      </w:r>
      <w:r w:rsidRPr="003A010B">
        <w:rPr>
          <w:rFonts w:ascii="Times New Roman" w:hAnsi="Times New Roman" w:cs="Times New Roman"/>
          <w:sz w:val="24"/>
          <w:szCs w:val="24"/>
        </w:rPr>
        <w:t xml:space="preserve"> «Київ» (Жуляни)</w:t>
      </w:r>
      <w:r w:rsidR="00D17000" w:rsidRPr="003A010B">
        <w:rPr>
          <w:rFonts w:ascii="Times New Roman" w:hAnsi="Times New Roman" w:cs="Times New Roman"/>
          <w:sz w:val="24"/>
          <w:szCs w:val="24"/>
        </w:rPr>
        <w:t>,</w:t>
      </w:r>
      <w:r w:rsidRP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D17000" w:rsidRPr="003A010B">
        <w:rPr>
          <w:rFonts w:ascii="Times New Roman" w:hAnsi="Times New Roman" w:cs="Times New Roman"/>
          <w:sz w:val="24"/>
          <w:szCs w:val="24"/>
        </w:rPr>
        <w:t>«Одеса»;</w:t>
      </w:r>
      <w:r w:rsidRPr="003A010B">
        <w:rPr>
          <w:rFonts w:ascii="Times New Roman" w:hAnsi="Times New Roman" w:cs="Times New Roman"/>
          <w:sz w:val="24"/>
          <w:szCs w:val="24"/>
        </w:rPr>
        <w:t xml:space="preserve"> торгівлі на бортах повітряних суден (літаків)</w:t>
      </w:r>
      <w:r w:rsidR="00DC54F6" w:rsidRPr="003A010B">
        <w:rPr>
          <w:rFonts w:ascii="Times New Roman" w:hAnsi="Times New Roman" w:cs="Times New Roman"/>
          <w:sz w:val="24"/>
          <w:szCs w:val="24"/>
        </w:rPr>
        <w:t>;</w:t>
      </w:r>
    </w:p>
    <w:p w:rsidR="00464BA8" w:rsidRPr="003A010B" w:rsidRDefault="00AA3E08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>ТОВ «БФ ЕНД ГХ ТРЕВЕЛ РІТЕЙЛ ЛТД»</w:t>
      </w:r>
      <w:r w:rsidR="00DC54F6" w:rsidRPr="003A010B">
        <w:rPr>
          <w:rStyle w:val="aa"/>
          <w:rFonts w:eastAsiaTheme="minorHAnsi"/>
          <w:sz w:val="24"/>
          <w:szCs w:val="24"/>
        </w:rPr>
        <w:t xml:space="preserve"> </w:t>
      </w:r>
      <w:r w:rsidRPr="003A010B">
        <w:rPr>
          <w:rStyle w:val="aa"/>
          <w:rFonts w:eastAsiaTheme="minorHAnsi"/>
          <w:b w:val="0"/>
          <w:sz w:val="24"/>
          <w:szCs w:val="24"/>
        </w:rPr>
        <w:t xml:space="preserve">разом із суб’єктами господарювання – резидентами та </w:t>
      </w:r>
      <w:r w:rsidR="00512CA8" w:rsidRPr="003A010B">
        <w:rPr>
          <w:rStyle w:val="aa"/>
          <w:rFonts w:eastAsiaTheme="minorHAnsi"/>
          <w:b w:val="0"/>
          <w:sz w:val="24"/>
          <w:szCs w:val="24"/>
        </w:rPr>
        <w:t>не</w:t>
      </w:r>
      <w:r w:rsidRPr="003A010B">
        <w:rPr>
          <w:rStyle w:val="aa"/>
          <w:rFonts w:eastAsiaTheme="minorHAnsi"/>
          <w:b w:val="0"/>
          <w:sz w:val="24"/>
          <w:szCs w:val="24"/>
        </w:rPr>
        <w:t>резидентами України</w:t>
      </w:r>
      <w:r w:rsidR="000833F9" w:rsidRPr="003A010B">
        <w:rPr>
          <w:rFonts w:ascii="Times New Roman" w:eastAsia="PMingLiU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Pr="003A010B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утворюють Групу </w:t>
      </w:r>
      <w:r w:rsidRPr="003A010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3A010B">
        <w:rPr>
          <w:rFonts w:ascii="Times New Roman" w:hAnsi="Times New Roman" w:cs="Times New Roman"/>
          <w:color w:val="000000"/>
          <w:sz w:val="24"/>
          <w:szCs w:val="24"/>
        </w:rPr>
        <w:t>Gebr</w:t>
      </w:r>
      <w:proofErr w:type="spellEnd"/>
      <w:r w:rsidRPr="003A010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A010B">
        <w:rPr>
          <w:rFonts w:ascii="Times New Roman" w:hAnsi="Times New Roman" w:cs="Times New Roman"/>
          <w:color w:val="000000"/>
          <w:sz w:val="24"/>
          <w:szCs w:val="24"/>
        </w:rPr>
        <w:t>Heinemann</w:t>
      </w:r>
      <w:proofErr w:type="spellEnd"/>
      <w:r w:rsidRPr="003A010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A010B">
        <w:rPr>
          <w:rFonts w:ascii="Times New Roman" w:hAnsi="Times New Roman" w:cs="Times New Roman"/>
          <w:sz w:val="24"/>
          <w:szCs w:val="24"/>
        </w:rPr>
        <w:t xml:space="preserve">, що контролюється </w:t>
      </w:r>
      <w:r w:rsidR="00132212" w:rsidRPr="003A010B">
        <w:rPr>
          <w:rFonts w:ascii="Times New Roman" w:hAnsi="Times New Roman" w:cs="Times New Roman"/>
          <w:sz w:val="24"/>
          <w:szCs w:val="24"/>
        </w:rPr>
        <w:t xml:space="preserve"> фізичними особами – </w:t>
      </w:r>
      <w:r w:rsidRPr="003A010B">
        <w:rPr>
          <w:rFonts w:ascii="Times New Roman" w:hAnsi="Times New Roman" w:cs="Times New Roman"/>
          <w:sz w:val="24"/>
          <w:szCs w:val="24"/>
        </w:rPr>
        <w:t>громадянами Німеччини</w:t>
      </w:r>
      <w:r w:rsidR="000833F9" w:rsidRPr="003A010B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;</w:t>
      </w:r>
    </w:p>
    <w:p w:rsidR="000833F9" w:rsidRPr="003A010B" w:rsidRDefault="00AA3E08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 xml:space="preserve">після здійснення концентрації відносини контролю між групою </w:t>
      </w:r>
      <w:r w:rsidRPr="003A010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3A010B">
        <w:rPr>
          <w:rFonts w:ascii="Times New Roman" w:hAnsi="Times New Roman" w:cs="Times New Roman"/>
          <w:color w:val="000000"/>
          <w:sz w:val="24"/>
          <w:szCs w:val="24"/>
        </w:rPr>
        <w:t>Gebr</w:t>
      </w:r>
      <w:proofErr w:type="spellEnd"/>
      <w:r w:rsidRPr="003A010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A010B">
        <w:rPr>
          <w:rFonts w:ascii="Times New Roman" w:hAnsi="Times New Roman" w:cs="Times New Roman"/>
          <w:color w:val="000000"/>
          <w:sz w:val="24"/>
          <w:szCs w:val="24"/>
        </w:rPr>
        <w:t>Heinemann</w:t>
      </w:r>
      <w:proofErr w:type="spellEnd"/>
      <w:r w:rsidRPr="003A010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A010B">
        <w:rPr>
          <w:rFonts w:ascii="Times New Roman" w:hAnsi="Times New Roman" w:cs="Times New Roman"/>
          <w:sz w:val="24"/>
          <w:szCs w:val="24"/>
        </w:rPr>
        <w:t xml:space="preserve"> та ТОВ «БФ ЕНД ГХ ТРЕВЕЛ РІТЕЙЛ ЛТД» будуть припинені;</w:t>
      </w:r>
    </w:p>
    <w:p w:rsidR="008979E9" w:rsidRPr="003A010B" w:rsidRDefault="008979E9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E08" w:rsidRPr="003A010B" w:rsidRDefault="00AA3E08" w:rsidP="002D14BE">
      <w:pPr>
        <w:spacing w:after="0" w:line="240" w:lineRule="auto"/>
        <w:ind w:firstLine="851"/>
        <w:jc w:val="both"/>
        <w:rPr>
          <w:rStyle w:val="aa"/>
          <w:rFonts w:eastAsiaTheme="minorHAnsi"/>
          <w:b w:val="0"/>
          <w:sz w:val="24"/>
          <w:szCs w:val="24"/>
        </w:rPr>
      </w:pPr>
      <w:r w:rsidRPr="003A010B">
        <w:rPr>
          <w:rFonts w:ascii="Times New Roman" w:hAnsi="Times New Roman" w:cs="Times New Roman"/>
          <w:color w:val="000000"/>
          <w:sz w:val="24"/>
          <w:szCs w:val="24"/>
        </w:rPr>
        <w:t xml:space="preserve">компанія </w:t>
      </w:r>
      <w:r w:rsidRPr="003A010B">
        <w:rPr>
          <w:rStyle w:val="aa"/>
          <w:rFonts w:eastAsiaTheme="minorHAnsi"/>
          <w:b w:val="0"/>
          <w:sz w:val="24"/>
          <w:szCs w:val="24"/>
        </w:rPr>
        <w:t xml:space="preserve">«BF </w:t>
      </w:r>
      <w:proofErr w:type="spellStart"/>
      <w:r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Pr="003A010B">
        <w:rPr>
          <w:rStyle w:val="aa"/>
          <w:rFonts w:eastAsiaTheme="minorHAnsi"/>
          <w:b w:val="0"/>
          <w:sz w:val="24"/>
          <w:szCs w:val="24"/>
        </w:rPr>
        <w:t xml:space="preserve">» </w:t>
      </w:r>
      <w:r w:rsidR="00132212" w:rsidRPr="003A010B">
        <w:rPr>
          <w:rStyle w:val="aa"/>
          <w:rFonts w:eastAsiaTheme="minorHAnsi"/>
          <w:b w:val="0"/>
          <w:sz w:val="24"/>
          <w:szCs w:val="24"/>
        </w:rPr>
        <w:t>є холдинговою компанією, яка здійснює</w:t>
      </w:r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 діяльність із</w:t>
      </w:r>
      <w:r w:rsidR="00132212" w:rsidRPr="003A010B">
        <w:rPr>
          <w:rStyle w:val="aa"/>
          <w:rFonts w:eastAsiaTheme="minorHAnsi"/>
          <w:b w:val="0"/>
          <w:sz w:val="24"/>
          <w:szCs w:val="24"/>
        </w:rPr>
        <w:t xml:space="preserve"> управління корпоративними правами </w:t>
      </w:r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суб’єктів господарювання, пов’язаних </w:t>
      </w:r>
      <w:r w:rsidR="00512CA8" w:rsidRPr="003A010B">
        <w:rPr>
          <w:rStyle w:val="aa"/>
          <w:rFonts w:eastAsiaTheme="minorHAnsi"/>
          <w:b w:val="0"/>
          <w:sz w:val="24"/>
          <w:szCs w:val="24"/>
        </w:rPr>
        <w:t>і</w:t>
      </w:r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з нею відносинами контролю, </w:t>
      </w:r>
      <w:r w:rsidR="00D17000" w:rsidRPr="003A010B">
        <w:rPr>
          <w:rStyle w:val="aa"/>
          <w:rFonts w:eastAsiaTheme="minorHAnsi"/>
          <w:b w:val="0"/>
          <w:sz w:val="24"/>
          <w:szCs w:val="24"/>
        </w:rPr>
        <w:t>що</w:t>
      </w:r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 разом</w:t>
      </w:r>
      <w:r w:rsidR="002D14BE" w:rsidRPr="003A010B">
        <w:rPr>
          <w:rFonts w:ascii="Times New Roman" w:eastAsia="PMingLiU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Pr="003A010B">
        <w:rPr>
          <w:rStyle w:val="aa"/>
          <w:rFonts w:eastAsiaTheme="minorHAnsi"/>
          <w:b w:val="0"/>
          <w:sz w:val="24"/>
          <w:szCs w:val="24"/>
        </w:rPr>
        <w:t xml:space="preserve">утворюють Групу «BF </w:t>
      </w:r>
      <w:proofErr w:type="spellStart"/>
      <w:r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Pr="003A010B">
        <w:rPr>
          <w:rStyle w:val="aa"/>
          <w:rFonts w:eastAsiaTheme="minorHAnsi"/>
          <w:b w:val="0"/>
          <w:sz w:val="24"/>
          <w:szCs w:val="24"/>
        </w:rPr>
        <w:t>»;</w:t>
      </w:r>
    </w:p>
    <w:p w:rsidR="00132212" w:rsidRPr="003A010B" w:rsidRDefault="002D14BE" w:rsidP="00AA3E0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A010B">
        <w:rPr>
          <w:rStyle w:val="aa"/>
          <w:rFonts w:eastAsiaTheme="minorHAnsi"/>
          <w:b w:val="0"/>
          <w:sz w:val="24"/>
          <w:szCs w:val="24"/>
        </w:rPr>
        <w:t>на території України</w:t>
      </w:r>
      <w:r w:rsidR="00AA3E08" w:rsidRPr="003A010B">
        <w:rPr>
          <w:rStyle w:val="aa"/>
          <w:rFonts w:eastAsiaTheme="minorHAnsi"/>
          <w:b w:val="0"/>
          <w:sz w:val="24"/>
          <w:szCs w:val="24"/>
        </w:rPr>
        <w:t xml:space="preserve"> Група «BF </w:t>
      </w:r>
      <w:proofErr w:type="spellStart"/>
      <w:r w:rsidR="00AA3E08"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AA3E08" w:rsidRPr="003A010B">
        <w:rPr>
          <w:rStyle w:val="aa"/>
          <w:rFonts w:eastAsiaTheme="minorHAnsi"/>
          <w:b w:val="0"/>
          <w:sz w:val="24"/>
          <w:szCs w:val="24"/>
        </w:rPr>
        <w:t>» здійснює діяльність із:</w:t>
      </w:r>
      <w:r w:rsidR="00AA3E08" w:rsidRPr="003A010B">
        <w:rPr>
          <w:rFonts w:ascii="Times New Roman" w:hAnsi="Times New Roman" w:cs="Times New Roman"/>
          <w:sz w:val="24"/>
          <w:szCs w:val="24"/>
        </w:rPr>
        <w:t xml:space="preserve"> роздрібної торгівлі товарами </w:t>
      </w:r>
      <w:r w:rsidR="00512CA8" w:rsidRPr="003A010B">
        <w:rPr>
          <w:rFonts w:ascii="Times New Roman" w:hAnsi="Times New Roman" w:cs="Times New Roman"/>
          <w:sz w:val="24"/>
          <w:szCs w:val="24"/>
        </w:rPr>
        <w:t>в</w:t>
      </w:r>
      <w:r w:rsidR="00AA3E08" w:rsidRPr="003A010B">
        <w:rPr>
          <w:rFonts w:ascii="Times New Roman" w:hAnsi="Times New Roman" w:cs="Times New Roman"/>
          <w:sz w:val="24"/>
          <w:szCs w:val="24"/>
        </w:rPr>
        <w:t xml:space="preserve"> магазинах безмитної торгівлі, які розміщені в пунктах пропуску через державний кордон України для автомобільного сполучення </w:t>
      </w:r>
      <w:r w:rsidRPr="003A010B">
        <w:rPr>
          <w:rFonts w:ascii="Times New Roman" w:hAnsi="Times New Roman" w:cs="Times New Roman"/>
          <w:sz w:val="24"/>
          <w:szCs w:val="24"/>
        </w:rPr>
        <w:t>у</w:t>
      </w:r>
      <w:r w:rsidR="00AA3E08" w:rsidRPr="003A010B">
        <w:rPr>
          <w:rFonts w:ascii="Times New Roman" w:hAnsi="Times New Roman" w:cs="Times New Roman"/>
          <w:sz w:val="24"/>
          <w:szCs w:val="24"/>
        </w:rPr>
        <w:t xml:space="preserve"> Волинській, Житомирській, Закарпатській, Одеській, Чернівецькій областях; надання в оренду власного нерухомого майна під магазини безмитної торгівлі, для розміщення митного складу; управління нерухомим майном, надання послуг пакування багажу в міжнародному аеропорту «Бориспіль»; зовнішньоекономічної торгівлі нафтопродуктами та аграрною продукцією; вирощування та реалізації  зернових, бобових культур і насіння олійних культур; організації концертних заходів</w:t>
      </w:r>
      <w:r w:rsidR="00132212" w:rsidRPr="003A010B">
        <w:rPr>
          <w:rFonts w:ascii="Times New Roman" w:hAnsi="Times New Roman" w:cs="Times New Roman"/>
          <w:iCs/>
          <w:sz w:val="24"/>
          <w:szCs w:val="24"/>
        </w:rPr>
        <w:t>;</w:t>
      </w:r>
    </w:p>
    <w:p w:rsidR="00DC29D3" w:rsidRPr="003A010B" w:rsidRDefault="00132212" w:rsidP="00AA3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lastRenderedPageBreak/>
        <w:t xml:space="preserve">кінцевим </w:t>
      </w:r>
      <w:proofErr w:type="spellStart"/>
      <w:r w:rsidRPr="003A010B">
        <w:rPr>
          <w:rFonts w:ascii="Times New Roman" w:hAnsi="Times New Roman" w:cs="Times New Roman"/>
          <w:sz w:val="24"/>
          <w:szCs w:val="24"/>
        </w:rPr>
        <w:t>бенефіціарним</w:t>
      </w:r>
      <w:proofErr w:type="spellEnd"/>
      <w:r w:rsidRPr="003A010B">
        <w:rPr>
          <w:rFonts w:ascii="Times New Roman" w:hAnsi="Times New Roman" w:cs="Times New Roman"/>
          <w:sz w:val="24"/>
          <w:szCs w:val="24"/>
        </w:rPr>
        <w:t xml:space="preserve"> власником </w:t>
      </w:r>
      <w:r w:rsidRPr="003A010B">
        <w:rPr>
          <w:rStyle w:val="aa"/>
          <w:rFonts w:eastAsiaTheme="minorHAnsi"/>
          <w:b w:val="0"/>
          <w:sz w:val="24"/>
          <w:szCs w:val="24"/>
        </w:rPr>
        <w:t xml:space="preserve">Групи «BF </w:t>
      </w:r>
      <w:proofErr w:type="spellStart"/>
      <w:r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Pr="003A010B">
        <w:rPr>
          <w:rStyle w:val="aa"/>
          <w:rFonts w:eastAsiaTheme="minorHAnsi"/>
          <w:b w:val="0"/>
          <w:sz w:val="24"/>
          <w:szCs w:val="24"/>
        </w:rPr>
        <w:t xml:space="preserve">» є фізична особа – громадянин </w:t>
      </w:r>
      <w:r w:rsidR="00512CA8" w:rsidRPr="003A010B">
        <w:rPr>
          <w:rStyle w:val="aa"/>
          <w:rFonts w:eastAsiaTheme="minorHAnsi"/>
          <w:b w:val="0"/>
          <w:sz w:val="24"/>
          <w:szCs w:val="24"/>
        </w:rPr>
        <w:t>Р</w:t>
      </w:r>
      <w:r w:rsidRPr="003A010B">
        <w:rPr>
          <w:rStyle w:val="aa"/>
          <w:rFonts w:eastAsiaTheme="minorHAnsi"/>
          <w:b w:val="0"/>
          <w:sz w:val="24"/>
          <w:szCs w:val="24"/>
        </w:rPr>
        <w:t>еспубліки Білорусь.</w:t>
      </w:r>
      <w:r w:rsidR="00DC29D3" w:rsidRPr="003A010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</w:p>
    <w:p w:rsidR="00464BA8" w:rsidRPr="003A010B" w:rsidRDefault="00464BA8" w:rsidP="00DC54F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3A010B" w:rsidRDefault="003C2010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78D5" w:rsidRPr="003A010B" w:rsidRDefault="006F78D5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4F6" w:rsidRPr="003A010B" w:rsidRDefault="00DC54F6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E62" w:rsidRPr="003A010B" w:rsidRDefault="00476E62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3A010B" w:rsidRDefault="00476E6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3A010B" w:rsidRDefault="00D14074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3A010B" w:rsidRDefault="00527DE1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3A010B" w:rsidRDefault="00D14074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2D14BE" w:rsidRPr="003A010B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2D14BE" w:rsidRPr="003A010B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BF </w:t>
      </w:r>
      <w:proofErr w:type="spellStart"/>
      <w:r w:rsidR="002D14BE" w:rsidRPr="003A010B">
        <w:rPr>
          <w:rStyle w:val="aa"/>
          <w:rFonts w:eastAsiaTheme="minorHAnsi"/>
          <w:b w:val="0"/>
          <w:sz w:val="24"/>
          <w:szCs w:val="24"/>
        </w:rPr>
        <w:t>Capital</w:t>
      </w:r>
      <w:proofErr w:type="spellEnd"/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 </w:t>
      </w:r>
      <w:proofErr w:type="spellStart"/>
      <w:r w:rsidR="002D14BE" w:rsidRPr="003A010B">
        <w:rPr>
          <w:rStyle w:val="aa"/>
          <w:rFonts w:eastAsiaTheme="minorHAnsi"/>
          <w:b w:val="0"/>
          <w:sz w:val="24"/>
          <w:szCs w:val="24"/>
        </w:rPr>
        <w:t>Limited</w:t>
      </w:r>
      <w:proofErr w:type="spellEnd"/>
      <w:r w:rsidR="002D14BE" w:rsidRPr="003A010B">
        <w:rPr>
          <w:rStyle w:val="aa"/>
          <w:rFonts w:eastAsiaTheme="minorHAnsi"/>
          <w:b w:val="0"/>
          <w:sz w:val="24"/>
          <w:szCs w:val="24"/>
        </w:rPr>
        <w:t>»</w:t>
      </w:r>
      <w:r w:rsidR="002D14BE" w:rsidRPr="003A010B">
        <w:rPr>
          <w:rStyle w:val="aa"/>
          <w:rFonts w:eastAsiaTheme="minorHAnsi"/>
          <w:sz w:val="24"/>
          <w:szCs w:val="24"/>
        </w:rPr>
        <w:t xml:space="preserve"> </w:t>
      </w:r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(м. </w:t>
      </w:r>
      <w:proofErr w:type="spellStart"/>
      <w:r w:rsidR="002D14BE" w:rsidRPr="003A010B">
        <w:rPr>
          <w:rStyle w:val="aa"/>
          <w:rFonts w:eastAsiaTheme="minorHAnsi"/>
          <w:b w:val="0"/>
          <w:sz w:val="24"/>
          <w:szCs w:val="24"/>
        </w:rPr>
        <w:t>Ларнака</w:t>
      </w:r>
      <w:proofErr w:type="spellEnd"/>
      <w:r w:rsidR="002D14BE" w:rsidRPr="003A010B">
        <w:rPr>
          <w:rStyle w:val="aa"/>
          <w:rFonts w:eastAsiaTheme="minorHAnsi"/>
          <w:b w:val="0"/>
          <w:sz w:val="24"/>
          <w:szCs w:val="24"/>
        </w:rPr>
        <w:t>, Кіпр)</w:t>
      </w:r>
      <w:r w:rsidR="002D14BE" w:rsidRPr="003A010B">
        <w:rPr>
          <w:rFonts w:ascii="Times New Roman" w:hAnsi="Times New Roman" w:cs="Times New Roman"/>
          <w:sz w:val="24"/>
          <w:szCs w:val="24"/>
        </w:rPr>
        <w:t xml:space="preserve"> на опосередковане [через компанію «T.R.P. TRAVEL RETAIL PARTNERS LIMITED» (м. </w:t>
      </w:r>
      <w:proofErr w:type="spellStart"/>
      <w:r w:rsidR="002D14BE" w:rsidRPr="003A010B">
        <w:rPr>
          <w:rFonts w:ascii="Times New Roman" w:hAnsi="Times New Roman" w:cs="Times New Roman"/>
          <w:sz w:val="24"/>
          <w:szCs w:val="24"/>
        </w:rPr>
        <w:t>Ларнака</w:t>
      </w:r>
      <w:proofErr w:type="spellEnd"/>
      <w:r w:rsidR="002D14BE" w:rsidRPr="003A010B">
        <w:rPr>
          <w:rFonts w:ascii="Times New Roman" w:hAnsi="Times New Roman" w:cs="Times New Roman"/>
          <w:sz w:val="24"/>
          <w:szCs w:val="24"/>
        </w:rPr>
        <w:t>, Кіпр)] набуття у власність частки у статутному капіталі товариства з обмеженою відповідальністю «БФ ЕНД ГХ ТРЕВЕЛ РІТЕЙЛ ЛТД»</w:t>
      </w:r>
      <w:r w:rsidR="002D14BE" w:rsidRPr="003A010B">
        <w:rPr>
          <w:rStyle w:val="aa"/>
          <w:rFonts w:eastAsiaTheme="minorHAnsi"/>
          <w:sz w:val="24"/>
          <w:szCs w:val="24"/>
        </w:rPr>
        <w:t xml:space="preserve"> </w:t>
      </w:r>
      <w:r w:rsidR="002D14BE" w:rsidRPr="003A010B">
        <w:rPr>
          <w:rFonts w:ascii="Times New Roman" w:eastAsia="MS Mincho" w:hAnsi="Times New Roman" w:cs="Times New Roman"/>
          <w:sz w:val="24"/>
          <w:szCs w:val="24"/>
          <w:lang w:eastAsia="ja-JP"/>
        </w:rPr>
        <w:t>(</w:t>
      </w:r>
      <w:r w:rsidR="002D14BE" w:rsidRPr="003A010B">
        <w:rPr>
          <w:rStyle w:val="aa"/>
          <w:rFonts w:eastAsiaTheme="minorHAnsi"/>
          <w:b w:val="0"/>
          <w:sz w:val="24"/>
          <w:szCs w:val="24"/>
        </w:rPr>
        <w:t xml:space="preserve">с. </w:t>
      </w:r>
      <w:proofErr w:type="spellStart"/>
      <w:r w:rsidR="002D14BE" w:rsidRPr="003A010B">
        <w:rPr>
          <w:rStyle w:val="aa"/>
          <w:rFonts w:eastAsiaTheme="minorHAnsi"/>
          <w:b w:val="0"/>
          <w:sz w:val="24"/>
          <w:szCs w:val="24"/>
        </w:rPr>
        <w:t>Мартусівка</w:t>
      </w:r>
      <w:proofErr w:type="spellEnd"/>
      <w:r w:rsidR="002D14BE" w:rsidRPr="003A010B">
        <w:rPr>
          <w:rStyle w:val="aa"/>
          <w:rFonts w:eastAsiaTheme="minorHAnsi"/>
          <w:b w:val="0"/>
          <w:sz w:val="24"/>
          <w:szCs w:val="24"/>
        </w:rPr>
        <w:t>, Бориспільський р-н, Київська обл., Україна</w:t>
      </w:r>
      <w:r w:rsidR="002D14BE" w:rsidRPr="003A01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2D14BE" w:rsidRPr="003A010B">
        <w:rPr>
          <w:rFonts w:ascii="Times New Roman" w:hAnsi="Times New Roman" w:cs="Times New Roman"/>
          <w:sz w:val="24"/>
          <w:szCs w:val="24"/>
        </w:rPr>
        <w:t>ідентифікаційний код юридичної особи 36953886</w:t>
      </w:r>
      <w:r w:rsidR="002D14BE" w:rsidRPr="003A010B">
        <w:rPr>
          <w:rFonts w:ascii="Times New Roman" w:eastAsia="MS Mincho" w:hAnsi="Times New Roman" w:cs="Times New Roman"/>
          <w:sz w:val="24"/>
          <w:szCs w:val="24"/>
          <w:lang w:eastAsia="ja-JP"/>
        </w:rPr>
        <w:t>)</w:t>
      </w:r>
      <w:r w:rsidR="002D14BE" w:rsidRPr="003A010B">
        <w:rPr>
          <w:rFonts w:ascii="Times New Roman" w:hAnsi="Times New Roman" w:cs="Times New Roman"/>
          <w:sz w:val="24"/>
          <w:szCs w:val="24"/>
        </w:rPr>
        <w:t>, що забезпечує перевищення 50 відсотків голосів у вищому органі управління товариства</w:t>
      </w:r>
      <w:r w:rsidR="00A0356C" w:rsidRPr="003A010B">
        <w:rPr>
          <w:rFonts w:ascii="Times New Roman" w:hAnsi="Times New Roman" w:cs="Times New Roman"/>
          <w:sz w:val="24"/>
          <w:szCs w:val="24"/>
        </w:rPr>
        <w:t>.</w:t>
      </w:r>
    </w:p>
    <w:p w:rsidR="005251FC" w:rsidRPr="003A010B" w:rsidRDefault="005251FC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3A010B" w:rsidRDefault="008E5A75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031" w:rsidRPr="003A010B" w:rsidRDefault="00C45031" w:rsidP="00C45031">
      <w:pPr>
        <w:pStyle w:val="2"/>
        <w:ind w:firstLine="567"/>
      </w:pPr>
    </w:p>
    <w:p w:rsidR="00C45031" w:rsidRPr="003A010B" w:rsidRDefault="00C45031" w:rsidP="00C45031">
      <w:pPr>
        <w:jc w:val="both"/>
        <w:rPr>
          <w:rFonts w:ascii="Times New Roman" w:hAnsi="Times New Roman" w:cs="Times New Roman"/>
          <w:sz w:val="24"/>
          <w:szCs w:val="24"/>
        </w:rPr>
      </w:pPr>
      <w:r w:rsidRPr="003A010B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Ю. ТЕРЕНТЬЄВ </w:t>
      </w:r>
    </w:p>
    <w:p w:rsidR="00C45031" w:rsidRPr="003A010B" w:rsidRDefault="00C45031" w:rsidP="00C45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A75" w:rsidRPr="003A010B" w:rsidRDefault="008E5A75" w:rsidP="00C45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E5A75" w:rsidRPr="003A010B" w:rsidSect="00512CA8">
      <w:headerReference w:type="default" r:id="rId9"/>
      <w:pgSz w:w="11906" w:h="16838"/>
      <w:pgMar w:top="992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0B" w:rsidRDefault="003A010B">
      <w:pPr>
        <w:spacing w:after="0" w:line="240" w:lineRule="auto"/>
      </w:pPr>
      <w:r>
        <w:separator/>
      </w:r>
    </w:p>
  </w:endnote>
  <w:endnote w:type="continuationSeparator" w:id="0">
    <w:p w:rsidR="003A010B" w:rsidRDefault="003A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0B" w:rsidRDefault="003A010B">
      <w:pPr>
        <w:spacing w:after="0" w:line="240" w:lineRule="auto"/>
      </w:pPr>
      <w:r>
        <w:separator/>
      </w:r>
    </w:p>
  </w:footnote>
  <w:footnote w:type="continuationSeparator" w:id="0">
    <w:p w:rsidR="003A010B" w:rsidRDefault="003A0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3A010B" w:rsidRPr="008330EC" w:rsidRDefault="003A010B" w:rsidP="008A16ED">
        <w:pPr>
          <w:pStyle w:val="a3"/>
          <w:jc w:val="center"/>
          <w:rPr>
            <w:sz w:val="10"/>
            <w:szCs w:val="10"/>
          </w:rPr>
        </w:pPr>
      </w:p>
      <w:p w:rsidR="003A010B" w:rsidRDefault="003A010B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CF2" w:rsidRPr="00932CF2">
          <w:rPr>
            <w:noProof/>
            <w:lang w:val="ru-RU"/>
          </w:rPr>
          <w:t>2</w:t>
        </w:r>
        <w:r>
          <w:fldChar w:fldCharType="end"/>
        </w:r>
      </w:p>
      <w:p w:rsidR="003A010B" w:rsidRPr="008330EC" w:rsidRDefault="00932CF2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859"/>
    <w:rsid w:val="00073A3C"/>
    <w:rsid w:val="000833F9"/>
    <w:rsid w:val="00083952"/>
    <w:rsid w:val="000A1938"/>
    <w:rsid w:val="000A3F49"/>
    <w:rsid w:val="000A7FAF"/>
    <w:rsid w:val="000C50CB"/>
    <w:rsid w:val="000D3A02"/>
    <w:rsid w:val="000E548A"/>
    <w:rsid w:val="000F22EF"/>
    <w:rsid w:val="000F6264"/>
    <w:rsid w:val="00105270"/>
    <w:rsid w:val="00132212"/>
    <w:rsid w:val="00154DE0"/>
    <w:rsid w:val="00196102"/>
    <w:rsid w:val="001A7B84"/>
    <w:rsid w:val="001B4E1D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97400"/>
    <w:rsid w:val="002B16A6"/>
    <w:rsid w:val="002B2682"/>
    <w:rsid w:val="002B2ED0"/>
    <w:rsid w:val="002B529C"/>
    <w:rsid w:val="002C7BE6"/>
    <w:rsid w:val="002D14BE"/>
    <w:rsid w:val="002F144C"/>
    <w:rsid w:val="002F521F"/>
    <w:rsid w:val="002F65C3"/>
    <w:rsid w:val="00307CDC"/>
    <w:rsid w:val="0031326E"/>
    <w:rsid w:val="003172FC"/>
    <w:rsid w:val="003224C9"/>
    <w:rsid w:val="00322A53"/>
    <w:rsid w:val="003257FB"/>
    <w:rsid w:val="00337507"/>
    <w:rsid w:val="00364607"/>
    <w:rsid w:val="003667D7"/>
    <w:rsid w:val="00385B18"/>
    <w:rsid w:val="00385FC9"/>
    <w:rsid w:val="003873FB"/>
    <w:rsid w:val="003A010B"/>
    <w:rsid w:val="003A0215"/>
    <w:rsid w:val="003B7620"/>
    <w:rsid w:val="003C2010"/>
    <w:rsid w:val="003E37CE"/>
    <w:rsid w:val="003E7944"/>
    <w:rsid w:val="004116A2"/>
    <w:rsid w:val="00415CE6"/>
    <w:rsid w:val="00415D5B"/>
    <w:rsid w:val="00416C84"/>
    <w:rsid w:val="004174FC"/>
    <w:rsid w:val="00435ED8"/>
    <w:rsid w:val="0045256C"/>
    <w:rsid w:val="004625DA"/>
    <w:rsid w:val="00464BA8"/>
    <w:rsid w:val="004715D9"/>
    <w:rsid w:val="00473FFC"/>
    <w:rsid w:val="004759B0"/>
    <w:rsid w:val="00476E62"/>
    <w:rsid w:val="00477C30"/>
    <w:rsid w:val="004819E4"/>
    <w:rsid w:val="004964AA"/>
    <w:rsid w:val="004A11B5"/>
    <w:rsid w:val="004A219E"/>
    <w:rsid w:val="004B0E1D"/>
    <w:rsid w:val="004B2335"/>
    <w:rsid w:val="004C5C9A"/>
    <w:rsid w:val="004E0BB6"/>
    <w:rsid w:val="00501E9F"/>
    <w:rsid w:val="00504A8D"/>
    <w:rsid w:val="005069B9"/>
    <w:rsid w:val="00510892"/>
    <w:rsid w:val="00512CA8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C4CF5"/>
    <w:rsid w:val="005D0404"/>
    <w:rsid w:val="005E1D3F"/>
    <w:rsid w:val="006218C2"/>
    <w:rsid w:val="00621C31"/>
    <w:rsid w:val="00644353"/>
    <w:rsid w:val="00656BEB"/>
    <w:rsid w:val="00680F37"/>
    <w:rsid w:val="006A3E87"/>
    <w:rsid w:val="006B124D"/>
    <w:rsid w:val="006B1878"/>
    <w:rsid w:val="006B7EDD"/>
    <w:rsid w:val="006E3010"/>
    <w:rsid w:val="006E5FB4"/>
    <w:rsid w:val="006F5FD5"/>
    <w:rsid w:val="006F78D5"/>
    <w:rsid w:val="00710501"/>
    <w:rsid w:val="0075786E"/>
    <w:rsid w:val="007651F4"/>
    <w:rsid w:val="007677E4"/>
    <w:rsid w:val="00774029"/>
    <w:rsid w:val="00791C0F"/>
    <w:rsid w:val="007A5D34"/>
    <w:rsid w:val="007B5005"/>
    <w:rsid w:val="007B7E61"/>
    <w:rsid w:val="007D368C"/>
    <w:rsid w:val="007E6E4B"/>
    <w:rsid w:val="008005E2"/>
    <w:rsid w:val="00803A33"/>
    <w:rsid w:val="008118A8"/>
    <w:rsid w:val="00812FBA"/>
    <w:rsid w:val="00837D1C"/>
    <w:rsid w:val="0084094E"/>
    <w:rsid w:val="00842EE2"/>
    <w:rsid w:val="00880CAE"/>
    <w:rsid w:val="008979E9"/>
    <w:rsid w:val="008A16ED"/>
    <w:rsid w:val="008B16E6"/>
    <w:rsid w:val="008D0E67"/>
    <w:rsid w:val="008E3DD8"/>
    <w:rsid w:val="008E5A75"/>
    <w:rsid w:val="008E73F9"/>
    <w:rsid w:val="008F56A2"/>
    <w:rsid w:val="00913BC6"/>
    <w:rsid w:val="00915C21"/>
    <w:rsid w:val="00920B3A"/>
    <w:rsid w:val="00931E16"/>
    <w:rsid w:val="00932CF2"/>
    <w:rsid w:val="00956E5A"/>
    <w:rsid w:val="009702A9"/>
    <w:rsid w:val="00970E75"/>
    <w:rsid w:val="00997D28"/>
    <w:rsid w:val="009C28D2"/>
    <w:rsid w:val="009D1406"/>
    <w:rsid w:val="009E4BE5"/>
    <w:rsid w:val="009F73F3"/>
    <w:rsid w:val="00A0356C"/>
    <w:rsid w:val="00A36C45"/>
    <w:rsid w:val="00A806A1"/>
    <w:rsid w:val="00A839BF"/>
    <w:rsid w:val="00A84D59"/>
    <w:rsid w:val="00A90BB5"/>
    <w:rsid w:val="00A93151"/>
    <w:rsid w:val="00A97CF6"/>
    <w:rsid w:val="00AA3E08"/>
    <w:rsid w:val="00AA51F2"/>
    <w:rsid w:val="00AC76A9"/>
    <w:rsid w:val="00AD4520"/>
    <w:rsid w:val="00AE1DF4"/>
    <w:rsid w:val="00AE7CD1"/>
    <w:rsid w:val="00AF04D1"/>
    <w:rsid w:val="00AF4883"/>
    <w:rsid w:val="00B06806"/>
    <w:rsid w:val="00B1498E"/>
    <w:rsid w:val="00B14DE4"/>
    <w:rsid w:val="00B30CF9"/>
    <w:rsid w:val="00B31DC6"/>
    <w:rsid w:val="00B35F2A"/>
    <w:rsid w:val="00B37CF3"/>
    <w:rsid w:val="00B40148"/>
    <w:rsid w:val="00B53D0E"/>
    <w:rsid w:val="00B63498"/>
    <w:rsid w:val="00B660D0"/>
    <w:rsid w:val="00B804FF"/>
    <w:rsid w:val="00B8190A"/>
    <w:rsid w:val="00BA3C42"/>
    <w:rsid w:val="00BC4AD1"/>
    <w:rsid w:val="00BC6CEA"/>
    <w:rsid w:val="00BD4EDA"/>
    <w:rsid w:val="00BD7008"/>
    <w:rsid w:val="00BF6FBF"/>
    <w:rsid w:val="00C363F3"/>
    <w:rsid w:val="00C45031"/>
    <w:rsid w:val="00C51F72"/>
    <w:rsid w:val="00C607D3"/>
    <w:rsid w:val="00C719CF"/>
    <w:rsid w:val="00C71BEF"/>
    <w:rsid w:val="00C82FC7"/>
    <w:rsid w:val="00C87B97"/>
    <w:rsid w:val="00CA2388"/>
    <w:rsid w:val="00CA70F6"/>
    <w:rsid w:val="00CD7853"/>
    <w:rsid w:val="00CE07C9"/>
    <w:rsid w:val="00D12B91"/>
    <w:rsid w:val="00D14074"/>
    <w:rsid w:val="00D17000"/>
    <w:rsid w:val="00D34290"/>
    <w:rsid w:val="00D61A92"/>
    <w:rsid w:val="00D70915"/>
    <w:rsid w:val="00D75A73"/>
    <w:rsid w:val="00D767A1"/>
    <w:rsid w:val="00D821AB"/>
    <w:rsid w:val="00D8696D"/>
    <w:rsid w:val="00D87253"/>
    <w:rsid w:val="00D91473"/>
    <w:rsid w:val="00D96935"/>
    <w:rsid w:val="00DC29D3"/>
    <w:rsid w:val="00DC54F6"/>
    <w:rsid w:val="00DD31A7"/>
    <w:rsid w:val="00E06689"/>
    <w:rsid w:val="00E24B30"/>
    <w:rsid w:val="00E46534"/>
    <w:rsid w:val="00E50553"/>
    <w:rsid w:val="00E54D8F"/>
    <w:rsid w:val="00E717B1"/>
    <w:rsid w:val="00E74C54"/>
    <w:rsid w:val="00E90DAC"/>
    <w:rsid w:val="00E95260"/>
    <w:rsid w:val="00EA5D4C"/>
    <w:rsid w:val="00EA62C3"/>
    <w:rsid w:val="00EC134C"/>
    <w:rsid w:val="00EC36CF"/>
    <w:rsid w:val="00EE1BD7"/>
    <w:rsid w:val="00EE27E8"/>
    <w:rsid w:val="00EE56F4"/>
    <w:rsid w:val="00F03AFF"/>
    <w:rsid w:val="00F247D3"/>
    <w:rsid w:val="00F319EC"/>
    <w:rsid w:val="00F321A5"/>
    <w:rsid w:val="00F428C9"/>
    <w:rsid w:val="00F44951"/>
    <w:rsid w:val="00F61326"/>
    <w:rsid w:val="00F67B7E"/>
    <w:rsid w:val="00F7332D"/>
    <w:rsid w:val="00F85456"/>
    <w:rsid w:val="00FA6ABB"/>
    <w:rsid w:val="00FB5EC7"/>
    <w:rsid w:val="00FC515D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pt">
    <w:name w:val="Основной текст + 9 pt"/>
    <w:basedOn w:val="a0"/>
    <w:rsid w:val="00AA3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495pt">
    <w:name w:val="Основной текст (4) + 9;5 pt;Не курсив"/>
    <w:basedOn w:val="a0"/>
    <w:rsid w:val="00AA3E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9pt">
    <w:name w:val="Основной текст + 9 pt"/>
    <w:basedOn w:val="a0"/>
    <w:rsid w:val="00AA3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495pt">
    <w:name w:val="Основной текст (4) + 9;5 pt;Не курсив"/>
    <w:basedOn w:val="a0"/>
    <w:rsid w:val="00AA3E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5C007-2453-4C8B-8B7C-774880AA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2020-05-14T07:42:00Z</cp:lastPrinted>
  <dcterms:created xsi:type="dcterms:W3CDTF">2020-05-22T15:16:00Z</dcterms:created>
  <dcterms:modified xsi:type="dcterms:W3CDTF">2020-05-22T15:16:00Z</dcterms:modified>
</cp:coreProperties>
</file>