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CB6" w:rsidRDefault="00EB0CB6" w:rsidP="00EB0CB6">
      <w:pPr>
        <w:rPr>
          <w:sz w:val="16"/>
          <w:szCs w:val="16"/>
        </w:rPr>
      </w:pPr>
      <w:bookmarkStart w:id="0" w:name="_GoBack"/>
      <w:bookmarkEnd w:id="0"/>
    </w:p>
    <w:p w:rsidR="00EB0CB6" w:rsidRDefault="00EB0CB6" w:rsidP="00EB0CB6">
      <w:pPr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CB6" w:rsidRDefault="00EB0CB6" w:rsidP="00EB0CB6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EB0CB6" w:rsidRPr="007531A1" w:rsidRDefault="00EB0CB6" w:rsidP="00EB0CB6">
      <w:pPr>
        <w:jc w:val="center"/>
        <w:rPr>
          <w:b/>
          <w:szCs w:val="24"/>
          <w:lang w:val="ru-RU"/>
        </w:rPr>
      </w:pPr>
    </w:p>
    <w:p w:rsidR="00EB0CB6" w:rsidRDefault="00EB0CB6" w:rsidP="00EB0CB6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EB0CB6" w:rsidRDefault="00EB0CB6" w:rsidP="00EB0CB6">
      <w:pPr>
        <w:tabs>
          <w:tab w:val="left" w:leader="hyphen" w:pos="10206"/>
        </w:tabs>
        <w:rPr>
          <w:bCs/>
          <w:szCs w:val="24"/>
        </w:rPr>
      </w:pPr>
    </w:p>
    <w:p w:rsidR="00EB0CB6" w:rsidRDefault="001D6981" w:rsidP="00EB0CB6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 xml:space="preserve">07 </w:t>
      </w:r>
      <w:proofErr w:type="spellStart"/>
      <w:r w:rsidR="00EB0CB6">
        <w:rPr>
          <w:bCs/>
          <w:szCs w:val="24"/>
          <w:lang w:val="ru-RU"/>
        </w:rPr>
        <w:t>травня</w:t>
      </w:r>
      <w:proofErr w:type="spellEnd"/>
      <w:r w:rsidR="00EB0CB6">
        <w:rPr>
          <w:bCs/>
          <w:szCs w:val="24"/>
        </w:rPr>
        <w:t xml:space="preserve"> </w:t>
      </w:r>
      <w:r w:rsidR="00EB0CB6">
        <w:rPr>
          <w:bCs/>
          <w:szCs w:val="24"/>
          <w:lang w:eastAsia="uk-UA"/>
        </w:rPr>
        <w:t xml:space="preserve">2020 р. </w:t>
      </w:r>
      <w:r w:rsidR="00EB0CB6">
        <w:rPr>
          <w:lang w:eastAsia="uk-UA"/>
        </w:rPr>
        <w:t xml:space="preserve">                                           </w:t>
      </w:r>
      <w:r>
        <w:rPr>
          <w:lang w:val="ru-RU" w:eastAsia="uk-UA"/>
        </w:rPr>
        <w:t xml:space="preserve"> </w:t>
      </w:r>
      <w:r w:rsidR="00EB0CB6">
        <w:rPr>
          <w:lang w:eastAsia="uk-UA"/>
        </w:rPr>
        <w:t xml:space="preserve"> Київ                                                         </w:t>
      </w:r>
      <w:r w:rsidR="00EB0CB6">
        <w:rPr>
          <w:lang w:val="ru-RU" w:eastAsia="uk-UA"/>
        </w:rPr>
        <w:t xml:space="preserve"> </w:t>
      </w:r>
      <w:r w:rsidR="00EB0CB6">
        <w:rPr>
          <w:lang w:eastAsia="uk-UA"/>
        </w:rPr>
        <w:t>№</w:t>
      </w:r>
      <w:r>
        <w:rPr>
          <w:lang w:val="ru-RU" w:eastAsia="uk-UA"/>
        </w:rPr>
        <w:t xml:space="preserve"> 274</w:t>
      </w:r>
      <w:r w:rsidR="00EB0CB6">
        <w:rPr>
          <w:lang w:eastAsia="uk-UA"/>
        </w:rPr>
        <w:t>-р</w:t>
      </w:r>
    </w:p>
    <w:p w:rsidR="00EB0CB6" w:rsidRDefault="00EB0CB6" w:rsidP="00EB0CB6">
      <w:pPr>
        <w:rPr>
          <w:sz w:val="18"/>
          <w:szCs w:val="18"/>
        </w:rPr>
      </w:pPr>
    </w:p>
    <w:p w:rsidR="00EB0CB6" w:rsidRPr="00950EAD" w:rsidRDefault="00EB0CB6" w:rsidP="00EB0CB6">
      <w:pPr>
        <w:rPr>
          <w:sz w:val="18"/>
          <w:szCs w:val="18"/>
        </w:rPr>
      </w:pPr>
    </w:p>
    <w:p w:rsidR="00EB0CB6" w:rsidRDefault="00EB0CB6" w:rsidP="00EB0CB6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EB0CB6" w:rsidRDefault="00EB0CB6" w:rsidP="00EB0CB6">
      <w:pPr>
        <w:rPr>
          <w:szCs w:val="24"/>
        </w:rPr>
      </w:pPr>
      <w:r>
        <w:rPr>
          <w:szCs w:val="24"/>
        </w:rPr>
        <w:t>на концентрацію</w:t>
      </w:r>
    </w:p>
    <w:p w:rsidR="00EB0CB6" w:rsidRPr="00950EAD" w:rsidRDefault="00EB0CB6" w:rsidP="00EB0CB6">
      <w:pPr>
        <w:jc w:val="both"/>
        <w:rPr>
          <w:spacing w:val="-4"/>
          <w:sz w:val="18"/>
          <w:szCs w:val="18"/>
        </w:rPr>
      </w:pPr>
    </w:p>
    <w:p w:rsidR="00EB0CB6" w:rsidRDefault="00EB0CB6" w:rsidP="00EB0CB6">
      <w:pPr>
        <w:ind w:firstLine="709"/>
        <w:jc w:val="both"/>
        <w:rPr>
          <w:rFonts w:eastAsia="Calibri"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Pr="00143654">
        <w:rPr>
          <w:rFonts w:eastAsia="Calibri"/>
          <w:szCs w:val="24"/>
        </w:rPr>
        <w:t>уповноважен</w:t>
      </w:r>
      <w:r>
        <w:rPr>
          <w:rFonts w:eastAsia="Calibri"/>
          <w:szCs w:val="24"/>
        </w:rPr>
        <w:t>их</w:t>
      </w:r>
      <w:r w:rsidRPr="00143654">
        <w:rPr>
          <w:rFonts w:eastAsia="Calibri"/>
          <w:szCs w:val="24"/>
        </w:rPr>
        <w:t xml:space="preserve"> представник</w:t>
      </w:r>
      <w:r>
        <w:rPr>
          <w:rFonts w:eastAsia="Calibri"/>
          <w:szCs w:val="24"/>
        </w:rPr>
        <w:t>ів</w:t>
      </w:r>
      <w:r w:rsidRPr="00BA57D4">
        <w:rPr>
          <w:rFonts w:eastAsia="Calibri"/>
          <w:szCs w:val="24"/>
          <w:lang w:eastAsia="en-US"/>
        </w:rPr>
        <w:t xml:space="preserve"> </w:t>
      </w:r>
      <w:r w:rsidRPr="0006535E">
        <w:rPr>
          <w:rFonts w:eastAsia="Calibri"/>
          <w:szCs w:val="24"/>
        </w:rPr>
        <w:t xml:space="preserve">компанії </w:t>
      </w:r>
      <w:r>
        <w:rPr>
          <w:rFonts w:eastAsia="Calibri"/>
          <w:szCs w:val="24"/>
        </w:rPr>
        <w:t>«</w:t>
      </w:r>
      <w:proofErr w:type="spellStart"/>
      <w:r>
        <w:rPr>
          <w:szCs w:val="24"/>
          <w:lang w:val="en-US"/>
        </w:rPr>
        <w:t>Koninklijke</w:t>
      </w:r>
      <w:proofErr w:type="spellEnd"/>
      <w:r w:rsidRPr="00D27C5C">
        <w:rPr>
          <w:szCs w:val="24"/>
        </w:rPr>
        <w:t xml:space="preserve"> </w:t>
      </w:r>
      <w:r>
        <w:rPr>
          <w:szCs w:val="24"/>
          <w:lang w:val="en-US"/>
        </w:rPr>
        <w:t>Bunge</w:t>
      </w:r>
      <w:r w:rsidRPr="00D27C5C">
        <w:rPr>
          <w:szCs w:val="24"/>
        </w:rPr>
        <w:t xml:space="preserve"> </w:t>
      </w:r>
      <w:r w:rsidRPr="0006535E">
        <w:rPr>
          <w:szCs w:val="24"/>
        </w:rPr>
        <w:t>B.V.</w:t>
      </w:r>
      <w:r>
        <w:rPr>
          <w:szCs w:val="24"/>
        </w:rPr>
        <w:t>»</w:t>
      </w:r>
      <w:r w:rsidRPr="0006535E">
        <w:rPr>
          <w:szCs w:val="24"/>
        </w:rPr>
        <w:t xml:space="preserve"> (далі – компанія </w:t>
      </w:r>
      <w:r>
        <w:rPr>
          <w:szCs w:val="24"/>
        </w:rPr>
        <w:t>«</w:t>
      </w:r>
      <w:r>
        <w:rPr>
          <w:szCs w:val="24"/>
          <w:lang w:val="en-US"/>
        </w:rPr>
        <w:t>Bunge</w:t>
      </w:r>
      <w:r>
        <w:rPr>
          <w:szCs w:val="24"/>
        </w:rPr>
        <w:t>»</w:t>
      </w:r>
      <w:r w:rsidRPr="0006535E">
        <w:rPr>
          <w:szCs w:val="24"/>
        </w:rPr>
        <w:t>) (м. </w:t>
      </w:r>
      <w:r>
        <w:rPr>
          <w:szCs w:val="24"/>
        </w:rPr>
        <w:t>Рот</w:t>
      </w:r>
      <w:r w:rsidRPr="0006535E">
        <w:rPr>
          <w:szCs w:val="24"/>
        </w:rPr>
        <w:t>тердам, Нідерланди)</w:t>
      </w:r>
      <w:r w:rsidRPr="000346F1">
        <w:rPr>
          <w:rFonts w:eastAsia="Calibri"/>
          <w:szCs w:val="24"/>
        </w:rPr>
        <w:t xml:space="preserve"> та </w:t>
      </w:r>
      <w:r w:rsidRPr="0006535E">
        <w:rPr>
          <w:szCs w:val="24"/>
        </w:rPr>
        <w:t xml:space="preserve">товариства з обмеженою відповідальністю </w:t>
      </w:r>
      <w:r>
        <w:rPr>
          <w:szCs w:val="24"/>
        </w:rPr>
        <w:t>«Миколаївський перевантажувальний комплекс»</w:t>
      </w:r>
      <w:r w:rsidRPr="0006535E">
        <w:rPr>
          <w:szCs w:val="24"/>
        </w:rPr>
        <w:t xml:space="preserve"> </w:t>
      </w:r>
      <w:r>
        <w:rPr>
          <w:szCs w:val="24"/>
        </w:rPr>
        <w:t xml:space="preserve">(далі – ТОВ «МПК») </w:t>
      </w:r>
      <w:r w:rsidRPr="0006535E">
        <w:rPr>
          <w:szCs w:val="24"/>
        </w:rPr>
        <w:t>(м. </w:t>
      </w:r>
      <w:r>
        <w:rPr>
          <w:szCs w:val="24"/>
        </w:rPr>
        <w:t>Миколаїв</w:t>
      </w:r>
      <w:r w:rsidRPr="0006535E">
        <w:rPr>
          <w:szCs w:val="24"/>
        </w:rPr>
        <w:t>, Україна)</w:t>
      </w:r>
      <w:r>
        <w:rPr>
          <w:rFonts w:eastAsia="Calibri"/>
          <w:szCs w:val="24"/>
          <w:lang w:eastAsia="en-US"/>
        </w:rPr>
        <w:t xml:space="preserve"> </w:t>
      </w:r>
      <w:r w:rsidRPr="00A748AB">
        <w:rPr>
          <w:rFonts w:eastAsia="Calibri"/>
          <w:szCs w:val="24"/>
        </w:rPr>
        <w:t xml:space="preserve">про надання дозволу </w:t>
      </w:r>
      <w:r>
        <w:rPr>
          <w:rFonts w:eastAsia="Calibri"/>
          <w:szCs w:val="24"/>
        </w:rPr>
        <w:t>на концентрацію,</w:t>
      </w:r>
    </w:p>
    <w:p w:rsidR="00EB0CB6" w:rsidRPr="00950EAD" w:rsidRDefault="00EB0CB6" w:rsidP="00EB0CB6">
      <w:pPr>
        <w:ind w:firstLine="709"/>
        <w:jc w:val="both"/>
        <w:rPr>
          <w:sz w:val="18"/>
          <w:szCs w:val="18"/>
        </w:rPr>
      </w:pPr>
    </w:p>
    <w:p w:rsidR="00EB0CB6" w:rsidRDefault="00EB0CB6" w:rsidP="00EB0CB6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EB0CB6" w:rsidRPr="00950EAD" w:rsidRDefault="00EB0CB6" w:rsidP="00EB0CB6">
      <w:pPr>
        <w:ind w:firstLine="600"/>
        <w:jc w:val="center"/>
        <w:rPr>
          <w:sz w:val="18"/>
          <w:szCs w:val="18"/>
        </w:rPr>
      </w:pPr>
    </w:p>
    <w:p w:rsidR="00EB0CB6" w:rsidRPr="00E65251" w:rsidRDefault="00EB0CB6" w:rsidP="00EB0CB6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у придбанні </w:t>
      </w:r>
      <w:r w:rsidRPr="00FA0E71">
        <w:t xml:space="preserve">компанією </w:t>
      </w:r>
      <w:r>
        <w:rPr>
          <w:szCs w:val="24"/>
        </w:rPr>
        <w:t>«</w:t>
      </w:r>
      <w:r>
        <w:rPr>
          <w:szCs w:val="24"/>
          <w:lang w:val="en-US"/>
        </w:rPr>
        <w:t>Bunge</w:t>
      </w:r>
      <w:r>
        <w:rPr>
          <w:szCs w:val="24"/>
        </w:rPr>
        <w:t>»</w:t>
      </w:r>
      <w:r>
        <w:rPr>
          <w:rFonts w:eastAsia="Calibri"/>
          <w:szCs w:val="24"/>
        </w:rPr>
        <w:t xml:space="preserve"> </w:t>
      </w:r>
      <w:r>
        <w:rPr>
          <w:szCs w:val="24"/>
        </w:rPr>
        <w:t xml:space="preserve">частки у статутному капіталі  ТОВ «МПК», що забезпечує перевищення 50 відсотків голосів у вищому органі управління </w:t>
      </w:r>
      <w:r w:rsidR="008E1D75">
        <w:rPr>
          <w:szCs w:val="24"/>
        </w:rPr>
        <w:t>товариства</w:t>
      </w:r>
      <w:r>
        <w:rPr>
          <w:szCs w:val="24"/>
        </w:rPr>
        <w:t>.</w:t>
      </w:r>
    </w:p>
    <w:p w:rsidR="00EB0CB6" w:rsidRDefault="00EB0CB6" w:rsidP="00EB0CB6">
      <w:pPr>
        <w:jc w:val="both"/>
        <w:rPr>
          <w:szCs w:val="24"/>
        </w:rPr>
      </w:pPr>
    </w:p>
    <w:p w:rsidR="00EB0CB6" w:rsidRDefault="00EB0CB6" w:rsidP="00EB0CB6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EB0CB6" w:rsidRDefault="00EB0CB6" w:rsidP="00EB0CB6">
      <w:pPr>
        <w:ind w:firstLine="709"/>
        <w:jc w:val="both"/>
        <w:rPr>
          <w:szCs w:val="24"/>
        </w:rPr>
      </w:pPr>
      <w:r w:rsidRPr="004E6662">
        <w:rPr>
          <w:szCs w:val="24"/>
        </w:rPr>
        <w:t>сукупна частка учасників концентрації на одному і тому самому товарному ринку не перевищує 15 відсотків</w:t>
      </w:r>
      <w:r>
        <w:rPr>
          <w:szCs w:val="24"/>
        </w:rPr>
        <w:t>.</w:t>
      </w:r>
    </w:p>
    <w:p w:rsidR="00EB0CB6" w:rsidRDefault="00EB0CB6" w:rsidP="00EB0CB6">
      <w:pPr>
        <w:ind w:firstLine="709"/>
        <w:jc w:val="both"/>
        <w:rPr>
          <w:szCs w:val="24"/>
        </w:rPr>
      </w:pPr>
      <w:r>
        <w:rPr>
          <w:szCs w:val="24"/>
        </w:rPr>
        <w:t xml:space="preserve"> </w:t>
      </w:r>
    </w:p>
    <w:p w:rsidR="00EB0CB6" w:rsidRDefault="00EB0CB6" w:rsidP="00EB0CB6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EB0CB6" w:rsidRDefault="00EB0CB6" w:rsidP="00EB0CB6">
      <w:pPr>
        <w:ind w:firstLine="709"/>
        <w:jc w:val="both"/>
        <w:rPr>
          <w:color w:val="000000"/>
          <w:szCs w:val="24"/>
        </w:rPr>
      </w:pPr>
    </w:p>
    <w:p w:rsidR="00EB0CB6" w:rsidRPr="00634ECF" w:rsidRDefault="00EB0CB6" w:rsidP="00EB0CB6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EB0CB6" w:rsidRPr="00950EAD" w:rsidRDefault="00EB0CB6" w:rsidP="00EB0CB6">
      <w:pPr>
        <w:ind w:firstLine="600"/>
        <w:jc w:val="both"/>
        <w:rPr>
          <w:spacing w:val="-4"/>
          <w:sz w:val="18"/>
          <w:szCs w:val="18"/>
        </w:rPr>
      </w:pPr>
    </w:p>
    <w:p w:rsidR="00EB0CB6" w:rsidRDefault="00EB0CB6" w:rsidP="00EB0CB6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EB0CB6" w:rsidRPr="00950EAD" w:rsidRDefault="00EB0CB6" w:rsidP="00EB0CB6">
      <w:pPr>
        <w:ind w:firstLine="600"/>
        <w:jc w:val="center"/>
        <w:rPr>
          <w:sz w:val="18"/>
          <w:szCs w:val="18"/>
        </w:rPr>
      </w:pPr>
    </w:p>
    <w:p w:rsidR="00EB0CB6" w:rsidRDefault="00EB0CB6" w:rsidP="00EB0CB6">
      <w:pPr>
        <w:ind w:firstLine="709"/>
        <w:jc w:val="both"/>
        <w:rPr>
          <w:szCs w:val="24"/>
          <w:lang w:eastAsia="uk-UA"/>
        </w:rPr>
      </w:pPr>
      <w:r>
        <w:rPr>
          <w:szCs w:val="24"/>
        </w:rPr>
        <w:t xml:space="preserve">Надати дозвіл </w:t>
      </w:r>
      <w:r w:rsidR="00D04A01">
        <w:rPr>
          <w:rFonts w:eastAsia="Calibri"/>
          <w:szCs w:val="24"/>
        </w:rPr>
        <w:t xml:space="preserve">компанії </w:t>
      </w:r>
      <w:r>
        <w:rPr>
          <w:rFonts w:eastAsia="Calibri"/>
          <w:szCs w:val="24"/>
        </w:rPr>
        <w:t>«</w:t>
      </w:r>
      <w:proofErr w:type="spellStart"/>
      <w:r>
        <w:rPr>
          <w:szCs w:val="24"/>
          <w:lang w:val="en-US"/>
        </w:rPr>
        <w:t>Koninklijke</w:t>
      </w:r>
      <w:proofErr w:type="spellEnd"/>
      <w:r w:rsidRPr="00D27C5C">
        <w:rPr>
          <w:szCs w:val="24"/>
        </w:rPr>
        <w:t xml:space="preserve"> </w:t>
      </w:r>
      <w:r>
        <w:rPr>
          <w:szCs w:val="24"/>
          <w:lang w:val="en-US"/>
        </w:rPr>
        <w:t>Bunge</w:t>
      </w:r>
      <w:r w:rsidRPr="00D27C5C">
        <w:rPr>
          <w:szCs w:val="24"/>
        </w:rPr>
        <w:t xml:space="preserve"> </w:t>
      </w:r>
      <w:r w:rsidRPr="0006535E">
        <w:rPr>
          <w:szCs w:val="24"/>
        </w:rPr>
        <w:t>B.V.</w:t>
      </w:r>
      <w:r>
        <w:rPr>
          <w:szCs w:val="24"/>
        </w:rPr>
        <w:t xml:space="preserve">» </w:t>
      </w:r>
      <w:r w:rsidRPr="0006535E">
        <w:rPr>
          <w:szCs w:val="24"/>
        </w:rPr>
        <w:t>(м. </w:t>
      </w:r>
      <w:r>
        <w:rPr>
          <w:szCs w:val="24"/>
        </w:rPr>
        <w:t>Рот</w:t>
      </w:r>
      <w:r w:rsidRPr="0006535E">
        <w:rPr>
          <w:szCs w:val="24"/>
        </w:rPr>
        <w:t>тердам, Нідерланди)</w:t>
      </w:r>
      <w:r w:rsidRPr="00BA57D4">
        <w:rPr>
          <w:rFonts w:eastAsia="Calibri"/>
          <w:szCs w:val="24"/>
          <w:lang w:eastAsia="en-US"/>
        </w:rPr>
        <w:t xml:space="preserve"> </w:t>
      </w:r>
      <w:r>
        <w:t xml:space="preserve">на придбання </w:t>
      </w:r>
      <w:r>
        <w:rPr>
          <w:szCs w:val="24"/>
        </w:rPr>
        <w:t xml:space="preserve">частки у статутному капіталі </w:t>
      </w:r>
      <w:r w:rsidRPr="0006535E">
        <w:rPr>
          <w:szCs w:val="24"/>
        </w:rPr>
        <w:t xml:space="preserve">товариства з обмеженою відповідальністю </w:t>
      </w:r>
      <w:r>
        <w:rPr>
          <w:szCs w:val="24"/>
        </w:rPr>
        <w:t xml:space="preserve">«Миколаївський перевантажувальний комплекс» </w:t>
      </w:r>
      <w:r w:rsidRPr="0006535E">
        <w:rPr>
          <w:szCs w:val="24"/>
        </w:rPr>
        <w:t>(м. </w:t>
      </w:r>
      <w:r>
        <w:rPr>
          <w:szCs w:val="24"/>
        </w:rPr>
        <w:t>Миколаїв</w:t>
      </w:r>
      <w:r w:rsidRPr="0006535E">
        <w:rPr>
          <w:szCs w:val="24"/>
        </w:rPr>
        <w:t xml:space="preserve">, </w:t>
      </w:r>
      <w:r w:rsidR="00DD46CB">
        <w:rPr>
          <w:szCs w:val="24"/>
        </w:rPr>
        <w:t xml:space="preserve">Україна, </w:t>
      </w:r>
      <w:r w:rsidR="00DD46CB" w:rsidRPr="0025782B">
        <w:rPr>
          <w:rFonts w:eastAsia="Calibri"/>
          <w:color w:val="00000A"/>
          <w:szCs w:val="24"/>
          <w:lang w:eastAsia="en-US"/>
        </w:rPr>
        <w:t xml:space="preserve">ідентифікаційний код юридичної особи </w:t>
      </w:r>
      <w:r w:rsidR="00DD46CB" w:rsidRPr="00DD46CB">
        <w:rPr>
          <w:szCs w:val="24"/>
        </w:rPr>
        <w:t>42601725</w:t>
      </w:r>
      <w:r w:rsidRPr="0006535E">
        <w:rPr>
          <w:szCs w:val="24"/>
        </w:rPr>
        <w:t>)</w:t>
      </w:r>
      <w:r>
        <w:rPr>
          <w:szCs w:val="24"/>
        </w:rPr>
        <w:t xml:space="preserve">, що забезпечує перевищення 50 відсотків голосів у вищому органі управління </w:t>
      </w:r>
      <w:r w:rsidR="008E1D75">
        <w:rPr>
          <w:szCs w:val="24"/>
        </w:rPr>
        <w:t>товариства.</w:t>
      </w:r>
    </w:p>
    <w:p w:rsidR="00EB0CB6" w:rsidRDefault="00EB0CB6" w:rsidP="00EB0CB6">
      <w:pPr>
        <w:tabs>
          <w:tab w:val="left" w:pos="8820"/>
        </w:tabs>
        <w:jc w:val="both"/>
        <w:rPr>
          <w:szCs w:val="24"/>
        </w:rPr>
      </w:pPr>
    </w:p>
    <w:p w:rsidR="00EB0CB6" w:rsidRDefault="00EB0CB6" w:rsidP="00EB0CB6">
      <w:pPr>
        <w:tabs>
          <w:tab w:val="left" w:pos="8820"/>
        </w:tabs>
        <w:jc w:val="both"/>
        <w:rPr>
          <w:szCs w:val="24"/>
        </w:rPr>
      </w:pPr>
    </w:p>
    <w:p w:rsidR="00EB0CB6" w:rsidRDefault="00EB0CB6" w:rsidP="00EB0CB6">
      <w:pPr>
        <w:tabs>
          <w:tab w:val="left" w:pos="8820"/>
        </w:tabs>
        <w:jc w:val="both"/>
        <w:rPr>
          <w:szCs w:val="24"/>
        </w:rPr>
      </w:pPr>
    </w:p>
    <w:p w:rsidR="00EB0CB6" w:rsidRPr="00804817" w:rsidRDefault="00EB0CB6" w:rsidP="00EB0CB6">
      <w:pPr>
        <w:rPr>
          <w:szCs w:val="24"/>
        </w:rPr>
      </w:pPr>
      <w:r w:rsidRPr="0090612C">
        <w:rPr>
          <w:szCs w:val="24"/>
        </w:rPr>
        <w:t>Голова Комітету                                                                                                    Ю. ТЕРЕНТЬЄВ</w:t>
      </w:r>
    </w:p>
    <w:p w:rsidR="00072137" w:rsidRDefault="00072137"/>
    <w:sectPr w:rsidR="00072137" w:rsidSect="001D6981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CB6" w:rsidRDefault="00EB0CB6" w:rsidP="00EB0CB6">
      <w:r>
        <w:separator/>
      </w:r>
    </w:p>
  </w:endnote>
  <w:endnote w:type="continuationSeparator" w:id="0">
    <w:p w:rsidR="00EB0CB6" w:rsidRDefault="00EB0CB6" w:rsidP="00EB0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CB6" w:rsidRDefault="00EB0CB6" w:rsidP="00EB0CB6">
      <w:r>
        <w:separator/>
      </w:r>
    </w:p>
  </w:footnote>
  <w:footnote w:type="continuationSeparator" w:id="0">
    <w:p w:rsidR="00EB0CB6" w:rsidRDefault="00EB0CB6" w:rsidP="00EB0C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53081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46CB" w:rsidRPr="00DD46CB">
          <w:rPr>
            <w:noProof/>
            <w:lang w:val="ru-RU"/>
          </w:rPr>
          <w:t>2</w:t>
        </w:r>
        <w:r>
          <w:fldChar w:fldCharType="end"/>
        </w:r>
      </w:p>
    </w:sdtContent>
  </w:sdt>
  <w:p w:rsidR="0027733F" w:rsidRPr="008330EC" w:rsidRDefault="00EF66B1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Default="00EF66B1" w:rsidP="00D25A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CB6"/>
    <w:rsid w:val="00072137"/>
    <w:rsid w:val="000F4D36"/>
    <w:rsid w:val="001D6981"/>
    <w:rsid w:val="00530815"/>
    <w:rsid w:val="008E1D75"/>
    <w:rsid w:val="00955A61"/>
    <w:rsid w:val="0098711F"/>
    <w:rsid w:val="00D04A01"/>
    <w:rsid w:val="00DA20A2"/>
    <w:rsid w:val="00DD46CB"/>
    <w:rsid w:val="00EB0CB6"/>
    <w:rsid w:val="00E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CB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0CB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B0CB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EB0CB6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B0CB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8E1D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1D75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CB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0CB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B0CB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EB0CB6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B0CB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8E1D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1D7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Тітенко Вікторія Ігорівна</cp:lastModifiedBy>
  <cp:revision>2</cp:revision>
  <cp:lastPrinted>2020-05-15T07:40:00Z</cp:lastPrinted>
  <dcterms:created xsi:type="dcterms:W3CDTF">2020-05-15T10:34:00Z</dcterms:created>
  <dcterms:modified xsi:type="dcterms:W3CDTF">2020-05-15T10:34:00Z</dcterms:modified>
</cp:coreProperties>
</file>