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4305" w:rsidRPr="005A1B2C" w:rsidRDefault="00F14305" w:rsidP="00F143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A1B2C">
        <w:rPr>
          <w:rFonts w:ascii="Times New Roman" w:hAnsi="Times New Roman" w:cs="Times New Roman"/>
          <w:b/>
          <w:sz w:val="28"/>
          <w:szCs w:val="28"/>
          <w:lang w:val="uk-UA"/>
        </w:rPr>
        <w:t>Г Р А Ф І К</w:t>
      </w:r>
    </w:p>
    <w:p w:rsidR="00F14305" w:rsidRPr="005A1B2C" w:rsidRDefault="00F14305" w:rsidP="00F143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A1B2C">
        <w:rPr>
          <w:rFonts w:ascii="Times New Roman" w:hAnsi="Times New Roman" w:cs="Times New Roman"/>
          <w:b/>
          <w:sz w:val="28"/>
          <w:szCs w:val="28"/>
          <w:lang w:val="uk-UA"/>
        </w:rPr>
        <w:t>особистого прийому громадян</w:t>
      </w:r>
    </w:p>
    <w:p w:rsidR="00F14305" w:rsidRPr="005A1B2C" w:rsidRDefault="00F14305" w:rsidP="00F1430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A1B2C">
        <w:rPr>
          <w:rFonts w:ascii="Times New Roman" w:hAnsi="Times New Roman" w:cs="Times New Roman"/>
          <w:b/>
          <w:sz w:val="28"/>
          <w:szCs w:val="28"/>
          <w:lang w:val="uk-UA"/>
        </w:rPr>
        <w:t>керівництвом Волинської обласної прокуратури</w:t>
      </w:r>
    </w:p>
    <w:p w:rsidR="00F14305" w:rsidRPr="005A1B2C" w:rsidRDefault="00F14305" w:rsidP="00F14305">
      <w:pPr>
        <w:rPr>
          <w:rFonts w:ascii="Times New Roman" w:hAnsi="Times New Roman" w:cs="Times New Roman"/>
          <w:sz w:val="28"/>
          <w:szCs w:val="28"/>
          <w:lang w:val="uk-UA" w:eastAsia="uk-UA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53"/>
        <w:gridCol w:w="2624"/>
        <w:gridCol w:w="2051"/>
      </w:tblGrid>
      <w:tr w:rsidR="00F14305" w:rsidRPr="005A1B2C" w:rsidTr="00897886">
        <w:trPr>
          <w:trHeight w:val="1349"/>
          <w:tblCellSpacing w:w="15" w:type="dxa"/>
        </w:trPr>
        <w:tc>
          <w:tcPr>
            <w:tcW w:w="2549" w:type="pct"/>
            <w:vAlign w:val="center"/>
            <w:hideMark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Керівник обласної прокуратури</w:t>
            </w: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Тимчук</w:t>
            </w:r>
            <w:proofErr w:type="spellEnd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Віктор Володимирович</w:t>
            </w: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5A1B2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другий четвер кожного місяця</w:t>
            </w:r>
          </w:p>
        </w:tc>
        <w:tc>
          <w:tcPr>
            <w:tcW w:w="1042" w:type="pct"/>
            <w:vAlign w:val="center"/>
            <w:hideMark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до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.00 год</w:t>
            </w:r>
            <w:r w:rsidRPr="005A1B2C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.</w:t>
            </w:r>
          </w:p>
        </w:tc>
      </w:tr>
      <w:tr w:rsidR="00F14305" w:rsidRPr="005A1B2C" w:rsidTr="00897886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Перший заступник                            керівника обласної прокуратури</w:t>
            </w: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Губчак</w:t>
            </w:r>
            <w:proofErr w:type="spellEnd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Олег </w:t>
            </w:r>
            <w:proofErr w:type="spellStart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Вячеславович</w:t>
            </w:r>
            <w:proofErr w:type="spellEnd"/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</w:tcPr>
          <w:p w:rsidR="00F14305" w:rsidRDefault="00F14305" w:rsidP="008978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 xml:space="preserve">перший </w:t>
            </w:r>
            <w:r w:rsidRPr="005A1B2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вівторок</w:t>
            </w:r>
          </w:p>
          <w:p w:rsidR="00F14305" w:rsidRPr="005A1B2C" w:rsidRDefault="00F14305" w:rsidP="008978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</w:pPr>
            <w:r w:rsidRPr="005A1B2C">
              <w:rPr>
                <w:rFonts w:ascii="Times New Roman" w:hAnsi="Times New Roman" w:cs="Times New Roman"/>
                <w:b/>
                <w:bCs/>
                <w:sz w:val="28"/>
                <w:szCs w:val="28"/>
                <w:lang w:val="uk-UA" w:eastAsia="uk-UA"/>
              </w:rPr>
              <w:t>кожного місяця</w:t>
            </w:r>
          </w:p>
        </w:tc>
        <w:tc>
          <w:tcPr>
            <w:tcW w:w="1042" w:type="pct"/>
            <w:vAlign w:val="center"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до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.00 год</w:t>
            </w:r>
            <w:r w:rsidRPr="005A1B2C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.</w:t>
            </w:r>
          </w:p>
        </w:tc>
      </w:tr>
      <w:tr w:rsidR="00F14305" w:rsidRPr="005A1B2C" w:rsidTr="00897886">
        <w:trPr>
          <w:trHeight w:val="1792"/>
          <w:tblCellSpacing w:w="15" w:type="dxa"/>
        </w:trPr>
        <w:tc>
          <w:tcPr>
            <w:tcW w:w="2549" w:type="pct"/>
            <w:vAlign w:val="center"/>
            <w:hideMark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керівника обласної прокуратури</w:t>
            </w: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Бабенков</w:t>
            </w:r>
            <w:proofErr w:type="spellEnd"/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Олександр Юрійович</w:t>
            </w:r>
          </w:p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47" w:type="pct"/>
            <w:vAlign w:val="center"/>
            <w:hideMark/>
          </w:tcPr>
          <w:p w:rsidR="00F14305" w:rsidRDefault="00F14305" w:rsidP="008978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третя 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середа</w:t>
            </w:r>
          </w:p>
          <w:p w:rsidR="00F14305" w:rsidRPr="005A1B2C" w:rsidRDefault="00F14305" w:rsidP="00897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кожного місяця</w:t>
            </w:r>
          </w:p>
        </w:tc>
        <w:tc>
          <w:tcPr>
            <w:tcW w:w="1042" w:type="pct"/>
            <w:vAlign w:val="center"/>
            <w:hideMark/>
          </w:tcPr>
          <w:p w:rsidR="00F14305" w:rsidRPr="005A1B2C" w:rsidRDefault="00F14305" w:rsidP="00897886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</w:pP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5A1B2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      до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1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  <w:r w:rsidRPr="005A1B2C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.00 год</w:t>
            </w:r>
            <w:r w:rsidRPr="005A1B2C">
              <w:rPr>
                <w:rFonts w:ascii="Times New Roman" w:hAnsi="Times New Roman" w:cs="Times New Roman"/>
                <w:sz w:val="28"/>
                <w:szCs w:val="28"/>
                <w:lang w:val="uk-UA" w:eastAsia="uk-UA"/>
              </w:rPr>
              <w:t>.</w:t>
            </w:r>
          </w:p>
        </w:tc>
      </w:tr>
    </w:tbl>
    <w:p w:rsidR="00F14305" w:rsidRPr="005A1B2C" w:rsidRDefault="00F14305" w:rsidP="00F1430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</w:p>
    <w:p w:rsidR="00F14305" w:rsidRDefault="00F14305" w:rsidP="00F14305">
      <w:pPr>
        <w:pStyle w:val="a4"/>
        <w:shd w:val="clear" w:color="auto" w:fill="FFFFFF"/>
        <w:spacing w:before="0" w:beforeAutospacing="0" w:after="0" w:afterAutospacing="0"/>
        <w:jc w:val="both"/>
        <w:rPr>
          <w:color w:val="333333"/>
          <w:sz w:val="28"/>
          <w:szCs w:val="28"/>
        </w:rPr>
      </w:pPr>
      <w:r w:rsidRPr="00E75D23">
        <w:rPr>
          <w:rStyle w:val="a3"/>
          <w:color w:val="333333"/>
          <w:sz w:val="28"/>
          <w:szCs w:val="28"/>
        </w:rPr>
        <w:t>ПРИМІТКА:</w:t>
      </w:r>
      <w:r w:rsidRPr="00E75D23">
        <w:rPr>
          <w:color w:val="333333"/>
          <w:sz w:val="28"/>
          <w:szCs w:val="28"/>
        </w:rPr>
        <w:t> </w:t>
      </w:r>
    </w:p>
    <w:p w:rsidR="00700EE5" w:rsidRDefault="00700EE5" w:rsidP="00700EE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b/>
          <w:lang w:eastAsia="uk-UA"/>
        </w:rPr>
      </w:pPr>
    </w:p>
    <w:p w:rsidR="00700EE5" w:rsidRDefault="00700EE5" w:rsidP="00700EE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 w:eastAsia="uk-UA"/>
        </w:rPr>
      </w:pPr>
      <w:proofErr w:type="spellStart"/>
      <w:r w:rsidRPr="00700EE5">
        <w:rPr>
          <w:b/>
          <w:lang w:eastAsia="uk-UA"/>
        </w:rPr>
        <w:t>Особистий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прийом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громадян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керівництвом</w:t>
      </w:r>
      <w:proofErr w:type="spellEnd"/>
      <w:r w:rsidRPr="00700EE5">
        <w:rPr>
          <w:b/>
          <w:color w:val="FF0000"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обласної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прокуратури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lang w:eastAsia="uk-UA"/>
        </w:rPr>
        <w:t>здійснюється</w:t>
      </w:r>
      <w:proofErr w:type="spellEnd"/>
      <w:r w:rsidRPr="00700EE5">
        <w:rPr>
          <w:lang w:eastAsia="uk-UA"/>
        </w:rPr>
        <w:t xml:space="preserve"> у </w:t>
      </w:r>
      <w:proofErr w:type="spellStart"/>
      <w:r w:rsidRPr="00700EE5">
        <w:rPr>
          <w:lang w:eastAsia="uk-UA"/>
        </w:rPr>
        <w:t>встановлені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дні</w:t>
      </w:r>
      <w:proofErr w:type="spellEnd"/>
      <w:r w:rsidRPr="00700EE5">
        <w:rPr>
          <w:lang w:eastAsia="uk-UA"/>
        </w:rPr>
        <w:t xml:space="preserve"> та </w:t>
      </w:r>
      <w:proofErr w:type="spellStart"/>
      <w:r w:rsidRPr="00700EE5">
        <w:rPr>
          <w:lang w:eastAsia="uk-UA"/>
        </w:rPr>
        <w:t>години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згідно</w:t>
      </w:r>
      <w:proofErr w:type="spellEnd"/>
      <w:r w:rsidRPr="00700EE5">
        <w:rPr>
          <w:lang w:eastAsia="uk-UA"/>
        </w:rPr>
        <w:t xml:space="preserve"> з </w:t>
      </w:r>
      <w:proofErr w:type="spellStart"/>
      <w:r w:rsidRPr="00700EE5">
        <w:rPr>
          <w:lang w:eastAsia="uk-UA"/>
        </w:rPr>
        <w:t>графіком</w:t>
      </w:r>
      <w:proofErr w:type="spellEnd"/>
      <w:r w:rsidRPr="00700EE5">
        <w:rPr>
          <w:lang w:eastAsia="uk-UA"/>
        </w:rPr>
        <w:t xml:space="preserve">, </w:t>
      </w:r>
      <w:proofErr w:type="spellStart"/>
      <w:r w:rsidRPr="00700EE5">
        <w:rPr>
          <w:lang w:eastAsia="uk-UA"/>
        </w:rPr>
        <w:t>затвердженим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керівником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обласної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прокуратури</w:t>
      </w:r>
      <w:proofErr w:type="spellEnd"/>
      <w:r>
        <w:rPr>
          <w:lang w:val="uk-UA" w:eastAsia="uk-UA"/>
        </w:rPr>
        <w:t>.</w:t>
      </w:r>
    </w:p>
    <w:p w:rsidR="00700EE5" w:rsidRDefault="00700EE5" w:rsidP="00700EE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 w:eastAsia="uk-UA"/>
        </w:rPr>
      </w:pPr>
    </w:p>
    <w:p w:rsidR="00700EE5" w:rsidRPr="00700EE5" w:rsidRDefault="00700EE5" w:rsidP="00700EE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 w:eastAsia="uk-UA"/>
        </w:rPr>
      </w:pPr>
      <w:proofErr w:type="spellStart"/>
      <w:r w:rsidRPr="00700EE5">
        <w:rPr>
          <w:b/>
          <w:lang w:eastAsia="uk-UA"/>
        </w:rPr>
        <w:t>Керівником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обласної</w:t>
      </w:r>
      <w:proofErr w:type="spellEnd"/>
      <w:r w:rsidRPr="00700EE5">
        <w:rPr>
          <w:b/>
          <w:lang w:eastAsia="uk-UA"/>
        </w:rPr>
        <w:t xml:space="preserve"> </w:t>
      </w:r>
      <w:proofErr w:type="spellStart"/>
      <w:r w:rsidRPr="00700EE5">
        <w:rPr>
          <w:b/>
          <w:lang w:eastAsia="uk-UA"/>
        </w:rPr>
        <w:t>прокуратури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прийом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громадян</w:t>
      </w:r>
      <w:proofErr w:type="spellEnd"/>
      <w:r w:rsidRPr="00700EE5">
        <w:rPr>
          <w:lang w:eastAsia="uk-UA"/>
        </w:rPr>
        <w:t xml:space="preserve"> проводиться за </w:t>
      </w:r>
      <w:proofErr w:type="spellStart"/>
      <w:r w:rsidRPr="00700EE5">
        <w:rPr>
          <w:lang w:eastAsia="uk-UA"/>
        </w:rPr>
        <w:t>попереднім</w:t>
      </w:r>
      <w:proofErr w:type="spellEnd"/>
      <w:r w:rsidRPr="00700EE5">
        <w:rPr>
          <w:lang w:eastAsia="uk-UA"/>
        </w:rPr>
        <w:t xml:space="preserve"> </w:t>
      </w:r>
      <w:proofErr w:type="spellStart"/>
      <w:r w:rsidRPr="00700EE5">
        <w:rPr>
          <w:lang w:eastAsia="uk-UA"/>
        </w:rPr>
        <w:t>записом</w:t>
      </w:r>
      <w:proofErr w:type="spellEnd"/>
      <w:r w:rsidRPr="00700EE5">
        <w:rPr>
          <w:lang w:eastAsia="uk-UA"/>
        </w:rPr>
        <w:t>.</w:t>
      </w:r>
    </w:p>
    <w:p w:rsidR="00700EE5" w:rsidRPr="00700EE5" w:rsidRDefault="00700EE5" w:rsidP="00700EE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</w:rPr>
      </w:pPr>
    </w:p>
    <w:p w:rsidR="00F14305" w:rsidRPr="0079205B" w:rsidRDefault="00F14305" w:rsidP="00F1430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/>
        </w:rPr>
      </w:pPr>
      <w:r w:rsidRPr="0079205B">
        <w:rPr>
          <w:b/>
          <w:lang w:val="uk-UA"/>
        </w:rPr>
        <w:t>Керівник обласної прокуратури</w:t>
      </w:r>
      <w:r w:rsidRPr="0079205B">
        <w:rPr>
          <w:lang w:val="uk-UA"/>
        </w:rPr>
        <w:t xml:space="preserve"> приймає громадян за попереднім записом за зверненнями</w:t>
      </w:r>
      <w:r w:rsidRPr="0079205B">
        <w:rPr>
          <w:rFonts w:ascii="Tahoma" w:hAnsi="Tahoma" w:cs="Tahoma"/>
          <w:sz w:val="20"/>
          <w:szCs w:val="20"/>
          <w:shd w:val="clear" w:color="auto" w:fill="FFFFFF"/>
          <w:lang w:val="uk-UA"/>
        </w:rPr>
        <w:t xml:space="preserve">  </w:t>
      </w:r>
      <w:r w:rsidRPr="0079205B">
        <w:rPr>
          <w:b/>
          <w:shd w:val="clear" w:color="auto" w:fill="FFFFFF"/>
          <w:lang w:val="uk-UA"/>
        </w:rPr>
        <w:t>(</w:t>
      </w:r>
      <w:r w:rsidRPr="0079205B">
        <w:rPr>
          <w:rStyle w:val="a3"/>
          <w:b w:val="0"/>
          <w:iCs/>
          <w:shd w:val="clear" w:color="auto" w:fill="FFFFFF"/>
          <w:lang w:val="uk-UA"/>
        </w:rPr>
        <w:t>але не в день прийому</w:t>
      </w:r>
      <w:r w:rsidRPr="0079205B">
        <w:rPr>
          <w:b/>
          <w:shd w:val="clear" w:color="auto" w:fill="FFFFFF"/>
          <w:lang w:val="uk-UA"/>
        </w:rPr>
        <w:t>)</w:t>
      </w:r>
      <w:r w:rsidRPr="0079205B">
        <w:rPr>
          <w:b/>
          <w:lang w:val="uk-UA"/>
        </w:rPr>
        <w:t>,</w:t>
      </w:r>
      <w:r w:rsidRPr="0079205B">
        <w:rPr>
          <w:lang w:val="uk-UA"/>
        </w:rPr>
        <w:t xml:space="preserve"> в задоволенні яких відмовлено його першим або заступником, а також у разі оскарження їх дій чи рішень. </w:t>
      </w:r>
    </w:p>
    <w:p w:rsidR="00F14305" w:rsidRPr="0079205B" w:rsidRDefault="00F14305" w:rsidP="00F1430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/>
        </w:rPr>
      </w:pPr>
    </w:p>
    <w:p w:rsidR="00F14305" w:rsidRPr="0079205B" w:rsidRDefault="00F14305" w:rsidP="00F1430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/>
        </w:rPr>
      </w:pPr>
      <w:r w:rsidRPr="0079205B">
        <w:rPr>
          <w:b/>
          <w:lang w:val="uk-UA"/>
        </w:rPr>
        <w:t>Перший заступник та заступник керівника обласної прокуратури</w:t>
      </w:r>
      <w:r w:rsidRPr="0079205B">
        <w:rPr>
          <w:lang w:val="uk-UA"/>
        </w:rPr>
        <w:t xml:space="preserve"> приймають громадян у разі незгоди з діями чи рішеннями, прийнятими керівником самостійного структурного підрозділу обласної прокуратури, керівником окружної прокуратури.</w:t>
      </w:r>
    </w:p>
    <w:p w:rsidR="00F14305" w:rsidRPr="0079205B" w:rsidRDefault="00F14305" w:rsidP="00F14305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lang w:val="uk-UA"/>
        </w:rPr>
      </w:pPr>
      <w:r w:rsidRPr="0079205B">
        <w:rPr>
          <w:lang w:val="uk-UA"/>
        </w:rPr>
        <w:t> </w:t>
      </w:r>
    </w:p>
    <w:p w:rsidR="00F14305" w:rsidRPr="0079205B" w:rsidRDefault="00F14305" w:rsidP="0079205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Керівники структурних підрозділів, їх заступники та прокурори відділів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обласної прокуратури </w:t>
      </w:r>
      <w:r w:rsidRPr="0079205B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 xml:space="preserve">здійснюють прийом громадян щоденно у день їх звернення у робочі дні </w:t>
      </w:r>
      <w:r w:rsidR="0079205B">
        <w:rPr>
          <w:rFonts w:ascii="Times New Roman" w:eastAsia="Times New Roman" w:hAnsi="Times New Roman" w:cs="Times New Roman"/>
          <w:bCs/>
          <w:sz w:val="24"/>
          <w:szCs w:val="24"/>
          <w:lang w:val="uk-UA" w:eastAsia="ru-RU"/>
        </w:rPr>
        <w:t>з 10 до 13 години та з 14 до 17 години, у п’ятницю – з 10 до 13 години та з 13 до 16 години, як правило у порядку черговості або за дорученням керівництва.</w:t>
      </w:r>
    </w:p>
    <w:p w:rsidR="00F14305" w:rsidRPr="00EE46C5" w:rsidRDefault="00F14305" w:rsidP="0079205B">
      <w:pPr>
        <w:shd w:val="clear" w:color="auto" w:fill="FFFFFF"/>
        <w:spacing w:before="144" w:after="144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Керівники структурних підрозділів та їх заступники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 згідно з компетенцією приймають громадян зі зверненнями щодо дій чи рішень, прийнятих підлеглими працівниками або керівниками </w:t>
      </w:r>
      <w:r w:rsidR="0079205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кружних прокуратур, їх заступниками, а також з питань зволікання, тривалого неприйняття ними рішень.</w:t>
      </w:r>
    </w:p>
    <w:p w:rsidR="00F14305" w:rsidRPr="00EE46C5" w:rsidRDefault="00F14305" w:rsidP="00F1430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lastRenderedPageBreak/>
        <w:t>Прокурори відділів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обласної прокуратури приймають громадян за зверненнями щодо дій чи рішень, прийнятих заступниками керівників окружних прокуратур.</w:t>
      </w:r>
    </w:p>
    <w:p w:rsidR="00F14305" w:rsidRDefault="00F14305" w:rsidP="00F14305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3A43F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У разі подання під час особистого прийому клопотань учасниками кримінального провадження, заяв, повідомлень про вчинення кримінального правопорушення чи звернень з вимогою про внесення відомостей до Єдиного реєстру досудових розслідувань їх прийом здійснюється підрозділ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ом (відділом)</w:t>
      </w:r>
      <w:r w:rsidRPr="003A43F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, до компетенції як</w:t>
      </w: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ого</w:t>
      </w:r>
      <w:r w:rsidRPr="003A43F7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належить розгляд таких документів. </w:t>
      </w:r>
    </w:p>
    <w:p w:rsidR="00700EE5" w:rsidRDefault="00700EE5" w:rsidP="00700EE5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Особистий</w:t>
      </w:r>
      <w:proofErr w:type="spellEnd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прийом</w:t>
      </w:r>
      <w:proofErr w:type="spellEnd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громадян</w:t>
      </w:r>
      <w:proofErr w:type="spellEnd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керівництвом</w:t>
      </w:r>
      <w:proofErr w:type="spellEnd"/>
      <w:r w:rsidRPr="00700E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>окружних</w:t>
      </w:r>
      <w:proofErr w:type="spellEnd"/>
      <w:r w:rsidRPr="00700EE5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 прокуратур</w:t>
      </w:r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здійснюється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у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встановлені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дні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та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години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згідно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з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графіком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затвердженим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керівником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окружної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proofErr w:type="spellStart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прокуратури</w:t>
      </w:r>
      <w:proofErr w:type="spellEnd"/>
      <w:r w:rsidRPr="00700EE5">
        <w:rPr>
          <w:rFonts w:ascii="Times New Roman" w:eastAsia="Times New Roman" w:hAnsi="Times New Roman" w:cs="Times New Roman"/>
          <w:sz w:val="24"/>
          <w:szCs w:val="24"/>
          <w:lang w:eastAsia="uk-UA"/>
        </w:rPr>
        <w:t>.</w:t>
      </w:r>
      <w:bookmarkStart w:id="0" w:name="_GoBack"/>
      <w:bookmarkEnd w:id="0"/>
    </w:p>
    <w:p w:rsidR="00F14305" w:rsidRPr="00700EE5" w:rsidRDefault="00F14305" w:rsidP="00700EE5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2B68F6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Особистий прийом, а також запис на особистий прийом не проводиться у тому разі, якщо: </w:t>
      </w:r>
    </w:p>
    <w:p w:rsidR="00F14305" w:rsidRDefault="00F14305" w:rsidP="00F1430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- 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громадян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ин звертається з одного й того ж самого питання зі зверненням, розгляд якого припинено відповідно до </w:t>
      </w: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ст. 8 Закону України «Про звернення громадян»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F14305" w:rsidRDefault="00F14305" w:rsidP="00F14305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- звернення подано з порушення строків, визначених статтею 17 Закону України «Про звернення громадян».</w:t>
      </w:r>
    </w:p>
    <w:p w:rsidR="00F14305" w:rsidRPr="002B68F6" w:rsidRDefault="00F14305" w:rsidP="00F14305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14266F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Особистий прийом припиняється</w:t>
      </w:r>
      <w:r w:rsidRPr="002B68F6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у разі звернення громадян, які застосовують ненормативну лексику, вдаються до образ, або якщо їхні звернення містять заклики до розпалювання національної, расової, релігійної ворожнечі, або особи перебувають у стані алкогольного чи наркотичного сп’яніння, мають явні ознаки психічного розладу або поведінка яких створює небезпеку для оточуючих, у тому числі для працівників органів прокуратури. </w:t>
      </w:r>
    </w:p>
    <w:p w:rsidR="00F14305" w:rsidRPr="002B68F6" w:rsidRDefault="00F14305" w:rsidP="00F14305">
      <w:pPr>
        <w:shd w:val="clear" w:color="auto" w:fill="FFFFFF"/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2B68F6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У разі виникнення надзвичайної ситуації (пожежі, повідомлень про мінування, загрози життю та здоров’ю працівників органів прокуратури та осіб, які перебувають у приміщенні прокуратури), надходження сигналу оповіщення про загрозу її виникнення також негайно вирішується питання про припинення (призупинення) особистого прийому.</w:t>
      </w:r>
    </w:p>
    <w:p w:rsidR="004C07D5" w:rsidRDefault="004C07D5" w:rsidP="004C07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977455" w:rsidRPr="004C07D5" w:rsidRDefault="00BC16F7" w:rsidP="004C07D5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Зверн</w:t>
      </w:r>
      <w:r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утися</w:t>
      </w:r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до Волинської обласної прокуратури 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громадяни </w:t>
      </w:r>
      <w:r w:rsid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мож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уть</w:t>
      </w:r>
      <w:r w:rsidR="00977455" w:rsidRPr="00DA38F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</w:p>
    <w:p w:rsidR="00977455" w:rsidRPr="00EE46C5" w:rsidRDefault="00977455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1)  </w:t>
      </w:r>
      <w:r w:rsidR="00DA38FB"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із</w:t>
      </w: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зверненням</w:t>
      </w:r>
      <w:r w:rsidR="00DA38FB"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и</w:t>
      </w: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</w:p>
    <w:p w:rsidR="00DA38FB" w:rsidRDefault="00CB2543" w:rsidP="00CB25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 поштою 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або </w:t>
      </w:r>
      <w:r w:rsidR="00D3245C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через скриньку 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адрес</w:t>
      </w:r>
      <w:r w:rsidR="00D3245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ою</w:t>
      </w:r>
      <w:proofErr w:type="spellEnd"/>
      <w:r w:rsidR="00977455"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 вул. Винниченка, 15, місто Луцьк, 43025;</w:t>
      </w:r>
    </w:p>
    <w:p w:rsidR="00977455" w:rsidRPr="00EE46C5" w:rsidRDefault="00CB2543" w:rsidP="00EE46C5">
      <w:pPr>
        <w:pStyle w:val="a6"/>
        <w:numPr>
          <w:ilvl w:val="0"/>
          <w:numId w:val="8"/>
        </w:numPr>
        <w:shd w:val="clear" w:color="auto" w:fill="FFFFFF"/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 електронну пошту:</w:t>
      </w:r>
      <w:r w:rsidR="00977455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  <w:hyperlink r:id="rId5" w:history="1">
        <w:r w:rsidR="00977455" w:rsidRPr="00EE46C5">
          <w:rPr>
            <w:rFonts w:ascii="Times New Roman" w:eastAsia="Times New Roman" w:hAnsi="Times New Roman" w:cs="Times New Roman"/>
            <w:sz w:val="24"/>
            <w:szCs w:val="24"/>
            <w:lang w:val="uk-UA" w:eastAsia="ru-RU"/>
          </w:rPr>
          <w:t>zvern@pvo.gov.ua</w:t>
        </w:r>
      </w:hyperlink>
      <w:r w:rsidR="00977455" w:rsidRPr="00EE46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977455" w:rsidRDefault="00977455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–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на телефон «гарячої лінії»: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(0332) 28-08-25.</w:t>
      </w:r>
    </w:p>
    <w:p w:rsidR="00D3245C" w:rsidRDefault="00D3245C" w:rsidP="00DA38FB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977455" w:rsidRPr="00EE46C5" w:rsidRDefault="00977455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EE46C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2) із запитами на публічну інформацію:</w:t>
      </w:r>
    </w:p>
    <w:p w:rsidR="00D3245C" w:rsidRDefault="00D3245C" w:rsidP="00D3245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 поштою або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через скриньку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адресою</w:t>
      </w:r>
      <w:proofErr w:type="spellEnd"/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 вул. Винниченка, 15, місто Луцьк, 43025;</w:t>
      </w:r>
    </w:p>
    <w:p w:rsidR="00977455" w:rsidRPr="00DA38FB" w:rsidRDefault="00977455" w:rsidP="00CB254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– 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 електронну пошту: </w:t>
      </w:r>
      <w:hyperlink r:id="rId6" w:history="1">
        <w:r w:rsidRPr="00CB2543">
          <w:rPr>
            <w:rFonts w:ascii="Times New Roman" w:eastAsia="Times New Roman" w:hAnsi="Times New Roman" w:cs="Times New Roman"/>
            <w:sz w:val="24"/>
            <w:szCs w:val="24"/>
            <w:lang w:val="uk-UA" w:eastAsia="ru-RU"/>
          </w:rPr>
          <w:t>public@pvo.gov.ua</w:t>
        </w:r>
      </w:hyperlink>
      <w:r w:rsidRPr="00DA38F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977455" w:rsidRPr="00CB2543" w:rsidRDefault="00977455" w:rsidP="00EE46C5">
      <w:pPr>
        <w:pStyle w:val="a6"/>
        <w:numPr>
          <w:ilvl w:val="0"/>
          <w:numId w:val="7"/>
        </w:numPr>
        <w:shd w:val="clear" w:color="auto" w:fill="FFFFFF"/>
        <w:spacing w:after="0" w:line="240" w:lineRule="auto"/>
        <w:ind w:left="993" w:hanging="284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 н</w:t>
      </w:r>
      <w:r w:rsidR="00DC0F0A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омером телефону</w:t>
      </w:r>
      <w:r w:rsidR="00CB2543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="00DC0F0A"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(0332) 28-08-25</w:t>
      </w:r>
      <w:r w:rsid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 w:rsidRPr="00CB254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CB2543" w:rsidRDefault="00CB2543" w:rsidP="00CB25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6721E" w:rsidRDefault="00973BCA" w:rsidP="00A55209">
      <w:pPr>
        <w:spacing w:after="150" w:line="240" w:lineRule="auto"/>
        <w:ind w:firstLine="708"/>
        <w:jc w:val="both"/>
        <w:rPr>
          <w:rFonts w:ascii="Times New Roman" w:hAnsi="Times New Roman"/>
          <w:sz w:val="24"/>
          <w:szCs w:val="24"/>
          <w:lang w:val="uk-UA" w:eastAsia="uk-UA"/>
        </w:rPr>
      </w:pPr>
      <w:r w:rsidRPr="00DA38FB">
        <w:rPr>
          <w:rStyle w:val="a3"/>
          <w:rFonts w:ascii="Times New Roman" w:hAnsi="Times New Roman" w:cs="Times New Roman"/>
          <w:sz w:val="24"/>
          <w:szCs w:val="24"/>
          <w:lang w:val="uk-UA"/>
        </w:rPr>
        <w:t>Розклад роботи</w:t>
      </w:r>
      <w:r w:rsidR="00A55209">
        <w:rPr>
          <w:rFonts w:ascii="Times New Roman" w:hAnsi="Times New Roman"/>
          <w:sz w:val="24"/>
          <w:szCs w:val="24"/>
          <w:lang w:val="uk-UA" w:eastAsia="uk-UA"/>
        </w:rPr>
        <w:t>: понеділок-</w:t>
      </w:r>
      <w:r w:rsidR="0046721E" w:rsidRPr="002B575D">
        <w:rPr>
          <w:rFonts w:ascii="Times New Roman" w:hAnsi="Times New Roman"/>
          <w:sz w:val="24"/>
          <w:szCs w:val="24"/>
          <w:lang w:val="uk-UA" w:eastAsia="uk-UA"/>
        </w:rPr>
        <w:t>четвер</w:t>
      </w:r>
      <w:r w:rsidR="00A55209">
        <w:rPr>
          <w:rFonts w:ascii="Times New Roman" w:hAnsi="Times New Roman"/>
          <w:sz w:val="24"/>
          <w:szCs w:val="24"/>
          <w:lang w:val="uk-UA" w:eastAsia="uk-UA"/>
        </w:rPr>
        <w:t xml:space="preserve"> </w:t>
      </w:r>
      <w:r w:rsidR="00A55209" w:rsidRPr="002B575D">
        <w:rPr>
          <w:rFonts w:ascii="Times New Roman" w:hAnsi="Times New Roman"/>
          <w:sz w:val="24"/>
          <w:szCs w:val="24"/>
          <w:lang w:val="uk-UA" w:eastAsia="uk-UA"/>
        </w:rPr>
        <w:t>–</w:t>
      </w:r>
      <w:r w:rsidR="0046721E" w:rsidRPr="002B575D">
        <w:rPr>
          <w:rFonts w:ascii="Times New Roman" w:hAnsi="Times New Roman"/>
          <w:sz w:val="24"/>
          <w:szCs w:val="24"/>
          <w:lang w:val="uk-UA" w:eastAsia="uk-UA"/>
        </w:rPr>
        <w:t xml:space="preserve"> з  9.00 год. до 18.15 год., у п’ятницю – з 9.00 год. до 17.00 год. (обідня перерва з 13.00 год. до 14.00 год.). </w:t>
      </w:r>
    </w:p>
    <w:p w:rsidR="00D3245C" w:rsidRDefault="00D3245C" w:rsidP="0046721E">
      <w:pPr>
        <w:spacing w:after="150" w:line="240" w:lineRule="auto"/>
        <w:jc w:val="both"/>
        <w:rPr>
          <w:rFonts w:ascii="Times New Roman" w:hAnsi="Times New Roman"/>
          <w:sz w:val="24"/>
          <w:szCs w:val="24"/>
          <w:lang w:val="uk-UA" w:eastAsia="uk-UA"/>
        </w:rPr>
      </w:pPr>
    </w:p>
    <w:p w:rsidR="004C07D5" w:rsidRDefault="004C07D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4C07D5" w:rsidRDefault="004C07D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4C07D5" w:rsidRDefault="004C07D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4C07D5" w:rsidRDefault="004C07D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4C07D5" w:rsidRDefault="004C07D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977455" w:rsidRPr="00CB2543" w:rsidRDefault="00977455" w:rsidP="00CB254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lastRenderedPageBreak/>
        <w:t xml:space="preserve">Список електронних адрес та номерів контактних телефонів </w:t>
      </w:r>
      <w:r w:rsidR="00CB2543"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«</w:t>
      </w:r>
      <w:r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гарячої лінії</w:t>
      </w:r>
      <w:r w:rsidR="00CB2543" w:rsidRP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»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</w:t>
      </w:r>
      <w:r w:rsidR="00EE46C5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                      Волинської 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обласної </w:t>
      </w:r>
      <w:r w:rsidR="00D3245C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прокуратури </w:t>
      </w:r>
      <w:r w:rsidR="00CB254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та окружних прокуратур</w:t>
      </w:r>
      <w:r w:rsidR="00D3245C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 xml:space="preserve"> в області</w:t>
      </w:r>
    </w:p>
    <w:tbl>
      <w:tblPr>
        <w:tblW w:w="5000" w:type="pct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2"/>
        <w:gridCol w:w="4227"/>
        <w:gridCol w:w="1983"/>
        <w:gridCol w:w="2966"/>
      </w:tblGrid>
      <w:tr w:rsidR="00CB7971" w:rsidRPr="00DA38FB" w:rsidTr="00DC0F0A">
        <w:trPr>
          <w:trHeight w:val="567"/>
        </w:trPr>
        <w:tc>
          <w:tcPr>
            <w:tcW w:w="2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21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Найменування </w:t>
            </w:r>
            <w:r w:rsidR="00EE46C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прокуратури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Телефон</w:t>
            </w:r>
          </w:p>
        </w:tc>
        <w:tc>
          <w:tcPr>
            <w:tcW w:w="1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Електронна адреса</w:t>
            </w:r>
          </w:p>
        </w:tc>
      </w:tr>
      <w:tr w:rsidR="00CB7971" w:rsidRPr="00DA38FB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Волинська обласна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 28-08-25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165ED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7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zvern@pvo.gov.ua</w:t>
              </w:r>
            </w:hyperlink>
          </w:p>
        </w:tc>
      </w:tr>
      <w:tr w:rsidR="00CB7971" w:rsidRPr="00700EE5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Володимир</w:t>
            </w:r>
            <w:r w:rsidR="002D03FA"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ська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4672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42) 2-29-53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165ED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8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vvolinsk_prok@pvo.gov.ua</w:t>
              </w:r>
            </w:hyperlink>
          </w:p>
        </w:tc>
      </w:tr>
      <w:tr w:rsidR="00CB7971" w:rsidRPr="00700EE5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Камінь-</w:t>
            </w:r>
            <w:proofErr w:type="spellStart"/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Каширська</w:t>
            </w:r>
            <w:proofErr w:type="spellEnd"/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EE46C5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                            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4672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33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57) 2-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30</w:t>
            </w: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  <w:r w:rsidR="0046721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03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165ED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9" w:history="1">
              <w:proofErr w:type="spellStart"/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kkashirskiy_prok</w:t>
              </w:r>
              <w:proofErr w:type="spellEnd"/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@</w:t>
              </w:r>
              <w:r w:rsidR="00EE46C5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 xml:space="preserve"> </w:t>
              </w:r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pvo.gov.ua</w:t>
              </w:r>
            </w:hyperlink>
          </w:p>
        </w:tc>
      </w:tr>
      <w:tr w:rsidR="00CB7971" w:rsidRPr="00700EE5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Ковельська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CB7971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 28-08-41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165ED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10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kovel_prok@pvo.gov.ua</w:t>
              </w:r>
            </w:hyperlink>
          </w:p>
        </w:tc>
      </w:tr>
      <w:tr w:rsidR="00CB7971" w:rsidRPr="00700EE5" w:rsidTr="00DC0F0A">
        <w:trPr>
          <w:trHeight w:val="567"/>
        </w:trPr>
        <w:tc>
          <w:tcPr>
            <w:tcW w:w="2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9774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21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Луцька окружна прокуратура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977455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DA38F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(0332) 72-31-01</w:t>
            </w:r>
          </w:p>
        </w:tc>
        <w:tc>
          <w:tcPr>
            <w:tcW w:w="1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77455" w:rsidRPr="00DA38FB" w:rsidRDefault="00D165ED" w:rsidP="00EE46C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hyperlink r:id="rId11" w:history="1">
              <w:r w:rsidR="00977455" w:rsidRPr="00DA38FB">
                <w:rPr>
                  <w:rFonts w:ascii="Times New Roman" w:eastAsia="Times New Roman" w:hAnsi="Times New Roman" w:cs="Times New Roman"/>
                  <w:sz w:val="24"/>
                  <w:szCs w:val="24"/>
                  <w:lang w:val="uk-UA" w:eastAsia="ru-RU"/>
                </w:rPr>
                <w:t>lutsk_prok@pvo.gov.ua</w:t>
              </w:r>
            </w:hyperlink>
          </w:p>
        </w:tc>
      </w:tr>
    </w:tbl>
    <w:p w:rsidR="00AE1E8A" w:rsidRPr="00DA38FB" w:rsidRDefault="00AE1E8A">
      <w:pPr>
        <w:rPr>
          <w:rFonts w:ascii="Times New Roman" w:hAnsi="Times New Roman" w:cs="Times New Roman"/>
          <w:lang w:val="uk-UA"/>
        </w:rPr>
      </w:pPr>
    </w:p>
    <w:sectPr w:rsidR="00AE1E8A" w:rsidRPr="00DA38FB" w:rsidSect="00480E6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066AB"/>
    <w:multiLevelType w:val="hybridMultilevel"/>
    <w:tmpl w:val="D8C6D338"/>
    <w:lvl w:ilvl="0" w:tplc="0B484DA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368A7BEB"/>
    <w:multiLevelType w:val="hybridMultilevel"/>
    <w:tmpl w:val="C01EB050"/>
    <w:lvl w:ilvl="0" w:tplc="6C5435F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D2C099C"/>
    <w:multiLevelType w:val="hybridMultilevel"/>
    <w:tmpl w:val="BF72F3F8"/>
    <w:lvl w:ilvl="0" w:tplc="7AE4E1DE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40AD7E73"/>
    <w:multiLevelType w:val="hybridMultilevel"/>
    <w:tmpl w:val="1492AD96"/>
    <w:lvl w:ilvl="0" w:tplc="BCE087B8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43DE5403"/>
    <w:multiLevelType w:val="hybridMultilevel"/>
    <w:tmpl w:val="35546724"/>
    <w:lvl w:ilvl="0" w:tplc="7056007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4AA73C9A"/>
    <w:multiLevelType w:val="hybridMultilevel"/>
    <w:tmpl w:val="96386DD4"/>
    <w:lvl w:ilvl="0" w:tplc="9482DE10">
      <w:start w:val="257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4AD20FB2"/>
    <w:multiLevelType w:val="hybridMultilevel"/>
    <w:tmpl w:val="D5220D1A"/>
    <w:lvl w:ilvl="0" w:tplc="AA447F3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7EA41CD8"/>
    <w:multiLevelType w:val="hybridMultilevel"/>
    <w:tmpl w:val="88B4E26E"/>
    <w:lvl w:ilvl="0" w:tplc="BD66740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455"/>
    <w:rsid w:val="00025511"/>
    <w:rsid w:val="00103337"/>
    <w:rsid w:val="0014266F"/>
    <w:rsid w:val="002B68F6"/>
    <w:rsid w:val="002D03FA"/>
    <w:rsid w:val="003A43F7"/>
    <w:rsid w:val="0046721E"/>
    <w:rsid w:val="00480E64"/>
    <w:rsid w:val="004C07D5"/>
    <w:rsid w:val="005C1A9D"/>
    <w:rsid w:val="006A4050"/>
    <w:rsid w:val="00700EE5"/>
    <w:rsid w:val="0079205B"/>
    <w:rsid w:val="00890026"/>
    <w:rsid w:val="00973BCA"/>
    <w:rsid w:val="00977455"/>
    <w:rsid w:val="00A55209"/>
    <w:rsid w:val="00AE1E8A"/>
    <w:rsid w:val="00B40D52"/>
    <w:rsid w:val="00BC16F7"/>
    <w:rsid w:val="00CB2543"/>
    <w:rsid w:val="00CB7971"/>
    <w:rsid w:val="00D3245C"/>
    <w:rsid w:val="00DA38FB"/>
    <w:rsid w:val="00DC0F0A"/>
    <w:rsid w:val="00E51CA2"/>
    <w:rsid w:val="00EE46C5"/>
    <w:rsid w:val="00F14305"/>
    <w:rsid w:val="00FE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7FD612-D466-4659-85C7-3F690CE22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77455"/>
    <w:rPr>
      <w:b/>
      <w:bCs/>
    </w:rPr>
  </w:style>
  <w:style w:type="paragraph" w:styleId="a4">
    <w:name w:val="Normal (Web)"/>
    <w:basedOn w:val="a"/>
    <w:uiPriority w:val="99"/>
    <w:unhideWhenUsed/>
    <w:rsid w:val="00977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7745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A38F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67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7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4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3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volinsk_prok@pvo.gov.u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zvern@pvo.gov.u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ublic@pvo.gov.ua" TargetMode="External"/><Relationship Id="rId11" Type="http://schemas.openxmlformats.org/officeDocument/2006/relationships/hyperlink" Target="mailto:lutsk_prok@pvo.gov.ua" TargetMode="External"/><Relationship Id="rId5" Type="http://schemas.openxmlformats.org/officeDocument/2006/relationships/hyperlink" Target="mailto:zvern@pvo.gov.ua" TargetMode="External"/><Relationship Id="rId10" Type="http://schemas.openxmlformats.org/officeDocument/2006/relationships/hyperlink" Target="mailto:kovel_prok@pvo.gov.u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kashirskiy_prok@pvo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3272</Words>
  <Characters>1866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Ревуха</cp:lastModifiedBy>
  <cp:revision>2</cp:revision>
  <cp:lastPrinted>2023-04-11T13:30:00Z</cp:lastPrinted>
  <dcterms:created xsi:type="dcterms:W3CDTF">2023-08-21T08:45:00Z</dcterms:created>
  <dcterms:modified xsi:type="dcterms:W3CDTF">2023-08-21T08:45:00Z</dcterms:modified>
</cp:coreProperties>
</file>