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B19" w:rsidRDefault="00EB7B19" w:rsidP="00EB7B19">
      <w:pPr>
        <w:jc w:val="center"/>
        <w:rPr>
          <w:rStyle w:val="ab"/>
          <w:rFonts w:ascii="Times New Roman" w:hAnsi="Times New Roman" w:cs="Times New Roman"/>
          <w:sz w:val="28"/>
          <w:szCs w:val="28"/>
        </w:rPr>
      </w:pPr>
      <w:r w:rsidRPr="00EB7B19">
        <w:rPr>
          <w:rStyle w:val="ab"/>
          <w:rFonts w:ascii="Times New Roman" w:hAnsi="Times New Roman" w:cs="Times New Roman"/>
          <w:sz w:val="28"/>
          <w:szCs w:val="28"/>
        </w:rPr>
        <w:t>Звіт про отримання та задоволення запитів на інформацію</w:t>
      </w:r>
    </w:p>
    <w:p w:rsidR="00EB7B19" w:rsidRPr="00EB7B19" w:rsidRDefault="00EB7B19" w:rsidP="00EB7B19">
      <w:pPr>
        <w:jc w:val="center"/>
        <w:rPr>
          <w:rStyle w:val="ab"/>
          <w:rFonts w:ascii="Times New Roman" w:hAnsi="Times New Roman" w:cs="Times New Roman"/>
          <w:sz w:val="28"/>
          <w:szCs w:val="28"/>
        </w:rPr>
      </w:pPr>
      <w:r w:rsidRPr="00EB7B19">
        <w:rPr>
          <w:rStyle w:val="ab"/>
          <w:rFonts w:ascii="Times New Roman" w:hAnsi="Times New Roman" w:cs="Times New Roman"/>
          <w:sz w:val="28"/>
          <w:szCs w:val="28"/>
        </w:rPr>
        <w:t>Головного управління ДПС в Івано-Франківській області</w:t>
      </w:r>
    </w:p>
    <w:p w:rsidR="00EB7B19" w:rsidRPr="00EB7B19" w:rsidRDefault="00EB7B19" w:rsidP="00EB7B19">
      <w:pPr>
        <w:jc w:val="center"/>
        <w:rPr>
          <w:rStyle w:val="ab"/>
          <w:rFonts w:ascii="Times New Roman" w:hAnsi="Times New Roman" w:cs="Times New Roman"/>
          <w:sz w:val="28"/>
          <w:szCs w:val="28"/>
        </w:rPr>
      </w:pPr>
      <w:r>
        <w:rPr>
          <w:rStyle w:val="ab"/>
          <w:rFonts w:ascii="Times New Roman" w:hAnsi="Times New Roman" w:cs="Times New Roman"/>
          <w:sz w:val="28"/>
          <w:szCs w:val="28"/>
        </w:rPr>
        <w:t>з</w:t>
      </w:r>
      <w:r w:rsidR="007441B9">
        <w:rPr>
          <w:rStyle w:val="ab"/>
          <w:rFonts w:ascii="Times New Roman" w:hAnsi="Times New Roman" w:cs="Times New Roman"/>
          <w:sz w:val="28"/>
          <w:szCs w:val="28"/>
        </w:rPr>
        <w:t>а січень</w:t>
      </w:r>
      <w:r w:rsidRPr="00EB7B19">
        <w:rPr>
          <w:rStyle w:val="ab"/>
          <w:rFonts w:ascii="Times New Roman" w:hAnsi="Times New Roman" w:cs="Times New Roman"/>
          <w:sz w:val="28"/>
          <w:szCs w:val="28"/>
        </w:rPr>
        <w:t xml:space="preserve"> 202</w:t>
      </w:r>
      <w:r w:rsidR="007441B9">
        <w:rPr>
          <w:rStyle w:val="ab"/>
          <w:rFonts w:ascii="Times New Roman" w:hAnsi="Times New Roman" w:cs="Times New Roman"/>
          <w:sz w:val="28"/>
          <w:szCs w:val="28"/>
        </w:rPr>
        <w:t>1</w:t>
      </w:r>
      <w:r w:rsidRPr="00EB7B19">
        <w:rPr>
          <w:rStyle w:val="ab"/>
          <w:rFonts w:ascii="Times New Roman" w:hAnsi="Times New Roman" w:cs="Times New Roman"/>
          <w:sz w:val="28"/>
          <w:szCs w:val="28"/>
        </w:rPr>
        <w:t xml:space="preserve"> року</w:t>
      </w:r>
    </w:p>
    <w:p w:rsidR="007441B9" w:rsidRPr="00181F11" w:rsidRDefault="007441B9" w:rsidP="007441B9">
      <w:pPr>
        <w:pStyle w:val="ac"/>
        <w:jc w:val="both"/>
        <w:rPr>
          <w:sz w:val="28"/>
          <w:szCs w:val="28"/>
        </w:rPr>
      </w:pPr>
      <w:r w:rsidRPr="00181F11">
        <w:rPr>
          <w:sz w:val="28"/>
          <w:szCs w:val="28"/>
        </w:rPr>
        <w:t xml:space="preserve">Протягом січня </w:t>
      </w:r>
      <w:r>
        <w:rPr>
          <w:sz w:val="28"/>
          <w:szCs w:val="28"/>
        </w:rPr>
        <w:t>2021</w:t>
      </w:r>
      <w:r w:rsidRPr="00181F11">
        <w:rPr>
          <w:sz w:val="28"/>
          <w:szCs w:val="28"/>
        </w:rPr>
        <w:t xml:space="preserve"> року на адресу Г</w:t>
      </w:r>
      <w:r>
        <w:rPr>
          <w:sz w:val="28"/>
          <w:szCs w:val="28"/>
        </w:rPr>
        <w:t>оловного управління</w:t>
      </w:r>
      <w:r w:rsidRPr="00181F11">
        <w:rPr>
          <w:sz w:val="28"/>
          <w:szCs w:val="28"/>
        </w:rPr>
        <w:t xml:space="preserve"> ДПС в Івано-Франківській області надійшло </w:t>
      </w:r>
      <w:r>
        <w:rPr>
          <w:sz w:val="28"/>
          <w:szCs w:val="28"/>
        </w:rPr>
        <w:t>3</w:t>
      </w:r>
      <w:r w:rsidRPr="00181F11">
        <w:rPr>
          <w:sz w:val="28"/>
          <w:szCs w:val="28"/>
        </w:rPr>
        <w:t xml:space="preserve"> запит</w:t>
      </w:r>
      <w:r>
        <w:rPr>
          <w:sz w:val="28"/>
          <w:szCs w:val="28"/>
        </w:rPr>
        <w:t>и</w:t>
      </w:r>
      <w:r w:rsidRPr="00181F11">
        <w:rPr>
          <w:sz w:val="28"/>
          <w:szCs w:val="28"/>
        </w:rPr>
        <w:t xml:space="preserve"> на отримання публічної інформації. </w:t>
      </w:r>
    </w:p>
    <w:p w:rsidR="007441B9" w:rsidRDefault="007441B9" w:rsidP="007441B9">
      <w:pPr>
        <w:pStyle w:val="ac"/>
        <w:jc w:val="both"/>
        <w:rPr>
          <w:sz w:val="28"/>
          <w:szCs w:val="28"/>
        </w:rPr>
      </w:pPr>
      <w:r w:rsidRPr="00181F11">
        <w:rPr>
          <w:sz w:val="28"/>
          <w:szCs w:val="28"/>
        </w:rPr>
        <w:t xml:space="preserve">Своїм правом з реалізації норм Закону України </w:t>
      </w:r>
      <w:proofErr w:type="spellStart"/>
      <w:r w:rsidRPr="00181F11">
        <w:rPr>
          <w:sz w:val="28"/>
          <w:szCs w:val="28"/>
        </w:rPr>
        <w:t>„Про</w:t>
      </w:r>
      <w:proofErr w:type="spellEnd"/>
      <w:r w:rsidRPr="00181F11">
        <w:rPr>
          <w:sz w:val="28"/>
          <w:szCs w:val="28"/>
        </w:rPr>
        <w:t xml:space="preserve"> доступ до публічної </w:t>
      </w:r>
      <w:proofErr w:type="spellStart"/>
      <w:r w:rsidRPr="00181F11">
        <w:rPr>
          <w:sz w:val="28"/>
          <w:szCs w:val="28"/>
        </w:rPr>
        <w:t>інформації”</w:t>
      </w:r>
      <w:proofErr w:type="spellEnd"/>
      <w:r w:rsidRPr="00181F11">
        <w:rPr>
          <w:sz w:val="28"/>
          <w:szCs w:val="28"/>
        </w:rPr>
        <w:t>, в частині отримання інформації, якою володіє ГУ ДПС Івано-Франківській області, скористалися</w:t>
      </w:r>
      <w:r>
        <w:rPr>
          <w:sz w:val="28"/>
          <w:szCs w:val="28"/>
        </w:rPr>
        <w:t xml:space="preserve"> 3 фізичні особи, в тому числі 2 - підприємці.</w:t>
      </w:r>
    </w:p>
    <w:p w:rsidR="007441B9" w:rsidRDefault="007441B9" w:rsidP="007441B9">
      <w:pPr>
        <w:pStyle w:val="ac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181F11">
        <w:rPr>
          <w:sz w:val="28"/>
          <w:szCs w:val="28"/>
        </w:rPr>
        <w:t>апит</w:t>
      </w:r>
      <w:r>
        <w:rPr>
          <w:sz w:val="28"/>
          <w:szCs w:val="28"/>
        </w:rPr>
        <w:t>и</w:t>
      </w:r>
      <w:r w:rsidRPr="00181F11">
        <w:rPr>
          <w:sz w:val="28"/>
          <w:szCs w:val="28"/>
        </w:rPr>
        <w:t xml:space="preserve"> на отримання публічної інформації</w:t>
      </w:r>
      <w:r>
        <w:rPr>
          <w:sz w:val="28"/>
          <w:szCs w:val="28"/>
        </w:rPr>
        <w:t xml:space="preserve"> в січні 2021 року надійшли електронною поштою.</w:t>
      </w:r>
    </w:p>
    <w:p w:rsidR="007441B9" w:rsidRPr="00181F11" w:rsidRDefault="007441B9" w:rsidP="007441B9">
      <w:pPr>
        <w:pStyle w:val="ac"/>
        <w:jc w:val="both"/>
        <w:rPr>
          <w:sz w:val="28"/>
          <w:szCs w:val="28"/>
        </w:rPr>
      </w:pPr>
      <w:r w:rsidRPr="00181F11">
        <w:rPr>
          <w:sz w:val="28"/>
          <w:szCs w:val="28"/>
        </w:rPr>
        <w:t>Станом на  01.</w:t>
      </w:r>
      <w:r>
        <w:rPr>
          <w:sz w:val="28"/>
          <w:szCs w:val="28"/>
        </w:rPr>
        <w:t>02</w:t>
      </w:r>
      <w:r w:rsidRPr="00181F11">
        <w:rPr>
          <w:sz w:val="28"/>
          <w:szCs w:val="28"/>
        </w:rPr>
        <w:t>.202</w:t>
      </w:r>
      <w:r>
        <w:rPr>
          <w:sz w:val="28"/>
          <w:szCs w:val="28"/>
        </w:rPr>
        <w:t>1</w:t>
      </w:r>
      <w:r w:rsidRPr="00181F11">
        <w:rPr>
          <w:sz w:val="28"/>
          <w:szCs w:val="28"/>
        </w:rPr>
        <w:t xml:space="preserve"> відповід</w:t>
      </w:r>
      <w:r>
        <w:rPr>
          <w:sz w:val="28"/>
          <w:szCs w:val="28"/>
        </w:rPr>
        <w:t>ь</w:t>
      </w:r>
      <w:r w:rsidRPr="00181F11">
        <w:rPr>
          <w:sz w:val="28"/>
          <w:szCs w:val="28"/>
        </w:rPr>
        <w:t xml:space="preserve"> на запитувану публічну інформацію надано 1  запитувач</w:t>
      </w:r>
      <w:r>
        <w:rPr>
          <w:sz w:val="28"/>
          <w:szCs w:val="28"/>
        </w:rPr>
        <w:t>у</w:t>
      </w:r>
      <w:r w:rsidRPr="00181F11">
        <w:rPr>
          <w:sz w:val="28"/>
          <w:szCs w:val="28"/>
        </w:rPr>
        <w:t xml:space="preserve"> у встановлені законодавством терміни</w:t>
      </w:r>
      <w:r>
        <w:rPr>
          <w:sz w:val="28"/>
          <w:szCs w:val="28"/>
        </w:rPr>
        <w:t xml:space="preserve"> </w:t>
      </w:r>
      <w:r w:rsidRPr="00181F11">
        <w:rPr>
          <w:sz w:val="28"/>
          <w:szCs w:val="28"/>
        </w:rPr>
        <w:t xml:space="preserve">та стосовно </w:t>
      </w:r>
      <w:r>
        <w:rPr>
          <w:sz w:val="28"/>
          <w:szCs w:val="28"/>
        </w:rPr>
        <w:t xml:space="preserve">2 </w:t>
      </w:r>
      <w:r w:rsidRPr="00181F11">
        <w:rPr>
          <w:sz w:val="28"/>
          <w:szCs w:val="28"/>
        </w:rPr>
        <w:t>запит</w:t>
      </w:r>
      <w:r>
        <w:rPr>
          <w:sz w:val="28"/>
          <w:szCs w:val="28"/>
        </w:rPr>
        <w:t>ів</w:t>
      </w:r>
      <w:r w:rsidRPr="00181F11">
        <w:rPr>
          <w:sz w:val="28"/>
          <w:szCs w:val="28"/>
        </w:rPr>
        <w:t xml:space="preserve"> не настав термін </w:t>
      </w:r>
      <w:r>
        <w:rPr>
          <w:sz w:val="28"/>
          <w:szCs w:val="28"/>
        </w:rPr>
        <w:t xml:space="preserve">їх </w:t>
      </w:r>
      <w:r w:rsidRPr="00181F11">
        <w:rPr>
          <w:sz w:val="28"/>
          <w:szCs w:val="28"/>
        </w:rPr>
        <w:t xml:space="preserve">розгляду. </w:t>
      </w:r>
    </w:p>
    <w:p w:rsidR="007441B9" w:rsidRDefault="007441B9" w:rsidP="007441B9">
      <w:pPr>
        <w:pStyle w:val="ac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181F11">
        <w:rPr>
          <w:sz w:val="28"/>
          <w:szCs w:val="28"/>
        </w:rPr>
        <w:t xml:space="preserve">апитувана інформація </w:t>
      </w:r>
      <w:r>
        <w:rPr>
          <w:sz w:val="28"/>
          <w:szCs w:val="28"/>
        </w:rPr>
        <w:t xml:space="preserve">в січні 2021 року </w:t>
      </w:r>
      <w:r w:rsidRPr="00181F11">
        <w:rPr>
          <w:sz w:val="28"/>
          <w:szCs w:val="28"/>
        </w:rPr>
        <w:t>стосувалася</w:t>
      </w:r>
      <w:r>
        <w:rPr>
          <w:sz w:val="28"/>
          <w:szCs w:val="28"/>
        </w:rPr>
        <w:t xml:space="preserve">: ставок та податкової декларації з єдиного податку; об’єктів оподаткування та ставок </w:t>
      </w:r>
      <w:r w:rsidRPr="00181F11">
        <w:rPr>
          <w:sz w:val="28"/>
          <w:szCs w:val="28"/>
        </w:rPr>
        <w:t>податк</w:t>
      </w:r>
      <w:r>
        <w:rPr>
          <w:sz w:val="28"/>
          <w:szCs w:val="28"/>
        </w:rPr>
        <w:t>у</w:t>
      </w:r>
      <w:r w:rsidRPr="00181F11">
        <w:rPr>
          <w:sz w:val="28"/>
          <w:szCs w:val="28"/>
        </w:rPr>
        <w:t xml:space="preserve"> на нерухоме майно</w:t>
      </w:r>
      <w:r>
        <w:rPr>
          <w:sz w:val="28"/>
          <w:szCs w:val="28"/>
        </w:rPr>
        <w:t>.</w:t>
      </w:r>
      <w:r w:rsidRPr="00181F11">
        <w:rPr>
          <w:sz w:val="28"/>
          <w:szCs w:val="28"/>
        </w:rPr>
        <w:t xml:space="preserve"> </w:t>
      </w:r>
    </w:p>
    <w:p w:rsidR="00EB7B19" w:rsidRPr="00257DC7" w:rsidRDefault="00EB7B19" w:rsidP="00EB7B19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7DC7" w:rsidRPr="00257DC7" w:rsidRDefault="00257DC7" w:rsidP="00257DC7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B7B19" w:rsidRPr="00257DC7" w:rsidRDefault="00EB7B19" w:rsidP="00EB7B19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B7B19" w:rsidRPr="00EB7B19" w:rsidRDefault="00EB7B19" w:rsidP="00EB7B19">
      <w:pPr>
        <w:jc w:val="center"/>
        <w:rPr>
          <w:rStyle w:val="ab"/>
          <w:rFonts w:ascii="Times New Roman" w:hAnsi="Times New Roman" w:cs="Times New Roman"/>
          <w:sz w:val="28"/>
          <w:szCs w:val="28"/>
        </w:rPr>
      </w:pPr>
      <w:r w:rsidRPr="00EB7B19">
        <w:rPr>
          <w:rStyle w:val="ab"/>
          <w:rFonts w:ascii="Times New Roman" w:hAnsi="Times New Roman" w:cs="Times New Roman"/>
          <w:sz w:val="28"/>
          <w:szCs w:val="28"/>
        </w:rPr>
        <w:t xml:space="preserve">Звіт про </w:t>
      </w:r>
      <w:r>
        <w:rPr>
          <w:rStyle w:val="ab"/>
          <w:rFonts w:ascii="Times New Roman" w:hAnsi="Times New Roman" w:cs="Times New Roman"/>
          <w:sz w:val="28"/>
          <w:szCs w:val="28"/>
        </w:rPr>
        <w:t>розгляд звернень громадян</w:t>
      </w:r>
    </w:p>
    <w:p w:rsidR="00EB7B19" w:rsidRPr="00EB7B19" w:rsidRDefault="00EB7B19" w:rsidP="00EB7B19">
      <w:pPr>
        <w:jc w:val="center"/>
        <w:rPr>
          <w:rStyle w:val="ab"/>
          <w:rFonts w:ascii="Times New Roman" w:hAnsi="Times New Roman" w:cs="Times New Roman"/>
          <w:sz w:val="28"/>
          <w:szCs w:val="28"/>
        </w:rPr>
      </w:pPr>
      <w:r w:rsidRPr="00EB7B19">
        <w:rPr>
          <w:rStyle w:val="ab"/>
          <w:rFonts w:ascii="Times New Roman" w:hAnsi="Times New Roman" w:cs="Times New Roman"/>
          <w:sz w:val="28"/>
          <w:szCs w:val="28"/>
        </w:rPr>
        <w:t>Головного управління ДПС в Івано-Франківській області</w:t>
      </w:r>
    </w:p>
    <w:p w:rsidR="00EB7B19" w:rsidRDefault="000F309C" w:rsidP="00EB7B19">
      <w:pPr>
        <w:jc w:val="center"/>
        <w:rPr>
          <w:rStyle w:val="ab"/>
          <w:rFonts w:ascii="Times New Roman" w:hAnsi="Times New Roman" w:cs="Times New Roman"/>
          <w:sz w:val="28"/>
          <w:szCs w:val="28"/>
        </w:rPr>
      </w:pPr>
      <w:r>
        <w:rPr>
          <w:rStyle w:val="ab"/>
          <w:rFonts w:ascii="Times New Roman" w:hAnsi="Times New Roman" w:cs="Times New Roman"/>
          <w:sz w:val="28"/>
          <w:szCs w:val="28"/>
        </w:rPr>
        <w:t>за січень</w:t>
      </w:r>
      <w:r w:rsidR="00EB7B19" w:rsidRPr="00EB7B19">
        <w:rPr>
          <w:rStyle w:val="ab"/>
          <w:rFonts w:ascii="Times New Roman" w:hAnsi="Times New Roman" w:cs="Times New Roman"/>
          <w:sz w:val="28"/>
          <w:szCs w:val="28"/>
        </w:rPr>
        <w:t xml:space="preserve"> 202</w:t>
      </w:r>
      <w:r>
        <w:rPr>
          <w:rStyle w:val="ab"/>
          <w:rFonts w:ascii="Times New Roman" w:hAnsi="Times New Roman" w:cs="Times New Roman"/>
          <w:sz w:val="28"/>
          <w:szCs w:val="28"/>
        </w:rPr>
        <w:t>1</w:t>
      </w:r>
      <w:r w:rsidR="00EB7B19" w:rsidRPr="00EB7B19">
        <w:rPr>
          <w:rStyle w:val="ab"/>
          <w:rFonts w:ascii="Times New Roman" w:hAnsi="Times New Roman" w:cs="Times New Roman"/>
          <w:sz w:val="28"/>
          <w:szCs w:val="28"/>
        </w:rPr>
        <w:t xml:space="preserve"> року</w:t>
      </w:r>
    </w:p>
    <w:p w:rsidR="000F309C" w:rsidRPr="00AD082B" w:rsidRDefault="000F309C" w:rsidP="000F309C">
      <w:pPr>
        <w:pStyle w:val="ac"/>
        <w:ind w:firstLine="708"/>
        <w:jc w:val="both"/>
        <w:rPr>
          <w:sz w:val="28"/>
          <w:szCs w:val="28"/>
        </w:rPr>
      </w:pPr>
      <w:r w:rsidRPr="00AD082B">
        <w:rPr>
          <w:sz w:val="28"/>
          <w:szCs w:val="28"/>
        </w:rPr>
        <w:t>Впродовж січня  поточного року до Г</w:t>
      </w:r>
      <w:r>
        <w:rPr>
          <w:sz w:val="28"/>
          <w:szCs w:val="28"/>
        </w:rPr>
        <w:t>оловного управління</w:t>
      </w:r>
      <w:r w:rsidRPr="00AD082B">
        <w:rPr>
          <w:sz w:val="28"/>
          <w:szCs w:val="28"/>
        </w:rPr>
        <w:t xml:space="preserve"> ДПС в Івано-Франківській області надійшло 1</w:t>
      </w:r>
      <w:r>
        <w:rPr>
          <w:sz w:val="28"/>
          <w:szCs w:val="28"/>
        </w:rPr>
        <w:t>1</w:t>
      </w:r>
      <w:r w:rsidRPr="00AD082B">
        <w:rPr>
          <w:sz w:val="28"/>
          <w:szCs w:val="28"/>
        </w:rPr>
        <w:t xml:space="preserve"> письмових звернен</w:t>
      </w:r>
      <w:r>
        <w:rPr>
          <w:sz w:val="28"/>
          <w:szCs w:val="28"/>
        </w:rPr>
        <w:t>ь</w:t>
      </w:r>
      <w:r w:rsidRPr="00AD082B">
        <w:rPr>
          <w:sz w:val="28"/>
          <w:szCs w:val="28"/>
        </w:rPr>
        <w:t xml:space="preserve"> від громадян</w:t>
      </w:r>
      <w:r w:rsidRPr="00AD082B">
        <w:rPr>
          <w:sz w:val="28"/>
          <w:szCs w:val="28"/>
          <w:lang w:val="ru-RU"/>
        </w:rPr>
        <w:t>.</w:t>
      </w:r>
    </w:p>
    <w:p w:rsidR="000F309C" w:rsidRDefault="000F309C" w:rsidP="000F309C">
      <w:pPr>
        <w:pStyle w:val="ac"/>
        <w:ind w:firstLine="708"/>
        <w:jc w:val="both"/>
        <w:rPr>
          <w:sz w:val="28"/>
          <w:szCs w:val="28"/>
        </w:rPr>
      </w:pPr>
      <w:r w:rsidRPr="00AD082B">
        <w:rPr>
          <w:sz w:val="28"/>
          <w:szCs w:val="28"/>
        </w:rPr>
        <w:t>Направлені звернення стосувалися дотримання вимог чинного зак</w:t>
      </w:r>
      <w:r>
        <w:rPr>
          <w:sz w:val="28"/>
          <w:szCs w:val="28"/>
        </w:rPr>
        <w:t>онодавства з питань податкової політики,</w:t>
      </w:r>
      <w:r w:rsidRPr="00AD082B">
        <w:rPr>
          <w:sz w:val="28"/>
          <w:szCs w:val="28"/>
        </w:rPr>
        <w:t xml:space="preserve"> в т.ч. щодо </w:t>
      </w:r>
      <w:r>
        <w:rPr>
          <w:sz w:val="28"/>
          <w:szCs w:val="28"/>
        </w:rPr>
        <w:t>адміністрування загальнодержавних та місцевих податків, а також інформування про</w:t>
      </w:r>
      <w:r w:rsidRPr="008C6E31">
        <w:t xml:space="preserve"> </w:t>
      </w:r>
      <w:r w:rsidRPr="008C6E31">
        <w:rPr>
          <w:sz w:val="28"/>
          <w:szCs w:val="28"/>
        </w:rPr>
        <w:t>ухилення від сплати податків</w:t>
      </w:r>
      <w:r>
        <w:rPr>
          <w:sz w:val="28"/>
          <w:szCs w:val="28"/>
        </w:rPr>
        <w:t>.</w:t>
      </w:r>
    </w:p>
    <w:p w:rsidR="000F309C" w:rsidRDefault="000F309C" w:rsidP="000F309C">
      <w:pPr>
        <w:pStyle w:val="ac"/>
        <w:tabs>
          <w:tab w:val="left" w:pos="709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О</w:t>
      </w:r>
      <w:r w:rsidRPr="00AD082B">
        <w:rPr>
          <w:sz w:val="28"/>
          <w:szCs w:val="28"/>
        </w:rPr>
        <w:t xml:space="preserve">сновна питома вага письмових звернень громадян наступна: </w:t>
      </w:r>
    </w:p>
    <w:p w:rsidR="000F309C" w:rsidRPr="007513FC" w:rsidRDefault="000F309C" w:rsidP="000F309C">
      <w:pPr>
        <w:numPr>
          <w:ilvl w:val="0"/>
          <w:numId w:val="2"/>
        </w:numPr>
        <w:spacing w:after="0" w:line="271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18,1</w:t>
      </w:r>
      <w:r w:rsidRPr="007513FC">
        <w:rPr>
          <w:sz w:val="28"/>
          <w:szCs w:val="28"/>
        </w:rPr>
        <w:t xml:space="preserve"> </w:t>
      </w:r>
      <w:proofErr w:type="spellStart"/>
      <w:r w:rsidRPr="007513FC">
        <w:rPr>
          <w:sz w:val="28"/>
          <w:szCs w:val="28"/>
        </w:rPr>
        <w:t>відс</w:t>
      </w:r>
      <w:proofErr w:type="spellEnd"/>
      <w:r w:rsidRPr="007513FC">
        <w:rPr>
          <w:sz w:val="28"/>
          <w:szCs w:val="28"/>
        </w:rPr>
        <w:t>. (</w:t>
      </w:r>
      <w:r>
        <w:rPr>
          <w:sz w:val="28"/>
          <w:szCs w:val="28"/>
        </w:rPr>
        <w:t>2</w:t>
      </w:r>
      <w:r w:rsidRPr="007513FC">
        <w:rPr>
          <w:sz w:val="28"/>
          <w:szCs w:val="28"/>
        </w:rPr>
        <w:t xml:space="preserve"> звернен</w:t>
      </w:r>
      <w:r>
        <w:rPr>
          <w:sz w:val="28"/>
          <w:szCs w:val="28"/>
        </w:rPr>
        <w:t>ня</w:t>
      </w:r>
      <w:r w:rsidRPr="007513FC">
        <w:rPr>
          <w:sz w:val="28"/>
          <w:szCs w:val="28"/>
        </w:rPr>
        <w:t xml:space="preserve">) – з питань адміністрування </w:t>
      </w:r>
      <w:r w:rsidRPr="006517BD">
        <w:rPr>
          <w:sz w:val="28"/>
          <w:szCs w:val="28"/>
        </w:rPr>
        <w:t>податк</w:t>
      </w:r>
      <w:r>
        <w:rPr>
          <w:sz w:val="28"/>
          <w:szCs w:val="28"/>
        </w:rPr>
        <w:t>у</w:t>
      </w:r>
      <w:r w:rsidRPr="006517BD">
        <w:rPr>
          <w:sz w:val="28"/>
          <w:szCs w:val="28"/>
        </w:rPr>
        <w:t xml:space="preserve"> на доходи фізичних осіб</w:t>
      </w:r>
      <w:r w:rsidRPr="007513FC">
        <w:rPr>
          <w:sz w:val="28"/>
          <w:szCs w:val="28"/>
        </w:rPr>
        <w:t xml:space="preserve">; </w:t>
      </w:r>
    </w:p>
    <w:p w:rsidR="000F309C" w:rsidRDefault="000F309C" w:rsidP="000F309C">
      <w:pPr>
        <w:numPr>
          <w:ilvl w:val="0"/>
          <w:numId w:val="2"/>
        </w:numPr>
        <w:spacing w:after="0" w:line="271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9,</w:t>
      </w:r>
      <w:r w:rsidRPr="007513FC">
        <w:rPr>
          <w:sz w:val="28"/>
          <w:szCs w:val="28"/>
          <w:lang w:val="ru-RU"/>
        </w:rPr>
        <w:t xml:space="preserve">2 </w:t>
      </w:r>
      <w:proofErr w:type="spellStart"/>
      <w:r w:rsidRPr="007513FC">
        <w:rPr>
          <w:sz w:val="28"/>
          <w:szCs w:val="28"/>
        </w:rPr>
        <w:t>відс</w:t>
      </w:r>
      <w:proofErr w:type="spellEnd"/>
      <w:r w:rsidRPr="007513FC">
        <w:rPr>
          <w:sz w:val="28"/>
          <w:szCs w:val="28"/>
        </w:rPr>
        <w:t>. (</w:t>
      </w:r>
      <w:r>
        <w:rPr>
          <w:sz w:val="28"/>
          <w:szCs w:val="28"/>
        </w:rPr>
        <w:t xml:space="preserve">1 </w:t>
      </w:r>
      <w:r w:rsidRPr="007513FC">
        <w:rPr>
          <w:sz w:val="28"/>
          <w:szCs w:val="28"/>
        </w:rPr>
        <w:t xml:space="preserve">звернення) з питань адміністрування </w:t>
      </w:r>
      <w:r w:rsidRPr="00DE0FAA">
        <w:rPr>
          <w:sz w:val="28"/>
          <w:szCs w:val="28"/>
        </w:rPr>
        <w:t>єдин</w:t>
      </w:r>
      <w:r>
        <w:rPr>
          <w:sz w:val="28"/>
          <w:szCs w:val="28"/>
        </w:rPr>
        <w:t>ого</w:t>
      </w:r>
      <w:r w:rsidRPr="00DE0FAA">
        <w:rPr>
          <w:sz w:val="28"/>
          <w:szCs w:val="28"/>
        </w:rPr>
        <w:t xml:space="preserve"> податк</w:t>
      </w:r>
      <w:r>
        <w:rPr>
          <w:sz w:val="28"/>
          <w:szCs w:val="28"/>
        </w:rPr>
        <w:t>у;</w:t>
      </w:r>
    </w:p>
    <w:p w:rsidR="000F309C" w:rsidRPr="007513FC" w:rsidRDefault="000F309C" w:rsidP="000F309C">
      <w:pPr>
        <w:numPr>
          <w:ilvl w:val="0"/>
          <w:numId w:val="2"/>
        </w:numPr>
        <w:spacing w:after="0" w:line="271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18,1 </w:t>
      </w:r>
      <w:proofErr w:type="spellStart"/>
      <w:r w:rsidRPr="007513FC">
        <w:rPr>
          <w:sz w:val="28"/>
          <w:szCs w:val="28"/>
        </w:rPr>
        <w:t>відс</w:t>
      </w:r>
      <w:proofErr w:type="spellEnd"/>
      <w:r w:rsidRPr="007513FC">
        <w:rPr>
          <w:sz w:val="28"/>
          <w:szCs w:val="28"/>
        </w:rPr>
        <w:t>. (</w:t>
      </w:r>
      <w:r>
        <w:rPr>
          <w:sz w:val="28"/>
          <w:szCs w:val="28"/>
        </w:rPr>
        <w:t>2</w:t>
      </w:r>
      <w:r w:rsidRPr="007513FC">
        <w:rPr>
          <w:sz w:val="28"/>
          <w:szCs w:val="28"/>
        </w:rPr>
        <w:t xml:space="preserve"> звернен</w:t>
      </w:r>
      <w:r>
        <w:rPr>
          <w:sz w:val="28"/>
          <w:szCs w:val="28"/>
        </w:rPr>
        <w:t>ня</w:t>
      </w:r>
      <w:r w:rsidRPr="007513FC">
        <w:rPr>
          <w:sz w:val="28"/>
          <w:szCs w:val="28"/>
        </w:rPr>
        <w:t xml:space="preserve">) –з питань </w:t>
      </w:r>
      <w:proofErr w:type="spellStart"/>
      <w:r w:rsidRPr="007513FC">
        <w:rPr>
          <w:sz w:val="28"/>
          <w:szCs w:val="28"/>
        </w:rPr>
        <w:t>контрольно</w:t>
      </w:r>
      <w:proofErr w:type="spellEnd"/>
      <w:r w:rsidRPr="007513FC">
        <w:rPr>
          <w:sz w:val="28"/>
          <w:szCs w:val="28"/>
        </w:rPr>
        <w:t xml:space="preserve"> - перевірочної роботи</w:t>
      </w:r>
      <w:r>
        <w:rPr>
          <w:sz w:val="28"/>
          <w:szCs w:val="28"/>
        </w:rPr>
        <w:t xml:space="preserve"> та інформування про ухилення від спати податків;</w:t>
      </w:r>
    </w:p>
    <w:p w:rsidR="000F309C" w:rsidRPr="007513FC" w:rsidRDefault="000F309C" w:rsidP="000F309C">
      <w:pPr>
        <w:numPr>
          <w:ilvl w:val="0"/>
          <w:numId w:val="2"/>
        </w:numPr>
        <w:spacing w:after="0" w:line="271" w:lineRule="auto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18,1</w:t>
      </w:r>
      <w:r w:rsidRPr="007513FC">
        <w:rPr>
          <w:sz w:val="28"/>
          <w:szCs w:val="28"/>
        </w:rPr>
        <w:t xml:space="preserve"> </w:t>
      </w:r>
      <w:proofErr w:type="spellStart"/>
      <w:r w:rsidRPr="007513FC">
        <w:rPr>
          <w:sz w:val="28"/>
          <w:szCs w:val="28"/>
        </w:rPr>
        <w:t>відс</w:t>
      </w:r>
      <w:proofErr w:type="spellEnd"/>
      <w:r w:rsidRPr="007513FC">
        <w:rPr>
          <w:sz w:val="28"/>
          <w:szCs w:val="28"/>
        </w:rPr>
        <w:t>. (</w:t>
      </w:r>
      <w:r>
        <w:rPr>
          <w:sz w:val="28"/>
          <w:szCs w:val="28"/>
        </w:rPr>
        <w:t>2</w:t>
      </w:r>
      <w:r w:rsidRPr="007513FC">
        <w:rPr>
          <w:sz w:val="28"/>
          <w:szCs w:val="28"/>
        </w:rPr>
        <w:t xml:space="preserve"> звернен</w:t>
      </w:r>
      <w:r>
        <w:rPr>
          <w:sz w:val="28"/>
          <w:szCs w:val="28"/>
        </w:rPr>
        <w:t>ня</w:t>
      </w:r>
      <w:r w:rsidRPr="007513FC">
        <w:rPr>
          <w:sz w:val="28"/>
          <w:szCs w:val="28"/>
        </w:rPr>
        <w:t xml:space="preserve">) – з питань </w:t>
      </w:r>
      <w:r>
        <w:rPr>
          <w:sz w:val="28"/>
          <w:szCs w:val="28"/>
        </w:rPr>
        <w:t>є</w:t>
      </w:r>
      <w:r w:rsidRPr="00DE0FAA">
        <w:rPr>
          <w:sz w:val="28"/>
          <w:szCs w:val="28"/>
        </w:rPr>
        <w:t>дин</w:t>
      </w:r>
      <w:r>
        <w:rPr>
          <w:sz w:val="28"/>
          <w:szCs w:val="28"/>
        </w:rPr>
        <w:t>ого</w:t>
      </w:r>
      <w:r w:rsidRPr="00DE0FAA">
        <w:rPr>
          <w:sz w:val="28"/>
          <w:szCs w:val="28"/>
        </w:rPr>
        <w:t xml:space="preserve"> соціальн</w:t>
      </w:r>
      <w:r>
        <w:rPr>
          <w:sz w:val="28"/>
          <w:szCs w:val="28"/>
        </w:rPr>
        <w:t>ого</w:t>
      </w:r>
      <w:r w:rsidRPr="00DE0FAA">
        <w:rPr>
          <w:sz w:val="28"/>
          <w:szCs w:val="28"/>
        </w:rPr>
        <w:t xml:space="preserve"> вн</w:t>
      </w:r>
      <w:r>
        <w:rPr>
          <w:sz w:val="28"/>
          <w:szCs w:val="28"/>
        </w:rPr>
        <w:t>е</w:t>
      </w:r>
      <w:r w:rsidRPr="00DE0FAA">
        <w:rPr>
          <w:sz w:val="28"/>
          <w:szCs w:val="28"/>
        </w:rPr>
        <w:t>ск</w:t>
      </w:r>
      <w:r>
        <w:rPr>
          <w:sz w:val="28"/>
          <w:szCs w:val="28"/>
        </w:rPr>
        <w:t>у</w:t>
      </w:r>
      <w:r w:rsidRPr="007513FC">
        <w:rPr>
          <w:sz w:val="28"/>
          <w:szCs w:val="28"/>
        </w:rPr>
        <w:t xml:space="preserve">; </w:t>
      </w:r>
    </w:p>
    <w:p w:rsidR="000F309C" w:rsidRDefault="000F309C" w:rsidP="000F309C">
      <w:pPr>
        <w:numPr>
          <w:ilvl w:val="0"/>
          <w:numId w:val="2"/>
        </w:numPr>
        <w:spacing w:after="0" w:line="271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Pr="00324D60">
        <w:rPr>
          <w:sz w:val="28"/>
          <w:szCs w:val="28"/>
        </w:rPr>
        <w:t>,</w:t>
      </w:r>
      <w:r>
        <w:rPr>
          <w:sz w:val="28"/>
          <w:szCs w:val="28"/>
        </w:rPr>
        <w:t>3</w:t>
      </w:r>
      <w:r w:rsidRPr="00324D60">
        <w:rPr>
          <w:sz w:val="28"/>
          <w:szCs w:val="28"/>
        </w:rPr>
        <w:t xml:space="preserve"> </w:t>
      </w:r>
      <w:proofErr w:type="spellStart"/>
      <w:r w:rsidRPr="00324D60">
        <w:rPr>
          <w:sz w:val="28"/>
          <w:szCs w:val="28"/>
        </w:rPr>
        <w:t>відс</w:t>
      </w:r>
      <w:proofErr w:type="spellEnd"/>
      <w:r w:rsidRPr="00324D60">
        <w:rPr>
          <w:sz w:val="28"/>
          <w:szCs w:val="28"/>
        </w:rPr>
        <w:t>. (</w:t>
      </w:r>
      <w:r>
        <w:rPr>
          <w:sz w:val="28"/>
          <w:szCs w:val="28"/>
        </w:rPr>
        <w:t>3</w:t>
      </w:r>
      <w:r w:rsidRPr="00324D60">
        <w:rPr>
          <w:sz w:val="28"/>
          <w:szCs w:val="28"/>
        </w:rPr>
        <w:t xml:space="preserve"> звернен</w:t>
      </w:r>
      <w:r>
        <w:rPr>
          <w:sz w:val="28"/>
          <w:szCs w:val="28"/>
        </w:rPr>
        <w:t>ня</w:t>
      </w:r>
      <w:r w:rsidRPr="00324D60">
        <w:rPr>
          <w:sz w:val="28"/>
          <w:szCs w:val="28"/>
        </w:rPr>
        <w:t>)</w:t>
      </w:r>
      <w:r w:rsidRPr="007513FC">
        <w:rPr>
          <w:sz w:val="28"/>
          <w:szCs w:val="28"/>
        </w:rPr>
        <w:t xml:space="preserve"> – з інших питань</w:t>
      </w:r>
      <w:r>
        <w:rPr>
          <w:sz w:val="28"/>
          <w:szCs w:val="28"/>
        </w:rPr>
        <w:t xml:space="preserve"> </w:t>
      </w:r>
      <w:r w:rsidRPr="007513FC">
        <w:rPr>
          <w:sz w:val="28"/>
          <w:szCs w:val="28"/>
        </w:rPr>
        <w:t>адміністрування</w:t>
      </w:r>
      <w:r w:rsidRPr="002D7CE3">
        <w:rPr>
          <w:sz w:val="28"/>
          <w:szCs w:val="28"/>
        </w:rPr>
        <w:t xml:space="preserve"> податк</w:t>
      </w:r>
      <w:r>
        <w:rPr>
          <w:sz w:val="28"/>
          <w:szCs w:val="28"/>
        </w:rPr>
        <w:t>у</w:t>
      </w:r>
      <w:r w:rsidRPr="002D7CE3">
        <w:rPr>
          <w:sz w:val="28"/>
          <w:szCs w:val="28"/>
        </w:rPr>
        <w:t xml:space="preserve"> на майно</w:t>
      </w:r>
      <w:r>
        <w:rPr>
          <w:sz w:val="28"/>
          <w:szCs w:val="28"/>
        </w:rPr>
        <w:t xml:space="preserve"> – плати за землю;</w:t>
      </w:r>
    </w:p>
    <w:p w:rsidR="000F309C" w:rsidRDefault="000F309C" w:rsidP="000F309C">
      <w:pPr>
        <w:numPr>
          <w:ilvl w:val="0"/>
          <w:numId w:val="2"/>
        </w:numPr>
        <w:spacing w:after="0" w:line="271" w:lineRule="auto"/>
        <w:ind w:left="0" w:firstLine="426"/>
        <w:jc w:val="both"/>
        <w:rPr>
          <w:sz w:val="28"/>
          <w:szCs w:val="28"/>
        </w:rPr>
      </w:pPr>
      <w:r w:rsidRPr="00324D60">
        <w:rPr>
          <w:sz w:val="28"/>
          <w:szCs w:val="28"/>
        </w:rPr>
        <w:t>9,</w:t>
      </w:r>
      <w:r>
        <w:rPr>
          <w:sz w:val="28"/>
          <w:szCs w:val="28"/>
        </w:rPr>
        <w:t>2</w:t>
      </w:r>
      <w:r w:rsidRPr="00324D60">
        <w:rPr>
          <w:sz w:val="28"/>
          <w:szCs w:val="28"/>
        </w:rPr>
        <w:t xml:space="preserve"> </w:t>
      </w:r>
      <w:proofErr w:type="spellStart"/>
      <w:r w:rsidRPr="00324D60">
        <w:rPr>
          <w:sz w:val="28"/>
          <w:szCs w:val="28"/>
        </w:rPr>
        <w:t>відс</w:t>
      </w:r>
      <w:proofErr w:type="spellEnd"/>
      <w:r w:rsidRPr="00324D60">
        <w:rPr>
          <w:sz w:val="28"/>
          <w:szCs w:val="28"/>
        </w:rPr>
        <w:t>. (1 звернен</w:t>
      </w:r>
      <w:r>
        <w:rPr>
          <w:sz w:val="28"/>
          <w:szCs w:val="28"/>
        </w:rPr>
        <w:t>ня</w:t>
      </w:r>
      <w:r w:rsidRPr="00324D60">
        <w:rPr>
          <w:sz w:val="28"/>
          <w:szCs w:val="28"/>
        </w:rPr>
        <w:t>)</w:t>
      </w:r>
      <w:r w:rsidRPr="007513FC">
        <w:rPr>
          <w:sz w:val="28"/>
          <w:szCs w:val="28"/>
        </w:rPr>
        <w:t xml:space="preserve"> – з інших питань, що належать до компетенції органів ДПС</w:t>
      </w:r>
      <w:r>
        <w:rPr>
          <w:sz w:val="28"/>
          <w:szCs w:val="28"/>
        </w:rPr>
        <w:t>,</w:t>
      </w:r>
      <w:r w:rsidRPr="007513FC">
        <w:rPr>
          <w:sz w:val="28"/>
          <w:szCs w:val="28"/>
        </w:rPr>
        <w:t xml:space="preserve"> зокрема щодо </w:t>
      </w:r>
      <w:r>
        <w:rPr>
          <w:sz w:val="28"/>
          <w:szCs w:val="28"/>
        </w:rPr>
        <w:t>надання архівних даних.</w:t>
      </w:r>
    </w:p>
    <w:p w:rsidR="000F309C" w:rsidRPr="00AD082B" w:rsidRDefault="000F309C" w:rsidP="000F309C">
      <w:pPr>
        <w:pStyle w:val="ac"/>
        <w:ind w:firstLine="709"/>
        <w:jc w:val="both"/>
        <w:rPr>
          <w:sz w:val="28"/>
          <w:szCs w:val="28"/>
        </w:rPr>
      </w:pPr>
      <w:r w:rsidRPr="00AD082B">
        <w:rPr>
          <w:sz w:val="28"/>
          <w:szCs w:val="28"/>
        </w:rPr>
        <w:t xml:space="preserve">Скарг на недоліки в роботі </w:t>
      </w:r>
      <w:r>
        <w:rPr>
          <w:sz w:val="28"/>
          <w:szCs w:val="28"/>
        </w:rPr>
        <w:t>ГУ ДПС в</w:t>
      </w:r>
      <w:r w:rsidRPr="00753410">
        <w:rPr>
          <w:sz w:val="28"/>
          <w:szCs w:val="28"/>
        </w:rPr>
        <w:t xml:space="preserve"> </w:t>
      </w:r>
      <w:r w:rsidRPr="00AD082B">
        <w:rPr>
          <w:sz w:val="28"/>
          <w:szCs w:val="28"/>
        </w:rPr>
        <w:t>Івано-Франківській області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області</w:t>
      </w:r>
      <w:proofErr w:type="spellEnd"/>
      <w:r>
        <w:rPr>
          <w:sz w:val="28"/>
          <w:szCs w:val="28"/>
        </w:rPr>
        <w:t xml:space="preserve"> </w:t>
      </w:r>
      <w:r w:rsidRPr="00AD082B">
        <w:rPr>
          <w:sz w:val="28"/>
          <w:szCs w:val="28"/>
        </w:rPr>
        <w:t xml:space="preserve">не надходило. </w:t>
      </w:r>
    </w:p>
    <w:p w:rsidR="000F309C" w:rsidRDefault="000F309C" w:rsidP="000F309C">
      <w:pPr>
        <w:pStyle w:val="ac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AD082B">
        <w:rPr>
          <w:sz w:val="28"/>
          <w:szCs w:val="28"/>
        </w:rPr>
        <w:t>Звернення громадян, які надійшли до ГУ ДПС в області, взяті на контроль</w:t>
      </w:r>
      <w:r>
        <w:rPr>
          <w:sz w:val="28"/>
          <w:szCs w:val="28"/>
        </w:rPr>
        <w:t>.</w:t>
      </w:r>
      <w:r w:rsidRPr="00AD082B">
        <w:rPr>
          <w:sz w:val="28"/>
          <w:szCs w:val="28"/>
        </w:rPr>
        <w:t xml:space="preserve"> Станом на 01.</w:t>
      </w:r>
      <w:r>
        <w:rPr>
          <w:sz w:val="28"/>
          <w:szCs w:val="28"/>
        </w:rPr>
        <w:t>0</w:t>
      </w:r>
      <w:r w:rsidRPr="00AD082B">
        <w:rPr>
          <w:sz w:val="28"/>
          <w:szCs w:val="28"/>
        </w:rPr>
        <w:t>1.202</w:t>
      </w:r>
      <w:r w:rsidRPr="008C447A">
        <w:rPr>
          <w:sz w:val="28"/>
          <w:szCs w:val="28"/>
          <w:lang w:val="ru-RU"/>
        </w:rPr>
        <w:t>1</w:t>
      </w:r>
      <w:r w:rsidRPr="00AD08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два звернення розглянуто – </w:t>
      </w:r>
      <w:r w:rsidRPr="00AD082B">
        <w:rPr>
          <w:sz w:val="28"/>
          <w:szCs w:val="28"/>
        </w:rPr>
        <w:t>заявникам направлені відповіді у визначені законодавством терміни</w:t>
      </w:r>
      <w:r>
        <w:rPr>
          <w:sz w:val="28"/>
          <w:szCs w:val="28"/>
        </w:rPr>
        <w:t>, одне звернення відповідно до ст. 5 Закону України «Про розгляд звернень громадян» повернуто заявнику, решта – вісім звернень громадян перебували на розгляді, оскільки не настав термін їх виконання.</w:t>
      </w:r>
    </w:p>
    <w:p w:rsidR="000F309C" w:rsidRDefault="000F309C" w:rsidP="000F309C">
      <w:pPr>
        <w:pStyle w:val="ac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січні 2021 року</w:t>
      </w:r>
      <w:r w:rsidRPr="00AD082B">
        <w:rPr>
          <w:sz w:val="28"/>
          <w:szCs w:val="28"/>
        </w:rPr>
        <w:t xml:space="preserve">, з метою запобігання поширенню </w:t>
      </w:r>
      <w:proofErr w:type="spellStart"/>
      <w:r w:rsidRPr="00AD082B">
        <w:rPr>
          <w:sz w:val="28"/>
          <w:szCs w:val="28"/>
        </w:rPr>
        <w:t>корон</w:t>
      </w:r>
      <w:r>
        <w:rPr>
          <w:sz w:val="28"/>
          <w:szCs w:val="28"/>
        </w:rPr>
        <w:t>о</w:t>
      </w:r>
      <w:r w:rsidRPr="00AD082B">
        <w:rPr>
          <w:sz w:val="28"/>
          <w:szCs w:val="28"/>
        </w:rPr>
        <w:t>вірусної</w:t>
      </w:r>
      <w:proofErr w:type="spellEnd"/>
      <w:r w:rsidRPr="00AD082B">
        <w:rPr>
          <w:sz w:val="28"/>
          <w:szCs w:val="28"/>
        </w:rPr>
        <w:t xml:space="preserve"> інфекції на території України, </w:t>
      </w:r>
      <w:r>
        <w:rPr>
          <w:sz w:val="27"/>
          <w:szCs w:val="27"/>
        </w:rPr>
        <w:t xml:space="preserve">відповідно до постанови Кабінету Міністрів України від 11 березня 2020 № 211 </w:t>
      </w:r>
      <w:proofErr w:type="spellStart"/>
      <w:r>
        <w:rPr>
          <w:sz w:val="27"/>
          <w:szCs w:val="27"/>
        </w:rPr>
        <w:t>“Про</w:t>
      </w:r>
      <w:proofErr w:type="spellEnd"/>
      <w:r>
        <w:rPr>
          <w:sz w:val="27"/>
          <w:szCs w:val="27"/>
        </w:rPr>
        <w:t xml:space="preserve"> запобігання поширенню на території України гострої респіраторної хвороби COVID-19, спричиненої </w:t>
      </w:r>
      <w:proofErr w:type="spellStart"/>
      <w:r>
        <w:rPr>
          <w:sz w:val="27"/>
          <w:szCs w:val="27"/>
        </w:rPr>
        <w:t>коронавірусом</w:t>
      </w:r>
      <w:proofErr w:type="spellEnd"/>
      <w:r>
        <w:rPr>
          <w:sz w:val="27"/>
          <w:szCs w:val="27"/>
        </w:rPr>
        <w:t xml:space="preserve"> SARS-CoV-2” (зі змінами), </w:t>
      </w:r>
      <w:r w:rsidRPr="00AD082B">
        <w:rPr>
          <w:sz w:val="28"/>
          <w:szCs w:val="28"/>
        </w:rPr>
        <w:t xml:space="preserve">керівництвом Головного управлінням ДПС в Івано-Франківській області особистий прийом громадян не проводився. </w:t>
      </w:r>
    </w:p>
    <w:p w:rsidR="000F309C" w:rsidRPr="00EB7B19" w:rsidRDefault="000F309C" w:rsidP="00EB7B19">
      <w:pPr>
        <w:jc w:val="center"/>
        <w:rPr>
          <w:rStyle w:val="ab"/>
          <w:rFonts w:ascii="Times New Roman" w:hAnsi="Times New Roman" w:cs="Times New Roman"/>
          <w:sz w:val="28"/>
          <w:szCs w:val="28"/>
        </w:rPr>
      </w:pPr>
    </w:p>
    <w:sectPr w:rsidR="000F309C" w:rsidRPr="00EB7B19" w:rsidSect="00B0433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060071"/>
    <w:multiLevelType w:val="multilevel"/>
    <w:tmpl w:val="48008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2C44B24"/>
    <w:multiLevelType w:val="hybridMultilevel"/>
    <w:tmpl w:val="B1DCD4AC"/>
    <w:lvl w:ilvl="0" w:tplc="042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>
    <w:useFELayout/>
  </w:compat>
  <w:rsids>
    <w:rsidRoot w:val="00D37B57"/>
    <w:rsid w:val="000F309C"/>
    <w:rsid w:val="00257DC7"/>
    <w:rsid w:val="006C3B5E"/>
    <w:rsid w:val="007441B9"/>
    <w:rsid w:val="00B04336"/>
    <w:rsid w:val="00D37B57"/>
    <w:rsid w:val="00EB7B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336"/>
  </w:style>
  <w:style w:type="paragraph" w:styleId="1">
    <w:name w:val="heading 1"/>
    <w:basedOn w:val="a"/>
    <w:next w:val="a"/>
    <w:link w:val="10"/>
    <w:uiPriority w:val="9"/>
    <w:qFormat/>
    <w:rsid w:val="00EB7B1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B7B1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B7B1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EB7B1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B7B19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EB7B1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EB7B1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B7B1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EB7B1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4">
    <w:name w:val="Title"/>
    <w:basedOn w:val="a"/>
    <w:next w:val="a"/>
    <w:link w:val="a5"/>
    <w:uiPriority w:val="10"/>
    <w:qFormat/>
    <w:rsid w:val="00EB7B1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5">
    <w:name w:val="Название Знак"/>
    <w:basedOn w:val="a0"/>
    <w:link w:val="a4"/>
    <w:uiPriority w:val="10"/>
    <w:rsid w:val="00EB7B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6">
    <w:name w:val="Subtitle"/>
    <w:basedOn w:val="a"/>
    <w:next w:val="a"/>
    <w:link w:val="a7"/>
    <w:uiPriority w:val="11"/>
    <w:qFormat/>
    <w:rsid w:val="00EB7B19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7">
    <w:name w:val="Подзаголовок Знак"/>
    <w:basedOn w:val="a0"/>
    <w:link w:val="a6"/>
    <w:uiPriority w:val="11"/>
    <w:rsid w:val="00EB7B19"/>
    <w:rPr>
      <w:color w:val="5A5A5A" w:themeColor="text1" w:themeTint="A5"/>
      <w:spacing w:val="15"/>
    </w:rPr>
  </w:style>
  <w:style w:type="character" w:styleId="a8">
    <w:name w:val="Subtle Emphasis"/>
    <w:basedOn w:val="a0"/>
    <w:uiPriority w:val="19"/>
    <w:qFormat/>
    <w:rsid w:val="00EB7B19"/>
    <w:rPr>
      <w:i/>
      <w:iCs/>
      <w:color w:val="404040" w:themeColor="text1" w:themeTint="BF"/>
    </w:rPr>
  </w:style>
  <w:style w:type="character" w:styleId="a9">
    <w:name w:val="Emphasis"/>
    <w:basedOn w:val="a0"/>
    <w:uiPriority w:val="20"/>
    <w:qFormat/>
    <w:rsid w:val="00EB7B19"/>
    <w:rPr>
      <w:i/>
      <w:iCs/>
    </w:rPr>
  </w:style>
  <w:style w:type="character" w:styleId="aa">
    <w:name w:val="Intense Emphasis"/>
    <w:basedOn w:val="a0"/>
    <w:uiPriority w:val="21"/>
    <w:qFormat/>
    <w:rsid w:val="00EB7B19"/>
    <w:rPr>
      <w:i/>
      <w:iCs/>
      <w:color w:val="5B9BD5" w:themeColor="accent1"/>
    </w:rPr>
  </w:style>
  <w:style w:type="character" w:styleId="ab">
    <w:name w:val="Strong"/>
    <w:basedOn w:val="a0"/>
    <w:uiPriority w:val="22"/>
    <w:qFormat/>
    <w:rsid w:val="00EB7B19"/>
    <w:rPr>
      <w:b/>
      <w:bCs/>
    </w:rPr>
  </w:style>
  <w:style w:type="paragraph" w:styleId="ac">
    <w:name w:val="Normal (Web)"/>
    <w:basedOn w:val="a"/>
    <w:uiPriority w:val="99"/>
    <w:rsid w:val="007441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1850</Words>
  <Characters>1055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d16-korolyk</cp:lastModifiedBy>
  <cp:revision>6</cp:revision>
  <dcterms:created xsi:type="dcterms:W3CDTF">2021-01-11T12:47:00Z</dcterms:created>
  <dcterms:modified xsi:type="dcterms:W3CDTF">2021-02-10T11:31:00Z</dcterms:modified>
</cp:coreProperties>
</file>