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E1" w:rsidRDefault="00D248E1" w:rsidP="00D248E1">
      <w:pPr>
        <w:pStyle w:val="a3"/>
        <w:jc w:val="left"/>
        <w:rPr>
          <w:b/>
          <w:sz w:val="16"/>
        </w:rPr>
      </w:pPr>
      <w:r>
        <w:rPr>
          <w:b/>
          <w:noProof/>
          <w:sz w:val="1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-554355</wp:posOffset>
            </wp:positionV>
            <wp:extent cx="46101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DEA" w:rsidRPr="00AD731B" w:rsidRDefault="00980DEA" w:rsidP="00980DEA">
      <w:pPr>
        <w:pStyle w:val="a3"/>
        <w:rPr>
          <w:b/>
          <w:sz w:val="16"/>
        </w:rPr>
      </w:pPr>
    </w:p>
    <w:p w:rsidR="00980DEA" w:rsidRPr="00D248E1" w:rsidRDefault="00980DEA" w:rsidP="00980DEA">
      <w:pPr>
        <w:jc w:val="center"/>
        <w:rPr>
          <w:b/>
          <w:lang w:val="uk-UA"/>
        </w:rPr>
      </w:pPr>
      <w:r w:rsidRPr="003B6A67">
        <w:rPr>
          <w:b/>
        </w:rPr>
        <w:t>ЛУБЕНСЬКА МІСЬКА РАДА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ЛУБЕНСЬКОГО РАЙОНУ</w:t>
      </w:r>
    </w:p>
    <w:p w:rsidR="00980DEA" w:rsidRPr="003B6A67" w:rsidRDefault="00980DEA" w:rsidP="00980DEA">
      <w:pPr>
        <w:jc w:val="center"/>
        <w:rPr>
          <w:b/>
        </w:rPr>
      </w:pPr>
      <w:r w:rsidRPr="003B6A67">
        <w:rPr>
          <w:b/>
        </w:rPr>
        <w:t>ПОЛТАВСЬКОЇ ОБЛАСТІ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ВИКОНАВЧИЙ КОМІТЕТ</w:t>
      </w:r>
    </w:p>
    <w:p w:rsidR="00980DEA" w:rsidRDefault="00980DEA" w:rsidP="00980DEA">
      <w:pPr>
        <w:jc w:val="center"/>
        <w:rPr>
          <w:b/>
        </w:rPr>
      </w:pPr>
    </w:p>
    <w:p w:rsidR="00980DEA" w:rsidRDefault="00980DEA" w:rsidP="00980DEA">
      <w:pPr>
        <w:jc w:val="center"/>
        <w:rPr>
          <w:b/>
        </w:rPr>
      </w:pPr>
      <w:r>
        <w:rPr>
          <w:b/>
        </w:rPr>
        <w:t>РОЗПОРЯДЖЕННЯ</w:t>
      </w:r>
    </w:p>
    <w:p w:rsidR="00980DEA" w:rsidRPr="003B6A67" w:rsidRDefault="00980DEA" w:rsidP="00980DEA">
      <w:pPr>
        <w:jc w:val="center"/>
        <w:rPr>
          <w:b/>
        </w:rPr>
      </w:pPr>
      <w:r>
        <w:rPr>
          <w:b/>
        </w:rPr>
        <w:t>ЛУБЕНСЬКОГО МІСЬКОГО ГОЛОВИ</w:t>
      </w:r>
    </w:p>
    <w:p w:rsidR="00980DEA" w:rsidRDefault="0056043C" w:rsidP="00980DEA">
      <w:pPr>
        <w:spacing w:before="240"/>
        <w:jc w:val="both"/>
        <w:rPr>
          <w:lang w:val="uk-UA"/>
        </w:rPr>
      </w:pPr>
      <w:r>
        <w:rPr>
          <w:lang w:val="uk-UA"/>
        </w:rPr>
        <w:t>20.03.</w:t>
      </w:r>
      <w:r w:rsidR="00E7753B">
        <w:rPr>
          <w:lang w:val="uk-UA"/>
        </w:rPr>
        <w:t>202</w:t>
      </w:r>
      <w:r w:rsidR="0072737A">
        <w:rPr>
          <w:lang w:val="uk-UA"/>
        </w:rPr>
        <w:t>5</w:t>
      </w:r>
      <w:r w:rsidR="00E7753B">
        <w:rPr>
          <w:lang w:val="uk-UA"/>
        </w:rPr>
        <w:t xml:space="preserve"> р.</w:t>
      </w:r>
      <w:r w:rsidR="00980DEA">
        <w:rPr>
          <w:lang w:val="uk-UA"/>
        </w:rPr>
        <w:t>№</w:t>
      </w:r>
      <w:r>
        <w:rPr>
          <w:lang w:val="uk-UA"/>
        </w:rPr>
        <w:t>126р</w:t>
      </w:r>
      <w:bookmarkStart w:id="0" w:name="_GoBack"/>
      <w:bookmarkEnd w:id="0"/>
    </w:p>
    <w:p w:rsidR="00980DEA" w:rsidRPr="00A247FB" w:rsidRDefault="00980DEA" w:rsidP="00980DEA">
      <w:pPr>
        <w:rPr>
          <w:sz w:val="18"/>
          <w:szCs w:val="18"/>
          <w:lang w:val="uk-UA"/>
        </w:rPr>
      </w:pPr>
    </w:p>
    <w:p w:rsidR="00293DC5" w:rsidRDefault="00980DEA" w:rsidP="00980DEA">
      <w:pPr>
        <w:rPr>
          <w:b/>
          <w:lang w:val="uk-UA"/>
        </w:rPr>
      </w:pPr>
      <w:r w:rsidRPr="00F262BD">
        <w:rPr>
          <w:b/>
          <w:lang w:val="uk-UA"/>
        </w:rPr>
        <w:t>Про</w:t>
      </w:r>
      <w:r w:rsidR="009E54CD">
        <w:rPr>
          <w:b/>
          <w:lang w:val="uk-UA"/>
        </w:rPr>
        <w:t xml:space="preserve"> нагородження </w:t>
      </w:r>
      <w:r w:rsidR="002D6247">
        <w:rPr>
          <w:b/>
          <w:lang w:val="uk-UA"/>
        </w:rPr>
        <w:t>Почесною грамотою</w:t>
      </w:r>
    </w:p>
    <w:p w:rsidR="00233791" w:rsidRDefault="004B4E6B" w:rsidP="00980DEA">
      <w:pPr>
        <w:rPr>
          <w:b/>
          <w:lang w:val="uk-UA"/>
        </w:rPr>
      </w:pPr>
      <w:r>
        <w:rPr>
          <w:b/>
          <w:lang w:val="uk-UA"/>
        </w:rPr>
        <w:t>Лубенсько</w:t>
      </w:r>
      <w:r w:rsidR="002D6247">
        <w:rPr>
          <w:b/>
          <w:lang w:val="uk-UA"/>
        </w:rPr>
        <w:t>го</w:t>
      </w:r>
      <w:r>
        <w:rPr>
          <w:b/>
          <w:lang w:val="uk-UA"/>
        </w:rPr>
        <w:t xml:space="preserve"> місько</w:t>
      </w:r>
      <w:r w:rsidR="002D6247">
        <w:rPr>
          <w:b/>
          <w:lang w:val="uk-UA"/>
        </w:rPr>
        <w:t>го</w:t>
      </w:r>
      <w:r>
        <w:rPr>
          <w:b/>
          <w:lang w:val="uk-UA"/>
        </w:rPr>
        <w:t xml:space="preserve"> </w:t>
      </w:r>
      <w:r w:rsidR="002D6247">
        <w:rPr>
          <w:b/>
          <w:lang w:val="uk-UA"/>
        </w:rPr>
        <w:t>голови</w:t>
      </w:r>
    </w:p>
    <w:p w:rsidR="00E0093E" w:rsidRPr="00721165" w:rsidRDefault="00E0093E" w:rsidP="00980DEA">
      <w:pPr>
        <w:rPr>
          <w:b/>
          <w:sz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"/>
        <w:gridCol w:w="4034"/>
        <w:gridCol w:w="5054"/>
      </w:tblGrid>
      <w:tr w:rsidR="00980DEA" w:rsidRPr="0072737A" w:rsidTr="009E54CD">
        <w:tc>
          <w:tcPr>
            <w:tcW w:w="550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4034" w:type="dxa"/>
          </w:tcPr>
          <w:p w:rsidR="00E0093E" w:rsidRPr="008F58A4" w:rsidRDefault="00E0093E" w:rsidP="00980DEA">
            <w:pPr>
              <w:pStyle w:val="a3"/>
              <w:jc w:val="both"/>
              <w:rPr>
                <w:rStyle w:val="a9"/>
                <w:i w:val="0"/>
                <w:sz w:val="2"/>
              </w:rPr>
            </w:pPr>
          </w:p>
        </w:tc>
        <w:tc>
          <w:tcPr>
            <w:tcW w:w="5054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</w:tr>
    </w:tbl>
    <w:p w:rsidR="007A5F05" w:rsidRDefault="002D6247" w:rsidP="00262453">
      <w:pPr>
        <w:pStyle w:val="a3"/>
        <w:ind w:firstLine="720"/>
        <w:jc w:val="both"/>
        <w:rPr>
          <w:rStyle w:val="a9"/>
          <w:i w:val="0"/>
          <w:iCs w:val="0"/>
        </w:rPr>
      </w:pPr>
      <w:r>
        <w:rPr>
          <w:lang w:val="ru-RU"/>
        </w:rPr>
        <w:t>1.</w:t>
      </w:r>
      <w:r w:rsidR="009E54CD" w:rsidRPr="00162A61">
        <w:t xml:space="preserve">Розглянувши </w:t>
      </w:r>
      <w:r w:rsidR="00293DC5">
        <w:t xml:space="preserve">подання </w:t>
      </w:r>
      <w:r w:rsidR="006B1B54">
        <w:t xml:space="preserve">голови громадської організації </w:t>
      </w:r>
      <w:r w:rsidR="008F58A4">
        <w:t xml:space="preserve">ветеранів </w:t>
      </w:r>
      <w:r w:rsidR="006B1B54">
        <w:t xml:space="preserve">органів місцевого самоврядування Кисляк Н.І., </w:t>
      </w:r>
      <w:r w:rsidR="00721165">
        <w:t xml:space="preserve"> </w:t>
      </w:r>
      <w:r w:rsidR="009E54CD">
        <w:t xml:space="preserve">враховуючи </w:t>
      </w:r>
      <w:r>
        <w:t xml:space="preserve">багаторічну </w:t>
      </w:r>
      <w:r w:rsidR="009E54CD">
        <w:t>сумлінну працю</w:t>
      </w:r>
      <w:r w:rsidR="006B1B54">
        <w:t xml:space="preserve"> в органах місцевого самоврядування та в галузі освіти</w:t>
      </w:r>
      <w:r w:rsidR="009E54CD">
        <w:t>,</w:t>
      </w:r>
      <w:r w:rsidR="0018379A" w:rsidRPr="0018379A">
        <w:t xml:space="preserve"> </w:t>
      </w:r>
      <w:r w:rsidR="006B1B54">
        <w:t xml:space="preserve">плідну громадську діяльність, вагомий особистий внесок у розвиток ветеранського руху, соціальний захист ветеранів </w:t>
      </w:r>
      <w:proofErr w:type="gramStart"/>
      <w:r w:rsidR="006B1B54">
        <w:t>в</w:t>
      </w:r>
      <w:proofErr w:type="gramEnd"/>
      <w:r w:rsidR="006B1B54">
        <w:t xml:space="preserve">ійни та праці, </w:t>
      </w:r>
      <w:r>
        <w:t xml:space="preserve">та з нагоди </w:t>
      </w:r>
      <w:r w:rsidR="006B1B54">
        <w:t>7</w:t>
      </w:r>
      <w:r>
        <w:t xml:space="preserve">5-річчя від  дня народження </w:t>
      </w:r>
      <w:r w:rsidR="0072737A">
        <w:rPr>
          <w:rStyle w:val="a9"/>
          <w:i w:val="0"/>
          <w:iCs w:val="0"/>
        </w:rPr>
        <w:t xml:space="preserve">нагородити </w:t>
      </w:r>
      <w:r>
        <w:rPr>
          <w:rStyle w:val="a9"/>
          <w:i w:val="0"/>
          <w:iCs w:val="0"/>
        </w:rPr>
        <w:t>Почесною гр</w:t>
      </w:r>
      <w:r w:rsidR="0072737A">
        <w:rPr>
          <w:rStyle w:val="a9"/>
          <w:i w:val="0"/>
          <w:iCs w:val="0"/>
        </w:rPr>
        <w:t xml:space="preserve">амотою  </w:t>
      </w:r>
      <w:r w:rsidR="00262453">
        <w:rPr>
          <w:rStyle w:val="a9"/>
          <w:i w:val="0"/>
          <w:iCs w:val="0"/>
        </w:rPr>
        <w:t>Лубенсько</w:t>
      </w:r>
      <w:r w:rsidR="00F30B32"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міськ</w:t>
      </w:r>
      <w:r w:rsidR="001404B3">
        <w:rPr>
          <w:rStyle w:val="a9"/>
          <w:i w:val="0"/>
          <w:iCs w:val="0"/>
        </w:rPr>
        <w:t>о</w:t>
      </w:r>
      <w:r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</w:t>
      </w:r>
      <w:r>
        <w:rPr>
          <w:rStyle w:val="a9"/>
          <w:i w:val="0"/>
          <w:iCs w:val="0"/>
        </w:rPr>
        <w:t>голови</w:t>
      </w:r>
      <w:r w:rsidR="00F30B32">
        <w:rPr>
          <w:rStyle w:val="a9"/>
          <w:i w:val="0"/>
          <w:iCs w:val="0"/>
        </w:rPr>
        <w:t>:</w:t>
      </w:r>
    </w:p>
    <w:p w:rsidR="001404B3" w:rsidRPr="00667393" w:rsidRDefault="001404B3" w:rsidP="00262453">
      <w:pPr>
        <w:pStyle w:val="a3"/>
        <w:ind w:firstLine="720"/>
        <w:jc w:val="both"/>
        <w:rPr>
          <w:rStyle w:val="a9"/>
          <w:i w:val="0"/>
          <w:sz w:val="8"/>
        </w:rPr>
      </w:pPr>
    </w:p>
    <w:tbl>
      <w:tblPr>
        <w:tblStyle w:val="a5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26"/>
        <w:gridCol w:w="345"/>
      </w:tblGrid>
      <w:tr w:rsidR="00980DEA" w:rsidRPr="00B205ED" w:rsidTr="000B4F6F">
        <w:tc>
          <w:tcPr>
            <w:tcW w:w="9747" w:type="dxa"/>
          </w:tcPr>
          <w:p w:rsidR="00980DEA" w:rsidRPr="009C4A9E" w:rsidRDefault="00980DEA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tbl>
            <w:tblPr>
              <w:tblStyle w:val="a5"/>
              <w:tblW w:w="90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528"/>
            </w:tblGrid>
            <w:tr w:rsidR="00293DC5" w:rsidRPr="0056043C" w:rsidTr="006B1B54">
              <w:trPr>
                <w:trHeight w:val="1238"/>
              </w:trPr>
              <w:tc>
                <w:tcPr>
                  <w:tcW w:w="3539" w:type="dxa"/>
                </w:tcPr>
                <w:p w:rsidR="00293DC5" w:rsidRDefault="006B1B54" w:rsidP="0056043C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Пивовара</w:t>
                  </w:r>
                </w:p>
                <w:p w:rsidR="00B205ED" w:rsidRDefault="006B1B54" w:rsidP="0056043C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Олексія Дмитровича</w:t>
                  </w:r>
                </w:p>
                <w:p w:rsidR="00B205ED" w:rsidRPr="00B205ED" w:rsidRDefault="00B205ED" w:rsidP="0056043C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</w:p>
                <w:p w:rsidR="002D6247" w:rsidRPr="00B205ED" w:rsidRDefault="002D6247" w:rsidP="0056043C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</w:p>
              </w:tc>
              <w:tc>
                <w:tcPr>
                  <w:tcW w:w="5528" w:type="dxa"/>
                </w:tcPr>
                <w:p w:rsidR="00F72C83" w:rsidRPr="0018379A" w:rsidRDefault="006B1B54" w:rsidP="0056043C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4"/>
                    </w:numPr>
                    <w:suppressOverlap/>
                    <w:jc w:val="both"/>
                    <w:rPr>
                      <w:rStyle w:val="a9"/>
                      <w:i w:val="0"/>
                      <w:sz w:val="14"/>
                    </w:rPr>
                  </w:pPr>
                  <w:r>
                    <w:rPr>
                      <w:rStyle w:val="a9"/>
                      <w:i w:val="0"/>
                    </w:rPr>
                    <w:t>голову ветеранської організації   Відокремленого підрозділу організації ветеранів України у Лубенській територіальній громаді</w:t>
                  </w:r>
                  <w:r w:rsidR="001404B3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</w:tbl>
          <w:p w:rsidR="00293DC5" w:rsidRPr="00C12A00" w:rsidRDefault="00293DC5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B205ED" w:rsidRDefault="00B205ED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A635A2" w:rsidRPr="00980DEA" w:rsidRDefault="00B205ED" w:rsidP="008F58A4">
            <w:pPr>
              <w:pStyle w:val="a3"/>
              <w:jc w:val="both"/>
              <w:rPr>
                <w:rStyle w:val="a9"/>
                <w:i w:val="0"/>
              </w:rPr>
            </w:pPr>
            <w:r>
              <w:rPr>
                <w:rStyle w:val="a9"/>
                <w:i w:val="0"/>
                <w:szCs w:val="28"/>
              </w:rPr>
              <w:t xml:space="preserve">          </w:t>
            </w:r>
            <w:r w:rsidRPr="00B205ED">
              <w:rPr>
                <w:rStyle w:val="a9"/>
                <w:i w:val="0"/>
                <w:szCs w:val="28"/>
              </w:rPr>
              <w:t>2.</w:t>
            </w:r>
            <w:r>
              <w:rPr>
                <w:rStyle w:val="a9"/>
                <w:i w:val="0"/>
                <w:szCs w:val="28"/>
              </w:rPr>
              <w:t>Розглянувши подання</w:t>
            </w:r>
            <w:r>
              <w:t xml:space="preserve"> начальника відділу</w:t>
            </w:r>
            <w:r w:rsidR="006B1B54">
              <w:t xml:space="preserve"> з бухгалтерського обліку та звітності </w:t>
            </w:r>
            <w:r>
              <w:t xml:space="preserve">виконавчого комітету Лубенської міської ради </w:t>
            </w:r>
            <w:r w:rsidR="006B1B54">
              <w:t xml:space="preserve">Тесленко Р.О., </w:t>
            </w:r>
            <w:r>
              <w:t xml:space="preserve"> враховуючи багаторічну сумлінну працю</w:t>
            </w:r>
            <w:r w:rsidR="006B1B54">
              <w:t xml:space="preserve"> в органах місцевого самоврядування, високий рівень якості виконання службових обов’язків та завдань, </w:t>
            </w:r>
            <w:r w:rsidR="00FD7945">
              <w:t xml:space="preserve"> активну громадянську позицію, </w:t>
            </w:r>
            <w:r w:rsidR="008F58A4">
              <w:t xml:space="preserve">та </w:t>
            </w:r>
            <w:r>
              <w:t>з нагоди 5</w:t>
            </w:r>
            <w:r w:rsidR="008F58A4">
              <w:t>0</w:t>
            </w:r>
            <w:r>
              <w:t xml:space="preserve">-річчя від дня народження нагородити Почесною грамотою Лубенського міського голови: </w:t>
            </w:r>
          </w:p>
        </w:tc>
        <w:tc>
          <w:tcPr>
            <w:tcW w:w="226" w:type="dxa"/>
          </w:tcPr>
          <w:p w:rsidR="00980DEA" w:rsidRPr="00980DEA" w:rsidRDefault="00980DEA" w:rsidP="008F0261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345" w:type="dxa"/>
          </w:tcPr>
          <w:p w:rsidR="00576253" w:rsidRPr="00576253" w:rsidRDefault="00576253" w:rsidP="000C7426">
            <w:pPr>
              <w:rPr>
                <w:lang w:val="uk-UA"/>
              </w:rPr>
            </w:pPr>
          </w:p>
        </w:tc>
      </w:tr>
      <w:tr w:rsidR="00980DEA" w:rsidRPr="00B205ED" w:rsidTr="000B4F6F">
        <w:tc>
          <w:tcPr>
            <w:tcW w:w="9747" w:type="dxa"/>
          </w:tcPr>
          <w:p w:rsidR="00B205ED" w:rsidRDefault="00B205ED" w:rsidP="00173E15">
            <w:pPr>
              <w:rPr>
                <w:lang w:val="uk-U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977"/>
            </w:tblGrid>
            <w:tr w:rsidR="00B205ED" w:rsidRPr="0056043C" w:rsidTr="00A175D7">
              <w:tc>
                <w:tcPr>
                  <w:tcW w:w="3539" w:type="dxa"/>
                </w:tcPr>
                <w:p w:rsidR="00A175D7" w:rsidRDefault="008F58A4" w:rsidP="0056043C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Мищенко</w:t>
                  </w:r>
                  <w:proofErr w:type="spellEnd"/>
                  <w:r>
                    <w:rPr>
                      <w:lang w:val="uk-UA"/>
                    </w:rPr>
                    <w:t xml:space="preserve"> </w:t>
                  </w:r>
                </w:p>
                <w:p w:rsidR="00B205ED" w:rsidRDefault="008F58A4" w:rsidP="0056043C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Наталію Іванівну</w:t>
                  </w:r>
                  <w:r w:rsidR="00A175D7">
                    <w:rPr>
                      <w:lang w:val="uk-UA"/>
                    </w:rPr>
                    <w:t xml:space="preserve"> </w:t>
                  </w:r>
                </w:p>
              </w:tc>
              <w:tc>
                <w:tcPr>
                  <w:tcW w:w="5977" w:type="dxa"/>
                </w:tcPr>
                <w:p w:rsidR="00B205ED" w:rsidRPr="00A175D7" w:rsidRDefault="008F58A4" w:rsidP="0056043C">
                  <w:pPr>
                    <w:pStyle w:val="a6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головного спеціаліста відділу з бухгалтерського обліку та звітності виконавчого комітету Лубенської міської ради</w:t>
                  </w:r>
                </w:p>
              </w:tc>
            </w:tr>
          </w:tbl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8F58A4" w:rsidRDefault="008F58A4" w:rsidP="00A175D7">
            <w:pPr>
              <w:tabs>
                <w:tab w:val="left" w:pos="5328"/>
              </w:tabs>
              <w:rPr>
                <w:lang w:val="uk-UA"/>
              </w:rPr>
            </w:pPr>
          </w:p>
          <w:p w:rsidR="00B205ED" w:rsidRDefault="00A175D7" w:rsidP="00A175D7">
            <w:pPr>
              <w:tabs>
                <w:tab w:val="left" w:pos="5328"/>
              </w:tabs>
              <w:rPr>
                <w:lang w:val="uk-UA"/>
              </w:rPr>
            </w:pPr>
            <w:r>
              <w:rPr>
                <w:lang w:val="uk-UA"/>
              </w:rPr>
              <w:t>Лубенський міський голова</w:t>
            </w:r>
            <w:r>
              <w:rPr>
                <w:lang w:val="uk-UA"/>
              </w:rPr>
              <w:tab/>
              <w:t>Олександр ГРИЦАЄНКО</w:t>
            </w: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Pr="00173E15" w:rsidRDefault="00B205ED" w:rsidP="00173E15">
            <w:pPr>
              <w:rPr>
                <w:lang w:val="uk-UA"/>
              </w:rPr>
            </w:pPr>
          </w:p>
        </w:tc>
        <w:tc>
          <w:tcPr>
            <w:tcW w:w="226" w:type="dxa"/>
          </w:tcPr>
          <w:p w:rsidR="00980DEA" w:rsidRPr="00173E15" w:rsidRDefault="00980DEA" w:rsidP="00173E15">
            <w:pPr>
              <w:rPr>
                <w:lang w:val="uk-UA"/>
              </w:rPr>
            </w:pPr>
          </w:p>
        </w:tc>
        <w:tc>
          <w:tcPr>
            <w:tcW w:w="345" w:type="dxa"/>
          </w:tcPr>
          <w:p w:rsidR="00157152" w:rsidRPr="00980DEA" w:rsidRDefault="00157152" w:rsidP="00980DEA">
            <w:pPr>
              <w:jc w:val="both"/>
              <w:rPr>
                <w:lang w:val="uk-UA"/>
              </w:rPr>
            </w:pPr>
          </w:p>
        </w:tc>
      </w:tr>
    </w:tbl>
    <w:p w:rsidR="00453DA2" w:rsidRDefault="00453DA2" w:rsidP="001404B3">
      <w:pPr>
        <w:rPr>
          <w:lang w:val="uk-UA"/>
        </w:rPr>
      </w:pPr>
    </w:p>
    <w:sectPr w:rsidR="00453DA2" w:rsidSect="000B4F6F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D6" w:rsidRDefault="000855D6">
      <w:r>
        <w:separator/>
      </w:r>
    </w:p>
  </w:endnote>
  <w:endnote w:type="continuationSeparator" w:id="0">
    <w:p w:rsidR="000855D6" w:rsidRDefault="0008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D6" w:rsidRDefault="000855D6">
      <w:r>
        <w:separator/>
      </w:r>
    </w:p>
  </w:footnote>
  <w:footnote w:type="continuationSeparator" w:id="0">
    <w:p w:rsidR="000855D6" w:rsidRDefault="00085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7E0" w:rsidRDefault="000855D6">
    <w:pPr>
      <w:pStyle w:val="a7"/>
      <w:jc w:val="right"/>
    </w:pPr>
  </w:p>
  <w:p w:rsidR="00C857E0" w:rsidRDefault="000855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2CC"/>
    <w:multiLevelType w:val="hybridMultilevel"/>
    <w:tmpl w:val="F36896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E41E3"/>
    <w:multiLevelType w:val="hybridMultilevel"/>
    <w:tmpl w:val="2F0403A6"/>
    <w:lvl w:ilvl="0" w:tplc="627EEF68">
      <w:start w:val="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">
    <w:nsid w:val="57EC47B4"/>
    <w:multiLevelType w:val="hybridMultilevel"/>
    <w:tmpl w:val="F1224DC0"/>
    <w:lvl w:ilvl="0" w:tplc="54B41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D5B7F"/>
    <w:multiLevelType w:val="hybridMultilevel"/>
    <w:tmpl w:val="375E63B8"/>
    <w:lvl w:ilvl="0" w:tplc="AF9EA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6C"/>
    <w:rsid w:val="00022F11"/>
    <w:rsid w:val="00056EDB"/>
    <w:rsid w:val="000855D6"/>
    <w:rsid w:val="000A0C4C"/>
    <w:rsid w:val="000B4F6F"/>
    <w:rsid w:val="000C7426"/>
    <w:rsid w:val="001404B3"/>
    <w:rsid w:val="0014306B"/>
    <w:rsid w:val="0014516F"/>
    <w:rsid w:val="00145E4A"/>
    <w:rsid w:val="001477E5"/>
    <w:rsid w:val="00157152"/>
    <w:rsid w:val="00173E15"/>
    <w:rsid w:val="00181407"/>
    <w:rsid w:val="0018379A"/>
    <w:rsid w:val="002170A1"/>
    <w:rsid w:val="00233791"/>
    <w:rsid w:val="00233D7B"/>
    <w:rsid w:val="00250122"/>
    <w:rsid w:val="00262453"/>
    <w:rsid w:val="00293DC5"/>
    <w:rsid w:val="002B00D7"/>
    <w:rsid w:val="002C0FC3"/>
    <w:rsid w:val="002D622D"/>
    <w:rsid w:val="002D6247"/>
    <w:rsid w:val="002D7B54"/>
    <w:rsid w:val="002F1DDC"/>
    <w:rsid w:val="0030495C"/>
    <w:rsid w:val="0033367F"/>
    <w:rsid w:val="00336905"/>
    <w:rsid w:val="003369B7"/>
    <w:rsid w:val="00344A99"/>
    <w:rsid w:val="00346291"/>
    <w:rsid w:val="003825E6"/>
    <w:rsid w:val="003D00AF"/>
    <w:rsid w:val="00453DA2"/>
    <w:rsid w:val="00457E1D"/>
    <w:rsid w:val="00486F29"/>
    <w:rsid w:val="00491A1F"/>
    <w:rsid w:val="004A321D"/>
    <w:rsid w:val="004B4E6B"/>
    <w:rsid w:val="004B4F16"/>
    <w:rsid w:val="004E5124"/>
    <w:rsid w:val="004F0B1C"/>
    <w:rsid w:val="0050534A"/>
    <w:rsid w:val="00524849"/>
    <w:rsid w:val="00543EB0"/>
    <w:rsid w:val="0056043C"/>
    <w:rsid w:val="00576253"/>
    <w:rsid w:val="00583307"/>
    <w:rsid w:val="005D278E"/>
    <w:rsid w:val="00621AD7"/>
    <w:rsid w:val="00631B9C"/>
    <w:rsid w:val="006452C2"/>
    <w:rsid w:val="00667393"/>
    <w:rsid w:val="00670573"/>
    <w:rsid w:val="00672327"/>
    <w:rsid w:val="00677C7E"/>
    <w:rsid w:val="006B1B54"/>
    <w:rsid w:val="006B58EC"/>
    <w:rsid w:val="00716F54"/>
    <w:rsid w:val="00720E3F"/>
    <w:rsid w:val="00721165"/>
    <w:rsid w:val="00726B74"/>
    <w:rsid w:val="0072737A"/>
    <w:rsid w:val="007367F7"/>
    <w:rsid w:val="00782006"/>
    <w:rsid w:val="00785BBE"/>
    <w:rsid w:val="00786EC9"/>
    <w:rsid w:val="0079098A"/>
    <w:rsid w:val="007A5F05"/>
    <w:rsid w:val="007D560B"/>
    <w:rsid w:val="007E3A1D"/>
    <w:rsid w:val="00800B87"/>
    <w:rsid w:val="0080417C"/>
    <w:rsid w:val="00841FF6"/>
    <w:rsid w:val="008874C8"/>
    <w:rsid w:val="008E0E2C"/>
    <w:rsid w:val="008F09E3"/>
    <w:rsid w:val="008F58A4"/>
    <w:rsid w:val="0090012D"/>
    <w:rsid w:val="00913BA4"/>
    <w:rsid w:val="00927136"/>
    <w:rsid w:val="00934563"/>
    <w:rsid w:val="00936395"/>
    <w:rsid w:val="009537F7"/>
    <w:rsid w:val="00974531"/>
    <w:rsid w:val="00980DEA"/>
    <w:rsid w:val="009A48EB"/>
    <w:rsid w:val="009C4A9E"/>
    <w:rsid w:val="009C5E77"/>
    <w:rsid w:val="009E54CD"/>
    <w:rsid w:val="00A175D7"/>
    <w:rsid w:val="00A20833"/>
    <w:rsid w:val="00A367C0"/>
    <w:rsid w:val="00A56E41"/>
    <w:rsid w:val="00A635A2"/>
    <w:rsid w:val="00AD3D0E"/>
    <w:rsid w:val="00AE618F"/>
    <w:rsid w:val="00AF24D1"/>
    <w:rsid w:val="00B10C16"/>
    <w:rsid w:val="00B205ED"/>
    <w:rsid w:val="00B21800"/>
    <w:rsid w:val="00B57484"/>
    <w:rsid w:val="00B639F6"/>
    <w:rsid w:val="00B94FEE"/>
    <w:rsid w:val="00BA18D1"/>
    <w:rsid w:val="00BA5FFF"/>
    <w:rsid w:val="00BB5E1F"/>
    <w:rsid w:val="00C12A00"/>
    <w:rsid w:val="00C754C9"/>
    <w:rsid w:val="00C807DF"/>
    <w:rsid w:val="00C97321"/>
    <w:rsid w:val="00CD014B"/>
    <w:rsid w:val="00D248E1"/>
    <w:rsid w:val="00D438DD"/>
    <w:rsid w:val="00D52FB8"/>
    <w:rsid w:val="00D67149"/>
    <w:rsid w:val="00DC1A7A"/>
    <w:rsid w:val="00E0093E"/>
    <w:rsid w:val="00E30744"/>
    <w:rsid w:val="00E5277B"/>
    <w:rsid w:val="00E7753B"/>
    <w:rsid w:val="00EA1763"/>
    <w:rsid w:val="00EA6132"/>
    <w:rsid w:val="00EA7F62"/>
    <w:rsid w:val="00EE4465"/>
    <w:rsid w:val="00F30B32"/>
    <w:rsid w:val="00F3610E"/>
    <w:rsid w:val="00F7156C"/>
    <w:rsid w:val="00F72C83"/>
    <w:rsid w:val="00F95F0D"/>
    <w:rsid w:val="00F97C22"/>
    <w:rsid w:val="00FB34AD"/>
    <w:rsid w:val="00FB4700"/>
    <w:rsid w:val="00FD08AF"/>
    <w:rsid w:val="00FD7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Тетана Бутрим</cp:lastModifiedBy>
  <cp:revision>5</cp:revision>
  <cp:lastPrinted>2025-02-27T11:15:00Z</cp:lastPrinted>
  <dcterms:created xsi:type="dcterms:W3CDTF">2025-03-20T09:03:00Z</dcterms:created>
  <dcterms:modified xsi:type="dcterms:W3CDTF">2025-03-21T13:06:00Z</dcterms:modified>
</cp:coreProperties>
</file>