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02E" w:rsidRPr="002B4F98" w:rsidRDefault="0013702E" w:rsidP="00FA288F">
      <w:pPr>
        <w:ind w:left="6379"/>
        <w:jc w:val="left"/>
        <w:rPr>
          <w:sz w:val="24"/>
          <w:szCs w:val="24"/>
          <w:lang w:eastAsia="uk-UA"/>
        </w:rPr>
      </w:pPr>
      <w:r w:rsidRPr="002B4F98">
        <w:rPr>
          <w:sz w:val="24"/>
          <w:szCs w:val="24"/>
          <w:lang w:eastAsia="uk-UA"/>
        </w:rPr>
        <w:t>ЗАТВЕРДЖЕНО</w:t>
      </w:r>
    </w:p>
    <w:p w:rsidR="0013702E" w:rsidRPr="002B4F98" w:rsidRDefault="0013702E" w:rsidP="00FA288F">
      <w:pPr>
        <w:ind w:left="6379"/>
        <w:jc w:val="left"/>
        <w:rPr>
          <w:sz w:val="24"/>
          <w:szCs w:val="24"/>
          <w:lang w:eastAsia="uk-UA"/>
        </w:rPr>
      </w:pPr>
      <w:r w:rsidRPr="002B4F98">
        <w:rPr>
          <w:sz w:val="24"/>
          <w:szCs w:val="24"/>
          <w:lang w:eastAsia="uk-UA"/>
        </w:rPr>
        <w:t xml:space="preserve">Наказ Головного територіального управління </w:t>
      </w:r>
    </w:p>
    <w:p w:rsidR="0013702E" w:rsidRPr="002B4F98" w:rsidRDefault="0013702E" w:rsidP="00FA288F">
      <w:pPr>
        <w:ind w:left="6379"/>
        <w:jc w:val="left"/>
        <w:rPr>
          <w:sz w:val="24"/>
          <w:szCs w:val="24"/>
          <w:lang w:eastAsia="uk-UA"/>
        </w:rPr>
      </w:pPr>
      <w:r w:rsidRPr="002B4F98">
        <w:rPr>
          <w:sz w:val="24"/>
          <w:szCs w:val="24"/>
          <w:lang w:eastAsia="uk-UA"/>
        </w:rPr>
        <w:t xml:space="preserve">юстиції у Сумській області </w:t>
      </w:r>
    </w:p>
    <w:p w:rsidR="0013702E" w:rsidRDefault="0013702E" w:rsidP="00FA203B">
      <w:pPr>
        <w:ind w:left="6379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31.01.2019 № 57/8</w:t>
      </w:r>
    </w:p>
    <w:p w:rsidR="0013702E" w:rsidRPr="002B4F98" w:rsidRDefault="0013702E" w:rsidP="00F03E60">
      <w:pPr>
        <w:jc w:val="center"/>
        <w:rPr>
          <w:b/>
          <w:sz w:val="24"/>
          <w:szCs w:val="24"/>
          <w:lang w:eastAsia="uk-UA"/>
        </w:rPr>
      </w:pPr>
    </w:p>
    <w:p w:rsidR="0013702E" w:rsidRPr="002B4F98" w:rsidRDefault="0013702E" w:rsidP="00CC122F">
      <w:pPr>
        <w:jc w:val="center"/>
        <w:rPr>
          <w:b/>
          <w:sz w:val="24"/>
          <w:szCs w:val="24"/>
          <w:lang w:eastAsia="uk-UA"/>
        </w:rPr>
      </w:pPr>
      <w:r w:rsidRPr="002B4F98">
        <w:rPr>
          <w:b/>
          <w:sz w:val="24"/>
          <w:szCs w:val="24"/>
          <w:lang w:eastAsia="uk-UA"/>
        </w:rPr>
        <w:t xml:space="preserve">ІНФОРМАЦІЙНА КАРТКА </w:t>
      </w:r>
    </w:p>
    <w:p w:rsidR="0013702E" w:rsidRDefault="0013702E" w:rsidP="00645D9D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2B4F98">
        <w:rPr>
          <w:b/>
          <w:sz w:val="24"/>
          <w:szCs w:val="24"/>
          <w:lang w:eastAsia="uk-UA"/>
        </w:rPr>
        <w:t xml:space="preserve">адміністративної послуги з </w:t>
      </w:r>
      <w:bookmarkStart w:id="0" w:name="n12"/>
      <w:bookmarkEnd w:id="0"/>
      <w:r w:rsidRPr="002B4F98">
        <w:rPr>
          <w:b/>
          <w:sz w:val="24"/>
          <w:szCs w:val="24"/>
          <w:lang w:eastAsia="uk-UA"/>
        </w:rPr>
        <w:t>державної реєстрації розірвання шлюбу</w:t>
      </w:r>
      <w:bookmarkStart w:id="1" w:name="n13"/>
      <w:bookmarkEnd w:id="1"/>
    </w:p>
    <w:p w:rsidR="0013702E" w:rsidRPr="002B4F98" w:rsidRDefault="0013702E" w:rsidP="00645D9D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</w:p>
    <w:p w:rsidR="0013702E" w:rsidRPr="002B4F98" w:rsidRDefault="0013702E" w:rsidP="00BE5E7F">
      <w:pPr>
        <w:jc w:val="center"/>
        <w:rPr>
          <w:b/>
          <w:sz w:val="24"/>
          <w:szCs w:val="24"/>
          <w:lang w:eastAsia="uk-UA"/>
        </w:rPr>
      </w:pPr>
      <w:r w:rsidRPr="00243EB5">
        <w:rPr>
          <w:b/>
          <w:sz w:val="24"/>
          <w:szCs w:val="24"/>
          <w:lang w:eastAsia="uk-UA"/>
        </w:rPr>
        <w:t>Тростянецький</w:t>
      </w:r>
      <w:r w:rsidRPr="002B4F98">
        <w:rPr>
          <w:b/>
          <w:sz w:val="24"/>
          <w:szCs w:val="24"/>
          <w:lang w:eastAsia="uk-UA"/>
        </w:rPr>
        <w:t xml:space="preserve"> районний відділ державної реєстрації актів цивільного стану Головного територіального управління юстиції у Сумській області</w:t>
      </w:r>
    </w:p>
    <w:p w:rsidR="0013702E" w:rsidRPr="002B4F98" w:rsidRDefault="0013702E" w:rsidP="00F03E60">
      <w:pPr>
        <w:jc w:val="center"/>
        <w:rPr>
          <w:sz w:val="24"/>
          <w:szCs w:val="24"/>
          <w:lang w:eastAsia="uk-UA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425"/>
        <w:gridCol w:w="3192"/>
        <w:gridCol w:w="6515"/>
      </w:tblGrid>
      <w:tr w:rsidR="0013702E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3702E" w:rsidRPr="00F94EC9" w:rsidRDefault="0013702E" w:rsidP="005B07D9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</w:tc>
      </w:tr>
      <w:tr w:rsidR="0013702E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3702E" w:rsidRPr="00F94EC9" w:rsidRDefault="0013702E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3702E" w:rsidRPr="00F94EC9" w:rsidRDefault="0013702E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3702E" w:rsidRPr="00432C9E" w:rsidRDefault="0013702E" w:rsidP="00D4594D">
            <w:pPr>
              <w:rPr>
                <w:i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426</w:t>
            </w:r>
            <w:r w:rsidRPr="00432C9E">
              <w:rPr>
                <w:sz w:val="24"/>
                <w:szCs w:val="24"/>
              </w:rPr>
              <w:t xml:space="preserve">00, Сумська обл., </w:t>
            </w:r>
            <w:r w:rsidRPr="00BC0D4B">
              <w:rPr>
                <w:sz w:val="24"/>
                <w:szCs w:val="24"/>
                <w:shd w:val="clear" w:color="auto" w:fill="FFFFFF"/>
              </w:rPr>
              <w:t>м. Тростянець, вул. Миру, 6</w:t>
            </w:r>
          </w:p>
        </w:tc>
      </w:tr>
      <w:tr w:rsidR="0013702E" w:rsidRPr="00F94EC9" w:rsidTr="0057665B">
        <w:trPr>
          <w:trHeight w:val="102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3702E" w:rsidRPr="00F94EC9" w:rsidRDefault="0013702E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3702E" w:rsidRPr="00F94EC9" w:rsidRDefault="0013702E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3702E" w:rsidRPr="00432C9E" w:rsidRDefault="0013702E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Робочі дні та години:</w:t>
            </w:r>
          </w:p>
          <w:p w:rsidR="0013702E" w:rsidRPr="00432C9E" w:rsidRDefault="0013702E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четвер, п’ятниця - з 8.00 до 17.15,</w:t>
            </w:r>
          </w:p>
          <w:p w:rsidR="0013702E" w:rsidRPr="00432C9E" w:rsidRDefault="0013702E" w:rsidP="00432C9E">
            <w:pPr>
              <w:ind w:right="-414"/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– з 8.00 до 20.00, субота- з 8.00 до 16.00</w:t>
            </w:r>
          </w:p>
          <w:p w:rsidR="0013702E" w:rsidRPr="00432C9E" w:rsidRDefault="0013702E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Вихідні дні: неділя, понеділок.</w:t>
            </w:r>
          </w:p>
          <w:p w:rsidR="0013702E" w:rsidRPr="00432C9E" w:rsidRDefault="0013702E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Перерва:  з 12.00 до 13.00</w:t>
            </w:r>
          </w:p>
          <w:p w:rsidR="0013702E" w:rsidRDefault="0013702E" w:rsidP="00432C9E">
            <w:pPr>
              <w:rPr>
                <w:sz w:val="24"/>
                <w:szCs w:val="24"/>
              </w:rPr>
            </w:pPr>
          </w:p>
          <w:p w:rsidR="0013702E" w:rsidRPr="00432C9E" w:rsidRDefault="0013702E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Прийомні дні з усіх питань:</w:t>
            </w:r>
          </w:p>
          <w:p w:rsidR="0013702E" w:rsidRPr="00432C9E" w:rsidRDefault="0013702E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п’ятниця -  з 8.00 до 17.15,</w:t>
            </w:r>
          </w:p>
          <w:p w:rsidR="0013702E" w:rsidRPr="00432C9E" w:rsidRDefault="0013702E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середа - з 8.00 до 20.00, четвер - з 8.00 до 15.00 </w:t>
            </w:r>
          </w:p>
          <w:p w:rsidR="0013702E" w:rsidRPr="00432C9E" w:rsidRDefault="0013702E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субота з  8.00 до 16.00 </w:t>
            </w:r>
          </w:p>
          <w:p w:rsidR="0013702E" w:rsidRDefault="0013702E" w:rsidP="00432C9E">
            <w:pPr>
              <w:rPr>
                <w:sz w:val="24"/>
                <w:szCs w:val="24"/>
              </w:rPr>
            </w:pPr>
          </w:p>
          <w:p w:rsidR="0013702E" w:rsidRPr="00432C9E" w:rsidRDefault="0013702E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Надання безкоштовних консультацій: </w:t>
            </w:r>
          </w:p>
          <w:p w:rsidR="0013702E" w:rsidRPr="00432C9E" w:rsidRDefault="0013702E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-  з 8.00 до 20.00</w:t>
            </w:r>
          </w:p>
          <w:p w:rsidR="0013702E" w:rsidRDefault="0013702E" w:rsidP="00432C9E">
            <w:pPr>
              <w:rPr>
                <w:sz w:val="24"/>
                <w:szCs w:val="24"/>
              </w:rPr>
            </w:pPr>
          </w:p>
          <w:p w:rsidR="0013702E" w:rsidRPr="00432C9E" w:rsidRDefault="0013702E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Особистий прийом громадян керівником відділу: середа -  з 9.00 до 15.00</w:t>
            </w:r>
          </w:p>
          <w:p w:rsidR="0013702E" w:rsidRDefault="0013702E" w:rsidP="00432C9E">
            <w:pPr>
              <w:rPr>
                <w:sz w:val="24"/>
                <w:szCs w:val="24"/>
              </w:rPr>
            </w:pPr>
          </w:p>
          <w:p w:rsidR="0013702E" w:rsidRPr="00432C9E" w:rsidRDefault="0013702E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Робота з архівними документами: </w:t>
            </w:r>
          </w:p>
          <w:p w:rsidR="0013702E" w:rsidRPr="00432C9E" w:rsidRDefault="0013702E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четвер з 15.00 до 17.15</w:t>
            </w:r>
          </w:p>
          <w:p w:rsidR="0013702E" w:rsidRDefault="0013702E" w:rsidP="00432C9E">
            <w:pPr>
              <w:rPr>
                <w:sz w:val="24"/>
                <w:szCs w:val="24"/>
              </w:rPr>
            </w:pPr>
          </w:p>
          <w:p w:rsidR="0013702E" w:rsidRPr="00432C9E" w:rsidRDefault="0013702E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Санітарний день:  останній четвер місяця</w:t>
            </w:r>
          </w:p>
          <w:p w:rsidR="0013702E" w:rsidRDefault="0013702E" w:rsidP="00432C9E">
            <w:pPr>
              <w:rPr>
                <w:sz w:val="24"/>
                <w:szCs w:val="24"/>
              </w:rPr>
            </w:pPr>
          </w:p>
          <w:p w:rsidR="0013702E" w:rsidRPr="00432C9E" w:rsidRDefault="0013702E" w:rsidP="00F8549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Чергування з </w:t>
            </w:r>
            <w:r>
              <w:rPr>
                <w:sz w:val="24"/>
                <w:szCs w:val="24"/>
              </w:rPr>
              <w:t xml:space="preserve">усіх </w:t>
            </w:r>
            <w:r w:rsidRPr="00432C9E">
              <w:rPr>
                <w:sz w:val="24"/>
                <w:szCs w:val="24"/>
              </w:rPr>
              <w:t>питань державної реєстрації</w:t>
            </w:r>
            <w:r>
              <w:rPr>
                <w:sz w:val="24"/>
                <w:szCs w:val="24"/>
              </w:rPr>
              <w:t xml:space="preserve"> актів цивільного стану</w:t>
            </w:r>
            <w:r w:rsidRPr="00432C9E">
              <w:rPr>
                <w:sz w:val="24"/>
                <w:szCs w:val="24"/>
              </w:rPr>
              <w:t xml:space="preserve">: понеділок з 9.00 до 16.00 </w:t>
            </w:r>
          </w:p>
          <w:p w:rsidR="0013702E" w:rsidRDefault="0013702E" w:rsidP="00D4594D">
            <w:pPr>
              <w:rPr>
                <w:sz w:val="24"/>
                <w:szCs w:val="24"/>
              </w:rPr>
            </w:pPr>
          </w:p>
          <w:p w:rsidR="0013702E" w:rsidRPr="00432C9E" w:rsidRDefault="0013702E" w:rsidP="00D4594D">
            <w:r w:rsidRPr="00432C9E">
              <w:rPr>
                <w:sz w:val="24"/>
                <w:szCs w:val="24"/>
              </w:rPr>
              <w:t xml:space="preserve">Примітка. Наявна можливість попереднього електронного запису суб’єкта звернення до відділу державної реєстрації актів цивільного стану через мережу Інтернет на офіційному веб-сайті Головного територіального управління юстиції у Сумській області </w:t>
            </w:r>
            <w:hyperlink r:id="rId7" w:history="1"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://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sumyjust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gov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ua</w:t>
              </w:r>
            </w:hyperlink>
            <w:r w:rsidRPr="00432C9E">
              <w:rPr>
                <w:b/>
                <w:sz w:val="24"/>
                <w:szCs w:val="24"/>
              </w:rPr>
              <w:t xml:space="preserve"> </w:t>
            </w:r>
            <w:r w:rsidRPr="00432C9E">
              <w:rPr>
                <w:sz w:val="24"/>
                <w:szCs w:val="24"/>
              </w:rPr>
              <w:t>у вкладці «Звернення громадян».</w:t>
            </w:r>
          </w:p>
        </w:tc>
      </w:tr>
      <w:tr w:rsidR="0013702E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3702E" w:rsidRPr="00F94EC9" w:rsidRDefault="0013702E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3702E" w:rsidRPr="00F94EC9" w:rsidRDefault="0013702E" w:rsidP="00B26E40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Телефон</w:t>
            </w:r>
            <w:r w:rsidRPr="00F94EC9">
              <w:rPr>
                <w:sz w:val="24"/>
                <w:szCs w:val="24"/>
                <w:lang w:eastAsia="uk-UA"/>
              </w:rPr>
              <w:t xml:space="preserve">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3702E" w:rsidRPr="00243EB5" w:rsidRDefault="0013702E" w:rsidP="00E52711">
            <w:pPr>
              <w:pStyle w:val="NormalWeb"/>
              <w:shd w:val="clear" w:color="auto" w:fill="FFFFFF"/>
              <w:spacing w:before="0" w:beforeAutospacing="0" w:after="0" w:afterAutospacing="0"/>
            </w:pPr>
            <w:r w:rsidRPr="00243EB5">
              <w:t xml:space="preserve">тел.: </w:t>
            </w:r>
            <w:r w:rsidRPr="00243EB5">
              <w:rPr>
                <w:b/>
              </w:rPr>
              <w:t>(05458) 5-12-54</w:t>
            </w:r>
          </w:p>
          <w:p w:rsidR="0013702E" w:rsidRPr="00432C9E" w:rsidRDefault="0013702E" w:rsidP="00E52711">
            <w:r w:rsidRPr="00243EB5">
              <w:rPr>
                <w:sz w:val="24"/>
                <w:szCs w:val="24"/>
              </w:rPr>
              <w:t>Електронна адреса: </w:t>
            </w:r>
            <w:hyperlink r:id="rId8" w:history="1">
              <w:r w:rsidRPr="00243EB5">
                <w:rPr>
                  <w:rStyle w:val="Hyperlink"/>
                  <w:b/>
                  <w:sz w:val="24"/>
                  <w:szCs w:val="24"/>
                </w:rPr>
                <w:t>vcs@tr.sm.drsu.gov.ua</w:t>
              </w:r>
            </w:hyperlink>
          </w:p>
        </w:tc>
      </w:tr>
      <w:tr w:rsidR="0013702E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3702E" w:rsidRPr="00F94EC9" w:rsidRDefault="0013702E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13702E" w:rsidRPr="00F94EC9" w:rsidTr="0057665B">
        <w:trPr>
          <w:trHeight w:val="94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3702E" w:rsidRPr="00F94EC9" w:rsidRDefault="0013702E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3702E" w:rsidRPr="00F94EC9" w:rsidRDefault="0013702E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3702E" w:rsidRDefault="0013702E" w:rsidP="002B4F98">
            <w:pPr>
              <w:pStyle w:val="ListParagraph"/>
              <w:tabs>
                <w:tab w:val="left" w:pos="217"/>
              </w:tabs>
              <w:ind w:left="0" w:right="7" w:firstLine="2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Цивільний кодекс України;</w:t>
            </w:r>
          </w:p>
          <w:p w:rsidR="0013702E" w:rsidRPr="00AD01CF" w:rsidRDefault="0013702E" w:rsidP="002B4F98">
            <w:pPr>
              <w:pStyle w:val="ListParagraph"/>
              <w:tabs>
                <w:tab w:val="left" w:pos="217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</w:rPr>
              <w:t>Сімейний кодекс України</w:t>
            </w:r>
            <w:r>
              <w:rPr>
                <w:sz w:val="24"/>
                <w:szCs w:val="24"/>
              </w:rPr>
              <w:t>;</w:t>
            </w:r>
          </w:p>
          <w:p w:rsidR="0013702E" w:rsidRPr="00AD01CF" w:rsidRDefault="0013702E" w:rsidP="002B4F98">
            <w:pPr>
              <w:pStyle w:val="ListParagraph"/>
              <w:tabs>
                <w:tab w:val="left" w:pos="217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>Закон України «Про державну реєстрацію актів цивільного стану</w:t>
            </w:r>
            <w:r>
              <w:rPr>
                <w:sz w:val="24"/>
                <w:szCs w:val="24"/>
                <w:lang w:eastAsia="uk-UA"/>
              </w:rPr>
              <w:t>».</w:t>
            </w:r>
          </w:p>
        </w:tc>
      </w:tr>
      <w:tr w:rsidR="0013702E" w:rsidRPr="00F94EC9" w:rsidTr="005B07D9">
        <w:trPr>
          <w:trHeight w:val="137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3702E" w:rsidRPr="00F94EC9" w:rsidRDefault="0013702E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3702E" w:rsidRPr="00F94EC9" w:rsidRDefault="0013702E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3702E" w:rsidRPr="008D5BF7" w:rsidRDefault="0013702E" w:rsidP="002B4F98">
            <w:pPr>
              <w:ind w:right="7" w:firstLine="292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Декрет Кабінету Міністрів України від 21 січня 1993 року     № 7-93 «Про державне мито»;</w:t>
            </w:r>
          </w:p>
          <w:p w:rsidR="0013702E" w:rsidRDefault="0013702E" w:rsidP="002B4F98">
            <w:pPr>
              <w:ind w:right="7" w:firstLine="2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Розпорядження Кабінету Міністрів України                                             від 26 червня 2015 року № 669-р «Про реалізацію пілотного проекту у сфері державної реєстрації актів цивільного стану».</w:t>
            </w:r>
          </w:p>
          <w:p w:rsidR="0013702E" w:rsidRPr="00AD01CF" w:rsidRDefault="0013702E" w:rsidP="002B4F98">
            <w:pPr>
              <w:ind w:right="7" w:firstLine="292"/>
              <w:rPr>
                <w:sz w:val="24"/>
                <w:szCs w:val="24"/>
                <w:lang w:eastAsia="uk-UA"/>
              </w:rPr>
            </w:pPr>
            <w:r w:rsidRPr="00795D30">
              <w:rPr>
                <w:sz w:val="24"/>
                <w:szCs w:val="24"/>
                <w:lang w:eastAsia="uk-UA"/>
              </w:rPr>
              <w:t>Порядок ведення Державного реєстру актів цивільного стану громадян, затверджений постановою Кабінету Міністрів України від 22 серпня 2007 № 1064.</w:t>
            </w:r>
          </w:p>
        </w:tc>
      </w:tr>
      <w:tr w:rsidR="0013702E" w:rsidRPr="00F94EC9" w:rsidTr="00645D9D">
        <w:trPr>
          <w:trHeight w:val="176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3702E" w:rsidRPr="00F94EC9" w:rsidRDefault="0013702E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3702E" w:rsidRPr="00F94EC9" w:rsidRDefault="0013702E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3702E" w:rsidRPr="00012E86" w:rsidRDefault="0013702E" w:rsidP="00795D30">
            <w:pPr>
              <w:pStyle w:val="ListParagraph"/>
              <w:tabs>
                <w:tab w:val="left" w:pos="0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 xml:space="preserve">Правила державної реєстрації актів цивільного стану в Україні, затверджені наказом Міністерства юстиції України від 18 жовтня 2000 року № 52/5 (у редакції наказу Міністерства юстиції України від 24 грудня 2010 року </w:t>
            </w:r>
            <w:r>
              <w:rPr>
                <w:sz w:val="24"/>
                <w:szCs w:val="24"/>
                <w:lang w:eastAsia="uk-UA"/>
              </w:rPr>
              <w:t xml:space="preserve">          </w:t>
            </w:r>
            <w:r w:rsidRPr="00AD01CF">
              <w:rPr>
                <w:sz w:val="24"/>
                <w:szCs w:val="24"/>
                <w:lang w:eastAsia="uk-UA"/>
              </w:rPr>
              <w:t xml:space="preserve">№ 3307/5), зареєстровані в Міністерстві юстиції України </w:t>
            </w:r>
            <w:r>
              <w:rPr>
                <w:sz w:val="24"/>
                <w:szCs w:val="24"/>
                <w:lang w:eastAsia="uk-UA"/>
              </w:rPr>
              <w:t xml:space="preserve">      </w:t>
            </w:r>
            <w:r w:rsidRPr="00AD01CF">
              <w:rPr>
                <w:sz w:val="24"/>
                <w:szCs w:val="24"/>
                <w:lang w:eastAsia="uk-UA"/>
              </w:rPr>
              <w:t>18 жовтня 2000 року за № 719/4940</w:t>
            </w:r>
            <w:r>
              <w:rPr>
                <w:sz w:val="24"/>
                <w:szCs w:val="24"/>
                <w:lang w:eastAsia="uk-UA"/>
              </w:rPr>
              <w:t>.</w:t>
            </w:r>
            <w:r w:rsidRPr="00AD01CF">
              <w:rPr>
                <w:sz w:val="24"/>
                <w:szCs w:val="24"/>
                <w:lang w:eastAsia="uk-UA"/>
              </w:rPr>
              <w:t xml:space="preserve"> </w:t>
            </w:r>
          </w:p>
          <w:p w:rsidR="0013702E" w:rsidRPr="00DC6227" w:rsidRDefault="0013702E" w:rsidP="00795D30">
            <w:pPr>
              <w:pStyle w:val="ListParagraph"/>
              <w:tabs>
                <w:tab w:val="left" w:pos="0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Порядок розгляду відділами державної реєстрації актів цивільного стану – учасниками пілотного проекту заяв у сфері державної реєстрації актів цивільного стану, поданих через мережу Інтернет, затверджений наказом Міністерства юстиції України 09 липня 2015 року № 1187/5, зареєстрований у Міністерстві юстиції України 09 липня 2015 року за № 813/27258.</w:t>
            </w:r>
          </w:p>
        </w:tc>
      </w:tr>
      <w:tr w:rsidR="0013702E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3702E" w:rsidRPr="00F94EC9" w:rsidRDefault="0013702E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13702E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3702E" w:rsidRDefault="0013702E" w:rsidP="00DC6227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3702E" w:rsidRDefault="0013702E" w:rsidP="0027689B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3702E" w:rsidRPr="00C97458" w:rsidRDefault="0013702E" w:rsidP="00795D30">
            <w:pPr>
              <w:ind w:left="33" w:firstLine="25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Заява подружжя, яке не має дітей.</w:t>
            </w:r>
          </w:p>
        </w:tc>
      </w:tr>
      <w:tr w:rsidR="0013702E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3702E" w:rsidRPr="00F94EC9" w:rsidRDefault="0013702E" w:rsidP="00DC6227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3702E" w:rsidRPr="00F94EC9" w:rsidRDefault="0013702E" w:rsidP="005959B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</w:t>
            </w:r>
            <w:r w:rsidRPr="00F94EC9">
              <w:rPr>
                <w:sz w:val="24"/>
                <w:szCs w:val="24"/>
                <w:lang w:eastAsia="uk-UA"/>
              </w:rPr>
              <w:t>ерелік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3702E" w:rsidRPr="005B07D9" w:rsidRDefault="0013702E" w:rsidP="005B07D9">
            <w:pPr>
              <w:ind w:left="33" w:firstLine="250"/>
              <w:rPr>
                <w:sz w:val="24"/>
                <w:szCs w:val="24"/>
              </w:rPr>
            </w:pPr>
            <w:bookmarkStart w:id="3" w:name="n506"/>
            <w:bookmarkEnd w:id="3"/>
            <w:r w:rsidRPr="008D5BF7">
              <w:rPr>
                <w:sz w:val="24"/>
                <w:szCs w:val="24"/>
              </w:rPr>
              <w:t>Суб’єктом зв</w:t>
            </w:r>
            <w:r>
              <w:rPr>
                <w:sz w:val="24"/>
                <w:szCs w:val="24"/>
              </w:rPr>
              <w:t xml:space="preserve">ернення безпосередньо подаються </w:t>
            </w:r>
            <w:r w:rsidRPr="008D5BF7">
              <w:rPr>
                <w:b/>
                <w:sz w:val="24"/>
                <w:szCs w:val="24"/>
              </w:rPr>
              <w:t>до відділу державної реєстрації актів цивільного стану:</w:t>
            </w:r>
          </w:p>
          <w:p w:rsidR="0013702E" w:rsidRPr="008D5BF7" w:rsidRDefault="0013702E" w:rsidP="00BA576B">
            <w:pPr>
              <w:numPr>
                <w:ilvl w:val="0"/>
                <w:numId w:val="5"/>
              </w:numPr>
              <w:ind w:left="54" w:firstLine="250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 xml:space="preserve"> у разі розірвання шлюбу відповідно до статті 106 Сімейного кодексу України: </w:t>
            </w:r>
          </w:p>
          <w:p w:rsidR="0013702E" w:rsidRPr="008D5BF7" w:rsidRDefault="0013702E" w:rsidP="00BA576B">
            <w:pPr>
              <w:ind w:firstLine="250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заява про розірвання шлюбу подружжя, яке не має дітей, встановленої форми, що формується та реєструється за допомогою програмних засобів ведення Державного реєстру актів цивільного стану громадян (далі – Реєстр) (у разі представництва інтересів одного з подружжя другим з подружжя – нотаріально засвідчена заява або прирівняна до неї);</w:t>
            </w:r>
          </w:p>
          <w:p w:rsidR="0013702E" w:rsidRPr="008D5BF7" w:rsidRDefault="0013702E" w:rsidP="00BA576B">
            <w:pPr>
              <w:ind w:firstLine="250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паспорт громадянина України (паспортний документ іноземця, особи без громадянства);</w:t>
            </w:r>
          </w:p>
          <w:p w:rsidR="0013702E" w:rsidRPr="008D5BF7" w:rsidRDefault="0013702E" w:rsidP="00BA576B">
            <w:pPr>
              <w:ind w:firstLine="250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свідоцтво про шлюб</w:t>
            </w:r>
            <w:r w:rsidRPr="008367C3">
              <w:rPr>
                <w:sz w:val="24"/>
                <w:szCs w:val="24"/>
                <w:lang w:val="ru-RU"/>
              </w:rPr>
              <w:t xml:space="preserve"> (</w:t>
            </w:r>
            <w:r>
              <w:rPr>
                <w:sz w:val="24"/>
                <w:szCs w:val="24"/>
              </w:rPr>
              <w:t>у разі його наявності)</w:t>
            </w:r>
            <w:r w:rsidRPr="008D5BF7">
              <w:rPr>
                <w:sz w:val="24"/>
                <w:szCs w:val="24"/>
              </w:rPr>
              <w:t>;</w:t>
            </w:r>
          </w:p>
          <w:p w:rsidR="0013702E" w:rsidRPr="008D5BF7" w:rsidRDefault="0013702E" w:rsidP="00BA576B">
            <w:pPr>
              <w:tabs>
                <w:tab w:val="num" w:pos="0"/>
              </w:tabs>
              <w:ind w:firstLine="250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документ, що підтверджує сплату державного мита за державну реєстрацію розірвання шлюбу, або документ, що підтверджує право на звільнення  від сплати державного мита;</w:t>
            </w:r>
          </w:p>
          <w:p w:rsidR="0013702E" w:rsidRPr="008D5BF7" w:rsidRDefault="0013702E" w:rsidP="00BA576B">
            <w:pPr>
              <w:numPr>
                <w:ilvl w:val="0"/>
                <w:numId w:val="5"/>
              </w:numPr>
              <w:ind w:left="9"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у разі розірвання шлюбу відповідно до статті 107 Сімейного кодексу України:</w:t>
            </w:r>
          </w:p>
          <w:p w:rsidR="0013702E" w:rsidRPr="008D5BF7" w:rsidRDefault="0013702E" w:rsidP="00BA576B">
            <w:pPr>
              <w:tabs>
                <w:tab w:val="left" w:pos="0"/>
              </w:tabs>
              <w:ind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заява про розірвання шлюбу відповідно до статті 107 Сімейного кодексу України встановленої форми, що формується та реєструється за допомогою програмних засобів ведення Реєстру;</w:t>
            </w:r>
          </w:p>
          <w:p w:rsidR="0013702E" w:rsidRPr="008D5BF7" w:rsidRDefault="0013702E" w:rsidP="00BA576B">
            <w:pPr>
              <w:ind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паспорт громадянина України (паспортний документ іноземця, особи без громадянства);</w:t>
            </w:r>
          </w:p>
          <w:p w:rsidR="0013702E" w:rsidRPr="008D5BF7" w:rsidRDefault="0013702E" w:rsidP="00BA576B">
            <w:pPr>
              <w:ind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 xml:space="preserve">копія рішення суду про визнання другого з подружжя безвісно відсутнім або недієздатним; </w:t>
            </w:r>
          </w:p>
          <w:p w:rsidR="0013702E" w:rsidRPr="008D5BF7" w:rsidRDefault="0013702E" w:rsidP="00BA576B">
            <w:pPr>
              <w:ind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свідоцтво про шлюб</w:t>
            </w:r>
            <w:r>
              <w:rPr>
                <w:sz w:val="24"/>
                <w:szCs w:val="24"/>
              </w:rPr>
              <w:t>, а у разі його відсутності наявність в паспортах або паспортних документах відмітки (штампа) про шлюб</w:t>
            </w:r>
            <w:r w:rsidRPr="008D5BF7">
              <w:rPr>
                <w:sz w:val="24"/>
                <w:szCs w:val="24"/>
              </w:rPr>
              <w:t>;</w:t>
            </w:r>
          </w:p>
          <w:p w:rsidR="0013702E" w:rsidRPr="00432C9E" w:rsidRDefault="0013702E" w:rsidP="00BA576B">
            <w:pPr>
              <w:tabs>
                <w:tab w:val="num" w:pos="0"/>
              </w:tabs>
              <w:ind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документ, що підтверджує сплату державного мита за державну реєстрацію розірвання шлюбу, або документ, що підтверджує право на звільне</w:t>
            </w:r>
            <w:r>
              <w:rPr>
                <w:sz w:val="24"/>
                <w:szCs w:val="24"/>
              </w:rPr>
              <w:t>ння  від сплати державного мита.</w:t>
            </w:r>
          </w:p>
        </w:tc>
      </w:tr>
      <w:tr w:rsidR="0013702E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3702E" w:rsidRPr="00F94EC9" w:rsidRDefault="0013702E" w:rsidP="002768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3702E" w:rsidRPr="00F94EC9" w:rsidRDefault="0013702E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3702E" w:rsidRPr="001469AD" w:rsidRDefault="0013702E" w:rsidP="001469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1. </w:t>
            </w:r>
            <w:r w:rsidRPr="001469AD">
              <w:rPr>
                <w:sz w:val="24"/>
                <w:szCs w:val="24"/>
                <w:lang w:eastAsia="uk-UA"/>
              </w:rPr>
              <w:t>У паперовій формі документи подаються заявник</w:t>
            </w:r>
            <w:r>
              <w:rPr>
                <w:sz w:val="24"/>
                <w:szCs w:val="24"/>
                <w:lang w:eastAsia="uk-UA"/>
              </w:rPr>
              <w:t>ами</w:t>
            </w:r>
            <w:r w:rsidRPr="001469AD">
              <w:rPr>
                <w:sz w:val="24"/>
                <w:szCs w:val="24"/>
                <w:lang w:eastAsia="uk-UA"/>
              </w:rPr>
              <w:t xml:space="preserve"> особисто</w:t>
            </w:r>
            <w:r>
              <w:t xml:space="preserve"> </w:t>
            </w:r>
            <w:r w:rsidRPr="00795D30">
              <w:rPr>
                <w:sz w:val="24"/>
                <w:szCs w:val="24"/>
                <w:lang w:eastAsia="uk-UA"/>
              </w:rPr>
              <w:t>до відділу державної реєстрації актів цивільного стану</w:t>
            </w:r>
            <w:r>
              <w:t xml:space="preserve"> </w:t>
            </w:r>
            <w:bookmarkStart w:id="4" w:name="_GoBack"/>
            <w:bookmarkEnd w:id="4"/>
            <w:r w:rsidRPr="00EC4011">
              <w:rPr>
                <w:sz w:val="24"/>
                <w:szCs w:val="24"/>
                <w:lang w:eastAsia="uk-UA"/>
              </w:rPr>
              <w:t>за місцем проживання подружжя або одного з них</w:t>
            </w:r>
            <w:r w:rsidRPr="001469AD">
              <w:rPr>
                <w:sz w:val="24"/>
                <w:szCs w:val="24"/>
                <w:lang w:eastAsia="uk-UA"/>
              </w:rPr>
              <w:t>.</w:t>
            </w:r>
          </w:p>
          <w:p w:rsidR="0013702E" w:rsidRDefault="0013702E" w:rsidP="00FA17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2. Якщо один з подружжя через поважну причину не може особисто подати заяву про розірвання шлюбу, таку заяву нотаріально засвідчену або прирівняну до нотаріально засвідченої, від його імені може подати другий з подружжя.</w:t>
            </w:r>
          </w:p>
          <w:p w:rsidR="0013702E" w:rsidRPr="00227B04" w:rsidRDefault="0013702E" w:rsidP="002768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color w:val="000000"/>
                <w:sz w:val="24"/>
                <w:szCs w:val="24"/>
                <w:lang w:eastAsia="uk-UA"/>
              </w:rPr>
            </w:pPr>
            <w:r w:rsidRPr="00227B04">
              <w:rPr>
                <w:color w:val="000000"/>
                <w:sz w:val="24"/>
                <w:szCs w:val="24"/>
                <w:lang w:eastAsia="uk-UA"/>
              </w:rPr>
              <w:t>3.</w:t>
            </w:r>
            <w:r w:rsidRPr="00227B04">
              <w:rPr>
                <w:color w:val="000000"/>
                <w:sz w:val="24"/>
                <w:szCs w:val="24"/>
              </w:rPr>
              <w:t xml:space="preserve"> Подання заяви про державну реєстрацію розірвання шлюбу з накладенням електронних цифрових підписів через мережу Інтернет з використанням веб-порталу «Звернення у сфері державної реєстрації актів цивільного стану»</w:t>
            </w:r>
          </w:p>
        </w:tc>
      </w:tr>
      <w:tr w:rsidR="0013702E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3702E" w:rsidRPr="00F94EC9" w:rsidRDefault="0013702E" w:rsidP="002768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3702E" w:rsidRDefault="0013702E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  <w:p w:rsidR="0013702E" w:rsidRPr="00F94EC9" w:rsidRDefault="0013702E" w:rsidP="00D73D1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3702E" w:rsidRDefault="0013702E" w:rsidP="0009700E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Суб’єкт звернення сплачує державне мито у розмірі 0,5 неоподаткованого мінімуму доходів громадян (8,5 грн). </w:t>
            </w:r>
          </w:p>
          <w:p w:rsidR="0013702E" w:rsidRPr="00192707" w:rsidRDefault="0013702E" w:rsidP="00EE4C36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192707">
              <w:rPr>
                <w:lang w:val="uk-UA"/>
              </w:rPr>
              <w:t>Від сплати державного мита звільняються:</w:t>
            </w:r>
          </w:p>
          <w:p w:rsidR="0013702E" w:rsidRPr="00192707" w:rsidRDefault="0013702E" w:rsidP="00EE4C36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192707">
              <w:rPr>
                <w:lang w:val="uk-UA"/>
              </w:rPr>
              <w:t xml:space="preserve">громадяни, віднесені до першої та другої категорій постраждалих внаслідок Чорнобильської катастрофи; </w:t>
            </w:r>
          </w:p>
          <w:p w:rsidR="0013702E" w:rsidRPr="00192707" w:rsidRDefault="0013702E" w:rsidP="00EE4C36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192707">
              <w:rPr>
                <w:lang w:val="uk-UA"/>
              </w:rPr>
              <w:t xml:space="preserve">громадяни, віднесені до третьої категорії постраждалих внаслідок Чорнобильської катастрофи, – які постійно проживають до відселення чи самостійного переселення або постійно працюють на території зон відчуження, безумовного (обов’язкового) і гарантованого добровільного відселення, за умови, що вони за станом на 1 січня 1993 року прожили або відпрацювали у зоні безумовного (обов’язкового) відселення не менше двох років, а у зоні гарантованого добровільного відселення не менше трьох років; </w:t>
            </w:r>
          </w:p>
          <w:p w:rsidR="0013702E" w:rsidRPr="00192707" w:rsidRDefault="0013702E" w:rsidP="00EE4C36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192707">
              <w:rPr>
                <w:lang w:val="uk-UA"/>
              </w:rPr>
              <w:t xml:space="preserve">громадяни, віднесені до четвертої категорії потерпілих внаслідок Чорнобильської катастрофи, які постійно працюють і проживають або постійно проживають на території зони посиленого радіоекологічного контролю, за умови, що за станом на 1 січня 1993 року вони прожили або відпрацювали в цій зоні не менше чотирьох років; </w:t>
            </w:r>
          </w:p>
          <w:p w:rsidR="0013702E" w:rsidRPr="00192707" w:rsidRDefault="0013702E" w:rsidP="00EE4C36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192707">
              <w:rPr>
                <w:lang w:val="uk-UA"/>
              </w:rPr>
              <w:t>інваліди Великої Вітчизняної війни та сім’ї воїнів (партизанів), які загинули чи пропали безвіст</w:t>
            </w:r>
            <w:r>
              <w:rPr>
                <w:lang w:val="uk-UA"/>
              </w:rPr>
              <w:t>і</w:t>
            </w:r>
            <w:r w:rsidRPr="00192707">
              <w:rPr>
                <w:lang w:val="uk-UA"/>
              </w:rPr>
              <w:t xml:space="preserve">, і прирівняні до них у встановленому порядку особи; </w:t>
            </w:r>
          </w:p>
          <w:p w:rsidR="0013702E" w:rsidRPr="00F94EC9" w:rsidRDefault="0013702E" w:rsidP="00EE4C36">
            <w:pPr>
              <w:ind w:firstLine="283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інваліди I та II групи.</w:t>
            </w:r>
          </w:p>
        </w:tc>
      </w:tr>
      <w:tr w:rsidR="0013702E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3702E" w:rsidRPr="00F94EC9" w:rsidRDefault="0013702E" w:rsidP="00057BF1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3702E" w:rsidRPr="00F94EC9" w:rsidRDefault="0013702E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3702E" w:rsidRPr="00C8018C" w:rsidRDefault="0013702E" w:rsidP="00EE4C36">
            <w:pPr>
              <w:ind w:firstLine="283"/>
              <w:rPr>
                <w:sz w:val="24"/>
                <w:szCs w:val="24"/>
              </w:rPr>
            </w:pPr>
            <w:r w:rsidRPr="00C8018C">
              <w:rPr>
                <w:sz w:val="24"/>
                <w:szCs w:val="24"/>
              </w:rPr>
              <w:t>Державна реєстрація розірвання шлюбу проводиться відділом державної реєстрації актів цивільного стану:</w:t>
            </w:r>
          </w:p>
          <w:p w:rsidR="0013702E" w:rsidRPr="00C8018C" w:rsidRDefault="0013702E" w:rsidP="00EE4C36">
            <w:pPr>
              <w:ind w:firstLine="283"/>
              <w:rPr>
                <w:sz w:val="24"/>
                <w:szCs w:val="24"/>
              </w:rPr>
            </w:pPr>
            <w:r w:rsidRPr="00C8018C">
              <w:rPr>
                <w:sz w:val="24"/>
                <w:szCs w:val="24"/>
              </w:rPr>
              <w:t>відповідно до статті 106 Сімейного кодексу України – після спливу одного місяця від дня подання відповідної заяв</w:t>
            </w:r>
            <w:r>
              <w:rPr>
                <w:sz w:val="24"/>
                <w:szCs w:val="24"/>
              </w:rPr>
              <w:t>и, якщо вона не була відкликана;</w:t>
            </w:r>
          </w:p>
          <w:p w:rsidR="0013702E" w:rsidRPr="00C801E6" w:rsidRDefault="0013702E" w:rsidP="00EE4C36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83"/>
              <w:rPr>
                <w:sz w:val="24"/>
                <w:szCs w:val="24"/>
              </w:rPr>
            </w:pPr>
            <w:r w:rsidRPr="00C8018C">
              <w:rPr>
                <w:sz w:val="24"/>
                <w:szCs w:val="24"/>
              </w:rPr>
              <w:t>відповідно до статті 107 Сімейного кодексу України – у день подання відповідної заяви суб’єктом звернення</w:t>
            </w:r>
            <w:r>
              <w:rPr>
                <w:sz w:val="24"/>
                <w:szCs w:val="24"/>
              </w:rPr>
              <w:t>.</w:t>
            </w:r>
          </w:p>
        </w:tc>
      </w:tr>
      <w:tr w:rsidR="0013702E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3702E" w:rsidRPr="00F94EC9" w:rsidRDefault="0013702E" w:rsidP="0027689B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3702E" w:rsidRPr="00F94EC9" w:rsidRDefault="0013702E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Перелік підстав для відмови у державній реєстрації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3702E" w:rsidRPr="001469AD" w:rsidRDefault="0013702E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>ержавна реєстрація суперечить вимогам законодавства України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13702E" w:rsidRPr="001469AD" w:rsidRDefault="0013702E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 xml:space="preserve">ержавна реєстрація </w:t>
            </w:r>
            <w:r>
              <w:rPr>
                <w:sz w:val="24"/>
                <w:szCs w:val="24"/>
                <w:lang w:eastAsia="uk-UA"/>
              </w:rPr>
              <w:t>повинна</w:t>
            </w:r>
            <w:r w:rsidRPr="001469AD">
              <w:rPr>
                <w:sz w:val="24"/>
                <w:szCs w:val="24"/>
                <w:lang w:eastAsia="uk-UA"/>
              </w:rPr>
              <w:t xml:space="preserve"> проводитися в іншому органі державної реєстрації актів цивільного стану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13702E" w:rsidRPr="00F94EC9" w:rsidRDefault="0013702E" w:rsidP="00744F1B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З</w:t>
            </w:r>
            <w:r w:rsidRPr="001469AD">
              <w:rPr>
                <w:sz w:val="24"/>
                <w:szCs w:val="24"/>
                <w:lang w:eastAsia="uk-UA"/>
              </w:rPr>
              <w:t xml:space="preserve"> проханням про державну реєстрацію звернулася недієздатна особа або особа, яка не має необхідних для цього повноважень.</w:t>
            </w:r>
          </w:p>
        </w:tc>
      </w:tr>
      <w:tr w:rsidR="0013702E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3702E" w:rsidRPr="00F94EC9" w:rsidRDefault="0013702E" w:rsidP="0027689B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3702E" w:rsidRPr="00F94EC9" w:rsidRDefault="0013702E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3702E" w:rsidRPr="00744F1B" w:rsidRDefault="0013702E" w:rsidP="00665D9D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Складання актового запису про розірвання шлюбу в електронному вигляді в Державному реєстрі актів цивільного стану громадян та на паперових носіях і видача кожному з подружжя с</w:t>
            </w:r>
            <w:r w:rsidRPr="00744F1B">
              <w:rPr>
                <w:sz w:val="24"/>
                <w:szCs w:val="24"/>
              </w:rPr>
              <w:t>відоцтв</w:t>
            </w:r>
            <w:r>
              <w:rPr>
                <w:sz w:val="24"/>
                <w:szCs w:val="24"/>
              </w:rPr>
              <w:t>а</w:t>
            </w:r>
            <w:r w:rsidRPr="00744F1B">
              <w:rPr>
                <w:sz w:val="24"/>
                <w:szCs w:val="24"/>
              </w:rPr>
              <w:t xml:space="preserve"> про </w:t>
            </w:r>
            <w:r>
              <w:rPr>
                <w:sz w:val="24"/>
                <w:szCs w:val="24"/>
              </w:rPr>
              <w:t>розірвання шлюбу.</w:t>
            </w:r>
          </w:p>
          <w:p w:rsidR="0013702E" w:rsidRPr="00F94EC9" w:rsidRDefault="0013702E" w:rsidP="003E2139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  <w:r w:rsidRPr="00744F1B">
              <w:rPr>
                <w:sz w:val="24"/>
                <w:szCs w:val="24"/>
                <w:lang w:eastAsia="uk-UA"/>
              </w:rPr>
              <w:t xml:space="preserve">. Письмова відмова в проведенні державної реєстрації </w:t>
            </w:r>
            <w:r>
              <w:rPr>
                <w:sz w:val="24"/>
                <w:szCs w:val="24"/>
                <w:lang w:eastAsia="uk-UA"/>
              </w:rPr>
              <w:t>розірвання шлюбу.</w:t>
            </w:r>
          </w:p>
        </w:tc>
      </w:tr>
      <w:tr w:rsidR="0013702E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3702E" w:rsidRPr="00F94EC9" w:rsidRDefault="0013702E" w:rsidP="003E2139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3702E" w:rsidRPr="00F94EC9" w:rsidRDefault="0013702E" w:rsidP="00093960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Можливі с</w:t>
            </w:r>
            <w:r w:rsidRPr="00F94EC9">
              <w:rPr>
                <w:sz w:val="24"/>
                <w:szCs w:val="24"/>
                <w:lang w:eastAsia="uk-UA"/>
              </w:rPr>
              <w:t>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3702E" w:rsidRPr="00730714" w:rsidRDefault="0013702E" w:rsidP="00730714">
            <w:pPr>
              <w:ind w:firstLine="283"/>
              <w:rPr>
                <w:bCs/>
                <w:sz w:val="24"/>
                <w:szCs w:val="24"/>
              </w:rPr>
            </w:pPr>
            <w:r w:rsidRPr="00730714">
              <w:rPr>
                <w:sz w:val="24"/>
                <w:szCs w:val="24"/>
              </w:rPr>
              <w:t xml:space="preserve">Суб’єкт звернення отримує свідоцтво про розірвання шлюбу безпосередньо у відділі державної реєстрації актів цивільного стану. </w:t>
            </w:r>
          </w:p>
        </w:tc>
      </w:tr>
    </w:tbl>
    <w:p w:rsidR="0013702E" w:rsidRPr="00F94EC9" w:rsidRDefault="0013702E">
      <w:bookmarkStart w:id="5" w:name="n43"/>
      <w:bookmarkEnd w:id="5"/>
    </w:p>
    <w:sectPr w:rsidR="0013702E" w:rsidRPr="00F94EC9" w:rsidSect="00F94EC9">
      <w:headerReference w:type="default" r:id="rId9"/>
      <w:pgSz w:w="11906" w:h="16838"/>
      <w:pgMar w:top="709" w:right="707" w:bottom="851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702E" w:rsidRDefault="0013702E">
      <w:r>
        <w:separator/>
      </w:r>
    </w:p>
  </w:endnote>
  <w:endnote w:type="continuationSeparator" w:id="0">
    <w:p w:rsidR="0013702E" w:rsidRDefault="001370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702E" w:rsidRDefault="0013702E">
      <w:r>
        <w:separator/>
      </w:r>
    </w:p>
  </w:footnote>
  <w:footnote w:type="continuationSeparator" w:id="0">
    <w:p w:rsidR="0013702E" w:rsidRDefault="001370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702E" w:rsidRPr="003945B6" w:rsidRDefault="0013702E">
    <w:pPr>
      <w:pStyle w:val="Header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Pr="0009700E">
      <w:rPr>
        <w:noProof/>
        <w:sz w:val="24"/>
        <w:szCs w:val="24"/>
        <w:lang w:val="ru-RU"/>
      </w:rPr>
      <w:t>3</w:t>
    </w:r>
    <w:r w:rsidRPr="003945B6">
      <w:rPr>
        <w:sz w:val="24"/>
        <w:szCs w:val="24"/>
      </w:rPr>
      <w:fldChar w:fldCharType="end"/>
    </w:r>
  </w:p>
  <w:p w:rsidR="0013702E" w:rsidRDefault="0013702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6190E"/>
    <w:multiLevelType w:val="hybridMultilevel"/>
    <w:tmpl w:val="0BD8B7FE"/>
    <w:lvl w:ilvl="0" w:tplc="1FA0C722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1">
    <w:nsid w:val="2D961EDD"/>
    <w:multiLevelType w:val="hybridMultilevel"/>
    <w:tmpl w:val="F7C844FC"/>
    <w:lvl w:ilvl="0" w:tplc="59FA25C8">
      <w:start w:val="1"/>
      <w:numFmt w:val="decimal"/>
      <w:lvlText w:val="%1)"/>
      <w:lvlJc w:val="left"/>
      <w:pPr>
        <w:ind w:left="1651" w:hanging="105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2">
    <w:nsid w:val="63103A2D"/>
    <w:multiLevelType w:val="hybridMultilevel"/>
    <w:tmpl w:val="BBA08C6A"/>
    <w:lvl w:ilvl="0" w:tplc="2A06B5AA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3">
    <w:nsid w:val="716C11EE"/>
    <w:multiLevelType w:val="hybridMultilevel"/>
    <w:tmpl w:val="8304CE94"/>
    <w:lvl w:ilvl="0" w:tplc="0BA6421C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4">
    <w:nsid w:val="7271169A"/>
    <w:multiLevelType w:val="hybridMultilevel"/>
    <w:tmpl w:val="0C849536"/>
    <w:lvl w:ilvl="0" w:tplc="A426B4D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3E60"/>
    <w:rsid w:val="00010AF8"/>
    <w:rsid w:val="00012E86"/>
    <w:rsid w:val="00040A5D"/>
    <w:rsid w:val="00057BF1"/>
    <w:rsid w:val="000605BE"/>
    <w:rsid w:val="0006612E"/>
    <w:rsid w:val="00082613"/>
    <w:rsid w:val="000843B7"/>
    <w:rsid w:val="000845B1"/>
    <w:rsid w:val="00085371"/>
    <w:rsid w:val="00093960"/>
    <w:rsid w:val="000944EB"/>
    <w:rsid w:val="0009700E"/>
    <w:rsid w:val="000B56F8"/>
    <w:rsid w:val="000C20B5"/>
    <w:rsid w:val="000C6AD9"/>
    <w:rsid w:val="000C77D7"/>
    <w:rsid w:val="000E1FD6"/>
    <w:rsid w:val="000E39F6"/>
    <w:rsid w:val="000F2113"/>
    <w:rsid w:val="00115B24"/>
    <w:rsid w:val="00134C12"/>
    <w:rsid w:val="0013702E"/>
    <w:rsid w:val="00141765"/>
    <w:rsid w:val="00142A11"/>
    <w:rsid w:val="001469AD"/>
    <w:rsid w:val="001611BA"/>
    <w:rsid w:val="001648B8"/>
    <w:rsid w:val="001651D9"/>
    <w:rsid w:val="00180037"/>
    <w:rsid w:val="00192707"/>
    <w:rsid w:val="001D5657"/>
    <w:rsid w:val="001E0E70"/>
    <w:rsid w:val="001E41C5"/>
    <w:rsid w:val="001F4787"/>
    <w:rsid w:val="001F6A03"/>
    <w:rsid w:val="002159F6"/>
    <w:rsid w:val="00216288"/>
    <w:rsid w:val="00227B04"/>
    <w:rsid w:val="00234BF6"/>
    <w:rsid w:val="0023746A"/>
    <w:rsid w:val="00243EB5"/>
    <w:rsid w:val="00264EFA"/>
    <w:rsid w:val="002701F6"/>
    <w:rsid w:val="0027295C"/>
    <w:rsid w:val="0027689B"/>
    <w:rsid w:val="00287C3D"/>
    <w:rsid w:val="00295F19"/>
    <w:rsid w:val="002A134F"/>
    <w:rsid w:val="002B4F98"/>
    <w:rsid w:val="00313492"/>
    <w:rsid w:val="00316C5F"/>
    <w:rsid w:val="00350693"/>
    <w:rsid w:val="003527CD"/>
    <w:rsid w:val="00355BD8"/>
    <w:rsid w:val="00366D7E"/>
    <w:rsid w:val="00375A36"/>
    <w:rsid w:val="0038541B"/>
    <w:rsid w:val="003876C8"/>
    <w:rsid w:val="003945B6"/>
    <w:rsid w:val="00397AF0"/>
    <w:rsid w:val="003B61FD"/>
    <w:rsid w:val="003D7778"/>
    <w:rsid w:val="003E1C96"/>
    <w:rsid w:val="003E2139"/>
    <w:rsid w:val="003F5392"/>
    <w:rsid w:val="004056DE"/>
    <w:rsid w:val="00430C48"/>
    <w:rsid w:val="00432C9E"/>
    <w:rsid w:val="00440FB1"/>
    <w:rsid w:val="00445AFD"/>
    <w:rsid w:val="00460F1C"/>
    <w:rsid w:val="0046358D"/>
    <w:rsid w:val="0049588E"/>
    <w:rsid w:val="00497481"/>
    <w:rsid w:val="004B6404"/>
    <w:rsid w:val="004C6576"/>
    <w:rsid w:val="004E0545"/>
    <w:rsid w:val="004F324E"/>
    <w:rsid w:val="004F56CD"/>
    <w:rsid w:val="0052271C"/>
    <w:rsid w:val="00523281"/>
    <w:rsid w:val="005338CD"/>
    <w:rsid w:val="005403D3"/>
    <w:rsid w:val="005430B6"/>
    <w:rsid w:val="005467F8"/>
    <w:rsid w:val="00567E56"/>
    <w:rsid w:val="0057665B"/>
    <w:rsid w:val="0058127B"/>
    <w:rsid w:val="00586539"/>
    <w:rsid w:val="00592154"/>
    <w:rsid w:val="0059459D"/>
    <w:rsid w:val="005959BD"/>
    <w:rsid w:val="005A6302"/>
    <w:rsid w:val="005B07D9"/>
    <w:rsid w:val="005B1B2C"/>
    <w:rsid w:val="005C7C66"/>
    <w:rsid w:val="005D23CE"/>
    <w:rsid w:val="00622936"/>
    <w:rsid w:val="00626071"/>
    <w:rsid w:val="0063351E"/>
    <w:rsid w:val="006412E8"/>
    <w:rsid w:val="00645D9D"/>
    <w:rsid w:val="00652E57"/>
    <w:rsid w:val="00657C2C"/>
    <w:rsid w:val="006620D3"/>
    <w:rsid w:val="00665D9D"/>
    <w:rsid w:val="0067262A"/>
    <w:rsid w:val="00681320"/>
    <w:rsid w:val="006828F4"/>
    <w:rsid w:val="00687468"/>
    <w:rsid w:val="00690FCC"/>
    <w:rsid w:val="006B179E"/>
    <w:rsid w:val="006B681E"/>
    <w:rsid w:val="006C6574"/>
    <w:rsid w:val="006D7D9B"/>
    <w:rsid w:val="006E116E"/>
    <w:rsid w:val="006F2551"/>
    <w:rsid w:val="00722219"/>
    <w:rsid w:val="00730714"/>
    <w:rsid w:val="00744F1B"/>
    <w:rsid w:val="00750645"/>
    <w:rsid w:val="00756B22"/>
    <w:rsid w:val="00783197"/>
    <w:rsid w:val="007837EB"/>
    <w:rsid w:val="00791CD5"/>
    <w:rsid w:val="00795D30"/>
    <w:rsid w:val="007A660F"/>
    <w:rsid w:val="007A7278"/>
    <w:rsid w:val="007B4A2C"/>
    <w:rsid w:val="007B71E9"/>
    <w:rsid w:val="007C172C"/>
    <w:rsid w:val="007C259A"/>
    <w:rsid w:val="007E4A66"/>
    <w:rsid w:val="007E4E51"/>
    <w:rsid w:val="00804F08"/>
    <w:rsid w:val="00805BC3"/>
    <w:rsid w:val="00824963"/>
    <w:rsid w:val="00824B08"/>
    <w:rsid w:val="00827537"/>
    <w:rsid w:val="00827847"/>
    <w:rsid w:val="008367C3"/>
    <w:rsid w:val="00842E04"/>
    <w:rsid w:val="00856E0C"/>
    <w:rsid w:val="0085713F"/>
    <w:rsid w:val="00857EF8"/>
    <w:rsid w:val="0086128C"/>
    <w:rsid w:val="00861A85"/>
    <w:rsid w:val="0088110D"/>
    <w:rsid w:val="00896DC3"/>
    <w:rsid w:val="008B1659"/>
    <w:rsid w:val="008C0A98"/>
    <w:rsid w:val="008C2CCA"/>
    <w:rsid w:val="008D5BF7"/>
    <w:rsid w:val="008D6EDB"/>
    <w:rsid w:val="00911F85"/>
    <w:rsid w:val="00925C11"/>
    <w:rsid w:val="00926463"/>
    <w:rsid w:val="00941DCF"/>
    <w:rsid w:val="009620EA"/>
    <w:rsid w:val="009819D9"/>
    <w:rsid w:val="009A76C5"/>
    <w:rsid w:val="009A7E9C"/>
    <w:rsid w:val="009C4C1D"/>
    <w:rsid w:val="009C7C5E"/>
    <w:rsid w:val="009D4B9F"/>
    <w:rsid w:val="009F201E"/>
    <w:rsid w:val="009F3538"/>
    <w:rsid w:val="00A03163"/>
    <w:rsid w:val="00A07DA4"/>
    <w:rsid w:val="00A1745F"/>
    <w:rsid w:val="00A44345"/>
    <w:rsid w:val="00A4729E"/>
    <w:rsid w:val="00A56FF1"/>
    <w:rsid w:val="00A62E14"/>
    <w:rsid w:val="00A7050D"/>
    <w:rsid w:val="00A82B8D"/>
    <w:rsid w:val="00A82E40"/>
    <w:rsid w:val="00A91ECA"/>
    <w:rsid w:val="00AA25EE"/>
    <w:rsid w:val="00AC5C85"/>
    <w:rsid w:val="00AD01CF"/>
    <w:rsid w:val="00B07D8F"/>
    <w:rsid w:val="00B1310E"/>
    <w:rsid w:val="00B22FA0"/>
    <w:rsid w:val="00B26E40"/>
    <w:rsid w:val="00B51941"/>
    <w:rsid w:val="00B579ED"/>
    <w:rsid w:val="00B66F74"/>
    <w:rsid w:val="00B754F0"/>
    <w:rsid w:val="00B95787"/>
    <w:rsid w:val="00BA0008"/>
    <w:rsid w:val="00BA3F49"/>
    <w:rsid w:val="00BA576B"/>
    <w:rsid w:val="00BB06FD"/>
    <w:rsid w:val="00BC0D4B"/>
    <w:rsid w:val="00BC1CBF"/>
    <w:rsid w:val="00BD06DC"/>
    <w:rsid w:val="00BD09BB"/>
    <w:rsid w:val="00BE5E7F"/>
    <w:rsid w:val="00BF3FEE"/>
    <w:rsid w:val="00BF7369"/>
    <w:rsid w:val="00C01898"/>
    <w:rsid w:val="00C26048"/>
    <w:rsid w:val="00C638C2"/>
    <w:rsid w:val="00C74B67"/>
    <w:rsid w:val="00C8018C"/>
    <w:rsid w:val="00C801E6"/>
    <w:rsid w:val="00C97458"/>
    <w:rsid w:val="00CA4CA1"/>
    <w:rsid w:val="00CB63F4"/>
    <w:rsid w:val="00CC122F"/>
    <w:rsid w:val="00CD0DD2"/>
    <w:rsid w:val="00CD14B0"/>
    <w:rsid w:val="00D010EC"/>
    <w:rsid w:val="00D02D77"/>
    <w:rsid w:val="00D03D12"/>
    <w:rsid w:val="00D122AF"/>
    <w:rsid w:val="00D141F8"/>
    <w:rsid w:val="00D233EB"/>
    <w:rsid w:val="00D27758"/>
    <w:rsid w:val="00D36D97"/>
    <w:rsid w:val="00D4594D"/>
    <w:rsid w:val="00D607C9"/>
    <w:rsid w:val="00D73D1F"/>
    <w:rsid w:val="00D7695F"/>
    <w:rsid w:val="00D92F17"/>
    <w:rsid w:val="00D92FEF"/>
    <w:rsid w:val="00DA1733"/>
    <w:rsid w:val="00DA50D8"/>
    <w:rsid w:val="00DB03D7"/>
    <w:rsid w:val="00DC2A9F"/>
    <w:rsid w:val="00DC6227"/>
    <w:rsid w:val="00DC70B7"/>
    <w:rsid w:val="00DD003D"/>
    <w:rsid w:val="00DD36A3"/>
    <w:rsid w:val="00DE146D"/>
    <w:rsid w:val="00DE3651"/>
    <w:rsid w:val="00DE6CCD"/>
    <w:rsid w:val="00DF448F"/>
    <w:rsid w:val="00E26C75"/>
    <w:rsid w:val="00E30F00"/>
    <w:rsid w:val="00E310BE"/>
    <w:rsid w:val="00E33106"/>
    <w:rsid w:val="00E3515D"/>
    <w:rsid w:val="00E43F0B"/>
    <w:rsid w:val="00E445C3"/>
    <w:rsid w:val="00E463FE"/>
    <w:rsid w:val="00E51A6F"/>
    <w:rsid w:val="00E51E25"/>
    <w:rsid w:val="00E52711"/>
    <w:rsid w:val="00E55BA5"/>
    <w:rsid w:val="00E67863"/>
    <w:rsid w:val="00E8689A"/>
    <w:rsid w:val="00E930E0"/>
    <w:rsid w:val="00E9323A"/>
    <w:rsid w:val="00EB0926"/>
    <w:rsid w:val="00EB1856"/>
    <w:rsid w:val="00EB69F4"/>
    <w:rsid w:val="00EC4011"/>
    <w:rsid w:val="00EC550D"/>
    <w:rsid w:val="00ED5C46"/>
    <w:rsid w:val="00EE1889"/>
    <w:rsid w:val="00EE4C36"/>
    <w:rsid w:val="00EF1618"/>
    <w:rsid w:val="00EF217C"/>
    <w:rsid w:val="00EF4F74"/>
    <w:rsid w:val="00EF53DE"/>
    <w:rsid w:val="00F00363"/>
    <w:rsid w:val="00F03830"/>
    <w:rsid w:val="00F03964"/>
    <w:rsid w:val="00F03E60"/>
    <w:rsid w:val="00F132B3"/>
    <w:rsid w:val="00F217D0"/>
    <w:rsid w:val="00F23579"/>
    <w:rsid w:val="00F2657C"/>
    <w:rsid w:val="00F52ADF"/>
    <w:rsid w:val="00F55083"/>
    <w:rsid w:val="00F5711B"/>
    <w:rsid w:val="00F60504"/>
    <w:rsid w:val="00F85499"/>
    <w:rsid w:val="00F85B4F"/>
    <w:rsid w:val="00F94EC9"/>
    <w:rsid w:val="00FA1745"/>
    <w:rsid w:val="00FA203B"/>
    <w:rsid w:val="00FA288F"/>
    <w:rsid w:val="00FB1147"/>
    <w:rsid w:val="00FB2352"/>
    <w:rsid w:val="00FB3DD9"/>
    <w:rsid w:val="00FD318A"/>
    <w:rsid w:val="00FE1463"/>
    <w:rsid w:val="00FE1D10"/>
    <w:rsid w:val="00FE2D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E6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03E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F03E60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03E60"/>
    <w:rPr>
      <w:rFonts w:ascii="Times New Roman" w:hAnsi="Times New Roman"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1651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651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59459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3945B6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945B6"/>
    <w:rPr>
      <w:rFonts w:ascii="Times New Roman" w:hAnsi="Times New Roman" w:cs="Times New Roman"/>
      <w:sz w:val="28"/>
      <w:szCs w:val="28"/>
    </w:rPr>
  </w:style>
  <w:style w:type="paragraph" w:customStyle="1" w:styleId="rvps2">
    <w:name w:val="rvps2"/>
    <w:basedOn w:val="Normal"/>
    <w:uiPriority w:val="99"/>
    <w:rsid w:val="00BD09BB"/>
    <w:pPr>
      <w:spacing w:after="100" w:afterAutospacing="1"/>
      <w:jc w:val="left"/>
    </w:pPr>
    <w:rPr>
      <w:sz w:val="24"/>
      <w:szCs w:val="24"/>
      <w:lang w:eastAsia="uk-UA"/>
    </w:rPr>
  </w:style>
  <w:style w:type="paragraph" w:styleId="NormalWeb">
    <w:name w:val="Normal (Web)"/>
    <w:basedOn w:val="Normal"/>
    <w:uiPriority w:val="99"/>
    <w:rsid w:val="00C8018C"/>
    <w:pPr>
      <w:spacing w:before="100" w:beforeAutospacing="1" w:after="100" w:afterAutospacing="1"/>
      <w:jc w:val="left"/>
    </w:pPr>
    <w:rPr>
      <w:rFonts w:eastAsia="Calibri"/>
      <w:sz w:val="24"/>
      <w:szCs w:val="24"/>
      <w:lang w:val="ru-RU" w:eastAsia="ru-RU"/>
    </w:rPr>
  </w:style>
  <w:style w:type="character" w:styleId="Hyperlink">
    <w:name w:val="Hyperlink"/>
    <w:basedOn w:val="DefaultParagraphFont"/>
    <w:uiPriority w:val="99"/>
    <w:rsid w:val="00E5271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2097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09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09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176209787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09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097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2097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2097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7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09784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09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097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09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2097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7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09785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09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097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09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2097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09786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09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09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097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2097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09785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09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09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097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2097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7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7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7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cs@tr.sm.drsu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umyjust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307</TotalTime>
  <Pages>4</Pages>
  <Words>1195</Words>
  <Characters>6812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Оксана Горбаченко</dc:creator>
  <cp:keywords/>
  <dc:description/>
  <cp:lastModifiedBy>Admin</cp:lastModifiedBy>
  <cp:revision>20</cp:revision>
  <cp:lastPrinted>2019-01-16T13:31:00Z</cp:lastPrinted>
  <dcterms:created xsi:type="dcterms:W3CDTF">2019-01-14T14:05:00Z</dcterms:created>
  <dcterms:modified xsi:type="dcterms:W3CDTF">2019-02-06T07:58:00Z</dcterms:modified>
</cp:coreProperties>
</file>