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D4" w:rsidRPr="008B21EF" w:rsidRDefault="000C5ED4" w:rsidP="000C5ED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sz w:val="28"/>
          <w:szCs w:val="28"/>
          <w:lang w:val="uk-UA"/>
        </w:rPr>
        <w:t>Реквіз</w:t>
      </w:r>
      <w:r w:rsidR="000C5228">
        <w:rPr>
          <w:rFonts w:ascii="Times New Roman" w:eastAsia="Times New Roman" w:hAnsi="Times New Roman"/>
          <w:b/>
          <w:sz w:val="28"/>
          <w:szCs w:val="28"/>
          <w:lang w:val="uk-UA"/>
        </w:rPr>
        <w:t>и</w:t>
      </w:r>
      <w:r w:rsidRPr="008B21EF">
        <w:rPr>
          <w:rFonts w:ascii="Times New Roman" w:eastAsia="Times New Roman" w:hAnsi="Times New Roman"/>
          <w:b/>
          <w:sz w:val="28"/>
          <w:szCs w:val="28"/>
          <w:lang w:val="uk-UA"/>
        </w:rPr>
        <w:t>ти для зарахування адміністративного збору</w:t>
      </w:r>
      <w:r w:rsidR="009D41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(дійсні з 02.07.18р.)</w:t>
      </w:r>
    </w:p>
    <w:p w:rsidR="000C5ED4" w:rsidRPr="008B21EF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</w:rPr>
        <w:t>Населений пункт</w:t>
      </w: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- </w:t>
      </w:r>
      <w:proofErr w:type="spellStart"/>
      <w:r w:rsidRPr="008B21EF">
        <w:rPr>
          <w:rFonts w:ascii="Times New Roman" w:eastAsia="Times New Roman" w:hAnsi="Times New Roman"/>
          <w:sz w:val="28"/>
          <w:szCs w:val="28"/>
        </w:rPr>
        <w:t>м</w:t>
      </w:r>
      <w:proofErr w:type="gramStart"/>
      <w:r w:rsidRPr="008B21EF">
        <w:rPr>
          <w:rFonts w:ascii="Times New Roman" w:eastAsia="Times New Roman" w:hAnsi="Times New Roman"/>
          <w:sz w:val="28"/>
          <w:szCs w:val="28"/>
        </w:rPr>
        <w:t>.З</w:t>
      </w:r>
      <w:proofErr w:type="gramEnd"/>
      <w:r w:rsidRPr="008B21EF">
        <w:rPr>
          <w:rFonts w:ascii="Times New Roman" w:eastAsia="Times New Roman" w:hAnsi="Times New Roman"/>
          <w:sz w:val="28"/>
          <w:szCs w:val="28"/>
        </w:rPr>
        <w:t>апорiжжя</w:t>
      </w:r>
      <w:proofErr w:type="spellEnd"/>
      <w:r w:rsidRPr="008B21EF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8B21EF">
        <w:rPr>
          <w:rFonts w:ascii="Times New Roman" w:eastAsia="Times New Roman" w:hAnsi="Times New Roman"/>
          <w:sz w:val="28"/>
          <w:szCs w:val="28"/>
        </w:rPr>
        <w:t>Вознесенівський</w:t>
      </w:r>
      <w:proofErr w:type="spellEnd"/>
      <w:r w:rsidRPr="008B21EF">
        <w:rPr>
          <w:rFonts w:ascii="Times New Roman" w:eastAsia="Times New Roman" w:hAnsi="Times New Roman"/>
          <w:sz w:val="28"/>
          <w:szCs w:val="28"/>
        </w:rPr>
        <w:t xml:space="preserve"> р-н</w:t>
      </w:r>
    </w:p>
    <w:p w:rsidR="000C5ED4" w:rsidRPr="008B21EF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B21EF">
        <w:rPr>
          <w:rFonts w:ascii="Times New Roman" w:eastAsia="Times New Roman" w:hAnsi="Times New Roman"/>
          <w:b/>
          <w:bCs/>
          <w:sz w:val="28"/>
          <w:szCs w:val="28"/>
        </w:rPr>
        <w:t>Отримувач</w:t>
      </w:r>
      <w:proofErr w:type="spellEnd"/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-</w:t>
      </w:r>
      <w:r w:rsidRPr="008B21EF">
        <w:rPr>
          <w:rFonts w:ascii="Times New Roman" w:eastAsia="Times New Roman" w:hAnsi="Times New Roman"/>
          <w:sz w:val="28"/>
          <w:szCs w:val="28"/>
        </w:rPr>
        <w:t xml:space="preserve"> УК у </w:t>
      </w:r>
      <w:proofErr w:type="spellStart"/>
      <w:r w:rsidRPr="008B21EF">
        <w:rPr>
          <w:rFonts w:ascii="Times New Roman" w:eastAsia="Times New Roman" w:hAnsi="Times New Roman"/>
          <w:sz w:val="28"/>
          <w:szCs w:val="28"/>
        </w:rPr>
        <w:t>м</w:t>
      </w:r>
      <w:proofErr w:type="gramStart"/>
      <w:r w:rsidRPr="008B21EF">
        <w:rPr>
          <w:rFonts w:ascii="Times New Roman" w:eastAsia="Times New Roman" w:hAnsi="Times New Roman"/>
          <w:sz w:val="28"/>
          <w:szCs w:val="28"/>
        </w:rPr>
        <w:t>.З</w:t>
      </w:r>
      <w:proofErr w:type="gramEnd"/>
      <w:r w:rsidRPr="008B21EF">
        <w:rPr>
          <w:rFonts w:ascii="Times New Roman" w:eastAsia="Times New Roman" w:hAnsi="Times New Roman"/>
          <w:sz w:val="28"/>
          <w:szCs w:val="28"/>
        </w:rPr>
        <w:t>апоріжжі</w:t>
      </w:r>
      <w:proofErr w:type="spellEnd"/>
      <w:r w:rsidRPr="008B21EF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8B21EF">
        <w:rPr>
          <w:rFonts w:ascii="Times New Roman" w:eastAsia="Times New Roman" w:hAnsi="Times New Roman"/>
          <w:sz w:val="28"/>
          <w:szCs w:val="28"/>
        </w:rPr>
        <w:t>Вознесенівс</w:t>
      </w:r>
      <w:proofErr w:type="spellEnd"/>
      <w:r w:rsidRPr="008B21EF">
        <w:rPr>
          <w:rFonts w:ascii="Times New Roman" w:eastAsia="Times New Roman" w:hAnsi="Times New Roman"/>
          <w:sz w:val="28"/>
          <w:szCs w:val="28"/>
        </w:rPr>
        <w:t>./22010300</w:t>
      </w:r>
    </w:p>
    <w:p w:rsidR="000C5ED4" w:rsidRPr="008B21EF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</w:rPr>
        <w:t xml:space="preserve">Код </w:t>
      </w:r>
      <w:proofErr w:type="spellStart"/>
      <w:r w:rsidRPr="008B21EF">
        <w:rPr>
          <w:rFonts w:ascii="Times New Roman" w:eastAsia="Times New Roman" w:hAnsi="Times New Roman"/>
          <w:b/>
          <w:bCs/>
          <w:sz w:val="28"/>
          <w:szCs w:val="28"/>
        </w:rPr>
        <w:t>отримувача</w:t>
      </w:r>
      <w:proofErr w:type="spellEnd"/>
      <w:r w:rsidRPr="008B21EF">
        <w:rPr>
          <w:rFonts w:ascii="Times New Roman" w:eastAsia="Times New Roman" w:hAnsi="Times New Roman"/>
          <w:b/>
          <w:bCs/>
          <w:sz w:val="28"/>
          <w:szCs w:val="28"/>
        </w:rPr>
        <w:t xml:space="preserve"> (ЄДРПОУ)</w:t>
      </w: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– </w:t>
      </w:r>
      <w:r w:rsidRPr="008B21EF">
        <w:rPr>
          <w:rFonts w:ascii="Times New Roman" w:eastAsia="Times New Roman" w:hAnsi="Times New Roman"/>
          <w:sz w:val="28"/>
          <w:szCs w:val="28"/>
        </w:rPr>
        <w:t>38025409</w:t>
      </w:r>
    </w:p>
    <w:p w:rsidR="000C5ED4" w:rsidRPr="009D4145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</w:rPr>
        <w:t xml:space="preserve">Банк </w:t>
      </w:r>
      <w:proofErr w:type="spellStart"/>
      <w:r w:rsidRPr="008B21EF">
        <w:rPr>
          <w:rFonts w:ascii="Times New Roman" w:eastAsia="Times New Roman" w:hAnsi="Times New Roman"/>
          <w:b/>
          <w:bCs/>
          <w:sz w:val="28"/>
          <w:szCs w:val="28"/>
        </w:rPr>
        <w:t>отримувача</w:t>
      </w:r>
      <w:proofErr w:type="spellEnd"/>
      <w:r w:rsidRPr="008B21EF">
        <w:rPr>
          <w:rFonts w:ascii="Times New Roman" w:eastAsia="Times New Roman" w:hAnsi="Times New Roman"/>
          <w:b/>
          <w:bCs/>
          <w:sz w:val="28"/>
          <w:szCs w:val="28"/>
        </w:rPr>
        <w:t xml:space="preserve"> (ГУДКСУ)</w:t>
      </w: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9D41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–</w:t>
      </w: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9D4145">
        <w:rPr>
          <w:rFonts w:ascii="Times New Roman" w:eastAsia="Times New Roman" w:hAnsi="Times New Roman"/>
          <w:sz w:val="28"/>
          <w:szCs w:val="28"/>
          <w:lang w:val="uk-UA"/>
        </w:rPr>
        <w:t>Казначейство України</w:t>
      </w:r>
    </w:p>
    <w:p w:rsidR="000C5ED4" w:rsidRPr="009D4145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</w:rPr>
        <w:t>Код банку  (МФО ГУДКСУ</w:t>
      </w: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)  - </w:t>
      </w:r>
      <w:r w:rsidRPr="008B21EF">
        <w:rPr>
          <w:rFonts w:ascii="Times New Roman" w:eastAsia="Times New Roman" w:hAnsi="Times New Roman"/>
          <w:sz w:val="28"/>
          <w:szCs w:val="28"/>
        </w:rPr>
        <w:t>8</w:t>
      </w:r>
      <w:r w:rsidR="009D4145">
        <w:rPr>
          <w:rFonts w:ascii="Times New Roman" w:eastAsia="Times New Roman" w:hAnsi="Times New Roman"/>
          <w:sz w:val="28"/>
          <w:szCs w:val="28"/>
          <w:lang w:val="uk-UA"/>
        </w:rPr>
        <w:t>99998</w:t>
      </w:r>
    </w:p>
    <w:p w:rsidR="000C5ED4" w:rsidRPr="009D4145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</w:rPr>
        <w:t xml:space="preserve">Номер </w:t>
      </w:r>
      <w:proofErr w:type="spellStart"/>
      <w:r w:rsidRPr="008B21EF">
        <w:rPr>
          <w:rFonts w:ascii="Times New Roman" w:eastAsia="Times New Roman" w:hAnsi="Times New Roman"/>
          <w:b/>
          <w:bCs/>
          <w:sz w:val="28"/>
          <w:szCs w:val="28"/>
        </w:rPr>
        <w:t>рахунку</w:t>
      </w:r>
      <w:proofErr w:type="spellEnd"/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– </w:t>
      </w:r>
      <w:r w:rsidR="009D4145">
        <w:rPr>
          <w:rFonts w:ascii="Times New Roman" w:eastAsia="Times New Roman" w:hAnsi="Times New Roman"/>
          <w:sz w:val="28"/>
          <w:szCs w:val="28"/>
          <w:lang w:val="uk-UA"/>
        </w:rPr>
        <w:t>31115170008007</w:t>
      </w:r>
      <w:bookmarkStart w:id="0" w:name="_GoBack"/>
      <w:bookmarkEnd w:id="0"/>
    </w:p>
    <w:p w:rsidR="000C5ED4" w:rsidRPr="008B21EF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Код класифікації доходів бюджету – </w:t>
      </w:r>
      <w:r w:rsidRPr="008B21EF">
        <w:rPr>
          <w:rFonts w:ascii="Times New Roman" w:eastAsia="Times New Roman" w:hAnsi="Times New Roman"/>
          <w:sz w:val="28"/>
          <w:szCs w:val="28"/>
          <w:lang w:val="uk-UA"/>
        </w:rPr>
        <w:t>22010300</w:t>
      </w:r>
    </w:p>
    <w:p w:rsidR="000C5ED4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B21E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Найменування коду класифікації доходів бюджету - </w:t>
      </w:r>
      <w:r w:rsidRPr="008B21EF">
        <w:rPr>
          <w:rFonts w:ascii="Times New Roman" w:eastAsia="Times New Roman" w:hAnsi="Times New Roman"/>
          <w:sz w:val="28"/>
          <w:szCs w:val="28"/>
          <w:lang w:val="uk-UA"/>
        </w:rPr>
        <w:t>Адміністративний збір за проведення державної реєстрації юридичних осіб,  фізичних осіб – підприємців та громадських формувань</w:t>
      </w:r>
    </w:p>
    <w:p w:rsidR="000C5ED4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C5ED4" w:rsidRPr="008B21EF" w:rsidRDefault="000C5ED4" w:rsidP="000C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920CD" w:rsidRPr="000C5ED4" w:rsidRDefault="006920CD">
      <w:pPr>
        <w:rPr>
          <w:lang w:val="uk-UA"/>
        </w:rPr>
      </w:pPr>
    </w:p>
    <w:sectPr w:rsidR="006920CD" w:rsidRPr="000C5ED4" w:rsidSect="0069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D4"/>
    <w:rsid w:val="000C5228"/>
    <w:rsid w:val="000C5ED4"/>
    <w:rsid w:val="003619EA"/>
    <w:rsid w:val="003A348E"/>
    <w:rsid w:val="003C7865"/>
    <w:rsid w:val="006653DE"/>
    <w:rsid w:val="006920CD"/>
    <w:rsid w:val="00807995"/>
    <w:rsid w:val="009048CA"/>
    <w:rsid w:val="00921702"/>
    <w:rsid w:val="009D0205"/>
    <w:rsid w:val="009D4145"/>
    <w:rsid w:val="00EE414F"/>
    <w:rsid w:val="00F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3</cp:revision>
  <dcterms:created xsi:type="dcterms:W3CDTF">2018-06-14T13:14:00Z</dcterms:created>
  <dcterms:modified xsi:type="dcterms:W3CDTF">2018-06-14T13:17:00Z</dcterms:modified>
</cp:coreProperties>
</file>