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93" w:rsidRDefault="00800393" w:rsidP="00800393">
      <w:pPr>
        <w:pStyle w:val="Just"/>
        <w:spacing w:before="0" w:after="0"/>
        <w:ind w:firstLine="0"/>
        <w:jc w:val="center"/>
        <w:rPr>
          <w:color w:val="000000"/>
          <w:lang w:val="uk-UA"/>
        </w:rPr>
      </w:pPr>
    </w:p>
    <w:p w:rsidR="007A1A0F" w:rsidRDefault="007A1A0F" w:rsidP="00800393">
      <w:pPr>
        <w:pStyle w:val="Just"/>
        <w:spacing w:before="0" w:after="0"/>
        <w:ind w:firstLine="0"/>
        <w:jc w:val="center"/>
        <w:rPr>
          <w:color w:val="000000"/>
          <w:lang w:val="uk-UA"/>
        </w:rPr>
      </w:pPr>
    </w:p>
    <w:p w:rsidR="00800393" w:rsidRDefault="00800393" w:rsidP="00800393">
      <w:pPr>
        <w:pStyle w:val="Just"/>
        <w:spacing w:before="0" w:after="0"/>
        <w:ind w:firstLine="0"/>
        <w:jc w:val="center"/>
        <w:rPr>
          <w:color w:val="000000"/>
          <w:lang w:val="uk-UA"/>
        </w:rPr>
      </w:pPr>
    </w:p>
    <w:p w:rsidR="00800393" w:rsidRPr="006578A1" w:rsidRDefault="00800393" w:rsidP="00800393">
      <w:pPr>
        <w:pStyle w:val="Just"/>
        <w:spacing w:before="0" w:after="0"/>
        <w:ind w:firstLine="0"/>
        <w:jc w:val="center"/>
        <w:rPr>
          <w:b/>
          <w:sz w:val="27"/>
          <w:szCs w:val="27"/>
          <w:lang w:val="uk-UA"/>
        </w:rPr>
      </w:pPr>
      <w:r w:rsidRPr="006578A1">
        <w:rPr>
          <w:b/>
          <w:sz w:val="27"/>
          <w:szCs w:val="27"/>
          <w:lang w:val="uk-UA"/>
        </w:rPr>
        <w:t>Інформація</w:t>
      </w:r>
    </w:p>
    <w:p w:rsidR="00800393" w:rsidRPr="006578A1" w:rsidRDefault="00800393" w:rsidP="00800393">
      <w:pPr>
        <w:pStyle w:val="Just"/>
        <w:spacing w:before="0" w:after="0"/>
        <w:ind w:firstLine="0"/>
        <w:jc w:val="center"/>
        <w:rPr>
          <w:b/>
          <w:sz w:val="27"/>
          <w:szCs w:val="27"/>
          <w:lang w:val="uk-UA"/>
        </w:rPr>
      </w:pPr>
      <w:r w:rsidRPr="006578A1">
        <w:rPr>
          <w:b/>
          <w:sz w:val="27"/>
          <w:szCs w:val="27"/>
          <w:lang w:val="uk-UA"/>
        </w:rPr>
        <w:t xml:space="preserve">щодо стану розгляду </w:t>
      </w:r>
      <w:r w:rsidR="00673E93">
        <w:rPr>
          <w:b/>
          <w:sz w:val="27"/>
          <w:szCs w:val="27"/>
          <w:lang w:val="uk-UA"/>
        </w:rPr>
        <w:t>Вінницькою місцевою прокуратурою</w:t>
      </w:r>
      <w:r w:rsidRPr="006578A1">
        <w:rPr>
          <w:b/>
          <w:sz w:val="27"/>
          <w:szCs w:val="27"/>
          <w:lang w:val="uk-UA"/>
        </w:rPr>
        <w:t xml:space="preserve">  </w:t>
      </w:r>
    </w:p>
    <w:p w:rsidR="00800393" w:rsidRPr="006578A1" w:rsidRDefault="00800393" w:rsidP="00800393">
      <w:pPr>
        <w:pStyle w:val="Just"/>
        <w:spacing w:before="0" w:after="0"/>
        <w:ind w:firstLine="0"/>
        <w:jc w:val="center"/>
        <w:rPr>
          <w:b/>
          <w:sz w:val="27"/>
          <w:szCs w:val="27"/>
          <w:lang w:val="uk-UA"/>
        </w:rPr>
      </w:pPr>
      <w:r w:rsidRPr="006578A1">
        <w:rPr>
          <w:b/>
          <w:sz w:val="27"/>
          <w:szCs w:val="27"/>
          <w:lang w:val="uk-UA"/>
        </w:rPr>
        <w:t>запитів про надання публічної інформації</w:t>
      </w:r>
    </w:p>
    <w:p w:rsidR="00800393" w:rsidRDefault="00800393" w:rsidP="00800393">
      <w:pPr>
        <w:widowControl w:val="0"/>
        <w:tabs>
          <w:tab w:val="left" w:pos="670"/>
        </w:tabs>
        <w:autoSpaceDE w:val="0"/>
        <w:autoSpaceDN w:val="0"/>
        <w:adjustRightInd w:val="0"/>
        <w:jc w:val="both"/>
        <w:rPr>
          <w:sz w:val="18"/>
          <w:szCs w:val="28"/>
          <w:lang w:val="uk-UA"/>
        </w:rPr>
      </w:pPr>
    </w:p>
    <w:p w:rsidR="00800393" w:rsidRPr="00A77D10" w:rsidRDefault="00800393" w:rsidP="00800393">
      <w:pPr>
        <w:widowControl w:val="0"/>
        <w:tabs>
          <w:tab w:val="left" w:pos="670"/>
        </w:tabs>
        <w:autoSpaceDE w:val="0"/>
        <w:autoSpaceDN w:val="0"/>
        <w:adjustRightInd w:val="0"/>
        <w:jc w:val="both"/>
        <w:rPr>
          <w:sz w:val="18"/>
          <w:szCs w:val="28"/>
          <w:lang w:val="uk-UA"/>
        </w:rPr>
      </w:pPr>
    </w:p>
    <w:p w:rsidR="00800393" w:rsidRDefault="00800393" w:rsidP="00800393">
      <w:pPr>
        <w:widowControl w:val="0"/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 w:rsidRPr="001A295E">
        <w:rPr>
          <w:sz w:val="28"/>
          <w:szCs w:val="28"/>
          <w:lang w:val="uk-UA"/>
        </w:rPr>
        <w:t xml:space="preserve">Одним із важливих шляхів доступу до публічної інформації в органах прокуратури є надання інформації </w:t>
      </w:r>
      <w:r>
        <w:rPr>
          <w:sz w:val="28"/>
          <w:szCs w:val="28"/>
          <w:lang w:val="uk-UA"/>
        </w:rPr>
        <w:t>з</w:t>
      </w:r>
      <w:r w:rsidRPr="001A295E">
        <w:rPr>
          <w:sz w:val="28"/>
          <w:szCs w:val="28"/>
          <w:lang w:val="uk-UA"/>
        </w:rPr>
        <w:t>а запит</w:t>
      </w:r>
      <w:r>
        <w:rPr>
          <w:sz w:val="28"/>
          <w:szCs w:val="28"/>
          <w:lang w:val="uk-UA"/>
        </w:rPr>
        <w:t>ам</w:t>
      </w:r>
      <w:r w:rsidRPr="001A295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фізичних та юридичних осіб, а також громадських об’єднань без статусу юридичної особи</w:t>
      </w:r>
      <w:r w:rsidRPr="001A295E">
        <w:rPr>
          <w:sz w:val="28"/>
          <w:szCs w:val="28"/>
          <w:lang w:val="uk-UA"/>
        </w:rPr>
        <w:t xml:space="preserve">. </w:t>
      </w:r>
    </w:p>
    <w:p w:rsidR="00800393" w:rsidRPr="00B4641C" w:rsidRDefault="00800393" w:rsidP="00800393">
      <w:pPr>
        <w:widowControl w:val="0"/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 w:rsidRPr="00B4641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п. 10 ч.1 ст. 15 Закону України </w:t>
      </w:r>
      <w:r w:rsidRPr="00B4641C">
        <w:rPr>
          <w:sz w:val="28"/>
          <w:szCs w:val="28"/>
          <w:lang w:val="uk-UA"/>
        </w:rPr>
        <w:t>«Про доступ до публічної інформації»</w:t>
      </w:r>
      <w:r w:rsidRPr="00C465A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далі Закон)</w:t>
      </w:r>
      <w:r w:rsidRPr="00B4641C">
        <w:rPr>
          <w:sz w:val="28"/>
          <w:szCs w:val="28"/>
          <w:lang w:val="uk-UA"/>
        </w:rPr>
        <w:t xml:space="preserve"> </w:t>
      </w:r>
      <w:bookmarkStart w:id="0" w:name="n108"/>
      <w:bookmarkEnd w:id="0"/>
      <w:r w:rsidRPr="00B4641C">
        <w:rPr>
          <w:sz w:val="28"/>
          <w:szCs w:val="28"/>
          <w:lang w:val="uk-UA"/>
        </w:rPr>
        <w:t>розпорядники інформації зобов'язані оприлюднювати, зокрема, звіти, в тому числі щодо задоволення запитів на інформацію.</w:t>
      </w:r>
    </w:p>
    <w:p w:rsidR="00800393" w:rsidRPr="00B4641C" w:rsidRDefault="00800393" w:rsidP="00800393">
      <w:pPr>
        <w:widowControl w:val="0"/>
        <w:autoSpaceDE w:val="0"/>
        <w:autoSpaceDN w:val="0"/>
        <w:adjustRightInd w:val="0"/>
        <w:ind w:firstLine="670"/>
        <w:jc w:val="both"/>
        <w:rPr>
          <w:color w:val="000000"/>
          <w:sz w:val="28"/>
          <w:szCs w:val="28"/>
          <w:lang w:val="uk-UA"/>
        </w:rPr>
      </w:pPr>
      <w:r w:rsidRPr="00B4641C">
        <w:rPr>
          <w:sz w:val="28"/>
          <w:szCs w:val="28"/>
          <w:lang w:val="uk-UA"/>
        </w:rPr>
        <w:t>Згідно п.2 р</w:t>
      </w:r>
      <w:r>
        <w:rPr>
          <w:sz w:val="28"/>
          <w:szCs w:val="28"/>
          <w:lang w:val="uk-UA"/>
        </w:rPr>
        <w:t>.</w:t>
      </w:r>
      <w:r w:rsidRPr="00B4641C">
        <w:rPr>
          <w:sz w:val="28"/>
          <w:szCs w:val="28"/>
          <w:lang w:val="uk-UA"/>
        </w:rPr>
        <w:t xml:space="preserve"> 2 </w:t>
      </w:r>
      <w:r w:rsidRPr="00B4641C">
        <w:rPr>
          <w:color w:val="000000"/>
          <w:sz w:val="28"/>
          <w:szCs w:val="28"/>
          <w:lang w:val="uk-UA" w:eastAsia="uk-UA"/>
        </w:rPr>
        <w:t xml:space="preserve">Інструкції про </w:t>
      </w:r>
      <w:r w:rsidRPr="00B4641C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порядок забезпечення доступу до публічної інформації в органах прокуратури України</w:t>
      </w:r>
      <w:r w:rsidRPr="00B4641C">
        <w:rPr>
          <w:color w:val="000000"/>
          <w:sz w:val="28"/>
          <w:szCs w:val="28"/>
          <w:lang w:val="uk-UA" w:eastAsia="uk-UA"/>
        </w:rPr>
        <w:t xml:space="preserve">, затвердженої наказом Генерального прокурора України від 18.04.2018 № 75, зареєстрованим в Міністерстві юстиції України 10.05.2018 за № </w:t>
      </w:r>
      <w:r w:rsidRPr="00B4641C">
        <w:rPr>
          <w:bCs/>
          <w:color w:val="000000"/>
          <w:sz w:val="28"/>
          <w:szCs w:val="28"/>
          <w:bdr w:val="none" w:sz="0" w:space="0" w:color="auto" w:frame="1"/>
          <w:lang w:val="uk-UA"/>
        </w:rPr>
        <w:t>580/32032, о</w:t>
      </w:r>
      <w:r w:rsidRPr="00B4641C">
        <w:rPr>
          <w:color w:val="000000"/>
          <w:sz w:val="28"/>
          <w:szCs w:val="28"/>
          <w:lang w:val="uk-UA"/>
        </w:rPr>
        <w:t>бов’язковому оприлюдненню на офіційних веб-сайтах Генеральної прокуратури України і регіональних прокуратур підлягає інформація, зазначена у </w:t>
      </w:r>
      <w:r w:rsidRPr="00C465A7">
        <w:rPr>
          <w:sz w:val="28"/>
          <w:szCs w:val="28"/>
          <w:bdr w:val="none" w:sz="0" w:space="0" w:color="auto" w:frame="1"/>
          <w:lang w:val="uk-UA"/>
        </w:rPr>
        <w:t>ч</w:t>
      </w:r>
      <w:r>
        <w:rPr>
          <w:sz w:val="28"/>
          <w:szCs w:val="28"/>
          <w:bdr w:val="none" w:sz="0" w:space="0" w:color="auto" w:frame="1"/>
          <w:lang w:val="uk-UA"/>
        </w:rPr>
        <w:t>.1 ст.</w:t>
      </w:r>
      <w:r w:rsidRPr="00B4641C">
        <w:rPr>
          <w:color w:val="000000"/>
          <w:sz w:val="28"/>
          <w:szCs w:val="28"/>
          <w:lang w:val="uk-UA"/>
        </w:rPr>
        <w:t xml:space="preserve"> 15 Закону. </w:t>
      </w:r>
      <w:bookmarkStart w:id="1" w:name="n30"/>
      <w:bookmarkEnd w:id="1"/>
      <w:r w:rsidRPr="00B4641C">
        <w:rPr>
          <w:color w:val="000000"/>
          <w:sz w:val="28"/>
          <w:szCs w:val="28"/>
          <w:lang w:val="uk-UA"/>
        </w:rPr>
        <w:t>Така інформація оприлюднюється невідкладно, але не пізніше п’яти робочих днів з дня затвердження документа із зазначенням дати його оприлюднення і дати оновлення інформації.</w:t>
      </w:r>
    </w:p>
    <w:p w:rsidR="00AA1212" w:rsidRDefault="00800393" w:rsidP="00800393">
      <w:pPr>
        <w:widowControl w:val="0"/>
        <w:autoSpaceDE w:val="0"/>
        <w:autoSpaceDN w:val="0"/>
        <w:adjustRightInd w:val="0"/>
        <w:ind w:firstLine="67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огляду на наведене, інформуємо, що д</w:t>
      </w:r>
      <w:r w:rsidRPr="004F58D0">
        <w:rPr>
          <w:sz w:val="28"/>
          <w:szCs w:val="28"/>
          <w:lang w:val="uk-UA"/>
        </w:rPr>
        <w:t xml:space="preserve">о </w:t>
      </w:r>
      <w:r w:rsidR="00673E93">
        <w:rPr>
          <w:sz w:val="28"/>
          <w:szCs w:val="28"/>
          <w:lang w:val="uk-UA"/>
        </w:rPr>
        <w:t>Вінницької місцевої</w:t>
      </w:r>
      <w:r w:rsidRPr="004F58D0">
        <w:rPr>
          <w:sz w:val="28"/>
          <w:szCs w:val="28"/>
          <w:lang w:val="uk-UA"/>
        </w:rPr>
        <w:t xml:space="preserve"> прокуратури </w:t>
      </w:r>
      <w:r>
        <w:rPr>
          <w:sz w:val="28"/>
          <w:szCs w:val="28"/>
          <w:lang w:val="uk-UA"/>
        </w:rPr>
        <w:t xml:space="preserve"> </w:t>
      </w:r>
      <w:r w:rsidRPr="004F58D0">
        <w:rPr>
          <w:sz w:val="28"/>
          <w:szCs w:val="28"/>
          <w:lang w:val="uk-UA"/>
        </w:rPr>
        <w:t>уподовж</w:t>
      </w:r>
      <w:r>
        <w:rPr>
          <w:sz w:val="28"/>
          <w:szCs w:val="28"/>
          <w:lang w:val="uk-UA"/>
        </w:rPr>
        <w:t xml:space="preserve"> </w:t>
      </w:r>
      <w:r w:rsidR="003E222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місяців</w:t>
      </w:r>
      <w:r w:rsidRPr="004F58D0">
        <w:rPr>
          <w:sz w:val="28"/>
          <w:szCs w:val="28"/>
          <w:lang w:val="uk-UA"/>
        </w:rPr>
        <w:t xml:space="preserve"> </w:t>
      </w:r>
      <w:r w:rsidR="003E2221">
        <w:rPr>
          <w:sz w:val="28"/>
          <w:szCs w:val="28"/>
          <w:lang w:val="uk-UA"/>
        </w:rPr>
        <w:t>2020</w:t>
      </w:r>
      <w:r w:rsidRPr="004F58D0">
        <w:rPr>
          <w:sz w:val="28"/>
          <w:szCs w:val="28"/>
          <w:lang w:val="uk-UA"/>
        </w:rPr>
        <w:t xml:space="preserve"> року </w:t>
      </w:r>
      <w:r w:rsidR="00736DE8">
        <w:rPr>
          <w:sz w:val="28"/>
          <w:szCs w:val="28"/>
          <w:lang w:val="uk-UA"/>
        </w:rPr>
        <w:t>надійшло 2</w:t>
      </w:r>
      <w:r w:rsidRPr="003C57A9">
        <w:rPr>
          <w:sz w:val="28"/>
          <w:szCs w:val="28"/>
          <w:lang w:val="uk-UA"/>
        </w:rPr>
        <w:t xml:space="preserve"> інформаційн</w:t>
      </w:r>
      <w:r w:rsidR="00736DE8">
        <w:rPr>
          <w:sz w:val="28"/>
          <w:szCs w:val="28"/>
          <w:lang w:val="uk-UA"/>
        </w:rPr>
        <w:t>их</w:t>
      </w:r>
      <w:r w:rsidRPr="003C57A9">
        <w:rPr>
          <w:sz w:val="28"/>
          <w:szCs w:val="28"/>
          <w:lang w:val="uk-UA"/>
        </w:rPr>
        <w:t xml:space="preserve"> запит</w:t>
      </w:r>
      <w:r w:rsidR="00736DE8">
        <w:rPr>
          <w:sz w:val="28"/>
          <w:szCs w:val="28"/>
          <w:lang w:val="uk-UA"/>
        </w:rPr>
        <w:t>и</w:t>
      </w:r>
      <w:r w:rsidR="00D3559C">
        <w:rPr>
          <w:sz w:val="28"/>
          <w:szCs w:val="28"/>
          <w:lang w:val="uk-UA"/>
        </w:rPr>
        <w:t>,</w:t>
      </w:r>
      <w:r w:rsidR="00736DE8">
        <w:rPr>
          <w:color w:val="000000"/>
          <w:sz w:val="28"/>
          <w:szCs w:val="28"/>
          <w:lang w:val="uk-UA"/>
        </w:rPr>
        <w:t xml:space="preserve"> на які</w:t>
      </w:r>
      <w:r w:rsidR="00377940">
        <w:rPr>
          <w:color w:val="000000"/>
          <w:sz w:val="28"/>
          <w:szCs w:val="28"/>
          <w:lang w:val="uk-UA"/>
        </w:rPr>
        <w:t xml:space="preserve"> </w:t>
      </w:r>
      <w:r w:rsidR="003E2221">
        <w:rPr>
          <w:color w:val="000000"/>
          <w:sz w:val="28"/>
          <w:szCs w:val="28"/>
          <w:lang w:val="uk-UA"/>
        </w:rPr>
        <w:t xml:space="preserve">протягом п’яти робочих днів </w:t>
      </w:r>
      <w:r w:rsidR="00736DE8">
        <w:rPr>
          <w:color w:val="000000"/>
          <w:sz w:val="28"/>
          <w:szCs w:val="28"/>
          <w:lang w:val="uk-UA"/>
        </w:rPr>
        <w:t>запитувачам</w:t>
      </w:r>
      <w:r w:rsidR="00D3559C">
        <w:rPr>
          <w:color w:val="000000"/>
          <w:sz w:val="28"/>
          <w:szCs w:val="28"/>
          <w:lang w:val="uk-UA"/>
        </w:rPr>
        <w:t xml:space="preserve"> </w:t>
      </w:r>
      <w:r w:rsidR="00377940">
        <w:rPr>
          <w:color w:val="000000"/>
          <w:sz w:val="28"/>
          <w:szCs w:val="28"/>
          <w:lang w:val="uk-UA"/>
        </w:rPr>
        <w:t>надано</w:t>
      </w:r>
      <w:r w:rsidR="00D3559C">
        <w:rPr>
          <w:color w:val="000000"/>
          <w:sz w:val="28"/>
          <w:szCs w:val="28"/>
          <w:lang w:val="uk-UA"/>
        </w:rPr>
        <w:t xml:space="preserve"> інформацію</w:t>
      </w:r>
      <w:r w:rsidR="00377940">
        <w:rPr>
          <w:color w:val="000000"/>
          <w:sz w:val="28"/>
          <w:szCs w:val="28"/>
          <w:lang w:val="uk-UA"/>
        </w:rPr>
        <w:t xml:space="preserve">. </w:t>
      </w:r>
    </w:p>
    <w:p w:rsidR="00800393" w:rsidRDefault="004F1347" w:rsidP="00800393">
      <w:pPr>
        <w:widowControl w:val="0"/>
        <w:autoSpaceDE w:val="0"/>
        <w:autoSpaceDN w:val="0"/>
        <w:adjustRightInd w:val="0"/>
        <w:ind w:firstLine="670"/>
        <w:jc w:val="both"/>
        <w:rPr>
          <w:color w:val="000000"/>
          <w:sz w:val="28"/>
          <w:szCs w:val="28"/>
          <w:lang w:val="uk-UA"/>
        </w:rPr>
      </w:pPr>
      <w:bookmarkStart w:id="2" w:name="_GoBack"/>
      <w:bookmarkEnd w:id="2"/>
      <w:r>
        <w:rPr>
          <w:color w:val="000000"/>
          <w:sz w:val="28"/>
          <w:szCs w:val="28"/>
          <w:lang w:val="uk-UA"/>
        </w:rPr>
        <w:t xml:space="preserve">Вказані запити до місцевої прокуратури </w:t>
      </w:r>
      <w:r w:rsidR="00DC7651">
        <w:rPr>
          <w:color w:val="000000"/>
          <w:sz w:val="28"/>
          <w:szCs w:val="28"/>
          <w:lang w:val="uk-UA"/>
        </w:rPr>
        <w:t>надходили від фізичних осіб.</w:t>
      </w:r>
    </w:p>
    <w:p w:rsidR="001871D4" w:rsidRDefault="0066371A" w:rsidP="001871D4">
      <w:pPr>
        <w:widowControl w:val="0"/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 w:rsidRPr="0066371A">
        <w:rPr>
          <w:sz w:val="28"/>
          <w:szCs w:val="28"/>
          <w:lang w:val="uk-UA"/>
        </w:rPr>
        <w:t>Випадки відмови у наданні інформації відсутні.</w:t>
      </w:r>
    </w:p>
    <w:p w:rsidR="00A27264" w:rsidRDefault="00A27264" w:rsidP="001871D4">
      <w:pPr>
        <w:widowControl w:val="0"/>
        <w:autoSpaceDE w:val="0"/>
        <w:autoSpaceDN w:val="0"/>
        <w:adjustRightInd w:val="0"/>
        <w:ind w:firstLine="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Вінницькою</w:t>
      </w:r>
      <w:r w:rsidRPr="00A27264">
        <w:rPr>
          <w:sz w:val="28"/>
          <w:szCs w:val="28"/>
          <w:lang w:val="uk-UA"/>
        </w:rPr>
        <w:t xml:space="preserve"> місцевою прокуратурою й надалі забезпечуватиметься доступ до публічної інформації у визначених законодавством межах.</w:t>
      </w:r>
    </w:p>
    <w:p w:rsidR="00A27264" w:rsidRDefault="00A27264" w:rsidP="00800393">
      <w:pPr>
        <w:widowControl w:val="0"/>
        <w:autoSpaceDE w:val="0"/>
        <w:autoSpaceDN w:val="0"/>
        <w:adjustRightInd w:val="0"/>
        <w:ind w:firstLine="670"/>
        <w:jc w:val="both"/>
        <w:rPr>
          <w:sz w:val="27"/>
          <w:szCs w:val="27"/>
          <w:lang w:val="uk-UA"/>
        </w:rPr>
      </w:pPr>
    </w:p>
    <w:p w:rsidR="00A25DAB" w:rsidRDefault="00763AB3" w:rsidP="00763AB3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Керівник Вінницької </w:t>
      </w:r>
    </w:p>
    <w:p w:rsidR="00800393" w:rsidRPr="00763AB3" w:rsidRDefault="00763AB3" w:rsidP="00763AB3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місцевої прокуратури                        </w:t>
      </w:r>
      <w:r w:rsidR="003E2221">
        <w:rPr>
          <w:b/>
          <w:sz w:val="27"/>
          <w:szCs w:val="27"/>
          <w:lang w:val="uk-UA"/>
        </w:rPr>
        <w:t xml:space="preserve">                           </w:t>
      </w:r>
      <w:r w:rsidR="00A25DAB">
        <w:rPr>
          <w:b/>
          <w:sz w:val="27"/>
          <w:szCs w:val="27"/>
          <w:lang w:val="uk-UA"/>
        </w:rPr>
        <w:t xml:space="preserve">                                        </w:t>
      </w:r>
      <w:r w:rsidR="003E2221">
        <w:rPr>
          <w:b/>
          <w:sz w:val="27"/>
          <w:szCs w:val="27"/>
          <w:lang w:val="uk-UA"/>
        </w:rPr>
        <w:t>Д. Кубик</w:t>
      </w:r>
    </w:p>
    <w:sectPr w:rsidR="00800393" w:rsidRPr="00763AB3" w:rsidSect="006578A1">
      <w:pgSz w:w="11906" w:h="16838"/>
      <w:pgMar w:top="709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19F"/>
    <w:rsid w:val="000C1C7C"/>
    <w:rsid w:val="000D7D90"/>
    <w:rsid w:val="00124E81"/>
    <w:rsid w:val="001871D4"/>
    <w:rsid w:val="002F7FD3"/>
    <w:rsid w:val="00377940"/>
    <w:rsid w:val="003E2221"/>
    <w:rsid w:val="004F1347"/>
    <w:rsid w:val="006265D0"/>
    <w:rsid w:val="0066371A"/>
    <w:rsid w:val="00673E93"/>
    <w:rsid w:val="00736DE8"/>
    <w:rsid w:val="00763AB3"/>
    <w:rsid w:val="007A1A0F"/>
    <w:rsid w:val="00800393"/>
    <w:rsid w:val="008F31BC"/>
    <w:rsid w:val="00A25DAB"/>
    <w:rsid w:val="00A27264"/>
    <w:rsid w:val="00AA1212"/>
    <w:rsid w:val="00C25AD9"/>
    <w:rsid w:val="00D3559C"/>
    <w:rsid w:val="00D8119F"/>
    <w:rsid w:val="00D91BED"/>
    <w:rsid w:val="00DC7651"/>
    <w:rsid w:val="00F57328"/>
    <w:rsid w:val="00FB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654E"/>
  <w15:docId w15:val="{B69115C1-4F92-42FF-B833-C4643B1A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rsid w:val="0080039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003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2018-12-03T09:36:00Z</dcterms:created>
  <dcterms:modified xsi:type="dcterms:W3CDTF">2020-04-01T12:15:00Z</dcterms:modified>
</cp:coreProperties>
</file>