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A7203B" w14:textId="77777777" w:rsidR="009E1490" w:rsidRDefault="009E1490" w:rsidP="009E1490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b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A4B7483" wp14:editId="6BC1B96D">
            <wp:simplePos x="0" y="0"/>
            <wp:positionH relativeFrom="column">
              <wp:posOffset>2676525</wp:posOffset>
            </wp:positionH>
            <wp:positionV relativeFrom="paragraph">
              <wp:posOffset>-499110</wp:posOffset>
            </wp:positionV>
            <wp:extent cx="464820" cy="640080"/>
            <wp:effectExtent l="0" t="0" r="0" b="0"/>
            <wp:wrapNone/>
            <wp:docPr id="1" name="Рисунок 1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зу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A8C296A" w14:textId="77777777" w:rsidR="009E1490" w:rsidRPr="00F3743A" w:rsidRDefault="009E1490" w:rsidP="009E1490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F3743A">
        <w:rPr>
          <w:rStyle w:val="s1"/>
          <w:b/>
          <w:bCs/>
          <w:color w:val="000000"/>
          <w:sz w:val="28"/>
          <w:szCs w:val="28"/>
          <w:lang w:val="uk-UA"/>
        </w:rPr>
        <w:t>ЛУБЕНСЬКА МІСЬКА РАДА</w:t>
      </w:r>
    </w:p>
    <w:p w14:paraId="0E1D80E8" w14:textId="77777777" w:rsidR="009E1490" w:rsidRPr="0076237D" w:rsidRDefault="009E1490" w:rsidP="009E1490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76237D">
        <w:rPr>
          <w:rStyle w:val="s1"/>
          <w:b/>
          <w:bCs/>
          <w:color w:val="000000"/>
          <w:sz w:val="28"/>
          <w:szCs w:val="28"/>
          <w:lang w:val="uk-UA"/>
        </w:rPr>
        <w:t>ЛУБЕНСЬКОГО РАЙОНУ</w:t>
      </w:r>
    </w:p>
    <w:p w14:paraId="1CE6FD01" w14:textId="77777777" w:rsidR="009E1490" w:rsidRPr="0076237D" w:rsidRDefault="009E1490" w:rsidP="009E1490">
      <w:pPr>
        <w:pStyle w:val="p1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</w:rPr>
      </w:pPr>
      <w:r w:rsidRPr="0076237D">
        <w:rPr>
          <w:rStyle w:val="s1"/>
          <w:b/>
          <w:bCs/>
          <w:color w:val="000000"/>
          <w:sz w:val="28"/>
          <w:szCs w:val="28"/>
          <w:lang w:val="uk-UA"/>
        </w:rPr>
        <w:t>ПОЛТАВСЬКОЇ ОБЛАСТІ</w:t>
      </w:r>
    </w:p>
    <w:p w14:paraId="6484D618" w14:textId="77777777" w:rsidR="009E1490" w:rsidRPr="00042312" w:rsidRDefault="009E1490" w:rsidP="009E1490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(сорок восьма </w:t>
      </w: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 xml:space="preserve">сесія </w:t>
      </w:r>
      <w:r>
        <w:rPr>
          <w:rStyle w:val="s1"/>
          <w:b/>
          <w:bCs/>
          <w:color w:val="000000"/>
          <w:sz w:val="28"/>
          <w:szCs w:val="28"/>
          <w:lang w:val="uk-UA"/>
        </w:rPr>
        <w:t>во</w:t>
      </w: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>сьмого скликання)</w:t>
      </w:r>
    </w:p>
    <w:p w14:paraId="5716428A" w14:textId="77777777" w:rsidR="009E1490" w:rsidRPr="00042312" w:rsidRDefault="009E1490" w:rsidP="009E1490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</w:p>
    <w:p w14:paraId="0C039096" w14:textId="77777777" w:rsidR="009E1490" w:rsidRDefault="009E1490" w:rsidP="009E1490">
      <w:pPr>
        <w:pStyle w:val="p4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042312">
        <w:rPr>
          <w:rStyle w:val="s1"/>
          <w:b/>
          <w:bCs/>
          <w:color w:val="000000"/>
          <w:sz w:val="28"/>
          <w:szCs w:val="28"/>
          <w:lang w:val="uk-UA"/>
        </w:rPr>
        <w:t>Н</w:t>
      </w:r>
      <w:proofErr w:type="spellEnd"/>
      <w:r w:rsidRPr="00042312">
        <w:rPr>
          <w:rStyle w:val="s1"/>
          <w:b/>
          <w:bCs/>
          <w:color w:val="000000"/>
          <w:sz w:val="28"/>
          <w:szCs w:val="28"/>
          <w:lang w:val="uk-UA"/>
        </w:rPr>
        <w:t xml:space="preserve"> Я</w:t>
      </w:r>
    </w:p>
    <w:p w14:paraId="7FCE85E8" w14:textId="77777777" w:rsidR="009E1490" w:rsidRPr="006A0FE4" w:rsidRDefault="009E1490" w:rsidP="009E1490">
      <w:pPr>
        <w:pStyle w:val="p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19 грудня </w:t>
      </w:r>
      <w:r w:rsidRPr="00551F51">
        <w:rPr>
          <w:color w:val="000000"/>
          <w:sz w:val="28"/>
          <w:szCs w:val="28"/>
          <w:lang w:val="uk-UA"/>
        </w:rPr>
        <w:t>202</w:t>
      </w:r>
      <w:r>
        <w:rPr>
          <w:color w:val="000000"/>
          <w:sz w:val="28"/>
          <w:szCs w:val="28"/>
          <w:lang w:val="uk-UA"/>
        </w:rPr>
        <w:t>4</w:t>
      </w:r>
      <w:r w:rsidRPr="00551F51">
        <w:rPr>
          <w:color w:val="000000"/>
          <w:sz w:val="28"/>
          <w:szCs w:val="28"/>
          <w:lang w:val="uk-UA"/>
        </w:rPr>
        <w:t xml:space="preserve"> року</w:t>
      </w:r>
    </w:p>
    <w:p w14:paraId="30F4170F" w14:textId="77777777" w:rsidR="009E1490" w:rsidRPr="00042312" w:rsidRDefault="009E1490" w:rsidP="009E1490">
      <w:pPr>
        <w:pStyle w:val="p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  <w:lang w:val="uk-UA"/>
        </w:rPr>
      </w:pPr>
    </w:p>
    <w:p w14:paraId="1F256501" w14:textId="77777777" w:rsidR="009E1490" w:rsidRPr="00C67FC3" w:rsidRDefault="009E1490" w:rsidP="009E14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7FC3">
        <w:rPr>
          <w:rFonts w:ascii="Times New Roman" w:hAnsi="Times New Roman" w:cs="Times New Roman"/>
          <w:b/>
          <w:sz w:val="28"/>
          <w:szCs w:val="28"/>
          <w:lang w:val="uk-UA"/>
        </w:rPr>
        <w:t>Про продаж земельн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их</w:t>
      </w:r>
      <w:r w:rsidRPr="00C67F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78A0A6EF" w14:textId="77777777" w:rsidR="009E1490" w:rsidRPr="00C67FC3" w:rsidRDefault="009E1490" w:rsidP="009E14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7FC3">
        <w:rPr>
          <w:rFonts w:ascii="Times New Roman" w:hAnsi="Times New Roman" w:cs="Times New Roman"/>
          <w:b/>
          <w:sz w:val="28"/>
          <w:szCs w:val="28"/>
          <w:lang w:val="uk-UA"/>
        </w:rPr>
        <w:t>ділян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ок</w:t>
      </w:r>
      <w:r w:rsidRPr="00C67F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несільськогосподарського </w:t>
      </w:r>
    </w:p>
    <w:p w14:paraId="46311B48" w14:textId="77777777" w:rsidR="009E1490" w:rsidRPr="00C67FC3" w:rsidRDefault="009E1490" w:rsidP="009E14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7F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призначення </w:t>
      </w:r>
    </w:p>
    <w:p w14:paraId="64F067C1" w14:textId="77777777" w:rsidR="009E1490" w:rsidRPr="00C67FC3" w:rsidRDefault="009E1490" w:rsidP="009E149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5C945B4" w14:textId="77777777" w:rsidR="009E1490" w:rsidRPr="00C67FC3" w:rsidRDefault="009E1490" w:rsidP="009E1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7FC3">
        <w:rPr>
          <w:rFonts w:ascii="Times New Roman" w:hAnsi="Times New Roman" w:cs="Times New Roman"/>
          <w:sz w:val="28"/>
          <w:szCs w:val="28"/>
          <w:lang w:val="uk-UA"/>
        </w:rPr>
        <w:t xml:space="preserve">             Керуючись статтею 128 Земельного кодексу України та статтею 26 Закону України «Про місцеве самоврядування в Україні»,</w:t>
      </w:r>
    </w:p>
    <w:p w14:paraId="45840E7D" w14:textId="77777777" w:rsidR="009E1490" w:rsidRPr="00C67FC3" w:rsidRDefault="009E1490" w:rsidP="009E1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62CB43D" w14:textId="77777777" w:rsidR="009E1490" w:rsidRPr="00C67FC3" w:rsidRDefault="009E1490" w:rsidP="009E14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C67FC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  <w:r w:rsidRPr="00C67FC3">
        <w:rPr>
          <w:rFonts w:ascii="Times New Roman" w:hAnsi="Times New Roman" w:cs="Times New Roman"/>
          <w:b/>
          <w:sz w:val="28"/>
          <w:szCs w:val="28"/>
          <w:lang w:val="uk-UA"/>
        </w:rPr>
        <w:t>міська   рада   вирішила:</w:t>
      </w:r>
      <w:r w:rsidRPr="00C67FC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</w:p>
    <w:p w14:paraId="2C0B7867" w14:textId="77777777" w:rsidR="009E1490" w:rsidRDefault="009E1490" w:rsidP="009E1490">
      <w:pPr>
        <w:pStyle w:val="western"/>
        <w:spacing w:before="0" w:beforeAutospacing="0" w:after="0" w:afterAutospacing="0"/>
        <w:ind w:firstLine="588"/>
        <w:jc w:val="both"/>
        <w:rPr>
          <w:sz w:val="28"/>
          <w:szCs w:val="28"/>
          <w:lang w:val="uk-UA"/>
        </w:rPr>
      </w:pPr>
    </w:p>
    <w:p w14:paraId="4F16E527" w14:textId="0453EB0E" w:rsidR="009E1490" w:rsidRDefault="009E1490" w:rsidP="009E1490">
      <w:pPr>
        <w:pStyle w:val="western"/>
        <w:spacing w:before="0" w:beforeAutospacing="0" w:after="0" w:afterAutospacing="0"/>
        <w:ind w:firstLine="5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8D3B8B" w:rsidRPr="00C67FC3">
        <w:rPr>
          <w:sz w:val="28"/>
          <w:szCs w:val="28"/>
          <w:lang w:val="uk-UA"/>
        </w:rPr>
        <w:t>Затвердити звіт про експертну грошову оцінку земельної ділянки площею</w:t>
      </w:r>
      <w:r w:rsidR="008D3B8B" w:rsidRPr="00E82979">
        <w:rPr>
          <w:sz w:val="28"/>
          <w:szCs w:val="28"/>
          <w:lang w:val="uk-UA"/>
        </w:rPr>
        <w:t xml:space="preserve"> </w:t>
      </w:r>
      <w:r w:rsidR="008D3B8B">
        <w:rPr>
          <w:sz w:val="28"/>
          <w:szCs w:val="28"/>
          <w:lang w:val="uk-UA"/>
        </w:rPr>
        <w:t>0,0105</w:t>
      </w:r>
      <w:r w:rsidR="008D3B8B" w:rsidRPr="00410BDC">
        <w:rPr>
          <w:sz w:val="28"/>
          <w:szCs w:val="28"/>
          <w:lang w:val="uk-UA"/>
        </w:rPr>
        <w:t xml:space="preserve"> га</w:t>
      </w:r>
      <w:r w:rsidR="008D3B8B" w:rsidRPr="00C67FC3">
        <w:rPr>
          <w:sz w:val="28"/>
          <w:szCs w:val="28"/>
          <w:lang w:val="uk-UA"/>
        </w:rPr>
        <w:t xml:space="preserve"> </w:t>
      </w:r>
      <w:r w:rsidR="008D3B8B">
        <w:rPr>
          <w:sz w:val="28"/>
          <w:szCs w:val="28"/>
          <w:lang w:val="uk-UA"/>
        </w:rPr>
        <w:t xml:space="preserve">за </w:t>
      </w:r>
      <w:proofErr w:type="spellStart"/>
      <w:r w:rsidR="008D3B8B">
        <w:rPr>
          <w:sz w:val="28"/>
          <w:szCs w:val="28"/>
          <w:lang w:val="uk-UA"/>
        </w:rPr>
        <w:t>адресою</w:t>
      </w:r>
      <w:proofErr w:type="spellEnd"/>
      <w:r w:rsidR="008D3B8B">
        <w:rPr>
          <w:sz w:val="28"/>
          <w:szCs w:val="28"/>
          <w:lang w:val="uk-UA"/>
        </w:rPr>
        <w:t>:</w:t>
      </w:r>
      <w:r w:rsidR="008D3B8B" w:rsidRPr="00C67FC3">
        <w:rPr>
          <w:sz w:val="28"/>
          <w:szCs w:val="28"/>
          <w:lang w:val="uk-UA"/>
        </w:rPr>
        <w:t xml:space="preserve"> </w:t>
      </w:r>
      <w:r w:rsidR="008D3B8B">
        <w:rPr>
          <w:sz w:val="28"/>
          <w:szCs w:val="28"/>
          <w:lang w:val="uk-UA"/>
        </w:rPr>
        <w:t xml:space="preserve">м. Лубни, вул. Садова, 11-В. </w:t>
      </w:r>
    </w:p>
    <w:p w14:paraId="3C61EBED" w14:textId="000C23FC" w:rsidR="009E1490" w:rsidRDefault="009E1490" w:rsidP="009E1490">
      <w:pPr>
        <w:pStyle w:val="western"/>
        <w:spacing w:before="0" w:beforeAutospacing="0" w:after="0" w:afterAutospacing="0"/>
        <w:ind w:firstLine="588"/>
        <w:jc w:val="both"/>
        <w:rPr>
          <w:sz w:val="28"/>
          <w:szCs w:val="28"/>
          <w:lang w:val="uk-UA"/>
        </w:rPr>
      </w:pPr>
      <w:r w:rsidRPr="00E82979">
        <w:rPr>
          <w:color w:val="000000"/>
          <w:sz w:val="28"/>
          <w:szCs w:val="28"/>
          <w:lang w:val="uk-UA"/>
        </w:rPr>
        <w:t xml:space="preserve">2. Продати у власність </w:t>
      </w:r>
      <w:r w:rsidRPr="00E82979">
        <w:rPr>
          <w:b/>
          <w:sz w:val="28"/>
          <w:szCs w:val="28"/>
          <w:lang w:val="uk-UA"/>
        </w:rPr>
        <w:t>громадян</w:t>
      </w:r>
      <w:r>
        <w:rPr>
          <w:b/>
          <w:sz w:val="28"/>
          <w:szCs w:val="28"/>
          <w:lang w:val="uk-UA"/>
        </w:rPr>
        <w:t>ину</w:t>
      </w:r>
      <w:r w:rsidRPr="00E8297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Назаренку </w:t>
      </w:r>
      <w:r w:rsidR="00383D81">
        <w:rPr>
          <w:b/>
          <w:sz w:val="28"/>
          <w:szCs w:val="28"/>
          <w:lang w:val="uk-UA"/>
        </w:rPr>
        <w:t xml:space="preserve">Віталію </w:t>
      </w:r>
      <w:bookmarkStart w:id="0" w:name="_GoBack"/>
      <w:bookmarkEnd w:id="0"/>
      <w:r>
        <w:rPr>
          <w:b/>
          <w:sz w:val="28"/>
          <w:szCs w:val="28"/>
          <w:lang w:val="uk-UA"/>
        </w:rPr>
        <w:t>Васильовичу</w:t>
      </w:r>
      <w:r w:rsidRPr="00E82979">
        <w:rPr>
          <w:sz w:val="28"/>
          <w:szCs w:val="28"/>
          <w:lang w:val="uk-UA"/>
        </w:rPr>
        <w:t xml:space="preserve"> земельну ділянку площею 0,</w:t>
      </w:r>
      <w:r>
        <w:rPr>
          <w:sz w:val="28"/>
          <w:szCs w:val="28"/>
          <w:lang w:val="uk-UA"/>
        </w:rPr>
        <w:t>0105</w:t>
      </w:r>
      <w:r w:rsidRPr="00E82979">
        <w:rPr>
          <w:sz w:val="28"/>
          <w:szCs w:val="28"/>
          <w:lang w:val="uk-UA"/>
        </w:rPr>
        <w:t xml:space="preserve"> га по </w:t>
      </w:r>
      <w:r>
        <w:rPr>
          <w:sz w:val="28"/>
          <w:szCs w:val="28"/>
          <w:lang w:val="uk-UA"/>
        </w:rPr>
        <w:t>вул. Садова, 11-В</w:t>
      </w:r>
      <w:r w:rsidRPr="00E829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E82979">
        <w:rPr>
          <w:sz w:val="28"/>
          <w:szCs w:val="28"/>
          <w:lang w:val="uk-UA"/>
        </w:rPr>
        <w:t xml:space="preserve"> м. Лубни Полтавської області, кадастровий номер 5310700000:0</w:t>
      </w:r>
      <w:r>
        <w:rPr>
          <w:sz w:val="28"/>
          <w:szCs w:val="28"/>
          <w:lang w:val="uk-UA"/>
        </w:rPr>
        <w:t>2</w:t>
      </w:r>
      <w:r w:rsidRPr="00E82979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76</w:t>
      </w:r>
      <w:r w:rsidRPr="00E82979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046</w:t>
      </w:r>
      <w:r w:rsidRPr="00E82979">
        <w:rPr>
          <w:sz w:val="28"/>
          <w:szCs w:val="28"/>
          <w:lang w:val="uk-UA"/>
        </w:rPr>
        <w:t>, за цільовим призначенням –</w:t>
      </w:r>
      <w:r>
        <w:rPr>
          <w:sz w:val="28"/>
          <w:szCs w:val="28"/>
          <w:lang w:val="uk-UA"/>
        </w:rPr>
        <w:t xml:space="preserve"> </w:t>
      </w:r>
      <w:r w:rsidRPr="00E82979">
        <w:rPr>
          <w:sz w:val="28"/>
          <w:szCs w:val="28"/>
          <w:lang w:val="uk-UA"/>
        </w:rPr>
        <w:t>д</w:t>
      </w:r>
      <w:r w:rsidRPr="00E82979">
        <w:rPr>
          <w:color w:val="000000"/>
          <w:sz w:val="28"/>
          <w:szCs w:val="28"/>
          <w:lang w:val="uk-UA"/>
        </w:rPr>
        <w:t xml:space="preserve">ля </w:t>
      </w:r>
      <w:r>
        <w:rPr>
          <w:color w:val="000000"/>
          <w:sz w:val="28"/>
          <w:szCs w:val="28"/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E82979">
        <w:rPr>
          <w:color w:val="000000"/>
          <w:sz w:val="28"/>
          <w:szCs w:val="28"/>
          <w:lang w:val="uk-UA"/>
        </w:rPr>
        <w:t>, яка перебуває у користуванні на умовах оренди у</w:t>
      </w:r>
      <w:r>
        <w:rPr>
          <w:color w:val="000000"/>
          <w:sz w:val="28"/>
          <w:szCs w:val="28"/>
          <w:lang w:val="uk-UA"/>
        </w:rPr>
        <w:t xml:space="preserve"> Назаренка Ю.В</w:t>
      </w:r>
      <w:r>
        <w:rPr>
          <w:sz w:val="28"/>
          <w:szCs w:val="28"/>
          <w:lang w:val="uk-UA"/>
        </w:rPr>
        <w:t>.</w:t>
      </w:r>
      <w:r w:rsidRPr="00C67FC3">
        <w:rPr>
          <w:sz w:val="28"/>
          <w:szCs w:val="28"/>
          <w:lang w:val="uk-UA"/>
        </w:rPr>
        <w:t xml:space="preserve">, за </w:t>
      </w:r>
      <w:r>
        <w:rPr>
          <w:sz w:val="28"/>
          <w:szCs w:val="28"/>
          <w:lang w:val="uk-UA"/>
        </w:rPr>
        <w:t>80 934</w:t>
      </w:r>
      <w:r w:rsidRPr="00C67FC3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вісімдесят тисяч дев’ятсот тридцять чотири</w:t>
      </w:r>
      <w:r w:rsidRPr="00C67FC3">
        <w:rPr>
          <w:sz w:val="28"/>
          <w:szCs w:val="28"/>
          <w:lang w:val="uk-UA"/>
        </w:rPr>
        <w:t>) грив</w:t>
      </w:r>
      <w:r>
        <w:rPr>
          <w:sz w:val="28"/>
          <w:szCs w:val="28"/>
          <w:lang w:val="uk-UA"/>
        </w:rPr>
        <w:t>ні</w:t>
      </w:r>
      <w:r w:rsidRPr="00C67FC3">
        <w:rPr>
          <w:sz w:val="28"/>
          <w:szCs w:val="28"/>
          <w:lang w:val="uk-UA"/>
        </w:rPr>
        <w:t xml:space="preserve">. </w:t>
      </w:r>
    </w:p>
    <w:p w14:paraId="13A4A603" w14:textId="77777777" w:rsidR="009E1490" w:rsidRPr="00C67FC3" w:rsidRDefault="009E1490" w:rsidP="009E1490">
      <w:pPr>
        <w:spacing w:after="0" w:line="240" w:lineRule="auto"/>
        <w:ind w:firstLine="58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вартості продажу зарахувати 8000 (вісім тисяч) гривень, сплачених як авансовий внесок для виготовлення експертної грошової оцінки земельної ділянки.</w:t>
      </w:r>
    </w:p>
    <w:p w14:paraId="226D3C93" w14:textId="77777777" w:rsidR="008D3B8B" w:rsidRDefault="009E1490" w:rsidP="008D3B8B">
      <w:pPr>
        <w:pStyle w:val="western"/>
        <w:spacing w:before="0" w:beforeAutospacing="0" w:after="0" w:afterAutospacing="0"/>
        <w:ind w:firstLine="5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9E1490">
        <w:rPr>
          <w:sz w:val="28"/>
          <w:szCs w:val="28"/>
          <w:lang w:val="uk-UA"/>
        </w:rPr>
        <w:t xml:space="preserve"> </w:t>
      </w:r>
      <w:r w:rsidR="008D3B8B" w:rsidRPr="00C67FC3">
        <w:rPr>
          <w:sz w:val="28"/>
          <w:szCs w:val="28"/>
          <w:lang w:val="uk-UA"/>
        </w:rPr>
        <w:t>Затвердити звіт про експертну грошову оцінку земельної ділянки площею</w:t>
      </w:r>
      <w:r w:rsidR="008D3B8B" w:rsidRPr="00E82979">
        <w:rPr>
          <w:sz w:val="28"/>
          <w:szCs w:val="28"/>
          <w:lang w:val="uk-UA"/>
        </w:rPr>
        <w:t xml:space="preserve"> </w:t>
      </w:r>
      <w:r w:rsidR="008D3B8B">
        <w:rPr>
          <w:sz w:val="28"/>
          <w:szCs w:val="28"/>
          <w:lang w:val="uk-UA"/>
        </w:rPr>
        <w:t>0,0026</w:t>
      </w:r>
      <w:r w:rsidR="008D3B8B" w:rsidRPr="00410BDC">
        <w:rPr>
          <w:sz w:val="28"/>
          <w:szCs w:val="28"/>
          <w:lang w:val="uk-UA"/>
        </w:rPr>
        <w:t xml:space="preserve"> га</w:t>
      </w:r>
      <w:r w:rsidR="008D3B8B" w:rsidRPr="00C67FC3">
        <w:rPr>
          <w:sz w:val="28"/>
          <w:szCs w:val="28"/>
          <w:lang w:val="uk-UA"/>
        </w:rPr>
        <w:t xml:space="preserve"> </w:t>
      </w:r>
      <w:r w:rsidR="008D3B8B">
        <w:rPr>
          <w:sz w:val="28"/>
          <w:szCs w:val="28"/>
          <w:lang w:val="uk-UA"/>
        </w:rPr>
        <w:t xml:space="preserve">за </w:t>
      </w:r>
      <w:proofErr w:type="spellStart"/>
      <w:r w:rsidR="008D3B8B">
        <w:rPr>
          <w:sz w:val="28"/>
          <w:szCs w:val="28"/>
          <w:lang w:val="uk-UA"/>
        </w:rPr>
        <w:t>адресою</w:t>
      </w:r>
      <w:proofErr w:type="spellEnd"/>
      <w:r w:rsidR="008D3B8B">
        <w:rPr>
          <w:sz w:val="28"/>
          <w:szCs w:val="28"/>
          <w:lang w:val="uk-UA"/>
        </w:rPr>
        <w:t>:</w:t>
      </w:r>
      <w:r w:rsidR="008D3B8B" w:rsidRPr="00C67FC3">
        <w:rPr>
          <w:sz w:val="28"/>
          <w:szCs w:val="28"/>
          <w:lang w:val="uk-UA"/>
        </w:rPr>
        <w:t xml:space="preserve"> </w:t>
      </w:r>
      <w:r w:rsidR="008D3B8B">
        <w:rPr>
          <w:sz w:val="28"/>
          <w:szCs w:val="28"/>
          <w:lang w:val="uk-UA"/>
        </w:rPr>
        <w:t>м. Лубни, вул. Григора Тютюнника, 2.</w:t>
      </w:r>
    </w:p>
    <w:p w14:paraId="388F82C5" w14:textId="77777777" w:rsidR="009E1490" w:rsidRDefault="009E1490" w:rsidP="009E1490">
      <w:pPr>
        <w:pStyle w:val="western"/>
        <w:spacing w:before="0" w:beforeAutospacing="0" w:after="0" w:afterAutospacing="0"/>
        <w:ind w:firstLine="58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Pr="00E82979">
        <w:rPr>
          <w:color w:val="000000"/>
          <w:sz w:val="28"/>
          <w:szCs w:val="28"/>
          <w:lang w:val="uk-UA"/>
        </w:rPr>
        <w:t xml:space="preserve">. Продати у власність </w:t>
      </w:r>
      <w:r w:rsidRPr="00E82979">
        <w:rPr>
          <w:b/>
          <w:sz w:val="28"/>
          <w:szCs w:val="28"/>
          <w:lang w:val="uk-UA"/>
        </w:rPr>
        <w:t>громадян</w:t>
      </w:r>
      <w:r>
        <w:rPr>
          <w:b/>
          <w:sz w:val="28"/>
          <w:szCs w:val="28"/>
          <w:lang w:val="uk-UA"/>
        </w:rPr>
        <w:t>ину</w:t>
      </w:r>
      <w:r w:rsidRPr="00E8297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Беркуту Ігорю Юрійовичу</w:t>
      </w:r>
      <w:r w:rsidRPr="00E82979">
        <w:rPr>
          <w:sz w:val="28"/>
          <w:szCs w:val="28"/>
          <w:lang w:val="uk-UA"/>
        </w:rPr>
        <w:t xml:space="preserve"> земельну ділянку площею 0,</w:t>
      </w:r>
      <w:r>
        <w:rPr>
          <w:sz w:val="28"/>
          <w:szCs w:val="28"/>
          <w:lang w:val="uk-UA"/>
        </w:rPr>
        <w:t>0026</w:t>
      </w:r>
      <w:r w:rsidRPr="00E82979">
        <w:rPr>
          <w:sz w:val="28"/>
          <w:szCs w:val="28"/>
          <w:lang w:val="uk-UA"/>
        </w:rPr>
        <w:t xml:space="preserve"> га по </w:t>
      </w:r>
      <w:r>
        <w:rPr>
          <w:sz w:val="28"/>
          <w:szCs w:val="28"/>
          <w:lang w:val="uk-UA"/>
        </w:rPr>
        <w:t>вул. Григора Тютюнника, 2</w:t>
      </w:r>
      <w:r w:rsidRPr="00E829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E82979">
        <w:rPr>
          <w:sz w:val="28"/>
          <w:szCs w:val="28"/>
          <w:lang w:val="uk-UA"/>
        </w:rPr>
        <w:t xml:space="preserve"> м. Лубни Полтавської області, кадастровий номер 5310700000:0</w:t>
      </w:r>
      <w:r>
        <w:rPr>
          <w:sz w:val="28"/>
          <w:szCs w:val="28"/>
          <w:lang w:val="uk-UA"/>
        </w:rPr>
        <w:t>6</w:t>
      </w:r>
      <w:r w:rsidRPr="00E82979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06</w:t>
      </w:r>
      <w:r w:rsidRPr="00E82979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063</w:t>
      </w:r>
      <w:r w:rsidRPr="00E82979">
        <w:rPr>
          <w:sz w:val="28"/>
          <w:szCs w:val="28"/>
          <w:lang w:val="uk-UA"/>
        </w:rPr>
        <w:t>, за цільовим призначенням –</w:t>
      </w:r>
      <w:r>
        <w:rPr>
          <w:sz w:val="28"/>
          <w:szCs w:val="28"/>
          <w:lang w:val="uk-UA"/>
        </w:rPr>
        <w:t xml:space="preserve"> </w:t>
      </w:r>
      <w:r w:rsidRPr="00E82979">
        <w:rPr>
          <w:sz w:val="28"/>
          <w:szCs w:val="28"/>
          <w:lang w:val="uk-UA"/>
        </w:rPr>
        <w:t>д</w:t>
      </w:r>
      <w:r w:rsidRPr="00E82979">
        <w:rPr>
          <w:color w:val="000000"/>
          <w:sz w:val="28"/>
          <w:szCs w:val="28"/>
          <w:lang w:val="uk-UA"/>
        </w:rPr>
        <w:t xml:space="preserve">ля </w:t>
      </w:r>
      <w:r>
        <w:rPr>
          <w:color w:val="000000"/>
          <w:sz w:val="28"/>
          <w:szCs w:val="28"/>
          <w:lang w:val="uk-UA"/>
        </w:rPr>
        <w:t>будівництва та обслуговування будівель торгівлі</w:t>
      </w:r>
      <w:r w:rsidRPr="00E82979">
        <w:rPr>
          <w:color w:val="000000"/>
          <w:sz w:val="28"/>
          <w:szCs w:val="28"/>
          <w:lang w:val="uk-UA"/>
        </w:rPr>
        <w:t>, яка перебуває у користуванні на умовах оренди у</w:t>
      </w:r>
      <w:r>
        <w:rPr>
          <w:color w:val="000000"/>
          <w:sz w:val="28"/>
          <w:szCs w:val="28"/>
          <w:lang w:val="uk-UA"/>
        </w:rPr>
        <w:t xml:space="preserve"> Беркута І.Ю</w:t>
      </w:r>
      <w:r>
        <w:rPr>
          <w:sz w:val="28"/>
          <w:szCs w:val="28"/>
          <w:lang w:val="uk-UA"/>
        </w:rPr>
        <w:t>.</w:t>
      </w:r>
      <w:r w:rsidRPr="00C67FC3">
        <w:rPr>
          <w:sz w:val="28"/>
          <w:szCs w:val="28"/>
          <w:lang w:val="uk-UA"/>
        </w:rPr>
        <w:t xml:space="preserve">, за </w:t>
      </w:r>
      <w:r>
        <w:rPr>
          <w:sz w:val="28"/>
          <w:szCs w:val="28"/>
          <w:lang w:val="uk-UA"/>
        </w:rPr>
        <w:t>58 745</w:t>
      </w:r>
      <w:r w:rsidRPr="00C67FC3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п’ятдесят вісім тисяч сімсот сорок п’ять</w:t>
      </w:r>
      <w:r w:rsidRPr="00C67FC3">
        <w:rPr>
          <w:sz w:val="28"/>
          <w:szCs w:val="28"/>
          <w:lang w:val="uk-UA"/>
        </w:rPr>
        <w:t>) грив</w:t>
      </w:r>
      <w:r>
        <w:rPr>
          <w:sz w:val="28"/>
          <w:szCs w:val="28"/>
          <w:lang w:val="uk-UA"/>
        </w:rPr>
        <w:t>ень</w:t>
      </w:r>
      <w:r w:rsidRPr="00C67FC3">
        <w:rPr>
          <w:sz w:val="28"/>
          <w:szCs w:val="28"/>
          <w:lang w:val="uk-UA"/>
        </w:rPr>
        <w:t xml:space="preserve">. </w:t>
      </w:r>
    </w:p>
    <w:p w14:paraId="74988E3D" w14:textId="77777777" w:rsidR="009E1490" w:rsidRPr="00C67FC3" w:rsidRDefault="009E1490" w:rsidP="009E1490">
      <w:pPr>
        <w:spacing w:after="0" w:line="240" w:lineRule="auto"/>
        <w:ind w:firstLine="58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вартості продажу зарахувати 8000 (вісім тисяч) гривень, сплачених як авансовий внесок для виготовлення експертної грошової оцінки земельної ділянки.</w:t>
      </w:r>
    </w:p>
    <w:p w14:paraId="1B95AFBA" w14:textId="77777777" w:rsidR="009E1490" w:rsidRDefault="009E1490" w:rsidP="009E1490">
      <w:pPr>
        <w:spacing w:after="0" w:line="240" w:lineRule="auto"/>
        <w:ind w:firstLine="58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Pr="00C67FC3">
        <w:rPr>
          <w:rFonts w:ascii="Times New Roman" w:hAnsi="Times New Roman" w:cs="Times New Roman"/>
          <w:sz w:val="28"/>
          <w:szCs w:val="28"/>
          <w:lang w:val="uk-UA"/>
        </w:rPr>
        <w:t xml:space="preserve">Дозволити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Лубенському </w:t>
      </w:r>
      <w:r w:rsidRPr="00C67FC3">
        <w:rPr>
          <w:rFonts w:ascii="Times New Roman" w:hAnsi="Times New Roman" w:cs="Times New Roman"/>
          <w:sz w:val="28"/>
          <w:szCs w:val="28"/>
          <w:lang w:val="uk-UA"/>
        </w:rPr>
        <w:t xml:space="preserve">міському голові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Грицаєнку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О.П. </w:t>
      </w:r>
      <w:r w:rsidRPr="00C67FC3">
        <w:rPr>
          <w:rFonts w:ascii="Times New Roman" w:hAnsi="Times New Roman" w:cs="Times New Roman"/>
          <w:sz w:val="28"/>
          <w:szCs w:val="28"/>
          <w:lang w:val="uk-UA"/>
        </w:rPr>
        <w:t>укласти догов</w:t>
      </w:r>
      <w:r>
        <w:rPr>
          <w:rFonts w:ascii="Times New Roman" w:hAnsi="Times New Roman" w:cs="Times New Roman"/>
          <w:sz w:val="28"/>
          <w:szCs w:val="28"/>
          <w:lang w:val="uk-UA"/>
        </w:rPr>
        <w:t>ори</w:t>
      </w:r>
      <w:r w:rsidRPr="00C67FC3">
        <w:rPr>
          <w:rFonts w:ascii="Times New Roman" w:hAnsi="Times New Roman" w:cs="Times New Roman"/>
          <w:sz w:val="28"/>
          <w:szCs w:val="28"/>
          <w:lang w:val="uk-UA"/>
        </w:rPr>
        <w:t xml:space="preserve"> купівлі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67FC3">
        <w:rPr>
          <w:rFonts w:ascii="Times New Roman" w:hAnsi="Times New Roman" w:cs="Times New Roman"/>
          <w:sz w:val="28"/>
          <w:szCs w:val="28"/>
          <w:lang w:val="uk-UA"/>
        </w:rPr>
        <w:t>продажу землі.</w:t>
      </w:r>
    </w:p>
    <w:p w14:paraId="588325E5" w14:textId="77777777" w:rsidR="009E1490" w:rsidRDefault="009E1490" w:rsidP="009E1490">
      <w:pPr>
        <w:spacing w:after="0" w:line="240" w:lineRule="auto"/>
        <w:ind w:firstLine="58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A51AC4A" w14:textId="77777777" w:rsidR="004E08DB" w:rsidRDefault="009E1490">
      <w:r w:rsidRPr="00D83602">
        <w:rPr>
          <w:rFonts w:ascii="Times New Roman" w:hAnsi="Times New Roman" w:cs="Times New Roman"/>
          <w:sz w:val="28"/>
          <w:szCs w:val="28"/>
          <w:lang w:val="uk-UA"/>
        </w:rPr>
        <w:t xml:space="preserve">Лубенський міський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83602">
        <w:rPr>
          <w:rFonts w:ascii="Times New Roman" w:hAnsi="Times New Roman" w:cs="Times New Roman"/>
          <w:sz w:val="28"/>
          <w:szCs w:val="28"/>
          <w:lang w:val="uk-UA"/>
        </w:rPr>
        <w:t>Олександр  Г</w:t>
      </w:r>
      <w:r>
        <w:rPr>
          <w:rFonts w:ascii="Times New Roman" w:hAnsi="Times New Roman" w:cs="Times New Roman"/>
          <w:sz w:val="28"/>
          <w:szCs w:val="28"/>
          <w:lang w:val="uk-UA"/>
        </w:rPr>
        <w:t>РИЦАЄНКО</w:t>
      </w:r>
    </w:p>
    <w:sectPr w:rsidR="004E0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490"/>
    <w:rsid w:val="00383D81"/>
    <w:rsid w:val="004E08DB"/>
    <w:rsid w:val="008D3B8B"/>
    <w:rsid w:val="009E1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27860"/>
  <w15:chartTrackingRefBased/>
  <w15:docId w15:val="{96907827-C15D-4895-AA0A-03B2A16B1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149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9E1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uiPriority w:val="99"/>
    <w:rsid w:val="009E1490"/>
    <w:rPr>
      <w:rFonts w:cs="Times New Roman"/>
    </w:rPr>
  </w:style>
  <w:style w:type="paragraph" w:customStyle="1" w:styleId="p2">
    <w:name w:val="p2"/>
    <w:basedOn w:val="a"/>
    <w:uiPriority w:val="99"/>
    <w:rsid w:val="009E1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uiPriority w:val="99"/>
    <w:rsid w:val="009E1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uiPriority w:val="99"/>
    <w:rsid w:val="009E1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9E1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1312</Words>
  <Characters>748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Doe</dc:creator>
  <cp:keywords/>
  <dc:description/>
  <cp:lastModifiedBy>John Doe</cp:lastModifiedBy>
  <cp:revision>4</cp:revision>
  <cp:lastPrinted>2024-12-19T13:31:00Z</cp:lastPrinted>
  <dcterms:created xsi:type="dcterms:W3CDTF">2024-12-03T11:41:00Z</dcterms:created>
  <dcterms:modified xsi:type="dcterms:W3CDTF">2024-12-19T13:36:00Z</dcterms:modified>
</cp:coreProperties>
</file>