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3822" w:rsidRPr="006E3822" w:rsidRDefault="006E3822" w:rsidP="00A701B5">
      <w:pPr>
        <w:spacing w:after="0" w:line="240" w:lineRule="atLeast"/>
        <w:ind w:left="426"/>
        <w:jc w:val="center"/>
        <w:rPr>
          <w:rFonts w:ascii="Times New Roman" w:eastAsia="Times New Roman" w:hAnsi="Times New Roman" w:cs="Times New Roman"/>
          <w:b/>
          <w:bCs/>
          <w:sz w:val="27"/>
          <w:szCs w:val="27"/>
          <w:lang w:val="uk-UA" w:eastAsia="ru-RU"/>
        </w:rPr>
      </w:pPr>
      <w:bookmarkStart w:id="0" w:name="bookmark0"/>
      <w:r>
        <w:rPr>
          <w:rFonts w:ascii="Times New Roman" w:eastAsia="Times New Roman" w:hAnsi="Times New Roman" w:cs="Times New Roman"/>
          <w:b/>
          <w:bCs/>
          <w:noProof/>
          <w:sz w:val="27"/>
          <w:szCs w:val="27"/>
          <w:lang w:val="ru-RU" w:eastAsia="ru-RU"/>
        </w:rPr>
        <w:drawing>
          <wp:anchor distT="0" distB="0" distL="114300" distR="114300" simplePos="0" relativeHeight="251659264" behindDoc="0" locked="0" layoutInCell="1" allowOverlap="1" wp14:anchorId="361F3DB5" wp14:editId="678F1614">
            <wp:simplePos x="0" y="0"/>
            <wp:positionH relativeFrom="margin">
              <wp:align>center</wp:align>
            </wp:positionH>
            <wp:positionV relativeFrom="paragraph">
              <wp:posOffset>-330734</wp:posOffset>
            </wp:positionV>
            <wp:extent cx="466725" cy="590550"/>
            <wp:effectExtent l="0" t="0" r="9525" b="0"/>
            <wp:wrapNone/>
            <wp:docPr id="1" name="Рисунок 2" descr="3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зуб"/>
                    <pic:cNvPicPr>
                      <a:picLocks noChangeAspect="1" noChangeArrowheads="1"/>
                    </pic:cNvPicPr>
                  </pic:nvPicPr>
                  <pic:blipFill>
                    <a:blip r:embed="rId6" cstate="print"/>
                    <a:srcRect/>
                    <a:stretch>
                      <a:fillRect/>
                    </a:stretch>
                  </pic:blipFill>
                  <pic:spPr bwMode="auto">
                    <a:xfrm>
                      <a:off x="0" y="0"/>
                      <a:ext cx="466725" cy="590550"/>
                    </a:xfrm>
                    <a:prstGeom prst="rect">
                      <a:avLst/>
                    </a:prstGeom>
                    <a:noFill/>
                    <a:ln w="9525">
                      <a:noFill/>
                      <a:miter lim="800000"/>
                      <a:headEnd/>
                      <a:tailEnd/>
                    </a:ln>
                  </pic:spPr>
                </pic:pic>
              </a:graphicData>
            </a:graphic>
          </wp:anchor>
        </w:drawing>
      </w:r>
    </w:p>
    <w:p w:rsidR="006E3822" w:rsidRDefault="006E3822" w:rsidP="006E3822">
      <w:pPr>
        <w:spacing w:after="0" w:line="240" w:lineRule="atLeast"/>
        <w:jc w:val="center"/>
        <w:rPr>
          <w:rFonts w:ascii="Times New Roman" w:eastAsia="Times New Roman" w:hAnsi="Times New Roman" w:cs="Times New Roman"/>
          <w:b/>
          <w:color w:val="000000"/>
          <w:sz w:val="28"/>
          <w:szCs w:val="28"/>
          <w:lang w:val="uk-UA" w:eastAsia="ru-RU"/>
        </w:rPr>
      </w:pPr>
    </w:p>
    <w:p w:rsidR="006E3822" w:rsidRPr="006E3822" w:rsidRDefault="006E3822" w:rsidP="006E3822">
      <w:pPr>
        <w:spacing w:after="0" w:line="240" w:lineRule="atLeast"/>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color w:val="000000"/>
          <w:sz w:val="28"/>
          <w:szCs w:val="28"/>
          <w:lang w:val="uk-UA" w:eastAsia="ru-RU"/>
        </w:rPr>
        <w:t>ЛУБЕНСЬКА МІСЬКА</w:t>
      </w:r>
      <w:r w:rsidRPr="001F1CBF">
        <w:rPr>
          <w:rFonts w:ascii="Times New Roman" w:eastAsia="Times New Roman" w:hAnsi="Times New Roman" w:cs="Times New Roman"/>
          <w:b/>
          <w:color w:val="000000"/>
          <w:sz w:val="28"/>
          <w:szCs w:val="28"/>
          <w:lang w:val="uk-UA" w:eastAsia="ru-RU"/>
        </w:rPr>
        <w:t xml:space="preserve"> РАДА</w:t>
      </w:r>
    </w:p>
    <w:p w:rsidR="006E3822" w:rsidRDefault="006E3822" w:rsidP="006E3822">
      <w:pPr>
        <w:spacing w:after="0" w:line="240" w:lineRule="atLeast"/>
        <w:jc w:val="center"/>
        <w:rPr>
          <w:rFonts w:ascii="Times New Roman" w:eastAsia="Times New Roman" w:hAnsi="Times New Roman" w:cs="Times New Roman"/>
          <w:b/>
          <w:color w:val="000000"/>
          <w:sz w:val="28"/>
          <w:szCs w:val="28"/>
          <w:lang w:val="uk-UA" w:eastAsia="ru-RU"/>
        </w:rPr>
      </w:pPr>
      <w:r w:rsidRPr="001F1CBF">
        <w:rPr>
          <w:rFonts w:ascii="Times New Roman" w:eastAsia="Times New Roman" w:hAnsi="Times New Roman" w:cs="Times New Roman"/>
          <w:b/>
          <w:color w:val="000000"/>
          <w:sz w:val="28"/>
          <w:szCs w:val="28"/>
          <w:lang w:val="uk-UA" w:eastAsia="ru-RU"/>
        </w:rPr>
        <w:t xml:space="preserve">ЛУБЕНСЬКОГО РАЙОНУ </w:t>
      </w:r>
    </w:p>
    <w:p w:rsidR="006E3822" w:rsidRDefault="006E3822" w:rsidP="006E3822">
      <w:pPr>
        <w:spacing w:after="0" w:line="240" w:lineRule="atLeast"/>
        <w:jc w:val="center"/>
        <w:rPr>
          <w:rFonts w:ascii="Times New Roman" w:eastAsia="Times New Roman" w:hAnsi="Times New Roman" w:cs="Times New Roman"/>
          <w:b/>
          <w:color w:val="000000"/>
          <w:sz w:val="28"/>
          <w:szCs w:val="28"/>
          <w:lang w:val="uk-UA" w:eastAsia="ru-RU"/>
        </w:rPr>
      </w:pPr>
      <w:r w:rsidRPr="001F1CBF">
        <w:rPr>
          <w:rFonts w:ascii="Times New Roman" w:eastAsia="Times New Roman" w:hAnsi="Times New Roman" w:cs="Times New Roman"/>
          <w:b/>
          <w:color w:val="000000"/>
          <w:sz w:val="28"/>
          <w:szCs w:val="28"/>
          <w:lang w:val="uk-UA" w:eastAsia="ru-RU"/>
        </w:rPr>
        <w:t>ПОЛТАВСЬКОЇ ОБЛАСТІ</w:t>
      </w:r>
    </w:p>
    <w:p w:rsidR="006E3822" w:rsidRPr="00257EC5" w:rsidRDefault="006E3822" w:rsidP="006E3822">
      <w:pPr>
        <w:spacing w:after="0" w:line="240" w:lineRule="atLeast"/>
        <w:jc w:val="center"/>
        <w:rPr>
          <w:rFonts w:ascii="Times New Roman" w:eastAsia="Times New Roman" w:hAnsi="Times New Roman" w:cs="Times New Roman"/>
          <w:b/>
          <w:sz w:val="24"/>
          <w:szCs w:val="24"/>
          <w:lang w:val="uk-UA" w:eastAsia="ru-RU"/>
        </w:rPr>
      </w:pPr>
      <w:r w:rsidRPr="00A03424">
        <w:rPr>
          <w:rFonts w:ascii="Times New Roman" w:eastAsia="Times New Roman" w:hAnsi="Times New Roman" w:cs="Times New Roman"/>
          <w:b/>
          <w:color w:val="000000"/>
          <w:sz w:val="28"/>
          <w:szCs w:val="28"/>
          <w:lang w:val="uk-UA" w:eastAsia="ru-RU"/>
        </w:rPr>
        <w:t>(</w:t>
      </w:r>
      <w:r w:rsidR="006D387C" w:rsidRPr="00A03424">
        <w:rPr>
          <w:rFonts w:ascii="Times New Roman" w:eastAsia="Times New Roman" w:hAnsi="Times New Roman"/>
          <w:b/>
          <w:color w:val="000000"/>
          <w:sz w:val="28"/>
          <w:szCs w:val="28"/>
          <w:lang w:val="uk-UA" w:eastAsia="ru-RU"/>
        </w:rPr>
        <w:t>сорок</w:t>
      </w:r>
      <w:r w:rsidR="00A03424" w:rsidRPr="00A03424">
        <w:rPr>
          <w:rFonts w:ascii="Times New Roman" w:eastAsia="Times New Roman" w:hAnsi="Times New Roman"/>
          <w:b/>
          <w:color w:val="000000"/>
          <w:sz w:val="28"/>
          <w:szCs w:val="28"/>
          <w:lang w:val="uk-UA" w:eastAsia="ru-RU"/>
        </w:rPr>
        <w:t xml:space="preserve"> </w:t>
      </w:r>
      <w:r w:rsidR="00DB5938">
        <w:rPr>
          <w:rFonts w:ascii="Times New Roman" w:eastAsia="Times New Roman" w:hAnsi="Times New Roman"/>
          <w:b/>
          <w:color w:val="000000"/>
          <w:sz w:val="28"/>
          <w:szCs w:val="28"/>
          <w:lang w:val="uk-UA" w:eastAsia="ru-RU"/>
        </w:rPr>
        <w:t>восьма</w:t>
      </w:r>
      <w:r w:rsidR="00DC6F99" w:rsidRPr="00A03424">
        <w:rPr>
          <w:rFonts w:ascii="Times New Roman" w:eastAsia="Times New Roman" w:hAnsi="Times New Roman"/>
          <w:b/>
          <w:color w:val="000000"/>
          <w:sz w:val="28"/>
          <w:szCs w:val="28"/>
          <w:lang w:val="uk-UA" w:eastAsia="ru-RU"/>
        </w:rPr>
        <w:t xml:space="preserve"> </w:t>
      </w:r>
      <w:r w:rsidRPr="00A03424">
        <w:rPr>
          <w:rFonts w:ascii="Times New Roman" w:eastAsia="Times New Roman" w:hAnsi="Times New Roman" w:cs="Times New Roman"/>
          <w:b/>
          <w:color w:val="000000"/>
          <w:sz w:val="28"/>
          <w:szCs w:val="28"/>
          <w:lang w:val="uk-UA" w:eastAsia="ru-RU"/>
        </w:rPr>
        <w:t>сесія восьмого скликання)</w:t>
      </w:r>
    </w:p>
    <w:p w:rsidR="006E3822" w:rsidRPr="006E3822" w:rsidRDefault="006E3822" w:rsidP="006E3822">
      <w:pPr>
        <w:spacing w:before="120" w:line="360" w:lineRule="auto"/>
        <w:jc w:val="center"/>
        <w:rPr>
          <w:rFonts w:ascii="Times New Roman" w:eastAsia="Times New Roman" w:hAnsi="Times New Roman" w:cs="Times New Roman"/>
          <w:b/>
          <w:color w:val="000000"/>
          <w:sz w:val="28"/>
          <w:szCs w:val="28"/>
          <w:lang w:val="ru-RU" w:eastAsia="ru-RU"/>
        </w:rPr>
      </w:pPr>
      <w:r w:rsidRPr="006E3822">
        <w:rPr>
          <w:rFonts w:ascii="Times New Roman" w:eastAsia="Times New Roman" w:hAnsi="Times New Roman" w:cs="Times New Roman"/>
          <w:b/>
          <w:color w:val="000000"/>
          <w:sz w:val="28"/>
          <w:szCs w:val="28"/>
          <w:lang w:val="ru-RU" w:eastAsia="ru-RU"/>
        </w:rPr>
        <w:t>РІШЕННЯ</w:t>
      </w:r>
    </w:p>
    <w:p w:rsidR="006E3822" w:rsidRPr="006E3822" w:rsidRDefault="001F6527" w:rsidP="006E3822">
      <w:pPr>
        <w:spacing w:before="120" w:line="36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color w:val="000000"/>
          <w:sz w:val="28"/>
          <w:szCs w:val="28"/>
          <w:lang w:val="uk-UA" w:eastAsia="ru-RU"/>
        </w:rPr>
        <w:t>1</w:t>
      </w:r>
      <w:r w:rsidR="00DB5938">
        <w:rPr>
          <w:rFonts w:ascii="Times New Roman" w:eastAsia="Times New Roman" w:hAnsi="Times New Roman" w:cs="Times New Roman"/>
          <w:color w:val="000000"/>
          <w:sz w:val="28"/>
          <w:szCs w:val="28"/>
          <w:lang w:val="uk-UA" w:eastAsia="ru-RU"/>
        </w:rPr>
        <w:t>9</w:t>
      </w:r>
      <w:r w:rsidR="00A1476D">
        <w:rPr>
          <w:rFonts w:ascii="Times New Roman" w:eastAsia="Times New Roman" w:hAnsi="Times New Roman" w:cs="Times New Roman"/>
          <w:color w:val="000000"/>
          <w:sz w:val="28"/>
          <w:szCs w:val="28"/>
          <w:lang w:val="uk-UA" w:eastAsia="ru-RU"/>
        </w:rPr>
        <w:t xml:space="preserve"> </w:t>
      </w:r>
      <w:r w:rsidR="00DB5938">
        <w:rPr>
          <w:rFonts w:ascii="Times New Roman" w:eastAsia="Times New Roman" w:hAnsi="Times New Roman" w:cs="Times New Roman"/>
          <w:color w:val="000000"/>
          <w:sz w:val="28"/>
          <w:szCs w:val="28"/>
          <w:lang w:val="uk-UA" w:eastAsia="ru-RU"/>
        </w:rPr>
        <w:t>грудня</w:t>
      </w:r>
      <w:r w:rsidR="006E3822" w:rsidRPr="006E3822">
        <w:rPr>
          <w:rFonts w:ascii="Times New Roman" w:eastAsia="Times New Roman" w:hAnsi="Times New Roman" w:cs="Times New Roman"/>
          <w:color w:val="000000"/>
          <w:sz w:val="28"/>
          <w:szCs w:val="28"/>
          <w:lang w:val="ru-RU" w:eastAsia="ru-RU"/>
        </w:rPr>
        <w:t xml:space="preserve"> 202</w:t>
      </w:r>
      <w:r w:rsidR="006D387C">
        <w:rPr>
          <w:rFonts w:ascii="Times New Roman" w:eastAsia="Times New Roman" w:hAnsi="Times New Roman" w:cs="Times New Roman"/>
          <w:color w:val="000000"/>
          <w:sz w:val="28"/>
          <w:szCs w:val="28"/>
          <w:lang w:val="ru-RU" w:eastAsia="ru-RU"/>
        </w:rPr>
        <w:t>4</w:t>
      </w:r>
      <w:r w:rsidR="006E3822" w:rsidRPr="006E3822">
        <w:rPr>
          <w:rFonts w:ascii="Times New Roman" w:eastAsia="Times New Roman" w:hAnsi="Times New Roman" w:cs="Times New Roman"/>
          <w:color w:val="000000"/>
          <w:sz w:val="28"/>
          <w:szCs w:val="28"/>
          <w:lang w:val="ru-RU" w:eastAsia="ru-RU"/>
        </w:rPr>
        <w:t xml:space="preserve"> року</w:t>
      </w:r>
    </w:p>
    <w:p w:rsidR="006E3822" w:rsidRPr="006E3822" w:rsidRDefault="006E3822" w:rsidP="006E3822">
      <w:pPr>
        <w:keepNext/>
        <w:spacing w:after="0" w:line="240" w:lineRule="auto"/>
        <w:outlineLvl w:val="0"/>
        <w:rPr>
          <w:rFonts w:ascii="Times New Roman" w:eastAsia="Times New Roman" w:hAnsi="Times New Roman" w:cs="Times New Roman"/>
          <w:b/>
          <w:color w:val="000000"/>
          <w:sz w:val="28"/>
          <w:szCs w:val="28"/>
          <w:lang w:val="ru-RU" w:eastAsia="ru-RU"/>
        </w:rPr>
      </w:pPr>
      <w:r w:rsidRPr="006E3822">
        <w:rPr>
          <w:rFonts w:ascii="Times New Roman" w:eastAsia="Times New Roman" w:hAnsi="Times New Roman" w:cs="Times New Roman"/>
          <w:b/>
          <w:color w:val="000000"/>
          <w:sz w:val="28"/>
          <w:szCs w:val="28"/>
          <w:lang w:val="ru-RU" w:eastAsia="ru-RU"/>
        </w:rPr>
        <w:t xml:space="preserve">Про </w:t>
      </w:r>
      <w:r w:rsidRPr="0010565E">
        <w:rPr>
          <w:rFonts w:ascii="Times New Roman" w:eastAsia="Times New Roman" w:hAnsi="Times New Roman" w:cs="Times New Roman"/>
          <w:b/>
          <w:color w:val="000000"/>
          <w:sz w:val="28"/>
          <w:szCs w:val="28"/>
          <w:lang w:val="uk-UA" w:eastAsia="ru-RU"/>
        </w:rPr>
        <w:t>затвердження</w:t>
      </w:r>
      <w:r w:rsidRPr="006E3822">
        <w:rPr>
          <w:rFonts w:ascii="Times New Roman" w:eastAsia="Times New Roman" w:hAnsi="Times New Roman" w:cs="Times New Roman"/>
          <w:b/>
          <w:color w:val="000000"/>
          <w:sz w:val="28"/>
          <w:szCs w:val="28"/>
          <w:lang w:val="ru-RU" w:eastAsia="ru-RU"/>
        </w:rPr>
        <w:t xml:space="preserve"> </w:t>
      </w:r>
    </w:p>
    <w:p w:rsidR="006E3822" w:rsidRDefault="001B366E" w:rsidP="006E3822">
      <w:pPr>
        <w:keepNext/>
        <w:spacing w:after="0" w:line="240" w:lineRule="auto"/>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фінансового плану Комунального</w:t>
      </w:r>
    </w:p>
    <w:p w:rsidR="001B366E" w:rsidRDefault="001B366E" w:rsidP="006E3822">
      <w:pPr>
        <w:keepNext/>
        <w:spacing w:after="0" w:line="240" w:lineRule="auto"/>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некомерційного підприємства </w:t>
      </w:r>
    </w:p>
    <w:p w:rsidR="001B366E" w:rsidRDefault="001B366E" w:rsidP="006E3822">
      <w:pPr>
        <w:keepNext/>
        <w:spacing w:after="0" w:line="240" w:lineRule="auto"/>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«Центр первинної медико-</w:t>
      </w:r>
    </w:p>
    <w:p w:rsidR="006E3822" w:rsidRDefault="001B366E" w:rsidP="006E3822">
      <w:pPr>
        <w:keepNext/>
        <w:spacing w:after="0" w:line="240" w:lineRule="auto"/>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санітарної допомоги»</w:t>
      </w:r>
      <w:r w:rsidR="006E3822">
        <w:rPr>
          <w:rFonts w:ascii="Times New Roman" w:eastAsia="Times New Roman" w:hAnsi="Times New Roman" w:cs="Times New Roman"/>
          <w:b/>
          <w:color w:val="000000"/>
          <w:sz w:val="28"/>
          <w:szCs w:val="28"/>
          <w:lang w:val="uk-UA" w:eastAsia="ru-RU"/>
        </w:rPr>
        <w:t xml:space="preserve"> </w:t>
      </w:r>
      <w:r>
        <w:rPr>
          <w:rFonts w:ascii="Times New Roman" w:eastAsia="Times New Roman" w:hAnsi="Times New Roman" w:cs="Times New Roman"/>
          <w:b/>
          <w:color w:val="000000"/>
          <w:sz w:val="28"/>
          <w:szCs w:val="28"/>
          <w:lang w:val="uk-UA" w:eastAsia="ru-RU"/>
        </w:rPr>
        <w:t>Лубенської</w:t>
      </w:r>
    </w:p>
    <w:p w:rsidR="001B366E" w:rsidRDefault="001B366E" w:rsidP="006E3822">
      <w:pPr>
        <w:keepNext/>
        <w:spacing w:after="0" w:line="240" w:lineRule="auto"/>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міської ради Лубенського району</w:t>
      </w:r>
    </w:p>
    <w:p w:rsidR="00D872E0" w:rsidRDefault="001B366E" w:rsidP="00DB5938">
      <w:pPr>
        <w:keepNext/>
        <w:spacing w:after="0" w:line="240" w:lineRule="auto"/>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Полтавської області на 202</w:t>
      </w:r>
      <w:r w:rsidR="00DB5938">
        <w:rPr>
          <w:rFonts w:ascii="Times New Roman" w:eastAsia="Times New Roman" w:hAnsi="Times New Roman" w:cs="Times New Roman"/>
          <w:b/>
          <w:color w:val="000000"/>
          <w:sz w:val="28"/>
          <w:szCs w:val="28"/>
          <w:lang w:val="uk-UA" w:eastAsia="ru-RU"/>
        </w:rPr>
        <w:t>5</w:t>
      </w:r>
      <w:r>
        <w:rPr>
          <w:rFonts w:ascii="Times New Roman" w:eastAsia="Times New Roman" w:hAnsi="Times New Roman" w:cs="Times New Roman"/>
          <w:b/>
          <w:color w:val="000000"/>
          <w:sz w:val="28"/>
          <w:szCs w:val="28"/>
          <w:lang w:val="uk-UA" w:eastAsia="ru-RU"/>
        </w:rPr>
        <w:t xml:space="preserve"> рік</w:t>
      </w:r>
      <w:r w:rsidR="007035C2">
        <w:rPr>
          <w:rFonts w:ascii="Times New Roman" w:eastAsia="Times New Roman" w:hAnsi="Times New Roman" w:cs="Times New Roman"/>
          <w:b/>
          <w:color w:val="000000"/>
          <w:sz w:val="28"/>
          <w:szCs w:val="28"/>
          <w:lang w:val="uk-UA" w:eastAsia="ru-RU"/>
        </w:rPr>
        <w:t xml:space="preserve"> </w:t>
      </w:r>
    </w:p>
    <w:p w:rsidR="006E3822" w:rsidRPr="00B5479D" w:rsidRDefault="006E3822" w:rsidP="006E3822">
      <w:pPr>
        <w:spacing w:line="240" w:lineRule="auto"/>
        <w:rPr>
          <w:rFonts w:ascii="Times New Roman" w:eastAsia="Times New Roman" w:hAnsi="Times New Roman" w:cs="Times New Roman"/>
          <w:sz w:val="24"/>
          <w:szCs w:val="24"/>
          <w:lang w:val="uk-UA" w:eastAsia="ru-RU"/>
        </w:rPr>
      </w:pPr>
      <w:r w:rsidRPr="00CD342F">
        <w:rPr>
          <w:rFonts w:ascii="Times New Roman" w:eastAsia="Times New Roman" w:hAnsi="Times New Roman" w:cs="Times New Roman"/>
          <w:sz w:val="24"/>
          <w:szCs w:val="24"/>
          <w:lang w:eastAsia="ru-RU"/>
        </w:rPr>
        <w:t> </w:t>
      </w:r>
    </w:p>
    <w:p w:rsidR="006E3822" w:rsidRPr="00B5479D" w:rsidRDefault="007825B3" w:rsidP="006E3822">
      <w:pPr>
        <w:spacing w:before="120"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Розглянувши звернення Комунального некомерційного підприємства «Центр первинної медико-санітарної допомоги» Лубенської міської ради Лубенського</w:t>
      </w:r>
      <w:r w:rsidR="00B6017E">
        <w:rPr>
          <w:rFonts w:ascii="Times New Roman" w:eastAsia="Times New Roman" w:hAnsi="Times New Roman" w:cs="Times New Roman"/>
          <w:color w:val="000000"/>
          <w:sz w:val="28"/>
          <w:szCs w:val="28"/>
          <w:lang w:val="uk-UA" w:eastAsia="ru-RU"/>
        </w:rPr>
        <w:t xml:space="preserve"> району Полтавської області</w:t>
      </w:r>
      <w:r>
        <w:rPr>
          <w:rFonts w:ascii="Times New Roman" w:eastAsia="Times New Roman" w:hAnsi="Times New Roman" w:cs="Times New Roman"/>
          <w:color w:val="000000"/>
          <w:sz w:val="28"/>
          <w:szCs w:val="28"/>
          <w:lang w:val="uk-UA" w:eastAsia="ru-RU"/>
        </w:rPr>
        <w:t>, відповідно до статті 78 Господарського кодексу України, керуючись статтями 25, 26, 59 Закону України «Про місцев</w:t>
      </w:r>
      <w:r w:rsidR="00E164E4">
        <w:rPr>
          <w:rFonts w:ascii="Times New Roman" w:eastAsia="Times New Roman" w:hAnsi="Times New Roman" w:cs="Times New Roman"/>
          <w:color w:val="000000"/>
          <w:sz w:val="28"/>
          <w:szCs w:val="28"/>
          <w:lang w:val="uk-UA" w:eastAsia="ru-RU"/>
        </w:rPr>
        <w:t>е</w:t>
      </w:r>
      <w:r>
        <w:rPr>
          <w:rFonts w:ascii="Times New Roman" w:eastAsia="Times New Roman" w:hAnsi="Times New Roman" w:cs="Times New Roman"/>
          <w:color w:val="000000"/>
          <w:sz w:val="28"/>
          <w:szCs w:val="28"/>
          <w:lang w:val="uk-UA" w:eastAsia="ru-RU"/>
        </w:rPr>
        <w:t xml:space="preserve"> самоврядування в Україні», </w:t>
      </w:r>
    </w:p>
    <w:p w:rsidR="006E3822" w:rsidRPr="00257EC5" w:rsidRDefault="006E3822" w:rsidP="006E3822">
      <w:pPr>
        <w:spacing w:before="120" w:after="0" w:line="240" w:lineRule="auto"/>
        <w:ind w:firstLine="709"/>
        <w:jc w:val="center"/>
        <w:rPr>
          <w:rFonts w:ascii="Times New Roman" w:eastAsia="Times New Roman" w:hAnsi="Times New Roman" w:cs="Times New Roman"/>
          <w:b/>
          <w:sz w:val="24"/>
          <w:szCs w:val="24"/>
          <w:lang w:val="uk-UA" w:eastAsia="ru-RU"/>
        </w:rPr>
      </w:pPr>
      <w:r w:rsidRPr="00257EC5">
        <w:rPr>
          <w:rFonts w:ascii="Times New Roman" w:eastAsia="Times New Roman" w:hAnsi="Times New Roman" w:cs="Times New Roman"/>
          <w:b/>
          <w:color w:val="000000"/>
          <w:sz w:val="28"/>
          <w:szCs w:val="28"/>
          <w:lang w:val="uk-UA" w:eastAsia="ru-RU"/>
        </w:rPr>
        <w:t>мі</w:t>
      </w:r>
      <w:proofErr w:type="spellStart"/>
      <w:r w:rsidRPr="00257EC5">
        <w:rPr>
          <w:rFonts w:ascii="Times New Roman" w:eastAsia="Times New Roman" w:hAnsi="Times New Roman" w:cs="Times New Roman"/>
          <w:b/>
          <w:color w:val="000000"/>
          <w:sz w:val="28"/>
          <w:szCs w:val="28"/>
          <w:lang w:eastAsia="ru-RU"/>
        </w:rPr>
        <w:t>ська</w:t>
      </w:r>
      <w:proofErr w:type="spellEnd"/>
      <w:r w:rsidRPr="00257EC5">
        <w:rPr>
          <w:rFonts w:ascii="Times New Roman" w:eastAsia="Times New Roman" w:hAnsi="Times New Roman" w:cs="Times New Roman"/>
          <w:b/>
          <w:color w:val="000000"/>
          <w:sz w:val="28"/>
          <w:szCs w:val="28"/>
          <w:lang w:eastAsia="ru-RU"/>
        </w:rPr>
        <w:t xml:space="preserve"> </w:t>
      </w:r>
      <w:proofErr w:type="spellStart"/>
      <w:r w:rsidRPr="00257EC5">
        <w:rPr>
          <w:rFonts w:ascii="Times New Roman" w:eastAsia="Times New Roman" w:hAnsi="Times New Roman" w:cs="Times New Roman"/>
          <w:b/>
          <w:color w:val="000000"/>
          <w:sz w:val="28"/>
          <w:szCs w:val="28"/>
          <w:lang w:eastAsia="ru-RU"/>
        </w:rPr>
        <w:t>рада</w:t>
      </w:r>
      <w:proofErr w:type="spellEnd"/>
      <w:r w:rsidRPr="00257EC5">
        <w:rPr>
          <w:rFonts w:ascii="Times New Roman" w:eastAsia="Times New Roman" w:hAnsi="Times New Roman" w:cs="Times New Roman"/>
          <w:b/>
          <w:color w:val="000000"/>
          <w:sz w:val="28"/>
          <w:szCs w:val="28"/>
          <w:lang w:val="uk-UA" w:eastAsia="ru-RU"/>
        </w:rPr>
        <w:t xml:space="preserve"> вирішила:</w:t>
      </w:r>
    </w:p>
    <w:p w:rsidR="006E3822" w:rsidRPr="00B5479D" w:rsidRDefault="006E3822" w:rsidP="006E3822">
      <w:pPr>
        <w:pStyle w:val="a5"/>
        <w:numPr>
          <w:ilvl w:val="0"/>
          <w:numId w:val="9"/>
        </w:numPr>
        <w:spacing w:before="120" w:after="0" w:line="240" w:lineRule="auto"/>
        <w:ind w:left="0" w:firstLine="709"/>
        <w:jc w:val="both"/>
        <w:rPr>
          <w:rFonts w:ascii="Times New Roman" w:eastAsia="Times New Roman" w:hAnsi="Times New Roman" w:cs="Times New Roman"/>
          <w:color w:val="000000"/>
          <w:sz w:val="28"/>
          <w:szCs w:val="28"/>
          <w:lang w:val="uk-UA" w:eastAsia="ru-RU"/>
        </w:rPr>
      </w:pPr>
      <w:r w:rsidRPr="0010565E">
        <w:rPr>
          <w:rFonts w:ascii="Times New Roman" w:eastAsia="Times New Roman" w:hAnsi="Times New Roman" w:cs="Times New Roman"/>
          <w:color w:val="000000"/>
          <w:sz w:val="28"/>
          <w:szCs w:val="28"/>
          <w:lang w:val="uk-UA" w:eastAsia="ru-RU"/>
        </w:rPr>
        <w:t>Затвердити</w:t>
      </w:r>
      <w:r w:rsidRPr="00B5479D">
        <w:rPr>
          <w:rFonts w:ascii="Times New Roman" w:eastAsia="Times New Roman" w:hAnsi="Times New Roman" w:cs="Times New Roman"/>
          <w:color w:val="000000"/>
          <w:sz w:val="28"/>
          <w:szCs w:val="28"/>
          <w:lang w:val="uk-UA" w:eastAsia="ru-RU"/>
        </w:rPr>
        <w:t xml:space="preserve"> </w:t>
      </w:r>
      <w:r w:rsidR="00B341A8">
        <w:rPr>
          <w:rFonts w:ascii="Times New Roman" w:eastAsia="Times New Roman" w:hAnsi="Times New Roman" w:cs="Times New Roman"/>
          <w:color w:val="000000"/>
          <w:sz w:val="28"/>
          <w:szCs w:val="28"/>
          <w:lang w:val="uk-UA" w:eastAsia="ru-RU"/>
        </w:rPr>
        <w:t>фінансовий план Комунального некомерційного підприємства «Центр первинної медико-санітарної допомоги» Лубенської міської ради Лубенського району Полтавської області на 202</w:t>
      </w:r>
      <w:r w:rsidR="00DB5938">
        <w:rPr>
          <w:rFonts w:ascii="Times New Roman" w:eastAsia="Times New Roman" w:hAnsi="Times New Roman" w:cs="Times New Roman"/>
          <w:color w:val="000000"/>
          <w:sz w:val="28"/>
          <w:szCs w:val="28"/>
          <w:lang w:val="uk-UA" w:eastAsia="ru-RU"/>
        </w:rPr>
        <w:t>5</w:t>
      </w:r>
      <w:r w:rsidR="00B341A8">
        <w:rPr>
          <w:rFonts w:ascii="Times New Roman" w:eastAsia="Times New Roman" w:hAnsi="Times New Roman" w:cs="Times New Roman"/>
          <w:color w:val="000000"/>
          <w:sz w:val="28"/>
          <w:szCs w:val="28"/>
          <w:lang w:val="uk-UA" w:eastAsia="ru-RU"/>
        </w:rPr>
        <w:t xml:space="preserve"> рік</w:t>
      </w:r>
      <w:r w:rsidR="007035C2">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w:t>
      </w:r>
      <w:r w:rsidRPr="00B5479D">
        <w:rPr>
          <w:rFonts w:ascii="Times New Roman" w:eastAsia="Times New Roman" w:hAnsi="Times New Roman" w:cs="Times New Roman"/>
          <w:color w:val="000000"/>
          <w:sz w:val="28"/>
          <w:szCs w:val="28"/>
          <w:lang w:val="uk-UA" w:eastAsia="ru-RU"/>
        </w:rPr>
        <w:t>додається</w:t>
      </w:r>
      <w:r>
        <w:rPr>
          <w:rFonts w:ascii="Times New Roman" w:eastAsia="Times New Roman" w:hAnsi="Times New Roman" w:cs="Times New Roman"/>
          <w:color w:val="000000"/>
          <w:sz w:val="28"/>
          <w:szCs w:val="28"/>
          <w:lang w:val="uk-UA" w:eastAsia="ru-RU"/>
        </w:rPr>
        <w:t>)</w:t>
      </w:r>
      <w:r w:rsidRPr="00B5479D">
        <w:rPr>
          <w:rFonts w:ascii="Times New Roman" w:eastAsia="Times New Roman" w:hAnsi="Times New Roman" w:cs="Times New Roman"/>
          <w:color w:val="000000"/>
          <w:sz w:val="28"/>
          <w:szCs w:val="28"/>
          <w:lang w:val="uk-UA" w:eastAsia="ru-RU"/>
        </w:rPr>
        <w:t>.</w:t>
      </w:r>
    </w:p>
    <w:p w:rsidR="006E3822" w:rsidRPr="0035478C" w:rsidRDefault="006E3822" w:rsidP="006E3822">
      <w:pPr>
        <w:pStyle w:val="a5"/>
        <w:numPr>
          <w:ilvl w:val="0"/>
          <w:numId w:val="9"/>
        </w:numPr>
        <w:spacing w:before="120" w:after="0" w:line="240" w:lineRule="auto"/>
        <w:ind w:left="0" w:firstLine="709"/>
        <w:jc w:val="both"/>
        <w:rPr>
          <w:rFonts w:ascii="Times New Roman" w:eastAsia="Times New Roman" w:hAnsi="Times New Roman" w:cs="Times New Roman"/>
          <w:sz w:val="28"/>
          <w:szCs w:val="28"/>
          <w:lang w:val="uk-UA" w:eastAsia="ru-RU"/>
        </w:rPr>
      </w:pPr>
      <w:r w:rsidRPr="0035478C">
        <w:rPr>
          <w:rFonts w:ascii="Times New Roman" w:hAnsi="Times New Roman" w:cs="Times New Roman"/>
          <w:sz w:val="28"/>
          <w:szCs w:val="28"/>
          <w:lang w:val="uk-UA"/>
        </w:rPr>
        <w:t>Організацію</w:t>
      </w:r>
      <w:r w:rsidR="00A80273">
        <w:rPr>
          <w:rFonts w:ascii="Times New Roman" w:hAnsi="Times New Roman" w:cs="Times New Roman"/>
          <w:sz w:val="28"/>
          <w:szCs w:val="28"/>
          <w:lang w:val="uk-UA"/>
        </w:rPr>
        <w:t xml:space="preserve"> виконання рішення покласти на </w:t>
      </w:r>
      <w:r w:rsidR="008D0F4F">
        <w:rPr>
          <w:rFonts w:ascii="Times New Roman" w:hAnsi="Times New Roman" w:cs="Times New Roman"/>
          <w:sz w:val="28"/>
          <w:szCs w:val="28"/>
          <w:lang w:val="uk-UA"/>
        </w:rPr>
        <w:t>У</w:t>
      </w:r>
      <w:r w:rsidR="00B341A8">
        <w:rPr>
          <w:rFonts w:ascii="Times New Roman" w:hAnsi="Times New Roman" w:cs="Times New Roman"/>
          <w:sz w:val="28"/>
          <w:szCs w:val="28"/>
          <w:lang w:val="uk-UA"/>
        </w:rPr>
        <w:t>правління охорони здоров’я виконавчого комітету Лубенської міської ради</w:t>
      </w:r>
      <w:r w:rsidR="007D073D">
        <w:rPr>
          <w:rFonts w:ascii="Times New Roman" w:hAnsi="Times New Roman" w:cs="Times New Roman"/>
          <w:sz w:val="28"/>
          <w:szCs w:val="28"/>
          <w:lang w:val="uk-UA"/>
        </w:rPr>
        <w:t xml:space="preserve"> Лубенського району Полтавської області</w:t>
      </w:r>
      <w:r w:rsidR="00B341A8">
        <w:rPr>
          <w:rFonts w:ascii="Times New Roman" w:hAnsi="Times New Roman" w:cs="Times New Roman"/>
          <w:sz w:val="28"/>
          <w:szCs w:val="28"/>
          <w:lang w:val="uk-UA"/>
        </w:rPr>
        <w:t xml:space="preserve"> </w:t>
      </w:r>
      <w:r w:rsidR="00A80273">
        <w:rPr>
          <w:rFonts w:ascii="Times New Roman" w:hAnsi="Times New Roman" w:cs="Times New Roman"/>
          <w:sz w:val="28"/>
          <w:szCs w:val="28"/>
          <w:lang w:val="uk-UA"/>
        </w:rPr>
        <w:t>(</w:t>
      </w:r>
      <w:r w:rsidR="00B341A8">
        <w:rPr>
          <w:rFonts w:ascii="Times New Roman" w:hAnsi="Times New Roman" w:cs="Times New Roman"/>
          <w:sz w:val="28"/>
          <w:szCs w:val="28"/>
          <w:lang w:val="uk-UA"/>
        </w:rPr>
        <w:t xml:space="preserve">начальник </w:t>
      </w:r>
      <w:proofErr w:type="spellStart"/>
      <w:r w:rsidR="00B341A8">
        <w:rPr>
          <w:rFonts w:ascii="Times New Roman" w:hAnsi="Times New Roman" w:cs="Times New Roman"/>
          <w:sz w:val="28"/>
          <w:szCs w:val="28"/>
          <w:lang w:val="uk-UA"/>
        </w:rPr>
        <w:t>Ківа</w:t>
      </w:r>
      <w:proofErr w:type="spellEnd"/>
      <w:r w:rsidR="00B341A8">
        <w:rPr>
          <w:rFonts w:ascii="Times New Roman" w:hAnsi="Times New Roman" w:cs="Times New Roman"/>
          <w:sz w:val="28"/>
          <w:szCs w:val="28"/>
          <w:lang w:val="uk-UA"/>
        </w:rPr>
        <w:t xml:space="preserve"> В.В.</w:t>
      </w:r>
      <w:r w:rsidR="00A80273">
        <w:rPr>
          <w:rFonts w:ascii="Times New Roman" w:hAnsi="Times New Roman" w:cs="Times New Roman"/>
          <w:sz w:val="28"/>
          <w:szCs w:val="28"/>
          <w:lang w:val="uk-UA"/>
        </w:rPr>
        <w:t>)</w:t>
      </w:r>
      <w:r w:rsidRPr="0035478C">
        <w:rPr>
          <w:rFonts w:ascii="Times New Roman" w:hAnsi="Times New Roman" w:cs="Times New Roman"/>
          <w:sz w:val="28"/>
          <w:szCs w:val="28"/>
          <w:lang w:val="uk-UA"/>
        </w:rPr>
        <w:t>.</w:t>
      </w:r>
    </w:p>
    <w:p w:rsidR="006E3822" w:rsidRPr="00585D27" w:rsidRDefault="006E3822" w:rsidP="006E3822">
      <w:pPr>
        <w:pStyle w:val="a5"/>
        <w:numPr>
          <w:ilvl w:val="0"/>
          <w:numId w:val="9"/>
        </w:numPr>
        <w:spacing w:before="120" w:after="0" w:line="240" w:lineRule="auto"/>
        <w:ind w:left="0" w:firstLine="709"/>
        <w:jc w:val="both"/>
        <w:rPr>
          <w:rFonts w:ascii="Times New Roman" w:eastAsia="Times New Roman" w:hAnsi="Times New Roman" w:cs="Times New Roman"/>
          <w:sz w:val="28"/>
          <w:szCs w:val="28"/>
          <w:lang w:val="uk-UA" w:eastAsia="ru-RU"/>
        </w:rPr>
      </w:pPr>
      <w:r w:rsidRPr="00BE07AB">
        <w:rPr>
          <w:rFonts w:ascii="Times New Roman" w:hAnsi="Times New Roman" w:cs="Times New Roman"/>
          <w:sz w:val="28"/>
          <w:szCs w:val="28"/>
          <w:lang w:val="uk-UA"/>
        </w:rPr>
        <w:t>Контроль за виконання</w:t>
      </w:r>
      <w:r w:rsidRPr="007D3625">
        <w:rPr>
          <w:rFonts w:ascii="Times New Roman" w:hAnsi="Times New Roman" w:cs="Times New Roman"/>
          <w:sz w:val="28"/>
          <w:szCs w:val="28"/>
          <w:lang w:val="uk-UA"/>
        </w:rPr>
        <w:t xml:space="preserve">м </w:t>
      </w:r>
      <w:r w:rsidRPr="00BE07AB">
        <w:rPr>
          <w:rFonts w:ascii="Times New Roman" w:hAnsi="Times New Roman" w:cs="Times New Roman"/>
          <w:sz w:val="28"/>
          <w:szCs w:val="28"/>
          <w:lang w:val="uk-UA"/>
        </w:rPr>
        <w:t>рішенн</w:t>
      </w:r>
      <w:r w:rsidRPr="007D3625">
        <w:rPr>
          <w:rFonts w:ascii="Times New Roman" w:hAnsi="Times New Roman" w:cs="Times New Roman"/>
          <w:sz w:val="28"/>
          <w:szCs w:val="28"/>
          <w:lang w:val="uk-UA"/>
        </w:rPr>
        <w:t xml:space="preserve">я </w:t>
      </w:r>
      <w:r w:rsidRPr="00BE07AB">
        <w:rPr>
          <w:rFonts w:ascii="Times New Roman" w:hAnsi="Times New Roman" w:cs="Times New Roman"/>
          <w:sz w:val="28"/>
          <w:szCs w:val="28"/>
          <w:lang w:val="uk-UA"/>
        </w:rPr>
        <w:t>покласти на</w:t>
      </w:r>
      <w:r w:rsidRPr="007D3625">
        <w:rPr>
          <w:rFonts w:ascii="Times New Roman" w:hAnsi="Times New Roman" w:cs="Times New Roman"/>
          <w:sz w:val="28"/>
          <w:szCs w:val="28"/>
          <w:lang w:val="uk-UA" w:eastAsia="uk-UA"/>
        </w:rPr>
        <w:t xml:space="preserve"> </w:t>
      </w:r>
      <w:r w:rsidR="006D387C">
        <w:rPr>
          <w:rFonts w:ascii="Times New Roman" w:hAnsi="Times New Roman" w:cs="Times New Roman"/>
          <w:sz w:val="28"/>
          <w:szCs w:val="28"/>
          <w:lang w:val="uk-UA" w:eastAsia="uk-UA"/>
        </w:rPr>
        <w:t xml:space="preserve">керуючого справами виконавчого комітету </w:t>
      </w:r>
      <w:proofErr w:type="spellStart"/>
      <w:r w:rsidR="006D387C">
        <w:rPr>
          <w:rFonts w:ascii="Times New Roman" w:hAnsi="Times New Roman" w:cs="Times New Roman"/>
          <w:sz w:val="28"/>
          <w:szCs w:val="28"/>
          <w:lang w:val="uk-UA" w:eastAsia="uk-UA"/>
        </w:rPr>
        <w:t>Білокінь</w:t>
      </w:r>
      <w:proofErr w:type="spellEnd"/>
      <w:r w:rsidR="006D387C">
        <w:rPr>
          <w:rFonts w:ascii="Times New Roman" w:hAnsi="Times New Roman" w:cs="Times New Roman"/>
          <w:sz w:val="28"/>
          <w:szCs w:val="28"/>
          <w:lang w:val="uk-UA" w:eastAsia="uk-UA"/>
        </w:rPr>
        <w:t xml:space="preserve"> Ю.М., </w:t>
      </w:r>
      <w:r w:rsidRPr="007D3625">
        <w:rPr>
          <w:rFonts w:ascii="Times New Roman" w:hAnsi="Times New Roman" w:cs="Times New Roman"/>
          <w:sz w:val="28"/>
          <w:szCs w:val="28"/>
          <w:lang w:val="uk-UA" w:eastAsia="uk-UA"/>
        </w:rPr>
        <w:t>постійну депутатську комісію з питань планування бюджету та фінансів, постійну депутатську комісію з питань охорони здоров</w:t>
      </w:r>
      <w:r w:rsidR="00436D93">
        <w:rPr>
          <w:rFonts w:ascii="Times New Roman" w:hAnsi="Times New Roman" w:cs="Times New Roman"/>
          <w:sz w:val="28"/>
          <w:szCs w:val="28"/>
          <w:lang w:val="uk-UA" w:eastAsia="uk-UA"/>
        </w:rPr>
        <w:t>'</w:t>
      </w:r>
      <w:r w:rsidRPr="007D3625">
        <w:rPr>
          <w:rFonts w:ascii="Times New Roman" w:hAnsi="Times New Roman" w:cs="Times New Roman"/>
          <w:sz w:val="28"/>
          <w:szCs w:val="28"/>
          <w:lang w:val="uk-UA" w:eastAsia="uk-UA"/>
        </w:rPr>
        <w:t>я, материнства та дитинства</w:t>
      </w:r>
      <w:r w:rsidRPr="007D3625">
        <w:rPr>
          <w:rFonts w:ascii="Times New Roman" w:eastAsia="Times New Roman" w:hAnsi="Times New Roman" w:cs="Times New Roman"/>
          <w:sz w:val="28"/>
          <w:szCs w:val="28"/>
          <w:lang w:val="uk-UA" w:eastAsia="ru-RU"/>
        </w:rPr>
        <w:t>.</w:t>
      </w:r>
      <w:r w:rsidRPr="006E3822">
        <w:rPr>
          <w:rFonts w:ascii="Times New Roman" w:eastAsia="Times New Roman" w:hAnsi="Times New Roman" w:cs="Times New Roman"/>
          <w:sz w:val="24"/>
          <w:szCs w:val="24"/>
          <w:lang w:eastAsia="ru-RU"/>
        </w:rPr>
        <w:t> </w:t>
      </w:r>
    </w:p>
    <w:p w:rsidR="00585D27" w:rsidRDefault="00585D27" w:rsidP="00585D27">
      <w:pPr>
        <w:spacing w:before="120" w:after="0" w:line="240" w:lineRule="auto"/>
        <w:jc w:val="both"/>
        <w:rPr>
          <w:rFonts w:ascii="Times New Roman" w:eastAsia="Times New Roman" w:hAnsi="Times New Roman" w:cs="Times New Roman"/>
          <w:sz w:val="28"/>
          <w:szCs w:val="28"/>
          <w:lang w:val="uk-UA" w:eastAsia="ru-RU"/>
        </w:rPr>
      </w:pPr>
    </w:p>
    <w:p w:rsidR="00585D27" w:rsidRPr="00585D27" w:rsidRDefault="00585D27" w:rsidP="00585D27">
      <w:pPr>
        <w:spacing w:before="120" w:after="0" w:line="240" w:lineRule="auto"/>
        <w:jc w:val="both"/>
        <w:rPr>
          <w:rFonts w:ascii="Times New Roman" w:eastAsia="Times New Roman" w:hAnsi="Times New Roman" w:cs="Times New Roman"/>
          <w:sz w:val="28"/>
          <w:szCs w:val="28"/>
          <w:lang w:val="uk-UA" w:eastAsia="ru-RU"/>
        </w:rPr>
      </w:pPr>
    </w:p>
    <w:p w:rsidR="006E3822" w:rsidRPr="00585D27" w:rsidRDefault="006E3822" w:rsidP="006E3822">
      <w:pPr>
        <w:spacing w:before="120" w:after="0" w:line="240" w:lineRule="auto"/>
        <w:jc w:val="both"/>
        <w:rPr>
          <w:rFonts w:ascii="Times New Roman" w:eastAsia="Times New Roman" w:hAnsi="Times New Roman" w:cs="Times New Roman"/>
          <w:color w:val="000000"/>
          <w:sz w:val="28"/>
          <w:szCs w:val="28"/>
          <w:lang w:val="uk-UA" w:eastAsia="ru-RU"/>
        </w:rPr>
      </w:pPr>
      <w:r w:rsidRPr="00585D27">
        <w:rPr>
          <w:rFonts w:ascii="Times New Roman" w:eastAsia="Times New Roman" w:hAnsi="Times New Roman" w:cs="Times New Roman"/>
          <w:color w:val="000000"/>
          <w:sz w:val="28"/>
          <w:szCs w:val="28"/>
          <w:lang w:val="uk-UA" w:eastAsia="ru-RU"/>
        </w:rPr>
        <w:t>Лубенський</w:t>
      </w:r>
      <w:r w:rsidR="00436D93" w:rsidRPr="00585D27">
        <w:rPr>
          <w:rFonts w:ascii="Times New Roman" w:eastAsia="Times New Roman" w:hAnsi="Times New Roman" w:cs="Times New Roman"/>
          <w:color w:val="000000"/>
          <w:sz w:val="28"/>
          <w:szCs w:val="28"/>
          <w:lang w:val="uk-UA" w:eastAsia="ru-RU"/>
        </w:rPr>
        <w:t xml:space="preserve"> </w:t>
      </w:r>
      <w:r w:rsidRPr="00585D27">
        <w:rPr>
          <w:rFonts w:ascii="Times New Roman" w:eastAsia="Times New Roman" w:hAnsi="Times New Roman" w:cs="Times New Roman"/>
          <w:color w:val="000000"/>
          <w:sz w:val="28"/>
          <w:szCs w:val="28"/>
          <w:lang w:val="uk-UA" w:eastAsia="ru-RU"/>
        </w:rPr>
        <w:t xml:space="preserve">міський </w:t>
      </w:r>
      <w:r w:rsidRPr="00585D27">
        <w:rPr>
          <w:rFonts w:ascii="Times New Roman" w:eastAsia="Times New Roman" w:hAnsi="Times New Roman" w:cs="Times New Roman"/>
          <w:color w:val="000000"/>
          <w:sz w:val="28"/>
          <w:szCs w:val="28"/>
          <w:lang w:val="ru-RU" w:eastAsia="ru-RU"/>
        </w:rPr>
        <w:t xml:space="preserve">голова </w:t>
      </w:r>
      <w:r w:rsidRPr="00585D27">
        <w:rPr>
          <w:rFonts w:ascii="Times New Roman" w:eastAsia="Times New Roman" w:hAnsi="Times New Roman" w:cs="Times New Roman"/>
          <w:color w:val="000000"/>
          <w:sz w:val="28"/>
          <w:szCs w:val="28"/>
          <w:lang w:eastAsia="ru-RU"/>
        </w:rPr>
        <w:t>                  </w:t>
      </w:r>
      <w:r w:rsidR="00A80273" w:rsidRPr="00585D27">
        <w:rPr>
          <w:rFonts w:ascii="Times New Roman" w:eastAsia="Times New Roman" w:hAnsi="Times New Roman" w:cs="Times New Roman"/>
          <w:color w:val="000000"/>
          <w:sz w:val="28"/>
          <w:szCs w:val="28"/>
          <w:lang w:val="uk-UA" w:eastAsia="ru-RU"/>
        </w:rPr>
        <w:t xml:space="preserve">                     </w:t>
      </w:r>
      <w:r w:rsidR="00585D27">
        <w:rPr>
          <w:rFonts w:ascii="Times New Roman" w:eastAsia="Times New Roman" w:hAnsi="Times New Roman" w:cs="Times New Roman"/>
          <w:color w:val="000000"/>
          <w:sz w:val="28"/>
          <w:szCs w:val="28"/>
          <w:lang w:val="uk-UA" w:eastAsia="ru-RU"/>
        </w:rPr>
        <w:t xml:space="preserve"> </w:t>
      </w:r>
      <w:r w:rsidR="008D0F4F">
        <w:rPr>
          <w:rFonts w:ascii="Times New Roman" w:eastAsia="Times New Roman" w:hAnsi="Times New Roman" w:cs="Times New Roman"/>
          <w:color w:val="000000"/>
          <w:sz w:val="28"/>
          <w:szCs w:val="28"/>
          <w:lang w:val="uk-UA" w:eastAsia="ru-RU"/>
        </w:rPr>
        <w:t xml:space="preserve">       </w:t>
      </w:r>
      <w:r w:rsidR="00A80273" w:rsidRPr="00585D27">
        <w:rPr>
          <w:rFonts w:ascii="Times New Roman" w:eastAsia="Times New Roman" w:hAnsi="Times New Roman" w:cs="Times New Roman"/>
          <w:color w:val="000000"/>
          <w:sz w:val="28"/>
          <w:szCs w:val="28"/>
          <w:lang w:val="uk-UA" w:eastAsia="ru-RU"/>
        </w:rPr>
        <w:t xml:space="preserve">  </w:t>
      </w:r>
      <w:r w:rsidRPr="00585D27">
        <w:rPr>
          <w:rFonts w:ascii="Times New Roman" w:eastAsia="Times New Roman" w:hAnsi="Times New Roman" w:cs="Times New Roman"/>
          <w:color w:val="000000"/>
          <w:sz w:val="28"/>
          <w:szCs w:val="28"/>
          <w:lang w:eastAsia="ru-RU"/>
        </w:rPr>
        <w:t> </w:t>
      </w:r>
      <w:r w:rsidR="00585D27" w:rsidRPr="00585D27">
        <w:rPr>
          <w:rFonts w:ascii="Times New Roman" w:eastAsia="Times New Roman" w:hAnsi="Times New Roman" w:cs="Times New Roman"/>
          <w:color w:val="000000"/>
          <w:sz w:val="28"/>
          <w:szCs w:val="28"/>
          <w:lang w:val="uk-UA" w:eastAsia="ru-RU"/>
        </w:rPr>
        <w:t>Олександр ГРИЦАЄНКО</w:t>
      </w:r>
    </w:p>
    <w:p w:rsidR="00585D27" w:rsidRDefault="00585D27" w:rsidP="006E3822">
      <w:pPr>
        <w:spacing w:before="120" w:after="0" w:line="240" w:lineRule="auto"/>
        <w:jc w:val="both"/>
        <w:rPr>
          <w:rFonts w:ascii="Times New Roman" w:eastAsia="Times New Roman" w:hAnsi="Times New Roman" w:cs="Times New Roman"/>
          <w:b/>
          <w:color w:val="000000"/>
          <w:sz w:val="28"/>
          <w:szCs w:val="28"/>
          <w:lang w:val="uk-UA" w:eastAsia="ru-RU"/>
        </w:rPr>
      </w:pPr>
    </w:p>
    <w:p w:rsidR="000A700C" w:rsidRDefault="000A700C" w:rsidP="006E3822">
      <w:pPr>
        <w:spacing w:before="120" w:after="0" w:line="240" w:lineRule="auto"/>
        <w:jc w:val="both"/>
        <w:rPr>
          <w:rFonts w:ascii="Times New Roman" w:eastAsia="Times New Roman" w:hAnsi="Times New Roman" w:cs="Times New Roman"/>
          <w:b/>
          <w:color w:val="000000"/>
          <w:sz w:val="28"/>
          <w:szCs w:val="28"/>
          <w:lang w:val="uk-UA" w:eastAsia="ru-RU"/>
        </w:rPr>
      </w:pPr>
    </w:p>
    <w:p w:rsidR="00725C3A" w:rsidRDefault="00725C3A" w:rsidP="006E3822">
      <w:pPr>
        <w:spacing w:before="120" w:after="0" w:line="240" w:lineRule="auto"/>
        <w:jc w:val="both"/>
        <w:rPr>
          <w:rFonts w:ascii="Times New Roman" w:eastAsia="Times New Roman" w:hAnsi="Times New Roman" w:cs="Times New Roman"/>
          <w:b/>
          <w:color w:val="000000"/>
          <w:sz w:val="28"/>
          <w:szCs w:val="28"/>
          <w:lang w:val="uk-UA" w:eastAsia="ru-RU"/>
        </w:rPr>
      </w:pPr>
    </w:p>
    <w:p w:rsidR="00725C3A" w:rsidRDefault="00725C3A" w:rsidP="006E3822">
      <w:pPr>
        <w:spacing w:before="120" w:after="0" w:line="240" w:lineRule="auto"/>
        <w:jc w:val="both"/>
        <w:rPr>
          <w:rFonts w:ascii="Times New Roman" w:eastAsia="Times New Roman" w:hAnsi="Times New Roman" w:cs="Times New Roman"/>
          <w:b/>
          <w:color w:val="000000"/>
          <w:sz w:val="28"/>
          <w:szCs w:val="28"/>
          <w:lang w:val="uk-UA" w:eastAsia="ru-RU"/>
        </w:rPr>
      </w:pPr>
    </w:p>
    <w:p w:rsidR="0057196E" w:rsidRDefault="0057196E" w:rsidP="0057196E">
      <w:pPr>
        <w:suppressAutoHyphens/>
        <w:spacing w:after="0" w:line="240" w:lineRule="auto"/>
        <w:jc w:val="center"/>
        <w:rPr>
          <w:rFonts w:ascii="Times New Roman" w:hAnsi="Times New Roman" w:cs="Times New Roman"/>
          <w:b/>
          <w:sz w:val="28"/>
          <w:szCs w:val="28"/>
          <w:lang w:val="uk-UA"/>
        </w:rPr>
      </w:pPr>
      <w:r w:rsidRPr="0010565E">
        <w:rPr>
          <w:rFonts w:ascii="Times New Roman" w:hAnsi="Times New Roman" w:cs="Times New Roman"/>
          <w:b/>
          <w:sz w:val="28"/>
          <w:szCs w:val="28"/>
          <w:lang w:val="uk-UA"/>
        </w:rPr>
        <w:lastRenderedPageBreak/>
        <w:t>ПОЯСНЮВАЛЬНА ЗАПИСКА</w:t>
      </w:r>
    </w:p>
    <w:p w:rsidR="0057196E" w:rsidRPr="0010565E" w:rsidRDefault="0057196E" w:rsidP="0057196E">
      <w:pPr>
        <w:suppressAutoHyphens/>
        <w:spacing w:after="0" w:line="240" w:lineRule="auto"/>
        <w:jc w:val="center"/>
        <w:rPr>
          <w:rFonts w:ascii="Times New Roman" w:hAnsi="Times New Roman" w:cs="Times New Roman"/>
          <w:b/>
          <w:sz w:val="28"/>
          <w:szCs w:val="28"/>
          <w:lang w:val="uk-UA"/>
        </w:rPr>
      </w:pPr>
    </w:p>
    <w:p w:rsidR="0057196E" w:rsidRPr="00A701B5" w:rsidRDefault="0057196E" w:rsidP="0057196E">
      <w:pPr>
        <w:suppressAutoHyphens/>
        <w:spacing w:after="0" w:line="240" w:lineRule="auto"/>
        <w:jc w:val="center"/>
        <w:rPr>
          <w:rFonts w:ascii="Times New Roman" w:hAnsi="Times New Roman" w:cs="Times New Roman"/>
          <w:b/>
          <w:sz w:val="28"/>
          <w:szCs w:val="28"/>
          <w:lang w:val="uk-UA"/>
        </w:rPr>
      </w:pPr>
      <w:r w:rsidRPr="00A701B5">
        <w:rPr>
          <w:rFonts w:ascii="Times New Roman" w:hAnsi="Times New Roman" w:cs="Times New Roman"/>
          <w:b/>
          <w:sz w:val="28"/>
          <w:szCs w:val="28"/>
          <w:lang w:val="uk-UA"/>
        </w:rPr>
        <w:t xml:space="preserve">до рішення Лубенської міської ради Лубенського району Полтавської області </w:t>
      </w:r>
    </w:p>
    <w:p w:rsidR="0057196E" w:rsidRPr="00A701B5" w:rsidRDefault="0057196E" w:rsidP="0057196E">
      <w:pPr>
        <w:suppressAutoHyphens/>
        <w:spacing w:after="0" w:line="240" w:lineRule="auto"/>
        <w:jc w:val="center"/>
        <w:rPr>
          <w:rFonts w:ascii="Times New Roman" w:hAnsi="Times New Roman" w:cs="Times New Roman"/>
          <w:b/>
          <w:sz w:val="28"/>
          <w:szCs w:val="28"/>
          <w:lang w:val="uk-UA"/>
        </w:rPr>
      </w:pPr>
      <w:r w:rsidRPr="00A701B5">
        <w:rPr>
          <w:rFonts w:ascii="Times New Roman" w:hAnsi="Times New Roman" w:cs="Times New Roman"/>
          <w:b/>
          <w:sz w:val="28"/>
          <w:szCs w:val="28"/>
          <w:lang w:val="uk-UA"/>
        </w:rPr>
        <w:t>«Про затвердження фінансового плану Комунального некомерційного підприємства «Центр первинної медико-санітарної допомоги» Лубенської міської ради Лубенського району Полтавської області на 202</w:t>
      </w:r>
      <w:r>
        <w:rPr>
          <w:rFonts w:ascii="Times New Roman" w:hAnsi="Times New Roman" w:cs="Times New Roman"/>
          <w:b/>
          <w:sz w:val="28"/>
          <w:szCs w:val="28"/>
          <w:lang w:val="uk-UA"/>
        </w:rPr>
        <w:t>5</w:t>
      </w:r>
      <w:r w:rsidRPr="00A701B5">
        <w:rPr>
          <w:rFonts w:ascii="Times New Roman" w:hAnsi="Times New Roman" w:cs="Times New Roman"/>
          <w:b/>
          <w:sz w:val="28"/>
          <w:szCs w:val="28"/>
          <w:lang w:val="uk-UA"/>
        </w:rPr>
        <w:t xml:space="preserve"> рік, затвердженого рішенням Лубенської міської ради Лубенського району Полтавської області від 1</w:t>
      </w:r>
      <w:r>
        <w:rPr>
          <w:rFonts w:ascii="Times New Roman" w:hAnsi="Times New Roman" w:cs="Times New Roman"/>
          <w:b/>
          <w:sz w:val="28"/>
          <w:szCs w:val="28"/>
          <w:lang w:val="uk-UA"/>
        </w:rPr>
        <w:t>9</w:t>
      </w:r>
      <w:r w:rsidRPr="00A701B5">
        <w:rPr>
          <w:rFonts w:ascii="Times New Roman" w:hAnsi="Times New Roman" w:cs="Times New Roman"/>
          <w:b/>
          <w:sz w:val="28"/>
          <w:szCs w:val="28"/>
          <w:lang w:val="uk-UA"/>
        </w:rPr>
        <w:t xml:space="preserve"> </w:t>
      </w:r>
      <w:r>
        <w:rPr>
          <w:rFonts w:ascii="Times New Roman" w:hAnsi="Times New Roman" w:cs="Times New Roman"/>
          <w:b/>
          <w:sz w:val="28"/>
          <w:szCs w:val="28"/>
          <w:lang w:val="uk-UA"/>
        </w:rPr>
        <w:t>грудня</w:t>
      </w:r>
      <w:r w:rsidRPr="00A701B5">
        <w:rPr>
          <w:rFonts w:ascii="Times New Roman" w:hAnsi="Times New Roman" w:cs="Times New Roman"/>
          <w:b/>
          <w:sz w:val="28"/>
          <w:szCs w:val="28"/>
          <w:lang w:val="uk-UA"/>
        </w:rPr>
        <w:t xml:space="preserve"> 202</w:t>
      </w:r>
      <w:r>
        <w:rPr>
          <w:rFonts w:ascii="Times New Roman" w:hAnsi="Times New Roman" w:cs="Times New Roman"/>
          <w:b/>
          <w:sz w:val="28"/>
          <w:szCs w:val="28"/>
          <w:lang w:val="uk-UA"/>
        </w:rPr>
        <w:t>4</w:t>
      </w:r>
      <w:r w:rsidRPr="00A701B5">
        <w:rPr>
          <w:rFonts w:ascii="Times New Roman" w:hAnsi="Times New Roman" w:cs="Times New Roman"/>
          <w:b/>
          <w:sz w:val="28"/>
          <w:szCs w:val="28"/>
          <w:lang w:val="uk-UA"/>
        </w:rPr>
        <w:t xml:space="preserve"> року</w:t>
      </w:r>
    </w:p>
    <w:p w:rsidR="0057196E" w:rsidRPr="00A701B5" w:rsidRDefault="0057196E" w:rsidP="0057196E">
      <w:pPr>
        <w:suppressAutoHyphens/>
        <w:spacing w:after="0" w:line="240" w:lineRule="auto"/>
        <w:jc w:val="center"/>
        <w:rPr>
          <w:rFonts w:ascii="Times New Roman" w:hAnsi="Times New Roman" w:cs="Times New Roman"/>
          <w:b/>
          <w:sz w:val="28"/>
          <w:szCs w:val="28"/>
          <w:lang w:val="uk-UA"/>
        </w:rPr>
      </w:pPr>
    </w:p>
    <w:p w:rsidR="0057196E" w:rsidRPr="00A701B5" w:rsidRDefault="0057196E" w:rsidP="0057196E">
      <w:pPr>
        <w:suppressAutoHyphens/>
        <w:spacing w:after="0" w:line="240" w:lineRule="auto"/>
        <w:jc w:val="both"/>
        <w:rPr>
          <w:rFonts w:ascii="Times New Roman" w:hAnsi="Times New Roman" w:cs="Times New Roman"/>
          <w:sz w:val="28"/>
          <w:szCs w:val="28"/>
          <w:lang w:val="uk-UA"/>
        </w:rPr>
      </w:pPr>
      <w:r w:rsidRPr="00A701B5">
        <w:rPr>
          <w:rFonts w:ascii="Times New Roman" w:hAnsi="Times New Roman" w:cs="Times New Roman"/>
          <w:b/>
          <w:sz w:val="28"/>
          <w:szCs w:val="28"/>
          <w:lang w:val="uk-UA"/>
        </w:rPr>
        <w:t xml:space="preserve">          </w:t>
      </w:r>
      <w:r w:rsidRPr="00A701B5">
        <w:rPr>
          <w:rFonts w:ascii="Times New Roman" w:hAnsi="Times New Roman" w:cs="Times New Roman"/>
          <w:sz w:val="28"/>
          <w:szCs w:val="28"/>
          <w:lang w:val="uk-UA"/>
        </w:rPr>
        <w:t>Відповідно до статті 78 Господарського кодексу України, керуючись статтею 25, статтею 59 Закону України «Про місцеве самоврядування в Україні» Комунальним некомерційним підприємством «Центр первинної медико-санітарної допомоги» Лубенської міської ради Лубенського району Полтавської області підготовлено фінансовий плани на 202</w:t>
      </w:r>
      <w:r>
        <w:rPr>
          <w:rFonts w:ascii="Times New Roman" w:hAnsi="Times New Roman" w:cs="Times New Roman"/>
          <w:sz w:val="28"/>
          <w:szCs w:val="28"/>
          <w:lang w:val="uk-UA"/>
        </w:rPr>
        <w:t>5</w:t>
      </w:r>
      <w:r w:rsidRPr="00A701B5">
        <w:rPr>
          <w:rFonts w:ascii="Times New Roman" w:hAnsi="Times New Roman" w:cs="Times New Roman"/>
          <w:sz w:val="28"/>
          <w:szCs w:val="28"/>
          <w:lang w:val="uk-UA"/>
        </w:rPr>
        <w:t xml:space="preserve"> рік.</w:t>
      </w:r>
    </w:p>
    <w:p w:rsidR="0057196E" w:rsidRPr="00A701B5" w:rsidRDefault="0057196E" w:rsidP="0057196E">
      <w:pPr>
        <w:suppressAutoHyphens/>
        <w:spacing w:after="0" w:line="240" w:lineRule="auto"/>
        <w:jc w:val="both"/>
        <w:rPr>
          <w:rFonts w:ascii="Times New Roman" w:hAnsi="Times New Roman" w:cs="Times New Roman"/>
          <w:b/>
          <w:sz w:val="28"/>
          <w:szCs w:val="28"/>
          <w:lang w:val="uk-UA"/>
        </w:rPr>
      </w:pPr>
      <w:r w:rsidRPr="00A701B5">
        <w:rPr>
          <w:rFonts w:ascii="Times New Roman" w:hAnsi="Times New Roman" w:cs="Times New Roman"/>
          <w:b/>
          <w:sz w:val="28"/>
          <w:szCs w:val="28"/>
          <w:lang w:val="uk-UA"/>
        </w:rPr>
        <w:t xml:space="preserve">           </w:t>
      </w:r>
      <w:r w:rsidRPr="00A701B5">
        <w:rPr>
          <w:rFonts w:ascii="Times New Roman" w:hAnsi="Times New Roman" w:cs="Times New Roman"/>
          <w:sz w:val="28"/>
          <w:szCs w:val="28"/>
          <w:lang w:val="uk-UA"/>
        </w:rPr>
        <w:t>Фінансовий план КП «Центр ПМСД» Лубенської міської ради на 202</w:t>
      </w:r>
      <w:r>
        <w:rPr>
          <w:rFonts w:ascii="Times New Roman" w:hAnsi="Times New Roman" w:cs="Times New Roman"/>
          <w:sz w:val="28"/>
          <w:szCs w:val="28"/>
          <w:lang w:val="uk-UA"/>
        </w:rPr>
        <w:t>5</w:t>
      </w:r>
      <w:r w:rsidRPr="00A701B5">
        <w:rPr>
          <w:rFonts w:ascii="Times New Roman" w:hAnsi="Times New Roman" w:cs="Times New Roman"/>
          <w:sz w:val="28"/>
          <w:szCs w:val="28"/>
          <w:lang w:val="uk-UA"/>
        </w:rPr>
        <w:t xml:space="preserve"> рік є основним плановим</w:t>
      </w:r>
      <w:r w:rsidRPr="00A701B5">
        <w:rPr>
          <w:rFonts w:ascii="Times New Roman" w:hAnsi="Times New Roman" w:cs="Times New Roman"/>
          <w:b/>
          <w:sz w:val="28"/>
          <w:szCs w:val="28"/>
          <w:lang w:val="uk-UA"/>
        </w:rPr>
        <w:t xml:space="preserve"> </w:t>
      </w:r>
      <w:r w:rsidRPr="00A701B5">
        <w:rPr>
          <w:rFonts w:ascii="Times New Roman" w:hAnsi="Times New Roman" w:cs="Times New Roman"/>
          <w:sz w:val="28"/>
          <w:szCs w:val="28"/>
          <w:lang w:val="uk-UA"/>
        </w:rPr>
        <w:t>документом, згідно з яким підприємство отримує доходи та здійснює видатки, визначає обсяг і спрямування коштів для виконання своїх функцій протягом 202</w:t>
      </w:r>
      <w:r>
        <w:rPr>
          <w:rFonts w:ascii="Times New Roman" w:hAnsi="Times New Roman" w:cs="Times New Roman"/>
          <w:sz w:val="28"/>
          <w:szCs w:val="28"/>
          <w:lang w:val="uk-UA"/>
        </w:rPr>
        <w:t>4</w:t>
      </w:r>
      <w:r w:rsidRPr="00A701B5">
        <w:rPr>
          <w:rFonts w:ascii="Times New Roman" w:hAnsi="Times New Roman" w:cs="Times New Roman"/>
          <w:sz w:val="28"/>
          <w:szCs w:val="28"/>
          <w:lang w:val="uk-UA"/>
        </w:rPr>
        <w:t xml:space="preserve"> року відповідно до установчих документів. Фінансовий план надає змогу підприємству забезпечити надання первинної медико-санітарної допомоги, покращення матеріально-технічної бази, забезпечення сталого функціонування, енергозбереження та модернізації, що сприятиме наданню мешканцям Лубенської територіальної громади високоякісної медичної допомоги.</w:t>
      </w:r>
      <w:r w:rsidRPr="00A701B5">
        <w:rPr>
          <w:rFonts w:ascii="Times New Roman" w:hAnsi="Times New Roman" w:cs="Times New Roman"/>
          <w:b/>
          <w:sz w:val="28"/>
          <w:szCs w:val="28"/>
          <w:lang w:val="uk-UA"/>
        </w:rPr>
        <w:t xml:space="preserve"> </w:t>
      </w:r>
    </w:p>
    <w:p w:rsidR="0057196E" w:rsidRPr="00A701B5" w:rsidRDefault="0057196E" w:rsidP="0057196E">
      <w:pPr>
        <w:suppressAutoHyphens/>
        <w:spacing w:after="0" w:line="240" w:lineRule="auto"/>
        <w:jc w:val="both"/>
        <w:rPr>
          <w:rFonts w:ascii="Times New Roman" w:hAnsi="Times New Roman" w:cs="Times New Roman"/>
          <w:b/>
          <w:sz w:val="28"/>
          <w:szCs w:val="28"/>
          <w:lang w:val="uk-UA"/>
        </w:rPr>
      </w:pPr>
    </w:p>
    <w:p w:rsidR="0057196E" w:rsidRPr="00A701B5" w:rsidRDefault="0057196E" w:rsidP="0057196E">
      <w:pPr>
        <w:suppressAutoHyphens/>
        <w:spacing w:after="0" w:line="240" w:lineRule="auto"/>
        <w:jc w:val="both"/>
        <w:rPr>
          <w:rFonts w:ascii="Times New Roman" w:hAnsi="Times New Roman" w:cs="Times New Roman"/>
          <w:b/>
          <w:sz w:val="28"/>
          <w:szCs w:val="28"/>
          <w:lang w:val="uk-UA"/>
        </w:rPr>
      </w:pPr>
    </w:p>
    <w:p w:rsidR="0057196E" w:rsidRPr="00A701B5" w:rsidRDefault="0057196E" w:rsidP="0057196E">
      <w:pPr>
        <w:suppressAutoHyphens/>
        <w:spacing w:after="0" w:line="240" w:lineRule="auto"/>
        <w:jc w:val="both"/>
        <w:rPr>
          <w:rFonts w:ascii="Times New Roman" w:hAnsi="Times New Roman" w:cs="Times New Roman"/>
          <w:b/>
          <w:sz w:val="28"/>
          <w:szCs w:val="28"/>
          <w:lang w:val="uk-UA"/>
        </w:rPr>
      </w:pPr>
    </w:p>
    <w:p w:rsidR="0057196E" w:rsidRPr="00A701B5" w:rsidRDefault="0057196E" w:rsidP="0057196E">
      <w:pPr>
        <w:suppressAutoHyphens/>
        <w:spacing w:after="0" w:line="240" w:lineRule="auto"/>
        <w:jc w:val="both"/>
        <w:rPr>
          <w:rFonts w:ascii="Times New Roman" w:hAnsi="Times New Roman" w:cs="Times New Roman"/>
          <w:b/>
          <w:sz w:val="28"/>
          <w:szCs w:val="28"/>
          <w:lang w:val="uk-UA"/>
        </w:rPr>
      </w:pPr>
    </w:p>
    <w:p w:rsidR="0057196E" w:rsidRPr="00A701B5" w:rsidRDefault="0057196E" w:rsidP="0057196E">
      <w:pPr>
        <w:suppressAutoHyphens/>
        <w:spacing w:after="0" w:line="240" w:lineRule="auto"/>
        <w:jc w:val="both"/>
        <w:rPr>
          <w:rFonts w:ascii="Times New Roman" w:hAnsi="Times New Roman" w:cs="Times New Roman"/>
          <w:b/>
          <w:sz w:val="28"/>
          <w:szCs w:val="28"/>
          <w:lang w:val="uk-UA"/>
        </w:rPr>
      </w:pPr>
    </w:p>
    <w:p w:rsidR="0057196E" w:rsidRPr="00A701B5" w:rsidRDefault="0057196E" w:rsidP="0057196E">
      <w:pPr>
        <w:suppressAutoHyphens/>
        <w:spacing w:after="0" w:line="240" w:lineRule="auto"/>
        <w:jc w:val="both"/>
        <w:rPr>
          <w:rFonts w:ascii="Times New Roman" w:hAnsi="Times New Roman" w:cs="Times New Roman"/>
          <w:b/>
          <w:sz w:val="28"/>
          <w:szCs w:val="28"/>
          <w:lang w:val="uk-UA"/>
        </w:rPr>
      </w:pPr>
    </w:p>
    <w:p w:rsidR="0057196E" w:rsidRPr="00A701B5" w:rsidRDefault="0057196E" w:rsidP="0057196E">
      <w:pPr>
        <w:suppressAutoHyphens/>
        <w:spacing w:after="0" w:line="240" w:lineRule="auto"/>
        <w:jc w:val="both"/>
        <w:rPr>
          <w:rFonts w:ascii="Times New Roman" w:hAnsi="Times New Roman" w:cs="Times New Roman"/>
          <w:b/>
          <w:sz w:val="28"/>
          <w:szCs w:val="28"/>
          <w:lang w:val="uk-UA"/>
        </w:rPr>
      </w:pPr>
    </w:p>
    <w:p w:rsidR="0057196E" w:rsidRPr="00A701B5" w:rsidRDefault="0057196E" w:rsidP="0057196E">
      <w:pPr>
        <w:suppressAutoHyphens/>
        <w:spacing w:after="0" w:line="240" w:lineRule="auto"/>
        <w:jc w:val="both"/>
        <w:rPr>
          <w:rFonts w:ascii="Times New Roman" w:hAnsi="Times New Roman" w:cs="Times New Roman"/>
          <w:b/>
          <w:sz w:val="28"/>
          <w:szCs w:val="28"/>
          <w:lang w:val="uk-UA"/>
        </w:rPr>
      </w:pPr>
    </w:p>
    <w:p w:rsidR="0057196E" w:rsidRPr="00A701B5" w:rsidRDefault="0057196E" w:rsidP="0057196E">
      <w:pPr>
        <w:suppressAutoHyphen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Директор</w:t>
      </w:r>
    </w:p>
    <w:p w:rsidR="0057196E" w:rsidRPr="00A701B5" w:rsidRDefault="0057196E" w:rsidP="0057196E">
      <w:pPr>
        <w:suppressAutoHyphens/>
        <w:spacing w:after="0" w:line="240" w:lineRule="auto"/>
        <w:jc w:val="both"/>
        <w:rPr>
          <w:rFonts w:ascii="Times New Roman" w:hAnsi="Times New Roman" w:cs="Times New Roman"/>
          <w:sz w:val="28"/>
          <w:szCs w:val="28"/>
          <w:lang w:val="uk-UA"/>
        </w:rPr>
      </w:pPr>
      <w:r w:rsidRPr="00A701B5">
        <w:rPr>
          <w:rFonts w:ascii="Times New Roman" w:hAnsi="Times New Roman" w:cs="Times New Roman"/>
          <w:sz w:val="28"/>
          <w:szCs w:val="28"/>
          <w:lang w:val="uk-UA"/>
        </w:rPr>
        <w:t xml:space="preserve">КП «Центр ПМСД» </w:t>
      </w:r>
    </w:p>
    <w:p w:rsidR="0057196E" w:rsidRPr="00A701B5" w:rsidRDefault="0057196E" w:rsidP="0057196E">
      <w:pPr>
        <w:suppressAutoHyphens/>
        <w:spacing w:after="0" w:line="240" w:lineRule="auto"/>
        <w:jc w:val="both"/>
        <w:rPr>
          <w:rFonts w:ascii="Times New Roman" w:hAnsi="Times New Roman" w:cs="Times New Roman"/>
          <w:sz w:val="28"/>
          <w:szCs w:val="28"/>
          <w:lang w:val="uk-UA"/>
        </w:rPr>
      </w:pPr>
      <w:r w:rsidRPr="00A701B5">
        <w:rPr>
          <w:rFonts w:ascii="Times New Roman" w:hAnsi="Times New Roman" w:cs="Times New Roman"/>
          <w:sz w:val="28"/>
          <w:szCs w:val="28"/>
          <w:lang w:val="uk-UA"/>
        </w:rPr>
        <w:t xml:space="preserve">Лубенської міської ради                                                            </w:t>
      </w:r>
      <w:r>
        <w:rPr>
          <w:rFonts w:ascii="Times New Roman" w:hAnsi="Times New Roman" w:cs="Times New Roman"/>
          <w:sz w:val="28"/>
          <w:szCs w:val="28"/>
          <w:lang w:val="uk-UA"/>
        </w:rPr>
        <w:t>Євгеній АНТОНЕНКО</w:t>
      </w:r>
    </w:p>
    <w:p w:rsidR="0057196E" w:rsidRPr="00A701B5" w:rsidRDefault="0057196E" w:rsidP="0057196E">
      <w:pPr>
        <w:suppressAutoHyphens/>
        <w:spacing w:after="0" w:line="240" w:lineRule="auto"/>
        <w:jc w:val="both"/>
        <w:rPr>
          <w:rFonts w:ascii="Times New Roman" w:hAnsi="Times New Roman" w:cs="Times New Roman"/>
          <w:sz w:val="28"/>
          <w:szCs w:val="28"/>
          <w:lang w:val="uk-UA"/>
        </w:rPr>
      </w:pPr>
    </w:p>
    <w:p w:rsidR="0057196E" w:rsidRPr="00A701B5" w:rsidRDefault="0057196E" w:rsidP="0057196E">
      <w:pPr>
        <w:suppressAutoHyphens/>
        <w:spacing w:after="0" w:line="240" w:lineRule="auto"/>
        <w:jc w:val="both"/>
        <w:rPr>
          <w:rFonts w:ascii="Times New Roman" w:hAnsi="Times New Roman" w:cs="Times New Roman"/>
          <w:sz w:val="28"/>
          <w:szCs w:val="28"/>
          <w:lang w:val="uk-UA"/>
        </w:rPr>
      </w:pPr>
    </w:p>
    <w:p w:rsidR="0057196E" w:rsidRDefault="0057196E" w:rsidP="0057196E">
      <w:pPr>
        <w:suppressAutoHyphens/>
        <w:spacing w:after="0" w:line="240" w:lineRule="auto"/>
        <w:jc w:val="both"/>
        <w:rPr>
          <w:rFonts w:ascii="Times New Roman" w:hAnsi="Times New Roman" w:cs="Times New Roman"/>
          <w:sz w:val="28"/>
          <w:szCs w:val="28"/>
          <w:lang w:val="uk-UA"/>
        </w:rPr>
      </w:pPr>
      <w:r w:rsidRPr="00A701B5">
        <w:rPr>
          <w:rFonts w:ascii="Times New Roman" w:hAnsi="Times New Roman" w:cs="Times New Roman"/>
          <w:sz w:val="28"/>
          <w:szCs w:val="28"/>
          <w:lang w:val="uk-UA"/>
        </w:rPr>
        <w:t xml:space="preserve">Головний бухгалтер                                                  </w:t>
      </w:r>
      <w:r>
        <w:rPr>
          <w:rFonts w:ascii="Times New Roman" w:hAnsi="Times New Roman" w:cs="Times New Roman"/>
          <w:sz w:val="28"/>
          <w:szCs w:val="28"/>
          <w:lang w:val="uk-UA"/>
        </w:rPr>
        <w:t xml:space="preserve">        </w:t>
      </w:r>
      <w:r w:rsidRPr="00A701B5">
        <w:rPr>
          <w:rFonts w:ascii="Times New Roman" w:hAnsi="Times New Roman" w:cs="Times New Roman"/>
          <w:sz w:val="28"/>
          <w:szCs w:val="28"/>
          <w:lang w:val="uk-UA"/>
        </w:rPr>
        <w:t xml:space="preserve">         Ірина  ОНУФРІЄНКО </w:t>
      </w:r>
    </w:p>
    <w:p w:rsidR="0057196E" w:rsidRDefault="0057196E" w:rsidP="0057196E">
      <w:pPr>
        <w:suppressAutoHyphens/>
        <w:spacing w:after="0" w:line="240" w:lineRule="auto"/>
        <w:jc w:val="both"/>
        <w:rPr>
          <w:rFonts w:ascii="Times New Roman" w:hAnsi="Times New Roman" w:cs="Times New Roman"/>
          <w:sz w:val="28"/>
          <w:szCs w:val="28"/>
          <w:lang w:val="uk-UA"/>
        </w:rPr>
      </w:pPr>
    </w:p>
    <w:p w:rsidR="0057196E" w:rsidRDefault="0057196E" w:rsidP="0057196E">
      <w:pPr>
        <w:suppressAutoHyphens/>
        <w:spacing w:after="0" w:line="240" w:lineRule="auto"/>
        <w:jc w:val="both"/>
        <w:rPr>
          <w:rFonts w:ascii="Times New Roman" w:hAnsi="Times New Roman" w:cs="Times New Roman"/>
          <w:sz w:val="28"/>
          <w:szCs w:val="28"/>
          <w:lang w:val="uk-UA"/>
        </w:rPr>
      </w:pPr>
    </w:p>
    <w:p w:rsidR="0057196E" w:rsidRDefault="0057196E" w:rsidP="0057196E">
      <w:pPr>
        <w:suppressAutoHyphens/>
        <w:spacing w:after="0" w:line="240" w:lineRule="auto"/>
        <w:jc w:val="both"/>
        <w:rPr>
          <w:rFonts w:ascii="Times New Roman" w:hAnsi="Times New Roman" w:cs="Times New Roman"/>
          <w:sz w:val="28"/>
          <w:szCs w:val="28"/>
          <w:lang w:val="uk-UA"/>
        </w:rPr>
      </w:pPr>
    </w:p>
    <w:p w:rsidR="0057196E" w:rsidRDefault="0057196E" w:rsidP="0057196E">
      <w:pPr>
        <w:suppressAutoHyphens/>
        <w:spacing w:after="0" w:line="240" w:lineRule="auto"/>
        <w:jc w:val="both"/>
        <w:rPr>
          <w:rFonts w:ascii="Times New Roman" w:hAnsi="Times New Roman" w:cs="Times New Roman"/>
          <w:sz w:val="28"/>
          <w:szCs w:val="28"/>
          <w:lang w:val="uk-UA"/>
        </w:rPr>
      </w:pPr>
    </w:p>
    <w:p w:rsidR="0057196E" w:rsidRDefault="0057196E" w:rsidP="0057196E">
      <w:pPr>
        <w:suppressAutoHyphens/>
        <w:spacing w:after="0" w:line="240" w:lineRule="auto"/>
        <w:jc w:val="both"/>
        <w:rPr>
          <w:rFonts w:ascii="Times New Roman" w:hAnsi="Times New Roman" w:cs="Times New Roman"/>
          <w:sz w:val="28"/>
          <w:szCs w:val="28"/>
          <w:lang w:val="uk-UA"/>
        </w:rPr>
      </w:pPr>
    </w:p>
    <w:p w:rsidR="0057196E" w:rsidRDefault="0057196E" w:rsidP="0057196E">
      <w:pPr>
        <w:suppressAutoHyphens/>
        <w:spacing w:after="0" w:line="240" w:lineRule="auto"/>
        <w:jc w:val="both"/>
        <w:rPr>
          <w:rFonts w:ascii="Times New Roman" w:hAnsi="Times New Roman" w:cs="Times New Roman"/>
          <w:sz w:val="28"/>
          <w:szCs w:val="28"/>
          <w:lang w:val="uk-UA"/>
        </w:rPr>
      </w:pPr>
    </w:p>
    <w:p w:rsidR="0057196E" w:rsidRDefault="0057196E" w:rsidP="0057196E">
      <w:pPr>
        <w:suppressAutoHyphens/>
        <w:spacing w:after="0" w:line="240" w:lineRule="auto"/>
        <w:jc w:val="both"/>
        <w:rPr>
          <w:rFonts w:ascii="Times New Roman" w:hAnsi="Times New Roman" w:cs="Times New Roman"/>
          <w:sz w:val="28"/>
          <w:szCs w:val="28"/>
          <w:lang w:val="uk-UA"/>
        </w:rPr>
      </w:pPr>
    </w:p>
    <w:p w:rsidR="0057196E" w:rsidRPr="00A701B5" w:rsidRDefault="0057196E" w:rsidP="0057196E">
      <w:pPr>
        <w:suppressAutoHyphens/>
        <w:spacing w:after="0" w:line="240" w:lineRule="auto"/>
        <w:jc w:val="both"/>
        <w:rPr>
          <w:rFonts w:ascii="Times New Roman" w:hAnsi="Times New Roman" w:cs="Times New Roman"/>
          <w:sz w:val="28"/>
          <w:szCs w:val="28"/>
          <w:lang w:val="uk-UA"/>
        </w:rPr>
      </w:pPr>
    </w:p>
    <w:p w:rsidR="0057196E" w:rsidRPr="000A700C" w:rsidRDefault="0057196E" w:rsidP="0057196E">
      <w:pPr>
        <w:keepNext/>
        <w:spacing w:after="0" w:line="240" w:lineRule="auto"/>
        <w:ind w:left="142"/>
        <w:jc w:val="center"/>
        <w:outlineLvl w:val="0"/>
        <w:rPr>
          <w:rFonts w:ascii="Times New Roman" w:eastAsia="Calibri" w:hAnsi="Times New Roman" w:cs="Times New Roman"/>
          <w:b/>
          <w:sz w:val="28"/>
          <w:szCs w:val="28"/>
          <w:lang w:val="uk-UA" w:eastAsia="ru-RU"/>
        </w:rPr>
      </w:pPr>
      <w:r w:rsidRPr="000A700C">
        <w:rPr>
          <w:rFonts w:ascii="Times New Roman" w:eastAsia="Calibri" w:hAnsi="Times New Roman" w:cs="Times New Roman"/>
          <w:b/>
          <w:sz w:val="28"/>
          <w:szCs w:val="28"/>
          <w:lang w:val="uk-UA" w:eastAsia="ru-RU"/>
        </w:rPr>
        <w:lastRenderedPageBreak/>
        <w:t>Пояснювальна записка</w:t>
      </w:r>
    </w:p>
    <w:p w:rsidR="0057196E" w:rsidRPr="000A700C" w:rsidRDefault="0057196E" w:rsidP="0057196E">
      <w:pPr>
        <w:keepNext/>
        <w:spacing w:after="0" w:line="240" w:lineRule="auto"/>
        <w:ind w:left="-709"/>
        <w:jc w:val="center"/>
        <w:outlineLvl w:val="0"/>
        <w:rPr>
          <w:rFonts w:ascii="Times New Roman" w:eastAsia="Calibri" w:hAnsi="Times New Roman" w:cs="Times New Roman"/>
          <w:b/>
          <w:sz w:val="28"/>
          <w:szCs w:val="28"/>
          <w:lang w:val="uk-UA" w:eastAsia="ru-RU"/>
        </w:rPr>
      </w:pPr>
      <w:r w:rsidRPr="000A700C">
        <w:rPr>
          <w:rFonts w:ascii="Times New Roman" w:eastAsia="Calibri" w:hAnsi="Times New Roman" w:cs="Times New Roman"/>
          <w:b/>
          <w:sz w:val="28"/>
          <w:szCs w:val="28"/>
          <w:lang w:val="uk-UA" w:eastAsia="ru-RU"/>
        </w:rPr>
        <w:t>до фінансового плану Комунального некомерційного підприємства «Центр первинної медико-санітарної допомоги» Лубенської міської ради Лубенського району Полтавської області на 202</w:t>
      </w:r>
      <w:r w:rsidR="0064523A">
        <w:rPr>
          <w:rFonts w:ascii="Times New Roman" w:eastAsia="Calibri" w:hAnsi="Times New Roman" w:cs="Times New Roman"/>
          <w:b/>
          <w:sz w:val="28"/>
          <w:szCs w:val="28"/>
          <w:lang w:val="uk-UA" w:eastAsia="ru-RU"/>
        </w:rPr>
        <w:t>5</w:t>
      </w:r>
      <w:r w:rsidRPr="000A700C">
        <w:rPr>
          <w:rFonts w:ascii="Times New Roman" w:eastAsia="Calibri" w:hAnsi="Times New Roman" w:cs="Times New Roman"/>
          <w:b/>
          <w:sz w:val="28"/>
          <w:szCs w:val="28"/>
          <w:lang w:val="uk-UA" w:eastAsia="ru-RU"/>
        </w:rPr>
        <w:t xml:space="preserve"> рік</w:t>
      </w:r>
    </w:p>
    <w:p w:rsidR="0057196E" w:rsidRPr="000A700C" w:rsidRDefault="0057196E" w:rsidP="0057196E">
      <w:pPr>
        <w:spacing w:after="0" w:line="240" w:lineRule="auto"/>
        <w:rPr>
          <w:rFonts w:ascii="Times New Roman" w:eastAsia="Calibri" w:hAnsi="Times New Roman" w:cs="Times New Roman"/>
          <w:sz w:val="20"/>
          <w:szCs w:val="20"/>
          <w:lang w:val="uk-UA" w:eastAsia="ru-RU"/>
        </w:rPr>
      </w:pPr>
    </w:p>
    <w:p w:rsidR="0057196E" w:rsidRDefault="0057196E" w:rsidP="0057196E">
      <w:p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Calibri" w:hAnsi="Times New Roman" w:cs="Times New Roman"/>
          <w:sz w:val="28"/>
          <w:szCs w:val="28"/>
          <w:lang w:val="uk-UA" w:eastAsia="ru-RU"/>
        </w:rPr>
        <w:t xml:space="preserve">       КП «Центр ПМСД» Лубенської міської ради створене </w:t>
      </w:r>
      <w:r w:rsidRPr="000A700C">
        <w:rPr>
          <w:rFonts w:ascii="Times New Roman" w:eastAsia="Times New Roman" w:hAnsi="Times New Roman" w:cs="Times New Roman"/>
          <w:sz w:val="28"/>
          <w:szCs w:val="28"/>
          <w:lang w:val="uk-UA" w:eastAsia="ru-RU"/>
        </w:rPr>
        <w:t xml:space="preserve">рішенням чергової двадцять четвертої сесії сьомого скликання </w:t>
      </w:r>
      <w:proofErr w:type="spellStart"/>
      <w:r w:rsidRPr="000A700C">
        <w:rPr>
          <w:rFonts w:ascii="Times New Roman" w:eastAsia="Times New Roman" w:hAnsi="Times New Roman" w:cs="Times New Roman"/>
          <w:sz w:val="28"/>
          <w:szCs w:val="28"/>
          <w:lang w:val="uk-UA" w:eastAsia="ru-RU"/>
        </w:rPr>
        <w:t>Засульської</w:t>
      </w:r>
      <w:proofErr w:type="spellEnd"/>
      <w:r w:rsidRPr="000A700C">
        <w:rPr>
          <w:rFonts w:ascii="Times New Roman" w:eastAsia="Times New Roman" w:hAnsi="Times New Roman" w:cs="Times New Roman"/>
          <w:sz w:val="28"/>
          <w:szCs w:val="28"/>
          <w:lang w:val="uk-UA" w:eastAsia="ru-RU"/>
        </w:rPr>
        <w:t xml:space="preserve"> сільської ради від 27.04.2017 року «Про створення комунального некомерційного підприємства «Центр первинної медико-санітарної допомоги» </w:t>
      </w:r>
      <w:proofErr w:type="spellStart"/>
      <w:r w:rsidRPr="000A700C">
        <w:rPr>
          <w:rFonts w:ascii="Times New Roman" w:eastAsia="Times New Roman" w:hAnsi="Times New Roman" w:cs="Times New Roman"/>
          <w:sz w:val="28"/>
          <w:szCs w:val="28"/>
          <w:lang w:val="uk-UA" w:eastAsia="ru-RU"/>
        </w:rPr>
        <w:t>Засульської</w:t>
      </w:r>
      <w:proofErr w:type="spellEnd"/>
      <w:r w:rsidRPr="000A700C">
        <w:rPr>
          <w:rFonts w:ascii="Times New Roman" w:eastAsia="Times New Roman" w:hAnsi="Times New Roman" w:cs="Times New Roman"/>
          <w:sz w:val="28"/>
          <w:szCs w:val="28"/>
          <w:lang w:val="uk-UA" w:eastAsia="ru-RU"/>
        </w:rPr>
        <w:t xml:space="preserve"> сільської ради. Зареєстроване підприємство в Єдиному державному реєстрі юридичних осіб, фізичних осіб підприємців та громадських формувань 23.05.2017 року. Рішенням №1716184600192 від 19.07.2017 року КП «Центр ПМСД» </w:t>
      </w:r>
      <w:proofErr w:type="spellStart"/>
      <w:r w:rsidRPr="000A700C">
        <w:rPr>
          <w:rFonts w:ascii="Times New Roman" w:eastAsia="Times New Roman" w:hAnsi="Times New Roman" w:cs="Times New Roman"/>
          <w:sz w:val="28"/>
          <w:szCs w:val="28"/>
          <w:lang w:val="uk-UA" w:eastAsia="ru-RU"/>
        </w:rPr>
        <w:t>Засульської</w:t>
      </w:r>
      <w:proofErr w:type="spellEnd"/>
      <w:r w:rsidRPr="000A700C">
        <w:rPr>
          <w:rFonts w:ascii="Times New Roman" w:eastAsia="Times New Roman" w:hAnsi="Times New Roman" w:cs="Times New Roman"/>
          <w:sz w:val="28"/>
          <w:szCs w:val="28"/>
          <w:lang w:val="uk-UA" w:eastAsia="ru-RU"/>
        </w:rPr>
        <w:t xml:space="preserve"> СР включено до Реєстру неприбуткових установ та організацій.</w:t>
      </w:r>
      <w:r>
        <w:rPr>
          <w:rFonts w:ascii="Times New Roman" w:eastAsia="Times New Roman" w:hAnsi="Times New Roman" w:cs="Times New Roman"/>
          <w:sz w:val="28"/>
          <w:szCs w:val="28"/>
          <w:lang w:val="uk-UA" w:eastAsia="ru-RU"/>
        </w:rPr>
        <w:t xml:space="preserve">   </w:t>
      </w:r>
    </w:p>
    <w:p w:rsidR="0057196E" w:rsidRPr="000A700C" w:rsidRDefault="0057196E" w:rsidP="0057196E">
      <w:pPr>
        <w:spacing w:after="0" w:line="240" w:lineRule="auto"/>
        <w:jc w:val="both"/>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 xml:space="preserve">       Рішенням позачергової третьої сесії восьмого скликання Лубенської міської ради Лубенського району Полтавської області від 24.12.2020 року змінено засновника. </w:t>
      </w:r>
    </w:p>
    <w:p w:rsidR="0057196E" w:rsidRPr="000A700C" w:rsidRDefault="0057196E" w:rsidP="0057196E">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0A700C">
        <w:rPr>
          <w:rFonts w:ascii="Times New Roman" w:eastAsia="Times New Roman" w:hAnsi="Times New Roman" w:cs="Times New Roman"/>
          <w:sz w:val="28"/>
          <w:szCs w:val="28"/>
          <w:lang w:val="uk-UA" w:eastAsia="ru-RU"/>
        </w:rPr>
        <w:t>Основна діяльність Підприємства це здійснення загальної медичної практики. КВЕД 86.21 Загальна медична практика.</w:t>
      </w:r>
    </w:p>
    <w:p w:rsidR="0057196E" w:rsidRPr="000A700C" w:rsidRDefault="0057196E" w:rsidP="0057196E">
      <w:pPr>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 xml:space="preserve">      Метою діяльності Підприємства є надання первинної медичної допомоги та здійснення управління медичним обслуговування населення, що постійно проживає (перебуває) на території Лубенської територіальної громади, а також вжиття заходів з профілактики захворювань населення та підтримки громадського здоров’я.</w:t>
      </w:r>
    </w:p>
    <w:p w:rsidR="0057196E" w:rsidRPr="000A700C" w:rsidRDefault="0057196E" w:rsidP="0057196E">
      <w:pPr>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 xml:space="preserve">       Відповідно до поставленої мети предметом діяльності Підприємства є:</w:t>
      </w:r>
    </w:p>
    <w:p w:rsidR="0057196E" w:rsidRPr="000A700C" w:rsidRDefault="0057196E" w:rsidP="0057196E">
      <w:pPr>
        <w:numPr>
          <w:ilvl w:val="0"/>
          <w:numId w:val="18"/>
        </w:num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Медична практика з надання первинної та інших видів медичної допомоги населенню;</w:t>
      </w:r>
    </w:p>
    <w:p w:rsidR="0057196E" w:rsidRPr="000A700C" w:rsidRDefault="0057196E" w:rsidP="0057196E">
      <w:pPr>
        <w:numPr>
          <w:ilvl w:val="0"/>
          <w:numId w:val="18"/>
        </w:num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Забезпечення права громадян на вільний вибір лікаря з надання первинної медичної допомоги у визначеному законодавством порядку;</w:t>
      </w:r>
    </w:p>
    <w:p w:rsidR="0057196E" w:rsidRPr="000A700C" w:rsidRDefault="0057196E" w:rsidP="0057196E">
      <w:pPr>
        <w:numPr>
          <w:ilvl w:val="0"/>
          <w:numId w:val="18"/>
        </w:num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Проведення профілактичних щеплень;</w:t>
      </w:r>
    </w:p>
    <w:p w:rsidR="0057196E" w:rsidRPr="000A700C" w:rsidRDefault="0057196E" w:rsidP="0057196E">
      <w:pPr>
        <w:numPr>
          <w:ilvl w:val="0"/>
          <w:numId w:val="18"/>
        </w:num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w:t>
      </w:r>
      <w:proofErr w:type="spellStart"/>
      <w:r w:rsidRPr="000A700C">
        <w:rPr>
          <w:rFonts w:ascii="Times New Roman" w:eastAsia="Times New Roman" w:hAnsi="Times New Roman" w:cs="Times New Roman"/>
          <w:sz w:val="28"/>
          <w:szCs w:val="28"/>
          <w:lang w:val="uk-UA" w:eastAsia="ru-RU"/>
        </w:rPr>
        <w:t>хвороб</w:t>
      </w:r>
      <w:proofErr w:type="spellEnd"/>
      <w:r w:rsidRPr="000A700C">
        <w:rPr>
          <w:rFonts w:ascii="Times New Roman" w:eastAsia="Times New Roman" w:hAnsi="Times New Roman" w:cs="Times New Roman"/>
          <w:sz w:val="28"/>
          <w:szCs w:val="28"/>
          <w:lang w:val="uk-UA" w:eastAsia="ru-RU"/>
        </w:rPr>
        <w:t>, травм, отруєнь, патологічних, фізіологічних (під час вагітності) станів;</w:t>
      </w:r>
    </w:p>
    <w:p w:rsidR="0057196E" w:rsidRPr="000A700C" w:rsidRDefault="0057196E" w:rsidP="0057196E">
      <w:pPr>
        <w:numPr>
          <w:ilvl w:val="0"/>
          <w:numId w:val="18"/>
        </w:num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 xml:space="preserve">Консультації щодо профілактики, діагностики, лікування </w:t>
      </w:r>
      <w:proofErr w:type="spellStart"/>
      <w:r w:rsidRPr="000A700C">
        <w:rPr>
          <w:rFonts w:ascii="Times New Roman" w:eastAsia="Times New Roman" w:hAnsi="Times New Roman" w:cs="Times New Roman"/>
          <w:sz w:val="28"/>
          <w:szCs w:val="28"/>
          <w:lang w:val="uk-UA" w:eastAsia="ru-RU"/>
        </w:rPr>
        <w:t>хвороб</w:t>
      </w:r>
      <w:proofErr w:type="spellEnd"/>
      <w:r w:rsidRPr="000A700C">
        <w:rPr>
          <w:rFonts w:ascii="Times New Roman" w:eastAsia="Times New Roman" w:hAnsi="Times New Roman" w:cs="Times New Roman"/>
          <w:sz w:val="28"/>
          <w:szCs w:val="28"/>
          <w:lang w:val="uk-UA" w:eastAsia="ru-RU"/>
        </w:rPr>
        <w:t>, травм, отруєнь, патологічних, фізіологічних (під час вагітності) станів, а також щодо ведення здорового способу життя;</w:t>
      </w:r>
    </w:p>
    <w:p w:rsidR="0057196E" w:rsidRPr="000A700C" w:rsidRDefault="0057196E" w:rsidP="0057196E">
      <w:pPr>
        <w:numPr>
          <w:ilvl w:val="0"/>
          <w:numId w:val="18"/>
        </w:num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 xml:space="preserve">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w:t>
      </w:r>
      <w:proofErr w:type="spellStart"/>
      <w:r w:rsidRPr="000A700C">
        <w:rPr>
          <w:rFonts w:ascii="Times New Roman" w:eastAsia="Times New Roman" w:hAnsi="Times New Roman" w:cs="Times New Roman"/>
          <w:sz w:val="28"/>
          <w:szCs w:val="28"/>
          <w:lang w:val="uk-UA" w:eastAsia="ru-RU"/>
        </w:rPr>
        <w:t>хвороб</w:t>
      </w:r>
      <w:proofErr w:type="spellEnd"/>
      <w:r w:rsidRPr="000A700C">
        <w:rPr>
          <w:rFonts w:ascii="Times New Roman" w:eastAsia="Times New Roman" w:hAnsi="Times New Roman" w:cs="Times New Roman"/>
          <w:sz w:val="28"/>
          <w:szCs w:val="28"/>
          <w:lang w:val="uk-UA" w:eastAsia="ru-RU"/>
        </w:rPr>
        <w:t>, травм, отруєнь, патологічних, фізичних (під час вагітності) станів з урахуванням особливостей стану здоров’я пацієнта;</w:t>
      </w:r>
    </w:p>
    <w:p w:rsidR="0057196E" w:rsidRPr="000A700C" w:rsidRDefault="0057196E" w:rsidP="0057196E">
      <w:pPr>
        <w:numPr>
          <w:ilvl w:val="0"/>
          <w:numId w:val="18"/>
        </w:num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 xml:space="preserve">Проведення експертизи тимчасової непрацездатності та контролю за </w:t>
      </w:r>
      <w:proofErr w:type="spellStart"/>
      <w:r w:rsidRPr="000A700C">
        <w:rPr>
          <w:rFonts w:ascii="Times New Roman" w:eastAsia="Times New Roman" w:hAnsi="Times New Roman" w:cs="Times New Roman"/>
          <w:sz w:val="28"/>
          <w:szCs w:val="28"/>
          <w:lang w:val="uk-UA" w:eastAsia="ru-RU"/>
        </w:rPr>
        <w:t>видачею</w:t>
      </w:r>
      <w:proofErr w:type="spellEnd"/>
      <w:r w:rsidRPr="000A700C">
        <w:rPr>
          <w:rFonts w:ascii="Times New Roman" w:eastAsia="Times New Roman" w:hAnsi="Times New Roman" w:cs="Times New Roman"/>
          <w:sz w:val="28"/>
          <w:szCs w:val="28"/>
          <w:lang w:val="uk-UA" w:eastAsia="ru-RU"/>
        </w:rPr>
        <w:t xml:space="preserve"> листків непрацездатності;</w:t>
      </w:r>
    </w:p>
    <w:p w:rsidR="0057196E" w:rsidRPr="000A700C" w:rsidRDefault="0057196E" w:rsidP="0057196E">
      <w:pPr>
        <w:numPr>
          <w:ilvl w:val="0"/>
          <w:numId w:val="18"/>
        </w:num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Інші функції, що випливають із покладених на Підприємство завдань.</w:t>
      </w:r>
    </w:p>
    <w:p w:rsidR="0057196E" w:rsidRPr="000A700C" w:rsidRDefault="0057196E" w:rsidP="0057196E">
      <w:pPr>
        <w:spacing w:after="0" w:line="240" w:lineRule="auto"/>
        <w:ind w:left="75" w:firstLine="360"/>
        <w:jc w:val="both"/>
        <w:rPr>
          <w:rFonts w:ascii="Times New Roman" w:eastAsia="Calibri" w:hAnsi="Times New Roman" w:cs="Times New Roman"/>
          <w:sz w:val="28"/>
          <w:szCs w:val="28"/>
          <w:lang w:val="uk-UA" w:eastAsia="ru-RU"/>
        </w:rPr>
      </w:pPr>
      <w:r w:rsidRPr="00354B95">
        <w:rPr>
          <w:rFonts w:ascii="Times New Roman" w:eastAsia="Calibri" w:hAnsi="Times New Roman" w:cs="Times New Roman"/>
          <w:sz w:val="28"/>
          <w:szCs w:val="28"/>
          <w:lang w:val="uk-UA" w:eastAsia="ru-RU"/>
        </w:rPr>
        <w:lastRenderedPageBreak/>
        <w:t xml:space="preserve">Кількість штатних посад по підприємству становить </w:t>
      </w:r>
      <w:r w:rsidR="00983E06">
        <w:rPr>
          <w:rFonts w:ascii="Times New Roman" w:eastAsia="Calibri" w:hAnsi="Times New Roman" w:cs="Times New Roman"/>
          <w:sz w:val="28"/>
          <w:szCs w:val="28"/>
          <w:lang w:val="uk-UA" w:eastAsia="ru-RU"/>
        </w:rPr>
        <w:t>71,5</w:t>
      </w:r>
      <w:r w:rsidRPr="00354B95">
        <w:rPr>
          <w:rFonts w:ascii="Times New Roman" w:eastAsia="Calibri" w:hAnsi="Times New Roman" w:cs="Times New Roman"/>
          <w:sz w:val="28"/>
          <w:szCs w:val="28"/>
          <w:lang w:val="uk-UA" w:eastAsia="ru-RU"/>
        </w:rPr>
        <w:t xml:space="preserve"> штатних  одиниць, з них лікарі – 11</w:t>
      </w:r>
      <w:r w:rsidR="00983E06">
        <w:rPr>
          <w:rFonts w:ascii="Times New Roman" w:eastAsia="Calibri" w:hAnsi="Times New Roman" w:cs="Times New Roman"/>
          <w:sz w:val="28"/>
          <w:szCs w:val="28"/>
          <w:lang w:val="uk-UA" w:eastAsia="ru-RU"/>
        </w:rPr>
        <w:t>,5</w:t>
      </w:r>
      <w:r w:rsidRPr="00354B95">
        <w:rPr>
          <w:rFonts w:ascii="Times New Roman" w:eastAsia="Calibri" w:hAnsi="Times New Roman" w:cs="Times New Roman"/>
          <w:sz w:val="28"/>
          <w:szCs w:val="28"/>
          <w:lang w:val="uk-UA" w:eastAsia="ru-RU"/>
        </w:rPr>
        <w:t xml:space="preserve"> одиниць, середній медичний персонал – </w:t>
      </w:r>
      <w:r w:rsidR="00983E06">
        <w:rPr>
          <w:rFonts w:ascii="Times New Roman" w:eastAsia="Calibri" w:hAnsi="Times New Roman" w:cs="Times New Roman"/>
          <w:sz w:val="28"/>
          <w:szCs w:val="28"/>
          <w:lang w:val="uk-UA" w:eastAsia="ru-RU"/>
        </w:rPr>
        <w:t>27</w:t>
      </w:r>
      <w:r w:rsidRPr="00354B95">
        <w:rPr>
          <w:rFonts w:ascii="Times New Roman" w:eastAsia="Calibri" w:hAnsi="Times New Roman" w:cs="Times New Roman"/>
          <w:sz w:val="28"/>
          <w:szCs w:val="28"/>
          <w:lang w:val="uk-UA" w:eastAsia="ru-RU"/>
        </w:rPr>
        <w:t xml:space="preserve"> одиниць, молодший медичний персонал –6,0 одиниць та інші.</w:t>
      </w:r>
    </w:p>
    <w:p w:rsidR="0057196E" w:rsidRPr="000A700C" w:rsidRDefault="0057196E" w:rsidP="0057196E">
      <w:pPr>
        <w:spacing w:after="0" w:line="240" w:lineRule="auto"/>
        <w:ind w:left="75" w:firstLine="360"/>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Фінансовим планом на 202</w:t>
      </w:r>
      <w:r w:rsidR="00983E06">
        <w:rPr>
          <w:rFonts w:ascii="Times New Roman" w:eastAsia="Calibri" w:hAnsi="Times New Roman" w:cs="Times New Roman"/>
          <w:sz w:val="28"/>
          <w:szCs w:val="28"/>
          <w:lang w:val="uk-UA" w:eastAsia="ru-RU"/>
        </w:rPr>
        <w:t>5</w:t>
      </w:r>
      <w:r w:rsidRPr="000A700C">
        <w:rPr>
          <w:rFonts w:ascii="Times New Roman" w:eastAsia="Calibri" w:hAnsi="Times New Roman" w:cs="Times New Roman"/>
          <w:sz w:val="28"/>
          <w:szCs w:val="28"/>
          <w:lang w:val="uk-UA" w:eastAsia="ru-RU"/>
        </w:rPr>
        <w:t xml:space="preserve"> рік передбачається отримання доходів в загальній сумі  </w:t>
      </w:r>
      <w:r w:rsidR="00983E06">
        <w:rPr>
          <w:rFonts w:ascii="Times New Roman" w:eastAsia="Calibri" w:hAnsi="Times New Roman" w:cs="Times New Roman"/>
          <w:sz w:val="28"/>
          <w:szCs w:val="28"/>
          <w:lang w:val="uk-UA" w:eastAsia="ru-RU"/>
        </w:rPr>
        <w:t>16 142,6</w:t>
      </w:r>
      <w:r w:rsidRPr="000A700C">
        <w:rPr>
          <w:rFonts w:ascii="Times New Roman" w:eastAsia="Calibri" w:hAnsi="Times New Roman" w:cs="Times New Roman"/>
          <w:sz w:val="28"/>
          <w:szCs w:val="28"/>
          <w:lang w:val="uk-UA" w:eastAsia="ru-RU"/>
        </w:rPr>
        <w:t xml:space="preserve"> тис. грн. За фактичними показниками діяльності в 20</w:t>
      </w:r>
      <w:r>
        <w:rPr>
          <w:rFonts w:ascii="Times New Roman" w:eastAsia="Calibri" w:hAnsi="Times New Roman" w:cs="Times New Roman"/>
          <w:sz w:val="28"/>
          <w:szCs w:val="28"/>
          <w:lang w:val="uk-UA" w:eastAsia="ru-RU"/>
        </w:rPr>
        <w:t>2</w:t>
      </w:r>
      <w:r w:rsidR="00983E06">
        <w:rPr>
          <w:rFonts w:ascii="Times New Roman" w:eastAsia="Calibri" w:hAnsi="Times New Roman" w:cs="Times New Roman"/>
          <w:sz w:val="28"/>
          <w:szCs w:val="28"/>
          <w:lang w:val="uk-UA" w:eastAsia="ru-RU"/>
        </w:rPr>
        <w:t>3</w:t>
      </w:r>
      <w:r w:rsidRPr="000A700C">
        <w:rPr>
          <w:rFonts w:ascii="Times New Roman" w:eastAsia="Calibri" w:hAnsi="Times New Roman" w:cs="Times New Roman"/>
          <w:sz w:val="28"/>
          <w:szCs w:val="28"/>
          <w:lang w:val="uk-UA" w:eastAsia="ru-RU"/>
        </w:rPr>
        <w:t xml:space="preserve"> році загальна сума доходів становила </w:t>
      </w:r>
      <w:r w:rsidR="00983E06">
        <w:rPr>
          <w:rFonts w:ascii="Times New Roman" w:eastAsia="Calibri" w:hAnsi="Times New Roman" w:cs="Times New Roman"/>
          <w:sz w:val="28"/>
          <w:szCs w:val="28"/>
          <w:lang w:val="uk-UA" w:eastAsia="ru-RU"/>
        </w:rPr>
        <w:t>21 108,5</w:t>
      </w:r>
      <w:r w:rsidRPr="000A700C">
        <w:rPr>
          <w:rFonts w:ascii="Times New Roman" w:eastAsia="Calibri" w:hAnsi="Times New Roman" w:cs="Times New Roman"/>
          <w:sz w:val="28"/>
          <w:szCs w:val="28"/>
          <w:lang w:val="uk-UA" w:eastAsia="ru-RU"/>
        </w:rPr>
        <w:t xml:space="preserve"> тис. грн (кошти НСЗУ – </w:t>
      </w:r>
      <w:r>
        <w:rPr>
          <w:rFonts w:ascii="Times New Roman" w:eastAsia="Calibri" w:hAnsi="Times New Roman" w:cs="Times New Roman"/>
          <w:sz w:val="28"/>
          <w:szCs w:val="28"/>
          <w:lang w:val="uk-UA" w:eastAsia="ru-RU"/>
        </w:rPr>
        <w:t>13 088,1</w:t>
      </w:r>
      <w:r w:rsidRPr="000A700C">
        <w:rPr>
          <w:rFonts w:ascii="Times New Roman" w:eastAsia="Calibri" w:hAnsi="Times New Roman" w:cs="Times New Roman"/>
          <w:sz w:val="28"/>
          <w:szCs w:val="28"/>
          <w:lang w:val="uk-UA" w:eastAsia="ru-RU"/>
        </w:rPr>
        <w:t xml:space="preserve"> </w:t>
      </w:r>
      <w:proofErr w:type="spellStart"/>
      <w:r w:rsidRPr="000A700C">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w:t>
      </w:r>
      <w:r w:rsidRPr="000A700C">
        <w:rPr>
          <w:rFonts w:ascii="Times New Roman" w:eastAsia="Calibri" w:hAnsi="Times New Roman" w:cs="Times New Roman"/>
          <w:sz w:val="28"/>
          <w:szCs w:val="28"/>
          <w:lang w:val="uk-UA" w:eastAsia="ru-RU"/>
        </w:rPr>
        <w:t xml:space="preserve"> кошти місцевого бюджету </w:t>
      </w:r>
      <w:r>
        <w:rPr>
          <w:rFonts w:ascii="Times New Roman" w:eastAsia="Calibri" w:hAnsi="Times New Roman" w:cs="Times New Roman"/>
          <w:sz w:val="28"/>
          <w:szCs w:val="28"/>
          <w:lang w:val="uk-UA" w:eastAsia="ru-RU"/>
        </w:rPr>
        <w:t>4</w:t>
      </w:r>
      <w:r w:rsidR="00983E06">
        <w:rPr>
          <w:rFonts w:ascii="Times New Roman" w:eastAsia="Calibri" w:hAnsi="Times New Roman" w:cs="Times New Roman"/>
          <w:sz w:val="28"/>
          <w:szCs w:val="28"/>
          <w:lang w:val="uk-UA" w:eastAsia="ru-RU"/>
        </w:rPr>
        <w:t> 613,9</w:t>
      </w:r>
      <w:r w:rsidRPr="000A700C">
        <w:rPr>
          <w:rFonts w:ascii="Times New Roman" w:eastAsia="Calibri" w:hAnsi="Times New Roman" w:cs="Times New Roman"/>
          <w:sz w:val="28"/>
          <w:szCs w:val="28"/>
          <w:lang w:val="uk-UA" w:eastAsia="ru-RU"/>
        </w:rPr>
        <w:t xml:space="preserve"> </w:t>
      </w:r>
      <w:proofErr w:type="spellStart"/>
      <w:r w:rsidRPr="000A700C">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 xml:space="preserve">,  платні послуги 102,0 </w:t>
      </w:r>
      <w:proofErr w:type="spellStart"/>
      <w:r>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 xml:space="preserve"> та інші надходження </w:t>
      </w:r>
      <w:r w:rsidR="00983E06">
        <w:rPr>
          <w:rFonts w:ascii="Times New Roman" w:eastAsia="Calibri" w:hAnsi="Times New Roman" w:cs="Times New Roman"/>
          <w:sz w:val="28"/>
          <w:szCs w:val="28"/>
          <w:lang w:val="uk-UA" w:eastAsia="ru-RU"/>
        </w:rPr>
        <w:t>3 304,5</w:t>
      </w:r>
      <w:r>
        <w:rPr>
          <w:rFonts w:ascii="Times New Roman" w:eastAsia="Calibri" w:hAnsi="Times New Roman" w:cs="Times New Roman"/>
          <w:sz w:val="28"/>
          <w:szCs w:val="28"/>
          <w:lang w:val="uk-UA" w:eastAsia="ru-RU"/>
        </w:rPr>
        <w:t xml:space="preserve"> тис. грн</w:t>
      </w:r>
      <w:r w:rsidRPr="000A700C">
        <w:rPr>
          <w:rFonts w:ascii="Times New Roman" w:eastAsia="Calibri" w:hAnsi="Times New Roman" w:cs="Times New Roman"/>
          <w:sz w:val="28"/>
          <w:szCs w:val="28"/>
          <w:lang w:val="uk-UA" w:eastAsia="ru-RU"/>
        </w:rPr>
        <w:t>), за прогнозом за 202</w:t>
      </w:r>
      <w:r w:rsidR="00983E06">
        <w:rPr>
          <w:rFonts w:ascii="Times New Roman" w:eastAsia="Calibri" w:hAnsi="Times New Roman" w:cs="Times New Roman"/>
          <w:sz w:val="28"/>
          <w:szCs w:val="28"/>
          <w:lang w:val="uk-UA" w:eastAsia="ru-RU"/>
        </w:rPr>
        <w:t>4</w:t>
      </w:r>
      <w:r w:rsidRPr="000A700C">
        <w:rPr>
          <w:rFonts w:ascii="Times New Roman" w:eastAsia="Calibri" w:hAnsi="Times New Roman" w:cs="Times New Roman"/>
          <w:sz w:val="28"/>
          <w:szCs w:val="28"/>
          <w:lang w:val="uk-UA" w:eastAsia="ru-RU"/>
        </w:rPr>
        <w:t xml:space="preserve"> рік –</w:t>
      </w:r>
      <w:r>
        <w:rPr>
          <w:rFonts w:ascii="Times New Roman" w:eastAsia="Calibri" w:hAnsi="Times New Roman" w:cs="Times New Roman"/>
          <w:sz w:val="28"/>
          <w:szCs w:val="28"/>
          <w:lang w:val="uk-UA" w:eastAsia="ru-RU"/>
        </w:rPr>
        <w:t xml:space="preserve"> </w:t>
      </w:r>
      <w:r w:rsidR="00CB704B">
        <w:rPr>
          <w:rFonts w:ascii="Times New Roman" w:eastAsia="Calibri" w:hAnsi="Times New Roman" w:cs="Times New Roman"/>
          <w:sz w:val="28"/>
          <w:szCs w:val="28"/>
          <w:lang w:val="uk-UA" w:eastAsia="ru-RU"/>
        </w:rPr>
        <w:t>18 322,8</w:t>
      </w:r>
      <w:r>
        <w:rPr>
          <w:rFonts w:ascii="Times New Roman" w:eastAsia="Calibri" w:hAnsi="Times New Roman" w:cs="Times New Roman"/>
          <w:sz w:val="28"/>
          <w:szCs w:val="28"/>
          <w:lang w:val="uk-UA" w:eastAsia="ru-RU"/>
        </w:rPr>
        <w:t xml:space="preserve"> </w:t>
      </w:r>
      <w:r w:rsidRPr="000A700C">
        <w:rPr>
          <w:rFonts w:ascii="Times New Roman" w:eastAsia="Calibri" w:hAnsi="Times New Roman" w:cs="Times New Roman"/>
          <w:sz w:val="28"/>
          <w:szCs w:val="28"/>
          <w:lang w:val="uk-UA" w:eastAsia="ru-RU"/>
        </w:rPr>
        <w:t xml:space="preserve">тис. грн (кошти НСЗУ – </w:t>
      </w:r>
      <w:r w:rsidR="00CB704B">
        <w:rPr>
          <w:rFonts w:ascii="Times New Roman" w:eastAsia="Calibri" w:hAnsi="Times New Roman" w:cs="Times New Roman"/>
          <w:sz w:val="28"/>
          <w:szCs w:val="28"/>
          <w:lang w:val="uk-UA" w:eastAsia="ru-RU"/>
        </w:rPr>
        <w:t>12 598,4</w:t>
      </w:r>
      <w:r w:rsidRPr="000A700C">
        <w:rPr>
          <w:rFonts w:ascii="Times New Roman" w:eastAsia="Calibri" w:hAnsi="Times New Roman" w:cs="Times New Roman"/>
          <w:sz w:val="28"/>
          <w:szCs w:val="28"/>
          <w:lang w:val="uk-UA" w:eastAsia="ru-RU"/>
        </w:rPr>
        <w:t xml:space="preserve"> </w:t>
      </w:r>
      <w:proofErr w:type="spellStart"/>
      <w:r w:rsidRPr="000A700C">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w:t>
      </w:r>
      <w:r w:rsidRPr="000A700C">
        <w:rPr>
          <w:rFonts w:ascii="Times New Roman" w:eastAsia="Calibri" w:hAnsi="Times New Roman" w:cs="Times New Roman"/>
          <w:sz w:val="28"/>
          <w:szCs w:val="28"/>
          <w:lang w:val="uk-UA" w:eastAsia="ru-RU"/>
        </w:rPr>
        <w:t xml:space="preserve"> кошти місцевого бюджету – </w:t>
      </w:r>
      <w:r w:rsidR="00CB704B">
        <w:rPr>
          <w:rFonts w:ascii="Times New Roman" w:eastAsia="Calibri" w:hAnsi="Times New Roman" w:cs="Times New Roman"/>
          <w:sz w:val="28"/>
          <w:szCs w:val="28"/>
          <w:lang w:val="uk-UA" w:eastAsia="ru-RU"/>
        </w:rPr>
        <w:t>4 336,8</w:t>
      </w:r>
      <w:r w:rsidRPr="000A700C">
        <w:rPr>
          <w:rFonts w:ascii="Times New Roman" w:eastAsia="Calibri" w:hAnsi="Times New Roman" w:cs="Times New Roman"/>
          <w:sz w:val="28"/>
          <w:szCs w:val="28"/>
          <w:lang w:val="uk-UA" w:eastAsia="ru-RU"/>
        </w:rPr>
        <w:t xml:space="preserve"> </w:t>
      </w:r>
      <w:proofErr w:type="spellStart"/>
      <w:r w:rsidRPr="000A700C">
        <w:rPr>
          <w:rFonts w:ascii="Times New Roman" w:eastAsia="Calibri" w:hAnsi="Times New Roman" w:cs="Times New Roman"/>
          <w:sz w:val="28"/>
          <w:szCs w:val="28"/>
          <w:lang w:val="uk-UA" w:eastAsia="ru-RU"/>
        </w:rPr>
        <w:t>тис.грн</w:t>
      </w:r>
      <w:proofErr w:type="spellEnd"/>
      <w:r w:rsidR="00CB704B">
        <w:rPr>
          <w:rFonts w:ascii="Times New Roman" w:eastAsia="Calibri" w:hAnsi="Times New Roman" w:cs="Times New Roman"/>
          <w:sz w:val="28"/>
          <w:szCs w:val="28"/>
          <w:lang w:val="uk-UA" w:eastAsia="ru-RU"/>
        </w:rPr>
        <w:t>,</w:t>
      </w:r>
      <w:r>
        <w:rPr>
          <w:rFonts w:ascii="Times New Roman" w:eastAsia="Calibri" w:hAnsi="Times New Roman" w:cs="Times New Roman"/>
          <w:sz w:val="28"/>
          <w:szCs w:val="28"/>
          <w:lang w:val="uk-UA" w:eastAsia="ru-RU"/>
        </w:rPr>
        <w:t xml:space="preserve"> платні послуги </w:t>
      </w:r>
      <w:r w:rsidRPr="00354B95">
        <w:rPr>
          <w:rFonts w:ascii="Times New Roman" w:eastAsia="Calibri" w:hAnsi="Times New Roman" w:cs="Times New Roman"/>
          <w:sz w:val="28"/>
          <w:szCs w:val="28"/>
          <w:lang w:val="uk-UA" w:eastAsia="ru-RU"/>
        </w:rPr>
        <w:t>– 102,0</w:t>
      </w:r>
      <w:r>
        <w:rPr>
          <w:rFonts w:ascii="Times New Roman" w:eastAsia="Calibri" w:hAnsi="Times New Roman" w:cs="Times New Roman"/>
          <w:sz w:val="28"/>
          <w:szCs w:val="28"/>
          <w:lang w:val="uk-UA" w:eastAsia="ru-RU"/>
        </w:rPr>
        <w:t xml:space="preserve"> </w:t>
      </w:r>
      <w:proofErr w:type="spellStart"/>
      <w:r>
        <w:rPr>
          <w:rFonts w:ascii="Times New Roman" w:eastAsia="Calibri" w:hAnsi="Times New Roman" w:cs="Times New Roman"/>
          <w:sz w:val="28"/>
          <w:szCs w:val="28"/>
          <w:lang w:val="uk-UA" w:eastAsia="ru-RU"/>
        </w:rPr>
        <w:t>тис.грн</w:t>
      </w:r>
      <w:proofErr w:type="spellEnd"/>
      <w:r w:rsidR="00CB704B">
        <w:rPr>
          <w:rFonts w:ascii="Times New Roman" w:eastAsia="Calibri" w:hAnsi="Times New Roman" w:cs="Times New Roman"/>
          <w:sz w:val="28"/>
          <w:szCs w:val="28"/>
          <w:lang w:val="uk-UA" w:eastAsia="ru-RU"/>
        </w:rPr>
        <w:t xml:space="preserve"> та інші надходження 1 285,6 тис. грн</w:t>
      </w:r>
      <w:r w:rsidRPr="000A700C">
        <w:rPr>
          <w:rFonts w:ascii="Times New Roman" w:eastAsia="Calibri" w:hAnsi="Times New Roman" w:cs="Times New Roman"/>
          <w:sz w:val="28"/>
          <w:szCs w:val="28"/>
          <w:lang w:val="uk-UA" w:eastAsia="ru-RU"/>
        </w:rPr>
        <w:t>). Основним джерелом доходів підприємства протягом 20</w:t>
      </w:r>
      <w:r>
        <w:rPr>
          <w:rFonts w:ascii="Times New Roman" w:eastAsia="Calibri" w:hAnsi="Times New Roman" w:cs="Times New Roman"/>
          <w:sz w:val="28"/>
          <w:szCs w:val="28"/>
          <w:lang w:val="uk-UA" w:eastAsia="ru-RU"/>
        </w:rPr>
        <w:t>2</w:t>
      </w:r>
      <w:r w:rsidR="00CB704B">
        <w:rPr>
          <w:rFonts w:ascii="Times New Roman" w:eastAsia="Calibri" w:hAnsi="Times New Roman" w:cs="Times New Roman"/>
          <w:sz w:val="28"/>
          <w:szCs w:val="28"/>
          <w:lang w:val="uk-UA" w:eastAsia="ru-RU"/>
        </w:rPr>
        <w:t>3</w:t>
      </w:r>
      <w:r w:rsidRPr="000A700C">
        <w:rPr>
          <w:rFonts w:ascii="Times New Roman" w:eastAsia="Calibri" w:hAnsi="Times New Roman" w:cs="Times New Roman"/>
          <w:sz w:val="28"/>
          <w:szCs w:val="28"/>
          <w:lang w:val="uk-UA" w:eastAsia="ru-RU"/>
        </w:rPr>
        <w:t>-202</w:t>
      </w:r>
      <w:r w:rsidR="00CB704B">
        <w:rPr>
          <w:rFonts w:ascii="Times New Roman" w:eastAsia="Calibri" w:hAnsi="Times New Roman" w:cs="Times New Roman"/>
          <w:sz w:val="28"/>
          <w:szCs w:val="28"/>
          <w:lang w:val="uk-UA" w:eastAsia="ru-RU"/>
        </w:rPr>
        <w:t>4</w:t>
      </w:r>
      <w:r w:rsidRPr="000A700C">
        <w:rPr>
          <w:rFonts w:ascii="Times New Roman" w:eastAsia="Calibri" w:hAnsi="Times New Roman" w:cs="Times New Roman"/>
          <w:sz w:val="28"/>
          <w:szCs w:val="28"/>
          <w:lang w:val="uk-UA" w:eastAsia="ru-RU"/>
        </w:rPr>
        <w:t xml:space="preserve"> років були і залишаються виручка від реалізації послуг Національній службі здоров’я України. Питома вага цієї статті доходів становила протягом 20</w:t>
      </w:r>
      <w:r>
        <w:rPr>
          <w:rFonts w:ascii="Times New Roman" w:eastAsia="Calibri" w:hAnsi="Times New Roman" w:cs="Times New Roman"/>
          <w:sz w:val="28"/>
          <w:szCs w:val="28"/>
          <w:lang w:val="uk-UA" w:eastAsia="ru-RU"/>
        </w:rPr>
        <w:t>2</w:t>
      </w:r>
      <w:r w:rsidR="007424C9">
        <w:rPr>
          <w:rFonts w:ascii="Times New Roman" w:eastAsia="Calibri" w:hAnsi="Times New Roman" w:cs="Times New Roman"/>
          <w:sz w:val="28"/>
          <w:szCs w:val="28"/>
          <w:lang w:val="uk-UA" w:eastAsia="ru-RU"/>
        </w:rPr>
        <w:t>3</w:t>
      </w:r>
      <w:r w:rsidRPr="000A700C">
        <w:rPr>
          <w:rFonts w:ascii="Times New Roman" w:eastAsia="Calibri" w:hAnsi="Times New Roman" w:cs="Times New Roman"/>
          <w:sz w:val="28"/>
          <w:szCs w:val="28"/>
          <w:lang w:val="uk-UA" w:eastAsia="ru-RU"/>
        </w:rPr>
        <w:t>-202</w:t>
      </w:r>
      <w:r w:rsidR="007424C9">
        <w:rPr>
          <w:rFonts w:ascii="Times New Roman" w:eastAsia="Calibri" w:hAnsi="Times New Roman" w:cs="Times New Roman"/>
          <w:sz w:val="28"/>
          <w:szCs w:val="28"/>
          <w:lang w:val="uk-UA" w:eastAsia="ru-RU"/>
        </w:rPr>
        <w:t>4</w:t>
      </w:r>
      <w:r>
        <w:rPr>
          <w:rFonts w:ascii="Times New Roman" w:eastAsia="Calibri" w:hAnsi="Times New Roman" w:cs="Times New Roman"/>
          <w:sz w:val="28"/>
          <w:szCs w:val="28"/>
          <w:lang w:val="uk-UA" w:eastAsia="ru-RU"/>
        </w:rPr>
        <w:t xml:space="preserve"> </w:t>
      </w:r>
      <w:proofErr w:type="spellStart"/>
      <w:r w:rsidRPr="000A700C">
        <w:rPr>
          <w:rFonts w:ascii="Times New Roman" w:eastAsia="Calibri" w:hAnsi="Times New Roman" w:cs="Times New Roman"/>
          <w:sz w:val="28"/>
          <w:szCs w:val="28"/>
          <w:lang w:val="uk-UA" w:eastAsia="ru-RU"/>
        </w:rPr>
        <w:t>р.р</w:t>
      </w:r>
      <w:proofErr w:type="spellEnd"/>
      <w:r w:rsidRPr="000A700C">
        <w:rPr>
          <w:rFonts w:ascii="Times New Roman" w:eastAsia="Calibri" w:hAnsi="Times New Roman" w:cs="Times New Roman"/>
          <w:sz w:val="28"/>
          <w:szCs w:val="28"/>
          <w:lang w:val="uk-UA" w:eastAsia="ru-RU"/>
        </w:rPr>
        <w:t xml:space="preserve">. понад </w:t>
      </w:r>
      <w:r w:rsidRPr="003C5173">
        <w:rPr>
          <w:rFonts w:ascii="Times New Roman" w:eastAsia="Calibri" w:hAnsi="Times New Roman" w:cs="Times New Roman"/>
          <w:sz w:val="28"/>
          <w:szCs w:val="28"/>
          <w:lang w:val="uk-UA" w:eastAsia="ru-RU"/>
        </w:rPr>
        <w:t>6</w:t>
      </w:r>
      <w:r w:rsidR="00CB704B">
        <w:rPr>
          <w:rFonts w:ascii="Times New Roman" w:eastAsia="Calibri" w:hAnsi="Times New Roman" w:cs="Times New Roman"/>
          <w:sz w:val="28"/>
          <w:szCs w:val="28"/>
          <w:lang w:val="uk-UA" w:eastAsia="ru-RU"/>
        </w:rPr>
        <w:t>5</w:t>
      </w:r>
      <w:r w:rsidRPr="003C5173">
        <w:rPr>
          <w:rFonts w:ascii="Times New Roman" w:eastAsia="Calibri" w:hAnsi="Times New Roman" w:cs="Times New Roman"/>
          <w:sz w:val="28"/>
          <w:szCs w:val="28"/>
          <w:lang w:val="uk-UA" w:eastAsia="ru-RU"/>
        </w:rPr>
        <w:t>%.</w:t>
      </w:r>
    </w:p>
    <w:p w:rsidR="0057196E" w:rsidRPr="000A700C" w:rsidRDefault="0057196E" w:rsidP="0057196E">
      <w:pPr>
        <w:spacing w:after="0" w:line="240" w:lineRule="auto"/>
        <w:ind w:left="75" w:firstLine="360"/>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Також підприємство отримує кошти з місцевого бюджету за програм</w:t>
      </w:r>
      <w:r w:rsidR="00B74C98">
        <w:rPr>
          <w:rFonts w:ascii="Times New Roman" w:eastAsia="Calibri" w:hAnsi="Times New Roman" w:cs="Times New Roman"/>
          <w:sz w:val="28"/>
          <w:szCs w:val="28"/>
          <w:lang w:val="uk-UA" w:eastAsia="ru-RU"/>
        </w:rPr>
        <w:t>ами</w:t>
      </w:r>
      <w:r w:rsidRPr="000A700C">
        <w:rPr>
          <w:rFonts w:ascii="Times New Roman" w:eastAsia="Calibri" w:hAnsi="Times New Roman" w:cs="Times New Roman"/>
          <w:sz w:val="28"/>
          <w:szCs w:val="28"/>
          <w:lang w:val="uk-UA" w:eastAsia="ru-RU"/>
        </w:rPr>
        <w:t xml:space="preserve"> фінансової підтримки: ці кошти мають цільове призначення та використовуються на придбання предметів, матеріалів обладнання та інвентар, оплата послуг (крім комунальних), оплату комунальних послуг, видатки на відрядження, придбання медикаментів та засобів індивідуального захисту для працівників, придбання спеціального харчування капітальні видатки (придбання обладнання і предметів довгострокового користування)</w:t>
      </w:r>
      <w:r w:rsidR="00B74C98">
        <w:rPr>
          <w:rFonts w:ascii="Times New Roman" w:eastAsia="Calibri" w:hAnsi="Times New Roman" w:cs="Times New Roman"/>
          <w:sz w:val="28"/>
          <w:szCs w:val="28"/>
          <w:lang w:val="uk-UA" w:eastAsia="ru-RU"/>
        </w:rPr>
        <w:t xml:space="preserve"> </w:t>
      </w:r>
      <w:r w:rsidRPr="000A700C">
        <w:rPr>
          <w:rFonts w:ascii="Times New Roman" w:eastAsia="Calibri" w:hAnsi="Times New Roman" w:cs="Times New Roman"/>
          <w:sz w:val="28"/>
          <w:szCs w:val="28"/>
          <w:lang w:val="uk-UA" w:eastAsia="ru-RU"/>
        </w:rPr>
        <w:t>та соціальне забезпечення пільгових категорій населення.</w:t>
      </w:r>
    </w:p>
    <w:p w:rsidR="0057196E" w:rsidRPr="000A700C" w:rsidRDefault="0057196E" w:rsidP="0057196E">
      <w:pPr>
        <w:spacing w:after="0" w:line="240" w:lineRule="auto"/>
        <w:ind w:left="435"/>
        <w:jc w:val="both"/>
        <w:rPr>
          <w:rFonts w:ascii="Times New Roman" w:eastAsia="Calibri" w:hAnsi="Times New Roman" w:cs="Times New Roman"/>
          <w:b/>
          <w:sz w:val="28"/>
          <w:szCs w:val="28"/>
          <w:lang w:val="uk-UA" w:eastAsia="ru-RU"/>
        </w:rPr>
      </w:pPr>
      <w:r w:rsidRPr="000A700C">
        <w:rPr>
          <w:rFonts w:ascii="Times New Roman" w:eastAsia="Calibri" w:hAnsi="Times New Roman" w:cs="Times New Roman"/>
          <w:b/>
          <w:sz w:val="28"/>
          <w:szCs w:val="28"/>
          <w:lang w:val="uk-UA" w:eastAsia="ru-RU"/>
        </w:rPr>
        <w:t>Дохідна частина фінансового плану на 202</w:t>
      </w:r>
      <w:r w:rsidR="00F77502">
        <w:rPr>
          <w:rFonts w:ascii="Times New Roman" w:eastAsia="Calibri" w:hAnsi="Times New Roman" w:cs="Times New Roman"/>
          <w:b/>
          <w:sz w:val="28"/>
          <w:szCs w:val="28"/>
          <w:lang w:val="uk-UA" w:eastAsia="ru-RU"/>
        </w:rPr>
        <w:t>5</w:t>
      </w:r>
      <w:r w:rsidRPr="000A700C">
        <w:rPr>
          <w:rFonts w:ascii="Times New Roman" w:eastAsia="Calibri" w:hAnsi="Times New Roman" w:cs="Times New Roman"/>
          <w:b/>
          <w:sz w:val="28"/>
          <w:szCs w:val="28"/>
          <w:lang w:val="uk-UA" w:eastAsia="ru-RU"/>
        </w:rPr>
        <w:t xml:space="preserve"> рік:</w:t>
      </w:r>
    </w:p>
    <w:p w:rsidR="0057196E" w:rsidRPr="000A700C" w:rsidRDefault="0057196E" w:rsidP="0057196E">
      <w:pPr>
        <w:spacing w:after="0" w:line="240" w:lineRule="auto"/>
        <w:ind w:firstLine="426"/>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Загальна сума очікуваних в 202</w:t>
      </w:r>
      <w:r>
        <w:rPr>
          <w:rFonts w:ascii="Times New Roman" w:eastAsia="Calibri" w:hAnsi="Times New Roman" w:cs="Times New Roman"/>
          <w:sz w:val="28"/>
          <w:szCs w:val="28"/>
          <w:lang w:val="uk-UA" w:eastAsia="ru-RU"/>
        </w:rPr>
        <w:t>4</w:t>
      </w:r>
      <w:r w:rsidRPr="000A700C">
        <w:rPr>
          <w:rFonts w:ascii="Times New Roman" w:eastAsia="Calibri" w:hAnsi="Times New Roman" w:cs="Times New Roman"/>
          <w:sz w:val="28"/>
          <w:szCs w:val="28"/>
          <w:lang w:val="uk-UA" w:eastAsia="ru-RU"/>
        </w:rPr>
        <w:t xml:space="preserve"> році доходів  в грошовій та натуральній формі</w:t>
      </w:r>
      <w:r>
        <w:rPr>
          <w:rFonts w:ascii="Times New Roman" w:eastAsia="Calibri" w:hAnsi="Times New Roman" w:cs="Times New Roman"/>
          <w:sz w:val="28"/>
          <w:szCs w:val="28"/>
          <w:lang w:val="uk-UA" w:eastAsia="ru-RU"/>
        </w:rPr>
        <w:t xml:space="preserve"> </w:t>
      </w:r>
      <w:r w:rsidRPr="000A700C">
        <w:rPr>
          <w:rFonts w:ascii="Times New Roman" w:eastAsia="Calibri" w:hAnsi="Times New Roman" w:cs="Times New Roman"/>
          <w:sz w:val="28"/>
          <w:szCs w:val="28"/>
          <w:lang w:val="uk-UA" w:eastAsia="ru-RU"/>
        </w:rPr>
        <w:t xml:space="preserve">становитиме </w:t>
      </w:r>
      <w:r w:rsidR="00F77502">
        <w:rPr>
          <w:rFonts w:ascii="Times New Roman" w:eastAsia="Calibri" w:hAnsi="Times New Roman" w:cs="Times New Roman"/>
          <w:sz w:val="28"/>
          <w:szCs w:val="28"/>
          <w:lang w:val="uk-UA" w:eastAsia="ru-RU"/>
        </w:rPr>
        <w:t>16 142,6</w:t>
      </w:r>
      <w:r w:rsidRPr="000A700C">
        <w:rPr>
          <w:rFonts w:ascii="Times New Roman" w:eastAsia="Calibri" w:hAnsi="Times New Roman" w:cs="Times New Roman"/>
          <w:color w:val="FF0000"/>
          <w:sz w:val="28"/>
          <w:szCs w:val="28"/>
          <w:lang w:val="uk-UA" w:eastAsia="ru-RU"/>
        </w:rPr>
        <w:t xml:space="preserve"> </w:t>
      </w:r>
      <w:r w:rsidRPr="000A700C">
        <w:rPr>
          <w:rFonts w:ascii="Times New Roman" w:eastAsia="Calibri" w:hAnsi="Times New Roman" w:cs="Times New Roman"/>
          <w:sz w:val="28"/>
          <w:szCs w:val="28"/>
          <w:lang w:val="uk-UA" w:eastAsia="ru-RU"/>
        </w:rPr>
        <w:t>тис. грн., в тому числі за джерелами надходження:</w:t>
      </w:r>
    </w:p>
    <w:p w:rsidR="0057196E" w:rsidRPr="000A700C" w:rsidRDefault="0057196E" w:rsidP="0057196E">
      <w:pPr>
        <w:spacing w:after="0" w:line="240" w:lineRule="auto"/>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 xml:space="preserve">-  Оплата від Національної служби здоров’я України за надані медичні послуги </w:t>
      </w:r>
      <w:r w:rsidR="00F77502" w:rsidRPr="000A700C">
        <w:rPr>
          <w:rFonts w:ascii="Times New Roman" w:eastAsia="Calibri" w:hAnsi="Times New Roman" w:cs="Times New Roman"/>
          <w:sz w:val="28"/>
          <w:szCs w:val="28"/>
          <w:lang w:val="uk-UA" w:eastAsia="ru-RU"/>
        </w:rPr>
        <w:t xml:space="preserve">пацієнтам </w:t>
      </w:r>
      <w:r w:rsidRPr="000A700C">
        <w:rPr>
          <w:rFonts w:ascii="Times New Roman" w:eastAsia="Calibri" w:hAnsi="Times New Roman" w:cs="Times New Roman"/>
          <w:sz w:val="28"/>
          <w:szCs w:val="28"/>
          <w:lang w:val="uk-UA" w:eastAsia="ru-RU"/>
        </w:rPr>
        <w:t xml:space="preserve">за програмою медичних гарантій – </w:t>
      </w:r>
      <w:r w:rsidR="00F77502">
        <w:rPr>
          <w:rFonts w:ascii="Times New Roman" w:eastAsia="Calibri" w:hAnsi="Times New Roman" w:cs="Times New Roman"/>
          <w:sz w:val="28"/>
          <w:szCs w:val="28"/>
          <w:lang w:val="uk-UA" w:eastAsia="ru-RU"/>
        </w:rPr>
        <w:t>11 340,6</w:t>
      </w:r>
      <w:r w:rsidRPr="000A700C">
        <w:rPr>
          <w:rFonts w:ascii="Times New Roman" w:eastAsia="Calibri" w:hAnsi="Times New Roman" w:cs="Times New Roman"/>
          <w:sz w:val="28"/>
          <w:szCs w:val="28"/>
          <w:lang w:val="uk-UA" w:eastAsia="ru-RU"/>
        </w:rPr>
        <w:t xml:space="preserve"> тис. грн.;</w:t>
      </w:r>
    </w:p>
    <w:p w:rsidR="0057196E" w:rsidRPr="000A700C" w:rsidRDefault="0057196E" w:rsidP="0057196E">
      <w:pPr>
        <w:spacing w:after="0" w:line="240" w:lineRule="auto"/>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b/>
          <w:sz w:val="28"/>
          <w:szCs w:val="28"/>
          <w:lang w:val="uk-UA" w:eastAsia="ru-RU"/>
        </w:rPr>
        <w:t xml:space="preserve">-  </w:t>
      </w:r>
      <w:r w:rsidRPr="000A700C">
        <w:rPr>
          <w:rFonts w:ascii="Times New Roman" w:eastAsia="Calibri" w:hAnsi="Times New Roman" w:cs="Times New Roman"/>
          <w:sz w:val="28"/>
          <w:szCs w:val="28"/>
          <w:lang w:val="uk-UA" w:eastAsia="ru-RU"/>
        </w:rPr>
        <w:t>Кошти місцевого бюджету на виконання Програми «Підвищення рівня надання медичної допомоги, збереження здоров’я населення, розвитку та підтримки комунального некомерційного підприємства «Центр первинної медико-санітарної допомоги» Лубенської міської ради Лубенського району Полтавської області на 202</w:t>
      </w:r>
      <w:r w:rsidR="00F77502">
        <w:rPr>
          <w:rFonts w:ascii="Times New Roman" w:eastAsia="Calibri" w:hAnsi="Times New Roman" w:cs="Times New Roman"/>
          <w:sz w:val="28"/>
          <w:szCs w:val="28"/>
          <w:lang w:val="uk-UA" w:eastAsia="ru-RU"/>
        </w:rPr>
        <w:t>5</w:t>
      </w:r>
      <w:r>
        <w:rPr>
          <w:rFonts w:ascii="Times New Roman" w:eastAsia="Calibri" w:hAnsi="Times New Roman" w:cs="Times New Roman"/>
          <w:sz w:val="28"/>
          <w:szCs w:val="28"/>
          <w:lang w:val="uk-UA" w:eastAsia="ru-RU"/>
        </w:rPr>
        <w:t>-202</w:t>
      </w:r>
      <w:r w:rsidR="00F77502">
        <w:rPr>
          <w:rFonts w:ascii="Times New Roman" w:eastAsia="Calibri" w:hAnsi="Times New Roman" w:cs="Times New Roman"/>
          <w:sz w:val="28"/>
          <w:szCs w:val="28"/>
          <w:lang w:val="uk-UA" w:eastAsia="ru-RU"/>
        </w:rPr>
        <w:t>7</w:t>
      </w:r>
      <w:r w:rsidRPr="000A700C">
        <w:rPr>
          <w:rFonts w:ascii="Times New Roman" w:eastAsia="Calibri" w:hAnsi="Times New Roman" w:cs="Times New Roman"/>
          <w:sz w:val="28"/>
          <w:szCs w:val="28"/>
          <w:lang w:val="uk-UA" w:eastAsia="ru-RU"/>
        </w:rPr>
        <w:t xml:space="preserve"> р</w:t>
      </w:r>
      <w:r>
        <w:rPr>
          <w:rFonts w:ascii="Times New Roman" w:eastAsia="Calibri" w:hAnsi="Times New Roman" w:cs="Times New Roman"/>
          <w:sz w:val="28"/>
          <w:szCs w:val="28"/>
          <w:lang w:val="uk-UA" w:eastAsia="ru-RU"/>
        </w:rPr>
        <w:t>о</w:t>
      </w:r>
      <w:r w:rsidRPr="000A700C">
        <w:rPr>
          <w:rFonts w:ascii="Times New Roman" w:eastAsia="Calibri" w:hAnsi="Times New Roman" w:cs="Times New Roman"/>
          <w:sz w:val="28"/>
          <w:szCs w:val="28"/>
          <w:lang w:val="uk-UA" w:eastAsia="ru-RU"/>
        </w:rPr>
        <w:t>к</w:t>
      </w:r>
      <w:r>
        <w:rPr>
          <w:rFonts w:ascii="Times New Roman" w:eastAsia="Calibri" w:hAnsi="Times New Roman" w:cs="Times New Roman"/>
          <w:sz w:val="28"/>
          <w:szCs w:val="28"/>
          <w:lang w:val="uk-UA" w:eastAsia="ru-RU"/>
        </w:rPr>
        <w:t>и</w:t>
      </w:r>
      <w:r w:rsidRPr="000A700C">
        <w:rPr>
          <w:rFonts w:ascii="Times New Roman" w:eastAsia="Calibri" w:hAnsi="Times New Roman" w:cs="Times New Roman"/>
          <w:sz w:val="28"/>
          <w:szCs w:val="28"/>
          <w:lang w:val="uk-UA" w:eastAsia="ru-RU"/>
        </w:rPr>
        <w:t>»</w:t>
      </w:r>
      <w:r w:rsidR="00F60F94">
        <w:rPr>
          <w:rFonts w:ascii="Times New Roman" w:eastAsia="Calibri" w:hAnsi="Times New Roman" w:cs="Times New Roman"/>
          <w:sz w:val="28"/>
          <w:szCs w:val="28"/>
          <w:lang w:val="uk-UA" w:eastAsia="ru-RU"/>
        </w:rPr>
        <w:t xml:space="preserve"> </w:t>
      </w:r>
      <w:r w:rsidRPr="000A700C">
        <w:rPr>
          <w:rFonts w:ascii="Times New Roman" w:eastAsia="Calibri" w:hAnsi="Times New Roman" w:cs="Times New Roman"/>
          <w:sz w:val="28"/>
          <w:szCs w:val="28"/>
          <w:lang w:val="uk-UA" w:eastAsia="ru-RU"/>
        </w:rPr>
        <w:t>та Програми</w:t>
      </w:r>
      <w:r w:rsidRPr="000A700C">
        <w:rPr>
          <w:rFonts w:ascii="Times New Roman" w:eastAsia="Times New Roman" w:hAnsi="Times New Roman" w:cs="Times New Roman"/>
          <w:color w:val="000000"/>
          <w:sz w:val="28"/>
          <w:szCs w:val="28"/>
          <w:lang w:val="uk-UA" w:eastAsia="ru-RU"/>
        </w:rPr>
        <w:t xml:space="preserve"> «Надання додаткових медичних послуг (понад державні гарантії медичного обслуговування) населенню Лубен</w:t>
      </w:r>
      <w:proofErr w:type="spellStart"/>
      <w:r w:rsidRPr="000A700C">
        <w:rPr>
          <w:rFonts w:ascii="Times New Roman" w:eastAsia="Times New Roman" w:hAnsi="Times New Roman" w:cs="Times New Roman"/>
          <w:color w:val="000000"/>
          <w:sz w:val="28"/>
          <w:szCs w:val="28"/>
          <w:lang w:val="ru-RU" w:eastAsia="ru-RU"/>
        </w:rPr>
        <w:t>ської</w:t>
      </w:r>
      <w:proofErr w:type="spellEnd"/>
      <w:r w:rsidRPr="000A700C">
        <w:rPr>
          <w:rFonts w:ascii="Times New Roman" w:eastAsia="Times New Roman" w:hAnsi="Times New Roman" w:cs="Times New Roman"/>
          <w:color w:val="000000"/>
          <w:sz w:val="28"/>
          <w:szCs w:val="28"/>
          <w:lang w:val="uk-UA" w:eastAsia="ru-RU"/>
        </w:rPr>
        <w:t xml:space="preserve"> мі</w:t>
      </w:r>
      <w:proofErr w:type="spellStart"/>
      <w:r w:rsidRPr="000A700C">
        <w:rPr>
          <w:rFonts w:ascii="Times New Roman" w:eastAsia="Times New Roman" w:hAnsi="Times New Roman" w:cs="Times New Roman"/>
          <w:color w:val="000000"/>
          <w:sz w:val="28"/>
          <w:szCs w:val="28"/>
          <w:lang w:val="ru-RU" w:eastAsia="ru-RU"/>
        </w:rPr>
        <w:t>ської</w:t>
      </w:r>
      <w:proofErr w:type="spellEnd"/>
      <w:r w:rsidRPr="000A700C">
        <w:rPr>
          <w:rFonts w:ascii="Times New Roman" w:eastAsia="Times New Roman" w:hAnsi="Times New Roman" w:cs="Times New Roman"/>
          <w:color w:val="000000"/>
          <w:sz w:val="28"/>
          <w:szCs w:val="28"/>
          <w:lang w:val="ru-RU" w:eastAsia="ru-RU"/>
        </w:rPr>
        <w:t xml:space="preserve"> ради на 202</w:t>
      </w:r>
      <w:r w:rsidR="00F77502">
        <w:rPr>
          <w:rFonts w:ascii="Times New Roman" w:eastAsia="Times New Roman" w:hAnsi="Times New Roman" w:cs="Times New Roman"/>
          <w:color w:val="000000"/>
          <w:sz w:val="28"/>
          <w:szCs w:val="28"/>
          <w:lang w:val="ru-RU" w:eastAsia="ru-RU"/>
        </w:rPr>
        <w:t>5</w:t>
      </w:r>
      <w:r>
        <w:rPr>
          <w:rFonts w:ascii="Times New Roman" w:eastAsia="Times New Roman" w:hAnsi="Times New Roman" w:cs="Times New Roman"/>
          <w:color w:val="000000"/>
          <w:sz w:val="28"/>
          <w:szCs w:val="28"/>
          <w:lang w:val="ru-RU" w:eastAsia="ru-RU"/>
        </w:rPr>
        <w:t>-202</w:t>
      </w:r>
      <w:r w:rsidR="00F77502">
        <w:rPr>
          <w:rFonts w:ascii="Times New Roman" w:eastAsia="Times New Roman" w:hAnsi="Times New Roman" w:cs="Times New Roman"/>
          <w:color w:val="000000"/>
          <w:sz w:val="28"/>
          <w:szCs w:val="28"/>
          <w:lang w:val="ru-RU" w:eastAsia="ru-RU"/>
        </w:rPr>
        <w:t>7</w:t>
      </w:r>
      <w:r>
        <w:rPr>
          <w:rFonts w:ascii="Times New Roman" w:eastAsia="Times New Roman" w:hAnsi="Times New Roman" w:cs="Times New Roman"/>
          <w:color w:val="000000"/>
          <w:sz w:val="28"/>
          <w:szCs w:val="28"/>
          <w:lang w:val="ru-RU" w:eastAsia="ru-RU"/>
        </w:rPr>
        <w:t xml:space="preserve"> роки</w:t>
      </w:r>
      <w:r w:rsidRPr="000A700C">
        <w:rPr>
          <w:rFonts w:ascii="Times New Roman" w:eastAsia="Times New Roman" w:hAnsi="Times New Roman" w:cs="Times New Roman"/>
          <w:color w:val="000000"/>
          <w:sz w:val="28"/>
          <w:szCs w:val="28"/>
          <w:lang w:val="uk-UA" w:eastAsia="ru-RU"/>
        </w:rPr>
        <w:t>»</w:t>
      </w:r>
      <w:r w:rsidRPr="000A700C">
        <w:rPr>
          <w:rFonts w:ascii="Times New Roman" w:eastAsia="Calibri" w:hAnsi="Times New Roman" w:cs="Times New Roman"/>
          <w:sz w:val="28"/>
          <w:szCs w:val="28"/>
          <w:lang w:val="uk-UA" w:eastAsia="ru-RU"/>
        </w:rPr>
        <w:t xml:space="preserve"> – </w:t>
      </w:r>
      <w:r w:rsidR="00F77502">
        <w:rPr>
          <w:rFonts w:ascii="Times New Roman" w:eastAsia="Calibri" w:hAnsi="Times New Roman" w:cs="Times New Roman"/>
          <w:sz w:val="28"/>
          <w:szCs w:val="28"/>
          <w:lang w:val="uk-UA" w:eastAsia="ru-RU"/>
        </w:rPr>
        <w:t>4 700,0</w:t>
      </w:r>
      <w:r w:rsidRPr="000A700C">
        <w:rPr>
          <w:rFonts w:ascii="Times New Roman" w:eastAsia="Calibri" w:hAnsi="Times New Roman" w:cs="Times New Roman"/>
          <w:sz w:val="28"/>
          <w:szCs w:val="28"/>
          <w:lang w:val="uk-UA" w:eastAsia="ru-RU"/>
        </w:rPr>
        <w:t xml:space="preserve"> тис. грн.</w:t>
      </w:r>
    </w:p>
    <w:p w:rsidR="0057196E" w:rsidRPr="000A700C" w:rsidRDefault="0057196E" w:rsidP="0057196E">
      <w:pPr>
        <w:spacing w:after="0" w:line="240" w:lineRule="auto"/>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w:t>
      </w:r>
      <w:r w:rsidR="00F60F94">
        <w:rPr>
          <w:rFonts w:ascii="Times New Roman" w:eastAsia="Calibri" w:hAnsi="Times New Roman" w:cs="Times New Roman"/>
          <w:sz w:val="28"/>
          <w:szCs w:val="28"/>
          <w:lang w:val="uk-UA" w:eastAsia="ru-RU"/>
        </w:rPr>
        <w:t xml:space="preserve">  </w:t>
      </w:r>
      <w:r w:rsidRPr="000A700C">
        <w:rPr>
          <w:rFonts w:ascii="Times New Roman" w:eastAsia="Calibri" w:hAnsi="Times New Roman" w:cs="Times New Roman"/>
          <w:sz w:val="28"/>
          <w:szCs w:val="28"/>
          <w:lang w:val="uk-UA" w:eastAsia="ru-RU"/>
        </w:rPr>
        <w:t xml:space="preserve"> Надходження від платних послуг – </w:t>
      </w:r>
      <w:r>
        <w:rPr>
          <w:rFonts w:ascii="Times New Roman" w:eastAsia="Calibri" w:hAnsi="Times New Roman" w:cs="Times New Roman"/>
          <w:sz w:val="28"/>
          <w:szCs w:val="28"/>
          <w:lang w:val="uk-UA" w:eastAsia="ru-RU"/>
        </w:rPr>
        <w:t>102</w:t>
      </w:r>
      <w:r w:rsidRPr="000A700C">
        <w:rPr>
          <w:rFonts w:ascii="Times New Roman" w:eastAsia="Calibri" w:hAnsi="Times New Roman" w:cs="Times New Roman"/>
          <w:sz w:val="28"/>
          <w:szCs w:val="28"/>
          <w:lang w:val="uk-UA" w:eastAsia="ru-RU"/>
        </w:rPr>
        <w:t>,0 тис. грн..</w:t>
      </w:r>
    </w:p>
    <w:p w:rsidR="0057196E" w:rsidRPr="000A700C" w:rsidRDefault="0057196E" w:rsidP="0057196E">
      <w:pPr>
        <w:spacing w:after="0" w:line="240" w:lineRule="auto"/>
        <w:ind w:left="435"/>
        <w:jc w:val="both"/>
        <w:rPr>
          <w:rFonts w:ascii="Times New Roman" w:eastAsia="Calibri" w:hAnsi="Times New Roman" w:cs="Times New Roman"/>
          <w:b/>
          <w:sz w:val="28"/>
          <w:szCs w:val="28"/>
          <w:lang w:val="uk-UA" w:eastAsia="ru-RU"/>
        </w:rPr>
      </w:pPr>
      <w:r w:rsidRPr="000A700C">
        <w:rPr>
          <w:rFonts w:ascii="Times New Roman" w:eastAsia="Calibri" w:hAnsi="Times New Roman" w:cs="Times New Roman"/>
          <w:b/>
          <w:sz w:val="28"/>
          <w:szCs w:val="28"/>
          <w:lang w:val="uk-UA" w:eastAsia="ru-RU"/>
        </w:rPr>
        <w:t>Витратна частина фінансового плану на 202</w:t>
      </w:r>
      <w:r w:rsidR="00F77502">
        <w:rPr>
          <w:rFonts w:ascii="Times New Roman" w:eastAsia="Calibri" w:hAnsi="Times New Roman" w:cs="Times New Roman"/>
          <w:b/>
          <w:sz w:val="28"/>
          <w:szCs w:val="28"/>
          <w:lang w:val="uk-UA" w:eastAsia="ru-RU"/>
        </w:rPr>
        <w:t>5</w:t>
      </w:r>
      <w:r w:rsidRPr="000A700C">
        <w:rPr>
          <w:rFonts w:ascii="Times New Roman" w:eastAsia="Calibri" w:hAnsi="Times New Roman" w:cs="Times New Roman"/>
          <w:b/>
          <w:sz w:val="28"/>
          <w:szCs w:val="28"/>
          <w:lang w:val="uk-UA" w:eastAsia="ru-RU"/>
        </w:rPr>
        <w:t xml:space="preserve"> рік</w:t>
      </w:r>
    </w:p>
    <w:p w:rsidR="0057196E" w:rsidRPr="000A700C" w:rsidRDefault="0057196E" w:rsidP="0057196E">
      <w:pPr>
        <w:spacing w:after="0" w:line="240" w:lineRule="auto"/>
        <w:ind w:left="75"/>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 xml:space="preserve">  </w:t>
      </w:r>
      <w:r w:rsidRPr="000A700C">
        <w:rPr>
          <w:rFonts w:ascii="Times New Roman" w:eastAsia="Calibri" w:hAnsi="Times New Roman" w:cs="Times New Roman"/>
          <w:sz w:val="28"/>
          <w:szCs w:val="28"/>
          <w:lang w:val="uk-UA" w:eastAsia="ru-RU"/>
        </w:rPr>
        <w:t xml:space="preserve">   Загальна сума очікуваних видатків у 202</w:t>
      </w:r>
      <w:r>
        <w:rPr>
          <w:rFonts w:ascii="Times New Roman" w:eastAsia="Calibri" w:hAnsi="Times New Roman" w:cs="Times New Roman"/>
          <w:sz w:val="28"/>
          <w:szCs w:val="28"/>
          <w:lang w:val="uk-UA" w:eastAsia="ru-RU"/>
        </w:rPr>
        <w:t>4</w:t>
      </w:r>
      <w:r w:rsidRPr="000A700C">
        <w:rPr>
          <w:rFonts w:ascii="Times New Roman" w:eastAsia="Calibri" w:hAnsi="Times New Roman" w:cs="Times New Roman"/>
          <w:sz w:val="28"/>
          <w:szCs w:val="28"/>
          <w:lang w:val="uk-UA" w:eastAsia="ru-RU"/>
        </w:rPr>
        <w:t xml:space="preserve"> році становитиме </w:t>
      </w:r>
      <w:r w:rsidR="00F77502">
        <w:rPr>
          <w:rFonts w:ascii="Times New Roman" w:eastAsia="Calibri" w:hAnsi="Times New Roman" w:cs="Times New Roman"/>
          <w:sz w:val="28"/>
          <w:szCs w:val="28"/>
          <w:lang w:val="uk-UA" w:eastAsia="ru-RU"/>
        </w:rPr>
        <w:t>16 142,6</w:t>
      </w:r>
      <w:r w:rsidRPr="000A700C">
        <w:rPr>
          <w:rFonts w:ascii="Times New Roman" w:eastAsia="Calibri" w:hAnsi="Times New Roman" w:cs="Times New Roman"/>
          <w:color w:val="FF0000"/>
          <w:sz w:val="28"/>
          <w:szCs w:val="28"/>
          <w:lang w:val="uk-UA" w:eastAsia="ru-RU"/>
        </w:rPr>
        <w:t xml:space="preserve"> </w:t>
      </w:r>
      <w:r w:rsidRPr="000A700C">
        <w:rPr>
          <w:rFonts w:ascii="Times New Roman" w:eastAsia="Calibri" w:hAnsi="Times New Roman" w:cs="Times New Roman"/>
          <w:sz w:val="28"/>
          <w:szCs w:val="28"/>
          <w:lang w:val="uk-UA" w:eastAsia="ru-RU"/>
        </w:rPr>
        <w:t>тис. грн.</w:t>
      </w:r>
    </w:p>
    <w:p w:rsidR="0057196E" w:rsidRPr="000A700C" w:rsidRDefault="0057196E" w:rsidP="0057196E">
      <w:pPr>
        <w:spacing w:after="0" w:line="240" w:lineRule="auto"/>
        <w:ind w:left="75"/>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В розрізі напрямів використання та джерел фінансування здійснення видатків заплановано в таких обсягах</w:t>
      </w:r>
      <w:r w:rsidR="00F77502">
        <w:rPr>
          <w:rFonts w:ascii="Times New Roman" w:eastAsia="Calibri" w:hAnsi="Times New Roman" w:cs="Times New Roman"/>
          <w:sz w:val="28"/>
          <w:szCs w:val="28"/>
          <w:lang w:val="uk-UA" w:eastAsia="ru-RU"/>
        </w:rPr>
        <w:t>:</w:t>
      </w:r>
    </w:p>
    <w:p w:rsidR="0057196E" w:rsidRPr="000A700C" w:rsidRDefault="0057196E" w:rsidP="0057196E">
      <w:pPr>
        <w:numPr>
          <w:ilvl w:val="0"/>
          <w:numId w:val="14"/>
        </w:numPr>
        <w:spacing w:after="0" w:line="240" w:lineRule="auto"/>
        <w:jc w:val="both"/>
        <w:rPr>
          <w:rFonts w:ascii="Times New Roman" w:eastAsia="Calibri" w:hAnsi="Times New Roman" w:cs="Times New Roman"/>
          <w:b/>
          <w:sz w:val="28"/>
          <w:szCs w:val="28"/>
          <w:lang w:val="uk-UA" w:eastAsia="ru-RU"/>
        </w:rPr>
      </w:pPr>
      <w:r w:rsidRPr="000A700C">
        <w:rPr>
          <w:rFonts w:ascii="Times New Roman" w:eastAsia="Calibri" w:hAnsi="Times New Roman" w:cs="Times New Roman"/>
          <w:b/>
          <w:sz w:val="28"/>
          <w:szCs w:val="28"/>
          <w:lang w:val="uk-UA" w:eastAsia="ru-RU"/>
        </w:rPr>
        <w:t>«Заробітна плата</w:t>
      </w:r>
      <w:r>
        <w:rPr>
          <w:rFonts w:ascii="Times New Roman" w:eastAsia="Calibri" w:hAnsi="Times New Roman" w:cs="Times New Roman"/>
          <w:b/>
          <w:sz w:val="28"/>
          <w:szCs w:val="28"/>
          <w:lang w:val="uk-UA" w:eastAsia="ru-RU"/>
        </w:rPr>
        <w:t>»</w:t>
      </w:r>
      <w:r w:rsidRPr="000A700C">
        <w:rPr>
          <w:rFonts w:ascii="Times New Roman" w:eastAsia="Calibri" w:hAnsi="Times New Roman" w:cs="Times New Roman"/>
          <w:b/>
          <w:sz w:val="28"/>
          <w:szCs w:val="28"/>
          <w:lang w:val="uk-UA" w:eastAsia="ru-RU"/>
        </w:rPr>
        <w:t xml:space="preserve"> –</w:t>
      </w:r>
      <w:r w:rsidRPr="000A700C">
        <w:rPr>
          <w:rFonts w:ascii="Times New Roman" w:eastAsia="Calibri" w:hAnsi="Times New Roman" w:cs="Times New Roman"/>
          <w:sz w:val="28"/>
          <w:szCs w:val="28"/>
          <w:lang w:val="uk-UA" w:eastAsia="ru-RU"/>
        </w:rPr>
        <w:t xml:space="preserve"> </w:t>
      </w:r>
      <w:r w:rsidR="00F77502">
        <w:rPr>
          <w:rFonts w:ascii="Times New Roman" w:eastAsia="Calibri" w:hAnsi="Times New Roman" w:cs="Times New Roman"/>
          <w:sz w:val="28"/>
          <w:szCs w:val="28"/>
          <w:lang w:val="uk-UA" w:eastAsia="ru-RU"/>
        </w:rPr>
        <w:t>9 759,0</w:t>
      </w:r>
      <w:r w:rsidRPr="000A700C">
        <w:rPr>
          <w:rFonts w:ascii="Times New Roman" w:eastAsia="Calibri" w:hAnsi="Times New Roman" w:cs="Times New Roman"/>
          <w:sz w:val="28"/>
          <w:szCs w:val="28"/>
          <w:lang w:val="uk-UA" w:eastAsia="ru-RU"/>
        </w:rPr>
        <w:t xml:space="preserve"> тис. грн., в </w:t>
      </w:r>
      <w:proofErr w:type="spellStart"/>
      <w:r w:rsidRPr="000A700C">
        <w:rPr>
          <w:rFonts w:ascii="Times New Roman" w:eastAsia="Calibri" w:hAnsi="Times New Roman" w:cs="Times New Roman"/>
          <w:sz w:val="28"/>
          <w:szCs w:val="28"/>
          <w:lang w:val="uk-UA" w:eastAsia="ru-RU"/>
        </w:rPr>
        <w:t>т.ч</w:t>
      </w:r>
      <w:proofErr w:type="spellEnd"/>
      <w:r w:rsidRPr="000A700C">
        <w:rPr>
          <w:rFonts w:ascii="Times New Roman" w:eastAsia="Calibri" w:hAnsi="Times New Roman" w:cs="Times New Roman"/>
          <w:sz w:val="28"/>
          <w:szCs w:val="28"/>
          <w:lang w:val="uk-UA" w:eastAsia="ru-RU"/>
        </w:rPr>
        <w:t xml:space="preserve">. за рахунок коштів, отриманих від Національної служби здоров’я України – </w:t>
      </w:r>
      <w:r>
        <w:rPr>
          <w:rFonts w:ascii="Times New Roman" w:eastAsia="Calibri" w:hAnsi="Times New Roman" w:cs="Times New Roman"/>
          <w:sz w:val="28"/>
          <w:szCs w:val="28"/>
          <w:lang w:val="uk-UA" w:eastAsia="ru-RU"/>
        </w:rPr>
        <w:t>9</w:t>
      </w:r>
      <w:r w:rsidR="00F77502">
        <w:rPr>
          <w:rFonts w:ascii="Times New Roman" w:eastAsia="Calibri" w:hAnsi="Times New Roman" w:cs="Times New Roman"/>
          <w:sz w:val="28"/>
          <w:szCs w:val="28"/>
          <w:lang w:val="uk-UA" w:eastAsia="ru-RU"/>
        </w:rPr>
        <w:t> 154,0</w:t>
      </w:r>
      <w:r w:rsidRPr="000A700C">
        <w:rPr>
          <w:rFonts w:ascii="Times New Roman" w:eastAsia="Calibri" w:hAnsi="Times New Roman" w:cs="Times New Roman"/>
          <w:sz w:val="28"/>
          <w:szCs w:val="28"/>
          <w:lang w:val="uk-UA" w:eastAsia="ru-RU"/>
        </w:rPr>
        <w:t xml:space="preserve"> тис. грн., </w:t>
      </w:r>
      <w:r>
        <w:rPr>
          <w:rFonts w:ascii="Times New Roman" w:eastAsia="Calibri" w:hAnsi="Times New Roman" w:cs="Times New Roman"/>
          <w:sz w:val="28"/>
          <w:szCs w:val="28"/>
          <w:lang w:val="uk-UA" w:eastAsia="ru-RU"/>
        </w:rPr>
        <w:t xml:space="preserve">а також </w:t>
      </w:r>
      <w:r w:rsidRPr="000A700C">
        <w:rPr>
          <w:rFonts w:ascii="Times New Roman" w:eastAsia="Calibri" w:hAnsi="Times New Roman" w:cs="Times New Roman"/>
          <w:sz w:val="28"/>
          <w:szCs w:val="28"/>
          <w:lang w:val="uk-UA" w:eastAsia="ru-RU"/>
        </w:rPr>
        <w:t xml:space="preserve">за рахунок коштів місцевого бюджету – </w:t>
      </w:r>
      <w:r w:rsidR="00F77502">
        <w:rPr>
          <w:rFonts w:ascii="Times New Roman" w:eastAsia="Calibri" w:hAnsi="Times New Roman" w:cs="Times New Roman"/>
          <w:sz w:val="28"/>
          <w:szCs w:val="28"/>
          <w:lang w:val="uk-UA" w:eastAsia="ru-RU"/>
        </w:rPr>
        <w:t>605,0</w:t>
      </w:r>
      <w:r w:rsidRPr="000A700C">
        <w:rPr>
          <w:rFonts w:ascii="Times New Roman" w:eastAsia="Calibri" w:hAnsi="Times New Roman" w:cs="Times New Roman"/>
          <w:sz w:val="28"/>
          <w:szCs w:val="28"/>
          <w:lang w:val="uk-UA" w:eastAsia="ru-RU"/>
        </w:rPr>
        <w:t xml:space="preserve"> тис. грн</w:t>
      </w:r>
    </w:p>
    <w:p w:rsidR="0057196E" w:rsidRPr="000A700C" w:rsidRDefault="0057196E" w:rsidP="0057196E">
      <w:pPr>
        <w:numPr>
          <w:ilvl w:val="0"/>
          <w:numId w:val="14"/>
        </w:numPr>
        <w:spacing w:after="0" w:line="240" w:lineRule="auto"/>
        <w:jc w:val="both"/>
        <w:rPr>
          <w:rFonts w:ascii="Times New Roman" w:eastAsia="Calibri" w:hAnsi="Times New Roman" w:cs="Times New Roman"/>
          <w:b/>
          <w:sz w:val="28"/>
          <w:szCs w:val="28"/>
          <w:lang w:val="uk-UA" w:eastAsia="ru-RU"/>
        </w:rPr>
      </w:pPr>
      <w:r w:rsidRPr="000A700C">
        <w:rPr>
          <w:rFonts w:ascii="Times New Roman" w:eastAsia="Calibri" w:hAnsi="Times New Roman" w:cs="Times New Roman"/>
          <w:b/>
          <w:sz w:val="28"/>
          <w:szCs w:val="28"/>
          <w:lang w:val="uk-UA" w:eastAsia="ru-RU"/>
        </w:rPr>
        <w:t xml:space="preserve">«Нарахування на оплату праці» - </w:t>
      </w:r>
      <w:r>
        <w:rPr>
          <w:rFonts w:ascii="Times New Roman" w:eastAsia="Calibri" w:hAnsi="Times New Roman" w:cs="Times New Roman"/>
          <w:sz w:val="28"/>
          <w:szCs w:val="28"/>
          <w:lang w:val="uk-UA" w:eastAsia="ru-RU"/>
        </w:rPr>
        <w:t>2</w:t>
      </w:r>
      <w:r w:rsidR="00B45C8C">
        <w:rPr>
          <w:rFonts w:ascii="Times New Roman" w:eastAsia="Calibri" w:hAnsi="Times New Roman" w:cs="Times New Roman"/>
          <w:sz w:val="28"/>
          <w:szCs w:val="28"/>
          <w:lang w:val="uk-UA" w:eastAsia="ru-RU"/>
        </w:rPr>
        <w:t> </w:t>
      </w:r>
      <w:r>
        <w:rPr>
          <w:rFonts w:ascii="Times New Roman" w:eastAsia="Calibri" w:hAnsi="Times New Roman" w:cs="Times New Roman"/>
          <w:sz w:val="28"/>
          <w:szCs w:val="28"/>
          <w:lang w:val="uk-UA" w:eastAsia="ru-RU"/>
        </w:rPr>
        <w:t>1</w:t>
      </w:r>
      <w:r w:rsidR="00B45C8C">
        <w:rPr>
          <w:rFonts w:ascii="Times New Roman" w:eastAsia="Calibri" w:hAnsi="Times New Roman" w:cs="Times New Roman"/>
          <w:sz w:val="28"/>
          <w:szCs w:val="28"/>
          <w:lang w:val="uk-UA" w:eastAsia="ru-RU"/>
        </w:rPr>
        <w:t>46,9</w:t>
      </w:r>
      <w:r w:rsidRPr="000A700C">
        <w:rPr>
          <w:rFonts w:ascii="Times New Roman" w:eastAsia="Calibri" w:hAnsi="Times New Roman" w:cs="Times New Roman"/>
          <w:b/>
          <w:sz w:val="28"/>
          <w:szCs w:val="28"/>
          <w:lang w:val="uk-UA" w:eastAsia="ru-RU"/>
        </w:rPr>
        <w:t xml:space="preserve"> </w:t>
      </w:r>
      <w:r w:rsidRPr="000A700C">
        <w:rPr>
          <w:rFonts w:ascii="Times New Roman" w:eastAsia="Calibri" w:hAnsi="Times New Roman" w:cs="Times New Roman"/>
          <w:sz w:val="28"/>
          <w:szCs w:val="28"/>
          <w:lang w:val="uk-UA" w:eastAsia="ru-RU"/>
        </w:rPr>
        <w:t xml:space="preserve">тис. грн. (нарахування єдиного соціального внеску), в тому числі за рахунок коштів, отриманих від Національної служби здоров’я України – </w:t>
      </w:r>
      <w:r>
        <w:rPr>
          <w:rFonts w:ascii="Times New Roman" w:eastAsia="Calibri" w:hAnsi="Times New Roman" w:cs="Times New Roman"/>
          <w:sz w:val="28"/>
          <w:szCs w:val="28"/>
          <w:lang w:val="uk-UA" w:eastAsia="ru-RU"/>
        </w:rPr>
        <w:t>2</w:t>
      </w:r>
      <w:r w:rsidR="00B45C8C">
        <w:rPr>
          <w:rFonts w:ascii="Times New Roman" w:eastAsia="Calibri" w:hAnsi="Times New Roman" w:cs="Times New Roman"/>
          <w:sz w:val="28"/>
          <w:szCs w:val="28"/>
          <w:lang w:val="uk-UA" w:eastAsia="ru-RU"/>
        </w:rPr>
        <w:t> 013,8</w:t>
      </w:r>
      <w:r w:rsidRPr="000A700C">
        <w:rPr>
          <w:rFonts w:ascii="Times New Roman" w:eastAsia="Calibri" w:hAnsi="Times New Roman" w:cs="Times New Roman"/>
          <w:sz w:val="28"/>
          <w:szCs w:val="28"/>
          <w:lang w:val="uk-UA" w:eastAsia="ru-RU"/>
        </w:rPr>
        <w:t xml:space="preserve"> тис. грн.</w:t>
      </w:r>
      <w:r w:rsidR="00B45C8C">
        <w:rPr>
          <w:rFonts w:ascii="Times New Roman" w:eastAsia="Calibri" w:hAnsi="Times New Roman" w:cs="Times New Roman"/>
          <w:sz w:val="28"/>
          <w:szCs w:val="28"/>
          <w:lang w:val="uk-UA" w:eastAsia="ru-RU"/>
        </w:rPr>
        <w:t xml:space="preserve">, а також </w:t>
      </w:r>
      <w:r w:rsidRPr="000A700C">
        <w:rPr>
          <w:rFonts w:ascii="Times New Roman" w:eastAsia="Calibri" w:hAnsi="Times New Roman" w:cs="Times New Roman"/>
          <w:sz w:val="28"/>
          <w:szCs w:val="28"/>
          <w:lang w:val="uk-UA" w:eastAsia="ru-RU"/>
        </w:rPr>
        <w:t xml:space="preserve">за рахунок коштів місцевого бюджету – </w:t>
      </w:r>
      <w:r w:rsidR="00B45C8C">
        <w:rPr>
          <w:rFonts w:ascii="Times New Roman" w:eastAsia="Calibri" w:hAnsi="Times New Roman" w:cs="Times New Roman"/>
          <w:sz w:val="28"/>
          <w:szCs w:val="28"/>
          <w:lang w:val="uk-UA" w:eastAsia="ru-RU"/>
        </w:rPr>
        <w:t>133,1</w:t>
      </w:r>
      <w:r w:rsidRPr="000A700C">
        <w:rPr>
          <w:rFonts w:ascii="Times New Roman" w:eastAsia="Calibri" w:hAnsi="Times New Roman" w:cs="Times New Roman"/>
          <w:sz w:val="28"/>
          <w:szCs w:val="28"/>
          <w:lang w:val="uk-UA" w:eastAsia="ru-RU"/>
        </w:rPr>
        <w:t xml:space="preserve"> тис. грн</w:t>
      </w:r>
    </w:p>
    <w:p w:rsidR="0057196E" w:rsidRDefault="0057196E" w:rsidP="0057196E">
      <w:pPr>
        <w:numPr>
          <w:ilvl w:val="0"/>
          <w:numId w:val="15"/>
        </w:numPr>
        <w:spacing w:after="0" w:line="240" w:lineRule="auto"/>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b/>
          <w:sz w:val="28"/>
          <w:szCs w:val="28"/>
          <w:lang w:val="uk-UA" w:eastAsia="ru-RU"/>
        </w:rPr>
        <w:lastRenderedPageBreak/>
        <w:t xml:space="preserve">«Предмети, матеріали, обладнання та інвентар» - </w:t>
      </w:r>
      <w:r w:rsidRPr="000A700C">
        <w:rPr>
          <w:rFonts w:ascii="Times New Roman" w:eastAsia="Calibri" w:hAnsi="Times New Roman" w:cs="Times New Roman"/>
          <w:sz w:val="28"/>
          <w:szCs w:val="28"/>
          <w:lang w:val="uk-UA" w:eastAsia="ru-RU"/>
        </w:rPr>
        <w:t xml:space="preserve"> </w:t>
      </w:r>
      <w:r w:rsidR="00B45C8C">
        <w:rPr>
          <w:rFonts w:ascii="Times New Roman" w:eastAsia="Calibri" w:hAnsi="Times New Roman" w:cs="Times New Roman"/>
          <w:sz w:val="28"/>
          <w:szCs w:val="28"/>
          <w:lang w:val="uk-UA" w:eastAsia="ru-RU"/>
        </w:rPr>
        <w:t>131,7</w:t>
      </w:r>
      <w:r w:rsidRPr="000A700C">
        <w:rPr>
          <w:rFonts w:ascii="Times New Roman" w:eastAsia="Calibri" w:hAnsi="Times New Roman" w:cs="Times New Roman"/>
          <w:sz w:val="28"/>
          <w:szCs w:val="28"/>
          <w:lang w:val="uk-UA" w:eastAsia="ru-RU"/>
        </w:rPr>
        <w:t xml:space="preserve"> тис. грн. </w:t>
      </w:r>
      <w:bookmarkStart w:id="1" w:name="_Hlk59629333"/>
      <w:r w:rsidRPr="000A700C">
        <w:rPr>
          <w:rFonts w:ascii="Times New Roman" w:eastAsia="Calibri" w:hAnsi="Times New Roman" w:cs="Times New Roman"/>
          <w:sz w:val="28"/>
          <w:szCs w:val="28"/>
          <w:lang w:val="uk-UA" w:eastAsia="ru-RU"/>
        </w:rPr>
        <w:t>за рахунок коштів місцевого бюджет</w:t>
      </w:r>
      <w:bookmarkEnd w:id="1"/>
      <w:r>
        <w:rPr>
          <w:rFonts w:ascii="Times New Roman" w:eastAsia="Calibri" w:hAnsi="Times New Roman" w:cs="Times New Roman"/>
          <w:sz w:val="28"/>
          <w:szCs w:val="28"/>
          <w:lang w:val="uk-UA" w:eastAsia="ru-RU"/>
        </w:rPr>
        <w:t>, а саме:</w:t>
      </w:r>
    </w:p>
    <w:p w:rsidR="0057196E" w:rsidRPr="00743113" w:rsidRDefault="0057196E" w:rsidP="0057196E">
      <w:pPr>
        <w:pStyle w:val="a5"/>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sidRPr="00743113">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 xml:space="preserve">автозапчастини – </w:t>
      </w:r>
      <w:r w:rsidR="00B45C8C">
        <w:rPr>
          <w:rFonts w:ascii="Times New Roman" w:eastAsia="Calibri" w:hAnsi="Times New Roman" w:cs="Times New Roman"/>
          <w:sz w:val="28"/>
          <w:szCs w:val="28"/>
          <w:lang w:val="uk-UA" w:eastAsia="ru-RU"/>
        </w:rPr>
        <w:t>28,0</w:t>
      </w:r>
      <w:r>
        <w:rPr>
          <w:rFonts w:ascii="Times New Roman" w:eastAsia="Calibri" w:hAnsi="Times New Roman" w:cs="Times New Roman"/>
          <w:sz w:val="28"/>
          <w:szCs w:val="28"/>
          <w:lang w:val="uk-UA" w:eastAsia="ru-RU"/>
        </w:rPr>
        <w:t xml:space="preserve"> </w:t>
      </w:r>
      <w:proofErr w:type="spellStart"/>
      <w:r>
        <w:rPr>
          <w:rFonts w:ascii="Times New Roman" w:eastAsia="Calibri" w:hAnsi="Times New Roman" w:cs="Times New Roman"/>
          <w:sz w:val="28"/>
          <w:szCs w:val="28"/>
          <w:lang w:val="uk-UA" w:eastAsia="ru-RU"/>
        </w:rPr>
        <w:t>тис.грн</w:t>
      </w:r>
      <w:proofErr w:type="spellEnd"/>
      <w:r w:rsidRPr="00743113">
        <w:rPr>
          <w:rFonts w:ascii="Times New Roman" w:eastAsia="Calibri" w:hAnsi="Times New Roman" w:cs="Times New Roman"/>
          <w:sz w:val="28"/>
          <w:szCs w:val="28"/>
          <w:lang w:val="uk-UA" w:eastAsia="ru-RU"/>
        </w:rPr>
        <w:t>;</w:t>
      </w:r>
    </w:p>
    <w:p w:rsidR="0057196E" w:rsidRDefault="0057196E" w:rsidP="0057196E">
      <w:pPr>
        <w:pStyle w:val="a5"/>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sidRPr="00743113">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 xml:space="preserve">моторні оливи – </w:t>
      </w:r>
      <w:r w:rsidR="00B45C8C">
        <w:rPr>
          <w:rFonts w:ascii="Times New Roman" w:eastAsia="Calibri" w:hAnsi="Times New Roman" w:cs="Times New Roman"/>
          <w:sz w:val="28"/>
          <w:szCs w:val="28"/>
          <w:lang w:val="uk-UA" w:eastAsia="ru-RU"/>
        </w:rPr>
        <w:t>6</w:t>
      </w:r>
      <w:r>
        <w:rPr>
          <w:rFonts w:ascii="Times New Roman" w:eastAsia="Calibri" w:hAnsi="Times New Roman" w:cs="Times New Roman"/>
          <w:sz w:val="28"/>
          <w:szCs w:val="28"/>
          <w:lang w:val="uk-UA" w:eastAsia="ru-RU"/>
        </w:rPr>
        <w:t xml:space="preserve">,0 </w:t>
      </w:r>
      <w:proofErr w:type="spellStart"/>
      <w:r>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w:t>
      </w:r>
    </w:p>
    <w:p w:rsidR="0057196E" w:rsidRPr="00743113" w:rsidRDefault="0057196E" w:rsidP="0057196E">
      <w:pPr>
        <w:pStyle w:val="a5"/>
        <w:spacing w:after="0" w:line="240" w:lineRule="auto"/>
        <w:ind w:left="284"/>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 xml:space="preserve">   •</w:t>
      </w:r>
      <w:r w:rsidRPr="00743113">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 xml:space="preserve">друкована продукція – </w:t>
      </w:r>
      <w:r w:rsidR="00B45C8C">
        <w:rPr>
          <w:rFonts w:ascii="Times New Roman" w:eastAsia="Calibri" w:hAnsi="Times New Roman" w:cs="Times New Roman"/>
          <w:sz w:val="28"/>
          <w:szCs w:val="28"/>
          <w:lang w:val="uk-UA" w:eastAsia="ru-RU"/>
        </w:rPr>
        <w:t>5</w:t>
      </w:r>
      <w:r>
        <w:rPr>
          <w:rFonts w:ascii="Times New Roman" w:eastAsia="Calibri" w:hAnsi="Times New Roman" w:cs="Times New Roman"/>
          <w:sz w:val="28"/>
          <w:szCs w:val="28"/>
          <w:lang w:val="uk-UA" w:eastAsia="ru-RU"/>
        </w:rPr>
        <w:t xml:space="preserve">,0 </w:t>
      </w:r>
      <w:proofErr w:type="spellStart"/>
      <w:r>
        <w:rPr>
          <w:rFonts w:ascii="Times New Roman" w:eastAsia="Calibri" w:hAnsi="Times New Roman" w:cs="Times New Roman"/>
          <w:sz w:val="28"/>
          <w:szCs w:val="28"/>
          <w:lang w:val="uk-UA" w:eastAsia="ru-RU"/>
        </w:rPr>
        <w:t>тис.грн</w:t>
      </w:r>
      <w:proofErr w:type="spellEnd"/>
      <w:r w:rsidRPr="00743113">
        <w:rPr>
          <w:rFonts w:ascii="Times New Roman" w:eastAsia="Calibri" w:hAnsi="Times New Roman" w:cs="Times New Roman"/>
          <w:sz w:val="28"/>
          <w:szCs w:val="28"/>
          <w:lang w:val="uk-UA" w:eastAsia="ru-RU"/>
        </w:rPr>
        <w:t>;</w:t>
      </w:r>
    </w:p>
    <w:p w:rsidR="0057196E" w:rsidRDefault="0057196E" w:rsidP="0057196E">
      <w:pPr>
        <w:pStyle w:val="a5"/>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sidRPr="00743113">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 xml:space="preserve">канцелярські товари та приладдя – </w:t>
      </w:r>
      <w:r w:rsidR="00B45C8C">
        <w:rPr>
          <w:rFonts w:ascii="Times New Roman" w:eastAsia="Calibri" w:hAnsi="Times New Roman" w:cs="Times New Roman"/>
          <w:sz w:val="28"/>
          <w:szCs w:val="28"/>
          <w:lang w:val="uk-UA" w:eastAsia="ru-RU"/>
        </w:rPr>
        <w:t>2</w:t>
      </w:r>
      <w:r>
        <w:rPr>
          <w:rFonts w:ascii="Times New Roman" w:eastAsia="Calibri" w:hAnsi="Times New Roman" w:cs="Times New Roman"/>
          <w:sz w:val="28"/>
          <w:szCs w:val="28"/>
          <w:lang w:val="uk-UA" w:eastAsia="ru-RU"/>
        </w:rPr>
        <w:t xml:space="preserve">9,0 </w:t>
      </w:r>
      <w:proofErr w:type="spellStart"/>
      <w:r>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w:t>
      </w:r>
    </w:p>
    <w:p w:rsidR="0057196E" w:rsidRPr="00743113" w:rsidRDefault="0057196E" w:rsidP="0057196E">
      <w:pPr>
        <w:pStyle w:val="a5"/>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sidRPr="00743113">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 xml:space="preserve">господарські товари та інвентар – </w:t>
      </w:r>
      <w:r w:rsidR="00B45C8C">
        <w:rPr>
          <w:rFonts w:ascii="Times New Roman" w:eastAsia="Calibri" w:hAnsi="Times New Roman" w:cs="Times New Roman"/>
          <w:sz w:val="28"/>
          <w:szCs w:val="28"/>
          <w:lang w:val="uk-UA" w:eastAsia="ru-RU"/>
        </w:rPr>
        <w:t>63,7</w:t>
      </w:r>
      <w:r>
        <w:rPr>
          <w:rFonts w:ascii="Times New Roman" w:eastAsia="Calibri" w:hAnsi="Times New Roman" w:cs="Times New Roman"/>
          <w:sz w:val="28"/>
          <w:szCs w:val="28"/>
          <w:lang w:val="uk-UA" w:eastAsia="ru-RU"/>
        </w:rPr>
        <w:t xml:space="preserve"> </w:t>
      </w:r>
      <w:proofErr w:type="spellStart"/>
      <w:r>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w:t>
      </w:r>
      <w:r w:rsidRPr="00743113">
        <w:rPr>
          <w:rFonts w:ascii="Times New Roman" w:eastAsia="Calibri" w:hAnsi="Times New Roman" w:cs="Times New Roman"/>
          <w:sz w:val="28"/>
          <w:szCs w:val="28"/>
          <w:lang w:val="uk-UA" w:eastAsia="ru-RU"/>
        </w:rPr>
        <w:t xml:space="preserve">   </w:t>
      </w:r>
    </w:p>
    <w:p w:rsidR="0057196E" w:rsidRDefault="0057196E" w:rsidP="0057196E">
      <w:pPr>
        <w:numPr>
          <w:ilvl w:val="0"/>
          <w:numId w:val="15"/>
        </w:numPr>
        <w:spacing w:after="0" w:line="240" w:lineRule="auto"/>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b/>
          <w:sz w:val="28"/>
          <w:szCs w:val="28"/>
          <w:lang w:val="uk-UA" w:eastAsia="ru-RU"/>
        </w:rPr>
        <w:t>«Медикаменти та перев’язувальні матеріали» -</w:t>
      </w:r>
      <w:r w:rsidRPr="000A700C">
        <w:rPr>
          <w:rFonts w:ascii="Times New Roman" w:eastAsia="Calibri" w:hAnsi="Times New Roman" w:cs="Times New Roman"/>
          <w:sz w:val="28"/>
          <w:szCs w:val="28"/>
          <w:lang w:val="uk-UA" w:eastAsia="ru-RU"/>
        </w:rPr>
        <w:t xml:space="preserve"> </w:t>
      </w:r>
      <w:r w:rsidR="003D70EE">
        <w:rPr>
          <w:rFonts w:ascii="Times New Roman" w:eastAsia="Calibri" w:hAnsi="Times New Roman" w:cs="Times New Roman"/>
          <w:sz w:val="28"/>
          <w:szCs w:val="28"/>
          <w:lang w:val="uk-UA" w:eastAsia="ru-RU"/>
        </w:rPr>
        <w:t>330</w:t>
      </w:r>
      <w:r>
        <w:rPr>
          <w:rFonts w:ascii="Times New Roman" w:eastAsia="Calibri" w:hAnsi="Times New Roman" w:cs="Times New Roman"/>
          <w:sz w:val="28"/>
          <w:szCs w:val="28"/>
          <w:lang w:val="uk-UA" w:eastAsia="ru-RU"/>
        </w:rPr>
        <w:t>,0</w:t>
      </w:r>
      <w:r w:rsidRPr="000A700C">
        <w:rPr>
          <w:rFonts w:ascii="Times New Roman" w:eastAsia="Calibri" w:hAnsi="Times New Roman" w:cs="Times New Roman"/>
          <w:sz w:val="28"/>
          <w:szCs w:val="28"/>
          <w:lang w:val="uk-UA" w:eastAsia="ru-RU"/>
        </w:rPr>
        <w:t xml:space="preserve"> тис. грн. рахунок коштів місцевого бюджету</w:t>
      </w:r>
      <w:r>
        <w:rPr>
          <w:rFonts w:ascii="Times New Roman" w:eastAsia="Calibri" w:hAnsi="Times New Roman" w:cs="Times New Roman"/>
          <w:sz w:val="28"/>
          <w:szCs w:val="28"/>
          <w:lang w:val="uk-UA" w:eastAsia="ru-RU"/>
        </w:rPr>
        <w:t>, а саме:</w:t>
      </w:r>
    </w:p>
    <w:p w:rsidR="0057196E" w:rsidRDefault="0057196E" w:rsidP="0057196E">
      <w:pPr>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sidRPr="00743113">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вироби медичного призначення (реагенти, тест смужки</w:t>
      </w:r>
      <w:r w:rsidR="003D70EE">
        <w:rPr>
          <w:rFonts w:ascii="Times New Roman" w:eastAsia="Calibri" w:hAnsi="Times New Roman" w:cs="Times New Roman"/>
          <w:sz w:val="28"/>
          <w:szCs w:val="28"/>
          <w:lang w:val="uk-UA" w:eastAsia="ru-RU"/>
        </w:rPr>
        <w:t xml:space="preserve"> та інше</w:t>
      </w:r>
      <w:r>
        <w:rPr>
          <w:rFonts w:ascii="Times New Roman" w:eastAsia="Calibri" w:hAnsi="Times New Roman" w:cs="Times New Roman"/>
          <w:sz w:val="28"/>
          <w:szCs w:val="28"/>
          <w:lang w:val="uk-UA" w:eastAsia="ru-RU"/>
        </w:rPr>
        <w:t xml:space="preserve">) </w:t>
      </w:r>
      <w:r w:rsidRPr="00743113">
        <w:rPr>
          <w:rFonts w:ascii="Times New Roman" w:eastAsia="Calibri" w:hAnsi="Times New Roman" w:cs="Times New Roman"/>
          <w:sz w:val="28"/>
          <w:szCs w:val="28"/>
          <w:lang w:val="uk-UA" w:eastAsia="ru-RU"/>
        </w:rPr>
        <w:t xml:space="preserve">– </w:t>
      </w:r>
      <w:r w:rsidR="003D70EE">
        <w:rPr>
          <w:rFonts w:ascii="Times New Roman" w:eastAsia="Calibri" w:hAnsi="Times New Roman" w:cs="Times New Roman"/>
          <w:sz w:val="28"/>
          <w:szCs w:val="28"/>
          <w:lang w:val="uk-UA" w:eastAsia="ru-RU"/>
        </w:rPr>
        <w:t>9</w:t>
      </w:r>
      <w:r>
        <w:rPr>
          <w:rFonts w:ascii="Times New Roman" w:eastAsia="Calibri" w:hAnsi="Times New Roman" w:cs="Times New Roman"/>
          <w:sz w:val="28"/>
          <w:szCs w:val="28"/>
          <w:lang w:val="uk-UA" w:eastAsia="ru-RU"/>
        </w:rPr>
        <w:t>0,0</w:t>
      </w:r>
      <w:r w:rsidRPr="00743113">
        <w:rPr>
          <w:rFonts w:ascii="Times New Roman" w:eastAsia="Calibri" w:hAnsi="Times New Roman" w:cs="Times New Roman"/>
          <w:sz w:val="28"/>
          <w:szCs w:val="28"/>
          <w:lang w:val="uk-UA" w:eastAsia="ru-RU"/>
        </w:rPr>
        <w:t xml:space="preserve"> </w:t>
      </w:r>
      <w:proofErr w:type="spellStart"/>
      <w:r w:rsidRPr="00743113">
        <w:rPr>
          <w:rFonts w:ascii="Times New Roman" w:eastAsia="Calibri" w:hAnsi="Times New Roman" w:cs="Times New Roman"/>
          <w:sz w:val="28"/>
          <w:szCs w:val="28"/>
          <w:lang w:val="uk-UA" w:eastAsia="ru-RU"/>
        </w:rPr>
        <w:t>тис.грн</w:t>
      </w:r>
      <w:proofErr w:type="spellEnd"/>
      <w:r w:rsidRPr="00743113">
        <w:rPr>
          <w:rFonts w:ascii="Times New Roman" w:eastAsia="Calibri" w:hAnsi="Times New Roman" w:cs="Times New Roman"/>
          <w:sz w:val="28"/>
          <w:szCs w:val="28"/>
          <w:lang w:val="uk-UA" w:eastAsia="ru-RU"/>
        </w:rPr>
        <w:t>;</w:t>
      </w:r>
    </w:p>
    <w:p w:rsidR="003D70EE" w:rsidRPr="00743113" w:rsidRDefault="003D70EE" w:rsidP="0057196E">
      <w:pPr>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Pr>
          <w:rFonts w:ascii="Times New Roman" w:eastAsia="Calibri" w:hAnsi="Times New Roman" w:cs="Times New Roman"/>
          <w:sz w:val="28"/>
          <w:szCs w:val="28"/>
          <w:lang w:val="uk-UA" w:eastAsia="ru-RU"/>
        </w:rPr>
        <w:t xml:space="preserve"> лікарські засоби – 25,0 </w:t>
      </w:r>
      <w:proofErr w:type="spellStart"/>
      <w:r>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w:t>
      </w:r>
    </w:p>
    <w:p w:rsidR="0057196E" w:rsidRDefault="0057196E" w:rsidP="0057196E">
      <w:pPr>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sidRPr="00743113">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забезпечення інвалідів технічними засобами медичного призначення</w:t>
      </w:r>
      <w:r w:rsidRPr="00743113">
        <w:rPr>
          <w:rFonts w:ascii="Times New Roman" w:eastAsia="Calibri" w:hAnsi="Times New Roman" w:cs="Times New Roman"/>
          <w:sz w:val="28"/>
          <w:szCs w:val="28"/>
          <w:lang w:val="uk-UA" w:eastAsia="ru-RU"/>
        </w:rPr>
        <w:t xml:space="preserve"> – </w:t>
      </w:r>
      <w:r w:rsidR="003D70EE">
        <w:rPr>
          <w:rFonts w:ascii="Times New Roman" w:eastAsia="Calibri" w:hAnsi="Times New Roman" w:cs="Times New Roman"/>
          <w:sz w:val="28"/>
          <w:szCs w:val="28"/>
          <w:lang w:val="uk-UA" w:eastAsia="ru-RU"/>
        </w:rPr>
        <w:t xml:space="preserve">165,0 </w:t>
      </w:r>
      <w:proofErr w:type="spellStart"/>
      <w:r w:rsidRPr="00743113">
        <w:rPr>
          <w:rFonts w:ascii="Times New Roman" w:eastAsia="Calibri" w:hAnsi="Times New Roman" w:cs="Times New Roman"/>
          <w:sz w:val="28"/>
          <w:szCs w:val="28"/>
          <w:lang w:val="uk-UA" w:eastAsia="ru-RU"/>
        </w:rPr>
        <w:t>тис.грн</w:t>
      </w:r>
      <w:proofErr w:type="spellEnd"/>
      <w:r w:rsidRPr="00743113">
        <w:rPr>
          <w:rFonts w:ascii="Times New Roman" w:eastAsia="Calibri" w:hAnsi="Times New Roman" w:cs="Times New Roman"/>
          <w:sz w:val="28"/>
          <w:szCs w:val="28"/>
          <w:lang w:val="uk-UA" w:eastAsia="ru-RU"/>
        </w:rPr>
        <w:t>;</w:t>
      </w:r>
    </w:p>
    <w:p w:rsidR="0057196E" w:rsidRPr="000E060A" w:rsidRDefault="0057196E" w:rsidP="0057196E">
      <w:pPr>
        <w:pStyle w:val="a5"/>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sidRPr="00743113">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вакцин</w:t>
      </w:r>
      <w:r w:rsidR="003D70EE">
        <w:rPr>
          <w:rFonts w:ascii="Times New Roman" w:eastAsia="Calibri" w:hAnsi="Times New Roman" w:cs="Times New Roman"/>
          <w:sz w:val="28"/>
          <w:szCs w:val="28"/>
          <w:lang w:val="uk-UA" w:eastAsia="ru-RU"/>
        </w:rPr>
        <w:t>и різних типів</w:t>
      </w:r>
      <w:r>
        <w:rPr>
          <w:rFonts w:ascii="Times New Roman" w:eastAsia="Calibri" w:hAnsi="Times New Roman" w:cs="Times New Roman"/>
          <w:sz w:val="28"/>
          <w:szCs w:val="28"/>
          <w:lang w:val="uk-UA" w:eastAsia="ru-RU"/>
        </w:rPr>
        <w:t xml:space="preserve"> – </w:t>
      </w:r>
      <w:r w:rsidR="003D70EE">
        <w:rPr>
          <w:rFonts w:ascii="Times New Roman" w:eastAsia="Calibri" w:hAnsi="Times New Roman" w:cs="Times New Roman"/>
          <w:sz w:val="28"/>
          <w:szCs w:val="28"/>
          <w:lang w:val="uk-UA" w:eastAsia="ru-RU"/>
        </w:rPr>
        <w:t>5</w:t>
      </w:r>
      <w:r>
        <w:rPr>
          <w:rFonts w:ascii="Times New Roman" w:eastAsia="Calibri" w:hAnsi="Times New Roman" w:cs="Times New Roman"/>
          <w:sz w:val="28"/>
          <w:szCs w:val="28"/>
          <w:lang w:val="uk-UA" w:eastAsia="ru-RU"/>
        </w:rPr>
        <w:t xml:space="preserve">0,0 </w:t>
      </w:r>
      <w:proofErr w:type="spellStart"/>
      <w:r>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w:t>
      </w:r>
    </w:p>
    <w:p w:rsidR="0057196E" w:rsidRPr="000A700C" w:rsidRDefault="0057196E" w:rsidP="0057196E">
      <w:pPr>
        <w:numPr>
          <w:ilvl w:val="0"/>
          <w:numId w:val="15"/>
        </w:numPr>
        <w:spacing w:after="0" w:line="240" w:lineRule="auto"/>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b/>
          <w:sz w:val="28"/>
          <w:szCs w:val="28"/>
          <w:lang w:val="uk-UA" w:eastAsia="ru-RU"/>
        </w:rPr>
        <w:t>«Продукти харчування»</w:t>
      </w:r>
      <w:r w:rsidR="00927ACE">
        <w:rPr>
          <w:rFonts w:ascii="Times New Roman" w:eastAsia="Calibri" w:hAnsi="Times New Roman" w:cs="Times New Roman"/>
          <w:b/>
          <w:sz w:val="28"/>
          <w:szCs w:val="28"/>
          <w:lang w:val="uk-UA" w:eastAsia="ru-RU"/>
        </w:rPr>
        <w:t xml:space="preserve"> </w:t>
      </w:r>
      <w:r w:rsidR="00927ACE" w:rsidRPr="00927ACE">
        <w:rPr>
          <w:rFonts w:ascii="Times New Roman" w:eastAsia="Calibri" w:hAnsi="Times New Roman" w:cs="Times New Roman"/>
          <w:sz w:val="28"/>
          <w:szCs w:val="28"/>
          <w:lang w:val="uk-UA" w:eastAsia="ru-RU"/>
        </w:rPr>
        <w:t xml:space="preserve">(спеціальні продукти харчування для хворих на </w:t>
      </w:r>
      <w:proofErr w:type="spellStart"/>
      <w:r w:rsidR="00927ACE" w:rsidRPr="00927ACE">
        <w:rPr>
          <w:rFonts w:ascii="Times New Roman" w:eastAsia="Calibri" w:hAnsi="Times New Roman" w:cs="Times New Roman"/>
          <w:sz w:val="28"/>
          <w:szCs w:val="28"/>
          <w:lang w:val="uk-UA" w:eastAsia="ru-RU"/>
        </w:rPr>
        <w:t>фенілкетонурію</w:t>
      </w:r>
      <w:proofErr w:type="spellEnd"/>
      <w:r w:rsidR="00927ACE" w:rsidRPr="00927ACE">
        <w:rPr>
          <w:rFonts w:ascii="Times New Roman" w:eastAsia="Calibri" w:hAnsi="Times New Roman" w:cs="Times New Roman"/>
          <w:sz w:val="28"/>
          <w:szCs w:val="28"/>
          <w:lang w:val="uk-UA" w:eastAsia="ru-RU"/>
        </w:rPr>
        <w:t>)</w:t>
      </w:r>
      <w:r w:rsidRPr="000A700C">
        <w:rPr>
          <w:rFonts w:ascii="Times New Roman" w:eastAsia="Calibri" w:hAnsi="Times New Roman" w:cs="Times New Roman"/>
          <w:b/>
          <w:sz w:val="28"/>
          <w:szCs w:val="28"/>
          <w:lang w:val="uk-UA" w:eastAsia="ru-RU"/>
        </w:rPr>
        <w:t xml:space="preserve"> -</w:t>
      </w:r>
      <w:r w:rsidRPr="000A700C">
        <w:rPr>
          <w:rFonts w:ascii="Times New Roman" w:eastAsia="Calibri" w:hAnsi="Times New Roman" w:cs="Times New Roman"/>
          <w:sz w:val="28"/>
          <w:szCs w:val="28"/>
          <w:lang w:val="uk-UA" w:eastAsia="ru-RU"/>
        </w:rPr>
        <w:t xml:space="preserve"> </w:t>
      </w:r>
      <w:r w:rsidR="00A71335">
        <w:rPr>
          <w:rFonts w:ascii="Times New Roman" w:eastAsia="Calibri" w:hAnsi="Times New Roman" w:cs="Times New Roman"/>
          <w:sz w:val="28"/>
          <w:szCs w:val="28"/>
          <w:lang w:val="uk-UA" w:eastAsia="ru-RU"/>
        </w:rPr>
        <w:t>365</w:t>
      </w:r>
      <w:r>
        <w:rPr>
          <w:rFonts w:ascii="Times New Roman" w:eastAsia="Calibri" w:hAnsi="Times New Roman" w:cs="Times New Roman"/>
          <w:sz w:val="28"/>
          <w:szCs w:val="28"/>
          <w:lang w:val="uk-UA" w:eastAsia="ru-RU"/>
        </w:rPr>
        <w:t>,0</w:t>
      </w:r>
      <w:r w:rsidRPr="000A700C">
        <w:rPr>
          <w:rFonts w:ascii="Times New Roman" w:eastAsia="Calibri" w:hAnsi="Times New Roman" w:cs="Times New Roman"/>
          <w:sz w:val="28"/>
          <w:szCs w:val="28"/>
          <w:lang w:val="uk-UA" w:eastAsia="ru-RU"/>
        </w:rPr>
        <w:t xml:space="preserve"> тис. грн за рахунок коштів місцевого бюджету;</w:t>
      </w:r>
    </w:p>
    <w:p w:rsidR="0057196E" w:rsidRPr="000E060A" w:rsidRDefault="0057196E" w:rsidP="0057196E">
      <w:pPr>
        <w:numPr>
          <w:ilvl w:val="0"/>
          <w:numId w:val="15"/>
        </w:numPr>
        <w:spacing w:after="0" w:line="240" w:lineRule="auto"/>
        <w:jc w:val="both"/>
        <w:rPr>
          <w:rFonts w:ascii="Times New Roman" w:eastAsia="Calibri" w:hAnsi="Times New Roman" w:cs="Times New Roman"/>
          <w:b/>
          <w:sz w:val="28"/>
          <w:szCs w:val="28"/>
          <w:lang w:val="uk-UA" w:eastAsia="ru-RU"/>
        </w:rPr>
      </w:pPr>
      <w:r w:rsidRPr="000A700C">
        <w:rPr>
          <w:rFonts w:ascii="Times New Roman" w:eastAsia="Calibri" w:hAnsi="Times New Roman" w:cs="Times New Roman"/>
          <w:b/>
          <w:sz w:val="28"/>
          <w:szCs w:val="28"/>
          <w:lang w:val="uk-UA" w:eastAsia="ru-RU"/>
        </w:rPr>
        <w:t xml:space="preserve">«Оплата послуг (крім комунальних)» - </w:t>
      </w:r>
      <w:r>
        <w:rPr>
          <w:rFonts w:ascii="Times New Roman" w:eastAsia="Calibri" w:hAnsi="Times New Roman" w:cs="Times New Roman"/>
          <w:sz w:val="28"/>
          <w:szCs w:val="28"/>
          <w:lang w:val="uk-UA" w:eastAsia="ru-RU"/>
        </w:rPr>
        <w:t>4</w:t>
      </w:r>
      <w:r w:rsidR="00827763">
        <w:rPr>
          <w:rFonts w:ascii="Times New Roman" w:eastAsia="Calibri" w:hAnsi="Times New Roman" w:cs="Times New Roman"/>
          <w:sz w:val="28"/>
          <w:szCs w:val="28"/>
          <w:lang w:val="uk-UA" w:eastAsia="ru-RU"/>
        </w:rPr>
        <w:t>4</w:t>
      </w:r>
      <w:r>
        <w:rPr>
          <w:rFonts w:ascii="Times New Roman" w:eastAsia="Calibri" w:hAnsi="Times New Roman" w:cs="Times New Roman"/>
          <w:sz w:val="28"/>
          <w:szCs w:val="28"/>
          <w:lang w:val="uk-UA" w:eastAsia="ru-RU"/>
        </w:rPr>
        <w:t>5,</w:t>
      </w:r>
      <w:r w:rsidR="00827763">
        <w:rPr>
          <w:rFonts w:ascii="Times New Roman" w:eastAsia="Calibri" w:hAnsi="Times New Roman" w:cs="Times New Roman"/>
          <w:sz w:val="28"/>
          <w:szCs w:val="28"/>
          <w:lang w:val="uk-UA" w:eastAsia="ru-RU"/>
        </w:rPr>
        <w:t>0</w:t>
      </w:r>
      <w:r w:rsidRPr="000A700C">
        <w:rPr>
          <w:rFonts w:ascii="Times New Roman" w:eastAsia="Calibri" w:hAnsi="Times New Roman" w:cs="Times New Roman"/>
          <w:sz w:val="28"/>
          <w:szCs w:val="28"/>
          <w:lang w:val="uk-UA" w:eastAsia="ru-RU"/>
        </w:rPr>
        <w:t xml:space="preserve">  тис. грн., </w:t>
      </w:r>
      <w:bookmarkStart w:id="2" w:name="_Hlk89167692"/>
      <w:r w:rsidRPr="000A700C">
        <w:rPr>
          <w:rFonts w:ascii="Times New Roman" w:eastAsia="Calibri" w:hAnsi="Times New Roman" w:cs="Times New Roman"/>
          <w:sz w:val="28"/>
          <w:szCs w:val="28"/>
          <w:lang w:val="uk-UA" w:eastAsia="ru-RU"/>
        </w:rPr>
        <w:t>в тому числі за в тому числі за рахунок коштів місцевого бюджету</w:t>
      </w:r>
      <w:bookmarkEnd w:id="2"/>
      <w:r w:rsidRPr="000A700C">
        <w:rPr>
          <w:rFonts w:ascii="Times New Roman" w:eastAsia="Calibri" w:hAnsi="Times New Roman" w:cs="Times New Roman"/>
          <w:sz w:val="28"/>
          <w:szCs w:val="28"/>
          <w:lang w:val="uk-UA" w:eastAsia="ru-RU"/>
        </w:rPr>
        <w:t xml:space="preserve"> – </w:t>
      </w:r>
      <w:r w:rsidR="00827763">
        <w:rPr>
          <w:rFonts w:ascii="Times New Roman" w:eastAsia="Calibri" w:hAnsi="Times New Roman" w:cs="Times New Roman"/>
          <w:sz w:val="28"/>
          <w:szCs w:val="28"/>
          <w:lang w:val="uk-UA" w:eastAsia="ru-RU"/>
        </w:rPr>
        <w:t>170,2</w:t>
      </w:r>
      <w:r w:rsidRPr="000A700C">
        <w:rPr>
          <w:rFonts w:ascii="Times New Roman" w:eastAsia="Calibri" w:hAnsi="Times New Roman" w:cs="Times New Roman"/>
          <w:sz w:val="28"/>
          <w:szCs w:val="28"/>
          <w:lang w:val="uk-UA" w:eastAsia="ru-RU"/>
        </w:rPr>
        <w:t xml:space="preserve"> тис. грн.</w:t>
      </w:r>
      <w:r w:rsidR="00050C99">
        <w:rPr>
          <w:rFonts w:ascii="Times New Roman" w:eastAsia="Calibri" w:hAnsi="Times New Roman" w:cs="Times New Roman"/>
          <w:sz w:val="28"/>
          <w:szCs w:val="28"/>
          <w:lang w:val="uk-UA" w:eastAsia="ru-RU"/>
        </w:rPr>
        <w:t xml:space="preserve">, </w:t>
      </w:r>
      <w:r w:rsidRPr="000A700C">
        <w:rPr>
          <w:rFonts w:ascii="Times New Roman" w:eastAsia="Calibri" w:hAnsi="Times New Roman" w:cs="Times New Roman"/>
          <w:sz w:val="28"/>
          <w:szCs w:val="28"/>
          <w:lang w:val="uk-UA" w:eastAsia="ru-RU"/>
        </w:rPr>
        <w:t xml:space="preserve">за рахунок коштів, отриманих від Національної служби здоров’я України -  </w:t>
      </w:r>
      <w:r w:rsidR="00050C99">
        <w:rPr>
          <w:rFonts w:ascii="Times New Roman" w:eastAsia="Calibri" w:hAnsi="Times New Roman" w:cs="Times New Roman"/>
          <w:sz w:val="28"/>
          <w:szCs w:val="28"/>
          <w:lang w:val="uk-UA" w:eastAsia="ru-RU"/>
        </w:rPr>
        <w:t>172</w:t>
      </w:r>
      <w:r w:rsidR="00827763">
        <w:rPr>
          <w:rFonts w:ascii="Times New Roman" w:eastAsia="Calibri" w:hAnsi="Times New Roman" w:cs="Times New Roman"/>
          <w:sz w:val="28"/>
          <w:szCs w:val="28"/>
          <w:lang w:val="uk-UA" w:eastAsia="ru-RU"/>
        </w:rPr>
        <w:t>,8</w:t>
      </w:r>
      <w:r w:rsidRPr="000A700C">
        <w:rPr>
          <w:rFonts w:ascii="Times New Roman" w:eastAsia="Calibri" w:hAnsi="Times New Roman" w:cs="Times New Roman"/>
          <w:sz w:val="28"/>
          <w:szCs w:val="28"/>
          <w:lang w:val="uk-UA" w:eastAsia="ru-RU"/>
        </w:rPr>
        <w:t xml:space="preserve"> тис. грн.</w:t>
      </w:r>
      <w:r w:rsidR="00050C99">
        <w:rPr>
          <w:rFonts w:ascii="Times New Roman" w:eastAsia="Calibri" w:hAnsi="Times New Roman" w:cs="Times New Roman"/>
          <w:sz w:val="28"/>
          <w:szCs w:val="28"/>
          <w:lang w:val="uk-UA" w:eastAsia="ru-RU"/>
        </w:rPr>
        <w:t xml:space="preserve"> та за рахунок</w:t>
      </w:r>
      <w:r>
        <w:rPr>
          <w:rFonts w:ascii="Times New Roman" w:eastAsia="Calibri" w:hAnsi="Times New Roman" w:cs="Times New Roman"/>
          <w:sz w:val="28"/>
          <w:szCs w:val="28"/>
          <w:lang w:val="uk-UA" w:eastAsia="ru-RU"/>
        </w:rPr>
        <w:t xml:space="preserve"> </w:t>
      </w:r>
      <w:r w:rsidR="00050C99">
        <w:rPr>
          <w:rFonts w:ascii="Times New Roman" w:eastAsia="Calibri" w:hAnsi="Times New Roman" w:cs="Times New Roman"/>
          <w:sz w:val="28"/>
          <w:szCs w:val="28"/>
          <w:lang w:val="uk-UA" w:eastAsia="ru-RU"/>
        </w:rPr>
        <w:t xml:space="preserve">коштів від надання платних послуг в сумі 102,0 </w:t>
      </w:r>
      <w:proofErr w:type="spellStart"/>
      <w:r w:rsidR="00050C99">
        <w:rPr>
          <w:rFonts w:ascii="Times New Roman" w:eastAsia="Calibri" w:hAnsi="Times New Roman" w:cs="Times New Roman"/>
          <w:sz w:val="28"/>
          <w:szCs w:val="28"/>
          <w:lang w:val="uk-UA" w:eastAsia="ru-RU"/>
        </w:rPr>
        <w:t>тис.грн</w:t>
      </w:r>
      <w:proofErr w:type="spellEnd"/>
      <w:r w:rsidR="00050C99">
        <w:rPr>
          <w:rFonts w:ascii="Times New Roman" w:eastAsia="Calibri" w:hAnsi="Times New Roman" w:cs="Times New Roman"/>
          <w:sz w:val="28"/>
          <w:szCs w:val="28"/>
          <w:lang w:val="uk-UA" w:eastAsia="ru-RU"/>
        </w:rPr>
        <w:t xml:space="preserve">, </w:t>
      </w:r>
      <w:r>
        <w:rPr>
          <w:rFonts w:ascii="Times New Roman" w:eastAsia="Calibri" w:hAnsi="Times New Roman" w:cs="Times New Roman"/>
          <w:sz w:val="28"/>
          <w:szCs w:val="28"/>
          <w:lang w:val="uk-UA" w:eastAsia="ru-RU"/>
        </w:rPr>
        <w:t>а саме:</w:t>
      </w:r>
    </w:p>
    <w:p w:rsidR="0057196E" w:rsidRDefault="0057196E" w:rsidP="0057196E">
      <w:pPr>
        <w:spacing w:after="0" w:line="240" w:lineRule="auto"/>
        <w:ind w:left="435"/>
        <w:jc w:val="both"/>
        <w:rPr>
          <w:rFonts w:ascii="Times New Roman" w:eastAsia="Calibri" w:hAnsi="Times New Roman" w:cs="Times New Roman"/>
          <w:sz w:val="28"/>
          <w:szCs w:val="28"/>
          <w:lang w:val="uk-UA" w:eastAsia="ru-RU"/>
        </w:rPr>
      </w:pPr>
      <w:r w:rsidRPr="000E060A">
        <w:rPr>
          <w:rFonts w:ascii="Times New Roman" w:eastAsia="Calibri" w:hAnsi="Times New Roman" w:cs="Times New Roman"/>
          <w:sz w:val="28"/>
          <w:szCs w:val="28"/>
          <w:lang w:val="uk-UA" w:eastAsia="ru-RU"/>
        </w:rPr>
        <w:t>•</w:t>
      </w:r>
      <w:r w:rsidRPr="000E060A">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 xml:space="preserve">повірка медичного обладнання </w:t>
      </w:r>
      <w:r w:rsidRPr="000E060A">
        <w:rPr>
          <w:rFonts w:ascii="Times New Roman" w:eastAsia="Calibri" w:hAnsi="Times New Roman" w:cs="Times New Roman"/>
          <w:sz w:val="28"/>
          <w:szCs w:val="28"/>
          <w:lang w:val="uk-UA" w:eastAsia="ru-RU"/>
        </w:rPr>
        <w:t xml:space="preserve">– </w:t>
      </w:r>
      <w:r>
        <w:rPr>
          <w:rFonts w:ascii="Times New Roman" w:eastAsia="Calibri" w:hAnsi="Times New Roman" w:cs="Times New Roman"/>
          <w:sz w:val="28"/>
          <w:szCs w:val="28"/>
          <w:lang w:val="uk-UA" w:eastAsia="ru-RU"/>
        </w:rPr>
        <w:t>100,0</w:t>
      </w:r>
      <w:r w:rsidRPr="000E060A">
        <w:rPr>
          <w:rFonts w:ascii="Times New Roman" w:eastAsia="Calibri" w:hAnsi="Times New Roman" w:cs="Times New Roman"/>
          <w:sz w:val="28"/>
          <w:szCs w:val="28"/>
          <w:lang w:val="uk-UA" w:eastAsia="ru-RU"/>
        </w:rPr>
        <w:t xml:space="preserve"> </w:t>
      </w:r>
      <w:proofErr w:type="spellStart"/>
      <w:r w:rsidRPr="000E060A">
        <w:rPr>
          <w:rFonts w:ascii="Times New Roman" w:eastAsia="Calibri" w:hAnsi="Times New Roman" w:cs="Times New Roman"/>
          <w:sz w:val="28"/>
          <w:szCs w:val="28"/>
          <w:lang w:val="uk-UA" w:eastAsia="ru-RU"/>
        </w:rPr>
        <w:t>тис.грн</w:t>
      </w:r>
      <w:proofErr w:type="spellEnd"/>
      <w:r w:rsidRPr="000E060A">
        <w:rPr>
          <w:rFonts w:ascii="Times New Roman" w:eastAsia="Calibri" w:hAnsi="Times New Roman" w:cs="Times New Roman"/>
          <w:sz w:val="28"/>
          <w:szCs w:val="28"/>
          <w:lang w:val="uk-UA" w:eastAsia="ru-RU"/>
        </w:rPr>
        <w:t>;</w:t>
      </w:r>
    </w:p>
    <w:p w:rsidR="0057196E" w:rsidRPr="00743113" w:rsidRDefault="0057196E" w:rsidP="0057196E">
      <w:pPr>
        <w:pStyle w:val="a5"/>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sidRPr="00743113">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 xml:space="preserve">обов’язкове страхування – </w:t>
      </w:r>
      <w:r w:rsidR="00827763">
        <w:rPr>
          <w:rFonts w:ascii="Times New Roman" w:eastAsia="Calibri" w:hAnsi="Times New Roman" w:cs="Times New Roman"/>
          <w:sz w:val="28"/>
          <w:szCs w:val="28"/>
          <w:lang w:val="uk-UA" w:eastAsia="ru-RU"/>
        </w:rPr>
        <w:t>11,8</w:t>
      </w:r>
      <w:r>
        <w:rPr>
          <w:rFonts w:ascii="Times New Roman" w:eastAsia="Calibri" w:hAnsi="Times New Roman" w:cs="Times New Roman"/>
          <w:sz w:val="28"/>
          <w:szCs w:val="28"/>
          <w:lang w:val="uk-UA" w:eastAsia="ru-RU"/>
        </w:rPr>
        <w:t xml:space="preserve"> </w:t>
      </w:r>
      <w:proofErr w:type="spellStart"/>
      <w:r>
        <w:rPr>
          <w:rFonts w:ascii="Times New Roman" w:eastAsia="Calibri" w:hAnsi="Times New Roman" w:cs="Times New Roman"/>
          <w:sz w:val="28"/>
          <w:szCs w:val="28"/>
          <w:lang w:val="uk-UA" w:eastAsia="ru-RU"/>
        </w:rPr>
        <w:t>тис.грн</w:t>
      </w:r>
      <w:proofErr w:type="spellEnd"/>
      <w:r w:rsidRPr="00743113">
        <w:rPr>
          <w:rFonts w:ascii="Times New Roman" w:eastAsia="Calibri" w:hAnsi="Times New Roman" w:cs="Times New Roman"/>
          <w:sz w:val="28"/>
          <w:szCs w:val="28"/>
          <w:lang w:val="uk-UA" w:eastAsia="ru-RU"/>
        </w:rPr>
        <w:t>;</w:t>
      </w:r>
    </w:p>
    <w:p w:rsidR="0057196E" w:rsidRDefault="0057196E" w:rsidP="0057196E">
      <w:pPr>
        <w:pStyle w:val="a5"/>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sidRPr="00743113">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поточний ремонт та технічне обслуговування комп’ютерної</w:t>
      </w:r>
      <w:r w:rsidR="00827763">
        <w:rPr>
          <w:rFonts w:ascii="Times New Roman" w:eastAsia="Calibri" w:hAnsi="Times New Roman" w:cs="Times New Roman"/>
          <w:sz w:val="28"/>
          <w:szCs w:val="28"/>
          <w:lang w:val="uk-UA" w:eastAsia="ru-RU"/>
        </w:rPr>
        <w:t xml:space="preserve"> та офісної</w:t>
      </w:r>
      <w:r>
        <w:rPr>
          <w:rFonts w:ascii="Times New Roman" w:eastAsia="Calibri" w:hAnsi="Times New Roman" w:cs="Times New Roman"/>
          <w:sz w:val="28"/>
          <w:szCs w:val="28"/>
          <w:lang w:val="uk-UA" w:eastAsia="ru-RU"/>
        </w:rPr>
        <w:t xml:space="preserve"> техніки – </w:t>
      </w:r>
      <w:r w:rsidR="00827763">
        <w:rPr>
          <w:rFonts w:ascii="Times New Roman" w:eastAsia="Calibri" w:hAnsi="Times New Roman" w:cs="Times New Roman"/>
          <w:sz w:val="28"/>
          <w:szCs w:val="28"/>
          <w:lang w:val="uk-UA" w:eastAsia="ru-RU"/>
        </w:rPr>
        <w:t>20</w:t>
      </w:r>
      <w:r>
        <w:rPr>
          <w:rFonts w:ascii="Times New Roman" w:eastAsia="Calibri" w:hAnsi="Times New Roman" w:cs="Times New Roman"/>
          <w:sz w:val="28"/>
          <w:szCs w:val="28"/>
          <w:lang w:val="uk-UA" w:eastAsia="ru-RU"/>
        </w:rPr>
        <w:t xml:space="preserve">,0 </w:t>
      </w:r>
      <w:proofErr w:type="spellStart"/>
      <w:r>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w:t>
      </w:r>
    </w:p>
    <w:p w:rsidR="0057196E" w:rsidRDefault="0057196E" w:rsidP="0057196E">
      <w:pPr>
        <w:pStyle w:val="a5"/>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sidRPr="00743113">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протипожежні заходи – 1</w:t>
      </w:r>
      <w:r w:rsidR="00827763">
        <w:rPr>
          <w:rFonts w:ascii="Times New Roman" w:eastAsia="Calibri" w:hAnsi="Times New Roman" w:cs="Times New Roman"/>
          <w:sz w:val="28"/>
          <w:szCs w:val="28"/>
          <w:lang w:val="uk-UA" w:eastAsia="ru-RU"/>
        </w:rPr>
        <w:t>8</w:t>
      </w:r>
      <w:r>
        <w:rPr>
          <w:rFonts w:ascii="Times New Roman" w:eastAsia="Calibri" w:hAnsi="Times New Roman" w:cs="Times New Roman"/>
          <w:sz w:val="28"/>
          <w:szCs w:val="28"/>
          <w:lang w:val="uk-UA" w:eastAsia="ru-RU"/>
        </w:rPr>
        <w:t xml:space="preserve">,0 </w:t>
      </w:r>
      <w:proofErr w:type="spellStart"/>
      <w:r>
        <w:rPr>
          <w:rFonts w:ascii="Times New Roman" w:eastAsia="Calibri" w:hAnsi="Times New Roman" w:cs="Times New Roman"/>
          <w:sz w:val="28"/>
          <w:szCs w:val="28"/>
          <w:lang w:val="uk-UA" w:eastAsia="ru-RU"/>
        </w:rPr>
        <w:t>тис.грн</w:t>
      </w:r>
      <w:proofErr w:type="spellEnd"/>
      <w:r w:rsidRPr="00743113">
        <w:rPr>
          <w:rFonts w:ascii="Times New Roman" w:eastAsia="Calibri" w:hAnsi="Times New Roman" w:cs="Times New Roman"/>
          <w:sz w:val="28"/>
          <w:szCs w:val="28"/>
          <w:lang w:val="uk-UA" w:eastAsia="ru-RU"/>
        </w:rPr>
        <w:t>;</w:t>
      </w:r>
    </w:p>
    <w:p w:rsidR="00827763" w:rsidRPr="00743113" w:rsidRDefault="00827763" w:rsidP="0057196E">
      <w:pPr>
        <w:pStyle w:val="a5"/>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Pr>
          <w:rFonts w:ascii="Times New Roman" w:eastAsia="Calibri" w:hAnsi="Times New Roman" w:cs="Times New Roman"/>
          <w:sz w:val="28"/>
          <w:szCs w:val="28"/>
          <w:lang w:val="uk-UA" w:eastAsia="ru-RU"/>
        </w:rPr>
        <w:t xml:space="preserve">  технічне обслуговування електромереж – 5,4 </w:t>
      </w:r>
      <w:proofErr w:type="spellStart"/>
      <w:r>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w:t>
      </w:r>
    </w:p>
    <w:p w:rsidR="0057196E" w:rsidRPr="00743113" w:rsidRDefault="0057196E" w:rsidP="0057196E">
      <w:pPr>
        <w:pStyle w:val="a5"/>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sidRPr="00743113">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 xml:space="preserve">поточний ремонт та технічне обслуговування транспортних засобів – </w:t>
      </w:r>
      <w:r w:rsidR="00827763">
        <w:rPr>
          <w:rFonts w:ascii="Times New Roman" w:eastAsia="Calibri" w:hAnsi="Times New Roman" w:cs="Times New Roman"/>
          <w:sz w:val="28"/>
          <w:szCs w:val="28"/>
          <w:lang w:val="uk-UA" w:eastAsia="ru-RU"/>
        </w:rPr>
        <w:t>15,1</w:t>
      </w:r>
      <w:r>
        <w:rPr>
          <w:rFonts w:ascii="Times New Roman" w:eastAsia="Calibri" w:hAnsi="Times New Roman" w:cs="Times New Roman"/>
          <w:sz w:val="28"/>
          <w:szCs w:val="28"/>
          <w:lang w:val="uk-UA" w:eastAsia="ru-RU"/>
        </w:rPr>
        <w:t xml:space="preserve"> </w:t>
      </w:r>
      <w:proofErr w:type="spellStart"/>
      <w:r>
        <w:rPr>
          <w:rFonts w:ascii="Times New Roman" w:eastAsia="Calibri" w:hAnsi="Times New Roman" w:cs="Times New Roman"/>
          <w:sz w:val="28"/>
          <w:szCs w:val="28"/>
          <w:lang w:val="uk-UA" w:eastAsia="ru-RU"/>
        </w:rPr>
        <w:t>тис.грн</w:t>
      </w:r>
      <w:proofErr w:type="spellEnd"/>
      <w:r w:rsidRPr="00743113">
        <w:rPr>
          <w:rFonts w:ascii="Times New Roman" w:eastAsia="Calibri" w:hAnsi="Times New Roman" w:cs="Times New Roman"/>
          <w:sz w:val="28"/>
          <w:szCs w:val="28"/>
          <w:lang w:val="uk-UA" w:eastAsia="ru-RU"/>
        </w:rPr>
        <w:t>;</w:t>
      </w:r>
    </w:p>
    <w:p w:rsidR="0057196E" w:rsidRDefault="0057196E" w:rsidP="0057196E">
      <w:pPr>
        <w:pStyle w:val="a5"/>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sidRPr="00743113">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 xml:space="preserve">користування медичною інформаційною системою – </w:t>
      </w:r>
      <w:r w:rsidR="00827763">
        <w:rPr>
          <w:rFonts w:ascii="Times New Roman" w:eastAsia="Calibri" w:hAnsi="Times New Roman" w:cs="Times New Roman"/>
          <w:sz w:val="28"/>
          <w:szCs w:val="28"/>
          <w:lang w:val="uk-UA" w:eastAsia="ru-RU"/>
        </w:rPr>
        <w:t>66,8</w:t>
      </w:r>
      <w:r>
        <w:rPr>
          <w:rFonts w:ascii="Times New Roman" w:eastAsia="Calibri" w:hAnsi="Times New Roman" w:cs="Times New Roman"/>
          <w:sz w:val="28"/>
          <w:szCs w:val="28"/>
          <w:lang w:val="uk-UA" w:eastAsia="ru-RU"/>
        </w:rPr>
        <w:t xml:space="preserve"> </w:t>
      </w:r>
      <w:proofErr w:type="spellStart"/>
      <w:r>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w:t>
      </w:r>
    </w:p>
    <w:p w:rsidR="0057196E" w:rsidRDefault="0057196E" w:rsidP="0057196E">
      <w:pPr>
        <w:pStyle w:val="a5"/>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sidRPr="00743113">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 xml:space="preserve">послуги жестової мови – 6,6 </w:t>
      </w:r>
      <w:proofErr w:type="spellStart"/>
      <w:r>
        <w:rPr>
          <w:rFonts w:ascii="Times New Roman" w:eastAsia="Calibri" w:hAnsi="Times New Roman" w:cs="Times New Roman"/>
          <w:sz w:val="28"/>
          <w:szCs w:val="28"/>
          <w:lang w:val="uk-UA" w:eastAsia="ru-RU"/>
        </w:rPr>
        <w:t>тис.грн</w:t>
      </w:r>
      <w:proofErr w:type="spellEnd"/>
      <w:r w:rsidRPr="00743113">
        <w:rPr>
          <w:rFonts w:ascii="Times New Roman" w:eastAsia="Calibri" w:hAnsi="Times New Roman" w:cs="Times New Roman"/>
          <w:sz w:val="28"/>
          <w:szCs w:val="28"/>
          <w:lang w:val="uk-UA" w:eastAsia="ru-RU"/>
        </w:rPr>
        <w:t>;</w:t>
      </w:r>
    </w:p>
    <w:p w:rsidR="00827763" w:rsidRPr="000E060A" w:rsidRDefault="00827763" w:rsidP="00827763">
      <w:pPr>
        <w:spacing w:after="0" w:line="240" w:lineRule="auto"/>
        <w:ind w:left="435"/>
        <w:jc w:val="both"/>
        <w:rPr>
          <w:rFonts w:ascii="Times New Roman" w:eastAsia="Calibri" w:hAnsi="Times New Roman" w:cs="Times New Roman"/>
          <w:sz w:val="28"/>
          <w:szCs w:val="28"/>
          <w:lang w:val="uk-UA" w:eastAsia="ru-RU"/>
        </w:rPr>
      </w:pPr>
      <w:r w:rsidRPr="000E060A">
        <w:rPr>
          <w:rFonts w:ascii="Times New Roman" w:eastAsia="Calibri" w:hAnsi="Times New Roman" w:cs="Times New Roman"/>
          <w:sz w:val="28"/>
          <w:szCs w:val="28"/>
          <w:lang w:val="uk-UA" w:eastAsia="ru-RU"/>
        </w:rPr>
        <w:t>•</w:t>
      </w:r>
      <w:r w:rsidRPr="000E060A">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послуги з доступу до мережі інтернет</w:t>
      </w:r>
      <w:r w:rsidRPr="000E060A">
        <w:rPr>
          <w:rFonts w:ascii="Times New Roman" w:eastAsia="Calibri" w:hAnsi="Times New Roman" w:cs="Times New Roman"/>
          <w:sz w:val="28"/>
          <w:szCs w:val="28"/>
          <w:lang w:val="uk-UA" w:eastAsia="ru-RU"/>
        </w:rPr>
        <w:t xml:space="preserve"> – </w:t>
      </w:r>
      <w:r>
        <w:rPr>
          <w:rFonts w:ascii="Times New Roman" w:eastAsia="Calibri" w:hAnsi="Times New Roman" w:cs="Times New Roman"/>
          <w:sz w:val="28"/>
          <w:szCs w:val="28"/>
          <w:lang w:val="uk-UA" w:eastAsia="ru-RU"/>
        </w:rPr>
        <w:t>109,2</w:t>
      </w:r>
      <w:r w:rsidRPr="000E060A">
        <w:rPr>
          <w:rFonts w:ascii="Times New Roman" w:eastAsia="Calibri" w:hAnsi="Times New Roman" w:cs="Times New Roman"/>
          <w:sz w:val="28"/>
          <w:szCs w:val="28"/>
          <w:lang w:val="uk-UA" w:eastAsia="ru-RU"/>
        </w:rPr>
        <w:t xml:space="preserve"> </w:t>
      </w:r>
      <w:proofErr w:type="spellStart"/>
      <w:r w:rsidRPr="000E060A">
        <w:rPr>
          <w:rFonts w:ascii="Times New Roman" w:eastAsia="Calibri" w:hAnsi="Times New Roman" w:cs="Times New Roman"/>
          <w:sz w:val="28"/>
          <w:szCs w:val="28"/>
          <w:lang w:val="uk-UA" w:eastAsia="ru-RU"/>
        </w:rPr>
        <w:t>тис.грн</w:t>
      </w:r>
      <w:proofErr w:type="spellEnd"/>
      <w:r w:rsidRPr="000E060A">
        <w:rPr>
          <w:rFonts w:ascii="Times New Roman" w:eastAsia="Calibri" w:hAnsi="Times New Roman" w:cs="Times New Roman"/>
          <w:sz w:val="28"/>
          <w:szCs w:val="28"/>
          <w:lang w:val="uk-UA" w:eastAsia="ru-RU"/>
        </w:rPr>
        <w:t>;</w:t>
      </w:r>
    </w:p>
    <w:p w:rsidR="00827763" w:rsidRDefault="00827763" w:rsidP="00827763">
      <w:pPr>
        <w:pStyle w:val="a5"/>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sidRPr="00743113">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 xml:space="preserve">адміністрування, супроводження та обслуговування програмного забезпечення – 58,5 </w:t>
      </w:r>
      <w:proofErr w:type="spellStart"/>
      <w:r>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w:t>
      </w:r>
    </w:p>
    <w:p w:rsidR="0057196E" w:rsidRPr="000E060A" w:rsidRDefault="0057196E" w:rsidP="0057196E">
      <w:pPr>
        <w:pStyle w:val="a5"/>
        <w:spacing w:after="0" w:line="240" w:lineRule="auto"/>
        <w:ind w:left="435"/>
        <w:jc w:val="both"/>
        <w:rPr>
          <w:rFonts w:ascii="Times New Roman" w:eastAsia="Calibri" w:hAnsi="Times New Roman" w:cs="Times New Roman"/>
          <w:sz w:val="28"/>
          <w:szCs w:val="28"/>
          <w:lang w:val="uk-UA" w:eastAsia="ru-RU"/>
        </w:rPr>
      </w:pPr>
      <w:r w:rsidRPr="00743113">
        <w:rPr>
          <w:rFonts w:ascii="Times New Roman" w:eastAsia="Calibri" w:hAnsi="Times New Roman" w:cs="Times New Roman"/>
          <w:sz w:val="28"/>
          <w:szCs w:val="28"/>
          <w:lang w:val="uk-UA" w:eastAsia="ru-RU"/>
        </w:rPr>
        <w:t>•</w:t>
      </w:r>
      <w:r w:rsidRPr="00743113">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 xml:space="preserve">послуги з оренди автомобіля – </w:t>
      </w:r>
      <w:r w:rsidR="00827763">
        <w:rPr>
          <w:rFonts w:ascii="Times New Roman" w:eastAsia="Calibri" w:hAnsi="Times New Roman" w:cs="Times New Roman"/>
          <w:sz w:val="28"/>
          <w:szCs w:val="28"/>
          <w:lang w:val="uk-UA" w:eastAsia="ru-RU"/>
        </w:rPr>
        <w:t>33,6</w:t>
      </w:r>
      <w:r>
        <w:rPr>
          <w:rFonts w:ascii="Times New Roman" w:eastAsia="Calibri" w:hAnsi="Times New Roman" w:cs="Times New Roman"/>
          <w:sz w:val="28"/>
          <w:szCs w:val="28"/>
          <w:lang w:val="uk-UA" w:eastAsia="ru-RU"/>
        </w:rPr>
        <w:t xml:space="preserve"> </w:t>
      </w:r>
      <w:proofErr w:type="spellStart"/>
      <w:r>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w:t>
      </w:r>
      <w:r w:rsidR="003E48EE">
        <w:rPr>
          <w:rFonts w:ascii="Times New Roman" w:eastAsia="Calibri" w:hAnsi="Times New Roman" w:cs="Times New Roman"/>
          <w:sz w:val="28"/>
          <w:szCs w:val="28"/>
          <w:lang w:val="uk-UA" w:eastAsia="ru-RU"/>
        </w:rPr>
        <w:t>;</w:t>
      </w:r>
    </w:p>
    <w:p w:rsidR="0057196E" w:rsidRPr="000A700C" w:rsidRDefault="0057196E" w:rsidP="0057196E">
      <w:pPr>
        <w:numPr>
          <w:ilvl w:val="0"/>
          <w:numId w:val="15"/>
        </w:numPr>
        <w:spacing w:after="0" w:line="240" w:lineRule="auto"/>
        <w:jc w:val="both"/>
        <w:rPr>
          <w:rFonts w:ascii="Times New Roman" w:eastAsia="Calibri" w:hAnsi="Times New Roman" w:cs="Times New Roman"/>
          <w:b/>
          <w:sz w:val="28"/>
          <w:szCs w:val="28"/>
          <w:lang w:val="uk-UA" w:eastAsia="ru-RU"/>
        </w:rPr>
      </w:pPr>
      <w:r>
        <w:rPr>
          <w:rFonts w:ascii="Times New Roman" w:eastAsia="Calibri" w:hAnsi="Times New Roman" w:cs="Times New Roman"/>
          <w:b/>
          <w:sz w:val="28"/>
          <w:szCs w:val="28"/>
          <w:lang w:val="uk-UA" w:eastAsia="ru-RU"/>
        </w:rPr>
        <w:t xml:space="preserve">«Видатки на відрядження» - </w:t>
      </w:r>
      <w:r>
        <w:rPr>
          <w:rFonts w:ascii="Times New Roman" w:eastAsia="Calibri" w:hAnsi="Times New Roman" w:cs="Times New Roman"/>
          <w:sz w:val="28"/>
          <w:szCs w:val="28"/>
          <w:lang w:val="uk-UA" w:eastAsia="ru-RU"/>
        </w:rPr>
        <w:t>10,0</w:t>
      </w:r>
      <w:r w:rsidRPr="008619CB">
        <w:rPr>
          <w:rFonts w:ascii="Times New Roman" w:eastAsia="Calibri" w:hAnsi="Times New Roman" w:cs="Times New Roman"/>
          <w:sz w:val="28"/>
          <w:szCs w:val="28"/>
          <w:lang w:val="uk-UA" w:eastAsia="ru-RU"/>
        </w:rPr>
        <w:t xml:space="preserve"> </w:t>
      </w:r>
      <w:proofErr w:type="spellStart"/>
      <w:r w:rsidRPr="008619CB">
        <w:rPr>
          <w:rFonts w:ascii="Times New Roman" w:eastAsia="Calibri" w:hAnsi="Times New Roman" w:cs="Times New Roman"/>
          <w:sz w:val="28"/>
          <w:szCs w:val="28"/>
          <w:lang w:val="uk-UA" w:eastAsia="ru-RU"/>
        </w:rPr>
        <w:t>тис.грн</w:t>
      </w:r>
      <w:proofErr w:type="spellEnd"/>
      <w:r w:rsidRPr="008619CB">
        <w:rPr>
          <w:rFonts w:ascii="Times New Roman" w:eastAsia="Calibri" w:hAnsi="Times New Roman" w:cs="Times New Roman"/>
          <w:sz w:val="28"/>
          <w:szCs w:val="28"/>
          <w:lang w:val="uk-UA" w:eastAsia="ru-RU"/>
        </w:rPr>
        <w:t>.</w:t>
      </w:r>
      <w:r w:rsidRPr="002B094F">
        <w:rPr>
          <w:rFonts w:ascii="Times New Roman" w:eastAsia="Calibri" w:hAnsi="Times New Roman" w:cs="Times New Roman"/>
          <w:sz w:val="28"/>
          <w:szCs w:val="28"/>
          <w:lang w:val="uk-UA" w:eastAsia="ru-RU"/>
        </w:rPr>
        <w:t xml:space="preserve"> </w:t>
      </w:r>
      <w:bookmarkStart w:id="3" w:name="_Hlk121207191"/>
      <w:r w:rsidRPr="000A700C">
        <w:rPr>
          <w:rFonts w:ascii="Times New Roman" w:eastAsia="Calibri" w:hAnsi="Times New Roman" w:cs="Times New Roman"/>
          <w:sz w:val="28"/>
          <w:szCs w:val="28"/>
          <w:lang w:val="uk-UA" w:eastAsia="ru-RU"/>
        </w:rPr>
        <w:t>за рахунок коштів місцевого бюджету</w:t>
      </w:r>
      <w:bookmarkEnd w:id="3"/>
      <w:r>
        <w:rPr>
          <w:rFonts w:ascii="Times New Roman" w:eastAsia="Calibri" w:hAnsi="Times New Roman" w:cs="Times New Roman"/>
          <w:sz w:val="28"/>
          <w:szCs w:val="28"/>
          <w:lang w:val="ru-RU" w:eastAsia="ru-RU"/>
        </w:rPr>
        <w:t>;</w:t>
      </w:r>
      <w:r>
        <w:rPr>
          <w:rFonts w:ascii="Times New Roman" w:eastAsia="Calibri" w:hAnsi="Times New Roman" w:cs="Times New Roman"/>
          <w:b/>
          <w:sz w:val="28"/>
          <w:szCs w:val="28"/>
          <w:lang w:val="uk-UA" w:eastAsia="ru-RU"/>
        </w:rPr>
        <w:t xml:space="preserve"> </w:t>
      </w:r>
    </w:p>
    <w:p w:rsidR="0057196E" w:rsidRDefault="0057196E" w:rsidP="0057196E">
      <w:pPr>
        <w:spacing w:after="0" w:line="240" w:lineRule="auto"/>
        <w:jc w:val="both"/>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val="uk-UA" w:eastAsia="ru-RU"/>
        </w:rPr>
        <w:t xml:space="preserve"> </w:t>
      </w:r>
      <w:r w:rsidRPr="000A700C">
        <w:rPr>
          <w:rFonts w:ascii="Times New Roman" w:eastAsia="Calibri" w:hAnsi="Times New Roman" w:cs="Times New Roman"/>
          <w:b/>
          <w:sz w:val="28"/>
          <w:szCs w:val="28"/>
          <w:lang w:val="uk-UA" w:eastAsia="ru-RU"/>
        </w:rPr>
        <w:t xml:space="preserve">-   «Оплата комунальних послуг та енергоносіїв» - </w:t>
      </w:r>
      <w:r w:rsidR="00E838E1">
        <w:rPr>
          <w:rFonts w:ascii="Times New Roman" w:eastAsia="Calibri" w:hAnsi="Times New Roman" w:cs="Times New Roman"/>
          <w:sz w:val="28"/>
          <w:szCs w:val="28"/>
          <w:lang w:val="uk-UA" w:eastAsia="ru-RU"/>
        </w:rPr>
        <w:t>1 604,0</w:t>
      </w:r>
      <w:r w:rsidRPr="000A700C">
        <w:rPr>
          <w:rFonts w:ascii="Times New Roman" w:eastAsia="Calibri" w:hAnsi="Times New Roman" w:cs="Times New Roman"/>
          <w:sz w:val="28"/>
          <w:szCs w:val="28"/>
          <w:lang w:val="uk-UA" w:eastAsia="ru-RU"/>
        </w:rPr>
        <w:t xml:space="preserve"> </w:t>
      </w:r>
      <w:proofErr w:type="spellStart"/>
      <w:r w:rsidRPr="000A700C">
        <w:rPr>
          <w:rFonts w:ascii="Times New Roman" w:eastAsia="Calibri" w:hAnsi="Times New Roman" w:cs="Times New Roman"/>
          <w:sz w:val="28"/>
          <w:szCs w:val="28"/>
          <w:lang w:val="uk-UA" w:eastAsia="ru-RU"/>
        </w:rPr>
        <w:t>тис.грн</w:t>
      </w:r>
      <w:proofErr w:type="spellEnd"/>
      <w:r w:rsidRPr="000A700C">
        <w:rPr>
          <w:rFonts w:ascii="Times New Roman" w:eastAsia="Calibri" w:hAnsi="Times New Roman" w:cs="Times New Roman"/>
          <w:sz w:val="28"/>
          <w:szCs w:val="28"/>
          <w:lang w:val="uk-UA" w:eastAsia="ru-RU"/>
        </w:rPr>
        <w:t>.</w:t>
      </w:r>
      <w:r>
        <w:rPr>
          <w:rFonts w:ascii="Times New Roman" w:eastAsia="Calibri" w:hAnsi="Times New Roman" w:cs="Times New Roman"/>
          <w:sz w:val="28"/>
          <w:szCs w:val="28"/>
          <w:lang w:val="uk-UA" w:eastAsia="ru-RU"/>
        </w:rPr>
        <w:t xml:space="preserve"> за рахунок                 </w:t>
      </w:r>
    </w:p>
    <w:p w:rsidR="0057196E" w:rsidRPr="000A700C" w:rsidRDefault="0057196E" w:rsidP="0057196E">
      <w:pPr>
        <w:spacing w:after="0" w:line="240" w:lineRule="auto"/>
        <w:jc w:val="both"/>
        <w:rPr>
          <w:rFonts w:ascii="Times New Roman" w:eastAsia="Calibri" w:hAnsi="Times New Roman" w:cs="Times New Roman"/>
          <w:b/>
          <w:sz w:val="28"/>
          <w:szCs w:val="28"/>
          <w:lang w:val="uk-UA" w:eastAsia="ru-RU"/>
        </w:rPr>
      </w:pPr>
      <w:r>
        <w:rPr>
          <w:rFonts w:ascii="Times New Roman" w:eastAsia="Calibri" w:hAnsi="Times New Roman" w:cs="Times New Roman"/>
          <w:sz w:val="28"/>
          <w:szCs w:val="28"/>
          <w:lang w:val="uk-UA" w:eastAsia="ru-RU"/>
        </w:rPr>
        <w:t xml:space="preserve">      коштів місцевого бюджету</w:t>
      </w:r>
      <w:r w:rsidRPr="000A700C">
        <w:rPr>
          <w:rFonts w:ascii="Times New Roman" w:eastAsia="Calibri" w:hAnsi="Times New Roman" w:cs="Times New Roman"/>
          <w:sz w:val="28"/>
          <w:szCs w:val="28"/>
          <w:lang w:val="uk-UA" w:eastAsia="ru-RU"/>
        </w:rPr>
        <w:t xml:space="preserve">, в </w:t>
      </w:r>
      <w:proofErr w:type="spellStart"/>
      <w:r w:rsidRPr="000A700C">
        <w:rPr>
          <w:rFonts w:ascii="Times New Roman" w:eastAsia="Calibri" w:hAnsi="Times New Roman" w:cs="Times New Roman"/>
          <w:sz w:val="28"/>
          <w:szCs w:val="28"/>
          <w:lang w:val="uk-UA" w:eastAsia="ru-RU"/>
        </w:rPr>
        <w:t>т.ч</w:t>
      </w:r>
      <w:proofErr w:type="spellEnd"/>
      <w:r w:rsidRPr="000A700C">
        <w:rPr>
          <w:rFonts w:ascii="Times New Roman" w:eastAsia="Calibri" w:hAnsi="Times New Roman" w:cs="Times New Roman"/>
          <w:sz w:val="28"/>
          <w:szCs w:val="28"/>
          <w:lang w:val="uk-UA" w:eastAsia="ru-RU"/>
        </w:rPr>
        <w:t>.:</w:t>
      </w:r>
    </w:p>
    <w:p w:rsidR="0057196E" w:rsidRPr="000A700C" w:rsidRDefault="0057196E" w:rsidP="0057196E">
      <w:pPr>
        <w:numPr>
          <w:ilvl w:val="0"/>
          <w:numId w:val="17"/>
        </w:numPr>
        <w:spacing w:after="0" w:line="276" w:lineRule="auto"/>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 xml:space="preserve">Оплата водопостачання та водовідведення – </w:t>
      </w:r>
      <w:r w:rsidR="00E838E1">
        <w:rPr>
          <w:rFonts w:ascii="Times New Roman" w:eastAsia="Calibri" w:hAnsi="Times New Roman" w:cs="Times New Roman"/>
          <w:sz w:val="28"/>
          <w:szCs w:val="28"/>
          <w:lang w:val="uk-UA" w:eastAsia="ru-RU"/>
        </w:rPr>
        <w:t>4,0</w:t>
      </w:r>
      <w:r w:rsidRPr="000A700C">
        <w:rPr>
          <w:rFonts w:ascii="Times New Roman" w:eastAsia="Calibri" w:hAnsi="Times New Roman" w:cs="Times New Roman"/>
          <w:sz w:val="28"/>
          <w:szCs w:val="28"/>
          <w:lang w:val="uk-UA" w:eastAsia="ru-RU"/>
        </w:rPr>
        <w:t xml:space="preserve"> </w:t>
      </w:r>
      <w:proofErr w:type="spellStart"/>
      <w:r w:rsidRPr="000A700C">
        <w:rPr>
          <w:rFonts w:ascii="Times New Roman" w:eastAsia="Calibri" w:hAnsi="Times New Roman" w:cs="Times New Roman"/>
          <w:sz w:val="28"/>
          <w:szCs w:val="28"/>
          <w:lang w:val="uk-UA" w:eastAsia="ru-RU"/>
        </w:rPr>
        <w:t>тис.грн</w:t>
      </w:r>
      <w:proofErr w:type="spellEnd"/>
      <w:r w:rsidRPr="000A700C">
        <w:rPr>
          <w:rFonts w:ascii="Times New Roman" w:eastAsia="Calibri" w:hAnsi="Times New Roman" w:cs="Times New Roman"/>
          <w:sz w:val="28"/>
          <w:szCs w:val="28"/>
          <w:lang w:val="uk-UA" w:eastAsia="ru-RU"/>
        </w:rPr>
        <w:t>.</w:t>
      </w:r>
      <w:r w:rsidRPr="000A700C">
        <w:rPr>
          <w:rFonts w:ascii="Times New Roman" w:eastAsia="Calibri" w:hAnsi="Times New Roman" w:cs="Times New Roman"/>
          <w:b/>
          <w:sz w:val="28"/>
          <w:szCs w:val="28"/>
          <w:lang w:val="uk-UA" w:eastAsia="ru-RU"/>
        </w:rPr>
        <w:t xml:space="preserve"> ;</w:t>
      </w:r>
    </w:p>
    <w:p w:rsidR="0057196E" w:rsidRPr="000A700C" w:rsidRDefault="0057196E" w:rsidP="0057196E">
      <w:pPr>
        <w:numPr>
          <w:ilvl w:val="0"/>
          <w:numId w:val="17"/>
        </w:numPr>
        <w:spacing w:after="0" w:line="276" w:lineRule="auto"/>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 xml:space="preserve">Оплата електроенергії – </w:t>
      </w:r>
      <w:r w:rsidR="00E838E1">
        <w:rPr>
          <w:rFonts w:ascii="Times New Roman" w:eastAsia="Calibri" w:hAnsi="Times New Roman" w:cs="Times New Roman"/>
          <w:sz w:val="28"/>
          <w:szCs w:val="28"/>
          <w:lang w:val="uk-UA" w:eastAsia="ru-RU"/>
        </w:rPr>
        <w:t>700</w:t>
      </w:r>
      <w:r>
        <w:rPr>
          <w:rFonts w:ascii="Times New Roman" w:eastAsia="Calibri" w:hAnsi="Times New Roman" w:cs="Times New Roman"/>
          <w:sz w:val="28"/>
          <w:szCs w:val="28"/>
          <w:lang w:val="uk-UA" w:eastAsia="ru-RU"/>
        </w:rPr>
        <w:t>,0</w:t>
      </w:r>
      <w:r w:rsidRPr="000A700C">
        <w:rPr>
          <w:rFonts w:ascii="Times New Roman" w:eastAsia="Calibri" w:hAnsi="Times New Roman" w:cs="Times New Roman"/>
          <w:sz w:val="28"/>
          <w:szCs w:val="28"/>
          <w:lang w:val="uk-UA" w:eastAsia="ru-RU"/>
        </w:rPr>
        <w:t xml:space="preserve"> </w:t>
      </w:r>
      <w:proofErr w:type="spellStart"/>
      <w:r w:rsidRPr="000A700C">
        <w:rPr>
          <w:rFonts w:ascii="Times New Roman" w:eastAsia="Calibri" w:hAnsi="Times New Roman" w:cs="Times New Roman"/>
          <w:sz w:val="28"/>
          <w:szCs w:val="28"/>
          <w:lang w:val="uk-UA" w:eastAsia="ru-RU"/>
        </w:rPr>
        <w:t>тис.грн</w:t>
      </w:r>
      <w:proofErr w:type="spellEnd"/>
      <w:r w:rsidRPr="000A700C">
        <w:rPr>
          <w:rFonts w:ascii="Times New Roman" w:eastAsia="Calibri" w:hAnsi="Times New Roman" w:cs="Times New Roman"/>
          <w:sz w:val="28"/>
          <w:szCs w:val="28"/>
          <w:lang w:val="uk-UA" w:eastAsia="ru-RU"/>
        </w:rPr>
        <w:t>.;</w:t>
      </w:r>
    </w:p>
    <w:p w:rsidR="0057196E" w:rsidRDefault="0057196E" w:rsidP="0057196E">
      <w:pPr>
        <w:numPr>
          <w:ilvl w:val="0"/>
          <w:numId w:val="17"/>
        </w:numPr>
        <w:spacing w:after="0" w:line="276" w:lineRule="auto"/>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 xml:space="preserve">Оплата інших енергоносіїв та інших комунальних послуг – </w:t>
      </w:r>
      <w:r w:rsidR="00E838E1">
        <w:rPr>
          <w:rFonts w:ascii="Times New Roman" w:eastAsia="Calibri" w:hAnsi="Times New Roman" w:cs="Times New Roman"/>
          <w:sz w:val="28"/>
          <w:szCs w:val="28"/>
          <w:lang w:val="uk-UA" w:eastAsia="ru-RU"/>
        </w:rPr>
        <w:t>900,0</w:t>
      </w:r>
      <w:r w:rsidRPr="000A700C">
        <w:rPr>
          <w:rFonts w:ascii="Times New Roman" w:eastAsia="Calibri" w:hAnsi="Times New Roman" w:cs="Times New Roman"/>
          <w:sz w:val="28"/>
          <w:szCs w:val="28"/>
          <w:lang w:val="uk-UA" w:eastAsia="ru-RU"/>
        </w:rPr>
        <w:t xml:space="preserve"> тис. грн.</w:t>
      </w:r>
    </w:p>
    <w:p w:rsidR="0057196E" w:rsidRPr="00624DB7" w:rsidRDefault="0057196E" w:rsidP="0057196E">
      <w:pPr>
        <w:pStyle w:val="a5"/>
        <w:numPr>
          <w:ilvl w:val="0"/>
          <w:numId w:val="15"/>
        </w:numPr>
        <w:spacing w:after="0" w:line="276" w:lineRule="auto"/>
        <w:jc w:val="both"/>
        <w:rPr>
          <w:rFonts w:ascii="Times New Roman" w:eastAsia="Calibri" w:hAnsi="Times New Roman" w:cs="Times New Roman"/>
          <w:sz w:val="28"/>
          <w:szCs w:val="28"/>
          <w:lang w:val="uk-UA" w:eastAsia="ru-RU"/>
        </w:rPr>
      </w:pPr>
      <w:r w:rsidRPr="00DC35CB">
        <w:rPr>
          <w:rFonts w:ascii="Times New Roman" w:eastAsia="Calibri" w:hAnsi="Times New Roman" w:cs="Times New Roman"/>
          <w:b/>
          <w:sz w:val="28"/>
          <w:szCs w:val="28"/>
          <w:lang w:val="uk-UA" w:eastAsia="ru-RU"/>
        </w:rPr>
        <w:t>«Окремі заходи по реалізації державних (регіональних) програм, не віднесені до заходів розвитку»</w:t>
      </w:r>
      <w:r>
        <w:rPr>
          <w:rFonts w:ascii="Times New Roman" w:eastAsia="Calibri" w:hAnsi="Times New Roman" w:cs="Times New Roman"/>
          <w:sz w:val="28"/>
          <w:szCs w:val="28"/>
          <w:lang w:val="uk-UA" w:eastAsia="ru-RU"/>
        </w:rPr>
        <w:t xml:space="preserve"> - </w:t>
      </w:r>
      <w:r w:rsidR="00E838E1">
        <w:rPr>
          <w:rFonts w:ascii="Times New Roman" w:eastAsia="Calibri" w:hAnsi="Times New Roman" w:cs="Times New Roman"/>
          <w:sz w:val="28"/>
          <w:szCs w:val="28"/>
          <w:lang w:val="uk-UA" w:eastAsia="ru-RU"/>
        </w:rPr>
        <w:t>1,0</w:t>
      </w:r>
      <w:r>
        <w:rPr>
          <w:rFonts w:ascii="Times New Roman" w:eastAsia="Calibri" w:hAnsi="Times New Roman" w:cs="Times New Roman"/>
          <w:sz w:val="28"/>
          <w:szCs w:val="28"/>
          <w:lang w:val="uk-UA" w:eastAsia="ru-RU"/>
        </w:rPr>
        <w:t xml:space="preserve"> </w:t>
      </w:r>
      <w:proofErr w:type="spellStart"/>
      <w:r>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 xml:space="preserve">. </w:t>
      </w:r>
      <w:r w:rsidRPr="000A700C">
        <w:rPr>
          <w:rFonts w:ascii="Times New Roman" w:eastAsia="Calibri" w:hAnsi="Times New Roman" w:cs="Times New Roman"/>
          <w:sz w:val="28"/>
          <w:szCs w:val="28"/>
          <w:lang w:val="uk-UA" w:eastAsia="ru-RU"/>
        </w:rPr>
        <w:t>за рахунок коштів місцевого бюджету</w:t>
      </w:r>
      <w:r>
        <w:rPr>
          <w:rFonts w:ascii="Times New Roman" w:eastAsia="Calibri" w:hAnsi="Times New Roman" w:cs="Times New Roman"/>
          <w:sz w:val="28"/>
          <w:szCs w:val="28"/>
          <w:lang w:val="uk-UA" w:eastAsia="ru-RU"/>
        </w:rPr>
        <w:t>;</w:t>
      </w:r>
    </w:p>
    <w:p w:rsidR="0057196E" w:rsidRDefault="0057196E" w:rsidP="0057196E">
      <w:pPr>
        <w:numPr>
          <w:ilvl w:val="0"/>
          <w:numId w:val="15"/>
        </w:numPr>
        <w:spacing w:after="0" w:line="240" w:lineRule="auto"/>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b/>
          <w:sz w:val="28"/>
          <w:szCs w:val="28"/>
          <w:lang w:val="uk-UA" w:eastAsia="ru-RU"/>
        </w:rPr>
        <w:t xml:space="preserve"> «Соціальне забезпечення» - </w:t>
      </w:r>
      <w:r w:rsidR="00D53E5F" w:rsidRPr="00D53E5F">
        <w:rPr>
          <w:rFonts w:ascii="Times New Roman" w:eastAsia="Calibri" w:hAnsi="Times New Roman" w:cs="Times New Roman"/>
          <w:sz w:val="28"/>
          <w:szCs w:val="28"/>
          <w:lang w:val="uk-UA" w:eastAsia="ru-RU"/>
        </w:rPr>
        <w:t>1 0</w:t>
      </w:r>
      <w:r>
        <w:rPr>
          <w:rFonts w:ascii="Times New Roman" w:eastAsia="Calibri" w:hAnsi="Times New Roman" w:cs="Times New Roman"/>
          <w:sz w:val="28"/>
          <w:szCs w:val="28"/>
          <w:lang w:val="uk-UA" w:eastAsia="ru-RU"/>
        </w:rPr>
        <w:t>00,0</w:t>
      </w:r>
      <w:r w:rsidRPr="000A700C">
        <w:rPr>
          <w:rFonts w:ascii="Times New Roman" w:eastAsia="Calibri" w:hAnsi="Times New Roman" w:cs="Times New Roman"/>
          <w:b/>
          <w:sz w:val="28"/>
          <w:szCs w:val="28"/>
          <w:lang w:val="uk-UA" w:eastAsia="ru-RU"/>
        </w:rPr>
        <w:t xml:space="preserve"> </w:t>
      </w:r>
      <w:r w:rsidRPr="000A700C">
        <w:rPr>
          <w:rFonts w:ascii="Times New Roman" w:eastAsia="Calibri" w:hAnsi="Times New Roman" w:cs="Times New Roman"/>
          <w:sz w:val="28"/>
          <w:szCs w:val="28"/>
          <w:lang w:val="uk-UA" w:eastAsia="ru-RU"/>
        </w:rPr>
        <w:t xml:space="preserve">тис. грн. (відшкодування вартості лікарських засобів відповідно до Постанови Кабінету Міністрів України від 17.08.1998 року </w:t>
      </w:r>
      <w:r w:rsidRPr="000A700C">
        <w:rPr>
          <w:rFonts w:ascii="Times New Roman" w:eastAsia="Calibri" w:hAnsi="Times New Roman" w:cs="Times New Roman"/>
          <w:sz w:val="28"/>
          <w:szCs w:val="28"/>
          <w:lang w:val="uk-UA" w:eastAsia="ru-RU"/>
        </w:rPr>
        <w:lastRenderedPageBreak/>
        <w:t>№1303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r w:rsidR="00D53E5F">
        <w:rPr>
          <w:rFonts w:ascii="Times New Roman" w:eastAsia="Calibri" w:hAnsi="Times New Roman" w:cs="Times New Roman"/>
          <w:sz w:val="28"/>
          <w:szCs w:val="28"/>
          <w:lang w:val="uk-UA" w:eastAsia="ru-RU"/>
        </w:rPr>
        <w:t xml:space="preserve"> </w:t>
      </w:r>
      <w:r w:rsidRPr="000A700C">
        <w:rPr>
          <w:rFonts w:ascii="Times New Roman" w:eastAsia="Calibri" w:hAnsi="Times New Roman" w:cs="Times New Roman"/>
          <w:sz w:val="28"/>
          <w:szCs w:val="28"/>
          <w:lang w:val="uk-UA" w:eastAsia="ru-RU"/>
        </w:rPr>
        <w:t>за рахунок коштів місцевого бюджету</w:t>
      </w:r>
      <w:r>
        <w:rPr>
          <w:rFonts w:ascii="Times New Roman" w:eastAsia="Calibri" w:hAnsi="Times New Roman" w:cs="Times New Roman"/>
          <w:sz w:val="28"/>
          <w:szCs w:val="28"/>
          <w:lang w:val="uk-UA" w:eastAsia="ru-RU"/>
        </w:rPr>
        <w:t>;</w:t>
      </w:r>
    </w:p>
    <w:p w:rsidR="0057196E" w:rsidRPr="000A700C" w:rsidRDefault="0057196E" w:rsidP="0057196E">
      <w:pPr>
        <w:numPr>
          <w:ilvl w:val="0"/>
          <w:numId w:val="15"/>
        </w:numPr>
        <w:spacing w:after="0" w:line="240" w:lineRule="auto"/>
        <w:jc w:val="both"/>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val="uk-UA" w:eastAsia="ru-RU"/>
        </w:rPr>
        <w:t xml:space="preserve"> «Капітальний ремонт» -</w:t>
      </w:r>
      <w:r>
        <w:rPr>
          <w:rFonts w:ascii="Times New Roman" w:eastAsia="Calibri" w:hAnsi="Times New Roman" w:cs="Times New Roman"/>
          <w:sz w:val="28"/>
          <w:szCs w:val="28"/>
          <w:lang w:val="uk-UA" w:eastAsia="ru-RU"/>
        </w:rPr>
        <w:t xml:space="preserve"> </w:t>
      </w:r>
      <w:r w:rsidR="0064523A">
        <w:rPr>
          <w:rFonts w:ascii="Times New Roman" w:eastAsia="Calibri" w:hAnsi="Times New Roman" w:cs="Times New Roman"/>
          <w:sz w:val="28"/>
          <w:szCs w:val="28"/>
          <w:lang w:val="uk-UA" w:eastAsia="ru-RU"/>
        </w:rPr>
        <w:t>3</w:t>
      </w:r>
      <w:r>
        <w:rPr>
          <w:rFonts w:ascii="Times New Roman" w:eastAsia="Calibri" w:hAnsi="Times New Roman" w:cs="Times New Roman"/>
          <w:sz w:val="28"/>
          <w:szCs w:val="28"/>
          <w:lang w:val="uk-UA" w:eastAsia="ru-RU"/>
        </w:rPr>
        <w:t xml:space="preserve">50,0 </w:t>
      </w:r>
      <w:proofErr w:type="spellStart"/>
      <w:r>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w:t>
      </w:r>
      <w:r w:rsidRPr="008619CB">
        <w:rPr>
          <w:rFonts w:ascii="Times New Roman" w:eastAsia="Calibri" w:hAnsi="Times New Roman" w:cs="Times New Roman"/>
          <w:sz w:val="28"/>
          <w:szCs w:val="28"/>
          <w:lang w:val="uk-UA" w:eastAsia="ru-RU"/>
        </w:rPr>
        <w:t xml:space="preserve"> </w:t>
      </w:r>
      <w:r w:rsidRPr="000A700C">
        <w:rPr>
          <w:rFonts w:ascii="Times New Roman" w:eastAsia="Calibri" w:hAnsi="Times New Roman" w:cs="Times New Roman"/>
          <w:sz w:val="28"/>
          <w:szCs w:val="28"/>
          <w:lang w:val="uk-UA" w:eastAsia="ru-RU"/>
        </w:rPr>
        <w:t>за рахунок коштів місцевого бюджету</w:t>
      </w:r>
      <w:r>
        <w:rPr>
          <w:rFonts w:ascii="Times New Roman" w:eastAsia="Calibri" w:hAnsi="Times New Roman" w:cs="Times New Roman"/>
          <w:sz w:val="28"/>
          <w:szCs w:val="28"/>
          <w:lang w:val="uk-UA" w:eastAsia="ru-RU"/>
        </w:rPr>
        <w:t xml:space="preserve"> – </w:t>
      </w:r>
      <w:r w:rsidR="001D19EF">
        <w:rPr>
          <w:rFonts w:ascii="Times New Roman" w:eastAsia="Calibri" w:hAnsi="Times New Roman" w:cs="Times New Roman"/>
          <w:sz w:val="28"/>
          <w:szCs w:val="28"/>
          <w:lang w:val="uk-UA" w:eastAsia="ru-RU"/>
        </w:rPr>
        <w:t>3</w:t>
      </w:r>
      <w:r>
        <w:rPr>
          <w:rFonts w:ascii="Times New Roman" w:eastAsia="Calibri" w:hAnsi="Times New Roman" w:cs="Times New Roman"/>
          <w:sz w:val="28"/>
          <w:szCs w:val="28"/>
          <w:lang w:val="uk-UA" w:eastAsia="ru-RU"/>
        </w:rPr>
        <w:t xml:space="preserve">50,0 </w:t>
      </w:r>
      <w:proofErr w:type="spellStart"/>
      <w:r>
        <w:rPr>
          <w:rFonts w:ascii="Times New Roman" w:eastAsia="Calibri" w:hAnsi="Times New Roman" w:cs="Times New Roman"/>
          <w:sz w:val="28"/>
          <w:szCs w:val="28"/>
          <w:lang w:val="uk-UA" w:eastAsia="ru-RU"/>
        </w:rPr>
        <w:t>тис.грн</w:t>
      </w:r>
      <w:proofErr w:type="spellEnd"/>
      <w:r>
        <w:rPr>
          <w:rFonts w:ascii="Times New Roman" w:eastAsia="Calibri" w:hAnsi="Times New Roman" w:cs="Times New Roman"/>
          <w:sz w:val="28"/>
          <w:szCs w:val="28"/>
          <w:lang w:val="uk-UA" w:eastAsia="ru-RU"/>
        </w:rPr>
        <w:t xml:space="preserve"> (капітальний ремонт</w:t>
      </w:r>
      <w:r w:rsidR="0064523A">
        <w:rPr>
          <w:rFonts w:ascii="Times New Roman" w:eastAsia="Calibri" w:hAnsi="Times New Roman" w:cs="Times New Roman"/>
          <w:sz w:val="28"/>
          <w:szCs w:val="28"/>
          <w:lang w:val="uk-UA" w:eastAsia="ru-RU"/>
        </w:rPr>
        <w:t xml:space="preserve"> системи водопостачання та</w:t>
      </w:r>
      <w:r>
        <w:rPr>
          <w:rFonts w:ascii="Times New Roman" w:eastAsia="Calibri" w:hAnsi="Times New Roman" w:cs="Times New Roman"/>
          <w:sz w:val="28"/>
          <w:szCs w:val="28"/>
          <w:lang w:val="uk-UA" w:eastAsia="ru-RU"/>
        </w:rPr>
        <w:t xml:space="preserve"> санвузла ПЗ </w:t>
      </w:r>
      <w:proofErr w:type="spellStart"/>
      <w:r>
        <w:rPr>
          <w:rFonts w:ascii="Times New Roman" w:eastAsia="Calibri" w:hAnsi="Times New Roman" w:cs="Times New Roman"/>
          <w:sz w:val="28"/>
          <w:szCs w:val="28"/>
          <w:lang w:val="uk-UA" w:eastAsia="ru-RU"/>
        </w:rPr>
        <w:t>с.</w:t>
      </w:r>
      <w:r w:rsidR="0064523A">
        <w:rPr>
          <w:rFonts w:ascii="Times New Roman" w:eastAsia="Calibri" w:hAnsi="Times New Roman" w:cs="Times New Roman"/>
          <w:sz w:val="28"/>
          <w:szCs w:val="28"/>
          <w:lang w:val="uk-UA" w:eastAsia="ru-RU"/>
        </w:rPr>
        <w:t>Ісків</w:t>
      </w:r>
      <w:r>
        <w:rPr>
          <w:rFonts w:ascii="Times New Roman" w:eastAsia="Calibri" w:hAnsi="Times New Roman" w:cs="Times New Roman"/>
          <w:sz w:val="28"/>
          <w:szCs w:val="28"/>
          <w:lang w:val="uk-UA" w:eastAsia="ru-RU"/>
        </w:rPr>
        <w:t>ці</w:t>
      </w:r>
      <w:proofErr w:type="spellEnd"/>
      <w:r>
        <w:rPr>
          <w:rFonts w:ascii="Times New Roman" w:eastAsia="Calibri" w:hAnsi="Times New Roman" w:cs="Times New Roman"/>
          <w:sz w:val="28"/>
          <w:szCs w:val="28"/>
          <w:lang w:val="uk-UA" w:eastAsia="ru-RU"/>
        </w:rPr>
        <w:t>).</w:t>
      </w:r>
    </w:p>
    <w:p w:rsidR="0057196E" w:rsidRDefault="0057196E" w:rsidP="0057196E">
      <w:pPr>
        <w:spacing w:after="0" w:line="240" w:lineRule="auto"/>
        <w:ind w:left="435"/>
        <w:jc w:val="both"/>
        <w:rPr>
          <w:rFonts w:ascii="Times New Roman" w:eastAsia="Calibri" w:hAnsi="Times New Roman" w:cs="Times New Roman"/>
          <w:b/>
          <w:sz w:val="28"/>
          <w:szCs w:val="28"/>
          <w:lang w:val="uk-UA" w:eastAsia="ru-RU"/>
        </w:rPr>
      </w:pPr>
    </w:p>
    <w:p w:rsidR="0064523A" w:rsidRDefault="0064523A" w:rsidP="0057196E">
      <w:pPr>
        <w:spacing w:after="0" w:line="240" w:lineRule="auto"/>
        <w:ind w:left="435"/>
        <w:jc w:val="both"/>
        <w:rPr>
          <w:rFonts w:ascii="Times New Roman" w:eastAsia="Calibri" w:hAnsi="Times New Roman" w:cs="Times New Roman"/>
          <w:b/>
          <w:sz w:val="28"/>
          <w:szCs w:val="28"/>
          <w:lang w:val="uk-UA" w:eastAsia="ru-RU"/>
        </w:rPr>
      </w:pPr>
    </w:p>
    <w:p w:rsidR="0064523A" w:rsidRDefault="0064523A" w:rsidP="0057196E">
      <w:pPr>
        <w:spacing w:after="0" w:line="240" w:lineRule="auto"/>
        <w:ind w:left="435"/>
        <w:jc w:val="both"/>
        <w:rPr>
          <w:rFonts w:ascii="Times New Roman" w:eastAsia="Calibri" w:hAnsi="Times New Roman" w:cs="Times New Roman"/>
          <w:b/>
          <w:sz w:val="28"/>
          <w:szCs w:val="28"/>
          <w:lang w:val="uk-UA" w:eastAsia="ru-RU"/>
        </w:rPr>
      </w:pPr>
    </w:p>
    <w:p w:rsidR="0064523A" w:rsidRDefault="0064523A" w:rsidP="0057196E">
      <w:pPr>
        <w:spacing w:after="0" w:line="240" w:lineRule="auto"/>
        <w:ind w:left="435"/>
        <w:jc w:val="both"/>
        <w:rPr>
          <w:rFonts w:ascii="Times New Roman" w:eastAsia="Calibri" w:hAnsi="Times New Roman" w:cs="Times New Roman"/>
          <w:b/>
          <w:sz w:val="28"/>
          <w:szCs w:val="28"/>
          <w:lang w:val="uk-UA" w:eastAsia="ru-RU"/>
        </w:rPr>
      </w:pPr>
    </w:p>
    <w:p w:rsidR="0064523A" w:rsidRDefault="0064523A" w:rsidP="0057196E">
      <w:pPr>
        <w:spacing w:after="0" w:line="240" w:lineRule="auto"/>
        <w:ind w:left="435"/>
        <w:jc w:val="both"/>
        <w:rPr>
          <w:rFonts w:ascii="Times New Roman" w:eastAsia="Calibri" w:hAnsi="Times New Roman" w:cs="Times New Roman"/>
          <w:b/>
          <w:sz w:val="28"/>
          <w:szCs w:val="28"/>
          <w:lang w:val="uk-UA" w:eastAsia="ru-RU"/>
        </w:rPr>
      </w:pPr>
      <w:bookmarkStart w:id="4" w:name="_GoBack"/>
      <w:bookmarkEnd w:id="4"/>
    </w:p>
    <w:p w:rsidR="0064523A" w:rsidRDefault="0064523A" w:rsidP="0057196E">
      <w:pPr>
        <w:spacing w:after="0" w:line="240" w:lineRule="auto"/>
        <w:ind w:left="435"/>
        <w:jc w:val="both"/>
        <w:rPr>
          <w:rFonts w:ascii="Times New Roman" w:eastAsia="Calibri" w:hAnsi="Times New Roman" w:cs="Times New Roman"/>
          <w:b/>
          <w:sz w:val="28"/>
          <w:szCs w:val="28"/>
          <w:lang w:val="uk-UA" w:eastAsia="ru-RU"/>
        </w:rPr>
      </w:pPr>
    </w:p>
    <w:p w:rsidR="0064523A" w:rsidRDefault="0064523A" w:rsidP="0057196E">
      <w:pPr>
        <w:spacing w:after="0" w:line="240" w:lineRule="auto"/>
        <w:ind w:left="435"/>
        <w:jc w:val="both"/>
        <w:rPr>
          <w:rFonts w:ascii="Times New Roman" w:eastAsia="Calibri" w:hAnsi="Times New Roman" w:cs="Times New Roman"/>
          <w:b/>
          <w:sz w:val="28"/>
          <w:szCs w:val="28"/>
          <w:lang w:val="uk-UA" w:eastAsia="ru-RU"/>
        </w:rPr>
      </w:pPr>
    </w:p>
    <w:p w:rsidR="0064523A" w:rsidRDefault="0064523A" w:rsidP="0057196E">
      <w:pPr>
        <w:spacing w:after="0" w:line="240" w:lineRule="auto"/>
        <w:ind w:left="435"/>
        <w:jc w:val="both"/>
        <w:rPr>
          <w:rFonts w:ascii="Times New Roman" w:eastAsia="Calibri" w:hAnsi="Times New Roman" w:cs="Times New Roman"/>
          <w:b/>
          <w:sz w:val="28"/>
          <w:szCs w:val="28"/>
          <w:lang w:val="uk-UA" w:eastAsia="ru-RU"/>
        </w:rPr>
      </w:pPr>
    </w:p>
    <w:p w:rsidR="0064523A" w:rsidRDefault="0064523A" w:rsidP="0057196E">
      <w:pPr>
        <w:spacing w:after="0" w:line="240" w:lineRule="auto"/>
        <w:ind w:left="435"/>
        <w:jc w:val="both"/>
        <w:rPr>
          <w:rFonts w:ascii="Times New Roman" w:eastAsia="Calibri" w:hAnsi="Times New Roman" w:cs="Times New Roman"/>
          <w:b/>
          <w:sz w:val="28"/>
          <w:szCs w:val="28"/>
          <w:lang w:val="uk-UA" w:eastAsia="ru-RU"/>
        </w:rPr>
      </w:pPr>
    </w:p>
    <w:p w:rsidR="0064523A" w:rsidRDefault="0064523A" w:rsidP="0057196E">
      <w:pPr>
        <w:spacing w:after="0" w:line="240" w:lineRule="auto"/>
        <w:ind w:left="435"/>
        <w:jc w:val="both"/>
        <w:rPr>
          <w:rFonts w:ascii="Times New Roman" w:eastAsia="Calibri" w:hAnsi="Times New Roman" w:cs="Times New Roman"/>
          <w:b/>
          <w:sz w:val="28"/>
          <w:szCs w:val="28"/>
          <w:lang w:val="uk-UA" w:eastAsia="ru-RU"/>
        </w:rPr>
      </w:pPr>
    </w:p>
    <w:p w:rsidR="0064523A" w:rsidRDefault="0064523A" w:rsidP="0057196E">
      <w:pPr>
        <w:spacing w:after="0" w:line="240" w:lineRule="auto"/>
        <w:ind w:left="435"/>
        <w:jc w:val="both"/>
        <w:rPr>
          <w:rFonts w:ascii="Times New Roman" w:eastAsia="Calibri" w:hAnsi="Times New Roman" w:cs="Times New Roman"/>
          <w:b/>
          <w:sz w:val="28"/>
          <w:szCs w:val="28"/>
          <w:lang w:val="uk-UA" w:eastAsia="ru-RU"/>
        </w:rPr>
      </w:pPr>
    </w:p>
    <w:p w:rsidR="0064523A" w:rsidRPr="00A701B5" w:rsidRDefault="0064523A" w:rsidP="0064523A">
      <w:pPr>
        <w:suppressAutoHyphen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Директор</w:t>
      </w:r>
    </w:p>
    <w:p w:rsidR="0064523A" w:rsidRPr="00A701B5" w:rsidRDefault="0064523A" w:rsidP="0064523A">
      <w:pPr>
        <w:suppressAutoHyphens/>
        <w:spacing w:after="0" w:line="240" w:lineRule="auto"/>
        <w:jc w:val="both"/>
        <w:rPr>
          <w:rFonts w:ascii="Times New Roman" w:hAnsi="Times New Roman" w:cs="Times New Roman"/>
          <w:sz w:val="28"/>
          <w:szCs w:val="28"/>
          <w:lang w:val="uk-UA"/>
        </w:rPr>
      </w:pPr>
      <w:r w:rsidRPr="00A701B5">
        <w:rPr>
          <w:rFonts w:ascii="Times New Roman" w:hAnsi="Times New Roman" w:cs="Times New Roman"/>
          <w:sz w:val="28"/>
          <w:szCs w:val="28"/>
          <w:lang w:val="uk-UA"/>
        </w:rPr>
        <w:t xml:space="preserve">КП «Центр ПМСД» </w:t>
      </w:r>
    </w:p>
    <w:p w:rsidR="0064523A" w:rsidRPr="00A701B5" w:rsidRDefault="0064523A" w:rsidP="0064523A">
      <w:pPr>
        <w:suppressAutoHyphens/>
        <w:spacing w:after="0" w:line="240" w:lineRule="auto"/>
        <w:jc w:val="both"/>
        <w:rPr>
          <w:rFonts w:ascii="Times New Roman" w:hAnsi="Times New Roman" w:cs="Times New Roman"/>
          <w:sz w:val="28"/>
          <w:szCs w:val="28"/>
          <w:lang w:val="uk-UA"/>
        </w:rPr>
      </w:pPr>
      <w:r w:rsidRPr="00A701B5">
        <w:rPr>
          <w:rFonts w:ascii="Times New Roman" w:hAnsi="Times New Roman" w:cs="Times New Roman"/>
          <w:sz w:val="28"/>
          <w:szCs w:val="28"/>
          <w:lang w:val="uk-UA"/>
        </w:rPr>
        <w:t xml:space="preserve">Лубенської міської ради       </w:t>
      </w:r>
      <w:r>
        <w:rPr>
          <w:rFonts w:ascii="Times New Roman" w:hAnsi="Times New Roman" w:cs="Times New Roman"/>
          <w:sz w:val="28"/>
          <w:szCs w:val="28"/>
          <w:lang w:val="uk-UA"/>
        </w:rPr>
        <w:t xml:space="preserve">  </w:t>
      </w:r>
      <w:r w:rsidRPr="00A701B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701B5">
        <w:rPr>
          <w:rFonts w:ascii="Times New Roman" w:hAnsi="Times New Roman" w:cs="Times New Roman"/>
          <w:sz w:val="28"/>
          <w:szCs w:val="28"/>
          <w:lang w:val="uk-UA"/>
        </w:rPr>
        <w:t xml:space="preserve">    </w:t>
      </w:r>
      <w:r>
        <w:rPr>
          <w:rFonts w:ascii="Times New Roman" w:hAnsi="Times New Roman" w:cs="Times New Roman"/>
          <w:sz w:val="28"/>
          <w:szCs w:val="28"/>
          <w:lang w:val="uk-UA"/>
        </w:rPr>
        <w:t>Євгеній АНТОНЕНКО</w:t>
      </w:r>
    </w:p>
    <w:p w:rsidR="0064523A" w:rsidRPr="00A701B5" w:rsidRDefault="0064523A" w:rsidP="0064523A">
      <w:pPr>
        <w:suppressAutoHyphens/>
        <w:spacing w:after="0" w:line="240" w:lineRule="auto"/>
        <w:jc w:val="both"/>
        <w:rPr>
          <w:rFonts w:ascii="Times New Roman" w:hAnsi="Times New Roman" w:cs="Times New Roman"/>
          <w:sz w:val="28"/>
          <w:szCs w:val="28"/>
          <w:lang w:val="uk-UA"/>
        </w:rPr>
      </w:pPr>
    </w:p>
    <w:p w:rsidR="0064523A" w:rsidRDefault="0064523A" w:rsidP="0064523A">
      <w:pPr>
        <w:suppressAutoHyphens/>
        <w:spacing w:after="0" w:line="240" w:lineRule="auto"/>
        <w:jc w:val="both"/>
        <w:rPr>
          <w:rFonts w:ascii="Times New Roman" w:hAnsi="Times New Roman" w:cs="Times New Roman"/>
          <w:sz w:val="28"/>
          <w:szCs w:val="28"/>
          <w:lang w:val="uk-UA"/>
        </w:rPr>
      </w:pPr>
    </w:p>
    <w:p w:rsidR="0064523A" w:rsidRDefault="0064523A" w:rsidP="0064523A">
      <w:pPr>
        <w:suppressAutoHyphens/>
        <w:spacing w:after="0" w:line="240" w:lineRule="auto"/>
        <w:jc w:val="both"/>
        <w:rPr>
          <w:rFonts w:ascii="Times New Roman" w:hAnsi="Times New Roman" w:cs="Times New Roman"/>
          <w:sz w:val="28"/>
          <w:szCs w:val="28"/>
          <w:lang w:val="uk-UA"/>
        </w:rPr>
      </w:pPr>
    </w:p>
    <w:p w:rsidR="0064523A" w:rsidRPr="00605464" w:rsidRDefault="0064523A" w:rsidP="0064523A">
      <w:pPr>
        <w:suppressAutoHyphens/>
        <w:spacing w:after="0" w:line="240" w:lineRule="auto"/>
        <w:jc w:val="both"/>
        <w:rPr>
          <w:rFonts w:ascii="Times New Roman" w:hAnsi="Times New Roman" w:cs="Times New Roman"/>
          <w:sz w:val="28"/>
          <w:szCs w:val="28"/>
          <w:lang w:val="uk-UA"/>
        </w:rPr>
      </w:pPr>
      <w:r w:rsidRPr="00A701B5">
        <w:rPr>
          <w:rFonts w:ascii="Times New Roman" w:hAnsi="Times New Roman" w:cs="Times New Roman"/>
          <w:sz w:val="28"/>
          <w:szCs w:val="28"/>
          <w:lang w:val="uk-UA"/>
        </w:rPr>
        <w:t xml:space="preserve">Головний бухгалтер                                                            Ірина  ОНУФРІЄНКО </w:t>
      </w:r>
    </w:p>
    <w:p w:rsidR="0057196E" w:rsidRDefault="0057196E" w:rsidP="0057196E">
      <w:pPr>
        <w:spacing w:after="0" w:line="240" w:lineRule="auto"/>
        <w:ind w:left="435"/>
        <w:jc w:val="both"/>
        <w:rPr>
          <w:rFonts w:ascii="Times New Roman" w:eastAsia="Calibri" w:hAnsi="Times New Roman" w:cs="Times New Roman"/>
          <w:b/>
          <w:sz w:val="28"/>
          <w:szCs w:val="28"/>
          <w:lang w:val="uk-UA" w:eastAsia="ru-RU"/>
        </w:rPr>
      </w:pPr>
    </w:p>
    <w:p w:rsidR="0057196E" w:rsidRDefault="0057196E" w:rsidP="0057196E">
      <w:pPr>
        <w:spacing w:after="0" w:line="240" w:lineRule="auto"/>
        <w:ind w:left="435"/>
        <w:jc w:val="both"/>
        <w:rPr>
          <w:rFonts w:ascii="Times New Roman" w:eastAsia="Calibri" w:hAnsi="Times New Roman" w:cs="Times New Roman"/>
          <w:b/>
          <w:sz w:val="28"/>
          <w:szCs w:val="28"/>
          <w:lang w:val="uk-UA" w:eastAsia="ru-RU"/>
        </w:rPr>
      </w:pPr>
    </w:p>
    <w:p w:rsidR="0057196E" w:rsidRDefault="0057196E" w:rsidP="0057196E">
      <w:pPr>
        <w:spacing w:after="0" w:line="240" w:lineRule="auto"/>
        <w:ind w:left="435"/>
        <w:jc w:val="both"/>
        <w:rPr>
          <w:rFonts w:ascii="Times New Roman" w:eastAsia="Calibri" w:hAnsi="Times New Roman" w:cs="Times New Roman"/>
          <w:b/>
          <w:sz w:val="28"/>
          <w:szCs w:val="28"/>
          <w:lang w:val="uk-UA" w:eastAsia="ru-RU"/>
        </w:rPr>
      </w:pPr>
    </w:p>
    <w:p w:rsidR="0057196E" w:rsidRDefault="0057196E" w:rsidP="0057196E">
      <w:pPr>
        <w:spacing w:after="0" w:line="240" w:lineRule="auto"/>
        <w:ind w:left="435"/>
        <w:jc w:val="both"/>
        <w:rPr>
          <w:rFonts w:ascii="Times New Roman" w:eastAsia="Calibri" w:hAnsi="Times New Roman" w:cs="Times New Roman"/>
          <w:b/>
          <w:sz w:val="28"/>
          <w:szCs w:val="28"/>
          <w:lang w:val="uk-UA" w:eastAsia="ru-RU"/>
        </w:rPr>
      </w:pPr>
    </w:p>
    <w:bookmarkEnd w:id="0"/>
    <w:p w:rsidR="0057196E" w:rsidRDefault="0057196E" w:rsidP="0057196E">
      <w:pPr>
        <w:spacing w:after="0" w:line="240" w:lineRule="auto"/>
        <w:ind w:left="435"/>
        <w:jc w:val="both"/>
        <w:rPr>
          <w:rFonts w:ascii="Times New Roman" w:eastAsia="Calibri" w:hAnsi="Times New Roman" w:cs="Times New Roman"/>
          <w:b/>
          <w:sz w:val="28"/>
          <w:szCs w:val="28"/>
          <w:lang w:val="uk-UA" w:eastAsia="ru-RU"/>
        </w:rPr>
      </w:pPr>
    </w:p>
    <w:sectPr w:rsidR="0057196E" w:rsidSect="008A62C4">
      <w:pgSz w:w="12240" w:h="15840"/>
      <w:pgMar w:top="851" w:right="616"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60D5B"/>
    <w:multiLevelType w:val="multilevel"/>
    <w:tmpl w:val="02164E8C"/>
    <w:lvl w:ilvl="0">
      <w:start w:val="1"/>
      <w:numFmt w:val="decimal"/>
      <w:lvlText w:val="%1"/>
      <w:lvlJc w:val="left"/>
      <w:pPr>
        <w:ind w:left="360" w:hanging="360"/>
      </w:pPr>
      <w:rPr>
        <w:rFonts w:hint="default"/>
      </w:rPr>
    </w:lvl>
    <w:lvl w:ilvl="1">
      <w:start w:val="2"/>
      <w:numFmt w:val="decimal"/>
      <w:lvlText w:val="%1.%2"/>
      <w:lvlJc w:val="left"/>
      <w:pPr>
        <w:ind w:left="920" w:hanging="36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400" w:hanging="72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3880" w:hanging="1080"/>
      </w:pPr>
      <w:rPr>
        <w:rFonts w:hint="default"/>
      </w:rPr>
    </w:lvl>
    <w:lvl w:ilvl="6">
      <w:start w:val="1"/>
      <w:numFmt w:val="decimal"/>
      <w:lvlText w:val="%1.%2.%3.%4.%5.%6.%7"/>
      <w:lvlJc w:val="left"/>
      <w:pPr>
        <w:ind w:left="4800" w:hanging="1440"/>
      </w:pPr>
      <w:rPr>
        <w:rFonts w:hint="default"/>
      </w:rPr>
    </w:lvl>
    <w:lvl w:ilvl="7">
      <w:start w:val="1"/>
      <w:numFmt w:val="decimal"/>
      <w:lvlText w:val="%1.%2.%3.%4.%5.%6.%7.%8"/>
      <w:lvlJc w:val="left"/>
      <w:pPr>
        <w:ind w:left="5360" w:hanging="1440"/>
      </w:pPr>
      <w:rPr>
        <w:rFonts w:hint="default"/>
      </w:rPr>
    </w:lvl>
    <w:lvl w:ilvl="8">
      <w:start w:val="1"/>
      <w:numFmt w:val="decimal"/>
      <w:lvlText w:val="%1.%2.%3.%4.%5.%6.%7.%8.%9"/>
      <w:lvlJc w:val="left"/>
      <w:pPr>
        <w:ind w:left="6280" w:hanging="1800"/>
      </w:pPr>
      <w:rPr>
        <w:rFonts w:hint="default"/>
      </w:rPr>
    </w:lvl>
  </w:abstractNum>
  <w:abstractNum w:abstractNumId="1" w15:restartNumberingAfterBreak="0">
    <w:nsid w:val="0FB11A07"/>
    <w:multiLevelType w:val="multilevel"/>
    <w:tmpl w:val="85AC9B26"/>
    <w:lvl w:ilvl="0">
      <w:start w:val="1"/>
      <w:numFmt w:val="decimal"/>
      <w:lvlText w:val="%1"/>
      <w:lvlJc w:val="left"/>
      <w:pPr>
        <w:ind w:left="360" w:hanging="360"/>
      </w:pPr>
      <w:rPr>
        <w:rFonts w:hint="default"/>
      </w:rPr>
    </w:lvl>
    <w:lvl w:ilvl="1">
      <w:start w:val="7"/>
      <w:numFmt w:val="decimal"/>
      <w:lvlText w:val="%1.%2"/>
      <w:lvlJc w:val="left"/>
      <w:pPr>
        <w:ind w:left="1640" w:hanging="36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2" w15:restartNumberingAfterBreak="0">
    <w:nsid w:val="10CB753A"/>
    <w:multiLevelType w:val="hybridMultilevel"/>
    <w:tmpl w:val="229E7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834697"/>
    <w:multiLevelType w:val="multilevel"/>
    <w:tmpl w:val="AB9AB2A0"/>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4F4CB9"/>
    <w:multiLevelType w:val="hybridMultilevel"/>
    <w:tmpl w:val="B252957E"/>
    <w:lvl w:ilvl="0" w:tplc="68063D8C">
      <w:numFmt w:val="bullet"/>
      <w:lvlText w:val="-"/>
      <w:lvlJc w:val="left"/>
      <w:pPr>
        <w:ind w:left="435" w:hanging="360"/>
      </w:pPr>
      <w:rPr>
        <w:rFonts w:ascii="Times New Roman" w:eastAsia="Calibri" w:hAnsi="Times New Roman" w:cs="Times New Roman" w:hint="default"/>
        <w:b w:val="0"/>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5" w15:restartNumberingAfterBreak="0">
    <w:nsid w:val="1D8D72D6"/>
    <w:multiLevelType w:val="hybridMultilevel"/>
    <w:tmpl w:val="D11CCD4E"/>
    <w:lvl w:ilvl="0" w:tplc="FCAA9948">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3F51CDD"/>
    <w:multiLevelType w:val="multilevel"/>
    <w:tmpl w:val="F5A0B76C"/>
    <w:lvl w:ilvl="0">
      <w:start w:val="1"/>
      <w:numFmt w:val="decimal"/>
      <w:lvlText w:val="%1"/>
      <w:lvlJc w:val="left"/>
      <w:pPr>
        <w:ind w:left="360" w:hanging="360"/>
      </w:pPr>
      <w:rPr>
        <w:rFonts w:hint="default"/>
      </w:rPr>
    </w:lvl>
    <w:lvl w:ilvl="1">
      <w:start w:val="5"/>
      <w:numFmt w:val="decimal"/>
      <w:lvlText w:val="%1.%2"/>
      <w:lvlJc w:val="left"/>
      <w:pPr>
        <w:ind w:left="1280" w:hanging="360"/>
      </w:pPr>
      <w:rPr>
        <w:rFonts w:hint="default"/>
      </w:rPr>
    </w:lvl>
    <w:lvl w:ilvl="2">
      <w:start w:val="1"/>
      <w:numFmt w:val="decimal"/>
      <w:lvlText w:val="%1.%2.%3"/>
      <w:lvlJc w:val="left"/>
      <w:pPr>
        <w:ind w:left="2560" w:hanging="720"/>
      </w:pPr>
      <w:rPr>
        <w:rFonts w:hint="default"/>
      </w:rPr>
    </w:lvl>
    <w:lvl w:ilvl="3">
      <w:start w:val="1"/>
      <w:numFmt w:val="decimal"/>
      <w:lvlText w:val="%1.%2.%3.%4"/>
      <w:lvlJc w:val="left"/>
      <w:pPr>
        <w:ind w:left="3480" w:hanging="720"/>
      </w:pPr>
      <w:rPr>
        <w:rFonts w:hint="default"/>
      </w:rPr>
    </w:lvl>
    <w:lvl w:ilvl="4">
      <w:start w:val="1"/>
      <w:numFmt w:val="decimal"/>
      <w:lvlText w:val="%1.%2.%3.%4.%5"/>
      <w:lvlJc w:val="left"/>
      <w:pPr>
        <w:ind w:left="4760" w:hanging="1080"/>
      </w:pPr>
      <w:rPr>
        <w:rFonts w:hint="default"/>
      </w:rPr>
    </w:lvl>
    <w:lvl w:ilvl="5">
      <w:start w:val="1"/>
      <w:numFmt w:val="decimal"/>
      <w:lvlText w:val="%1.%2.%3.%4.%5.%6"/>
      <w:lvlJc w:val="left"/>
      <w:pPr>
        <w:ind w:left="5680" w:hanging="1080"/>
      </w:pPr>
      <w:rPr>
        <w:rFonts w:hint="default"/>
      </w:rPr>
    </w:lvl>
    <w:lvl w:ilvl="6">
      <w:start w:val="1"/>
      <w:numFmt w:val="decimal"/>
      <w:lvlText w:val="%1.%2.%3.%4.%5.%6.%7"/>
      <w:lvlJc w:val="left"/>
      <w:pPr>
        <w:ind w:left="6960" w:hanging="1440"/>
      </w:pPr>
      <w:rPr>
        <w:rFonts w:hint="default"/>
      </w:rPr>
    </w:lvl>
    <w:lvl w:ilvl="7">
      <w:start w:val="1"/>
      <w:numFmt w:val="decimal"/>
      <w:lvlText w:val="%1.%2.%3.%4.%5.%6.%7.%8"/>
      <w:lvlJc w:val="left"/>
      <w:pPr>
        <w:ind w:left="7880" w:hanging="1440"/>
      </w:pPr>
      <w:rPr>
        <w:rFonts w:hint="default"/>
      </w:rPr>
    </w:lvl>
    <w:lvl w:ilvl="8">
      <w:start w:val="1"/>
      <w:numFmt w:val="decimal"/>
      <w:lvlText w:val="%1.%2.%3.%4.%5.%6.%7.%8.%9"/>
      <w:lvlJc w:val="left"/>
      <w:pPr>
        <w:ind w:left="9160" w:hanging="1800"/>
      </w:pPr>
      <w:rPr>
        <w:rFonts w:hint="default"/>
      </w:rPr>
    </w:lvl>
  </w:abstractNum>
  <w:abstractNum w:abstractNumId="7" w15:restartNumberingAfterBreak="0">
    <w:nsid w:val="334D43E2"/>
    <w:multiLevelType w:val="multilevel"/>
    <w:tmpl w:val="F94803B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3D57E9"/>
    <w:multiLevelType w:val="multilevel"/>
    <w:tmpl w:val="4B160F6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D95189"/>
    <w:multiLevelType w:val="multilevel"/>
    <w:tmpl w:val="5820574E"/>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ED03A7"/>
    <w:multiLevelType w:val="multilevel"/>
    <w:tmpl w:val="D2A6C6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1777F52"/>
    <w:multiLevelType w:val="multilevel"/>
    <w:tmpl w:val="785A7F5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84018A"/>
    <w:multiLevelType w:val="hybridMultilevel"/>
    <w:tmpl w:val="6CE89850"/>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3" w15:restartNumberingAfterBreak="0">
    <w:nsid w:val="584171E0"/>
    <w:multiLevelType w:val="multilevel"/>
    <w:tmpl w:val="FCCE11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ED44F1"/>
    <w:multiLevelType w:val="hybridMultilevel"/>
    <w:tmpl w:val="E93C23B6"/>
    <w:lvl w:ilvl="0" w:tplc="8AF69A8E">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5" w15:restartNumberingAfterBreak="0">
    <w:nsid w:val="65314CF2"/>
    <w:multiLevelType w:val="hybridMultilevel"/>
    <w:tmpl w:val="11EA8990"/>
    <w:lvl w:ilvl="0" w:tplc="36A8366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67D776EB"/>
    <w:multiLevelType w:val="multilevel"/>
    <w:tmpl w:val="39D405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0B05C3E"/>
    <w:multiLevelType w:val="hybridMultilevel"/>
    <w:tmpl w:val="0F28BFE4"/>
    <w:lvl w:ilvl="0" w:tplc="49886A84">
      <w:numFmt w:val="bullet"/>
      <w:lvlText w:val="-"/>
      <w:lvlJc w:val="left"/>
      <w:pPr>
        <w:ind w:left="435" w:hanging="360"/>
      </w:pPr>
      <w:rPr>
        <w:rFonts w:ascii="Times New Roman" w:eastAsia="Calibri" w:hAnsi="Times New Roman" w:cs="Times New Roman" w:hint="default"/>
        <w:b w:val="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FB77226"/>
    <w:multiLevelType w:val="hybridMultilevel"/>
    <w:tmpl w:val="DEF2A7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3"/>
  </w:num>
  <w:num w:numId="2">
    <w:abstractNumId w:val="10"/>
  </w:num>
  <w:num w:numId="3">
    <w:abstractNumId w:val="7"/>
  </w:num>
  <w:num w:numId="4">
    <w:abstractNumId w:val="9"/>
  </w:num>
  <w:num w:numId="5">
    <w:abstractNumId w:val="11"/>
  </w:num>
  <w:num w:numId="6">
    <w:abstractNumId w:val="16"/>
  </w:num>
  <w:num w:numId="7">
    <w:abstractNumId w:val="8"/>
  </w:num>
  <w:num w:numId="8">
    <w:abstractNumId w:val="3"/>
  </w:num>
  <w:num w:numId="9">
    <w:abstractNumId w:val="5"/>
  </w:num>
  <w:num w:numId="10">
    <w:abstractNumId w:val="0"/>
  </w:num>
  <w:num w:numId="11">
    <w:abstractNumId w:val="14"/>
  </w:num>
  <w:num w:numId="12">
    <w:abstractNumId w:val="6"/>
  </w:num>
  <w:num w:numId="13">
    <w:abstractNumId w:val="1"/>
  </w:num>
  <w:num w:numId="14">
    <w:abstractNumId w:val="4"/>
  </w:num>
  <w:num w:numId="15">
    <w:abstractNumId w:val="17"/>
  </w:num>
  <w:num w:numId="16">
    <w:abstractNumId w:val="12"/>
  </w:num>
  <w:num w:numId="17">
    <w:abstractNumId w:val="18"/>
  </w:num>
  <w:num w:numId="18">
    <w:abstractNumId w:val="2"/>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US" w:vendorID="64" w:dllVersion="6" w:nlCheck="1" w:checkStyle="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11D"/>
    <w:rsid w:val="00001546"/>
    <w:rsid w:val="00002AE6"/>
    <w:rsid w:val="000065B6"/>
    <w:rsid w:val="0002157B"/>
    <w:rsid w:val="000415C7"/>
    <w:rsid w:val="000467E8"/>
    <w:rsid w:val="00050677"/>
    <w:rsid w:val="00050C99"/>
    <w:rsid w:val="00056DB5"/>
    <w:rsid w:val="0005703E"/>
    <w:rsid w:val="00063DE2"/>
    <w:rsid w:val="000717BD"/>
    <w:rsid w:val="00074A53"/>
    <w:rsid w:val="00083DE2"/>
    <w:rsid w:val="000923E8"/>
    <w:rsid w:val="00095903"/>
    <w:rsid w:val="000A700C"/>
    <w:rsid w:val="000B1A08"/>
    <w:rsid w:val="000B49E0"/>
    <w:rsid w:val="000C6161"/>
    <w:rsid w:val="000E0C6A"/>
    <w:rsid w:val="000E1F2B"/>
    <w:rsid w:val="00110AE8"/>
    <w:rsid w:val="00114D36"/>
    <w:rsid w:val="00142A56"/>
    <w:rsid w:val="00157A4B"/>
    <w:rsid w:val="00157C0C"/>
    <w:rsid w:val="00167925"/>
    <w:rsid w:val="00192FD5"/>
    <w:rsid w:val="00196C5D"/>
    <w:rsid w:val="001A15E3"/>
    <w:rsid w:val="001A5D65"/>
    <w:rsid w:val="001B366E"/>
    <w:rsid w:val="001B50B5"/>
    <w:rsid w:val="001D19EF"/>
    <w:rsid w:val="001D1C58"/>
    <w:rsid w:val="001D4909"/>
    <w:rsid w:val="001F6527"/>
    <w:rsid w:val="00201F92"/>
    <w:rsid w:val="00213D37"/>
    <w:rsid w:val="00226C8D"/>
    <w:rsid w:val="002318E0"/>
    <w:rsid w:val="00234482"/>
    <w:rsid w:val="00256B1D"/>
    <w:rsid w:val="00267744"/>
    <w:rsid w:val="00267D55"/>
    <w:rsid w:val="002802A0"/>
    <w:rsid w:val="002B094F"/>
    <w:rsid w:val="002B5A7F"/>
    <w:rsid w:val="002E359C"/>
    <w:rsid w:val="002F2F22"/>
    <w:rsid w:val="003018BD"/>
    <w:rsid w:val="00304BB2"/>
    <w:rsid w:val="00306326"/>
    <w:rsid w:val="00321223"/>
    <w:rsid w:val="00323CDB"/>
    <w:rsid w:val="003471AC"/>
    <w:rsid w:val="0036080E"/>
    <w:rsid w:val="00381C5F"/>
    <w:rsid w:val="00395709"/>
    <w:rsid w:val="003A48F8"/>
    <w:rsid w:val="003B13D8"/>
    <w:rsid w:val="003C1750"/>
    <w:rsid w:val="003D676F"/>
    <w:rsid w:val="003D70EE"/>
    <w:rsid w:val="003E2CAC"/>
    <w:rsid w:val="003E3F2C"/>
    <w:rsid w:val="003E48EE"/>
    <w:rsid w:val="003F3771"/>
    <w:rsid w:val="003F3A66"/>
    <w:rsid w:val="00400304"/>
    <w:rsid w:val="00403701"/>
    <w:rsid w:val="004066C6"/>
    <w:rsid w:val="0041398B"/>
    <w:rsid w:val="00414E77"/>
    <w:rsid w:val="00436D93"/>
    <w:rsid w:val="004514AD"/>
    <w:rsid w:val="00457149"/>
    <w:rsid w:val="004961E2"/>
    <w:rsid w:val="004B2218"/>
    <w:rsid w:val="004C2981"/>
    <w:rsid w:val="004E38D8"/>
    <w:rsid w:val="004F0718"/>
    <w:rsid w:val="004F1145"/>
    <w:rsid w:val="004F1C22"/>
    <w:rsid w:val="00506082"/>
    <w:rsid w:val="00527E45"/>
    <w:rsid w:val="00533673"/>
    <w:rsid w:val="0054257F"/>
    <w:rsid w:val="00565278"/>
    <w:rsid w:val="0057196E"/>
    <w:rsid w:val="00583FF9"/>
    <w:rsid w:val="00585D27"/>
    <w:rsid w:val="00595985"/>
    <w:rsid w:val="005B5899"/>
    <w:rsid w:val="005B7571"/>
    <w:rsid w:val="00605464"/>
    <w:rsid w:val="00607712"/>
    <w:rsid w:val="00614F7F"/>
    <w:rsid w:val="0063182A"/>
    <w:rsid w:val="0064523A"/>
    <w:rsid w:val="00684D2F"/>
    <w:rsid w:val="006879E5"/>
    <w:rsid w:val="006929C8"/>
    <w:rsid w:val="006B085E"/>
    <w:rsid w:val="006D0238"/>
    <w:rsid w:val="006D387C"/>
    <w:rsid w:val="006D76FA"/>
    <w:rsid w:val="006E00A3"/>
    <w:rsid w:val="006E3822"/>
    <w:rsid w:val="006E6DD6"/>
    <w:rsid w:val="006E72C6"/>
    <w:rsid w:val="006F07B8"/>
    <w:rsid w:val="00702FE2"/>
    <w:rsid w:val="007035C2"/>
    <w:rsid w:val="00704ED0"/>
    <w:rsid w:val="007122A9"/>
    <w:rsid w:val="00724062"/>
    <w:rsid w:val="00725C3A"/>
    <w:rsid w:val="007424C9"/>
    <w:rsid w:val="007462CD"/>
    <w:rsid w:val="00753606"/>
    <w:rsid w:val="00763FE1"/>
    <w:rsid w:val="00767468"/>
    <w:rsid w:val="00780EBA"/>
    <w:rsid w:val="0078119D"/>
    <w:rsid w:val="007825B3"/>
    <w:rsid w:val="007856F4"/>
    <w:rsid w:val="007D073D"/>
    <w:rsid w:val="007D1244"/>
    <w:rsid w:val="007D19CA"/>
    <w:rsid w:val="007D2525"/>
    <w:rsid w:val="007D34E3"/>
    <w:rsid w:val="007D6075"/>
    <w:rsid w:val="00806D1D"/>
    <w:rsid w:val="00824191"/>
    <w:rsid w:val="00827763"/>
    <w:rsid w:val="00835EBB"/>
    <w:rsid w:val="008430AD"/>
    <w:rsid w:val="00852F28"/>
    <w:rsid w:val="008619CB"/>
    <w:rsid w:val="008723CD"/>
    <w:rsid w:val="00885FFF"/>
    <w:rsid w:val="008926B8"/>
    <w:rsid w:val="0089614E"/>
    <w:rsid w:val="00897658"/>
    <w:rsid w:val="008A62C4"/>
    <w:rsid w:val="008D0F4F"/>
    <w:rsid w:val="008D7CF6"/>
    <w:rsid w:val="008E3590"/>
    <w:rsid w:val="008F180F"/>
    <w:rsid w:val="008F517A"/>
    <w:rsid w:val="008F51BD"/>
    <w:rsid w:val="00906187"/>
    <w:rsid w:val="00911C7E"/>
    <w:rsid w:val="00927ACE"/>
    <w:rsid w:val="00940562"/>
    <w:rsid w:val="00945FB5"/>
    <w:rsid w:val="00951069"/>
    <w:rsid w:val="00955577"/>
    <w:rsid w:val="00983E06"/>
    <w:rsid w:val="00991042"/>
    <w:rsid w:val="00991AC1"/>
    <w:rsid w:val="0099521D"/>
    <w:rsid w:val="00997E21"/>
    <w:rsid w:val="009A35DD"/>
    <w:rsid w:val="009B5584"/>
    <w:rsid w:val="00A03424"/>
    <w:rsid w:val="00A0681E"/>
    <w:rsid w:val="00A12389"/>
    <w:rsid w:val="00A1476D"/>
    <w:rsid w:val="00A1666F"/>
    <w:rsid w:val="00A1683B"/>
    <w:rsid w:val="00A24FC3"/>
    <w:rsid w:val="00A3311D"/>
    <w:rsid w:val="00A34873"/>
    <w:rsid w:val="00A351A2"/>
    <w:rsid w:val="00A43A0D"/>
    <w:rsid w:val="00A64E60"/>
    <w:rsid w:val="00A701B5"/>
    <w:rsid w:val="00A71335"/>
    <w:rsid w:val="00A7584D"/>
    <w:rsid w:val="00A80273"/>
    <w:rsid w:val="00A91C52"/>
    <w:rsid w:val="00A92D72"/>
    <w:rsid w:val="00A93C54"/>
    <w:rsid w:val="00AA1376"/>
    <w:rsid w:val="00AA58D7"/>
    <w:rsid w:val="00AB2D87"/>
    <w:rsid w:val="00AC6ABB"/>
    <w:rsid w:val="00AC7CAE"/>
    <w:rsid w:val="00AD3EFA"/>
    <w:rsid w:val="00AF4663"/>
    <w:rsid w:val="00AF7F2C"/>
    <w:rsid w:val="00B02060"/>
    <w:rsid w:val="00B04F91"/>
    <w:rsid w:val="00B215A8"/>
    <w:rsid w:val="00B226DE"/>
    <w:rsid w:val="00B23C20"/>
    <w:rsid w:val="00B279C1"/>
    <w:rsid w:val="00B341A8"/>
    <w:rsid w:val="00B45C8C"/>
    <w:rsid w:val="00B6017E"/>
    <w:rsid w:val="00B72CF6"/>
    <w:rsid w:val="00B74C98"/>
    <w:rsid w:val="00B76133"/>
    <w:rsid w:val="00B76CAA"/>
    <w:rsid w:val="00B86A98"/>
    <w:rsid w:val="00BA68CD"/>
    <w:rsid w:val="00BA6D0E"/>
    <w:rsid w:val="00BB78B1"/>
    <w:rsid w:val="00BD3660"/>
    <w:rsid w:val="00C15DE0"/>
    <w:rsid w:val="00C55AAE"/>
    <w:rsid w:val="00C60342"/>
    <w:rsid w:val="00C63622"/>
    <w:rsid w:val="00C66FCF"/>
    <w:rsid w:val="00C75695"/>
    <w:rsid w:val="00C947A7"/>
    <w:rsid w:val="00CB704B"/>
    <w:rsid w:val="00CC35F5"/>
    <w:rsid w:val="00CC4815"/>
    <w:rsid w:val="00CF013B"/>
    <w:rsid w:val="00CF3E95"/>
    <w:rsid w:val="00D077F8"/>
    <w:rsid w:val="00D155BA"/>
    <w:rsid w:val="00D1735C"/>
    <w:rsid w:val="00D53E5F"/>
    <w:rsid w:val="00D56456"/>
    <w:rsid w:val="00D81826"/>
    <w:rsid w:val="00D85FB3"/>
    <w:rsid w:val="00D86295"/>
    <w:rsid w:val="00D8703D"/>
    <w:rsid w:val="00D872E0"/>
    <w:rsid w:val="00DB5938"/>
    <w:rsid w:val="00DB7403"/>
    <w:rsid w:val="00DC35FD"/>
    <w:rsid w:val="00DC6F99"/>
    <w:rsid w:val="00DF4DDD"/>
    <w:rsid w:val="00E10507"/>
    <w:rsid w:val="00E11773"/>
    <w:rsid w:val="00E144F0"/>
    <w:rsid w:val="00E164E4"/>
    <w:rsid w:val="00E24D59"/>
    <w:rsid w:val="00E42BBB"/>
    <w:rsid w:val="00E50E2A"/>
    <w:rsid w:val="00E52F72"/>
    <w:rsid w:val="00E54ECC"/>
    <w:rsid w:val="00E74B06"/>
    <w:rsid w:val="00E769B1"/>
    <w:rsid w:val="00E838E1"/>
    <w:rsid w:val="00E95E1E"/>
    <w:rsid w:val="00EA6099"/>
    <w:rsid w:val="00EB5CBB"/>
    <w:rsid w:val="00ED0437"/>
    <w:rsid w:val="00ED3D71"/>
    <w:rsid w:val="00ED4638"/>
    <w:rsid w:val="00ED70EC"/>
    <w:rsid w:val="00EF311F"/>
    <w:rsid w:val="00EF334B"/>
    <w:rsid w:val="00F01A94"/>
    <w:rsid w:val="00F20579"/>
    <w:rsid w:val="00F273F2"/>
    <w:rsid w:val="00F60F94"/>
    <w:rsid w:val="00F67676"/>
    <w:rsid w:val="00F74BAC"/>
    <w:rsid w:val="00F77502"/>
    <w:rsid w:val="00FB1604"/>
    <w:rsid w:val="00FB58C2"/>
    <w:rsid w:val="00FB797B"/>
    <w:rsid w:val="00FC09F1"/>
    <w:rsid w:val="00FC44FC"/>
    <w:rsid w:val="00FE274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86AC0"/>
  <w15:docId w15:val="{8309D706-B272-437B-AEA5-AC0389A49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35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sid w:val="00A3311D"/>
    <w:rPr>
      <w:rFonts w:ascii="Times New Roman" w:eastAsia="Times New Roman" w:hAnsi="Times New Roman" w:cs="Times New Roman"/>
      <w:sz w:val="17"/>
      <w:szCs w:val="17"/>
      <w:shd w:val="clear" w:color="auto" w:fill="FFFFFF"/>
    </w:rPr>
  </w:style>
  <w:style w:type="character" w:customStyle="1" w:styleId="1">
    <w:name w:val="Заголовок №1_"/>
    <w:basedOn w:val="a0"/>
    <w:link w:val="10"/>
    <w:rsid w:val="00A3311D"/>
    <w:rPr>
      <w:rFonts w:ascii="Times New Roman" w:eastAsia="Times New Roman" w:hAnsi="Times New Roman" w:cs="Times New Roman"/>
      <w:b/>
      <w:bCs/>
      <w:sz w:val="17"/>
      <w:szCs w:val="17"/>
      <w:shd w:val="clear" w:color="auto" w:fill="FFFFFF"/>
    </w:rPr>
  </w:style>
  <w:style w:type="character" w:customStyle="1" w:styleId="455pt0pt">
    <w:name w:val="Основной текст (4) + 5;5 pt;Интервал 0 pt"/>
    <w:basedOn w:val="4"/>
    <w:rsid w:val="00A3311D"/>
    <w:rPr>
      <w:rFonts w:ascii="Times New Roman" w:eastAsia="Times New Roman" w:hAnsi="Times New Roman" w:cs="Times New Roman"/>
      <w:color w:val="000000"/>
      <w:spacing w:val="10"/>
      <w:w w:val="100"/>
      <w:position w:val="0"/>
      <w:sz w:val="11"/>
      <w:szCs w:val="11"/>
      <w:shd w:val="clear" w:color="auto" w:fill="FFFFFF"/>
      <w:lang w:val="uk-UA" w:eastAsia="uk-UA" w:bidi="uk-UA"/>
    </w:rPr>
  </w:style>
  <w:style w:type="paragraph" w:customStyle="1" w:styleId="40">
    <w:name w:val="Основной текст (4)"/>
    <w:basedOn w:val="a"/>
    <w:link w:val="4"/>
    <w:rsid w:val="00A3311D"/>
    <w:pPr>
      <w:widowControl w:val="0"/>
      <w:shd w:val="clear" w:color="auto" w:fill="FFFFFF"/>
      <w:spacing w:before="420" w:after="1920" w:line="230" w:lineRule="exact"/>
    </w:pPr>
    <w:rPr>
      <w:rFonts w:ascii="Times New Roman" w:eastAsia="Times New Roman" w:hAnsi="Times New Roman" w:cs="Times New Roman"/>
      <w:sz w:val="17"/>
      <w:szCs w:val="17"/>
    </w:rPr>
  </w:style>
  <w:style w:type="paragraph" w:customStyle="1" w:styleId="10">
    <w:name w:val="Заголовок №1"/>
    <w:basedOn w:val="a"/>
    <w:link w:val="1"/>
    <w:rsid w:val="00A3311D"/>
    <w:pPr>
      <w:widowControl w:val="0"/>
      <w:shd w:val="clear" w:color="auto" w:fill="FFFFFF"/>
      <w:spacing w:after="0" w:line="216" w:lineRule="exact"/>
      <w:jc w:val="center"/>
      <w:outlineLvl w:val="0"/>
    </w:pPr>
    <w:rPr>
      <w:rFonts w:ascii="Times New Roman" w:eastAsia="Times New Roman" w:hAnsi="Times New Roman" w:cs="Times New Roman"/>
      <w:b/>
      <w:bCs/>
      <w:sz w:val="17"/>
      <w:szCs w:val="17"/>
    </w:rPr>
  </w:style>
  <w:style w:type="character" w:customStyle="1" w:styleId="2">
    <w:name w:val="Основной текст (2)_"/>
    <w:basedOn w:val="a0"/>
    <w:link w:val="20"/>
    <w:rsid w:val="00A3311D"/>
    <w:rPr>
      <w:rFonts w:ascii="Times New Roman" w:eastAsia="Times New Roman" w:hAnsi="Times New Roman" w:cs="Times New Roman"/>
      <w:b/>
      <w:bCs/>
      <w:sz w:val="17"/>
      <w:szCs w:val="17"/>
      <w:shd w:val="clear" w:color="auto" w:fill="FFFFFF"/>
    </w:rPr>
  </w:style>
  <w:style w:type="paragraph" w:customStyle="1" w:styleId="20">
    <w:name w:val="Основной текст (2)"/>
    <w:basedOn w:val="a"/>
    <w:link w:val="2"/>
    <w:rsid w:val="00A3311D"/>
    <w:pPr>
      <w:widowControl w:val="0"/>
      <w:shd w:val="clear" w:color="auto" w:fill="FFFFFF"/>
      <w:spacing w:before="1920" w:after="0" w:line="211" w:lineRule="exact"/>
      <w:jc w:val="center"/>
    </w:pPr>
    <w:rPr>
      <w:rFonts w:ascii="Times New Roman" w:eastAsia="Times New Roman" w:hAnsi="Times New Roman" w:cs="Times New Roman"/>
      <w:b/>
      <w:bCs/>
      <w:sz w:val="17"/>
      <w:szCs w:val="17"/>
    </w:rPr>
  </w:style>
  <w:style w:type="character" w:customStyle="1" w:styleId="21">
    <w:name w:val="Основной текст (2) + Малые прописные"/>
    <w:basedOn w:val="2"/>
    <w:rsid w:val="00A3311D"/>
    <w:rPr>
      <w:rFonts w:ascii="Times New Roman" w:eastAsia="Times New Roman" w:hAnsi="Times New Roman" w:cs="Times New Roman"/>
      <w:b/>
      <w:bCs/>
      <w:smallCaps/>
      <w:color w:val="000000"/>
      <w:spacing w:val="0"/>
      <w:w w:val="100"/>
      <w:position w:val="0"/>
      <w:sz w:val="17"/>
      <w:szCs w:val="17"/>
      <w:shd w:val="clear" w:color="auto" w:fill="FFFFFF"/>
      <w:lang w:val="uk-UA" w:eastAsia="uk-UA" w:bidi="uk-UA"/>
    </w:rPr>
  </w:style>
  <w:style w:type="character" w:customStyle="1" w:styleId="11">
    <w:name w:val="Заголовок №1 + Не полужирный"/>
    <w:basedOn w:val="1"/>
    <w:rsid w:val="00A3311D"/>
    <w:rPr>
      <w:rFonts w:ascii="Times New Roman" w:eastAsia="Times New Roman" w:hAnsi="Times New Roman" w:cs="Times New Roman"/>
      <w:b/>
      <w:bCs/>
      <w:color w:val="000000"/>
      <w:spacing w:val="0"/>
      <w:w w:val="100"/>
      <w:position w:val="0"/>
      <w:sz w:val="17"/>
      <w:szCs w:val="17"/>
      <w:shd w:val="clear" w:color="auto" w:fill="FFFFFF"/>
      <w:lang w:val="uk-UA" w:eastAsia="uk-UA" w:bidi="uk-UA"/>
    </w:rPr>
  </w:style>
  <w:style w:type="paragraph" w:styleId="a3">
    <w:name w:val="Balloon Text"/>
    <w:basedOn w:val="a"/>
    <w:link w:val="a4"/>
    <w:uiPriority w:val="99"/>
    <w:semiHidden/>
    <w:unhideWhenUsed/>
    <w:rsid w:val="00A3311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3311D"/>
    <w:rPr>
      <w:rFonts w:ascii="Segoe UI" w:hAnsi="Segoe UI" w:cs="Segoe UI"/>
      <w:sz w:val="18"/>
      <w:szCs w:val="18"/>
    </w:rPr>
  </w:style>
  <w:style w:type="character" w:customStyle="1" w:styleId="22">
    <w:name w:val="Основной текст (2) + Не полужирный"/>
    <w:basedOn w:val="2"/>
    <w:rsid w:val="00A3311D"/>
    <w:rPr>
      <w:rFonts w:ascii="Times New Roman" w:eastAsia="Times New Roman" w:hAnsi="Times New Roman" w:cs="Times New Roman"/>
      <w:b/>
      <w:bCs/>
      <w:color w:val="000000"/>
      <w:spacing w:val="0"/>
      <w:w w:val="100"/>
      <w:position w:val="0"/>
      <w:sz w:val="17"/>
      <w:szCs w:val="17"/>
      <w:shd w:val="clear" w:color="auto" w:fill="FFFFFF"/>
      <w:lang w:val="uk-UA" w:eastAsia="uk-UA" w:bidi="uk-UA"/>
    </w:rPr>
  </w:style>
  <w:style w:type="character" w:customStyle="1" w:styleId="2ArialNarrow65pt">
    <w:name w:val="Основной текст (2) + Arial Narrow;6;5 pt;Не полужирный"/>
    <w:basedOn w:val="2"/>
    <w:rsid w:val="006E3822"/>
    <w:rPr>
      <w:rFonts w:ascii="Arial Narrow" w:eastAsia="Arial Narrow" w:hAnsi="Arial Narrow" w:cs="Arial Narrow"/>
      <w:b/>
      <w:bCs/>
      <w:color w:val="000000"/>
      <w:spacing w:val="0"/>
      <w:w w:val="100"/>
      <w:position w:val="0"/>
      <w:sz w:val="13"/>
      <w:szCs w:val="13"/>
      <w:shd w:val="clear" w:color="auto" w:fill="FFFFFF"/>
      <w:lang w:val="uk-UA" w:eastAsia="uk-UA" w:bidi="uk-UA"/>
    </w:rPr>
  </w:style>
  <w:style w:type="character" w:customStyle="1" w:styleId="265pt">
    <w:name w:val="Основной текст (2) + 6;5 pt;Не полужирный"/>
    <w:basedOn w:val="2"/>
    <w:rsid w:val="006E3822"/>
    <w:rPr>
      <w:rFonts w:ascii="Times New Roman" w:eastAsia="Times New Roman" w:hAnsi="Times New Roman" w:cs="Times New Roman"/>
      <w:b/>
      <w:bCs/>
      <w:color w:val="000000"/>
      <w:spacing w:val="0"/>
      <w:w w:val="100"/>
      <w:position w:val="0"/>
      <w:sz w:val="13"/>
      <w:szCs w:val="13"/>
      <w:shd w:val="clear" w:color="auto" w:fill="FFFFFF"/>
      <w:lang w:val="uk-UA" w:eastAsia="uk-UA" w:bidi="uk-UA"/>
    </w:rPr>
  </w:style>
  <w:style w:type="character" w:customStyle="1" w:styleId="2ArialNarrow65pt0">
    <w:name w:val="Основной текст (2) + Arial Narrow;6;5 pt;Не полужирный;Малые прописные"/>
    <w:basedOn w:val="2"/>
    <w:rsid w:val="006E3822"/>
    <w:rPr>
      <w:rFonts w:ascii="Arial Narrow" w:eastAsia="Arial Narrow" w:hAnsi="Arial Narrow" w:cs="Arial Narrow"/>
      <w:b/>
      <w:bCs/>
      <w:smallCaps/>
      <w:color w:val="000000"/>
      <w:spacing w:val="0"/>
      <w:w w:val="100"/>
      <w:position w:val="0"/>
      <w:sz w:val="13"/>
      <w:szCs w:val="13"/>
      <w:shd w:val="clear" w:color="auto" w:fill="FFFFFF"/>
      <w:lang w:val="uk-UA" w:eastAsia="uk-UA" w:bidi="uk-UA"/>
    </w:rPr>
  </w:style>
  <w:style w:type="paragraph" w:styleId="a5">
    <w:name w:val="List Paragraph"/>
    <w:basedOn w:val="a"/>
    <w:uiPriority w:val="34"/>
    <w:qFormat/>
    <w:rsid w:val="006E3822"/>
    <w:pPr>
      <w:ind w:left="720"/>
      <w:contextualSpacing/>
    </w:pPr>
    <w:rPr>
      <w:lang w:val="ru-RU"/>
    </w:rPr>
  </w:style>
  <w:style w:type="paragraph" w:customStyle="1" w:styleId="12">
    <w:name w:val="Абзац списка1"/>
    <w:basedOn w:val="a"/>
    <w:rsid w:val="0041398B"/>
    <w:pPr>
      <w:ind w:left="720"/>
      <w:contextualSpacing/>
    </w:pPr>
    <w:rPr>
      <w:rFonts w:ascii="Calibri" w:eastAsia="Times New Roman" w:hAnsi="Calibri" w:cs="Times New Roman"/>
      <w:lang w:val="uk-UA"/>
    </w:rPr>
  </w:style>
  <w:style w:type="table" w:styleId="a6">
    <w:name w:val="Table Grid"/>
    <w:basedOn w:val="a1"/>
    <w:uiPriority w:val="39"/>
    <w:rsid w:val="00381C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6"/>
    <w:uiPriority w:val="39"/>
    <w:rsid w:val="00114D3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6"/>
    <w:uiPriority w:val="39"/>
    <w:rsid w:val="007462C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689239">
      <w:bodyDiv w:val="1"/>
      <w:marLeft w:val="0"/>
      <w:marRight w:val="0"/>
      <w:marTop w:val="0"/>
      <w:marBottom w:val="0"/>
      <w:divBdr>
        <w:top w:val="none" w:sz="0" w:space="0" w:color="auto"/>
        <w:left w:val="none" w:sz="0" w:space="0" w:color="auto"/>
        <w:bottom w:val="none" w:sz="0" w:space="0" w:color="auto"/>
        <w:right w:val="none" w:sz="0" w:space="0" w:color="auto"/>
      </w:divBdr>
    </w:div>
    <w:div w:id="415396179">
      <w:bodyDiv w:val="1"/>
      <w:marLeft w:val="0"/>
      <w:marRight w:val="0"/>
      <w:marTop w:val="0"/>
      <w:marBottom w:val="0"/>
      <w:divBdr>
        <w:top w:val="none" w:sz="0" w:space="0" w:color="auto"/>
        <w:left w:val="none" w:sz="0" w:space="0" w:color="auto"/>
        <w:bottom w:val="none" w:sz="0" w:space="0" w:color="auto"/>
        <w:right w:val="none" w:sz="0" w:space="0" w:color="auto"/>
      </w:divBdr>
    </w:div>
    <w:div w:id="637616181">
      <w:bodyDiv w:val="1"/>
      <w:marLeft w:val="0"/>
      <w:marRight w:val="0"/>
      <w:marTop w:val="0"/>
      <w:marBottom w:val="0"/>
      <w:divBdr>
        <w:top w:val="none" w:sz="0" w:space="0" w:color="auto"/>
        <w:left w:val="none" w:sz="0" w:space="0" w:color="auto"/>
        <w:bottom w:val="none" w:sz="0" w:space="0" w:color="auto"/>
        <w:right w:val="none" w:sz="0" w:space="0" w:color="auto"/>
      </w:divBdr>
    </w:div>
    <w:div w:id="895628707">
      <w:bodyDiv w:val="1"/>
      <w:marLeft w:val="0"/>
      <w:marRight w:val="0"/>
      <w:marTop w:val="0"/>
      <w:marBottom w:val="0"/>
      <w:divBdr>
        <w:top w:val="none" w:sz="0" w:space="0" w:color="auto"/>
        <w:left w:val="none" w:sz="0" w:space="0" w:color="auto"/>
        <w:bottom w:val="none" w:sz="0" w:space="0" w:color="auto"/>
        <w:right w:val="none" w:sz="0" w:space="0" w:color="auto"/>
      </w:divBdr>
    </w:div>
    <w:div w:id="1091194745">
      <w:bodyDiv w:val="1"/>
      <w:marLeft w:val="0"/>
      <w:marRight w:val="0"/>
      <w:marTop w:val="0"/>
      <w:marBottom w:val="0"/>
      <w:divBdr>
        <w:top w:val="none" w:sz="0" w:space="0" w:color="auto"/>
        <w:left w:val="none" w:sz="0" w:space="0" w:color="auto"/>
        <w:bottom w:val="none" w:sz="0" w:space="0" w:color="auto"/>
        <w:right w:val="none" w:sz="0" w:space="0" w:color="auto"/>
      </w:divBdr>
    </w:div>
    <w:div w:id="1345281024">
      <w:bodyDiv w:val="1"/>
      <w:marLeft w:val="0"/>
      <w:marRight w:val="0"/>
      <w:marTop w:val="0"/>
      <w:marBottom w:val="0"/>
      <w:divBdr>
        <w:top w:val="none" w:sz="0" w:space="0" w:color="auto"/>
        <w:left w:val="none" w:sz="0" w:space="0" w:color="auto"/>
        <w:bottom w:val="none" w:sz="0" w:space="0" w:color="auto"/>
        <w:right w:val="none" w:sz="0" w:space="0" w:color="auto"/>
      </w:divBdr>
    </w:div>
    <w:div w:id="1741558028">
      <w:bodyDiv w:val="1"/>
      <w:marLeft w:val="0"/>
      <w:marRight w:val="0"/>
      <w:marTop w:val="0"/>
      <w:marBottom w:val="0"/>
      <w:divBdr>
        <w:top w:val="none" w:sz="0" w:space="0" w:color="auto"/>
        <w:left w:val="none" w:sz="0" w:space="0" w:color="auto"/>
        <w:bottom w:val="none" w:sz="0" w:space="0" w:color="auto"/>
        <w:right w:val="none" w:sz="0" w:space="0" w:color="auto"/>
      </w:divBdr>
    </w:div>
    <w:div w:id="204375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A6245-B9F2-4240-976F-8D696FCBD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7538</Words>
  <Characters>4298</Characters>
  <Application>Microsoft Office Word</Application>
  <DocSecurity>0</DocSecurity>
  <Lines>35</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Главбух</dc:creator>
  <cp:keywords/>
  <dc:description/>
  <cp:lastModifiedBy>Главбух</cp:lastModifiedBy>
  <cp:revision>21</cp:revision>
  <cp:lastPrinted>2024-12-03T13:15:00Z</cp:lastPrinted>
  <dcterms:created xsi:type="dcterms:W3CDTF">2024-11-28T12:41:00Z</dcterms:created>
  <dcterms:modified xsi:type="dcterms:W3CDTF">2024-12-03T13:19:00Z</dcterms:modified>
</cp:coreProperties>
</file>