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163" w:rsidRDefault="00E449B9" w:rsidP="008C1163">
      <w:pPr>
        <w:pStyle w:val="a4"/>
        <w:jc w:val="left"/>
      </w:pPr>
      <w:r>
        <w:rPr>
          <w:b w:val="0"/>
          <w:noProof/>
          <w:lang w:eastAsia="uk-UA"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column">
              <wp:posOffset>2760345</wp:posOffset>
            </wp:positionH>
            <wp:positionV relativeFrom="paragraph">
              <wp:posOffset>-83185</wp:posOffset>
            </wp:positionV>
            <wp:extent cx="464820" cy="640080"/>
            <wp:effectExtent l="19050" t="0" r="0" b="0"/>
            <wp:wrapNone/>
            <wp:docPr id="2" name="Рисунок 2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зу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C1163" w:rsidRDefault="008C1163" w:rsidP="008C1163">
      <w:pPr>
        <w:pStyle w:val="a4"/>
        <w:jc w:val="left"/>
        <w:rPr>
          <w:b w:val="0"/>
        </w:rPr>
      </w:pPr>
    </w:p>
    <w:p w:rsidR="00E41D5B" w:rsidRDefault="00E41D5B" w:rsidP="008C1163">
      <w:pPr>
        <w:pStyle w:val="a4"/>
        <w:jc w:val="left"/>
        <w:rPr>
          <w:b w:val="0"/>
        </w:rPr>
      </w:pPr>
    </w:p>
    <w:p w:rsidR="00661DB1" w:rsidRPr="00661DB1" w:rsidRDefault="00661DB1" w:rsidP="008C1163">
      <w:pPr>
        <w:pStyle w:val="a4"/>
        <w:jc w:val="left"/>
        <w:rPr>
          <w:b w:val="0"/>
          <w:sz w:val="24"/>
          <w:szCs w:val="24"/>
        </w:rPr>
      </w:pPr>
    </w:p>
    <w:p w:rsidR="008C1163" w:rsidRDefault="008C1163" w:rsidP="00E41D5B">
      <w:pPr>
        <w:pStyle w:val="a4"/>
      </w:pPr>
      <w:r>
        <w:t>ЛУБЕНСЬКА МІСЬКА РАДА</w:t>
      </w:r>
    </w:p>
    <w:p w:rsidR="00A83F3C" w:rsidRDefault="00A83F3C" w:rsidP="00E41D5B">
      <w:pPr>
        <w:pStyle w:val="a4"/>
      </w:pPr>
      <w:r>
        <w:t>ЛУБЕНСЬКОГО РАЙОНУ</w:t>
      </w:r>
    </w:p>
    <w:p w:rsidR="008C1163" w:rsidRDefault="00CB16B5" w:rsidP="008C1163">
      <w:pPr>
        <w:pStyle w:val="a4"/>
      </w:pPr>
      <w:r>
        <w:t>ПОЛТАВСЬКОЇ ОБЛАСТІ</w:t>
      </w:r>
    </w:p>
    <w:p w:rsidR="00041BF2" w:rsidRPr="00C710AA" w:rsidRDefault="00041BF2" w:rsidP="00041BF2">
      <w:pPr>
        <w:jc w:val="center"/>
        <w:rPr>
          <w:b/>
          <w:sz w:val="28"/>
          <w:szCs w:val="28"/>
          <w:lang w:val="uk-UA"/>
        </w:rPr>
      </w:pPr>
      <w:r w:rsidRPr="00C710AA">
        <w:rPr>
          <w:b/>
          <w:sz w:val="28"/>
          <w:szCs w:val="28"/>
          <w:lang w:val="uk-UA"/>
        </w:rPr>
        <w:t>(</w:t>
      </w:r>
      <w:r w:rsidR="00791B56">
        <w:rPr>
          <w:b/>
          <w:sz w:val="28"/>
          <w:szCs w:val="28"/>
          <w:lang w:val="uk-UA"/>
        </w:rPr>
        <w:t xml:space="preserve">сорок </w:t>
      </w:r>
      <w:r w:rsidR="000E442A">
        <w:rPr>
          <w:b/>
          <w:sz w:val="28"/>
          <w:szCs w:val="28"/>
          <w:lang w:val="uk-UA"/>
        </w:rPr>
        <w:t>восьм</w:t>
      </w:r>
      <w:r w:rsidR="00F635B2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lang w:val="uk-UA"/>
        </w:rPr>
        <w:t>сесія</w:t>
      </w:r>
      <w:r w:rsidRPr="00C710AA">
        <w:rPr>
          <w:b/>
          <w:sz w:val="28"/>
          <w:szCs w:val="28"/>
          <w:lang w:val="uk-UA"/>
        </w:rPr>
        <w:t xml:space="preserve"> восьмого скликання)</w:t>
      </w:r>
    </w:p>
    <w:p w:rsidR="00041BF2" w:rsidRPr="00C710AA" w:rsidRDefault="00041BF2" w:rsidP="00041BF2">
      <w:pPr>
        <w:shd w:val="clear" w:color="auto" w:fill="FFFFFF"/>
        <w:ind w:left="2160" w:right="2268"/>
        <w:jc w:val="center"/>
        <w:rPr>
          <w:b/>
          <w:bCs/>
          <w:spacing w:val="-1"/>
          <w:sz w:val="28"/>
          <w:szCs w:val="28"/>
          <w:lang w:val="uk-UA"/>
        </w:rPr>
      </w:pPr>
    </w:p>
    <w:p w:rsidR="00041BF2" w:rsidRPr="00C710AA" w:rsidRDefault="00041BF2" w:rsidP="00041BF2">
      <w:pPr>
        <w:shd w:val="clear" w:color="auto" w:fill="FFFFFF"/>
        <w:ind w:left="2160" w:right="2268"/>
        <w:jc w:val="center"/>
        <w:rPr>
          <w:lang w:val="uk-UA"/>
        </w:rPr>
      </w:pPr>
      <w:r w:rsidRPr="00C710AA">
        <w:rPr>
          <w:b/>
          <w:bCs/>
          <w:spacing w:val="72"/>
          <w:sz w:val="28"/>
          <w:szCs w:val="28"/>
          <w:lang w:val="uk-UA"/>
        </w:rPr>
        <w:t>РІШЕННЯ</w:t>
      </w:r>
    </w:p>
    <w:p w:rsidR="00041BF2" w:rsidRPr="00C710AA" w:rsidRDefault="00F635B2" w:rsidP="00041BF2">
      <w:pPr>
        <w:jc w:val="both"/>
        <w:rPr>
          <w:sz w:val="28"/>
          <w:szCs w:val="28"/>
          <w:lang w:val="uk-UA"/>
        </w:rPr>
      </w:pPr>
      <w:r w:rsidRPr="00F635B2">
        <w:rPr>
          <w:sz w:val="28"/>
          <w:szCs w:val="28"/>
          <w:lang w:val="uk-UA"/>
        </w:rPr>
        <w:t>1</w:t>
      </w:r>
      <w:r w:rsidR="002B2B64">
        <w:rPr>
          <w:sz w:val="28"/>
          <w:szCs w:val="28"/>
          <w:lang w:val="uk-UA"/>
        </w:rPr>
        <w:t>9</w:t>
      </w:r>
      <w:r w:rsidR="00C76413">
        <w:rPr>
          <w:sz w:val="28"/>
          <w:szCs w:val="28"/>
          <w:lang w:val="uk-UA"/>
        </w:rPr>
        <w:t xml:space="preserve"> </w:t>
      </w:r>
      <w:r w:rsidR="00C67A98">
        <w:rPr>
          <w:sz w:val="28"/>
          <w:szCs w:val="28"/>
          <w:lang w:val="uk-UA"/>
        </w:rPr>
        <w:t>грудня</w:t>
      </w:r>
      <w:r w:rsidR="00041BF2" w:rsidRPr="00C710AA">
        <w:rPr>
          <w:sz w:val="28"/>
          <w:szCs w:val="28"/>
          <w:lang w:val="uk-UA"/>
        </w:rPr>
        <w:t xml:space="preserve"> 202</w:t>
      </w:r>
      <w:r w:rsidR="00C76413">
        <w:rPr>
          <w:sz w:val="28"/>
          <w:szCs w:val="28"/>
          <w:lang w:val="uk-UA"/>
        </w:rPr>
        <w:t>4</w:t>
      </w:r>
      <w:r w:rsidR="00041BF2" w:rsidRPr="00C710AA">
        <w:rPr>
          <w:sz w:val="28"/>
          <w:szCs w:val="28"/>
          <w:lang w:val="uk-UA"/>
        </w:rPr>
        <w:t xml:space="preserve"> року</w:t>
      </w:r>
    </w:p>
    <w:p w:rsidR="008C1163" w:rsidRDefault="008C1163" w:rsidP="008C1163">
      <w:pPr>
        <w:pStyle w:val="2"/>
        <w:tabs>
          <w:tab w:val="left" w:pos="585"/>
        </w:tabs>
        <w:spacing w:line="259" w:lineRule="auto"/>
        <w:rPr>
          <w:szCs w:val="28"/>
        </w:rPr>
      </w:pPr>
    </w:p>
    <w:p w:rsidR="00C67A98" w:rsidRDefault="008C1163" w:rsidP="00C67A98">
      <w:pPr>
        <w:jc w:val="both"/>
        <w:rPr>
          <w:b/>
          <w:bCs/>
          <w:sz w:val="28"/>
          <w:lang w:val="uk-UA"/>
        </w:rPr>
      </w:pPr>
      <w:r w:rsidRPr="00194F10">
        <w:rPr>
          <w:b/>
          <w:bCs/>
          <w:sz w:val="28"/>
          <w:lang w:val="uk-UA"/>
        </w:rPr>
        <w:t>Про</w:t>
      </w:r>
      <w:r w:rsidR="009B2B43">
        <w:rPr>
          <w:b/>
          <w:bCs/>
          <w:sz w:val="28"/>
          <w:lang w:val="uk-UA"/>
        </w:rPr>
        <w:t xml:space="preserve"> </w:t>
      </w:r>
      <w:r w:rsidR="00A3114E">
        <w:rPr>
          <w:b/>
          <w:bCs/>
          <w:sz w:val="28"/>
          <w:lang w:val="uk-UA"/>
        </w:rPr>
        <w:t>затвердження Положен</w:t>
      </w:r>
      <w:r w:rsidR="00194F10">
        <w:rPr>
          <w:b/>
          <w:bCs/>
          <w:sz w:val="28"/>
          <w:lang w:val="uk-UA"/>
        </w:rPr>
        <w:t>ня</w:t>
      </w:r>
      <w:r w:rsidR="00041BF2">
        <w:rPr>
          <w:b/>
          <w:bCs/>
          <w:sz w:val="28"/>
          <w:lang w:val="uk-UA"/>
        </w:rPr>
        <w:t xml:space="preserve"> про</w:t>
      </w:r>
      <w:r w:rsidR="00A3114E">
        <w:rPr>
          <w:b/>
          <w:bCs/>
          <w:sz w:val="28"/>
          <w:lang w:val="uk-UA"/>
        </w:rPr>
        <w:t xml:space="preserve"> </w:t>
      </w:r>
    </w:p>
    <w:p w:rsidR="00194F10" w:rsidRDefault="00C67A98" w:rsidP="00C67A98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архівний відділ </w:t>
      </w:r>
      <w:r w:rsidR="00CB16B5">
        <w:rPr>
          <w:b/>
          <w:bCs/>
          <w:sz w:val="28"/>
          <w:lang w:val="uk-UA"/>
        </w:rPr>
        <w:t>виконавчого</w:t>
      </w:r>
      <w:r w:rsidR="008B5CFA">
        <w:rPr>
          <w:b/>
          <w:bCs/>
          <w:sz w:val="28"/>
          <w:lang w:val="uk-UA"/>
        </w:rPr>
        <w:t xml:space="preserve"> </w:t>
      </w:r>
    </w:p>
    <w:p w:rsidR="00194F10" w:rsidRDefault="00CB16B5" w:rsidP="00CB16B5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комітету</w:t>
      </w:r>
      <w:r w:rsidR="00194F10">
        <w:rPr>
          <w:b/>
          <w:bCs/>
          <w:sz w:val="28"/>
          <w:lang w:val="uk-UA"/>
        </w:rPr>
        <w:t xml:space="preserve"> </w:t>
      </w:r>
      <w:r w:rsidR="00737B99">
        <w:rPr>
          <w:b/>
          <w:bCs/>
          <w:sz w:val="28"/>
          <w:lang w:val="uk-UA"/>
        </w:rPr>
        <w:t>Лубенської міської</w:t>
      </w:r>
      <w:r w:rsidR="00A3114E">
        <w:rPr>
          <w:b/>
          <w:bCs/>
          <w:sz w:val="28"/>
          <w:lang w:val="uk-UA"/>
        </w:rPr>
        <w:t xml:space="preserve"> </w:t>
      </w:r>
      <w:r w:rsidR="00737B99">
        <w:rPr>
          <w:b/>
          <w:bCs/>
          <w:sz w:val="28"/>
          <w:lang w:val="uk-UA"/>
        </w:rPr>
        <w:t xml:space="preserve">ради </w:t>
      </w:r>
    </w:p>
    <w:p w:rsidR="008C1163" w:rsidRDefault="00737B99" w:rsidP="00CB16B5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Лубенського району</w:t>
      </w:r>
      <w:r w:rsidR="00194F10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Полтавської</w:t>
      </w:r>
      <w:r w:rsidR="00A3114E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обла</w:t>
      </w:r>
      <w:r w:rsidR="00A3114E">
        <w:rPr>
          <w:b/>
          <w:bCs/>
          <w:sz w:val="28"/>
          <w:lang w:val="uk-UA"/>
        </w:rPr>
        <w:t>сті</w:t>
      </w:r>
    </w:p>
    <w:p w:rsidR="00B804AD" w:rsidRDefault="00B804AD" w:rsidP="000753C7">
      <w:pPr>
        <w:ind w:firstLine="708"/>
        <w:jc w:val="both"/>
        <w:rPr>
          <w:sz w:val="28"/>
          <w:lang w:val="uk-UA"/>
        </w:rPr>
      </w:pPr>
    </w:p>
    <w:p w:rsidR="00A83F3C" w:rsidRDefault="00B82521" w:rsidP="00532FD0">
      <w:pPr>
        <w:ind w:firstLine="31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802EE3">
        <w:rPr>
          <w:sz w:val="28"/>
          <w:szCs w:val="28"/>
          <w:lang w:val="uk-UA"/>
        </w:rPr>
        <w:t xml:space="preserve">У зв’язку зі </w:t>
      </w:r>
      <w:r w:rsidR="00C76413">
        <w:rPr>
          <w:sz w:val="28"/>
          <w:szCs w:val="28"/>
          <w:lang w:val="uk-UA"/>
        </w:rPr>
        <w:t>створенням</w:t>
      </w:r>
      <w:r w:rsidR="00661DB1">
        <w:rPr>
          <w:sz w:val="28"/>
          <w:szCs w:val="28"/>
          <w:lang w:val="uk-UA"/>
        </w:rPr>
        <w:t xml:space="preserve"> </w:t>
      </w:r>
      <w:r w:rsidR="00C67A98">
        <w:rPr>
          <w:sz w:val="28"/>
          <w:szCs w:val="28"/>
          <w:lang w:val="uk-UA"/>
        </w:rPr>
        <w:t xml:space="preserve">архівного </w:t>
      </w:r>
      <w:r w:rsidR="00C76413">
        <w:rPr>
          <w:sz w:val="28"/>
          <w:szCs w:val="28"/>
          <w:lang w:val="uk-UA"/>
        </w:rPr>
        <w:t>відділ</w:t>
      </w:r>
      <w:r w:rsidR="00C67A98">
        <w:rPr>
          <w:sz w:val="28"/>
          <w:szCs w:val="28"/>
          <w:lang w:val="uk-UA"/>
        </w:rPr>
        <w:t xml:space="preserve">у </w:t>
      </w:r>
      <w:r w:rsidR="00802EE3">
        <w:rPr>
          <w:bCs/>
          <w:sz w:val="28"/>
          <w:lang w:val="uk-UA"/>
        </w:rPr>
        <w:t>виконавчого комітету Лубенської міської ради</w:t>
      </w:r>
      <w:r w:rsidR="00FB67A7">
        <w:rPr>
          <w:bCs/>
          <w:sz w:val="28"/>
          <w:lang w:val="uk-UA"/>
        </w:rPr>
        <w:t xml:space="preserve"> Лубенського району Полтавської області</w:t>
      </w:r>
      <w:r w:rsidR="00A3114E">
        <w:rPr>
          <w:sz w:val="28"/>
          <w:szCs w:val="28"/>
          <w:lang w:val="uk-UA"/>
        </w:rPr>
        <w:t>, керуючись</w:t>
      </w:r>
      <w:r w:rsidR="00532FD0" w:rsidRPr="00532FD0">
        <w:rPr>
          <w:sz w:val="28"/>
          <w:szCs w:val="28"/>
          <w:lang w:val="uk-UA"/>
        </w:rPr>
        <w:t>  статт</w:t>
      </w:r>
      <w:r w:rsidR="00A3114E">
        <w:rPr>
          <w:sz w:val="28"/>
          <w:szCs w:val="28"/>
          <w:lang w:val="uk-UA"/>
        </w:rPr>
        <w:t>ею</w:t>
      </w:r>
      <w:r w:rsidR="00532FD0" w:rsidRPr="00532FD0">
        <w:rPr>
          <w:sz w:val="28"/>
          <w:szCs w:val="28"/>
          <w:lang w:val="uk-UA"/>
        </w:rPr>
        <w:t xml:space="preserve"> </w:t>
      </w:r>
      <w:r w:rsidR="00D84C89">
        <w:rPr>
          <w:sz w:val="28"/>
          <w:szCs w:val="28"/>
          <w:lang w:val="uk-UA"/>
        </w:rPr>
        <w:t>26</w:t>
      </w:r>
      <w:r w:rsidR="00532FD0" w:rsidRPr="00532FD0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</w:p>
    <w:p w:rsidR="00A3114E" w:rsidRPr="004C58D5" w:rsidRDefault="00A3114E" w:rsidP="00532FD0">
      <w:pPr>
        <w:ind w:firstLine="315"/>
        <w:jc w:val="both"/>
        <w:rPr>
          <w:sz w:val="28"/>
          <w:lang w:val="uk-UA"/>
        </w:rPr>
      </w:pPr>
    </w:p>
    <w:p w:rsidR="00041BF2" w:rsidRPr="00C710AA" w:rsidRDefault="00041BF2" w:rsidP="00041BF2">
      <w:pPr>
        <w:jc w:val="center"/>
        <w:rPr>
          <w:b/>
          <w:sz w:val="28"/>
          <w:szCs w:val="28"/>
          <w:lang w:val="uk-UA"/>
        </w:rPr>
      </w:pPr>
      <w:r w:rsidRPr="00C710AA">
        <w:rPr>
          <w:b/>
          <w:sz w:val="28"/>
          <w:szCs w:val="28"/>
          <w:lang w:val="uk-UA"/>
        </w:rPr>
        <w:t>міська рада</w:t>
      </w:r>
      <w:r w:rsidRPr="00C710AA">
        <w:rPr>
          <w:sz w:val="28"/>
          <w:szCs w:val="28"/>
          <w:lang w:val="uk-UA"/>
        </w:rPr>
        <w:t xml:space="preserve">  </w:t>
      </w:r>
      <w:r w:rsidRPr="00C710AA">
        <w:rPr>
          <w:b/>
          <w:sz w:val="28"/>
          <w:szCs w:val="28"/>
          <w:lang w:val="uk-UA"/>
        </w:rPr>
        <w:t>в и р і ш и л а :</w:t>
      </w:r>
    </w:p>
    <w:p w:rsidR="00B804AD" w:rsidRPr="00B804AD" w:rsidRDefault="00B804AD" w:rsidP="00610154">
      <w:pPr>
        <w:jc w:val="center"/>
        <w:rPr>
          <w:b/>
          <w:bCs/>
          <w:sz w:val="28"/>
          <w:lang w:val="uk-UA"/>
        </w:rPr>
      </w:pPr>
    </w:p>
    <w:p w:rsidR="00D520A2" w:rsidRDefault="00B804AD" w:rsidP="00FB67A7">
      <w:pPr>
        <w:jc w:val="both"/>
        <w:rPr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</w:t>
      </w:r>
      <w:r w:rsidRPr="00B804AD">
        <w:rPr>
          <w:bCs/>
          <w:sz w:val="28"/>
          <w:lang w:val="uk-UA"/>
        </w:rPr>
        <w:t xml:space="preserve">1. </w:t>
      </w:r>
      <w:r w:rsidR="00A3114E">
        <w:rPr>
          <w:bCs/>
          <w:sz w:val="28"/>
          <w:lang w:val="uk-UA"/>
        </w:rPr>
        <w:t>Затвердити</w:t>
      </w:r>
      <w:r w:rsidR="005E42EA">
        <w:rPr>
          <w:bCs/>
          <w:sz w:val="28"/>
          <w:lang w:val="uk-UA"/>
        </w:rPr>
        <w:t xml:space="preserve"> Положення про </w:t>
      </w:r>
      <w:r w:rsidR="00C67A98">
        <w:rPr>
          <w:bCs/>
          <w:sz w:val="28"/>
          <w:lang w:val="uk-UA"/>
        </w:rPr>
        <w:t xml:space="preserve">архівний </w:t>
      </w:r>
      <w:r w:rsidR="00C76413">
        <w:rPr>
          <w:bCs/>
          <w:sz w:val="28"/>
          <w:lang w:val="uk-UA"/>
        </w:rPr>
        <w:t>відділ</w:t>
      </w:r>
      <w:r w:rsidR="00194F10">
        <w:rPr>
          <w:bCs/>
          <w:sz w:val="28"/>
          <w:lang w:val="uk-UA"/>
        </w:rPr>
        <w:t xml:space="preserve"> </w:t>
      </w:r>
      <w:r w:rsidR="005E42EA">
        <w:rPr>
          <w:bCs/>
          <w:sz w:val="28"/>
          <w:lang w:val="uk-UA"/>
        </w:rPr>
        <w:t>виконавчого комітету Луб</w:t>
      </w:r>
      <w:r w:rsidR="00194F10">
        <w:rPr>
          <w:bCs/>
          <w:sz w:val="28"/>
          <w:lang w:val="uk-UA"/>
        </w:rPr>
        <w:t>енської міської ради</w:t>
      </w:r>
      <w:r w:rsidR="00FB67A7">
        <w:rPr>
          <w:bCs/>
          <w:sz w:val="28"/>
          <w:lang w:val="uk-UA"/>
        </w:rPr>
        <w:t xml:space="preserve"> Лубенського району Полтавської області</w:t>
      </w:r>
      <w:r w:rsidR="00194F10">
        <w:rPr>
          <w:bCs/>
          <w:sz w:val="28"/>
          <w:lang w:val="uk-UA"/>
        </w:rPr>
        <w:t xml:space="preserve"> (додається).</w:t>
      </w:r>
    </w:p>
    <w:p w:rsidR="009042A2" w:rsidRDefault="00A7670F" w:rsidP="00C76413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8E305E">
        <w:rPr>
          <w:sz w:val="28"/>
          <w:lang w:val="uk-UA"/>
        </w:rPr>
        <w:t xml:space="preserve">. </w:t>
      </w:r>
      <w:r w:rsidR="00791B56">
        <w:rPr>
          <w:sz w:val="28"/>
          <w:lang w:val="uk-UA"/>
        </w:rPr>
        <w:t>Положення про архівний сектор виконавчого комітету Лубенської міської ради</w:t>
      </w:r>
      <w:r w:rsidR="008E1ABD">
        <w:rPr>
          <w:sz w:val="28"/>
          <w:lang w:val="uk-UA"/>
        </w:rPr>
        <w:t>,</w:t>
      </w:r>
      <w:r w:rsidR="00791B56">
        <w:rPr>
          <w:sz w:val="28"/>
          <w:lang w:val="uk-UA"/>
        </w:rPr>
        <w:t xml:space="preserve"> затверджене рішенням чотирнадцятої сесії Лубенської міської ради восьмого скликання</w:t>
      </w:r>
      <w:r w:rsidR="00DB3FDB">
        <w:rPr>
          <w:sz w:val="28"/>
          <w:lang w:val="uk-UA"/>
        </w:rPr>
        <w:t xml:space="preserve"> від 16.12.2021</w:t>
      </w:r>
      <w:r w:rsidR="00F27EB2">
        <w:rPr>
          <w:sz w:val="28"/>
          <w:lang w:val="uk-UA"/>
        </w:rPr>
        <w:t xml:space="preserve"> </w:t>
      </w:r>
      <w:r w:rsidR="00DB3FDB">
        <w:rPr>
          <w:sz w:val="28"/>
          <w:lang w:val="uk-UA"/>
        </w:rPr>
        <w:t>року</w:t>
      </w:r>
      <w:r w:rsidR="00791B56">
        <w:rPr>
          <w:sz w:val="28"/>
          <w:lang w:val="uk-UA"/>
        </w:rPr>
        <w:t xml:space="preserve"> </w:t>
      </w:r>
      <w:r w:rsidR="008E1ABD">
        <w:rPr>
          <w:sz w:val="28"/>
          <w:lang w:val="uk-UA"/>
        </w:rPr>
        <w:t>«Про затвердження Положень відділів, секторів та служби виконавчого комітету Лубенської міської ради Лубенського району Полтавської області»</w:t>
      </w:r>
      <w:r w:rsidR="008E1ABD" w:rsidRPr="008E1ABD">
        <w:rPr>
          <w:sz w:val="28"/>
          <w:lang w:val="uk-UA"/>
        </w:rPr>
        <w:t xml:space="preserve"> </w:t>
      </w:r>
      <w:r w:rsidR="008E1ABD">
        <w:rPr>
          <w:sz w:val="28"/>
          <w:lang w:val="uk-UA"/>
        </w:rPr>
        <w:t>вважати</w:t>
      </w:r>
      <w:r w:rsidR="00791B56">
        <w:rPr>
          <w:sz w:val="28"/>
          <w:lang w:val="uk-UA"/>
        </w:rPr>
        <w:t xml:space="preserve"> таким, що втратило чинність</w:t>
      </w:r>
      <w:r w:rsidR="008E305E">
        <w:rPr>
          <w:sz w:val="28"/>
          <w:lang w:val="uk-UA"/>
        </w:rPr>
        <w:t>.</w:t>
      </w:r>
    </w:p>
    <w:p w:rsidR="00494237" w:rsidRDefault="009042A2" w:rsidP="009042A2">
      <w:pPr>
        <w:ind w:firstLine="720"/>
        <w:jc w:val="both"/>
        <w:rPr>
          <w:bCs/>
          <w:sz w:val="28"/>
          <w:lang w:val="uk-UA"/>
        </w:rPr>
      </w:pPr>
      <w:r w:rsidRPr="009042A2">
        <w:rPr>
          <w:bCs/>
          <w:sz w:val="28"/>
          <w:lang w:val="uk-UA"/>
        </w:rPr>
        <w:t>3</w:t>
      </w:r>
      <w:r w:rsidR="00494237">
        <w:rPr>
          <w:bCs/>
          <w:sz w:val="28"/>
          <w:lang w:val="uk-UA"/>
        </w:rPr>
        <w:t xml:space="preserve">. Контроль за виконанням цього рішення </w:t>
      </w:r>
      <w:r w:rsidR="009C0BE9">
        <w:rPr>
          <w:bCs/>
          <w:sz w:val="28"/>
          <w:lang w:val="uk-UA"/>
        </w:rPr>
        <w:t xml:space="preserve">покласти </w:t>
      </w:r>
      <w:r w:rsidR="00A83F3C">
        <w:rPr>
          <w:bCs/>
          <w:sz w:val="28"/>
          <w:lang w:val="uk-UA"/>
        </w:rPr>
        <w:t>н</w:t>
      </w:r>
      <w:r w:rsidR="00F66E26">
        <w:rPr>
          <w:bCs/>
          <w:sz w:val="28"/>
          <w:lang w:val="uk-UA"/>
        </w:rPr>
        <w:t xml:space="preserve">а </w:t>
      </w:r>
      <w:r w:rsidR="00BF337C">
        <w:rPr>
          <w:bCs/>
          <w:sz w:val="28"/>
          <w:lang w:val="uk-UA"/>
        </w:rPr>
        <w:t>керуючого справами виконавчого комітету</w:t>
      </w:r>
      <w:r w:rsidR="00391E62">
        <w:rPr>
          <w:bCs/>
          <w:sz w:val="28"/>
          <w:lang w:val="uk-UA"/>
        </w:rPr>
        <w:t xml:space="preserve"> Лубенської міської ради </w:t>
      </w:r>
      <w:proofErr w:type="spellStart"/>
      <w:r w:rsidR="00391E62">
        <w:rPr>
          <w:bCs/>
          <w:sz w:val="28"/>
          <w:lang w:val="uk-UA"/>
        </w:rPr>
        <w:t>Білокінь</w:t>
      </w:r>
      <w:proofErr w:type="spellEnd"/>
      <w:r w:rsidR="00391E62">
        <w:rPr>
          <w:bCs/>
          <w:sz w:val="28"/>
          <w:lang w:val="uk-UA"/>
        </w:rPr>
        <w:t xml:space="preserve"> Ю.М.</w:t>
      </w:r>
      <w:r>
        <w:rPr>
          <w:bCs/>
          <w:sz w:val="28"/>
          <w:lang w:val="uk-UA"/>
        </w:rPr>
        <w:t xml:space="preserve"> та </w:t>
      </w:r>
      <w:r w:rsidRPr="009042A2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у</w:t>
      </w:r>
      <w:r w:rsidRPr="009042A2">
        <w:rPr>
          <w:sz w:val="28"/>
          <w:szCs w:val="28"/>
          <w:lang w:val="uk-UA"/>
        </w:rPr>
        <w:t xml:space="preserve"> депутатськ</w:t>
      </w:r>
      <w:r>
        <w:rPr>
          <w:sz w:val="28"/>
          <w:szCs w:val="28"/>
          <w:lang w:val="uk-UA"/>
        </w:rPr>
        <w:t>у</w:t>
      </w:r>
      <w:r w:rsidRPr="009042A2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 xml:space="preserve">ю </w:t>
      </w:r>
      <w:r w:rsidRPr="009042A2">
        <w:rPr>
          <w:sz w:val="28"/>
          <w:szCs w:val="28"/>
          <w:lang w:val="uk-UA"/>
        </w:rPr>
        <w:t>з питань регламенту, депутатської діяльності</w:t>
      </w:r>
      <w:r>
        <w:rPr>
          <w:sz w:val="28"/>
          <w:szCs w:val="28"/>
          <w:lang w:val="uk-UA"/>
        </w:rPr>
        <w:t xml:space="preserve"> </w:t>
      </w:r>
      <w:r w:rsidRPr="009042A2">
        <w:rPr>
          <w:sz w:val="28"/>
          <w:szCs w:val="28"/>
          <w:lang w:val="uk-UA"/>
        </w:rPr>
        <w:t>та етики, забезпечення законності, правопорядку та протидії корупції</w:t>
      </w:r>
      <w:r w:rsidR="00F27EB2">
        <w:rPr>
          <w:sz w:val="28"/>
          <w:szCs w:val="28"/>
          <w:lang w:val="uk-UA"/>
        </w:rPr>
        <w:t>.</w:t>
      </w:r>
    </w:p>
    <w:p w:rsidR="008C1163" w:rsidRDefault="008C1163" w:rsidP="008C1163">
      <w:pPr>
        <w:rPr>
          <w:b/>
          <w:bCs/>
          <w:sz w:val="28"/>
          <w:lang w:val="uk-UA"/>
        </w:rPr>
      </w:pPr>
    </w:p>
    <w:p w:rsidR="00041BF2" w:rsidRDefault="00041BF2" w:rsidP="008C1163">
      <w:pPr>
        <w:rPr>
          <w:b/>
          <w:bCs/>
          <w:sz w:val="28"/>
          <w:lang w:val="uk-UA"/>
        </w:rPr>
      </w:pPr>
    </w:p>
    <w:p w:rsidR="00BD2532" w:rsidRDefault="00BD2532" w:rsidP="008C1163">
      <w:pPr>
        <w:rPr>
          <w:b/>
          <w:bCs/>
          <w:sz w:val="28"/>
          <w:lang w:val="uk-UA"/>
        </w:rPr>
      </w:pPr>
    </w:p>
    <w:p w:rsidR="00793090" w:rsidRDefault="00CF33C0" w:rsidP="008C1163">
      <w:pPr>
        <w:rPr>
          <w:bCs/>
          <w:sz w:val="28"/>
          <w:lang w:val="uk-UA"/>
        </w:rPr>
      </w:pPr>
      <w:r w:rsidRPr="00CF33C0">
        <w:rPr>
          <w:bCs/>
          <w:sz w:val="28"/>
          <w:lang w:val="uk-UA"/>
        </w:rPr>
        <w:t xml:space="preserve">Лубенський міський голова                                  </w:t>
      </w:r>
      <w:r>
        <w:rPr>
          <w:bCs/>
          <w:sz w:val="28"/>
          <w:lang w:val="uk-UA"/>
        </w:rPr>
        <w:t xml:space="preserve">     </w:t>
      </w:r>
      <w:r w:rsidRPr="00CF33C0">
        <w:rPr>
          <w:bCs/>
          <w:sz w:val="28"/>
          <w:lang w:val="uk-UA"/>
        </w:rPr>
        <w:t xml:space="preserve"> Олександр ГРИЦАЄНКО</w:t>
      </w:r>
    </w:p>
    <w:p w:rsidR="008D74D7" w:rsidRDefault="008D74D7" w:rsidP="008C1163">
      <w:pPr>
        <w:rPr>
          <w:bCs/>
          <w:sz w:val="28"/>
          <w:lang w:val="uk-UA"/>
        </w:rPr>
      </w:pPr>
    </w:p>
    <w:p w:rsidR="008D74D7" w:rsidRDefault="008D74D7" w:rsidP="008C1163">
      <w:pPr>
        <w:rPr>
          <w:bCs/>
          <w:sz w:val="28"/>
          <w:lang w:val="uk-UA"/>
        </w:rPr>
      </w:pPr>
      <w:bookmarkStart w:id="0" w:name="_GoBack"/>
      <w:bookmarkEnd w:id="0"/>
    </w:p>
    <w:sectPr w:rsidR="008D74D7" w:rsidSect="00DB3F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013CF"/>
    <w:multiLevelType w:val="hybridMultilevel"/>
    <w:tmpl w:val="37A65A10"/>
    <w:lvl w:ilvl="0" w:tplc="23442F0C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74218CE"/>
    <w:multiLevelType w:val="hybridMultilevel"/>
    <w:tmpl w:val="FC4C8FBC"/>
    <w:lvl w:ilvl="0" w:tplc="638458FA">
      <w:numFmt w:val="bullet"/>
      <w:lvlText w:val="-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20058C3"/>
    <w:multiLevelType w:val="hybridMultilevel"/>
    <w:tmpl w:val="DECCE8DE"/>
    <w:lvl w:ilvl="0" w:tplc="DB32A002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C1163"/>
    <w:rsid w:val="00002E64"/>
    <w:rsid w:val="00032688"/>
    <w:rsid w:val="00041BF2"/>
    <w:rsid w:val="0007437B"/>
    <w:rsid w:val="000753C7"/>
    <w:rsid w:val="00075BF8"/>
    <w:rsid w:val="0007745F"/>
    <w:rsid w:val="00086A31"/>
    <w:rsid w:val="000A0BE5"/>
    <w:rsid w:val="000A3CF5"/>
    <w:rsid w:val="000A64AB"/>
    <w:rsid w:val="000D6968"/>
    <w:rsid w:val="000E442A"/>
    <w:rsid w:val="00114DA2"/>
    <w:rsid w:val="00121EE9"/>
    <w:rsid w:val="00127FA0"/>
    <w:rsid w:val="00130180"/>
    <w:rsid w:val="00146DFC"/>
    <w:rsid w:val="00156494"/>
    <w:rsid w:val="00164FB9"/>
    <w:rsid w:val="00194F10"/>
    <w:rsid w:val="001B07D8"/>
    <w:rsid w:val="001C5640"/>
    <w:rsid w:val="00214C2C"/>
    <w:rsid w:val="00270BD0"/>
    <w:rsid w:val="00290807"/>
    <w:rsid w:val="002A35AF"/>
    <w:rsid w:val="002A5084"/>
    <w:rsid w:val="002B2B64"/>
    <w:rsid w:val="002C41D8"/>
    <w:rsid w:val="00326F5D"/>
    <w:rsid w:val="00341D00"/>
    <w:rsid w:val="00346EDB"/>
    <w:rsid w:val="003547CC"/>
    <w:rsid w:val="00356B02"/>
    <w:rsid w:val="003911FF"/>
    <w:rsid w:val="0039126D"/>
    <w:rsid w:val="00391E62"/>
    <w:rsid w:val="00394446"/>
    <w:rsid w:val="003C05BA"/>
    <w:rsid w:val="003D4357"/>
    <w:rsid w:val="00403AE7"/>
    <w:rsid w:val="00422BF8"/>
    <w:rsid w:val="004341D3"/>
    <w:rsid w:val="00441423"/>
    <w:rsid w:val="00456AEA"/>
    <w:rsid w:val="00456E99"/>
    <w:rsid w:val="00494237"/>
    <w:rsid w:val="004C58D5"/>
    <w:rsid w:val="004D474D"/>
    <w:rsid w:val="004F366F"/>
    <w:rsid w:val="005128CA"/>
    <w:rsid w:val="00520CFC"/>
    <w:rsid w:val="00521531"/>
    <w:rsid w:val="00526268"/>
    <w:rsid w:val="00532FD0"/>
    <w:rsid w:val="0055670E"/>
    <w:rsid w:val="0055707F"/>
    <w:rsid w:val="00573141"/>
    <w:rsid w:val="00583A4F"/>
    <w:rsid w:val="005841A8"/>
    <w:rsid w:val="005B3516"/>
    <w:rsid w:val="005C1386"/>
    <w:rsid w:val="005E42EA"/>
    <w:rsid w:val="00610154"/>
    <w:rsid w:val="006207B2"/>
    <w:rsid w:val="00644D58"/>
    <w:rsid w:val="00656B29"/>
    <w:rsid w:val="00657CAE"/>
    <w:rsid w:val="00661DB1"/>
    <w:rsid w:val="0066291F"/>
    <w:rsid w:val="00670722"/>
    <w:rsid w:val="00680BCC"/>
    <w:rsid w:val="00693A2F"/>
    <w:rsid w:val="006A761D"/>
    <w:rsid w:val="006C0D1C"/>
    <w:rsid w:val="006E1DE2"/>
    <w:rsid w:val="006F49EB"/>
    <w:rsid w:val="00704B57"/>
    <w:rsid w:val="00737B99"/>
    <w:rsid w:val="007629EB"/>
    <w:rsid w:val="00773F91"/>
    <w:rsid w:val="00787647"/>
    <w:rsid w:val="00791B56"/>
    <w:rsid w:val="00793090"/>
    <w:rsid w:val="007B121C"/>
    <w:rsid w:val="007F3421"/>
    <w:rsid w:val="0080211D"/>
    <w:rsid w:val="00802EE3"/>
    <w:rsid w:val="00813192"/>
    <w:rsid w:val="00831438"/>
    <w:rsid w:val="008440C8"/>
    <w:rsid w:val="0085061B"/>
    <w:rsid w:val="00853F2E"/>
    <w:rsid w:val="00871145"/>
    <w:rsid w:val="008735DB"/>
    <w:rsid w:val="00883733"/>
    <w:rsid w:val="008A435C"/>
    <w:rsid w:val="008A703F"/>
    <w:rsid w:val="008B5CFA"/>
    <w:rsid w:val="008C1163"/>
    <w:rsid w:val="008C47F6"/>
    <w:rsid w:val="008D74D7"/>
    <w:rsid w:val="008E1ABD"/>
    <w:rsid w:val="008E305E"/>
    <w:rsid w:val="009010D1"/>
    <w:rsid w:val="009042A2"/>
    <w:rsid w:val="00905792"/>
    <w:rsid w:val="009134F9"/>
    <w:rsid w:val="0091547C"/>
    <w:rsid w:val="009358E8"/>
    <w:rsid w:val="009526E4"/>
    <w:rsid w:val="009676E5"/>
    <w:rsid w:val="00972C7C"/>
    <w:rsid w:val="00974516"/>
    <w:rsid w:val="009B2B43"/>
    <w:rsid w:val="009C0BE9"/>
    <w:rsid w:val="009C44A5"/>
    <w:rsid w:val="009D31BA"/>
    <w:rsid w:val="00A3114E"/>
    <w:rsid w:val="00A57FEB"/>
    <w:rsid w:val="00A7670F"/>
    <w:rsid w:val="00A83186"/>
    <w:rsid w:val="00A83F3C"/>
    <w:rsid w:val="00AB531E"/>
    <w:rsid w:val="00AB53FC"/>
    <w:rsid w:val="00AE1207"/>
    <w:rsid w:val="00B05EB1"/>
    <w:rsid w:val="00B16966"/>
    <w:rsid w:val="00B22B9E"/>
    <w:rsid w:val="00B22D4C"/>
    <w:rsid w:val="00B66A20"/>
    <w:rsid w:val="00B70291"/>
    <w:rsid w:val="00B742BD"/>
    <w:rsid w:val="00B804AD"/>
    <w:rsid w:val="00B82521"/>
    <w:rsid w:val="00BA17F4"/>
    <w:rsid w:val="00BC574A"/>
    <w:rsid w:val="00BD1233"/>
    <w:rsid w:val="00BD2532"/>
    <w:rsid w:val="00BE6B99"/>
    <w:rsid w:val="00BF0D2B"/>
    <w:rsid w:val="00BF337C"/>
    <w:rsid w:val="00BF7E65"/>
    <w:rsid w:val="00C405F0"/>
    <w:rsid w:val="00C4169E"/>
    <w:rsid w:val="00C50FF0"/>
    <w:rsid w:val="00C67A98"/>
    <w:rsid w:val="00C70712"/>
    <w:rsid w:val="00C70C3C"/>
    <w:rsid w:val="00C76413"/>
    <w:rsid w:val="00C86478"/>
    <w:rsid w:val="00CB16B5"/>
    <w:rsid w:val="00CB4A3E"/>
    <w:rsid w:val="00CB7916"/>
    <w:rsid w:val="00CF33C0"/>
    <w:rsid w:val="00D20C2F"/>
    <w:rsid w:val="00D35004"/>
    <w:rsid w:val="00D520A2"/>
    <w:rsid w:val="00D714AF"/>
    <w:rsid w:val="00D809DD"/>
    <w:rsid w:val="00D84C89"/>
    <w:rsid w:val="00D9334E"/>
    <w:rsid w:val="00DA289A"/>
    <w:rsid w:val="00DA6EF9"/>
    <w:rsid w:val="00DB3FDB"/>
    <w:rsid w:val="00DB473C"/>
    <w:rsid w:val="00DC44DE"/>
    <w:rsid w:val="00DD034E"/>
    <w:rsid w:val="00E20362"/>
    <w:rsid w:val="00E26CFB"/>
    <w:rsid w:val="00E379A0"/>
    <w:rsid w:val="00E41B17"/>
    <w:rsid w:val="00E41D5B"/>
    <w:rsid w:val="00E449B9"/>
    <w:rsid w:val="00E52C68"/>
    <w:rsid w:val="00E61A2A"/>
    <w:rsid w:val="00E779B4"/>
    <w:rsid w:val="00E973BB"/>
    <w:rsid w:val="00EC757C"/>
    <w:rsid w:val="00EE4566"/>
    <w:rsid w:val="00F00A0A"/>
    <w:rsid w:val="00F13DAC"/>
    <w:rsid w:val="00F20B80"/>
    <w:rsid w:val="00F27EB2"/>
    <w:rsid w:val="00F623BD"/>
    <w:rsid w:val="00F635B2"/>
    <w:rsid w:val="00F66E26"/>
    <w:rsid w:val="00F77477"/>
    <w:rsid w:val="00FB67A7"/>
    <w:rsid w:val="00FC334A"/>
    <w:rsid w:val="00FD0D7C"/>
    <w:rsid w:val="00FE05DC"/>
    <w:rsid w:val="00FE75A2"/>
    <w:rsid w:val="00FF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84FA5C"/>
  <w15:docId w15:val="{1A6F4B45-E4A0-4D1C-8231-D3D1DB340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163"/>
    <w:rPr>
      <w:sz w:val="24"/>
      <w:szCs w:val="24"/>
    </w:rPr>
  </w:style>
  <w:style w:type="paragraph" w:styleId="2">
    <w:name w:val="heading 2"/>
    <w:basedOn w:val="a"/>
    <w:next w:val="a"/>
    <w:qFormat/>
    <w:rsid w:val="008C1163"/>
    <w:pPr>
      <w:keepNext/>
      <w:jc w:val="both"/>
      <w:outlineLvl w:val="1"/>
    </w:pPr>
    <w:rPr>
      <w:b/>
      <w:bCs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C1163"/>
    <w:pPr>
      <w:tabs>
        <w:tab w:val="center" w:pos="4153"/>
        <w:tab w:val="right" w:pos="8306"/>
      </w:tabs>
    </w:pPr>
    <w:rPr>
      <w:sz w:val="28"/>
      <w:szCs w:val="28"/>
      <w:lang w:val="uk-UA"/>
    </w:rPr>
  </w:style>
  <w:style w:type="paragraph" w:styleId="a4">
    <w:name w:val="Title"/>
    <w:basedOn w:val="a"/>
    <w:qFormat/>
    <w:rsid w:val="008C1163"/>
    <w:pPr>
      <w:jc w:val="center"/>
    </w:pPr>
    <w:rPr>
      <w:b/>
      <w:sz w:val="28"/>
      <w:szCs w:val="20"/>
      <w:lang w:val="uk-UA"/>
    </w:rPr>
  </w:style>
  <w:style w:type="paragraph" w:styleId="a5">
    <w:name w:val="List Paragraph"/>
    <w:basedOn w:val="a"/>
    <w:uiPriority w:val="1"/>
    <w:qFormat/>
    <w:rsid w:val="00972C7C"/>
    <w:pPr>
      <w:ind w:left="720"/>
      <w:contextualSpacing/>
    </w:pPr>
    <w:rPr>
      <w:lang w:val="uk-UA" w:eastAsia="uk-UA"/>
    </w:rPr>
  </w:style>
  <w:style w:type="table" w:styleId="a6">
    <w:name w:val="Table Grid"/>
    <w:basedOn w:val="a1"/>
    <w:rsid w:val="00456AE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ocdata">
    <w:name w:val="docdata"/>
    <w:aliases w:val="docy,v5,2287,baiaagaaboqcaaad3qqaaaxrbaaaaaaaaaaaaaaaaaaaaaaaaaaaaaaaaaaaaaaaaaaaaaaaaaaaaaaaaaaaaaaaaaaaaaaaaaaaaaaaaaaaaaaaaaaaaaaaaaaaaaaaaaaaaaaaaaaaaaaaaaaaaaaaaaaaaaaaaaaaaaaaaaaaaaaaaaaaaaaaaaaaaaaaaaaaaaaaaaaaaaaaaaaaaaaaaaaaaaaaaaaaaaaa"/>
    <w:basedOn w:val="a"/>
    <w:rsid w:val="00DB3FDB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unhideWhenUsed/>
    <w:rsid w:val="00DB3FD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06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A5E18-BA93-4A55-9B5E-851D46B51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886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Users_01</cp:lastModifiedBy>
  <cp:revision>16</cp:revision>
  <cp:lastPrinted>2024-11-25T11:10:00Z</cp:lastPrinted>
  <dcterms:created xsi:type="dcterms:W3CDTF">2024-11-07T11:48:00Z</dcterms:created>
  <dcterms:modified xsi:type="dcterms:W3CDTF">2024-12-06T07:58:00Z</dcterms:modified>
</cp:coreProperties>
</file>