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59" w:rsidRDefault="000A0E59" w:rsidP="000A0E59">
      <w:pPr>
        <w:tabs>
          <w:tab w:val="left" w:pos="540"/>
        </w:tabs>
        <w:ind w:left="360"/>
        <w:jc w:val="center"/>
        <w:rPr>
          <w:b/>
          <w:bCs/>
          <w:szCs w:val="28"/>
        </w:rPr>
      </w:pPr>
      <w:r>
        <w:rPr>
          <w:b/>
          <w:bCs/>
          <w:szCs w:val="28"/>
        </w:rPr>
        <w:t>ПРОПОЗИЦІЇ</w:t>
      </w:r>
    </w:p>
    <w:p w:rsidR="000A0E59" w:rsidRDefault="000A0E59" w:rsidP="000A0E5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щодо порядку денного чергової сорок восьмої сесії</w:t>
      </w:r>
    </w:p>
    <w:p w:rsidR="000A0E59" w:rsidRDefault="000A0E59" w:rsidP="000A0E5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міської ради восьмого скликання</w:t>
      </w:r>
    </w:p>
    <w:p w:rsidR="000A0E59" w:rsidRDefault="000A0E59" w:rsidP="000A0E59">
      <w:pPr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b/>
          <w:szCs w:val="28"/>
        </w:rPr>
        <w:t>19.12.2024 р.</w:t>
      </w:r>
    </w:p>
    <w:tbl>
      <w:tblPr>
        <w:tblpPr w:leftFromText="180" w:rightFromText="180" w:vertAnchor="text" w:tblpX="108" w:tblpY="1"/>
        <w:tblOverlap w:val="never"/>
        <w:tblW w:w="10425" w:type="dxa"/>
        <w:tblLayout w:type="fixed"/>
        <w:tblLook w:val="01E0" w:firstRow="1" w:lastRow="1" w:firstColumn="1" w:lastColumn="1" w:noHBand="0" w:noVBand="0"/>
      </w:tblPr>
      <w:tblGrid>
        <w:gridCol w:w="993"/>
        <w:gridCol w:w="9432"/>
      </w:tblGrid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803886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Про з</w:t>
            </w:r>
            <w:r w:rsidR="00565A7E">
              <w:rPr>
                <w:bCs/>
                <w:szCs w:val="28"/>
                <w:lang w:eastAsia="en-US"/>
              </w:rPr>
              <w:t xml:space="preserve">віт </w:t>
            </w:r>
            <w:r>
              <w:rPr>
                <w:bCs/>
                <w:szCs w:val="28"/>
                <w:lang w:eastAsia="en-US"/>
              </w:rPr>
              <w:t xml:space="preserve">Лубенського </w:t>
            </w:r>
            <w:r w:rsidR="00565A7E">
              <w:rPr>
                <w:bCs/>
                <w:szCs w:val="28"/>
                <w:lang w:eastAsia="en-US"/>
              </w:rPr>
              <w:t>міського голови</w:t>
            </w:r>
            <w:r>
              <w:rPr>
                <w:bCs/>
                <w:szCs w:val="28"/>
                <w:lang w:eastAsia="en-US"/>
              </w:rPr>
              <w:t xml:space="preserve"> про роботу виконавчих органів ради</w:t>
            </w:r>
            <w:r w:rsidR="00565A7E">
              <w:rPr>
                <w:bCs/>
                <w:szCs w:val="28"/>
                <w:lang w:eastAsia="en-US"/>
              </w:rPr>
              <w:t>.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E07011">
              <w:rPr>
                <w:b/>
                <w:bCs/>
                <w:szCs w:val="28"/>
                <w:lang w:eastAsia="en-US"/>
              </w:rPr>
              <w:t xml:space="preserve">Інформує: </w:t>
            </w:r>
            <w:r w:rsidR="00565A7E">
              <w:rPr>
                <w:szCs w:val="28"/>
                <w:lang w:eastAsia="en-US"/>
              </w:rPr>
              <w:t>Олександр Грицаєнко – Лубенський міський голова</w:t>
            </w:r>
            <w:r w:rsidRPr="00E07011">
              <w:rPr>
                <w:szCs w:val="28"/>
                <w:lang w:eastAsia="en-US"/>
              </w:rPr>
              <w:t>.</w:t>
            </w:r>
          </w:p>
          <w:p w:rsidR="000A0E59" w:rsidRPr="00E07011" w:rsidRDefault="000A0E59" w:rsidP="003A64E4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0A0E59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E07011">
              <w:rPr>
                <w:bCs/>
                <w:szCs w:val="28"/>
                <w:lang w:eastAsia="en-US"/>
              </w:rPr>
              <w:t>Про</w:t>
            </w:r>
            <w:r w:rsidR="00565A7E">
              <w:rPr>
                <w:bCs/>
                <w:szCs w:val="28"/>
                <w:lang w:eastAsia="en-US"/>
              </w:rPr>
              <w:t xml:space="preserve"> план роботи Лубенської міської ради Лубенського району Полтавської області восьмого скликання на 2025 рік.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E07011">
              <w:rPr>
                <w:b/>
                <w:bCs/>
                <w:szCs w:val="28"/>
                <w:lang w:eastAsia="en-US"/>
              </w:rPr>
              <w:t xml:space="preserve">Інформує: </w:t>
            </w:r>
            <w:r w:rsidR="00565A7E">
              <w:rPr>
                <w:bCs/>
                <w:szCs w:val="28"/>
                <w:lang w:eastAsia="en-US"/>
              </w:rPr>
              <w:t>Маргарита Комарова – секретар міської ради.</w:t>
            </w:r>
          </w:p>
          <w:p w:rsidR="000A0E59" w:rsidRPr="00E07011" w:rsidRDefault="000A0E59" w:rsidP="003A64E4">
            <w:pPr>
              <w:ind w:firstLine="601"/>
              <w:rPr>
                <w:bCs/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</w:rPr>
            </w:pPr>
            <w:r w:rsidRPr="00E07011">
              <w:rPr>
                <w:szCs w:val="28"/>
              </w:rPr>
              <w:t xml:space="preserve">Про </w:t>
            </w:r>
            <w:r w:rsidR="00565A7E">
              <w:rPr>
                <w:szCs w:val="28"/>
              </w:rPr>
              <w:t>виконання Програми економічного і соціального розвитку Лубенської територіальної громади на 2024 рік та затвердження  Програми економічного і соціального розвитку Лубенської територіальної громади на 2025 рік.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szCs w:val="28"/>
              </w:rPr>
            </w:pPr>
            <w:r w:rsidRPr="00E07011">
              <w:rPr>
                <w:b/>
                <w:szCs w:val="28"/>
              </w:rPr>
              <w:t>Інформує:</w:t>
            </w:r>
            <w:r w:rsidRPr="00E07011">
              <w:rPr>
                <w:szCs w:val="28"/>
              </w:rPr>
              <w:t xml:space="preserve"> </w:t>
            </w:r>
            <w:r w:rsidR="00565A7E">
              <w:rPr>
                <w:szCs w:val="28"/>
              </w:rPr>
              <w:t>Ірина Курило – заступник начальника відділу економічного розвитку і торгівлі виконавчого комітету.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C53AEA" w:rsidTr="003A64E4">
        <w:tc>
          <w:tcPr>
            <w:tcW w:w="993" w:type="dxa"/>
          </w:tcPr>
          <w:p w:rsidR="00C53AEA" w:rsidRDefault="00C53AEA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tbl>
            <w:tblPr>
              <w:tblW w:w="12616" w:type="dxa"/>
              <w:tblLayout w:type="fixed"/>
              <w:tblLook w:val="04A0" w:firstRow="1" w:lastRow="0" w:firstColumn="1" w:lastColumn="0" w:noHBand="0" w:noVBand="1"/>
            </w:tblPr>
            <w:tblGrid>
              <w:gridCol w:w="12616"/>
            </w:tblGrid>
            <w:tr w:rsidR="00C53AEA" w:rsidRPr="0062604D" w:rsidTr="00267710">
              <w:trPr>
                <w:trHeight w:val="1184"/>
              </w:trPr>
              <w:tc>
                <w:tcPr>
                  <w:tcW w:w="12616" w:type="dxa"/>
                  <w:shd w:val="clear" w:color="auto" w:fill="auto"/>
                </w:tcPr>
                <w:p w:rsidR="00C53AEA" w:rsidRDefault="00C53AEA" w:rsidP="00CF3A6E">
                  <w:pPr>
                    <w:framePr w:hSpace="180" w:wrap="around" w:vAnchor="text" w:hAnchor="text" w:x="108" w:y="1"/>
                    <w:ind w:left="-108" w:right="1593" w:firstLine="534"/>
                    <w:suppressOverlap/>
                    <w:jc w:val="both"/>
                    <w:rPr>
                      <w:szCs w:val="28"/>
                    </w:rPr>
                  </w:pPr>
                  <w:r w:rsidRPr="00C53AEA">
                    <w:rPr>
                      <w:szCs w:val="28"/>
                    </w:rPr>
                    <w:t xml:space="preserve">Про внесення змін до рішення Лубенської міської ради Лубенського </w:t>
                  </w:r>
                  <w:r>
                    <w:rPr>
                      <w:szCs w:val="28"/>
                    </w:rPr>
                    <w:t xml:space="preserve">                    </w:t>
                  </w:r>
                  <w:r w:rsidRPr="00C53AEA">
                    <w:rPr>
                      <w:szCs w:val="28"/>
                    </w:rPr>
                    <w:t>району Полтавської області від 17 грудня 2020 року</w:t>
                  </w:r>
                  <w:r>
                    <w:rPr>
                      <w:szCs w:val="28"/>
                    </w:rPr>
                    <w:t>.</w:t>
                  </w:r>
                </w:p>
                <w:p w:rsidR="00C53AEA" w:rsidRPr="00C53AEA" w:rsidRDefault="00C53AEA" w:rsidP="00CF3A6E">
                  <w:pPr>
                    <w:framePr w:hSpace="180" w:wrap="around" w:vAnchor="text" w:hAnchor="text" w:x="108" w:y="1"/>
                    <w:ind w:left="-108" w:firstLine="534"/>
                    <w:suppressOverlap/>
                    <w:rPr>
                      <w:szCs w:val="28"/>
                    </w:rPr>
                  </w:pPr>
                  <w:r w:rsidRPr="00C53AEA">
                    <w:rPr>
                      <w:szCs w:val="28"/>
                    </w:rPr>
                    <w:t xml:space="preserve"> </w:t>
                  </w:r>
                  <w:r w:rsidR="00267710" w:rsidRPr="00AF0280">
                    <w:rPr>
                      <w:b/>
                      <w:bCs/>
                      <w:lang w:eastAsia="en-US"/>
                    </w:rPr>
                    <w:t xml:space="preserve"> Інформує:</w:t>
                  </w:r>
                  <w:r w:rsidR="00267710">
                    <w:rPr>
                      <w:bCs/>
                      <w:lang w:eastAsia="en-US"/>
                    </w:rPr>
                    <w:t xml:space="preserve"> Юлія Білокінь – керуючий справами виконавчого комітету.</w:t>
                  </w:r>
                </w:p>
              </w:tc>
            </w:tr>
          </w:tbl>
          <w:p w:rsidR="00C53AEA" w:rsidRPr="00E07011" w:rsidRDefault="00C53AEA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565A7E" w:rsidTr="003A64E4">
        <w:tc>
          <w:tcPr>
            <w:tcW w:w="993" w:type="dxa"/>
          </w:tcPr>
          <w:p w:rsidR="00565A7E" w:rsidRDefault="00565A7E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565A7E" w:rsidRDefault="00565A7E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Положення про архівний відділ виконавчого комітету Лубенської міської ради Лубенського району Полтавської області.</w:t>
            </w:r>
          </w:p>
          <w:p w:rsidR="00565A7E" w:rsidRDefault="00565A7E" w:rsidP="003A64E4">
            <w:pPr>
              <w:ind w:firstLine="601"/>
              <w:jc w:val="both"/>
              <w:rPr>
                <w:szCs w:val="28"/>
              </w:rPr>
            </w:pPr>
            <w:r w:rsidRPr="00565A7E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Наталія Якименко – начальник  архівний відділ виконавчого комітету.</w:t>
            </w:r>
          </w:p>
          <w:p w:rsidR="00565A7E" w:rsidRPr="00E07011" w:rsidRDefault="00565A7E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947DDC" w:rsidTr="003A64E4">
        <w:tc>
          <w:tcPr>
            <w:tcW w:w="993" w:type="dxa"/>
          </w:tcPr>
          <w:p w:rsidR="00947DDC" w:rsidRDefault="00947DDC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947DDC" w:rsidRDefault="00947DDC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зміну адреси місцезнаходження та затвердження Статуту Опорного закладу „</w:t>
            </w:r>
            <w:proofErr w:type="spellStart"/>
            <w:r>
              <w:rPr>
                <w:szCs w:val="28"/>
              </w:rPr>
              <w:t>Калайдинцівський</w:t>
            </w:r>
            <w:proofErr w:type="spellEnd"/>
            <w:r>
              <w:rPr>
                <w:szCs w:val="28"/>
              </w:rPr>
              <w:t xml:space="preserve"> ліцей“ Лубенської міської ради Лубенського району Полтавської області у новій редакції.</w:t>
            </w:r>
          </w:p>
          <w:p w:rsidR="00947DDC" w:rsidRDefault="00947DDC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color w:val="242424"/>
                <w:szCs w:val="28"/>
                <w:lang w:eastAsia="uk-UA"/>
              </w:rPr>
              <w:t>Інформує:</w:t>
            </w:r>
            <w:r>
              <w:rPr>
                <w:color w:val="242424"/>
                <w:lang w:eastAsia="uk-UA"/>
              </w:rPr>
              <w:t xml:space="preserve"> </w:t>
            </w:r>
            <w:r>
              <w:rPr>
                <w:rStyle w:val="s1"/>
                <w:bCs/>
                <w:color w:val="000000"/>
                <w:szCs w:val="28"/>
                <w:lang w:eastAsia="en-US"/>
              </w:rPr>
              <w:t>Мирослав Костенко – начальник управління освіти виконавчого комітету.</w:t>
            </w:r>
            <w:r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947DDC" w:rsidRPr="008D0A21" w:rsidRDefault="00947DDC" w:rsidP="003A64E4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947DDC" w:rsidTr="003A64E4">
        <w:tc>
          <w:tcPr>
            <w:tcW w:w="993" w:type="dxa"/>
          </w:tcPr>
          <w:p w:rsidR="00947DDC" w:rsidRDefault="00947DDC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947DDC" w:rsidRDefault="00947DDC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пільги щодо плати за харчування учнів закладів загальної середньої освіти та вихованців закладів дошкільної освіти Лубенської територіальної громади на 2025 рік.</w:t>
            </w:r>
          </w:p>
          <w:p w:rsidR="00947DDC" w:rsidRDefault="00947DDC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color w:val="242424"/>
                <w:szCs w:val="28"/>
                <w:lang w:eastAsia="uk-UA"/>
              </w:rPr>
              <w:t>Інформує:</w:t>
            </w:r>
            <w:r>
              <w:rPr>
                <w:color w:val="242424"/>
                <w:lang w:eastAsia="uk-UA"/>
              </w:rPr>
              <w:t xml:space="preserve"> </w:t>
            </w:r>
            <w:r>
              <w:rPr>
                <w:rStyle w:val="s1"/>
                <w:bCs/>
                <w:color w:val="000000"/>
                <w:szCs w:val="28"/>
                <w:lang w:eastAsia="en-US"/>
              </w:rPr>
              <w:t>Мирослав Костенко – начальник управління освіти виконавчого комітету.</w:t>
            </w:r>
            <w:r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947DDC" w:rsidRPr="008D0A21" w:rsidRDefault="00947DDC" w:rsidP="003A64E4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947DDC" w:rsidTr="003A64E4">
        <w:tc>
          <w:tcPr>
            <w:tcW w:w="993" w:type="dxa"/>
          </w:tcPr>
          <w:p w:rsidR="00947DDC" w:rsidRDefault="00947DDC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947DDC" w:rsidRDefault="00947DDC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створення класів з інклюзивною формою навчання та введення до штатних розписів закладів освіти Лубенської територіальної громади додаткових штатних одиниць.</w:t>
            </w:r>
          </w:p>
          <w:p w:rsidR="00947DDC" w:rsidRDefault="00947DDC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color w:val="242424"/>
                <w:szCs w:val="28"/>
                <w:lang w:eastAsia="uk-UA"/>
              </w:rPr>
              <w:t>Інформує:</w:t>
            </w:r>
            <w:r>
              <w:rPr>
                <w:color w:val="242424"/>
                <w:lang w:eastAsia="uk-UA"/>
              </w:rPr>
              <w:t xml:space="preserve"> </w:t>
            </w:r>
            <w:r>
              <w:rPr>
                <w:rStyle w:val="s1"/>
                <w:bCs/>
                <w:color w:val="000000"/>
                <w:szCs w:val="28"/>
                <w:lang w:eastAsia="en-US"/>
              </w:rPr>
              <w:t>Мирослав Костенко – начальник управління освіти виконавчого комітету.</w:t>
            </w:r>
            <w:r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947DDC" w:rsidRPr="008D0A21" w:rsidRDefault="00947DDC" w:rsidP="003A64E4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C41F81" w:rsidTr="003A64E4">
        <w:tc>
          <w:tcPr>
            <w:tcW w:w="993" w:type="dxa"/>
          </w:tcPr>
          <w:p w:rsidR="00C41F81" w:rsidRDefault="00C41F81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C41F81" w:rsidRDefault="00C41F81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 затвердження Комплексної програми розвитку соціального захисту населення на 2025-2027 роки в новій редакції.</w:t>
            </w:r>
          </w:p>
          <w:p w:rsidR="00C41F81" w:rsidRDefault="00C41F81" w:rsidP="008D0A21">
            <w:pPr>
              <w:ind w:firstLine="601"/>
              <w:jc w:val="both"/>
              <w:rPr>
                <w:szCs w:val="28"/>
              </w:rPr>
            </w:pPr>
            <w:r w:rsidRPr="00D576B3">
              <w:rPr>
                <w:b/>
                <w:bCs/>
              </w:rPr>
              <w:t>Інформує:</w:t>
            </w:r>
            <w:r>
              <w:rPr>
                <w:b/>
                <w:bCs/>
              </w:rPr>
              <w:t xml:space="preserve"> </w:t>
            </w:r>
            <w:r>
              <w:rPr>
                <w:szCs w:val="28"/>
              </w:rPr>
              <w:t>Віктор Щербак – начальник управління соціального захисту населення виконавчого комітету.</w:t>
            </w:r>
          </w:p>
        </w:tc>
      </w:tr>
      <w:tr w:rsidR="00C41F81" w:rsidTr="003A64E4">
        <w:tc>
          <w:tcPr>
            <w:tcW w:w="993" w:type="dxa"/>
          </w:tcPr>
          <w:p w:rsidR="00C41F81" w:rsidRDefault="00C41F81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C41F81" w:rsidRDefault="00C41F81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Комплексної програми підтримки ветеранів Лубенської територіальної громади на 2025-2027 роки в новій редакції.</w:t>
            </w:r>
          </w:p>
          <w:p w:rsidR="00C41F81" w:rsidRDefault="00C41F81" w:rsidP="00C41F81">
            <w:pPr>
              <w:ind w:firstLine="601"/>
              <w:jc w:val="both"/>
              <w:rPr>
                <w:szCs w:val="28"/>
              </w:rPr>
            </w:pPr>
            <w:r w:rsidRPr="00D576B3">
              <w:rPr>
                <w:b/>
                <w:bCs/>
              </w:rPr>
              <w:t>Інформує:</w:t>
            </w:r>
            <w:r>
              <w:rPr>
                <w:b/>
                <w:bCs/>
              </w:rPr>
              <w:t xml:space="preserve"> </w:t>
            </w:r>
            <w:r>
              <w:rPr>
                <w:szCs w:val="28"/>
              </w:rPr>
              <w:t>Віктор Щербак – начальник управління соціального захисту населення виконавчого комітету.</w:t>
            </w:r>
          </w:p>
          <w:p w:rsidR="00C41F81" w:rsidRDefault="00C41F81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803886" w:rsidTr="003A64E4">
        <w:tc>
          <w:tcPr>
            <w:tcW w:w="993" w:type="dxa"/>
          </w:tcPr>
          <w:p w:rsidR="00803886" w:rsidRDefault="00803886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803886" w:rsidRDefault="00803886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загальної чисельності штатного розпису та структури Лубенського міського центру соціальних служб.</w:t>
            </w:r>
          </w:p>
          <w:p w:rsidR="00803886" w:rsidRDefault="00803886" w:rsidP="003A64E4">
            <w:pPr>
              <w:ind w:firstLine="601"/>
              <w:jc w:val="both"/>
              <w:rPr>
                <w:szCs w:val="28"/>
              </w:rPr>
            </w:pPr>
            <w:r w:rsidRPr="00D576B3">
              <w:rPr>
                <w:b/>
                <w:bCs/>
              </w:rPr>
              <w:t>Інформує:</w:t>
            </w:r>
            <w:r>
              <w:rPr>
                <w:b/>
                <w:bCs/>
              </w:rPr>
              <w:t xml:space="preserve"> </w:t>
            </w:r>
            <w:r w:rsidR="00C41F81">
              <w:rPr>
                <w:szCs w:val="28"/>
              </w:rPr>
              <w:t>Ірина Харченко – директор  Лубенського міського центру соціальних служб</w:t>
            </w:r>
            <w:r>
              <w:rPr>
                <w:szCs w:val="28"/>
              </w:rPr>
              <w:t>.</w:t>
            </w:r>
          </w:p>
          <w:p w:rsidR="00803886" w:rsidRDefault="00803886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FF3B88" w:rsidTr="003A64E4">
        <w:tc>
          <w:tcPr>
            <w:tcW w:w="993" w:type="dxa"/>
          </w:tcPr>
          <w:p w:rsidR="00FF3B88" w:rsidRDefault="00FF3B88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F3B88" w:rsidRDefault="00FF3B88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інформатизації Лубенської територіальної громади на 2025-2027 роки.</w:t>
            </w:r>
          </w:p>
          <w:p w:rsidR="00FF3B88" w:rsidRDefault="00FF3B88" w:rsidP="003A64E4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Інформує: Олег </w:t>
            </w:r>
            <w:proofErr w:type="spellStart"/>
            <w:r>
              <w:rPr>
                <w:szCs w:val="28"/>
              </w:rPr>
              <w:t>Васецький</w:t>
            </w:r>
            <w:proofErr w:type="spellEnd"/>
            <w:r>
              <w:rPr>
                <w:szCs w:val="28"/>
              </w:rPr>
              <w:t xml:space="preserve"> – начальник відділу координації закупівель, відкритих даних та цифрової трансформації виконавчого комітету.</w:t>
            </w:r>
          </w:p>
          <w:p w:rsidR="00FF3B88" w:rsidRPr="00CD4E69" w:rsidRDefault="00FF3B88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0A0E59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  <w:r w:rsidRPr="00381966">
              <w:rPr>
                <w:color w:val="242424"/>
                <w:szCs w:val="28"/>
                <w:lang w:eastAsia="uk-UA"/>
              </w:rPr>
              <w:t>Про затвердження</w:t>
            </w:r>
            <w:r w:rsidRPr="00E07011">
              <w:rPr>
                <w:color w:val="242424"/>
                <w:szCs w:val="28"/>
                <w:lang w:eastAsia="uk-UA"/>
              </w:rPr>
              <w:t xml:space="preserve">  Програми фінансової підтримки комунального підприємства „Лубенська лікарня інтенсивного лікування“ Лубенської міської ради Лубенського району Полтавської області“ на 2022-2024 роки у новій редакції. 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 w:rsidRPr="00E07011">
              <w:rPr>
                <w:b/>
                <w:color w:val="242424"/>
                <w:szCs w:val="28"/>
                <w:lang w:eastAsia="uk-UA"/>
              </w:rPr>
              <w:t>Інформує:</w:t>
            </w:r>
            <w:r w:rsidRPr="00E07011">
              <w:rPr>
                <w:color w:val="242424"/>
                <w:szCs w:val="28"/>
                <w:lang w:eastAsia="uk-UA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szCs w:val="28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381966" w:rsidRPr="00E07011" w:rsidRDefault="00381966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  <w:r w:rsidRPr="00381966">
              <w:rPr>
                <w:color w:val="242424"/>
                <w:szCs w:val="28"/>
                <w:lang w:eastAsia="uk-UA"/>
              </w:rPr>
              <w:t>Про затвердження</w:t>
            </w:r>
            <w:r w:rsidRPr="00E07011">
              <w:rPr>
                <w:color w:val="242424"/>
                <w:szCs w:val="28"/>
                <w:lang w:eastAsia="uk-UA"/>
              </w:rPr>
              <w:t xml:space="preserve">  Програми фінансової підтримки комунального підприємства „Лубенська лікарня інтенсивного лікування“ Лубенської міської ради Лубенського району Полтавської області“ на 202</w:t>
            </w:r>
            <w:r>
              <w:rPr>
                <w:color w:val="242424"/>
                <w:szCs w:val="28"/>
                <w:lang w:eastAsia="uk-UA"/>
              </w:rPr>
              <w:t>5</w:t>
            </w:r>
            <w:r w:rsidRPr="00E07011">
              <w:rPr>
                <w:color w:val="242424"/>
                <w:szCs w:val="28"/>
                <w:lang w:eastAsia="uk-UA"/>
              </w:rPr>
              <w:t>-202</w:t>
            </w:r>
            <w:r>
              <w:rPr>
                <w:color w:val="242424"/>
                <w:szCs w:val="28"/>
                <w:lang w:eastAsia="uk-UA"/>
              </w:rPr>
              <w:t>7</w:t>
            </w:r>
            <w:r w:rsidRPr="00E07011">
              <w:rPr>
                <w:color w:val="242424"/>
                <w:szCs w:val="28"/>
                <w:lang w:eastAsia="uk-UA"/>
              </w:rPr>
              <w:t xml:space="preserve"> роки у новій редакції. </w:t>
            </w:r>
          </w:p>
          <w:p w:rsidR="00381966" w:rsidRPr="00E07011" w:rsidRDefault="00381966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 w:rsidRPr="00E07011">
              <w:rPr>
                <w:b/>
                <w:color w:val="242424"/>
                <w:szCs w:val="28"/>
                <w:lang w:eastAsia="uk-UA"/>
              </w:rPr>
              <w:t>Інформує:</w:t>
            </w:r>
            <w:r w:rsidRPr="00E07011">
              <w:rPr>
                <w:color w:val="242424"/>
                <w:szCs w:val="28"/>
                <w:lang w:eastAsia="uk-UA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0A0E59" w:rsidRPr="00381966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szCs w:val="28"/>
                <w:lang w:val="uk-UA"/>
              </w:rPr>
            </w:pPr>
          </w:p>
        </w:tc>
      </w:tr>
      <w:tr w:rsidR="006C04A4" w:rsidTr="003A64E4">
        <w:tc>
          <w:tcPr>
            <w:tcW w:w="993" w:type="dxa"/>
          </w:tcPr>
          <w:p w:rsidR="006C04A4" w:rsidRDefault="006C04A4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C04A4" w:rsidRDefault="00381966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  <w:r>
              <w:rPr>
                <w:color w:val="242424"/>
                <w:szCs w:val="28"/>
                <w:lang w:eastAsia="uk-UA"/>
              </w:rPr>
              <w:t>Про затвердження цільової соціальної програми забезпечення виробами медичного призначення осіб з інвалідністю та дітей з інвалідністю на 2022-2024 роки у новій редакції.</w:t>
            </w:r>
          </w:p>
          <w:p w:rsidR="00381966" w:rsidRPr="00E07011" w:rsidRDefault="00381966" w:rsidP="003A64E4">
            <w:pPr>
              <w:ind w:firstLine="601"/>
              <w:jc w:val="both"/>
              <w:rPr>
                <w:rStyle w:val="s1"/>
                <w:b/>
                <w:bCs/>
                <w:color w:val="000000"/>
                <w:szCs w:val="28"/>
                <w:lang w:eastAsia="en-US"/>
              </w:rPr>
            </w:pPr>
            <w:r w:rsidRPr="00E07011">
              <w:rPr>
                <w:b/>
                <w:color w:val="242424"/>
                <w:szCs w:val="28"/>
                <w:lang w:eastAsia="uk-UA"/>
              </w:rPr>
              <w:t>Інформує:</w:t>
            </w:r>
            <w:r w:rsidRPr="00E07011">
              <w:rPr>
                <w:color w:val="242424"/>
                <w:szCs w:val="28"/>
                <w:lang w:eastAsia="uk-UA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Cs w:val="28"/>
                <w:lang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381966" w:rsidRPr="00381966" w:rsidRDefault="00381966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</w:p>
        </w:tc>
      </w:tr>
      <w:tr w:rsidR="006C04A4" w:rsidTr="003A64E4">
        <w:tc>
          <w:tcPr>
            <w:tcW w:w="993" w:type="dxa"/>
          </w:tcPr>
          <w:p w:rsidR="006C04A4" w:rsidRDefault="006C04A4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381966" w:rsidRPr="00E07011" w:rsidRDefault="00381966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  <w:r w:rsidRPr="00381966">
              <w:rPr>
                <w:color w:val="242424"/>
                <w:szCs w:val="28"/>
                <w:lang w:eastAsia="uk-UA"/>
              </w:rPr>
              <w:t>Про</w:t>
            </w:r>
            <w:r w:rsidRPr="00E07011">
              <w:rPr>
                <w:color w:val="242424"/>
                <w:szCs w:val="28"/>
                <w:lang w:eastAsia="uk-UA"/>
              </w:rPr>
              <w:t xml:space="preserve"> затвердження фінансового плану Комунального  підприємства „Лубенська лікарня інтенсивного лікування“ Лубенської міської ради Лубенського району Полтавської області на 2024 рік у новій редакції.</w:t>
            </w:r>
          </w:p>
          <w:p w:rsidR="00381966" w:rsidRPr="00E07011" w:rsidRDefault="00381966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E07011">
              <w:rPr>
                <w:b/>
                <w:color w:val="242424"/>
                <w:sz w:val="28"/>
                <w:szCs w:val="28"/>
                <w:lang w:eastAsia="uk-UA"/>
              </w:rPr>
              <w:t>Інформує:</w:t>
            </w:r>
            <w:r w:rsidRPr="00E07011">
              <w:rPr>
                <w:color w:val="242424"/>
                <w:sz w:val="28"/>
                <w:szCs w:val="28"/>
                <w:lang w:eastAsia="uk-UA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6C04A4" w:rsidRPr="00381966" w:rsidRDefault="006C04A4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</w:p>
        </w:tc>
      </w:tr>
      <w:tr w:rsidR="006C04A4" w:rsidTr="003A64E4">
        <w:tc>
          <w:tcPr>
            <w:tcW w:w="993" w:type="dxa"/>
          </w:tcPr>
          <w:p w:rsidR="006C04A4" w:rsidRDefault="006C04A4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381966" w:rsidRPr="00E07011" w:rsidRDefault="00381966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  <w:r w:rsidRPr="00381966">
              <w:rPr>
                <w:color w:val="242424"/>
                <w:szCs w:val="28"/>
                <w:lang w:eastAsia="uk-UA"/>
              </w:rPr>
              <w:t>Про</w:t>
            </w:r>
            <w:r w:rsidRPr="00E07011">
              <w:rPr>
                <w:color w:val="242424"/>
                <w:szCs w:val="28"/>
                <w:lang w:eastAsia="uk-UA"/>
              </w:rPr>
              <w:t xml:space="preserve"> затвердження фінансового плану Комунального  підприємства „Лубенська лікарня інтенсивного лікування“ Лубенської міської ради Лубенського району Полтавської області на 202</w:t>
            </w:r>
            <w:r>
              <w:rPr>
                <w:color w:val="242424"/>
                <w:szCs w:val="28"/>
                <w:lang w:eastAsia="uk-UA"/>
              </w:rPr>
              <w:t>5</w:t>
            </w:r>
            <w:r w:rsidRPr="00E07011">
              <w:rPr>
                <w:color w:val="242424"/>
                <w:szCs w:val="28"/>
                <w:lang w:eastAsia="uk-UA"/>
              </w:rPr>
              <w:t xml:space="preserve"> рік</w:t>
            </w:r>
            <w:r>
              <w:rPr>
                <w:color w:val="242424"/>
                <w:szCs w:val="28"/>
                <w:lang w:eastAsia="uk-UA"/>
              </w:rPr>
              <w:t>.</w:t>
            </w:r>
          </w:p>
          <w:p w:rsidR="00381966" w:rsidRPr="00E07011" w:rsidRDefault="00381966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E07011">
              <w:rPr>
                <w:b/>
                <w:color w:val="242424"/>
                <w:sz w:val="28"/>
                <w:szCs w:val="28"/>
                <w:lang w:eastAsia="uk-UA"/>
              </w:rPr>
              <w:t>Інформує:</w:t>
            </w:r>
            <w:r w:rsidRPr="00E07011">
              <w:rPr>
                <w:color w:val="242424"/>
                <w:sz w:val="28"/>
                <w:szCs w:val="28"/>
                <w:lang w:eastAsia="uk-UA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6C04A4" w:rsidRDefault="006C04A4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</w:p>
          <w:p w:rsidR="008D0A21" w:rsidRPr="008D0A21" w:rsidRDefault="008D0A21" w:rsidP="003A64E4">
            <w:pPr>
              <w:ind w:firstLine="601"/>
              <w:jc w:val="both"/>
              <w:rPr>
                <w:color w:val="242424"/>
                <w:szCs w:val="28"/>
                <w:lang w:eastAsia="uk-UA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0A0E59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803886">
              <w:rPr>
                <w:bCs/>
                <w:szCs w:val="28"/>
                <w:lang w:eastAsia="en-US"/>
              </w:rPr>
              <w:t>Про</w:t>
            </w:r>
            <w:r w:rsidRPr="00E07011">
              <w:rPr>
                <w:bCs/>
                <w:szCs w:val="28"/>
                <w:lang w:eastAsia="en-US"/>
              </w:rPr>
              <w:t xml:space="preserve"> затвердження Програми „Підвищення рівня надання медичної допомоги, збереження здоров’я населення, розвитку та підтримки комунального некомерційного підприємства „Центр первинної медико-санітарної допомоги“ Лубенської міської ради на 202</w:t>
            </w:r>
            <w:r w:rsidR="00803886">
              <w:rPr>
                <w:bCs/>
                <w:szCs w:val="28"/>
                <w:lang w:eastAsia="en-US"/>
              </w:rPr>
              <w:t>5</w:t>
            </w:r>
            <w:r w:rsidRPr="00E07011">
              <w:rPr>
                <w:bCs/>
                <w:szCs w:val="28"/>
                <w:lang w:eastAsia="en-US"/>
              </w:rPr>
              <w:t>-202</w:t>
            </w:r>
            <w:r w:rsidR="00803886">
              <w:rPr>
                <w:bCs/>
                <w:szCs w:val="28"/>
                <w:lang w:eastAsia="en-US"/>
              </w:rPr>
              <w:t>7</w:t>
            </w:r>
            <w:r w:rsidRPr="00E07011">
              <w:rPr>
                <w:bCs/>
                <w:szCs w:val="28"/>
                <w:lang w:eastAsia="en-US"/>
              </w:rPr>
              <w:t xml:space="preserve"> роки“ у новій редакції.</w:t>
            </w:r>
          </w:p>
          <w:p w:rsidR="000A0E59" w:rsidRDefault="000A0E59" w:rsidP="008D0A21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E07011">
              <w:rPr>
                <w:b/>
                <w:sz w:val="28"/>
                <w:szCs w:val="28"/>
                <w:lang w:eastAsia="en-US"/>
              </w:rPr>
              <w:t xml:space="preserve">Інформує: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8D0A21" w:rsidRPr="00E07011" w:rsidRDefault="008D0A21" w:rsidP="003A64E4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E07011">
              <w:rPr>
                <w:szCs w:val="28"/>
                <w:lang w:eastAsia="en-US"/>
              </w:rPr>
              <w:t>П</w:t>
            </w:r>
            <w:r w:rsidRPr="00803886">
              <w:rPr>
                <w:szCs w:val="28"/>
                <w:lang w:eastAsia="en-US"/>
              </w:rPr>
              <w:t>ро</w:t>
            </w:r>
            <w:r w:rsidRPr="00803886">
              <w:rPr>
                <w:i/>
                <w:szCs w:val="28"/>
                <w:lang w:eastAsia="en-US"/>
              </w:rPr>
              <w:t xml:space="preserve"> </w:t>
            </w:r>
            <w:r w:rsidRPr="00E07011">
              <w:rPr>
                <w:szCs w:val="28"/>
                <w:lang w:eastAsia="en-US"/>
              </w:rPr>
              <w:t>затвердження Програми „Надання додаткових медичних послуг (понад державні гарантії медичного обслуговування) населенню Лубенської територіальної громади на 2022-2024 роки“ у новій редакції.</w:t>
            </w:r>
          </w:p>
          <w:p w:rsidR="000A0E59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szCs w:val="28"/>
                <w:lang w:eastAsia="en-US"/>
              </w:rPr>
            </w:pPr>
            <w:r w:rsidRPr="00E07011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E07011">
              <w:rPr>
                <w:sz w:val="28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1B4F58" w:rsidTr="003A64E4">
        <w:tc>
          <w:tcPr>
            <w:tcW w:w="993" w:type="dxa"/>
          </w:tcPr>
          <w:p w:rsidR="001B4F58" w:rsidRDefault="001B4F58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B4F58" w:rsidRPr="00E07011" w:rsidRDefault="001B4F58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E07011">
              <w:rPr>
                <w:szCs w:val="28"/>
                <w:lang w:eastAsia="en-US"/>
              </w:rPr>
              <w:t>П</w:t>
            </w:r>
            <w:r w:rsidRPr="00803886">
              <w:rPr>
                <w:szCs w:val="28"/>
                <w:lang w:eastAsia="en-US"/>
              </w:rPr>
              <w:t>ро</w:t>
            </w:r>
            <w:r w:rsidRPr="00803886">
              <w:rPr>
                <w:i/>
                <w:szCs w:val="28"/>
                <w:lang w:eastAsia="en-US"/>
              </w:rPr>
              <w:t xml:space="preserve"> </w:t>
            </w:r>
            <w:r w:rsidRPr="00E07011">
              <w:rPr>
                <w:szCs w:val="28"/>
                <w:lang w:eastAsia="en-US"/>
              </w:rPr>
              <w:t>затвердження Програми „Надання додаткових медичних послуг (понад державні гарантії медичного обслуговування) населенню Лубенської територіальної громади на 202</w:t>
            </w:r>
            <w:r>
              <w:rPr>
                <w:szCs w:val="28"/>
                <w:lang w:eastAsia="en-US"/>
              </w:rPr>
              <w:t>5</w:t>
            </w:r>
            <w:r w:rsidRPr="00E07011">
              <w:rPr>
                <w:szCs w:val="28"/>
                <w:lang w:eastAsia="en-US"/>
              </w:rPr>
              <w:t>-202</w:t>
            </w:r>
            <w:r>
              <w:rPr>
                <w:szCs w:val="28"/>
                <w:lang w:eastAsia="en-US"/>
              </w:rPr>
              <w:t>7</w:t>
            </w:r>
            <w:r w:rsidRPr="00E07011">
              <w:rPr>
                <w:szCs w:val="28"/>
                <w:lang w:eastAsia="en-US"/>
              </w:rPr>
              <w:t xml:space="preserve"> роки“ у новій редакції.</w:t>
            </w:r>
          </w:p>
          <w:p w:rsidR="001B4F58" w:rsidRPr="00E07011" w:rsidRDefault="001B4F58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E07011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E07011">
              <w:rPr>
                <w:sz w:val="28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1B4F58" w:rsidRPr="00E07011" w:rsidRDefault="001B4F58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0701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1B4F58">
              <w:rPr>
                <w:szCs w:val="28"/>
                <w:lang w:eastAsia="en-US"/>
              </w:rPr>
              <w:t>Про</w:t>
            </w:r>
            <w:r w:rsidRPr="00E07011">
              <w:rPr>
                <w:szCs w:val="28"/>
                <w:lang w:eastAsia="en-US"/>
              </w:rPr>
              <w:t xml:space="preserve"> затвердження фінансового плану Комунального некомерційного підприємства „Центр первинної медико-санітарної допомоги“ Лубенської міської ради Лубенського району Полтавської області на 2024 рік у новій редакції.</w:t>
            </w:r>
          </w:p>
          <w:p w:rsidR="000A0E59" w:rsidRPr="00E07011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E07011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E07011">
              <w:rPr>
                <w:sz w:val="28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Pr="00E0701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1B4F58" w:rsidTr="003A64E4">
        <w:tc>
          <w:tcPr>
            <w:tcW w:w="993" w:type="dxa"/>
          </w:tcPr>
          <w:p w:rsidR="001B4F58" w:rsidRDefault="001B4F58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B4F58" w:rsidRPr="00E07011" w:rsidRDefault="001B4F58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1B4F58">
              <w:rPr>
                <w:szCs w:val="28"/>
                <w:lang w:eastAsia="en-US"/>
              </w:rPr>
              <w:t>Про</w:t>
            </w:r>
            <w:r w:rsidRPr="00E07011">
              <w:rPr>
                <w:szCs w:val="28"/>
                <w:lang w:eastAsia="en-US"/>
              </w:rPr>
              <w:t xml:space="preserve"> затвердження фінансового плану Комунального некомерційного підприємства „Центр первинної медико-санітарної допомоги“ Лубенської міської ради Лубенського району Полтавської області на 202</w:t>
            </w:r>
            <w:r>
              <w:rPr>
                <w:szCs w:val="28"/>
                <w:lang w:eastAsia="en-US"/>
              </w:rPr>
              <w:t>5</w:t>
            </w:r>
            <w:r w:rsidRPr="00E07011">
              <w:rPr>
                <w:szCs w:val="28"/>
                <w:lang w:eastAsia="en-US"/>
              </w:rPr>
              <w:t xml:space="preserve"> рік</w:t>
            </w:r>
            <w:r>
              <w:rPr>
                <w:szCs w:val="28"/>
                <w:lang w:eastAsia="en-US"/>
              </w:rPr>
              <w:t>.</w:t>
            </w:r>
            <w:r w:rsidRPr="00E07011">
              <w:rPr>
                <w:szCs w:val="28"/>
                <w:lang w:eastAsia="en-US"/>
              </w:rPr>
              <w:t xml:space="preserve"> </w:t>
            </w:r>
          </w:p>
          <w:p w:rsidR="001B4F58" w:rsidRPr="00E07011" w:rsidRDefault="001B4F58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E07011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E07011">
              <w:rPr>
                <w:sz w:val="28"/>
                <w:szCs w:val="28"/>
                <w:lang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E07011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E07011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1B4F58" w:rsidRPr="001B4F58" w:rsidRDefault="001B4F58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CD4E69">
              <w:rPr>
                <w:szCs w:val="28"/>
                <w:lang w:eastAsia="en-US"/>
              </w:rPr>
              <w:t>Про</w:t>
            </w:r>
            <w:r>
              <w:rPr>
                <w:szCs w:val="28"/>
                <w:lang w:eastAsia="en-US"/>
              </w:rPr>
              <w:t xml:space="preserve"> затвердження Програми „Забезпечення окремих груп населення Лубенської територіальної громади за певними категоріями захворювань лікарськими засобами, виробами медичного призначення та технічними засобами медичного призначення на 202</w:t>
            </w:r>
            <w:r w:rsidR="00CD4E69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>-202</w:t>
            </w:r>
            <w:r w:rsidR="00CD4E69">
              <w:rPr>
                <w:szCs w:val="28"/>
                <w:lang w:eastAsia="en-US"/>
              </w:rPr>
              <w:t>7</w:t>
            </w:r>
            <w:r>
              <w:rPr>
                <w:szCs w:val="28"/>
                <w:lang w:eastAsia="en-US"/>
              </w:rPr>
              <w:t xml:space="preserve"> роки“ у новій редакції.</w:t>
            </w:r>
          </w:p>
          <w:p w:rsidR="000A0E59" w:rsidRPr="003A62D2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CD4E69">
              <w:rPr>
                <w:szCs w:val="28"/>
                <w:lang w:eastAsia="en-US"/>
              </w:rPr>
              <w:t>Про</w:t>
            </w:r>
            <w:r>
              <w:rPr>
                <w:szCs w:val="28"/>
                <w:lang w:eastAsia="en-US"/>
              </w:rPr>
              <w:t xml:space="preserve"> затвердження Програми фінансової підтримки та розвитку Комунального підприємства „Комунальне некомерційне підприємство Лубенський міський центр первинної медико-санітарної допомоги“ на 202</w:t>
            </w:r>
            <w:r w:rsidR="00CD4E69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>-202</w:t>
            </w:r>
            <w:r w:rsidR="00CD4E69">
              <w:rPr>
                <w:szCs w:val="28"/>
                <w:lang w:eastAsia="en-US"/>
              </w:rPr>
              <w:t>7</w:t>
            </w:r>
            <w:r>
              <w:rPr>
                <w:szCs w:val="28"/>
                <w:lang w:eastAsia="en-US"/>
              </w:rPr>
              <w:t xml:space="preserve"> роки у новій редакції.</w:t>
            </w:r>
          </w:p>
          <w:p w:rsidR="000A0E59" w:rsidRPr="003A62D2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  <w:p w:rsidR="008D0A21" w:rsidRDefault="008D0A21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CD4E69">
              <w:rPr>
                <w:szCs w:val="28"/>
                <w:lang w:eastAsia="en-US"/>
              </w:rPr>
              <w:t>Про</w:t>
            </w:r>
            <w:r>
              <w:rPr>
                <w:szCs w:val="28"/>
                <w:lang w:eastAsia="en-US"/>
              </w:rPr>
              <w:t xml:space="preserve"> затвердження фінансового плану Комунального підприємства „Комунальне некомерційне підприємство Лубенський міський центр первинної медико-санітарної допомоги“ на 2024 рік у новій редакції.</w:t>
            </w:r>
          </w:p>
          <w:p w:rsidR="000A0E59" w:rsidRPr="003A62D2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CD4E69" w:rsidTr="003A64E4">
        <w:tc>
          <w:tcPr>
            <w:tcW w:w="993" w:type="dxa"/>
          </w:tcPr>
          <w:p w:rsidR="00CD4E69" w:rsidRDefault="00CD4E6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CD4E69" w:rsidRDefault="00CD4E69" w:rsidP="00CD4E69">
            <w:pPr>
              <w:ind w:firstLine="601"/>
              <w:jc w:val="both"/>
              <w:rPr>
                <w:szCs w:val="28"/>
                <w:lang w:eastAsia="en-US"/>
              </w:rPr>
            </w:pPr>
            <w:r w:rsidRPr="00CD4E69">
              <w:rPr>
                <w:szCs w:val="28"/>
                <w:lang w:eastAsia="en-US"/>
              </w:rPr>
              <w:t>Про</w:t>
            </w:r>
            <w:r>
              <w:rPr>
                <w:szCs w:val="28"/>
                <w:lang w:eastAsia="en-US"/>
              </w:rPr>
              <w:t xml:space="preserve"> затвердження фінансового плану Комунального підприємства „Комунальне некомерційне підприємство Лубенський міський центр первинної медико-санітарної допомоги“ на 2025 рік.</w:t>
            </w:r>
          </w:p>
          <w:p w:rsidR="00CD4E69" w:rsidRPr="003A62D2" w:rsidRDefault="00CD4E69" w:rsidP="00CD4E69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CD4E69" w:rsidRPr="00CD4E69" w:rsidRDefault="00CD4E6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затвердження Програми фінансової підтримки Комунального підприємства „Лубенська міська клінічна стоматологічна поліклініка“ Лубенської міської ради Лубенського району Полтавської області на 202</w:t>
            </w:r>
            <w:r w:rsidR="001B4F58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>-202</w:t>
            </w:r>
            <w:r w:rsidR="001B4F58">
              <w:rPr>
                <w:szCs w:val="28"/>
                <w:lang w:eastAsia="en-US"/>
              </w:rPr>
              <w:t>7</w:t>
            </w:r>
            <w:r>
              <w:rPr>
                <w:szCs w:val="28"/>
                <w:lang w:eastAsia="en-US"/>
              </w:rPr>
              <w:t xml:space="preserve"> роки у новій редакції. </w:t>
            </w:r>
          </w:p>
          <w:p w:rsidR="000A0E59" w:rsidRPr="003A62D2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затвердження фінансового плану  Комунального підприємства „Лубенська міська клінічна стоматологічна поліклініка“ Лубенської міської ради Лубенського району Полтавської області на 2024 рік у новій редакції.</w:t>
            </w:r>
          </w:p>
          <w:p w:rsidR="000A0E59" w:rsidRPr="003A62D2" w:rsidRDefault="000A0E59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B4F58" w:rsidRDefault="001B4F58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затвердження фінансового плану  Комунального підприємства „Лубенська міська клінічна стоматологічна поліклініка“ Лубенської міської ради Лубенського району Полтавської області на 2025 рік.</w:t>
            </w:r>
          </w:p>
          <w:p w:rsidR="001B4F58" w:rsidRPr="003A62D2" w:rsidRDefault="001B4F58" w:rsidP="003A64E4">
            <w:pPr>
              <w:pStyle w:val="p6"/>
              <w:shd w:val="clear" w:color="auto" w:fill="FFFFFF"/>
              <w:spacing w:before="0" w:beforeAutospacing="0" w:after="0" w:afterAutospacing="0"/>
              <w:ind w:firstLine="601"/>
              <w:jc w:val="both"/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A62D2">
              <w:rPr>
                <w:b/>
                <w:sz w:val="28"/>
                <w:szCs w:val="28"/>
                <w:lang w:eastAsia="en-US"/>
              </w:rPr>
              <w:t>Інформує:</w:t>
            </w:r>
            <w:r w:rsidRPr="003A62D2">
              <w:rPr>
                <w:sz w:val="28"/>
                <w:szCs w:val="28"/>
                <w:lang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Віктор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3A62D2">
              <w:rPr>
                <w:rStyle w:val="s1"/>
                <w:bCs/>
                <w:color w:val="000000"/>
                <w:sz w:val="28"/>
                <w:szCs w:val="28"/>
                <w:lang w:val="uk-UA" w:eastAsia="en-US"/>
              </w:rPr>
              <w:t>Ківа   – начальник управління охорони здоров’я виконавчого комітету.</w:t>
            </w:r>
            <w:r w:rsidRPr="003A62D2">
              <w:rPr>
                <w:rStyle w:val="s1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8D72B8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виконання ТОВ „Чисте місто плюс“ умов договору на надання послуг з вивезення твердих побутових відходів на території м. Лубни.</w:t>
            </w:r>
          </w:p>
          <w:p w:rsidR="00D27242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8D72B8">
              <w:rPr>
                <w:b/>
                <w:szCs w:val="28"/>
                <w:lang w:eastAsia="en-US"/>
              </w:rPr>
              <w:t>Інформу</w:t>
            </w:r>
            <w:r w:rsidR="00D27242">
              <w:rPr>
                <w:b/>
                <w:szCs w:val="28"/>
                <w:lang w:eastAsia="en-US"/>
              </w:rPr>
              <w:t>є</w:t>
            </w:r>
            <w:r w:rsidRPr="008D72B8">
              <w:rPr>
                <w:b/>
                <w:szCs w:val="28"/>
                <w:lang w:eastAsia="en-US"/>
              </w:rPr>
              <w:t>:</w:t>
            </w:r>
            <w:r>
              <w:rPr>
                <w:szCs w:val="28"/>
                <w:lang w:eastAsia="en-US"/>
              </w:rPr>
              <w:t xml:space="preserve"> </w:t>
            </w:r>
            <w:r w:rsidR="00D27242">
              <w:rPr>
                <w:szCs w:val="28"/>
                <w:lang w:eastAsia="en-US"/>
              </w:rPr>
              <w:t xml:space="preserve"> Олександр Діденко – начальник управління житлово-комунального господарства виконавчого комітету.</w:t>
            </w:r>
          </w:p>
          <w:p w:rsidR="000A0E59" w:rsidRDefault="00D27242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D27242">
              <w:rPr>
                <w:b/>
                <w:szCs w:val="28"/>
                <w:lang w:eastAsia="en-US"/>
              </w:rPr>
              <w:t>Співдоповідач:</w:t>
            </w:r>
            <w:r>
              <w:rPr>
                <w:szCs w:val="28"/>
                <w:lang w:eastAsia="en-US"/>
              </w:rPr>
              <w:t xml:space="preserve"> Костянтин </w:t>
            </w:r>
            <w:proofErr w:type="spellStart"/>
            <w:r>
              <w:rPr>
                <w:szCs w:val="28"/>
                <w:lang w:eastAsia="en-US"/>
              </w:rPr>
              <w:t>Нєвєров</w:t>
            </w:r>
            <w:proofErr w:type="spellEnd"/>
            <w:r w:rsidR="000A0E59">
              <w:rPr>
                <w:szCs w:val="28"/>
                <w:lang w:eastAsia="en-US"/>
              </w:rPr>
              <w:t xml:space="preserve"> – </w:t>
            </w:r>
            <w:r>
              <w:rPr>
                <w:szCs w:val="28"/>
                <w:lang w:eastAsia="en-US"/>
              </w:rPr>
              <w:t>директор</w:t>
            </w:r>
            <w:r w:rsidR="000A0E59">
              <w:rPr>
                <w:szCs w:val="28"/>
                <w:lang w:eastAsia="en-US"/>
              </w:rPr>
              <w:t xml:space="preserve">  ТОВ „Чисте місто плюс“.</w:t>
            </w:r>
          </w:p>
          <w:p w:rsidR="000A0E59" w:rsidRPr="008D0A21" w:rsidRDefault="000A0E59" w:rsidP="003A64E4">
            <w:pPr>
              <w:ind w:firstLine="601"/>
              <w:jc w:val="both"/>
              <w:rPr>
                <w:sz w:val="20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8D72B8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D27242">
              <w:rPr>
                <w:szCs w:val="28"/>
                <w:lang w:eastAsia="en-US"/>
              </w:rPr>
              <w:t>проведення конкурсу з визначення суб’єктів господарювання на здійснення операцій зі збирання та перевезення побутових відходів на території Лубенської територіальної громади.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8D72B8"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Діденко – начальник управління житлово-комунального господарства виконавчого комітету.</w:t>
            </w:r>
          </w:p>
          <w:p w:rsidR="000A0E59" w:rsidRPr="008D0A21" w:rsidRDefault="000A0E59" w:rsidP="003A64E4">
            <w:pPr>
              <w:ind w:firstLine="601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pStyle w:val="a3"/>
              <w:ind w:firstLine="60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E750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D2724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затвердження Програми з утримання, будівництва, реконструкції, капітального та поточного ремонту автомобільних доріг та тротуарів Лубенської територіальної громади на 2025-2027 роки.</w:t>
            </w:r>
          </w:p>
          <w:p w:rsidR="000A0E59" w:rsidRDefault="000A0E59" w:rsidP="008D0A21">
            <w:pPr>
              <w:ind w:firstLine="601"/>
              <w:jc w:val="both"/>
              <w:rPr>
                <w:szCs w:val="28"/>
                <w:lang w:eastAsia="en-US"/>
              </w:rPr>
            </w:pPr>
            <w:r w:rsidRPr="008D72B8"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Діденко – начальник управління житлово-комунального господарства виконавчого комітету.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EE7502" w:rsidRDefault="000A0E59" w:rsidP="003A64E4">
            <w:pPr>
              <w:pStyle w:val="docdata"/>
              <w:spacing w:before="0" w:beforeAutospacing="0" w:after="0" w:afterAutospacing="0"/>
              <w:ind w:left="34" w:firstLine="567"/>
              <w:jc w:val="both"/>
              <w:rPr>
                <w:sz w:val="28"/>
                <w:szCs w:val="28"/>
                <w:lang w:val="uk-UA"/>
              </w:rPr>
            </w:pPr>
            <w:r w:rsidRPr="00EE7502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27242">
              <w:rPr>
                <w:sz w:val="28"/>
                <w:szCs w:val="28"/>
                <w:lang w:val="uk-UA"/>
              </w:rPr>
              <w:t>внесення змін до екологічної Програми Лубенської територіальної громади на 2024-2027 роки.</w:t>
            </w:r>
          </w:p>
          <w:p w:rsidR="000A0E59" w:rsidRDefault="000A0E59" w:rsidP="003A64E4">
            <w:pPr>
              <w:ind w:firstLine="601"/>
              <w:jc w:val="both"/>
              <w:rPr>
                <w:b/>
                <w:szCs w:val="28"/>
              </w:rPr>
            </w:pPr>
            <w:r w:rsidRPr="008D72B8"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Діденко – начальник управління житлово-комунального господарства виконавчого комітету.</w:t>
            </w:r>
          </w:p>
          <w:p w:rsidR="000A0E59" w:rsidRPr="003A62D2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0491C" w:rsidTr="003A64E4">
        <w:tc>
          <w:tcPr>
            <w:tcW w:w="993" w:type="dxa"/>
          </w:tcPr>
          <w:p w:rsidR="0000491C" w:rsidRDefault="0000491C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0491C" w:rsidRDefault="0000491C" w:rsidP="003A64E4">
            <w:pPr>
              <w:pStyle w:val="docdata"/>
              <w:spacing w:before="0" w:beforeAutospacing="0" w:after="0" w:afterAutospacing="0"/>
              <w:ind w:left="34"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приватизацію кімнати у гуртожитку по проспекту Володимирському, 99 у м. Лубни.</w:t>
            </w:r>
          </w:p>
          <w:p w:rsidR="0000491C" w:rsidRDefault="0000491C" w:rsidP="003A64E4">
            <w:pPr>
              <w:ind w:firstLine="601"/>
              <w:jc w:val="both"/>
              <w:rPr>
                <w:szCs w:val="28"/>
              </w:rPr>
            </w:pPr>
            <w:r w:rsidRPr="00565A7E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Юлія Даценко – начальник юридичного відділу виконавчого комітету.</w:t>
            </w:r>
          </w:p>
          <w:p w:rsidR="0000491C" w:rsidRPr="00EE7502" w:rsidRDefault="0000491C" w:rsidP="003A64E4">
            <w:pPr>
              <w:pStyle w:val="docdata"/>
              <w:spacing w:before="0" w:beforeAutospacing="0" w:after="0" w:afterAutospacing="0"/>
              <w:ind w:left="34"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3A62D2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 w:rsidRPr="00C41F81">
              <w:rPr>
                <w:szCs w:val="28"/>
                <w:lang w:eastAsia="en-US"/>
              </w:rPr>
              <w:t>Про затвердження</w:t>
            </w:r>
            <w:r>
              <w:rPr>
                <w:szCs w:val="28"/>
                <w:lang w:eastAsia="en-US"/>
              </w:rPr>
              <w:t xml:space="preserve"> розпоряджень Лубенського міського голови</w:t>
            </w:r>
            <w:r w:rsidR="00C41F81">
              <w:rPr>
                <w:szCs w:val="28"/>
                <w:lang w:eastAsia="en-US"/>
              </w:rPr>
              <w:t xml:space="preserve"> та рішення виконкому</w:t>
            </w:r>
            <w:r>
              <w:rPr>
                <w:szCs w:val="28"/>
                <w:lang w:eastAsia="en-US"/>
              </w:rPr>
              <w:t>, прийнятих у міжсесійний період.</w:t>
            </w:r>
          </w:p>
          <w:p w:rsidR="000A0E59" w:rsidRPr="003A62D2" w:rsidRDefault="000A0E59" w:rsidP="003A64E4">
            <w:pPr>
              <w:ind w:firstLine="432"/>
              <w:jc w:val="both"/>
              <w:rPr>
                <w:szCs w:val="28"/>
                <w:lang w:eastAsia="en-US"/>
              </w:rPr>
            </w:pPr>
            <w:r w:rsidRPr="003A62D2">
              <w:rPr>
                <w:b/>
                <w:bCs/>
                <w:szCs w:val="28"/>
                <w:lang w:eastAsia="en-US"/>
              </w:rPr>
              <w:t>Інформує:</w:t>
            </w:r>
            <w:r w:rsidRPr="003A62D2">
              <w:rPr>
                <w:bCs/>
                <w:szCs w:val="28"/>
                <w:lang w:eastAsia="en-US"/>
              </w:rPr>
              <w:t xml:space="preserve"> Тамара Романенко –  начальник фінансового управління виконавчого комітету.</w:t>
            </w:r>
          </w:p>
          <w:p w:rsidR="000A0E59" w:rsidRPr="003A62D2" w:rsidRDefault="000A0E59" w:rsidP="003A64E4">
            <w:pPr>
              <w:ind w:firstLine="601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внесення змін до показників бюджету Лубенської міської територіальної громади на 2024 рік.</w:t>
            </w:r>
          </w:p>
          <w:p w:rsidR="000A0E59" w:rsidRDefault="000A0E59" w:rsidP="003A64E4">
            <w:pPr>
              <w:ind w:firstLine="432"/>
              <w:jc w:val="both"/>
              <w:rPr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Інформує:</w:t>
            </w:r>
            <w:r>
              <w:rPr>
                <w:bCs/>
                <w:szCs w:val="28"/>
                <w:lang w:eastAsia="en-US"/>
              </w:rPr>
              <w:t xml:space="preserve"> Тамара Романенко –  начальник фінансового управління виконавчого комітету.</w:t>
            </w:r>
          </w:p>
          <w:p w:rsidR="000A0E59" w:rsidRDefault="000A0E59" w:rsidP="003A64E4">
            <w:pPr>
              <w:ind w:firstLine="432"/>
              <w:jc w:val="both"/>
              <w:rPr>
                <w:szCs w:val="28"/>
                <w:lang w:eastAsia="en-US"/>
              </w:rPr>
            </w:pPr>
          </w:p>
        </w:tc>
      </w:tr>
      <w:tr w:rsidR="00C41F81" w:rsidTr="003A64E4">
        <w:tc>
          <w:tcPr>
            <w:tcW w:w="993" w:type="dxa"/>
          </w:tcPr>
          <w:p w:rsidR="00C41F81" w:rsidRDefault="00C41F81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C41F81" w:rsidRDefault="00C41F81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бюджет Лубенської міської територіальної громади на 2025 рік.</w:t>
            </w:r>
          </w:p>
          <w:p w:rsidR="00C41F81" w:rsidRDefault="00C41F81" w:rsidP="00C41F81">
            <w:pPr>
              <w:ind w:firstLine="432"/>
              <w:jc w:val="both"/>
              <w:rPr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Інформує:</w:t>
            </w:r>
            <w:r>
              <w:rPr>
                <w:bCs/>
                <w:szCs w:val="28"/>
                <w:lang w:eastAsia="en-US"/>
              </w:rPr>
              <w:t xml:space="preserve"> Тамара Романенко –  начальник фінансового управління виконавчого комітету.</w:t>
            </w:r>
          </w:p>
          <w:p w:rsidR="00C41F81" w:rsidRDefault="00C41F81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882930" w:rsidTr="003A64E4">
        <w:tc>
          <w:tcPr>
            <w:tcW w:w="993" w:type="dxa"/>
          </w:tcPr>
          <w:p w:rsidR="00882930" w:rsidRDefault="00882930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882930" w:rsidRDefault="00882930" w:rsidP="00882930">
            <w:pPr>
              <w:ind w:right="3" w:firstLine="567"/>
              <w:jc w:val="both"/>
              <w:rPr>
                <w:szCs w:val="28"/>
              </w:rPr>
            </w:pPr>
            <w:r w:rsidRPr="003A64E4">
              <w:rPr>
                <w:szCs w:val="28"/>
              </w:rPr>
              <w:t>Про передачу вантажного автомобіля на потреби ЗСУ</w:t>
            </w:r>
            <w:r>
              <w:rPr>
                <w:szCs w:val="28"/>
              </w:rPr>
              <w:t>.</w:t>
            </w:r>
          </w:p>
          <w:p w:rsidR="00882930" w:rsidRPr="003A64E4" w:rsidRDefault="00882930" w:rsidP="00882930">
            <w:pPr>
              <w:ind w:right="3" w:firstLine="567"/>
              <w:jc w:val="both"/>
              <w:rPr>
                <w:szCs w:val="28"/>
              </w:rPr>
            </w:pPr>
            <w:r w:rsidRPr="003A64E4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Олег Соболєв – перший заступник міського голови.</w:t>
            </w:r>
            <w:r w:rsidRPr="003A64E4">
              <w:rPr>
                <w:szCs w:val="28"/>
              </w:rPr>
              <w:t xml:space="preserve"> </w:t>
            </w:r>
          </w:p>
          <w:p w:rsidR="00882930" w:rsidRDefault="00882930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розробку містобудівної документації „Генеральний план та план зонування території с. Пишне Лубенського району Полтавської області“.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Pr="008D0A21" w:rsidRDefault="00A03162" w:rsidP="003A64E4">
            <w:pPr>
              <w:ind w:firstLine="601"/>
              <w:jc w:val="both"/>
              <w:rPr>
                <w:sz w:val="20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P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A03162">
              <w:rPr>
                <w:szCs w:val="28"/>
                <w:lang w:eastAsia="en-US"/>
              </w:rPr>
              <w:t xml:space="preserve">Про </w:t>
            </w:r>
            <w:r w:rsidR="00713836">
              <w:rPr>
                <w:szCs w:val="28"/>
                <w:lang w:eastAsia="en-US"/>
              </w:rPr>
              <w:t>внесення змін до Генерального плану з планом зонування території с. Засулля Лубенського району Полтавської області.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Pr="008D0A21" w:rsidRDefault="00A03162" w:rsidP="003A64E4">
            <w:pPr>
              <w:ind w:firstLine="601"/>
              <w:jc w:val="both"/>
              <w:rPr>
                <w:sz w:val="20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розробку містобудівної документації „Детальний план території за межами с. Пишне Лубенського району Полтавської області, земельна ділянка з кадастровим номером 5322885100:03:005:0002“.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Pr="008D0A21" w:rsidRDefault="00A03162" w:rsidP="003A64E4">
            <w:pPr>
              <w:ind w:firstLine="601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713836" w:rsidRDefault="00713836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розробку містобудівної документації „Детальний план території орієнтовною площею 28 га за межами с. Вовчик Лубенського району Полтавської області“.</w:t>
            </w:r>
          </w:p>
          <w:p w:rsidR="00A03162" w:rsidRDefault="00A03162" w:rsidP="008D0A21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713836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розробку містобудівної документації „Детальний план території за межами с. Клепачі Лубенського району Полтавської області, земельна ділянка з кадастровим номером 5322883200:09:00:0019“.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Default="00A03162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713836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дозволу на розробку містобудівної документації „Детальний план території обмеженої вулицями Польова та Степова в                    с. Нижній </w:t>
            </w:r>
            <w:proofErr w:type="spellStart"/>
            <w:r>
              <w:rPr>
                <w:szCs w:val="28"/>
                <w:lang w:eastAsia="en-US"/>
              </w:rPr>
              <w:t>Булатець</w:t>
            </w:r>
            <w:proofErr w:type="spellEnd"/>
            <w:r>
              <w:rPr>
                <w:szCs w:val="28"/>
                <w:lang w:eastAsia="en-US"/>
              </w:rPr>
              <w:t xml:space="preserve"> Лубенського району Полтавської області“</w:t>
            </w:r>
            <w:r w:rsidR="00A03162">
              <w:rPr>
                <w:szCs w:val="28"/>
                <w:lang w:eastAsia="en-US"/>
              </w:rPr>
              <w:t>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Default="00A03162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713836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розробку містобудівної документації „Детальний план території за межами с. Новаки Лубенського району Полтавської області, земельна ділянка з кадастровим номером 5322885100:03:006:0421“</w:t>
            </w:r>
            <w:r w:rsidR="00A03162">
              <w:rPr>
                <w:szCs w:val="28"/>
                <w:lang w:eastAsia="en-US"/>
              </w:rPr>
              <w:t>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Default="00A03162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13836">
              <w:rPr>
                <w:szCs w:val="28"/>
                <w:lang w:eastAsia="en-US"/>
              </w:rPr>
              <w:t xml:space="preserve"> припинення, надання дозволу на укладення договору земельного строкового сервітуту для розміщення тимчасової споруди</w:t>
            </w:r>
            <w:r>
              <w:rPr>
                <w:szCs w:val="28"/>
                <w:lang w:eastAsia="en-US"/>
              </w:rPr>
              <w:t>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Default="00A03162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03162" w:rsidTr="003A64E4">
        <w:tc>
          <w:tcPr>
            <w:tcW w:w="993" w:type="dxa"/>
          </w:tcPr>
          <w:p w:rsidR="00A03162" w:rsidRDefault="00A0316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13836">
              <w:rPr>
                <w:szCs w:val="28"/>
                <w:lang w:eastAsia="en-US"/>
              </w:rPr>
              <w:t xml:space="preserve"> припинення, надання дозволу на укладення договорів земельного строкового сервітуту для розміщення тимчасової споруди ФОП                     Шумейко А.О.</w:t>
            </w:r>
          </w:p>
          <w:p w:rsidR="00A03162" w:rsidRDefault="00A03162" w:rsidP="00A03162">
            <w:pPr>
              <w:ind w:firstLine="486"/>
              <w:jc w:val="both"/>
              <w:rPr>
                <w:szCs w:val="28"/>
                <w:lang w:eastAsia="en-US"/>
              </w:rPr>
            </w:pPr>
            <w:r w:rsidRPr="00D050BE">
              <w:rPr>
                <w:b/>
                <w:szCs w:val="28"/>
                <w:lang w:eastAsia="en-US"/>
              </w:rPr>
              <w:t>Інформує:</w:t>
            </w:r>
            <w:r w:rsidRPr="00D050BE">
              <w:rPr>
                <w:szCs w:val="28"/>
                <w:lang w:eastAsia="en-US"/>
              </w:rPr>
              <w:t xml:space="preserve"> Андрій </w:t>
            </w:r>
            <w:proofErr w:type="spellStart"/>
            <w:r w:rsidRPr="00D050BE">
              <w:rPr>
                <w:szCs w:val="28"/>
                <w:lang w:eastAsia="en-US"/>
              </w:rPr>
              <w:t>Шмонденко</w:t>
            </w:r>
            <w:proofErr w:type="spellEnd"/>
            <w:r w:rsidRPr="00D050BE">
              <w:rPr>
                <w:szCs w:val="28"/>
                <w:lang w:eastAsia="en-US"/>
              </w:rPr>
              <w:t xml:space="preserve"> – начальник відділу містобудування та архітектури виконавчого комітету, головний архітектор.</w:t>
            </w:r>
          </w:p>
          <w:p w:rsidR="00A03162" w:rsidRDefault="00A03162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D52982" w:rsidTr="003A64E4">
        <w:tc>
          <w:tcPr>
            <w:tcW w:w="993" w:type="dxa"/>
          </w:tcPr>
          <w:p w:rsidR="00D52982" w:rsidRDefault="00D5298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D52982" w:rsidRDefault="00D52982" w:rsidP="00D52982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Меморандуму про співробітництво між Міжнародною благодійною організацією „Благодійний фонд „СОС Дитячі містечка“ Україна та Лубенською міською радою.</w:t>
            </w:r>
          </w:p>
          <w:p w:rsidR="00D52982" w:rsidRDefault="00D52982" w:rsidP="00D52982">
            <w:pPr>
              <w:ind w:firstLine="601"/>
              <w:jc w:val="both"/>
              <w:rPr>
                <w:szCs w:val="28"/>
              </w:rPr>
            </w:pPr>
            <w:r w:rsidRPr="00565A7E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Юлія Даценко – начальник юридичного відділу виконавчого комітету.</w:t>
            </w:r>
          </w:p>
          <w:p w:rsidR="00D52982" w:rsidRDefault="00D52982" w:rsidP="00A03162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CD4E69">
              <w:rPr>
                <w:szCs w:val="28"/>
                <w:lang w:eastAsia="en-US"/>
              </w:rPr>
              <w:t xml:space="preserve"> затвердження технічної документації із землеустрою щодо встановлення (відновлення) меж земельних часток (паїв) в натурі (на місцевості</w:t>
            </w:r>
            <w:r w:rsidR="00704A27">
              <w:rPr>
                <w:szCs w:val="28"/>
                <w:lang w:eastAsia="en-US"/>
              </w:rPr>
              <w:t>)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8D0A21" w:rsidRDefault="000A0E59" w:rsidP="003A64E4">
            <w:pPr>
              <w:ind w:firstLine="601"/>
              <w:jc w:val="both"/>
              <w:rPr>
                <w:sz w:val="20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704A27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технічної документації із землеустрою щодо встановлення (відновлення) меж земельної ділянки (невитребуваної земельної частки паю)) в натурі (на місцевості) та </w:t>
            </w:r>
            <w:r w:rsidR="00F50160">
              <w:rPr>
                <w:szCs w:val="28"/>
                <w:lang w:eastAsia="en-US"/>
              </w:rPr>
              <w:t xml:space="preserve">відмову у </w:t>
            </w:r>
            <w:r w:rsidR="00704A27">
              <w:rPr>
                <w:szCs w:val="28"/>
                <w:lang w:eastAsia="en-US"/>
              </w:rPr>
              <w:t>наданн</w:t>
            </w:r>
            <w:r w:rsidR="00F50160">
              <w:rPr>
                <w:szCs w:val="28"/>
                <w:lang w:eastAsia="en-US"/>
              </w:rPr>
              <w:t>і її в оренду.</w:t>
            </w:r>
          </w:p>
          <w:p w:rsidR="000A0E59" w:rsidRPr="00BE609F" w:rsidRDefault="000A0E59" w:rsidP="008D0A21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землевпорядної документації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176AD4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592610" w:rsidRDefault="000A0E59" w:rsidP="003A64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592610">
              <w:rPr>
                <w:szCs w:val="28"/>
              </w:rPr>
              <w:t>Про</w:t>
            </w:r>
            <w:r w:rsidR="00704A27">
              <w:rPr>
                <w:szCs w:val="28"/>
              </w:rPr>
              <w:t xml:space="preserve"> затвердження землевпорядної документації та надання земельних ділянок в оренду АТ „ПОЛТАВАОБЛЕНЕРГО“.</w:t>
            </w:r>
            <w:r w:rsidRPr="00592610">
              <w:rPr>
                <w:szCs w:val="28"/>
              </w:rPr>
              <w:t xml:space="preserve">       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Про</w:t>
            </w:r>
            <w:r w:rsidR="00704A27">
              <w:rPr>
                <w:szCs w:val="28"/>
                <w:lang w:eastAsia="en-US"/>
              </w:rPr>
              <w:t xml:space="preserve"> затвердження проектів землеустрою щодо відведення земельних ділянок під кладовищами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944C82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землевпорядної документації на землі сільськогосподарського призначення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176AD4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проектів із землеустрою щодо відведення земельних ділянок та надання їх в оренду для городництва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технічної документації із землеустрою щодо встановлення (відновлення) меж земельної ділянки в натурі (на місцевості) та надання її в оренду </w:t>
            </w:r>
            <w:proofErr w:type="spellStart"/>
            <w:r w:rsidR="00704A27">
              <w:rPr>
                <w:szCs w:val="28"/>
                <w:lang w:eastAsia="en-US"/>
              </w:rPr>
              <w:t>Пустовойту</w:t>
            </w:r>
            <w:proofErr w:type="spellEnd"/>
            <w:r w:rsidR="00704A27">
              <w:rPr>
                <w:szCs w:val="28"/>
                <w:lang w:eastAsia="en-US"/>
              </w:rPr>
              <w:t xml:space="preserve"> В.П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6D2058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проекту землеустрою та надання земельної ділянки в оренду Шевченку С.О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6D2058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704A27">
              <w:rPr>
                <w:szCs w:val="28"/>
                <w:lang w:eastAsia="en-US"/>
              </w:rPr>
              <w:t xml:space="preserve"> затвердження  проекту із землеустрою щодо відведення земельної ділянки та надання її в оренду </w:t>
            </w:r>
            <w:proofErr w:type="spellStart"/>
            <w:r w:rsidR="00704A27">
              <w:rPr>
                <w:szCs w:val="28"/>
                <w:lang w:eastAsia="en-US"/>
              </w:rPr>
              <w:t>Кіяшко</w:t>
            </w:r>
            <w:proofErr w:type="spellEnd"/>
            <w:r w:rsidR="00704A27">
              <w:rPr>
                <w:szCs w:val="28"/>
                <w:lang w:eastAsia="en-US"/>
              </w:rPr>
              <w:t xml:space="preserve"> С.Б</w:t>
            </w:r>
            <w:r>
              <w:rPr>
                <w:szCs w:val="28"/>
                <w:lang w:eastAsia="en-US"/>
              </w:rPr>
              <w:t>.</w:t>
            </w:r>
          </w:p>
          <w:p w:rsidR="000A0E59" w:rsidRPr="008B1896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 w:rsidRPr="008B1896">
              <w:rPr>
                <w:szCs w:val="28"/>
                <w:lang w:eastAsia="en-US"/>
              </w:rPr>
              <w:t>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8B1896" w:rsidRDefault="000A0E59" w:rsidP="003A64E4">
            <w:pPr>
              <w:ind w:firstLine="601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704A27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затвердження  проекту із землеустрою щодо відведення земельної ділянки та надання її в оренду Бабак І.В.</w:t>
            </w:r>
            <w:r w:rsidR="000A0E59">
              <w:rPr>
                <w:szCs w:val="28"/>
                <w:lang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0613E2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1C49F5" w:rsidTr="003A64E4">
        <w:tc>
          <w:tcPr>
            <w:tcW w:w="993" w:type="dxa"/>
          </w:tcPr>
          <w:p w:rsidR="001C49F5" w:rsidRDefault="001C49F5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C49F5" w:rsidRDefault="001C49F5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затвердження проекту із землеустрою щодо відведення земельної ділянки шляхом зміни цільового призначення </w:t>
            </w:r>
            <w:proofErr w:type="spellStart"/>
            <w:r>
              <w:rPr>
                <w:szCs w:val="28"/>
                <w:lang w:eastAsia="en-US"/>
              </w:rPr>
              <w:t>Федорчуку</w:t>
            </w:r>
            <w:proofErr w:type="spellEnd"/>
            <w:r>
              <w:rPr>
                <w:szCs w:val="28"/>
                <w:lang w:eastAsia="en-US"/>
              </w:rPr>
              <w:t xml:space="preserve"> С.І.</w:t>
            </w:r>
          </w:p>
          <w:p w:rsidR="001C49F5" w:rsidRPr="001C49F5" w:rsidRDefault="001C49F5" w:rsidP="007B31E1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704A27">
              <w:rPr>
                <w:szCs w:val="28"/>
                <w:lang w:eastAsia="en-US"/>
              </w:rPr>
              <w:t>затвердження технічної документації з нормативної грошової оцінки земельної ділянки з кадастровим номером 5322886600:03:002:0010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8D0A21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1C49F5" w:rsidRDefault="001C49F5" w:rsidP="008D0A21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  <w:hideMark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затвердження проекту землеустрою, що забезпечує еколого-економічне обґрунтування сівозміни та впорядкування угідь на земельну ділянку за межами с. Ломаки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176AD4" w:rsidRDefault="000A0E59" w:rsidP="003A64E4">
            <w:pPr>
              <w:ind w:firstLine="601"/>
              <w:jc w:val="both"/>
              <w:rPr>
                <w:sz w:val="18"/>
                <w:szCs w:val="1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F7351C">
              <w:rPr>
                <w:szCs w:val="28"/>
                <w:lang w:eastAsia="en-US"/>
              </w:rPr>
              <w:t>внесення змін до договору оренди землі з ПрАТ „ВФ Україна“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0613E2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припинення прав користування землею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надання земельних ділянок громадянам у власність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поновлення прав користування землею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поновлення договору оренди землі з ФГ „ЕКО-КРАЙ“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укладення договорів оренди землі на новий строк із ТОВ „</w:t>
            </w:r>
            <w:proofErr w:type="spellStart"/>
            <w:r w:rsidR="00F7351C">
              <w:rPr>
                <w:szCs w:val="28"/>
                <w:lang w:eastAsia="en-US"/>
              </w:rPr>
              <w:t>Баришівська</w:t>
            </w:r>
            <w:proofErr w:type="spellEnd"/>
            <w:r w:rsidR="00F7351C">
              <w:rPr>
                <w:szCs w:val="28"/>
                <w:lang w:eastAsia="en-US"/>
              </w:rPr>
              <w:t xml:space="preserve"> зернова компанія“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ru-RU" w:eastAsia="en-US"/>
              </w:rPr>
              <w:t xml:space="preserve">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укладення договорів оренди землі на новий строк з СФГ „Зоряне“</w:t>
            </w:r>
            <w:r>
              <w:rPr>
                <w:szCs w:val="28"/>
                <w:lang w:eastAsia="en-US"/>
              </w:rPr>
              <w:t xml:space="preserve">. </w:t>
            </w:r>
          </w:p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 w:rsidRPr="00410487">
              <w:rPr>
                <w:szCs w:val="28"/>
                <w:lang w:eastAsia="en-US"/>
              </w:rPr>
              <w:t>Олександр Іващенко  – начальник управління з питань комунального майна та земельних відносин виконавчого комітету.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0A0E59" w:rsidRPr="008D0A2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надання в оренду земельних ділянок (невитребуваних земельних часток (паїв)) ПАФ „</w:t>
            </w:r>
            <w:proofErr w:type="spellStart"/>
            <w:r w:rsidR="00F7351C">
              <w:rPr>
                <w:szCs w:val="28"/>
                <w:lang w:eastAsia="en-US"/>
              </w:rPr>
              <w:t>Агротехнологія</w:t>
            </w:r>
            <w:proofErr w:type="spellEnd"/>
            <w:r w:rsidR="00F7351C">
              <w:rPr>
                <w:szCs w:val="28"/>
                <w:lang w:eastAsia="en-US"/>
              </w:rPr>
              <w:t>“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601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</w:t>
            </w:r>
            <w:r w:rsidRPr="00410487">
              <w:rPr>
                <w:szCs w:val="28"/>
                <w:lang w:eastAsia="en-US"/>
              </w:rPr>
              <w:t>Олександр Іващенко  – начальник управління з питань комунального майна та земельних відносин виконавчого комітету.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0A0E59" w:rsidRPr="008D0A21" w:rsidRDefault="000A0E59" w:rsidP="003A64E4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надання в оренду земельної ділянки (невитребуваної земельної частки (паю)) ТОВ „КОЛОС ОК ПЛЮС“</w:t>
            </w:r>
            <w:r>
              <w:rPr>
                <w:szCs w:val="28"/>
                <w:lang w:eastAsia="en-US"/>
              </w:rPr>
              <w:t>.</w:t>
            </w:r>
          </w:p>
          <w:p w:rsidR="000A0E59" w:rsidRPr="008D0A21" w:rsidRDefault="000A0E59" w:rsidP="007B31E1">
            <w:pPr>
              <w:ind w:firstLine="486"/>
              <w:jc w:val="both"/>
              <w:rPr>
                <w:szCs w:val="28"/>
                <w:lang w:eastAsia="en-US"/>
              </w:rPr>
            </w:pPr>
            <w:r w:rsidRPr="00410487">
              <w:rPr>
                <w:b/>
                <w:szCs w:val="28"/>
                <w:lang w:eastAsia="en-US"/>
              </w:rPr>
              <w:t>Інформує:</w:t>
            </w:r>
            <w:r w:rsidRPr="00410487"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укладення договору оренди землі на новий строк з Бойко С.С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  <w:hideMark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продовження дії тимчасових договорів оренди землі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 w:rsidRPr="00654C57">
              <w:rPr>
                <w:b/>
                <w:szCs w:val="28"/>
                <w:lang w:eastAsia="en-US"/>
              </w:rPr>
              <w:t>Інформує:</w:t>
            </w:r>
            <w:r w:rsidRPr="00654C57"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654C57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 </w:t>
            </w:r>
            <w:r w:rsidR="00F7351C">
              <w:rPr>
                <w:szCs w:val="28"/>
                <w:lang w:eastAsia="en-US"/>
              </w:rPr>
              <w:t>надання Сокирку А.В. земельної ділянки в оренду.</w:t>
            </w:r>
          </w:p>
          <w:p w:rsidR="000A0E59" w:rsidRPr="00654C57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 w:rsidRPr="00654C57">
              <w:rPr>
                <w:b/>
                <w:szCs w:val="28"/>
                <w:lang w:eastAsia="en-US"/>
              </w:rPr>
              <w:t>Інформує:</w:t>
            </w:r>
            <w:r w:rsidRPr="00654C57"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F7351C">
              <w:rPr>
                <w:szCs w:val="28"/>
                <w:lang w:eastAsia="en-US"/>
              </w:rPr>
              <w:t>надання Лантуху В.І. земельної ділянки в оренду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F7351C">
              <w:rPr>
                <w:szCs w:val="28"/>
                <w:lang w:eastAsia="en-US"/>
              </w:rPr>
              <w:t xml:space="preserve"> надання </w:t>
            </w:r>
            <w:proofErr w:type="spellStart"/>
            <w:r w:rsidR="00F7351C">
              <w:rPr>
                <w:szCs w:val="28"/>
                <w:lang w:eastAsia="en-US"/>
              </w:rPr>
              <w:t>Баришпольцю</w:t>
            </w:r>
            <w:proofErr w:type="spellEnd"/>
            <w:r w:rsidR="00F7351C">
              <w:rPr>
                <w:szCs w:val="28"/>
                <w:lang w:eastAsia="en-US"/>
              </w:rPr>
              <w:t xml:space="preserve"> В.В. земельної ділянки в оренду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 w:rsidRPr="00173FE6">
              <w:rPr>
                <w:b/>
                <w:szCs w:val="28"/>
                <w:lang w:eastAsia="en-US"/>
              </w:rPr>
              <w:t>Інформує:</w:t>
            </w:r>
            <w:r w:rsidRPr="00173FE6"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BD6956">
              <w:rPr>
                <w:szCs w:val="28"/>
                <w:lang w:eastAsia="en-US"/>
              </w:rPr>
              <w:t xml:space="preserve">надання </w:t>
            </w:r>
            <w:proofErr w:type="spellStart"/>
            <w:r w:rsidR="00BD6956">
              <w:rPr>
                <w:szCs w:val="28"/>
                <w:lang w:eastAsia="en-US"/>
              </w:rPr>
              <w:t>Дроку</w:t>
            </w:r>
            <w:proofErr w:type="spellEnd"/>
            <w:r w:rsidR="00BD6956">
              <w:rPr>
                <w:szCs w:val="28"/>
                <w:lang w:eastAsia="en-US"/>
              </w:rPr>
              <w:t xml:space="preserve"> А.В. земельної ділянки в оренду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 </w:t>
            </w:r>
            <w:r w:rsidR="00BD6956">
              <w:rPr>
                <w:szCs w:val="28"/>
                <w:lang w:eastAsia="en-US"/>
              </w:rPr>
              <w:t xml:space="preserve">надання земельної ділянки в оренду </w:t>
            </w:r>
            <w:proofErr w:type="spellStart"/>
            <w:r w:rsidR="00BD6956">
              <w:rPr>
                <w:szCs w:val="28"/>
                <w:lang w:eastAsia="en-US"/>
              </w:rPr>
              <w:t>Семенцю</w:t>
            </w:r>
            <w:proofErr w:type="spellEnd"/>
            <w:r w:rsidR="00BD6956">
              <w:rPr>
                <w:szCs w:val="28"/>
                <w:lang w:eastAsia="en-US"/>
              </w:rPr>
              <w:t xml:space="preserve"> О.М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BD6956">
              <w:rPr>
                <w:szCs w:val="28"/>
                <w:lang w:eastAsia="en-US"/>
              </w:rPr>
              <w:t>надання земельної ділянки в оренду Косенко О.М.</w:t>
            </w:r>
            <w:r>
              <w:rPr>
                <w:szCs w:val="28"/>
                <w:lang w:eastAsia="en-US"/>
              </w:rPr>
              <w:t xml:space="preserve">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EE7502" w:rsidRDefault="000A0E59" w:rsidP="003A64E4">
            <w:pPr>
              <w:ind w:firstLine="486"/>
              <w:jc w:val="both"/>
              <w:rPr>
                <w:sz w:val="18"/>
                <w:szCs w:val="18"/>
                <w:lang w:val="ru-RU" w:eastAsia="en-US"/>
              </w:rPr>
            </w:pPr>
          </w:p>
        </w:tc>
      </w:tr>
      <w:tr w:rsidR="001C49F5" w:rsidTr="003A64E4">
        <w:tc>
          <w:tcPr>
            <w:tcW w:w="993" w:type="dxa"/>
          </w:tcPr>
          <w:p w:rsidR="001C49F5" w:rsidRDefault="001C49F5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C49F5" w:rsidRDefault="001C49F5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земельної ділянки в оренду </w:t>
            </w:r>
            <w:proofErr w:type="spellStart"/>
            <w:r>
              <w:rPr>
                <w:szCs w:val="28"/>
                <w:lang w:eastAsia="en-US"/>
              </w:rPr>
              <w:t>Славінській</w:t>
            </w:r>
            <w:proofErr w:type="spellEnd"/>
            <w:r>
              <w:rPr>
                <w:szCs w:val="28"/>
                <w:lang w:eastAsia="en-US"/>
              </w:rPr>
              <w:t xml:space="preserve"> Т.М.</w:t>
            </w:r>
          </w:p>
          <w:p w:rsidR="001C49F5" w:rsidRDefault="001C49F5" w:rsidP="001C49F5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1C49F5" w:rsidRPr="001C49F5" w:rsidRDefault="001C49F5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BD6956">
              <w:rPr>
                <w:szCs w:val="28"/>
                <w:lang w:eastAsia="en-US"/>
              </w:rPr>
              <w:t xml:space="preserve">надання права користування чужою земельною ділянкою для забудови на умовах </w:t>
            </w:r>
            <w:proofErr w:type="spellStart"/>
            <w:r w:rsidR="00BD6956">
              <w:rPr>
                <w:szCs w:val="28"/>
                <w:lang w:eastAsia="en-US"/>
              </w:rPr>
              <w:t>суперфіцію</w:t>
            </w:r>
            <w:proofErr w:type="spellEnd"/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20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BD6956">
              <w:rPr>
                <w:szCs w:val="28"/>
                <w:lang w:eastAsia="en-US"/>
              </w:rPr>
              <w:t xml:space="preserve"> надання дозволів на виготовлення технічної документації із землеустрою щодо встановлення (відновлення) меж земельних ділянок в натурі (на місцевості)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val="ru-RU" w:eastAsia="en-US"/>
              </w:rPr>
            </w:pPr>
          </w:p>
        </w:tc>
      </w:tr>
      <w:tr w:rsidR="001C49F5" w:rsidTr="003A64E4">
        <w:tc>
          <w:tcPr>
            <w:tcW w:w="993" w:type="dxa"/>
          </w:tcPr>
          <w:p w:rsidR="001C49F5" w:rsidRDefault="001C49F5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1C49F5" w:rsidRDefault="001C49F5" w:rsidP="001C49F5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виготовлення технічної документації із землеустрою щодо встановлення (відновлення) меж земельних часток (паїв) в натурі (на місцевості).</w:t>
            </w:r>
          </w:p>
          <w:p w:rsidR="001C49F5" w:rsidRDefault="001C49F5" w:rsidP="001C49F5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lastRenderedPageBreak/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1C49F5" w:rsidRPr="001C49F5" w:rsidRDefault="001C49F5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BD6956">
              <w:rPr>
                <w:szCs w:val="28"/>
                <w:lang w:eastAsia="en-US"/>
              </w:rPr>
              <w:t xml:space="preserve"> надання дозволу на розроблення проекту землеустрою щодо відведення земельних ділянок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0613E2" w:rsidRDefault="000A0E59" w:rsidP="003A64E4">
            <w:pPr>
              <w:ind w:firstLine="486"/>
              <w:jc w:val="both"/>
              <w:rPr>
                <w:sz w:val="16"/>
                <w:szCs w:val="16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BD6956">
              <w:rPr>
                <w:szCs w:val="28"/>
                <w:lang w:eastAsia="en-US"/>
              </w:rPr>
              <w:t>надання дозволів на розроблення проектів землеустрою щодо відведення земельних ділянок громадянам для надання в оренду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3A62D2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BD6956" w:rsidRDefault="00BD6956" w:rsidP="003A64E4">
            <w:pPr>
              <w:ind w:firstLine="486"/>
              <w:jc w:val="both"/>
              <w:rPr>
                <w:b/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Про  надання дозволу на розроблення проекту землеустрою щодо відведення земельних ділянок</w:t>
            </w:r>
            <w:r>
              <w:rPr>
                <w:b/>
                <w:szCs w:val="28"/>
                <w:lang w:val="ru-RU" w:eastAsia="en-US"/>
              </w:rPr>
              <w:t xml:space="preserve">  </w:t>
            </w:r>
            <w:r w:rsidRPr="00BD6956">
              <w:rPr>
                <w:szCs w:val="28"/>
                <w:lang w:val="ru-RU" w:eastAsia="en-US"/>
              </w:rPr>
              <w:t>АТ „</w:t>
            </w:r>
            <w:proofErr w:type="spellStart"/>
            <w:r w:rsidRPr="00BD6956">
              <w:rPr>
                <w:szCs w:val="28"/>
                <w:lang w:val="ru-RU" w:eastAsia="en-US"/>
              </w:rPr>
              <w:t>Полтаваобленерго</w:t>
            </w:r>
            <w:proofErr w:type="spellEnd"/>
            <w:r>
              <w:rPr>
                <w:b/>
                <w:szCs w:val="28"/>
                <w:lang w:val="ru-RU" w:eastAsia="en-US"/>
              </w:rPr>
              <w:t>“.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3A62D2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BD6956">
              <w:rPr>
                <w:szCs w:val="28"/>
                <w:lang w:eastAsia="en-US"/>
              </w:rPr>
              <w:t xml:space="preserve"> надання дозволу на виготовлення технічної документації із землеустрою щодо поділу земельних ділянок.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3A62D2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BD6956">
              <w:rPr>
                <w:szCs w:val="28"/>
                <w:lang w:eastAsia="en-US"/>
              </w:rPr>
              <w:t xml:space="preserve"> надання дозволу на розробку проекту землеустрою щодо відведення земельної ділянки із зміною цільового призначення</w:t>
            </w:r>
            <w:r>
              <w:rPr>
                <w:szCs w:val="28"/>
                <w:lang w:eastAsia="en-US"/>
              </w:rPr>
              <w:t xml:space="preserve">.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3A62D2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 </w:t>
            </w:r>
            <w:r w:rsidR="00BD6956">
              <w:rPr>
                <w:szCs w:val="28"/>
                <w:lang w:eastAsia="en-US"/>
              </w:rPr>
              <w:t>надання дозволу на розроблення технічної документації із землеустрою щодо інвентаризації земельних ділянок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val="ru-RU" w:eastAsia="en-US"/>
              </w:rPr>
            </w:pPr>
            <w:r>
              <w:rPr>
                <w:b/>
                <w:szCs w:val="28"/>
                <w:lang w:val="ru-RU" w:eastAsia="en-US"/>
              </w:rPr>
              <w:t>Інформує:</w:t>
            </w:r>
            <w:r>
              <w:rPr>
                <w:szCs w:val="28"/>
                <w:lang w:val="ru-RU" w:eastAsia="en-US"/>
              </w:rPr>
              <w:t xml:space="preserve"> Олександр </w:t>
            </w:r>
            <w:proofErr w:type="spellStart"/>
            <w:r>
              <w:rPr>
                <w:szCs w:val="28"/>
                <w:lang w:val="ru-RU" w:eastAsia="en-US"/>
              </w:rPr>
              <w:t>Іващенко</w:t>
            </w:r>
            <w:proofErr w:type="spellEnd"/>
            <w:r>
              <w:rPr>
                <w:szCs w:val="28"/>
                <w:lang w:val="ru-RU" w:eastAsia="en-US"/>
              </w:rPr>
              <w:t xml:space="preserve">  – начальник </w:t>
            </w:r>
            <w:proofErr w:type="spellStart"/>
            <w:r>
              <w:rPr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комунального</w:t>
            </w:r>
            <w:proofErr w:type="spellEnd"/>
            <w:r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>
              <w:rPr>
                <w:szCs w:val="28"/>
                <w:lang w:val="ru-RU" w:eastAsia="en-US"/>
              </w:rPr>
              <w:t>земельних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виконавчого</w:t>
            </w:r>
            <w:proofErr w:type="spellEnd"/>
            <w:r>
              <w:rPr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Cs w:val="28"/>
                <w:lang w:val="ru-RU" w:eastAsia="en-US"/>
              </w:rPr>
              <w:t>комітету</w:t>
            </w:r>
            <w:proofErr w:type="spellEnd"/>
            <w:r>
              <w:rPr>
                <w:szCs w:val="28"/>
                <w:lang w:val="ru-RU" w:eastAsia="en-US"/>
              </w:rPr>
              <w:t>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val="ru-RU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BD6956">
              <w:rPr>
                <w:szCs w:val="28"/>
                <w:lang w:eastAsia="en-US"/>
              </w:rPr>
              <w:t xml:space="preserve"> надання дозволу на розроблення технічної документації із землеустрою щодо інвентаризації земельної ділянки м. Лубни                            вул. Захисників України, 7.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BD6956">
              <w:rPr>
                <w:szCs w:val="28"/>
                <w:lang w:eastAsia="en-US"/>
              </w:rPr>
              <w:t xml:space="preserve"> надання дозволу на розроблення технічної документації із землеустрою щодо інвентаризації земельної ділянки у м. Лубни по вул. В’ячеслава </w:t>
            </w:r>
            <w:proofErr w:type="spellStart"/>
            <w:r w:rsidR="00BD6956">
              <w:rPr>
                <w:szCs w:val="28"/>
                <w:lang w:eastAsia="en-US"/>
              </w:rPr>
              <w:t>Чорновола</w:t>
            </w:r>
            <w:proofErr w:type="spellEnd"/>
            <w:r w:rsidR="00BD6956">
              <w:rPr>
                <w:szCs w:val="28"/>
                <w:lang w:eastAsia="en-US"/>
              </w:rPr>
              <w:t>, 85.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20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дозволу на розроблення технічної документації із землеустрою щодо інвентаризації земельної ділянки у м. Лубни по вул. Другі </w:t>
            </w:r>
            <w:proofErr w:type="spellStart"/>
            <w:r>
              <w:rPr>
                <w:szCs w:val="28"/>
                <w:lang w:eastAsia="en-US"/>
              </w:rPr>
              <w:t>Плютенці</w:t>
            </w:r>
            <w:proofErr w:type="spellEnd"/>
            <w:r>
              <w:rPr>
                <w:szCs w:val="28"/>
                <w:lang w:eastAsia="en-US"/>
              </w:rPr>
              <w:t>, №57, А/12</w:t>
            </w:r>
            <w:r w:rsidR="000A0E59">
              <w:rPr>
                <w:szCs w:val="28"/>
                <w:lang w:eastAsia="en-US"/>
              </w:rPr>
              <w:t>.</w:t>
            </w:r>
          </w:p>
          <w:p w:rsidR="000A0E59" w:rsidRDefault="000A0E59" w:rsidP="007B31E1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розроблення технічної документації із землеустрою щодо інвентаризації земельних ділянок Гаражному кооперативу „Мрія“</w:t>
            </w:r>
            <w:r w:rsidR="000A0E59"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8D0A21" w:rsidRDefault="000A0E59" w:rsidP="003A64E4">
            <w:pPr>
              <w:ind w:firstLine="486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розроблення технічної документації із землеустрою щодо інвентаризації земельної ділянки у с. Засулля по вул. Нова, 4.</w:t>
            </w:r>
            <w:r w:rsidR="000A0E59">
              <w:rPr>
                <w:szCs w:val="28"/>
                <w:lang w:eastAsia="en-US"/>
              </w:rPr>
              <w:t xml:space="preserve"> </w:t>
            </w:r>
          </w:p>
          <w:p w:rsidR="000A0E59" w:rsidRDefault="000A0E59" w:rsidP="008D0A21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1C49F5" w:rsidRDefault="001C49F5" w:rsidP="008D0A21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дозволу на розроблення технічної документації із землеустрою щодо інвентаризації земельної ділянки  у с. Тишки по </w:t>
            </w:r>
            <w:r w:rsidR="008D0A21">
              <w:rPr>
                <w:szCs w:val="28"/>
                <w:lang w:eastAsia="en-US"/>
              </w:rPr>
              <w:t xml:space="preserve">                       </w:t>
            </w:r>
            <w:r>
              <w:rPr>
                <w:szCs w:val="28"/>
                <w:lang w:eastAsia="en-US"/>
              </w:rPr>
              <w:t>вул. Дем’яна Штирі, 12</w:t>
            </w:r>
            <w:r w:rsidR="000A0E59"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19712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дозволу на розроблення технічної документації із землеустрою щодо інвентаризації земельної ділянки за межами                                      с. </w:t>
            </w:r>
            <w:proofErr w:type="spellStart"/>
            <w:r>
              <w:rPr>
                <w:szCs w:val="28"/>
                <w:lang w:eastAsia="en-US"/>
              </w:rPr>
              <w:t>Калайдинці</w:t>
            </w:r>
            <w:proofErr w:type="spellEnd"/>
            <w:r>
              <w:rPr>
                <w:szCs w:val="28"/>
                <w:lang w:eastAsia="en-US"/>
              </w:rPr>
              <w:t>.</w:t>
            </w:r>
            <w:r w:rsidR="000A0E59">
              <w:rPr>
                <w:szCs w:val="28"/>
                <w:lang w:eastAsia="en-US"/>
              </w:rPr>
              <w:t xml:space="preserve">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надання дозволу на розроблення технічної документації із землеустрою щодо інвентаризації земельної ділянки  за межами с. </w:t>
            </w:r>
            <w:proofErr w:type="spellStart"/>
            <w:r>
              <w:rPr>
                <w:szCs w:val="28"/>
                <w:lang w:eastAsia="en-US"/>
              </w:rPr>
              <w:t>Хорошки</w:t>
            </w:r>
            <w:proofErr w:type="spellEnd"/>
            <w:r w:rsidR="000A0E59">
              <w:rPr>
                <w:szCs w:val="28"/>
                <w:lang w:eastAsia="en-US"/>
              </w:rPr>
              <w:t xml:space="preserve">.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9816B6" w:rsidP="003A64E4">
            <w:pPr>
              <w:ind w:firstLine="486"/>
              <w:jc w:val="both"/>
              <w:rPr>
                <w:b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надання дозволу на розроблення технічної документації із землеустрою щодо інвентаризації земельної ділянки за межами с. Халепці</w:t>
            </w:r>
            <w:r w:rsidR="000A0E59"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794D78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 </w:t>
            </w:r>
            <w:r w:rsidR="009816B6">
              <w:rPr>
                <w:szCs w:val="28"/>
                <w:lang w:eastAsia="en-US"/>
              </w:rPr>
              <w:t>надання дозволу Назаренку Ю.В. на розробку проектів землеустрою щодо відведення земельних ділянок із зміною цільового призначення.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19712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9816B6">
              <w:rPr>
                <w:szCs w:val="28"/>
                <w:lang w:eastAsia="en-US"/>
              </w:rPr>
              <w:t xml:space="preserve"> надання дозволу на виготовлення</w:t>
            </w:r>
            <w:r w:rsidR="002431B3">
              <w:rPr>
                <w:szCs w:val="28"/>
                <w:lang w:eastAsia="en-US"/>
              </w:rPr>
              <w:t xml:space="preserve"> технічної документації із землеустрою щодо поділу та об’єднання земельних ділянок за межами                  с. </w:t>
            </w:r>
            <w:proofErr w:type="spellStart"/>
            <w:r w:rsidR="002431B3">
              <w:rPr>
                <w:szCs w:val="28"/>
                <w:lang w:eastAsia="en-US"/>
              </w:rPr>
              <w:t>Назарівка</w:t>
            </w:r>
            <w:proofErr w:type="spellEnd"/>
            <w:r w:rsidRPr="00197129"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7B31E1" w:rsidRDefault="000A0E59" w:rsidP="003A64E4">
            <w:pPr>
              <w:ind w:firstLine="486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</w:t>
            </w:r>
            <w:r w:rsidR="002431B3">
              <w:rPr>
                <w:szCs w:val="28"/>
                <w:lang w:eastAsia="en-US"/>
              </w:rPr>
              <w:t xml:space="preserve"> надання дозволу </w:t>
            </w:r>
            <w:proofErr w:type="spellStart"/>
            <w:r w:rsidR="002431B3">
              <w:rPr>
                <w:szCs w:val="28"/>
                <w:lang w:eastAsia="en-US"/>
              </w:rPr>
              <w:t>Чеверді</w:t>
            </w:r>
            <w:proofErr w:type="spellEnd"/>
            <w:r w:rsidR="002431B3">
              <w:rPr>
                <w:szCs w:val="28"/>
                <w:lang w:eastAsia="en-US"/>
              </w:rPr>
              <w:t xml:space="preserve"> Ю.Г. на виготовлення технічної документації із землеустрою щодо поділу земельної ділянки</w:t>
            </w:r>
            <w:r>
              <w:rPr>
                <w:szCs w:val="28"/>
                <w:lang w:eastAsia="en-US"/>
              </w:rPr>
              <w:t>.</w:t>
            </w:r>
          </w:p>
          <w:p w:rsidR="000A0E59" w:rsidRPr="002C4D19" w:rsidRDefault="000A0E59" w:rsidP="007B31E1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</w:t>
            </w:r>
            <w:r w:rsidR="002431B3">
              <w:rPr>
                <w:szCs w:val="28"/>
                <w:lang w:eastAsia="en-US"/>
              </w:rPr>
              <w:t>надання дозволу на розробку проектів землеустрою, що забезпечує еколого-економічне обґрунтування сівозміни та впорядкування угідь земельних ділянок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Pr="002C4D1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994B76" w:rsidRDefault="000A0E59" w:rsidP="003A64E4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</w:t>
            </w:r>
            <w:r w:rsidR="002431B3">
              <w:rPr>
                <w:szCs w:val="28"/>
                <w:lang w:eastAsia="en-US"/>
              </w:rPr>
              <w:t xml:space="preserve"> Про надання дозволу на розробку проектів землеустрою, що забезпечує еколого-економічне обґрунтування сівозміни та впорядкування угідь земельних ділянок ТОВ „МВА ТРАНС“</w:t>
            </w:r>
            <w:r>
              <w:rPr>
                <w:szCs w:val="28"/>
                <w:lang w:eastAsia="en-US"/>
              </w:rPr>
              <w:t>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Інформує:</w:t>
            </w:r>
            <w:r>
              <w:rPr>
                <w:szCs w:val="28"/>
                <w:lang w:eastAsia="en-US"/>
              </w:rPr>
              <w:t xml:space="preserve"> Олександр Іващенко  – начальник управління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0A0E59" w:rsidRPr="002431B3" w:rsidRDefault="000A0E59" w:rsidP="002431B3">
            <w:pPr>
              <w:pStyle w:val="p6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31B3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 xml:space="preserve">      </w:t>
            </w:r>
            <w:r w:rsidR="002431B3" w:rsidRPr="002431B3">
              <w:rPr>
                <w:sz w:val="28"/>
                <w:szCs w:val="28"/>
                <w:lang w:val="uk-UA" w:eastAsia="en-US"/>
              </w:rPr>
              <w:t xml:space="preserve"> Про надання дозволу на розробку проект</w:t>
            </w:r>
            <w:r w:rsidR="00FD63A7">
              <w:rPr>
                <w:sz w:val="28"/>
                <w:szCs w:val="28"/>
                <w:lang w:val="uk-UA" w:eastAsia="en-US"/>
              </w:rPr>
              <w:t>у</w:t>
            </w:r>
            <w:r w:rsidR="002431B3"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 w:rsidR="002431B3">
              <w:rPr>
                <w:sz w:val="28"/>
                <w:szCs w:val="28"/>
                <w:lang w:val="uk-UA" w:eastAsia="en-US"/>
              </w:rPr>
              <w:t xml:space="preserve">на </w:t>
            </w:r>
            <w:r w:rsidR="002431B3" w:rsidRPr="002431B3">
              <w:rPr>
                <w:sz w:val="28"/>
                <w:szCs w:val="28"/>
                <w:lang w:val="uk-UA" w:eastAsia="en-US"/>
              </w:rPr>
              <w:t>земельн</w:t>
            </w:r>
            <w:r w:rsidR="002431B3">
              <w:rPr>
                <w:sz w:val="28"/>
                <w:szCs w:val="28"/>
                <w:lang w:val="uk-UA" w:eastAsia="en-US"/>
              </w:rPr>
              <w:t>у</w:t>
            </w:r>
            <w:r w:rsidR="002431B3"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 w:rsidR="002431B3">
              <w:rPr>
                <w:sz w:val="28"/>
                <w:szCs w:val="28"/>
                <w:lang w:val="uk-UA" w:eastAsia="en-US"/>
              </w:rPr>
              <w:t xml:space="preserve">ку за межами с. </w:t>
            </w:r>
            <w:proofErr w:type="spellStart"/>
            <w:r w:rsidR="002431B3">
              <w:rPr>
                <w:sz w:val="28"/>
                <w:szCs w:val="28"/>
                <w:lang w:val="uk-UA" w:eastAsia="en-US"/>
              </w:rPr>
              <w:t>Снітин</w:t>
            </w:r>
            <w:proofErr w:type="spellEnd"/>
            <w:r w:rsidR="002431B3">
              <w:rPr>
                <w:sz w:val="28"/>
                <w:szCs w:val="28"/>
                <w:lang w:val="uk-UA" w:eastAsia="en-US"/>
              </w:rPr>
              <w:t>, кадастровий номер 5322886200:04:001:0114.</w:t>
            </w:r>
            <w:r w:rsidR="002431B3" w:rsidRPr="002431B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431B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0E59" w:rsidRDefault="000A0E59" w:rsidP="003A64E4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0A0E59" w:rsidRDefault="000A0E59" w:rsidP="003A64E4">
            <w:pPr>
              <w:rPr>
                <w:szCs w:val="28"/>
                <w:lang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Pr="002431B3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 xml:space="preserve">ку за межами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Снітин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 кадастровий номер 5322886200:04:001:0112.</w:t>
            </w:r>
            <w:r w:rsidRPr="002431B3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FD63A7" w:rsidRDefault="00FD63A7" w:rsidP="00FD63A7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0A0E59" w:rsidRDefault="000A0E59" w:rsidP="00A03162">
            <w:pPr>
              <w:ind w:firstLine="486"/>
              <w:jc w:val="both"/>
              <w:rPr>
                <w:szCs w:val="28"/>
                <w:lang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 xml:space="preserve">ку за межами с. Вищий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Булатець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>ку за межами с. Окіп.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 xml:space="preserve">ку за межами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Броварки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7B31E1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18"/>
                <w:szCs w:val="1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 xml:space="preserve">ку за межами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Ісківці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  <w:p w:rsidR="00D52982" w:rsidRPr="002431B3" w:rsidRDefault="00D52982" w:rsidP="007B31E1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 w:rsidRPr="002431B3">
              <w:rPr>
                <w:sz w:val="28"/>
                <w:szCs w:val="28"/>
                <w:lang w:val="uk-UA" w:eastAsia="en-US"/>
              </w:rPr>
              <w:t>Про надання дозволу на розробку проект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землеустрою, що забезпечує еколого-економічне обґрунтування сівозміни та впорядкування угідь </w:t>
            </w:r>
            <w:r>
              <w:rPr>
                <w:sz w:val="28"/>
                <w:szCs w:val="28"/>
                <w:lang w:val="uk-UA" w:eastAsia="en-US"/>
              </w:rPr>
              <w:t xml:space="preserve">на </w:t>
            </w:r>
            <w:r w:rsidRPr="002431B3">
              <w:rPr>
                <w:sz w:val="28"/>
                <w:szCs w:val="28"/>
                <w:lang w:val="uk-UA" w:eastAsia="en-US"/>
              </w:rPr>
              <w:t>земельн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431B3">
              <w:rPr>
                <w:sz w:val="28"/>
                <w:szCs w:val="28"/>
                <w:lang w:val="uk-UA" w:eastAsia="en-US"/>
              </w:rPr>
              <w:t xml:space="preserve"> ділян</w:t>
            </w:r>
            <w:r>
              <w:rPr>
                <w:sz w:val="28"/>
                <w:szCs w:val="28"/>
                <w:lang w:val="uk-UA" w:eastAsia="en-US"/>
              </w:rPr>
              <w:t xml:space="preserve">ку за межами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Тернівщина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  <w:p w:rsidR="00D52982" w:rsidRDefault="00D52982" w:rsidP="001C49F5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2C4D19" w:rsidRPr="002431B3" w:rsidRDefault="002C4D19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FD63A7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згоди на укладення тимчасов</w:t>
            </w:r>
            <w:r w:rsidR="00F95FCA">
              <w:rPr>
                <w:sz w:val="28"/>
                <w:szCs w:val="28"/>
                <w:lang w:val="uk-UA" w:eastAsia="en-US"/>
              </w:rPr>
              <w:t>их</w:t>
            </w:r>
            <w:r>
              <w:rPr>
                <w:sz w:val="28"/>
                <w:szCs w:val="28"/>
                <w:lang w:val="uk-UA" w:eastAsia="en-US"/>
              </w:rPr>
              <w:t xml:space="preserve"> договор</w:t>
            </w:r>
            <w:r w:rsidR="00F95FCA">
              <w:rPr>
                <w:sz w:val="28"/>
                <w:szCs w:val="28"/>
                <w:lang w:val="uk-UA" w:eastAsia="en-US"/>
              </w:rPr>
              <w:t>ів</w:t>
            </w:r>
            <w:r>
              <w:rPr>
                <w:sz w:val="28"/>
                <w:szCs w:val="28"/>
                <w:lang w:val="uk-UA" w:eastAsia="en-US"/>
              </w:rPr>
              <w:t xml:space="preserve"> оренди землі</w:t>
            </w:r>
            <w:r w:rsidR="00F95FCA"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882930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коригування проектної документації „Розчистка ділянки річки Удай поблизу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Лушники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Лубенського району Полтавської області“. 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882930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продаж земельних ділянок несільськогосподарського призначення.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включення до переліку земельних ділянок, які можуть бути виставлені на торги, земельної ділянки за межами с. Малий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В’язівок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Лубенського району.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882930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затвердження умов проведення земельних торгів у формі аукціону з продажу права оренди на земельну ділянку за межами с. Малий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В’язівок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Лубенського району, кадастровий номер 5322881400:07:003:0023.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882930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включення до переліку земельних ділянок, які можуть бути виставлені на торги, земельної ділянки за межами с.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Оріхівка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Лубенського району.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умов проведення земельних торгів у формі аукціону з продажу права оренди на земельну ділянку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за межами с. </w:t>
            </w:r>
            <w:proofErr w:type="spellStart"/>
            <w:r w:rsidR="00D52982">
              <w:rPr>
                <w:sz w:val="28"/>
                <w:szCs w:val="28"/>
                <w:lang w:val="uk-UA" w:eastAsia="en-US"/>
              </w:rPr>
              <w:t>Оріхівка</w:t>
            </w:r>
            <w:proofErr w:type="spellEnd"/>
            <w:r w:rsidR="00D52982">
              <w:rPr>
                <w:sz w:val="28"/>
                <w:szCs w:val="28"/>
                <w:lang w:val="uk-UA" w:eastAsia="en-US"/>
              </w:rPr>
              <w:t xml:space="preserve"> </w:t>
            </w:r>
            <w:r w:rsidR="002C4D19">
              <w:rPr>
                <w:sz w:val="28"/>
                <w:szCs w:val="28"/>
                <w:lang w:val="uk-UA" w:eastAsia="en-US"/>
              </w:rPr>
              <w:t>Л</w:t>
            </w:r>
            <w:r w:rsidR="00D52982">
              <w:rPr>
                <w:sz w:val="28"/>
                <w:szCs w:val="28"/>
                <w:lang w:val="uk-UA" w:eastAsia="en-US"/>
              </w:rPr>
              <w:t>убенського району, кадастровий номер 5322885300:13:001:0396.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D52982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включення до переліку земельн</w:t>
            </w:r>
            <w:r w:rsidR="00D52982">
              <w:rPr>
                <w:sz w:val="28"/>
                <w:szCs w:val="28"/>
                <w:lang w:val="uk-UA" w:eastAsia="en-US"/>
              </w:rPr>
              <w:t>ої</w:t>
            </w:r>
            <w:r>
              <w:rPr>
                <w:sz w:val="28"/>
                <w:szCs w:val="28"/>
                <w:lang w:val="uk-UA" w:eastAsia="en-US"/>
              </w:rPr>
              <w:t xml:space="preserve"> ділян</w:t>
            </w:r>
            <w:r w:rsidR="00D52982">
              <w:rPr>
                <w:sz w:val="28"/>
                <w:szCs w:val="28"/>
                <w:lang w:val="uk-UA" w:eastAsia="en-US"/>
              </w:rPr>
              <w:t>ки</w:t>
            </w:r>
            <w:r>
              <w:rPr>
                <w:sz w:val="28"/>
                <w:szCs w:val="28"/>
                <w:lang w:val="uk-UA" w:eastAsia="en-US"/>
              </w:rPr>
              <w:t>, як</w:t>
            </w:r>
            <w:r w:rsidR="00D52982"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 xml:space="preserve"> мож</w:t>
            </w:r>
            <w:r w:rsidR="00D52982"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val="uk-UA" w:eastAsia="en-US"/>
              </w:rPr>
              <w:t xml:space="preserve"> бути виставлен</w:t>
            </w:r>
            <w:r w:rsidR="00D52982"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val="uk-UA" w:eastAsia="en-US"/>
              </w:rPr>
              <w:t xml:space="preserve"> на торги</w:t>
            </w:r>
            <w:r w:rsidR="00D52982">
              <w:rPr>
                <w:sz w:val="28"/>
                <w:szCs w:val="28"/>
                <w:lang w:val="uk-UA" w:eastAsia="en-US"/>
              </w:rPr>
              <w:t>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D52982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умов проведення земельних торгів у формі аукціону з продажу права оренди на земельну ділянку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по вул. Фабричній, 9/3, у                    м. Лубни.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включення до переліку земельних ділянок, які можуть бути виставлені на торги, земельної ділянки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за межами с. Суха </w:t>
            </w:r>
            <w:proofErr w:type="spellStart"/>
            <w:r w:rsidR="00D52982">
              <w:rPr>
                <w:sz w:val="28"/>
                <w:szCs w:val="28"/>
                <w:lang w:val="uk-UA" w:eastAsia="en-US"/>
              </w:rPr>
              <w:t>Солониця</w:t>
            </w:r>
            <w:proofErr w:type="spellEnd"/>
            <w:r w:rsidR="00D52982">
              <w:rPr>
                <w:sz w:val="28"/>
                <w:szCs w:val="28"/>
                <w:lang w:val="uk-UA" w:eastAsia="en-US"/>
              </w:rPr>
              <w:t>, кадастровий номер 5322880400:04:002:0017.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умов проведення земельних торгів у формі аукціону з продажу права оренди на земельну ділянку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 за межами с. Суха </w:t>
            </w:r>
            <w:proofErr w:type="spellStart"/>
            <w:r w:rsidR="00D52982">
              <w:rPr>
                <w:sz w:val="28"/>
                <w:szCs w:val="28"/>
                <w:lang w:val="uk-UA" w:eastAsia="en-US"/>
              </w:rPr>
              <w:t>Солониця</w:t>
            </w:r>
            <w:proofErr w:type="spellEnd"/>
            <w:r w:rsidR="00D52982">
              <w:rPr>
                <w:sz w:val="28"/>
                <w:szCs w:val="28"/>
                <w:lang w:val="uk-UA" w:eastAsia="en-US"/>
              </w:rPr>
              <w:t>, кадастровий номер 5322880400:04:002:0017.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включення до переліку земельних ділянок, які можуть бути виставлені на торги, земельної ділянки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за межами с. Суха </w:t>
            </w:r>
            <w:proofErr w:type="spellStart"/>
            <w:r w:rsidR="00D52982">
              <w:rPr>
                <w:sz w:val="28"/>
                <w:szCs w:val="28"/>
                <w:lang w:val="uk-UA" w:eastAsia="en-US"/>
              </w:rPr>
              <w:t>Солониця</w:t>
            </w:r>
            <w:proofErr w:type="spellEnd"/>
            <w:r w:rsidR="00D52982">
              <w:rPr>
                <w:sz w:val="28"/>
                <w:szCs w:val="28"/>
                <w:lang w:val="uk-UA" w:eastAsia="en-US"/>
              </w:rPr>
              <w:t>, кадастровий номер 5322880400:04:002:0015.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умов проведення земельних торгів у формі аукціону з продажу права оренди на земельну ділянку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 за межами с. Суха </w:t>
            </w:r>
            <w:proofErr w:type="spellStart"/>
            <w:r w:rsidR="00D52982">
              <w:rPr>
                <w:sz w:val="28"/>
                <w:szCs w:val="28"/>
                <w:lang w:val="uk-UA" w:eastAsia="en-US"/>
              </w:rPr>
              <w:t>Солониця</w:t>
            </w:r>
            <w:proofErr w:type="spellEnd"/>
            <w:r w:rsidR="00D52982">
              <w:rPr>
                <w:sz w:val="28"/>
                <w:szCs w:val="28"/>
                <w:lang w:val="uk-UA" w:eastAsia="en-US"/>
              </w:rPr>
              <w:t>, кадастровий номер 5322880400:04:002:0015.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D52982" w:rsidRPr="002431B3" w:rsidRDefault="00D5298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включення до переліку земельних ділянок, які можуть бути виставлені на торги, земельної ділянки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за межами с. Крутий Берег Лубенського району.</w:t>
            </w:r>
          </w:p>
          <w:p w:rsidR="00D52982" w:rsidRDefault="00D52982" w:rsidP="00D5298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7B31E1" w:rsidRPr="002431B3" w:rsidRDefault="007B31E1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FD63A7" w:rsidTr="003A64E4">
        <w:tc>
          <w:tcPr>
            <w:tcW w:w="993" w:type="dxa"/>
          </w:tcPr>
          <w:p w:rsidR="00FD63A7" w:rsidRDefault="00FD63A7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FD63A7" w:rsidRDefault="00882930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умов проведення земельних торгів у формі аукціону з продажу права оренди на земельну ділянку</w:t>
            </w:r>
            <w:r w:rsidR="00D52982">
              <w:rPr>
                <w:sz w:val="28"/>
                <w:szCs w:val="28"/>
                <w:lang w:val="uk-UA" w:eastAsia="en-US"/>
              </w:rPr>
              <w:t xml:space="preserve">  за межами с. Крутий Берег Лубенського району, кадастровий номер 5322887400:07:002:0004.</w:t>
            </w:r>
          </w:p>
          <w:p w:rsidR="00D52982" w:rsidRDefault="00D52982" w:rsidP="001C49F5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Pr="002431B3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прийняття у комунальну власність Лубенської територіальної громади матеріальних цінностей.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A59F1" w:rsidRDefault="008A59F1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прийняття у комунальну власність Лубенської територіальної громади витрат по реконструкції Лубенської загальноосвітньої школи І-ІІІ ступенів №3 по вул.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Олександрівській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 8/2 у м. Лубни.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згоди на прийняття у комунальну власність Лубенської територіальної громади витрат по реконструкції частини першого поверху дитячої лікарні.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прийняття у комунальну власність Лубенської територіальної громади майна, визнаного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відумерлою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спадщиною.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дозволу на списання основних засобів.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розгляд експертної оцінки 18/75 частини житлового будинку по вул. Остапа Вишні, 95 в м. Лубни та надання дозволу на її продаж.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FD63A7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567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0A0E59" w:rsidTr="003A64E4">
        <w:tc>
          <w:tcPr>
            <w:tcW w:w="993" w:type="dxa"/>
          </w:tcPr>
          <w:p w:rsidR="000A0E59" w:rsidRDefault="000A0E5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  <w:hideMark/>
          </w:tcPr>
          <w:p w:rsidR="000A0E59" w:rsidRDefault="00673802" w:rsidP="00673802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приватизацію шляхом викупу орендарем нежитлового приміщення по вул. Монастирській, 4А в м. Лубни.</w:t>
            </w:r>
          </w:p>
          <w:p w:rsidR="00673802" w:rsidRDefault="00673802" w:rsidP="00673802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673802" w:rsidRDefault="00673802" w:rsidP="00673802">
            <w:pPr>
              <w:spacing w:line="276" w:lineRule="auto"/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A15509" w:rsidTr="003A64E4">
        <w:tc>
          <w:tcPr>
            <w:tcW w:w="993" w:type="dxa"/>
          </w:tcPr>
          <w:p w:rsidR="00A15509" w:rsidRDefault="00A15509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A15509" w:rsidRDefault="00A15509" w:rsidP="00673802">
            <w:pPr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Про затвердження висновку про вартість комунального майна по </w:t>
            </w:r>
            <w:r w:rsidR="007B31E1">
              <w:rPr>
                <w:szCs w:val="28"/>
                <w:lang w:eastAsia="en-US"/>
              </w:rPr>
              <w:t xml:space="preserve">                  </w:t>
            </w:r>
            <w:r>
              <w:rPr>
                <w:szCs w:val="28"/>
                <w:lang w:eastAsia="en-US"/>
              </w:rPr>
              <w:t>вул. Петра Лубенського, 34 у м. Лубни.</w:t>
            </w:r>
          </w:p>
          <w:p w:rsidR="00A15509" w:rsidRDefault="00A15509" w:rsidP="00A15509">
            <w:pPr>
              <w:ind w:firstLine="486"/>
              <w:jc w:val="both"/>
              <w:rPr>
                <w:szCs w:val="28"/>
                <w:lang w:eastAsia="en-US"/>
              </w:rPr>
            </w:pPr>
            <w:r w:rsidRPr="00542777">
              <w:rPr>
                <w:b/>
                <w:szCs w:val="28"/>
                <w:lang w:eastAsia="en-US"/>
              </w:rPr>
              <w:t>Інформує:</w:t>
            </w:r>
            <w:r w:rsidRPr="00542777">
              <w:rPr>
                <w:szCs w:val="28"/>
                <w:lang w:eastAsia="en-US"/>
              </w:rPr>
              <w:t xml:space="preserve"> Олександр Іващенко  – начальник управління</w:t>
            </w:r>
            <w:r>
              <w:rPr>
                <w:szCs w:val="28"/>
                <w:lang w:eastAsia="en-US"/>
              </w:rPr>
              <w:t xml:space="preserve"> з питань комунального майна та земельних відносин виконавчого комітету.</w:t>
            </w:r>
          </w:p>
          <w:p w:rsidR="00A15509" w:rsidRDefault="00A15509" w:rsidP="00673802">
            <w:pPr>
              <w:ind w:firstLine="601"/>
              <w:jc w:val="both"/>
              <w:rPr>
                <w:szCs w:val="28"/>
                <w:lang w:eastAsia="en-US"/>
              </w:rPr>
            </w:pPr>
          </w:p>
        </w:tc>
      </w:tr>
      <w:tr w:rsidR="00673802" w:rsidTr="003A64E4">
        <w:tc>
          <w:tcPr>
            <w:tcW w:w="993" w:type="dxa"/>
          </w:tcPr>
          <w:p w:rsidR="00673802" w:rsidRDefault="00673802" w:rsidP="003A64E4">
            <w:pPr>
              <w:numPr>
                <w:ilvl w:val="0"/>
                <w:numId w:val="1"/>
              </w:numPr>
              <w:spacing w:line="276" w:lineRule="auto"/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2" w:type="dxa"/>
          </w:tcPr>
          <w:p w:rsidR="00673802" w:rsidRDefault="00673802" w:rsidP="00673802">
            <w:pPr>
              <w:spacing w:line="276" w:lineRule="auto"/>
              <w:ind w:firstLine="601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Різне.</w:t>
            </w:r>
          </w:p>
        </w:tc>
      </w:tr>
    </w:tbl>
    <w:p w:rsidR="000A0E59" w:rsidRDefault="000A0E59" w:rsidP="000A0E59"/>
    <w:p w:rsidR="00FD63A7" w:rsidRDefault="00FD63A7" w:rsidP="000A0E59"/>
    <w:p w:rsidR="000A0E59" w:rsidRDefault="000A0E59" w:rsidP="000A0E59"/>
    <w:p w:rsidR="000A0E59" w:rsidRDefault="000A0E59" w:rsidP="000A0E59">
      <w:r>
        <w:br w:type="textWrapping" w:clear="all"/>
      </w:r>
    </w:p>
    <w:p w:rsidR="000A0E59" w:rsidRDefault="000A0E59" w:rsidP="000A0E59"/>
    <w:p w:rsidR="000A0E59" w:rsidRDefault="000A0E59" w:rsidP="000A0E59"/>
    <w:p w:rsidR="000A0E59" w:rsidRDefault="000A0E59" w:rsidP="000A0E59"/>
    <w:p w:rsidR="000A0E59" w:rsidRDefault="000A0E59" w:rsidP="000A0E59"/>
    <w:p w:rsidR="000A0E59" w:rsidRDefault="000A0E59" w:rsidP="000A0E59"/>
    <w:p w:rsidR="00810EDC" w:rsidRDefault="00810EDC">
      <w:bookmarkStart w:id="0" w:name="_GoBack"/>
      <w:bookmarkEnd w:id="0"/>
    </w:p>
    <w:sectPr w:rsidR="00810EDC" w:rsidSect="00D52982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D1264"/>
    <w:multiLevelType w:val="hybridMultilevel"/>
    <w:tmpl w:val="C0CCE346"/>
    <w:lvl w:ilvl="0" w:tplc="968ACA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52AEA"/>
    <w:multiLevelType w:val="multilevel"/>
    <w:tmpl w:val="354AB8A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10"/>
    <w:rsid w:val="0000491C"/>
    <w:rsid w:val="000053B8"/>
    <w:rsid w:val="00007E7E"/>
    <w:rsid w:val="000A0E59"/>
    <w:rsid w:val="001A474D"/>
    <w:rsid w:val="001A760C"/>
    <w:rsid w:val="001B4F58"/>
    <w:rsid w:val="001C49F5"/>
    <w:rsid w:val="002431B3"/>
    <w:rsid w:val="00267710"/>
    <w:rsid w:val="002C4D19"/>
    <w:rsid w:val="002D04F8"/>
    <w:rsid w:val="00381966"/>
    <w:rsid w:val="003A64E4"/>
    <w:rsid w:val="00565A7E"/>
    <w:rsid w:val="005A3513"/>
    <w:rsid w:val="005B3DE3"/>
    <w:rsid w:val="005C26E9"/>
    <w:rsid w:val="00600471"/>
    <w:rsid w:val="00673802"/>
    <w:rsid w:val="006C04A4"/>
    <w:rsid w:val="00704A27"/>
    <w:rsid w:val="00713836"/>
    <w:rsid w:val="00794D78"/>
    <w:rsid w:val="007B31E1"/>
    <w:rsid w:val="00803886"/>
    <w:rsid w:val="00810EDC"/>
    <w:rsid w:val="00882930"/>
    <w:rsid w:val="008A59F1"/>
    <w:rsid w:val="008D0A21"/>
    <w:rsid w:val="00947DDC"/>
    <w:rsid w:val="009816B6"/>
    <w:rsid w:val="00A03162"/>
    <w:rsid w:val="00A15509"/>
    <w:rsid w:val="00AE167B"/>
    <w:rsid w:val="00AF50E2"/>
    <w:rsid w:val="00B34C10"/>
    <w:rsid w:val="00BB5690"/>
    <w:rsid w:val="00BD6956"/>
    <w:rsid w:val="00C41F81"/>
    <w:rsid w:val="00C53AEA"/>
    <w:rsid w:val="00CD4E69"/>
    <w:rsid w:val="00CF3A6E"/>
    <w:rsid w:val="00D27242"/>
    <w:rsid w:val="00D52982"/>
    <w:rsid w:val="00D808D4"/>
    <w:rsid w:val="00E35160"/>
    <w:rsid w:val="00F50160"/>
    <w:rsid w:val="00F7351C"/>
    <w:rsid w:val="00F95FCA"/>
    <w:rsid w:val="00FD63A7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CF5B"/>
  <w15:docId w15:val="{C04D6F2E-4D91-499B-9AD6-249017C9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E59"/>
    <w:pPr>
      <w:spacing w:after="0" w:line="240" w:lineRule="auto"/>
    </w:pPr>
    <w:rPr>
      <w:rFonts w:eastAsia="Times New Roman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A0E59"/>
    <w:pPr>
      <w:keepNext/>
      <w:widowControl w:val="0"/>
      <w:tabs>
        <w:tab w:val="num" w:pos="576"/>
      </w:tabs>
      <w:suppressAutoHyphens/>
      <w:ind w:left="576" w:hanging="576"/>
      <w:jc w:val="both"/>
      <w:outlineLvl w:val="1"/>
    </w:pPr>
    <w:rPr>
      <w:rFonts w:eastAsia="Andale Sans UI" w:cs="Tahoma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A0E59"/>
    <w:rPr>
      <w:rFonts w:eastAsia="Andale Sans UI" w:cs="Tahoma"/>
      <w:b/>
      <w:bCs/>
      <w:szCs w:val="20"/>
      <w:lang w:val="uk-UA"/>
    </w:rPr>
  </w:style>
  <w:style w:type="paragraph" w:customStyle="1" w:styleId="p6">
    <w:name w:val="p6"/>
    <w:basedOn w:val="a"/>
    <w:uiPriority w:val="99"/>
    <w:qFormat/>
    <w:rsid w:val="000A0E5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0A0E59"/>
    <w:rPr>
      <w:rFonts w:ascii="Times New Roman" w:hAnsi="Times New Roman" w:cs="Times New Roman" w:hint="default"/>
    </w:rPr>
  </w:style>
  <w:style w:type="paragraph" w:customStyle="1" w:styleId="docdata">
    <w:name w:val="docdata"/>
    <w:aliases w:val="docy,v5,5052,baiaagaaboqcaaad8heaaauaegaaaaaaaaaaaaaaaaaaaaaaaaaaaaaaaaaaaaaaaaaaaaaaaaaaaaaaaaaaaaaaaaaaaaaaaaaaaaaaaaaaaaaaaaaaaaaaaaaaaaaaaaaaaaaaaaaaaaaaaaaaaaaaaaaaaaaaaaaaaaaaaaaaaaaaaaaaaaaaaaaaaaaaaaaaaaaaaaaaaaaaaaaaaaaaaaaaaaaaaaaaaaaa"/>
    <w:basedOn w:val="a"/>
    <w:rsid w:val="000A0E5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No Spacing"/>
    <w:uiPriority w:val="1"/>
    <w:qFormat/>
    <w:rsid w:val="000A0E59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4">
    <w:name w:val="Subtitle"/>
    <w:basedOn w:val="a"/>
    <w:next w:val="a"/>
    <w:link w:val="a5"/>
    <w:uiPriority w:val="11"/>
    <w:qFormat/>
    <w:rsid w:val="000A0E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0A0E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0A0E59"/>
    <w:pPr>
      <w:widowControl w:val="0"/>
      <w:suppressAutoHyphens/>
      <w:spacing w:after="120"/>
    </w:pPr>
    <w:rPr>
      <w:rFonts w:eastAsia="Andale Sans UI" w:cs="Tahoma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99"/>
    <w:rsid w:val="000A0E59"/>
    <w:rPr>
      <w:rFonts w:eastAsia="Andale Sans UI" w:cs="Tahom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759C-E5D1-4ED1-AB43-0D9F45FF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15</Pages>
  <Words>21760</Words>
  <Characters>12404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ADADASSD</dc:creator>
  <cp:keywords/>
  <dc:description/>
  <cp:lastModifiedBy>Users_01</cp:lastModifiedBy>
  <cp:revision>31</cp:revision>
  <cp:lastPrinted>2024-12-05T08:39:00Z</cp:lastPrinted>
  <dcterms:created xsi:type="dcterms:W3CDTF">2024-12-02T08:04:00Z</dcterms:created>
  <dcterms:modified xsi:type="dcterms:W3CDTF">2024-12-19T05:21:00Z</dcterms:modified>
</cp:coreProperties>
</file>