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8B3992" w14:textId="77777777" w:rsidR="00592EED" w:rsidRDefault="00D10D69" w:rsidP="00592EED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>
        <w:rPr>
          <w:b/>
          <w:bCs/>
          <w:noProof/>
          <w:color w:val="000000"/>
          <w:sz w:val="28"/>
          <w:szCs w:val="28"/>
          <w:lang w:val="uk-UA" w:eastAsia="uk-UA"/>
        </w:rPr>
        <w:drawing>
          <wp:anchor distT="0" distB="0" distL="114300" distR="114300" simplePos="0" relativeHeight="251658240" behindDoc="0" locked="0" layoutInCell="1" allowOverlap="1" wp14:anchorId="0D646312" wp14:editId="5F395645">
            <wp:simplePos x="0" y="0"/>
            <wp:positionH relativeFrom="column">
              <wp:posOffset>2676525</wp:posOffset>
            </wp:positionH>
            <wp:positionV relativeFrom="paragraph">
              <wp:posOffset>-499110</wp:posOffset>
            </wp:positionV>
            <wp:extent cx="464820" cy="640080"/>
            <wp:effectExtent l="0" t="0" r="0" b="0"/>
            <wp:wrapNone/>
            <wp:docPr id="1" name="Рисунок 1" descr="3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3зу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22C537B" w14:textId="77777777" w:rsidR="00592EED" w:rsidRPr="00720321" w:rsidRDefault="00592EED" w:rsidP="00592EED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 w:rsidRPr="00720321">
        <w:rPr>
          <w:rStyle w:val="s1"/>
          <w:b/>
          <w:bCs/>
          <w:color w:val="000000"/>
          <w:sz w:val="28"/>
          <w:szCs w:val="28"/>
          <w:lang w:val="uk-UA"/>
        </w:rPr>
        <w:t>ЛУБЕНСЬКА МІСЬКА РАДА</w:t>
      </w:r>
    </w:p>
    <w:p w14:paraId="698B6D6D" w14:textId="77777777" w:rsidR="00592EED" w:rsidRPr="00720321" w:rsidRDefault="00592EED" w:rsidP="00592EED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b/>
          <w:color w:val="000000"/>
          <w:sz w:val="28"/>
          <w:szCs w:val="28"/>
          <w:lang w:val="uk-UA"/>
        </w:rPr>
      </w:pPr>
      <w:r w:rsidRPr="00720321">
        <w:rPr>
          <w:rStyle w:val="s1"/>
          <w:b/>
          <w:bCs/>
          <w:color w:val="000000"/>
          <w:sz w:val="28"/>
          <w:szCs w:val="28"/>
          <w:lang w:val="uk-UA"/>
        </w:rPr>
        <w:t>ЛУБЕНСЬКОГО РАЙОНУ</w:t>
      </w:r>
    </w:p>
    <w:p w14:paraId="24F1D3FA" w14:textId="77777777" w:rsidR="00592EED" w:rsidRPr="00720321" w:rsidRDefault="00592EED" w:rsidP="00592EED">
      <w:pPr>
        <w:pStyle w:val="p1"/>
        <w:shd w:val="clear" w:color="auto" w:fill="FFFFFF"/>
        <w:spacing w:before="0" w:beforeAutospacing="0" w:after="0" w:afterAutospacing="0" w:line="240" w:lineRule="atLeast"/>
        <w:jc w:val="center"/>
        <w:rPr>
          <w:b/>
          <w:color w:val="000000"/>
          <w:sz w:val="28"/>
          <w:szCs w:val="28"/>
        </w:rPr>
      </w:pPr>
      <w:r w:rsidRPr="00720321">
        <w:rPr>
          <w:rStyle w:val="s1"/>
          <w:b/>
          <w:bCs/>
          <w:color w:val="000000"/>
          <w:sz w:val="28"/>
          <w:szCs w:val="28"/>
          <w:lang w:val="uk-UA"/>
        </w:rPr>
        <w:t>ПОЛТАВСЬКОЇ ОБЛАСТІ</w:t>
      </w:r>
    </w:p>
    <w:p w14:paraId="6C5DEE71" w14:textId="6E8A7C20" w:rsidR="00592EED" w:rsidRPr="00042312" w:rsidRDefault="00592EED" w:rsidP="00592EED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 w:rsidRPr="00042312">
        <w:rPr>
          <w:rStyle w:val="s1"/>
          <w:b/>
          <w:bCs/>
          <w:color w:val="000000"/>
          <w:sz w:val="28"/>
          <w:szCs w:val="28"/>
          <w:lang w:val="uk-UA"/>
        </w:rPr>
        <w:t>(</w:t>
      </w:r>
      <w:r w:rsidR="00B9620B">
        <w:rPr>
          <w:rStyle w:val="s1"/>
          <w:b/>
          <w:bCs/>
          <w:color w:val="000000"/>
          <w:sz w:val="28"/>
          <w:szCs w:val="28"/>
          <w:lang w:val="uk-UA"/>
        </w:rPr>
        <w:t xml:space="preserve">двадцять </w:t>
      </w:r>
      <w:r w:rsidR="00667A35">
        <w:rPr>
          <w:rStyle w:val="s1"/>
          <w:b/>
          <w:bCs/>
          <w:color w:val="000000"/>
          <w:sz w:val="28"/>
          <w:szCs w:val="28"/>
          <w:lang w:val="uk-UA"/>
        </w:rPr>
        <w:t xml:space="preserve">четверта </w:t>
      </w:r>
      <w:r w:rsidR="00771CEA">
        <w:rPr>
          <w:rStyle w:val="s1"/>
          <w:b/>
          <w:bCs/>
          <w:color w:val="000000"/>
          <w:sz w:val="28"/>
          <w:szCs w:val="28"/>
          <w:lang w:val="uk-UA"/>
        </w:rPr>
        <w:t xml:space="preserve"> </w:t>
      </w:r>
      <w:r w:rsidRPr="00042312">
        <w:rPr>
          <w:rStyle w:val="s1"/>
          <w:b/>
          <w:bCs/>
          <w:color w:val="000000"/>
          <w:sz w:val="28"/>
          <w:szCs w:val="28"/>
          <w:lang w:val="uk-UA"/>
        </w:rPr>
        <w:t xml:space="preserve">сесія </w:t>
      </w:r>
      <w:r>
        <w:rPr>
          <w:rStyle w:val="s1"/>
          <w:b/>
          <w:bCs/>
          <w:color w:val="000000"/>
          <w:sz w:val="28"/>
          <w:szCs w:val="28"/>
          <w:lang w:val="uk-UA"/>
        </w:rPr>
        <w:t>во</w:t>
      </w:r>
      <w:r w:rsidRPr="00042312">
        <w:rPr>
          <w:rStyle w:val="s1"/>
          <w:b/>
          <w:bCs/>
          <w:color w:val="000000"/>
          <w:sz w:val="28"/>
          <w:szCs w:val="28"/>
          <w:lang w:val="uk-UA"/>
        </w:rPr>
        <w:t>сьмого скликання)</w:t>
      </w:r>
    </w:p>
    <w:p w14:paraId="6A914FF9" w14:textId="77777777" w:rsidR="00592EED" w:rsidRPr="00042312" w:rsidRDefault="00592EED" w:rsidP="00592EED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color w:val="000000"/>
          <w:sz w:val="28"/>
          <w:szCs w:val="28"/>
          <w:lang w:val="uk-UA"/>
        </w:rPr>
      </w:pPr>
    </w:p>
    <w:p w14:paraId="63B5E516" w14:textId="77777777" w:rsidR="00592EED" w:rsidRDefault="00592EED" w:rsidP="00592EED">
      <w:pPr>
        <w:pStyle w:val="p4"/>
        <w:shd w:val="clear" w:color="auto" w:fill="FFFFFF"/>
        <w:spacing w:before="0" w:beforeAutospacing="0" w:after="0" w:afterAutospacing="0" w:line="240" w:lineRule="atLeast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 w:rsidRPr="00042312">
        <w:rPr>
          <w:rStyle w:val="s1"/>
          <w:b/>
          <w:bCs/>
          <w:color w:val="000000"/>
          <w:sz w:val="28"/>
          <w:szCs w:val="28"/>
          <w:lang w:val="uk-UA"/>
        </w:rPr>
        <w:t>РІШЕННЯ</w:t>
      </w:r>
    </w:p>
    <w:p w14:paraId="542270D5" w14:textId="77777777" w:rsidR="00592EED" w:rsidRPr="00042312" w:rsidRDefault="00592EED" w:rsidP="00592EED">
      <w:pPr>
        <w:pStyle w:val="p4"/>
        <w:shd w:val="clear" w:color="auto" w:fill="FFFFFF"/>
        <w:spacing w:before="0" w:beforeAutospacing="0" w:after="0" w:afterAutospacing="0" w:line="240" w:lineRule="atLeast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</w:p>
    <w:p w14:paraId="484F6E2D" w14:textId="77777777" w:rsidR="00592EED" w:rsidRPr="006A0FE4" w:rsidRDefault="00B9620B" w:rsidP="00592EED">
      <w:pPr>
        <w:pStyle w:val="p6"/>
        <w:shd w:val="clear" w:color="auto" w:fill="FFFFFF"/>
        <w:spacing w:before="0" w:beforeAutospacing="0" w:after="0" w:afterAutospacing="0" w:line="240" w:lineRule="atLeas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</w:t>
      </w:r>
      <w:r w:rsidR="00667A35">
        <w:rPr>
          <w:color w:val="000000"/>
          <w:sz w:val="28"/>
          <w:szCs w:val="28"/>
          <w:lang w:val="uk-UA"/>
        </w:rPr>
        <w:t>5</w:t>
      </w:r>
      <w:r>
        <w:rPr>
          <w:color w:val="000000"/>
          <w:sz w:val="28"/>
          <w:szCs w:val="28"/>
          <w:lang w:val="uk-UA"/>
        </w:rPr>
        <w:t xml:space="preserve"> </w:t>
      </w:r>
      <w:r w:rsidR="00667A35">
        <w:rPr>
          <w:color w:val="000000"/>
          <w:sz w:val="28"/>
          <w:szCs w:val="28"/>
          <w:lang w:val="uk-UA"/>
        </w:rPr>
        <w:t>грудня</w:t>
      </w:r>
      <w:r w:rsidR="00771CEA">
        <w:rPr>
          <w:color w:val="000000"/>
          <w:sz w:val="28"/>
          <w:szCs w:val="28"/>
          <w:lang w:val="uk-UA"/>
        </w:rPr>
        <w:t xml:space="preserve"> </w:t>
      </w:r>
      <w:r w:rsidR="00592EED" w:rsidRPr="006A0FE4">
        <w:rPr>
          <w:color w:val="000000"/>
          <w:sz w:val="28"/>
          <w:szCs w:val="28"/>
          <w:lang w:val="uk-UA"/>
        </w:rPr>
        <w:t>20</w:t>
      </w:r>
      <w:r w:rsidR="00592EED">
        <w:rPr>
          <w:color w:val="000000"/>
          <w:sz w:val="28"/>
          <w:szCs w:val="28"/>
          <w:lang w:val="uk-UA"/>
        </w:rPr>
        <w:t>2</w:t>
      </w:r>
      <w:r w:rsidR="00414ACD">
        <w:rPr>
          <w:color w:val="000000"/>
          <w:sz w:val="28"/>
          <w:szCs w:val="28"/>
          <w:lang w:val="uk-UA"/>
        </w:rPr>
        <w:t>2</w:t>
      </w:r>
      <w:r w:rsidR="00592EED" w:rsidRPr="006A0FE4">
        <w:rPr>
          <w:color w:val="000000"/>
          <w:sz w:val="28"/>
          <w:szCs w:val="28"/>
          <w:lang w:val="uk-UA"/>
        </w:rPr>
        <w:t xml:space="preserve"> року</w:t>
      </w:r>
    </w:p>
    <w:p w14:paraId="2A42832D" w14:textId="77777777" w:rsidR="00592EED" w:rsidRPr="00042312" w:rsidRDefault="00592EED" w:rsidP="00592EED">
      <w:pPr>
        <w:pStyle w:val="p6"/>
        <w:shd w:val="clear" w:color="auto" w:fill="FFFFFF"/>
        <w:spacing w:before="0" w:beforeAutospacing="0" w:after="0" w:afterAutospacing="0" w:line="240" w:lineRule="atLeast"/>
        <w:rPr>
          <w:color w:val="000000"/>
          <w:sz w:val="28"/>
          <w:szCs w:val="28"/>
          <w:lang w:val="uk-UA"/>
        </w:rPr>
      </w:pPr>
    </w:p>
    <w:p w14:paraId="54AF0C1F" w14:textId="0AE2E7C0" w:rsidR="00592EED" w:rsidRPr="00042312" w:rsidRDefault="00592EED" w:rsidP="00592EED">
      <w:pPr>
        <w:pStyle w:val="p6"/>
        <w:shd w:val="clear" w:color="auto" w:fill="FFFFFF"/>
        <w:spacing w:before="0" w:beforeAutospacing="0" w:after="0" w:afterAutospacing="0" w:line="240" w:lineRule="atLeast"/>
        <w:rPr>
          <w:color w:val="000000"/>
          <w:sz w:val="28"/>
          <w:szCs w:val="28"/>
          <w:lang w:val="uk-UA"/>
        </w:rPr>
      </w:pPr>
      <w:r w:rsidRPr="00042312">
        <w:rPr>
          <w:rStyle w:val="s1"/>
          <w:b/>
          <w:bCs/>
          <w:color w:val="000000"/>
          <w:sz w:val="28"/>
          <w:szCs w:val="28"/>
          <w:lang w:val="uk-UA"/>
        </w:rPr>
        <w:t>Про надання дозвол</w:t>
      </w:r>
      <w:r w:rsidR="00315EB3">
        <w:rPr>
          <w:rStyle w:val="s1"/>
          <w:b/>
          <w:bCs/>
          <w:color w:val="000000"/>
          <w:sz w:val="28"/>
          <w:szCs w:val="28"/>
          <w:lang w:val="uk-UA"/>
        </w:rPr>
        <w:t>ів</w:t>
      </w:r>
      <w:r w:rsidRPr="00042312">
        <w:rPr>
          <w:rStyle w:val="s1"/>
          <w:b/>
          <w:bCs/>
          <w:color w:val="000000"/>
          <w:sz w:val="28"/>
          <w:szCs w:val="28"/>
          <w:lang w:val="uk-UA"/>
        </w:rPr>
        <w:t xml:space="preserve"> на розробку про</w:t>
      </w:r>
      <w:r>
        <w:rPr>
          <w:rStyle w:val="s1"/>
          <w:b/>
          <w:bCs/>
          <w:color w:val="000000"/>
          <w:sz w:val="28"/>
          <w:szCs w:val="28"/>
          <w:lang w:val="uk-UA"/>
        </w:rPr>
        <w:t>е</w:t>
      </w:r>
      <w:r w:rsidRPr="00042312">
        <w:rPr>
          <w:rStyle w:val="s1"/>
          <w:b/>
          <w:bCs/>
          <w:color w:val="000000"/>
          <w:sz w:val="28"/>
          <w:szCs w:val="28"/>
          <w:lang w:val="uk-UA"/>
        </w:rPr>
        <w:t>кт</w:t>
      </w:r>
      <w:r w:rsidR="00821AFB">
        <w:rPr>
          <w:rStyle w:val="s1"/>
          <w:b/>
          <w:bCs/>
          <w:color w:val="000000"/>
          <w:sz w:val="28"/>
          <w:szCs w:val="28"/>
          <w:lang w:val="uk-UA"/>
        </w:rPr>
        <w:t>ів</w:t>
      </w:r>
    </w:p>
    <w:p w14:paraId="5A70D2A2" w14:textId="77777777" w:rsidR="00592EED" w:rsidRPr="00042312" w:rsidRDefault="00592EED" w:rsidP="00592EED">
      <w:pPr>
        <w:pStyle w:val="p6"/>
        <w:shd w:val="clear" w:color="auto" w:fill="FFFFFF"/>
        <w:spacing w:before="0" w:beforeAutospacing="0" w:after="0" w:afterAutospacing="0" w:line="240" w:lineRule="atLeast"/>
        <w:rPr>
          <w:rStyle w:val="s1"/>
          <w:b/>
          <w:bCs/>
          <w:color w:val="000000"/>
          <w:sz w:val="28"/>
          <w:szCs w:val="28"/>
          <w:lang w:val="uk-UA"/>
        </w:rPr>
      </w:pPr>
      <w:r w:rsidRPr="00042312">
        <w:rPr>
          <w:rStyle w:val="s1"/>
          <w:b/>
          <w:bCs/>
          <w:color w:val="000000"/>
          <w:sz w:val="28"/>
          <w:szCs w:val="28"/>
          <w:lang w:val="uk-UA"/>
        </w:rPr>
        <w:t>землеустрою щодо відведення земельн</w:t>
      </w:r>
      <w:r w:rsidR="00821AFB">
        <w:rPr>
          <w:rStyle w:val="s1"/>
          <w:b/>
          <w:bCs/>
          <w:color w:val="000000"/>
          <w:sz w:val="28"/>
          <w:szCs w:val="28"/>
          <w:lang w:val="uk-UA"/>
        </w:rPr>
        <w:t xml:space="preserve">их </w:t>
      </w:r>
      <w:r w:rsidRPr="00042312">
        <w:rPr>
          <w:rStyle w:val="s1"/>
          <w:b/>
          <w:bCs/>
          <w:color w:val="000000"/>
          <w:sz w:val="28"/>
          <w:szCs w:val="28"/>
          <w:lang w:val="uk-UA"/>
        </w:rPr>
        <w:t xml:space="preserve"> ділян</w:t>
      </w:r>
      <w:r w:rsidR="00821AFB">
        <w:rPr>
          <w:rStyle w:val="s1"/>
          <w:b/>
          <w:bCs/>
          <w:color w:val="000000"/>
          <w:sz w:val="28"/>
          <w:szCs w:val="28"/>
          <w:lang w:val="uk-UA"/>
        </w:rPr>
        <w:t>о</w:t>
      </w:r>
      <w:r w:rsidR="00B5645B">
        <w:rPr>
          <w:rStyle w:val="s1"/>
          <w:b/>
          <w:bCs/>
          <w:color w:val="000000"/>
          <w:sz w:val="28"/>
          <w:szCs w:val="28"/>
          <w:lang w:val="uk-UA"/>
        </w:rPr>
        <w:t>к</w:t>
      </w:r>
    </w:p>
    <w:p w14:paraId="778408A4" w14:textId="77777777" w:rsidR="00821AFB" w:rsidRPr="00042312" w:rsidRDefault="00821AFB" w:rsidP="00592EED">
      <w:pPr>
        <w:pStyle w:val="p6"/>
        <w:shd w:val="clear" w:color="auto" w:fill="FFFFFF"/>
        <w:spacing w:before="0" w:beforeAutospacing="0" w:after="0" w:afterAutospacing="0" w:line="240" w:lineRule="atLeast"/>
        <w:rPr>
          <w:color w:val="000000"/>
          <w:sz w:val="28"/>
          <w:szCs w:val="28"/>
          <w:lang w:val="uk-UA"/>
        </w:rPr>
      </w:pPr>
    </w:p>
    <w:p w14:paraId="1F4C6C33" w14:textId="77777777" w:rsidR="00592EED" w:rsidRPr="00042312" w:rsidRDefault="00592EED" w:rsidP="00592EED">
      <w:pPr>
        <w:pStyle w:val="p7"/>
        <w:shd w:val="clear" w:color="auto" w:fill="FFFFFF"/>
        <w:spacing w:before="0" w:beforeAutospacing="0" w:after="0" w:afterAutospacing="0" w:line="240" w:lineRule="atLeast"/>
        <w:ind w:firstLine="708"/>
        <w:jc w:val="both"/>
        <w:rPr>
          <w:color w:val="000000"/>
          <w:sz w:val="28"/>
          <w:szCs w:val="28"/>
          <w:lang w:val="uk-UA"/>
        </w:rPr>
      </w:pPr>
      <w:r w:rsidRPr="00042312">
        <w:rPr>
          <w:color w:val="000000"/>
          <w:sz w:val="28"/>
          <w:szCs w:val="28"/>
          <w:lang w:val="uk-UA"/>
        </w:rPr>
        <w:t>Розглянувши матеріали нормативно-технічної документації з питань здійснення землеустрою та керуючись статтями 12, 20, 81,</w:t>
      </w:r>
      <w:r w:rsidR="0029207C">
        <w:rPr>
          <w:color w:val="000000"/>
          <w:sz w:val="28"/>
          <w:szCs w:val="28"/>
          <w:lang w:val="uk-UA"/>
        </w:rPr>
        <w:t xml:space="preserve"> </w:t>
      </w:r>
      <w:r w:rsidRPr="00042312">
        <w:rPr>
          <w:color w:val="000000"/>
          <w:sz w:val="28"/>
          <w:szCs w:val="28"/>
          <w:lang w:val="uk-UA"/>
        </w:rPr>
        <w:t>186 Земельного кодексу України, статтею 26 Закону України «Про місцеве самоврядування в Україні», статтями 25, 48, 50 Закону України «Про землеустрій»,</w:t>
      </w:r>
    </w:p>
    <w:p w14:paraId="51DF944D" w14:textId="77777777" w:rsidR="00D33BA8" w:rsidRDefault="00D33BA8" w:rsidP="00592EED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</w:p>
    <w:p w14:paraId="09493B85" w14:textId="77777777" w:rsidR="007F3E5F" w:rsidRPr="00667A35" w:rsidRDefault="00592EED" w:rsidP="00667A35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b/>
          <w:bCs/>
          <w:color w:val="000000"/>
          <w:sz w:val="28"/>
          <w:szCs w:val="28"/>
          <w:lang w:val="uk-UA"/>
        </w:rPr>
      </w:pPr>
      <w:r w:rsidRPr="00042312">
        <w:rPr>
          <w:rStyle w:val="s1"/>
          <w:b/>
          <w:bCs/>
          <w:color w:val="000000"/>
          <w:sz w:val="28"/>
          <w:szCs w:val="28"/>
          <w:lang w:val="uk-UA"/>
        </w:rPr>
        <w:t>міська рада вирішила:</w:t>
      </w:r>
    </w:p>
    <w:p w14:paraId="597D2638" w14:textId="4D164669" w:rsidR="00D33BA8" w:rsidRDefault="007F3E5F" w:rsidP="007F3E5F">
      <w:pPr>
        <w:pStyle w:val="p8"/>
        <w:spacing w:before="0" w:beforeAutospacing="0" w:after="0" w:afterAutospacing="0"/>
        <w:ind w:left="142" w:hanging="142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</w:t>
      </w:r>
      <w:r>
        <w:rPr>
          <w:color w:val="000000"/>
          <w:sz w:val="28"/>
          <w:szCs w:val="28"/>
          <w:lang w:val="uk-UA"/>
        </w:rPr>
        <w:tab/>
      </w:r>
      <w:r w:rsidR="00821AFB">
        <w:rPr>
          <w:color w:val="000000"/>
          <w:sz w:val="28"/>
          <w:szCs w:val="28"/>
          <w:lang w:val="uk-UA"/>
        </w:rPr>
        <w:t xml:space="preserve"> </w:t>
      </w:r>
      <w:r w:rsidR="00667A35">
        <w:rPr>
          <w:color w:val="000000"/>
          <w:sz w:val="28"/>
          <w:szCs w:val="28"/>
          <w:lang w:val="uk-UA"/>
        </w:rPr>
        <w:t>1.</w:t>
      </w:r>
      <w:r>
        <w:rPr>
          <w:color w:val="000000"/>
          <w:sz w:val="28"/>
          <w:szCs w:val="28"/>
          <w:lang w:val="uk-UA"/>
        </w:rPr>
        <w:t xml:space="preserve"> </w:t>
      </w:r>
      <w:r w:rsidR="00D33BA8" w:rsidRPr="00D33BA8">
        <w:rPr>
          <w:color w:val="000000"/>
          <w:sz w:val="28"/>
          <w:szCs w:val="28"/>
          <w:lang w:val="uk-UA"/>
        </w:rPr>
        <w:t>Надати дозвіл на виготовлення проекту землеустрою щодо відведення земельної ділянки за рахунок земель запасу міської ради</w:t>
      </w:r>
      <w:r w:rsidR="00771CEA">
        <w:rPr>
          <w:color w:val="000000"/>
          <w:sz w:val="28"/>
          <w:szCs w:val="28"/>
          <w:lang w:val="uk-UA"/>
        </w:rPr>
        <w:t xml:space="preserve">, </w:t>
      </w:r>
      <w:r w:rsidR="00D33BA8" w:rsidRPr="00D33BA8">
        <w:rPr>
          <w:color w:val="000000"/>
          <w:sz w:val="28"/>
          <w:szCs w:val="28"/>
          <w:lang w:val="uk-UA"/>
        </w:rPr>
        <w:t xml:space="preserve">що розташована за </w:t>
      </w:r>
      <w:r w:rsidR="00FB4A2B">
        <w:rPr>
          <w:sz w:val="28"/>
          <w:szCs w:val="28"/>
          <w:lang w:val="uk-UA"/>
        </w:rPr>
        <w:t>адресою: м.</w:t>
      </w:r>
      <w:r w:rsidR="00B9620B">
        <w:rPr>
          <w:sz w:val="28"/>
          <w:szCs w:val="28"/>
          <w:lang w:val="uk-UA"/>
        </w:rPr>
        <w:t xml:space="preserve"> </w:t>
      </w:r>
      <w:r w:rsidR="00FB4A2B">
        <w:rPr>
          <w:sz w:val="28"/>
          <w:szCs w:val="28"/>
          <w:lang w:val="uk-UA"/>
        </w:rPr>
        <w:t>Лубни, вул.</w:t>
      </w:r>
      <w:r w:rsidR="00E22599">
        <w:rPr>
          <w:sz w:val="28"/>
          <w:szCs w:val="28"/>
          <w:lang w:val="uk-UA"/>
        </w:rPr>
        <w:t xml:space="preserve"> </w:t>
      </w:r>
      <w:r w:rsidR="00B9620B">
        <w:rPr>
          <w:sz w:val="28"/>
          <w:szCs w:val="28"/>
          <w:lang w:val="uk-UA"/>
        </w:rPr>
        <w:t>Київська (біля будинку № 11-М)</w:t>
      </w:r>
      <w:r w:rsidR="005F2AFA">
        <w:rPr>
          <w:sz w:val="28"/>
          <w:szCs w:val="28"/>
          <w:lang w:val="uk-UA"/>
        </w:rPr>
        <w:t>,</w:t>
      </w:r>
      <w:r w:rsidR="000227CB" w:rsidRPr="000227CB">
        <w:rPr>
          <w:sz w:val="28"/>
          <w:szCs w:val="28"/>
          <w:lang w:val="uk-UA"/>
        </w:rPr>
        <w:t xml:space="preserve"> </w:t>
      </w:r>
      <w:r w:rsidR="00D00E7D">
        <w:rPr>
          <w:sz w:val="28"/>
          <w:szCs w:val="28"/>
          <w:lang w:val="uk-UA"/>
        </w:rPr>
        <w:t xml:space="preserve">орієнтовною </w:t>
      </w:r>
      <w:r w:rsidR="00B9620B">
        <w:rPr>
          <w:sz w:val="28"/>
          <w:szCs w:val="28"/>
          <w:lang w:val="uk-UA"/>
        </w:rPr>
        <w:t xml:space="preserve"> </w:t>
      </w:r>
      <w:r w:rsidR="00D00E7D">
        <w:rPr>
          <w:sz w:val="28"/>
          <w:szCs w:val="28"/>
          <w:lang w:val="uk-UA"/>
        </w:rPr>
        <w:t xml:space="preserve">площею </w:t>
      </w:r>
      <w:r w:rsidR="00B9620B">
        <w:rPr>
          <w:sz w:val="28"/>
          <w:szCs w:val="28"/>
          <w:lang w:val="uk-UA"/>
        </w:rPr>
        <w:t>0,0240</w:t>
      </w:r>
      <w:r w:rsidR="00D33BA8" w:rsidRPr="000227CB">
        <w:rPr>
          <w:sz w:val="28"/>
          <w:szCs w:val="28"/>
          <w:lang w:val="uk-UA"/>
        </w:rPr>
        <w:t xml:space="preserve"> га, за цільовим призначенням </w:t>
      </w:r>
      <w:r w:rsidR="00D33BA8" w:rsidRPr="00FB4A2B">
        <w:rPr>
          <w:sz w:val="28"/>
          <w:szCs w:val="28"/>
          <w:lang w:val="uk-UA"/>
        </w:rPr>
        <w:t xml:space="preserve">– </w:t>
      </w:r>
      <w:r w:rsidR="00FB4A2B">
        <w:rPr>
          <w:sz w:val="28"/>
          <w:szCs w:val="28"/>
          <w:lang w:val="uk-UA"/>
        </w:rPr>
        <w:t>д</w:t>
      </w:r>
      <w:r w:rsidR="00FB4A2B" w:rsidRPr="00FB4A2B">
        <w:rPr>
          <w:sz w:val="28"/>
          <w:szCs w:val="28"/>
          <w:lang w:val="uk-UA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821AFB">
        <w:rPr>
          <w:sz w:val="28"/>
          <w:szCs w:val="28"/>
          <w:lang w:val="uk-UA"/>
        </w:rPr>
        <w:t xml:space="preserve"> </w:t>
      </w:r>
      <w:r w:rsidR="00821AFB" w:rsidRPr="0043479A">
        <w:rPr>
          <w:sz w:val="28"/>
          <w:szCs w:val="28"/>
          <w:lang w:val="uk-UA"/>
        </w:rPr>
        <w:t xml:space="preserve">(код згідно </w:t>
      </w:r>
      <w:r w:rsidR="00821AFB" w:rsidRPr="005631EC">
        <w:rPr>
          <w:color w:val="000000" w:themeColor="text1"/>
          <w:sz w:val="28"/>
          <w:szCs w:val="28"/>
          <w:lang w:val="uk-UA"/>
        </w:rPr>
        <w:t>КВЦПЗ – 11.02</w:t>
      </w:r>
      <w:r w:rsidR="00821AFB" w:rsidRPr="0043479A">
        <w:rPr>
          <w:sz w:val="28"/>
          <w:szCs w:val="28"/>
          <w:lang w:val="uk-UA"/>
        </w:rPr>
        <w:t>)</w:t>
      </w:r>
      <w:r w:rsidR="00D33BA8" w:rsidRPr="00FB4A2B">
        <w:rPr>
          <w:sz w:val="28"/>
          <w:szCs w:val="28"/>
          <w:lang w:val="uk-UA"/>
        </w:rPr>
        <w:t xml:space="preserve"> </w:t>
      </w:r>
      <w:r w:rsidR="00D33BA8" w:rsidRPr="00FB4A2B">
        <w:rPr>
          <w:color w:val="000000"/>
          <w:sz w:val="28"/>
          <w:szCs w:val="28"/>
          <w:lang w:val="uk-UA"/>
        </w:rPr>
        <w:t>на користь</w:t>
      </w:r>
      <w:r w:rsidR="00D33BA8" w:rsidRPr="000227CB">
        <w:rPr>
          <w:color w:val="000000"/>
          <w:sz w:val="28"/>
          <w:szCs w:val="28"/>
          <w:lang w:val="uk-UA"/>
        </w:rPr>
        <w:t xml:space="preserve"> Лубенської територіальної громади в особі Лубенської міської ради</w:t>
      </w:r>
      <w:r w:rsidR="00525A86">
        <w:rPr>
          <w:color w:val="000000"/>
          <w:sz w:val="28"/>
          <w:szCs w:val="28"/>
          <w:lang w:val="uk-UA"/>
        </w:rPr>
        <w:t xml:space="preserve"> Лубенського району Полтавської області</w:t>
      </w:r>
      <w:r w:rsidR="00D33BA8" w:rsidRPr="000227CB">
        <w:rPr>
          <w:color w:val="000000"/>
          <w:sz w:val="28"/>
          <w:szCs w:val="28"/>
          <w:lang w:val="uk-UA"/>
        </w:rPr>
        <w:t>.</w:t>
      </w:r>
      <w:r w:rsidR="00D33BA8">
        <w:rPr>
          <w:color w:val="000000"/>
          <w:sz w:val="28"/>
          <w:szCs w:val="28"/>
          <w:lang w:val="uk-UA"/>
        </w:rPr>
        <w:t xml:space="preserve"> </w:t>
      </w:r>
    </w:p>
    <w:p w14:paraId="7A3B38BA" w14:textId="77777777" w:rsidR="008352B4" w:rsidRDefault="00D33BA8" w:rsidP="008352B4">
      <w:pPr>
        <w:pStyle w:val="p8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uk-UA"/>
        </w:rPr>
      </w:pPr>
      <w:r w:rsidRPr="0029207C">
        <w:rPr>
          <w:color w:val="000000"/>
          <w:sz w:val="28"/>
          <w:szCs w:val="28"/>
          <w:lang w:val="uk-UA"/>
        </w:rPr>
        <w:t xml:space="preserve">Замовником робіт із землеустрою визначити </w:t>
      </w:r>
      <w:r w:rsidRPr="0029207C">
        <w:rPr>
          <w:b/>
          <w:color w:val="000000"/>
          <w:sz w:val="28"/>
          <w:szCs w:val="28"/>
          <w:lang w:val="uk-UA"/>
        </w:rPr>
        <w:t>Управління з питань комунального майна та земельних відносин виконавчого комітету Лубенської міської ради</w:t>
      </w:r>
      <w:r w:rsidRPr="0029207C">
        <w:rPr>
          <w:color w:val="000000"/>
          <w:sz w:val="28"/>
          <w:szCs w:val="28"/>
          <w:lang w:val="uk-UA"/>
        </w:rPr>
        <w:t>, юридична адреса: м. Лубни, вул. Я. Мудрого, 33.</w:t>
      </w:r>
    </w:p>
    <w:p w14:paraId="32DBF811" w14:textId="59A4432F" w:rsidR="008352B4" w:rsidRDefault="008352B4" w:rsidP="008352B4">
      <w:pPr>
        <w:pStyle w:val="p8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</w:t>
      </w:r>
      <w:r w:rsidRPr="008352B4">
        <w:rPr>
          <w:color w:val="000000"/>
          <w:sz w:val="28"/>
          <w:szCs w:val="28"/>
          <w:lang w:val="uk-UA"/>
        </w:rPr>
        <w:t xml:space="preserve"> </w:t>
      </w:r>
      <w:r w:rsidRPr="00D33BA8">
        <w:rPr>
          <w:color w:val="000000"/>
          <w:sz w:val="28"/>
          <w:szCs w:val="28"/>
          <w:lang w:val="uk-UA"/>
        </w:rPr>
        <w:t>Надати дозвіл на виготовлення проекту землеустрою щодо відведення земельної ділянки за рахунок земель запасу міської ради</w:t>
      </w:r>
      <w:r>
        <w:rPr>
          <w:color w:val="000000"/>
          <w:sz w:val="28"/>
          <w:szCs w:val="28"/>
          <w:lang w:val="uk-UA"/>
        </w:rPr>
        <w:t xml:space="preserve">, </w:t>
      </w:r>
      <w:r w:rsidRPr="00D33BA8">
        <w:rPr>
          <w:color w:val="000000"/>
          <w:sz w:val="28"/>
          <w:szCs w:val="28"/>
          <w:lang w:val="uk-UA"/>
        </w:rPr>
        <w:t xml:space="preserve">що розташована за </w:t>
      </w:r>
      <w:r>
        <w:rPr>
          <w:sz w:val="28"/>
          <w:szCs w:val="28"/>
          <w:lang w:val="uk-UA"/>
        </w:rPr>
        <w:t>адресою: м. Лубни, вул. Київська 11,</w:t>
      </w:r>
      <w:r w:rsidRPr="000227C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орієнтовною  площею 0,0444</w:t>
      </w:r>
      <w:r w:rsidRPr="000227CB">
        <w:rPr>
          <w:sz w:val="28"/>
          <w:szCs w:val="28"/>
          <w:lang w:val="uk-UA"/>
        </w:rPr>
        <w:t xml:space="preserve"> га, за цільовим призначенням </w:t>
      </w:r>
      <w:r w:rsidRPr="00FB4A2B">
        <w:rPr>
          <w:sz w:val="28"/>
          <w:szCs w:val="28"/>
          <w:lang w:val="uk-UA"/>
        </w:rPr>
        <w:t xml:space="preserve">– </w:t>
      </w:r>
      <w:r>
        <w:rPr>
          <w:sz w:val="28"/>
          <w:szCs w:val="28"/>
          <w:lang w:val="uk-UA"/>
        </w:rPr>
        <w:t>д</w:t>
      </w:r>
      <w:r w:rsidRPr="00FB4A2B">
        <w:rPr>
          <w:sz w:val="28"/>
          <w:szCs w:val="28"/>
          <w:lang w:val="uk-UA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sz w:val="28"/>
          <w:szCs w:val="28"/>
          <w:lang w:val="uk-UA"/>
        </w:rPr>
        <w:t xml:space="preserve"> </w:t>
      </w:r>
      <w:r w:rsidRPr="0043479A">
        <w:rPr>
          <w:sz w:val="28"/>
          <w:szCs w:val="28"/>
          <w:lang w:val="uk-UA"/>
        </w:rPr>
        <w:t xml:space="preserve">(код згідно </w:t>
      </w:r>
      <w:r w:rsidRPr="005631EC">
        <w:rPr>
          <w:color w:val="000000" w:themeColor="text1"/>
          <w:sz w:val="28"/>
          <w:szCs w:val="28"/>
          <w:lang w:val="uk-UA"/>
        </w:rPr>
        <w:t>КВЦПЗ – 11.02</w:t>
      </w:r>
      <w:r w:rsidRPr="0043479A">
        <w:rPr>
          <w:sz w:val="28"/>
          <w:szCs w:val="28"/>
          <w:lang w:val="uk-UA"/>
        </w:rPr>
        <w:t>)</w:t>
      </w:r>
      <w:r w:rsidRPr="00FB4A2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FB4A2B">
        <w:rPr>
          <w:color w:val="000000"/>
          <w:sz w:val="28"/>
          <w:szCs w:val="28"/>
          <w:lang w:val="uk-UA"/>
        </w:rPr>
        <w:t>на користь</w:t>
      </w:r>
      <w:r w:rsidRPr="000227CB">
        <w:rPr>
          <w:color w:val="000000"/>
          <w:sz w:val="28"/>
          <w:szCs w:val="28"/>
          <w:lang w:val="uk-UA"/>
        </w:rPr>
        <w:t xml:space="preserve"> Лубенської територіальної громади в особі Лубенської міської ради</w:t>
      </w:r>
      <w:r>
        <w:rPr>
          <w:color w:val="000000"/>
          <w:sz w:val="28"/>
          <w:szCs w:val="28"/>
          <w:lang w:val="uk-UA"/>
        </w:rPr>
        <w:t xml:space="preserve"> Лубенського району Полтавської області</w:t>
      </w:r>
      <w:r w:rsidRPr="000227CB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 xml:space="preserve"> </w:t>
      </w:r>
    </w:p>
    <w:p w14:paraId="3BC86A76" w14:textId="4FC0F226" w:rsidR="008352B4" w:rsidRDefault="008352B4" w:rsidP="008352B4">
      <w:pPr>
        <w:pStyle w:val="p8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uk-UA"/>
        </w:rPr>
      </w:pPr>
      <w:r w:rsidRPr="0029207C">
        <w:rPr>
          <w:color w:val="000000"/>
          <w:sz w:val="28"/>
          <w:szCs w:val="28"/>
          <w:lang w:val="uk-UA"/>
        </w:rPr>
        <w:t xml:space="preserve">Замовником робіт із землеустрою визначити </w:t>
      </w:r>
      <w:r w:rsidRPr="0029207C">
        <w:rPr>
          <w:b/>
          <w:color w:val="000000"/>
          <w:sz w:val="28"/>
          <w:szCs w:val="28"/>
          <w:lang w:val="uk-UA"/>
        </w:rPr>
        <w:t>Управління з питань комунального майна та земельних відносин виконавчого комітету Лубенської міської ради</w:t>
      </w:r>
      <w:r w:rsidRPr="0029207C">
        <w:rPr>
          <w:color w:val="000000"/>
          <w:sz w:val="28"/>
          <w:szCs w:val="28"/>
          <w:lang w:val="uk-UA"/>
        </w:rPr>
        <w:t>, юридична адреса: м. Лубни, вул. Я. Мудрого, 33.</w:t>
      </w:r>
    </w:p>
    <w:p w14:paraId="1E9A906B" w14:textId="656D65C0" w:rsidR="00237694" w:rsidRDefault="00237694" w:rsidP="00237694">
      <w:pPr>
        <w:pStyle w:val="p8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3. </w:t>
      </w:r>
      <w:r w:rsidRPr="00D33BA8">
        <w:rPr>
          <w:color w:val="000000"/>
          <w:sz w:val="28"/>
          <w:szCs w:val="28"/>
          <w:lang w:val="uk-UA"/>
        </w:rPr>
        <w:t>Надати дозвіл на виготовлення проекту землеустрою щодо відведення земельної ділянки за рахунок земель запасу міської ради</w:t>
      </w:r>
      <w:r>
        <w:rPr>
          <w:color w:val="000000"/>
          <w:sz w:val="28"/>
          <w:szCs w:val="28"/>
          <w:lang w:val="uk-UA"/>
        </w:rPr>
        <w:t xml:space="preserve">, </w:t>
      </w:r>
      <w:r w:rsidRPr="00D33BA8">
        <w:rPr>
          <w:color w:val="000000"/>
          <w:sz w:val="28"/>
          <w:szCs w:val="28"/>
          <w:lang w:val="uk-UA"/>
        </w:rPr>
        <w:t xml:space="preserve">що розташована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 xml:space="preserve">: Лубенський район, с. Вовчик, вул. І. </w:t>
      </w:r>
      <w:proofErr w:type="spellStart"/>
      <w:r>
        <w:rPr>
          <w:sz w:val="28"/>
          <w:szCs w:val="28"/>
          <w:lang w:val="uk-UA"/>
        </w:rPr>
        <w:t>Сухомлина</w:t>
      </w:r>
      <w:proofErr w:type="spellEnd"/>
      <w:r>
        <w:rPr>
          <w:sz w:val="28"/>
          <w:szCs w:val="28"/>
          <w:lang w:val="uk-UA"/>
        </w:rPr>
        <w:t xml:space="preserve"> (біля споруди  №1а),</w:t>
      </w:r>
      <w:r w:rsidRPr="000227C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орієнтовною  площею 0,5053</w:t>
      </w:r>
      <w:r w:rsidRPr="000227CB">
        <w:rPr>
          <w:sz w:val="28"/>
          <w:szCs w:val="28"/>
          <w:lang w:val="uk-UA"/>
        </w:rPr>
        <w:t xml:space="preserve"> га, за цільовим призначенням </w:t>
      </w:r>
      <w:r w:rsidRPr="00FB4A2B">
        <w:rPr>
          <w:sz w:val="28"/>
          <w:szCs w:val="28"/>
          <w:lang w:val="uk-UA"/>
        </w:rPr>
        <w:t xml:space="preserve">– </w:t>
      </w:r>
      <w:r>
        <w:rPr>
          <w:sz w:val="28"/>
          <w:szCs w:val="28"/>
          <w:lang w:val="uk-UA"/>
        </w:rPr>
        <w:t>д</w:t>
      </w:r>
      <w:r w:rsidRPr="00FB4A2B">
        <w:rPr>
          <w:sz w:val="28"/>
          <w:szCs w:val="28"/>
          <w:lang w:val="uk-UA"/>
        </w:rPr>
        <w:t xml:space="preserve">ля розміщення та експлуатації будівель та споруд </w:t>
      </w:r>
      <w:r>
        <w:rPr>
          <w:sz w:val="28"/>
          <w:szCs w:val="28"/>
          <w:lang w:val="uk-UA"/>
        </w:rPr>
        <w:t xml:space="preserve">автомобільного транспорту та дорожнього </w:t>
      </w:r>
      <w:r>
        <w:rPr>
          <w:sz w:val="28"/>
          <w:szCs w:val="28"/>
          <w:lang w:val="uk-UA"/>
        </w:rPr>
        <w:lastRenderedPageBreak/>
        <w:t xml:space="preserve">господарства </w:t>
      </w:r>
      <w:r w:rsidRPr="0043479A">
        <w:rPr>
          <w:sz w:val="28"/>
          <w:szCs w:val="28"/>
          <w:lang w:val="uk-UA"/>
        </w:rPr>
        <w:t xml:space="preserve">(код згідно </w:t>
      </w:r>
      <w:r w:rsidRPr="005631EC">
        <w:rPr>
          <w:color w:val="000000" w:themeColor="text1"/>
          <w:sz w:val="28"/>
          <w:szCs w:val="28"/>
          <w:lang w:val="uk-UA"/>
        </w:rPr>
        <w:t xml:space="preserve">КВЦПЗ – </w:t>
      </w:r>
      <w:r>
        <w:rPr>
          <w:color w:val="000000" w:themeColor="text1"/>
          <w:sz w:val="28"/>
          <w:szCs w:val="28"/>
          <w:lang w:val="uk-UA"/>
        </w:rPr>
        <w:t>1.14.6</w:t>
      </w:r>
      <w:r w:rsidRPr="0043479A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FB4A2B">
        <w:rPr>
          <w:color w:val="000000"/>
          <w:sz w:val="28"/>
          <w:szCs w:val="28"/>
          <w:lang w:val="uk-UA"/>
        </w:rPr>
        <w:t>на користь</w:t>
      </w:r>
      <w:r w:rsidRPr="000227CB">
        <w:rPr>
          <w:color w:val="000000"/>
          <w:sz w:val="28"/>
          <w:szCs w:val="28"/>
          <w:lang w:val="uk-UA"/>
        </w:rPr>
        <w:t xml:space="preserve"> Лубенської територіальної громади в особі Лубенської міської ради</w:t>
      </w:r>
      <w:r>
        <w:rPr>
          <w:color w:val="000000"/>
          <w:sz w:val="28"/>
          <w:szCs w:val="28"/>
          <w:lang w:val="uk-UA"/>
        </w:rPr>
        <w:t xml:space="preserve"> Лубенського району Полтавської області</w:t>
      </w:r>
      <w:r w:rsidRPr="000227CB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 xml:space="preserve"> </w:t>
      </w:r>
    </w:p>
    <w:p w14:paraId="2AA3224D" w14:textId="77777777" w:rsidR="00237694" w:rsidRDefault="00237694" w:rsidP="00237694">
      <w:pPr>
        <w:pStyle w:val="p8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uk-UA"/>
        </w:rPr>
      </w:pPr>
      <w:r w:rsidRPr="0029207C">
        <w:rPr>
          <w:color w:val="000000"/>
          <w:sz w:val="28"/>
          <w:szCs w:val="28"/>
          <w:lang w:val="uk-UA"/>
        </w:rPr>
        <w:t xml:space="preserve">Замовником робіт із землеустрою визначити </w:t>
      </w:r>
      <w:r w:rsidRPr="0029207C">
        <w:rPr>
          <w:b/>
          <w:color w:val="000000"/>
          <w:sz w:val="28"/>
          <w:szCs w:val="28"/>
          <w:lang w:val="uk-UA"/>
        </w:rPr>
        <w:t>Управління з питань комунального майна та земельних відносин виконавчого комітету Лубенської міської ради</w:t>
      </w:r>
      <w:r w:rsidRPr="0029207C">
        <w:rPr>
          <w:color w:val="000000"/>
          <w:sz w:val="28"/>
          <w:szCs w:val="28"/>
          <w:lang w:val="uk-UA"/>
        </w:rPr>
        <w:t>, юридична адреса: м. Лубни, вул. Я. Мудрого, 33.</w:t>
      </w:r>
    </w:p>
    <w:p w14:paraId="5551FF42" w14:textId="72F9751F" w:rsidR="008352B4" w:rsidRDefault="00821AFB" w:rsidP="008352B4">
      <w:pPr>
        <w:pStyle w:val="p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</w:t>
      </w:r>
      <w:r w:rsidR="00237694">
        <w:rPr>
          <w:color w:val="000000"/>
          <w:sz w:val="28"/>
          <w:szCs w:val="28"/>
          <w:lang w:val="uk-UA"/>
        </w:rPr>
        <w:t>4.</w:t>
      </w:r>
      <w:r w:rsidR="002274C4">
        <w:rPr>
          <w:sz w:val="28"/>
          <w:szCs w:val="28"/>
          <w:lang w:val="uk-UA"/>
        </w:rPr>
        <w:t xml:space="preserve"> </w:t>
      </w:r>
      <w:r w:rsidRPr="00E06739">
        <w:rPr>
          <w:sz w:val="28"/>
          <w:szCs w:val="28"/>
          <w:lang w:val="uk-UA"/>
        </w:rPr>
        <w:t>Надати дозвіл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громадянину Руденку</w:t>
      </w:r>
      <w:r w:rsidRPr="005D0C55">
        <w:rPr>
          <w:b/>
          <w:sz w:val="28"/>
          <w:szCs w:val="28"/>
          <w:lang w:val="uk-UA"/>
        </w:rPr>
        <w:t xml:space="preserve"> Олександру Павловичу</w:t>
      </w:r>
      <w:r>
        <w:rPr>
          <w:sz w:val="28"/>
          <w:szCs w:val="28"/>
          <w:lang w:val="uk-UA"/>
        </w:rPr>
        <w:t xml:space="preserve"> </w:t>
      </w:r>
      <w:r w:rsidRPr="00064CEE">
        <w:rPr>
          <w:sz w:val="28"/>
          <w:szCs w:val="28"/>
          <w:lang w:val="uk-UA"/>
        </w:rPr>
        <w:t>виготов</w:t>
      </w:r>
      <w:r>
        <w:rPr>
          <w:sz w:val="28"/>
          <w:szCs w:val="28"/>
          <w:lang w:val="uk-UA"/>
        </w:rPr>
        <w:t xml:space="preserve">ити проект землеустрою щодо відведення земельної ділянки, орієнтовною  </w:t>
      </w:r>
      <w:r w:rsidRPr="00064CEE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>0,2200</w:t>
      </w:r>
      <w:r w:rsidRPr="00064CEE">
        <w:rPr>
          <w:sz w:val="28"/>
          <w:szCs w:val="28"/>
          <w:lang w:val="uk-UA"/>
        </w:rPr>
        <w:t xml:space="preserve"> га</w:t>
      </w:r>
      <w:r>
        <w:rPr>
          <w:sz w:val="28"/>
          <w:szCs w:val="28"/>
          <w:lang w:val="uk-UA"/>
        </w:rPr>
        <w:t xml:space="preserve">, за цільовим призначенням - </w:t>
      </w:r>
      <w:r w:rsidRPr="0043479A">
        <w:rPr>
          <w:sz w:val="28"/>
          <w:szCs w:val="28"/>
          <w:lang w:val="uk-UA"/>
        </w:rPr>
        <w:t>д</w:t>
      </w:r>
      <w:r w:rsidRPr="0043479A">
        <w:rPr>
          <w:sz w:val="28"/>
          <w:szCs w:val="28"/>
          <w:shd w:val="clear" w:color="auto" w:fill="FFFFFF"/>
          <w:lang w:val="uk-UA"/>
        </w:rPr>
        <w:t xml:space="preserve">ля розміщення та експлуатації основних, підсобних і допоміжних будівель та споруд </w:t>
      </w:r>
      <w:r>
        <w:rPr>
          <w:sz w:val="28"/>
          <w:szCs w:val="28"/>
          <w:shd w:val="clear" w:color="auto" w:fill="FFFFFF"/>
          <w:lang w:val="uk-UA"/>
        </w:rPr>
        <w:t xml:space="preserve">підприємств переробної, машинобудівної та іншої промисловості </w:t>
      </w:r>
      <w:r w:rsidRPr="0043479A">
        <w:rPr>
          <w:sz w:val="28"/>
          <w:szCs w:val="28"/>
          <w:lang w:val="uk-UA"/>
        </w:rPr>
        <w:t xml:space="preserve">(код згідно </w:t>
      </w:r>
      <w:r w:rsidRPr="005631EC">
        <w:rPr>
          <w:color w:val="000000" w:themeColor="text1"/>
          <w:sz w:val="28"/>
          <w:szCs w:val="28"/>
          <w:lang w:val="uk-UA"/>
        </w:rPr>
        <w:t>КВЦПЗ – 11.02</w:t>
      </w:r>
      <w:r w:rsidRPr="0043479A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що розташована </w:t>
      </w:r>
      <w:r>
        <w:rPr>
          <w:color w:val="000000"/>
          <w:sz w:val="28"/>
          <w:szCs w:val="28"/>
          <w:lang w:val="uk-UA"/>
        </w:rPr>
        <w:t>за адресою:</w:t>
      </w:r>
      <w:r w:rsidRPr="00960093">
        <w:rPr>
          <w:color w:val="000000"/>
          <w:sz w:val="28"/>
          <w:szCs w:val="28"/>
          <w:lang w:val="uk-UA"/>
        </w:rPr>
        <w:t xml:space="preserve"> </w:t>
      </w:r>
      <w:r w:rsidR="00720321">
        <w:rPr>
          <w:color w:val="000000"/>
          <w:sz w:val="28"/>
          <w:szCs w:val="28"/>
          <w:lang w:val="uk-UA"/>
        </w:rPr>
        <w:t>м. Лубни, вул. Черняхо</w:t>
      </w:r>
      <w:r>
        <w:rPr>
          <w:color w:val="000000"/>
          <w:sz w:val="28"/>
          <w:szCs w:val="28"/>
          <w:lang w:val="uk-UA"/>
        </w:rPr>
        <w:t>вського, 3</w:t>
      </w:r>
      <w:r w:rsidR="00315EB3">
        <w:rPr>
          <w:color w:val="000000"/>
          <w:sz w:val="28"/>
          <w:szCs w:val="28"/>
          <w:lang w:val="uk-UA"/>
        </w:rPr>
        <w:t>.</w:t>
      </w:r>
    </w:p>
    <w:p w14:paraId="3227142A" w14:textId="5D93D593" w:rsidR="00315EB3" w:rsidRDefault="00AC6231" w:rsidP="00315EB3">
      <w:pPr>
        <w:pStyle w:val="p8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2274C4">
        <w:rPr>
          <w:sz w:val="28"/>
          <w:szCs w:val="28"/>
          <w:lang w:val="uk-UA"/>
        </w:rPr>
        <w:t>5</w:t>
      </w:r>
      <w:r w:rsidR="00315EB3">
        <w:rPr>
          <w:sz w:val="28"/>
          <w:szCs w:val="28"/>
          <w:lang w:val="uk-UA"/>
        </w:rPr>
        <w:t xml:space="preserve">. </w:t>
      </w:r>
      <w:r w:rsidR="00315EB3" w:rsidRPr="00D7767F">
        <w:rPr>
          <w:sz w:val="28"/>
          <w:szCs w:val="28"/>
          <w:lang w:val="uk-UA"/>
        </w:rPr>
        <w:t>Надати дозвіл</w:t>
      </w:r>
      <w:r w:rsidR="00315EB3" w:rsidRPr="00D7767F">
        <w:rPr>
          <w:b/>
          <w:sz w:val="28"/>
          <w:szCs w:val="28"/>
          <w:lang w:val="uk-UA"/>
        </w:rPr>
        <w:t xml:space="preserve"> громадян</w:t>
      </w:r>
      <w:r w:rsidR="00315EB3">
        <w:rPr>
          <w:b/>
          <w:sz w:val="28"/>
          <w:szCs w:val="28"/>
          <w:lang w:val="uk-UA"/>
        </w:rPr>
        <w:t xml:space="preserve">ину </w:t>
      </w:r>
      <w:proofErr w:type="spellStart"/>
      <w:r w:rsidR="00315EB3">
        <w:rPr>
          <w:b/>
          <w:sz w:val="28"/>
          <w:szCs w:val="28"/>
          <w:lang w:val="uk-UA"/>
        </w:rPr>
        <w:t>Солдатенку</w:t>
      </w:r>
      <w:proofErr w:type="spellEnd"/>
      <w:r w:rsidR="00315EB3">
        <w:rPr>
          <w:b/>
          <w:sz w:val="28"/>
          <w:szCs w:val="28"/>
          <w:lang w:val="uk-UA"/>
        </w:rPr>
        <w:t xml:space="preserve"> Юрію Павловичу</w:t>
      </w:r>
      <w:r w:rsidR="00315EB3" w:rsidRPr="00D7767F">
        <w:rPr>
          <w:b/>
          <w:sz w:val="28"/>
          <w:szCs w:val="28"/>
          <w:lang w:val="uk-UA"/>
        </w:rPr>
        <w:t xml:space="preserve"> </w:t>
      </w:r>
      <w:r w:rsidR="00315EB3" w:rsidRPr="00D7767F">
        <w:rPr>
          <w:sz w:val="28"/>
          <w:szCs w:val="28"/>
          <w:lang w:val="uk-UA"/>
        </w:rPr>
        <w:t xml:space="preserve">виготовити проект землеустрою щодо відведення земельної ділянки для отримання </w:t>
      </w:r>
      <w:r w:rsidR="00315EB3">
        <w:rPr>
          <w:sz w:val="28"/>
          <w:szCs w:val="28"/>
          <w:lang w:val="uk-UA"/>
        </w:rPr>
        <w:t>у</w:t>
      </w:r>
      <w:r w:rsidR="00315EB3" w:rsidRPr="00D7767F">
        <w:rPr>
          <w:sz w:val="28"/>
          <w:szCs w:val="28"/>
          <w:lang w:val="uk-UA"/>
        </w:rPr>
        <w:t xml:space="preserve"> </w:t>
      </w:r>
      <w:r w:rsidR="00315EB3">
        <w:rPr>
          <w:sz w:val="28"/>
          <w:szCs w:val="28"/>
          <w:lang w:val="uk-UA"/>
        </w:rPr>
        <w:t>власність</w:t>
      </w:r>
      <w:r w:rsidR="00315EB3" w:rsidRPr="00D7767F">
        <w:rPr>
          <w:sz w:val="28"/>
          <w:szCs w:val="28"/>
          <w:lang w:val="uk-UA"/>
        </w:rPr>
        <w:t xml:space="preserve"> за рахунок земель запасу міської ради, що розташована за </w:t>
      </w:r>
      <w:r w:rsidR="00315EB3">
        <w:rPr>
          <w:sz w:val="28"/>
          <w:szCs w:val="28"/>
          <w:lang w:val="uk-UA"/>
        </w:rPr>
        <w:t>адресою:</w:t>
      </w:r>
      <w:r w:rsidR="00315EB3" w:rsidRPr="00D7767F">
        <w:rPr>
          <w:sz w:val="28"/>
          <w:szCs w:val="28"/>
          <w:lang w:val="uk-UA"/>
        </w:rPr>
        <w:t xml:space="preserve"> Лубенськ</w:t>
      </w:r>
      <w:r w:rsidR="00315EB3">
        <w:rPr>
          <w:sz w:val="28"/>
          <w:szCs w:val="28"/>
          <w:lang w:val="uk-UA"/>
        </w:rPr>
        <w:t>ий</w:t>
      </w:r>
      <w:r w:rsidR="00315EB3" w:rsidRPr="00D7767F">
        <w:rPr>
          <w:sz w:val="28"/>
          <w:szCs w:val="28"/>
          <w:lang w:val="uk-UA"/>
        </w:rPr>
        <w:t xml:space="preserve"> район</w:t>
      </w:r>
      <w:r w:rsidR="00315EB3">
        <w:rPr>
          <w:sz w:val="28"/>
          <w:szCs w:val="28"/>
          <w:lang w:val="uk-UA"/>
        </w:rPr>
        <w:t>, с. Новаки, вул. Нова, 26,</w:t>
      </w:r>
      <w:r w:rsidR="00315EB3" w:rsidRPr="00D7767F">
        <w:rPr>
          <w:sz w:val="28"/>
          <w:szCs w:val="28"/>
          <w:lang w:val="uk-UA"/>
        </w:rPr>
        <w:t xml:space="preserve"> орієнтовною площею </w:t>
      </w:r>
      <w:r w:rsidR="00315EB3">
        <w:rPr>
          <w:sz w:val="28"/>
          <w:szCs w:val="28"/>
          <w:lang w:val="uk-UA"/>
        </w:rPr>
        <w:t>0,2100 га,</w:t>
      </w:r>
      <w:r w:rsidR="00315EB3" w:rsidRPr="00D7767F">
        <w:rPr>
          <w:sz w:val="28"/>
          <w:szCs w:val="28"/>
          <w:lang w:val="uk-UA"/>
        </w:rPr>
        <w:t xml:space="preserve"> за цільовим призначенням – для </w:t>
      </w:r>
      <w:r w:rsidR="00315EB3" w:rsidRPr="00D7767F">
        <w:rPr>
          <w:bCs/>
          <w:color w:val="000000"/>
          <w:sz w:val="28"/>
          <w:szCs w:val="28"/>
          <w:lang w:val="uk-UA"/>
        </w:rPr>
        <w:t xml:space="preserve">будівництва  </w:t>
      </w:r>
      <w:r w:rsidR="00315EB3" w:rsidRPr="00D7767F">
        <w:rPr>
          <w:color w:val="000000"/>
          <w:sz w:val="28"/>
          <w:szCs w:val="28"/>
          <w:lang w:val="uk-UA"/>
        </w:rPr>
        <w:t>та обслуговування житлового будинку, господарських    будівель і споруд (присадибна ділянка)</w:t>
      </w:r>
      <w:r w:rsidR="00315EB3" w:rsidRPr="00D7767F">
        <w:rPr>
          <w:sz w:val="28"/>
          <w:szCs w:val="28"/>
          <w:lang w:val="uk-UA"/>
        </w:rPr>
        <w:t>.</w:t>
      </w:r>
    </w:p>
    <w:p w14:paraId="554FC18E" w14:textId="4918AE03" w:rsidR="00A643B8" w:rsidRDefault="00AC6231" w:rsidP="008352B4">
      <w:pPr>
        <w:pStyle w:val="p8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uk-UA"/>
        </w:rPr>
      </w:pPr>
      <w:r w:rsidRPr="00AC6231">
        <w:rPr>
          <w:color w:val="000000"/>
          <w:sz w:val="28"/>
          <w:szCs w:val="28"/>
          <w:lang w:val="uk-UA"/>
        </w:rPr>
        <w:t>6</w:t>
      </w:r>
      <w:r w:rsidR="008352B4">
        <w:rPr>
          <w:color w:val="000000"/>
          <w:sz w:val="28"/>
          <w:szCs w:val="28"/>
          <w:lang w:val="uk-UA"/>
        </w:rPr>
        <w:t>.</w:t>
      </w:r>
      <w:r w:rsidR="007F3E5F">
        <w:rPr>
          <w:color w:val="000000"/>
          <w:sz w:val="28"/>
          <w:szCs w:val="28"/>
          <w:lang w:val="uk-UA"/>
        </w:rPr>
        <w:t xml:space="preserve"> </w:t>
      </w:r>
      <w:r w:rsidR="00A643B8" w:rsidRPr="0029028E">
        <w:rPr>
          <w:color w:val="000000"/>
          <w:sz w:val="28"/>
          <w:szCs w:val="28"/>
          <w:lang w:val="uk-UA"/>
        </w:rPr>
        <w:t>Виготовлений проект землеустрою що</w:t>
      </w:r>
      <w:r w:rsidR="002274C4">
        <w:rPr>
          <w:color w:val="000000"/>
          <w:sz w:val="28"/>
          <w:szCs w:val="28"/>
          <w:lang w:val="uk-UA"/>
        </w:rPr>
        <w:t>до відведення земельної ділянки</w:t>
      </w:r>
      <w:r w:rsidR="00A643B8" w:rsidRPr="0029028E">
        <w:rPr>
          <w:color w:val="000000"/>
          <w:sz w:val="28"/>
          <w:szCs w:val="28"/>
          <w:lang w:val="uk-UA"/>
        </w:rPr>
        <w:t xml:space="preserve"> з урахуванням вимог ст. 24 Закону України «Про регулювання містобудівної діяльності» подати на погодження територіальному органу центрального органу виконавчої влади, що здійснює реалізацію державної політики у сфері земельних відносин. Проект землеустрою щодо відведення земельної ділянки, на якій розташовано об'єкт будівництва або планується розташування такого об'єкта, подати на погодження до органу містобудування та архітектури. Після погодження проекту у порядку</w:t>
      </w:r>
      <w:r w:rsidR="009C36F2">
        <w:rPr>
          <w:color w:val="000000"/>
          <w:sz w:val="28"/>
          <w:szCs w:val="28"/>
          <w:lang w:val="uk-UA"/>
        </w:rPr>
        <w:t>,</w:t>
      </w:r>
      <w:r w:rsidR="00A643B8" w:rsidRPr="0029028E">
        <w:rPr>
          <w:color w:val="000000"/>
          <w:sz w:val="28"/>
          <w:szCs w:val="28"/>
          <w:lang w:val="uk-UA"/>
        </w:rPr>
        <w:t xml:space="preserve"> встановленому статтею 186 Земельного кодексу України, подати їх на затвердження міській раді.</w:t>
      </w:r>
    </w:p>
    <w:p w14:paraId="6FC14CF5" w14:textId="77777777" w:rsidR="00592EED" w:rsidRDefault="00592EED" w:rsidP="00592EED">
      <w:pPr>
        <w:rPr>
          <w:lang w:val="uk-UA"/>
        </w:rPr>
      </w:pPr>
    </w:p>
    <w:p w14:paraId="65B2542E" w14:textId="77777777" w:rsidR="007A157E" w:rsidRDefault="007A157E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05544840" w14:textId="218921DF" w:rsidR="00123BA9" w:rsidRPr="00D83602" w:rsidRDefault="00592EE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83602">
        <w:rPr>
          <w:rFonts w:ascii="Times New Roman" w:hAnsi="Times New Roman" w:cs="Times New Roman"/>
          <w:sz w:val="28"/>
          <w:szCs w:val="28"/>
          <w:lang w:val="uk-UA"/>
        </w:rPr>
        <w:t xml:space="preserve">Лубенський міський голова                  </w:t>
      </w:r>
      <w:r w:rsidR="002274C4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bookmarkStart w:id="0" w:name="_GoBack"/>
      <w:bookmarkEnd w:id="0"/>
      <w:r w:rsidR="002274C4">
        <w:rPr>
          <w:rFonts w:ascii="Times New Roman" w:hAnsi="Times New Roman" w:cs="Times New Roman"/>
          <w:sz w:val="28"/>
          <w:szCs w:val="28"/>
          <w:lang w:val="uk-UA"/>
        </w:rPr>
        <w:t xml:space="preserve">        Олександр </w:t>
      </w:r>
      <w:r w:rsidRPr="00D83602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D83602">
        <w:rPr>
          <w:rFonts w:ascii="Times New Roman" w:hAnsi="Times New Roman" w:cs="Times New Roman"/>
          <w:sz w:val="28"/>
          <w:szCs w:val="28"/>
          <w:lang w:val="uk-UA"/>
        </w:rPr>
        <w:t>РИЦАЄНКО</w:t>
      </w:r>
    </w:p>
    <w:sectPr w:rsidR="00123BA9" w:rsidRPr="00D83602" w:rsidSect="00372BF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7CE464C"/>
    <w:multiLevelType w:val="singleLevel"/>
    <w:tmpl w:val="97CE464C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sz w:val="28"/>
        <w:szCs w:val="28"/>
      </w:rPr>
    </w:lvl>
  </w:abstractNum>
  <w:abstractNum w:abstractNumId="1" w15:restartNumberingAfterBreak="0">
    <w:nsid w:val="17E27C99"/>
    <w:multiLevelType w:val="hybridMultilevel"/>
    <w:tmpl w:val="F100478C"/>
    <w:lvl w:ilvl="0" w:tplc="1DC0AE3E">
      <w:start w:val="1"/>
      <w:numFmt w:val="decimal"/>
      <w:lvlText w:val="%1."/>
      <w:lvlJc w:val="left"/>
      <w:pPr>
        <w:ind w:left="2249" w:hanging="9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2" w15:restartNumberingAfterBreak="0">
    <w:nsid w:val="316475C0"/>
    <w:multiLevelType w:val="hybridMultilevel"/>
    <w:tmpl w:val="910E2826"/>
    <w:lvl w:ilvl="0" w:tplc="29283BC6">
      <w:start w:val="70"/>
      <w:numFmt w:val="decimal"/>
      <w:lvlText w:val="%1."/>
      <w:lvlJc w:val="left"/>
      <w:pPr>
        <w:ind w:left="1083" w:hanging="375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F347632"/>
    <w:multiLevelType w:val="hybridMultilevel"/>
    <w:tmpl w:val="DA0CAB02"/>
    <w:lvl w:ilvl="0" w:tplc="F3DA9C84">
      <w:start w:val="1"/>
      <w:numFmt w:val="decimal"/>
      <w:lvlText w:val="%1."/>
      <w:lvlJc w:val="left"/>
      <w:pPr>
        <w:ind w:left="1728" w:hanging="10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23C20FF"/>
    <w:multiLevelType w:val="hybridMultilevel"/>
    <w:tmpl w:val="346C6C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A1762E"/>
    <w:multiLevelType w:val="hybridMultilevel"/>
    <w:tmpl w:val="3C8C1242"/>
    <w:lvl w:ilvl="0" w:tplc="C62AAB6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EED"/>
    <w:rsid w:val="0000516D"/>
    <w:rsid w:val="00011927"/>
    <w:rsid w:val="00014838"/>
    <w:rsid w:val="000227CB"/>
    <w:rsid w:val="00025305"/>
    <w:rsid w:val="00071C4F"/>
    <w:rsid w:val="0007691B"/>
    <w:rsid w:val="00082769"/>
    <w:rsid w:val="000D3C35"/>
    <w:rsid w:val="00123BA9"/>
    <w:rsid w:val="001609E8"/>
    <w:rsid w:val="001A645B"/>
    <w:rsid w:val="001F3660"/>
    <w:rsid w:val="001F60D4"/>
    <w:rsid w:val="0020092A"/>
    <w:rsid w:val="002130A4"/>
    <w:rsid w:val="002270B0"/>
    <w:rsid w:val="002274C4"/>
    <w:rsid w:val="00237694"/>
    <w:rsid w:val="00240DB7"/>
    <w:rsid w:val="00253FBC"/>
    <w:rsid w:val="00254030"/>
    <w:rsid w:val="0029028E"/>
    <w:rsid w:val="0029207C"/>
    <w:rsid w:val="0029713D"/>
    <w:rsid w:val="002A0202"/>
    <w:rsid w:val="002B0A6F"/>
    <w:rsid w:val="002F08CC"/>
    <w:rsid w:val="002F43B4"/>
    <w:rsid w:val="00315EB3"/>
    <w:rsid w:val="0032522C"/>
    <w:rsid w:val="0032717D"/>
    <w:rsid w:val="00372BFA"/>
    <w:rsid w:val="003B1B32"/>
    <w:rsid w:val="00405609"/>
    <w:rsid w:val="0041186E"/>
    <w:rsid w:val="00414ACD"/>
    <w:rsid w:val="0043125B"/>
    <w:rsid w:val="004475A9"/>
    <w:rsid w:val="00486CE7"/>
    <w:rsid w:val="004A046D"/>
    <w:rsid w:val="005003A2"/>
    <w:rsid w:val="00503BF6"/>
    <w:rsid w:val="00516013"/>
    <w:rsid w:val="00525A86"/>
    <w:rsid w:val="005355FB"/>
    <w:rsid w:val="00562B75"/>
    <w:rsid w:val="00592EED"/>
    <w:rsid w:val="005F2AFA"/>
    <w:rsid w:val="00610CF4"/>
    <w:rsid w:val="00630DD4"/>
    <w:rsid w:val="00667A35"/>
    <w:rsid w:val="006808F8"/>
    <w:rsid w:val="006A07B3"/>
    <w:rsid w:val="006A5831"/>
    <w:rsid w:val="006B0A76"/>
    <w:rsid w:val="006B1614"/>
    <w:rsid w:val="006B6072"/>
    <w:rsid w:val="00720321"/>
    <w:rsid w:val="00744613"/>
    <w:rsid w:val="0075357A"/>
    <w:rsid w:val="00771CEA"/>
    <w:rsid w:val="007A157E"/>
    <w:rsid w:val="007B7A6D"/>
    <w:rsid w:val="007D42A6"/>
    <w:rsid w:val="007F0A28"/>
    <w:rsid w:val="007F3E5F"/>
    <w:rsid w:val="00800B11"/>
    <w:rsid w:val="00821AFB"/>
    <w:rsid w:val="008352B4"/>
    <w:rsid w:val="008433E9"/>
    <w:rsid w:val="00847BE0"/>
    <w:rsid w:val="00891FAD"/>
    <w:rsid w:val="008A249F"/>
    <w:rsid w:val="008A3B84"/>
    <w:rsid w:val="008A4879"/>
    <w:rsid w:val="00922107"/>
    <w:rsid w:val="009239B2"/>
    <w:rsid w:val="009476CE"/>
    <w:rsid w:val="009A0D0F"/>
    <w:rsid w:val="009C36F2"/>
    <w:rsid w:val="009C66E9"/>
    <w:rsid w:val="009C6E91"/>
    <w:rsid w:val="009D0C99"/>
    <w:rsid w:val="009F2FE3"/>
    <w:rsid w:val="00A00DA8"/>
    <w:rsid w:val="00A16E2A"/>
    <w:rsid w:val="00A35EFF"/>
    <w:rsid w:val="00A367A7"/>
    <w:rsid w:val="00A565E1"/>
    <w:rsid w:val="00A56674"/>
    <w:rsid w:val="00A643B8"/>
    <w:rsid w:val="00A9259B"/>
    <w:rsid w:val="00A96145"/>
    <w:rsid w:val="00AC5056"/>
    <w:rsid w:val="00AC6231"/>
    <w:rsid w:val="00B10764"/>
    <w:rsid w:val="00B15884"/>
    <w:rsid w:val="00B33AF9"/>
    <w:rsid w:val="00B5645B"/>
    <w:rsid w:val="00B73643"/>
    <w:rsid w:val="00B852C5"/>
    <w:rsid w:val="00B9620B"/>
    <w:rsid w:val="00BC07EF"/>
    <w:rsid w:val="00BC5304"/>
    <w:rsid w:val="00BE0AB6"/>
    <w:rsid w:val="00BE75C8"/>
    <w:rsid w:val="00BE7DE4"/>
    <w:rsid w:val="00C2250A"/>
    <w:rsid w:val="00C562EB"/>
    <w:rsid w:val="00C604F3"/>
    <w:rsid w:val="00C609DD"/>
    <w:rsid w:val="00CA68BC"/>
    <w:rsid w:val="00CC7AA8"/>
    <w:rsid w:val="00CF4EEC"/>
    <w:rsid w:val="00D00E7D"/>
    <w:rsid w:val="00D10D69"/>
    <w:rsid w:val="00D20403"/>
    <w:rsid w:val="00D33BA8"/>
    <w:rsid w:val="00D83602"/>
    <w:rsid w:val="00DF3A0C"/>
    <w:rsid w:val="00E22599"/>
    <w:rsid w:val="00E90299"/>
    <w:rsid w:val="00EA7C36"/>
    <w:rsid w:val="00EC300A"/>
    <w:rsid w:val="00EC51C9"/>
    <w:rsid w:val="00F23EEF"/>
    <w:rsid w:val="00F3570F"/>
    <w:rsid w:val="00F5653E"/>
    <w:rsid w:val="00FA30DE"/>
    <w:rsid w:val="00FB4A2B"/>
    <w:rsid w:val="00FC799D"/>
    <w:rsid w:val="00FF7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54EDB"/>
  <w15:docId w15:val="{708C44DB-CD00-42C6-8DFA-FADF2B6B5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2E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uiPriority w:val="99"/>
    <w:rsid w:val="00592E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uiPriority w:val="99"/>
    <w:rsid w:val="00592EED"/>
    <w:rPr>
      <w:rFonts w:cs="Times New Roman"/>
    </w:rPr>
  </w:style>
  <w:style w:type="paragraph" w:customStyle="1" w:styleId="p2">
    <w:name w:val="p2"/>
    <w:basedOn w:val="a"/>
    <w:uiPriority w:val="99"/>
    <w:rsid w:val="00592E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">
    <w:name w:val="p4"/>
    <w:basedOn w:val="a"/>
    <w:uiPriority w:val="99"/>
    <w:rsid w:val="00592E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uiPriority w:val="99"/>
    <w:rsid w:val="00592E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">
    <w:name w:val="p7"/>
    <w:basedOn w:val="a"/>
    <w:uiPriority w:val="99"/>
    <w:rsid w:val="00592E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">
    <w:name w:val="p8"/>
    <w:basedOn w:val="a"/>
    <w:uiPriority w:val="99"/>
    <w:rsid w:val="00592E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592EED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C225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225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2738</Words>
  <Characters>1562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Delta</Company>
  <LinksUpToDate>false</LinksUpToDate>
  <CharactersWithSpaces>4292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</dc:creator>
  <cp:lastModifiedBy>Юлія</cp:lastModifiedBy>
  <cp:revision>7</cp:revision>
  <cp:lastPrinted>2022-12-09T10:12:00Z</cp:lastPrinted>
  <dcterms:created xsi:type="dcterms:W3CDTF">2022-11-30T06:37:00Z</dcterms:created>
  <dcterms:modified xsi:type="dcterms:W3CDTF">2022-12-21T11:54:00Z</dcterms:modified>
</cp:coreProperties>
</file>