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4FD41" w14:textId="73D00A8A" w:rsidR="008E5FC3" w:rsidRDefault="000D692E"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0" allowOverlap="1" wp14:anchorId="4EE11F05" wp14:editId="7C26B3E3">
            <wp:simplePos x="0" y="0"/>
            <wp:positionH relativeFrom="column">
              <wp:posOffset>2588260</wp:posOffset>
            </wp:positionH>
            <wp:positionV relativeFrom="paragraph">
              <wp:posOffset>16510</wp:posOffset>
            </wp:positionV>
            <wp:extent cx="464820" cy="640080"/>
            <wp:effectExtent l="0" t="0" r="0" b="0"/>
            <wp:wrapNone/>
            <wp:docPr id="2" name="Рисунок 1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A457B1" w14:textId="77777777" w:rsidR="00B4387E" w:rsidRPr="00CB3F20" w:rsidRDefault="00B4387E" w:rsidP="00B4387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2C4FA2B" w14:textId="77777777" w:rsidR="00B4387E" w:rsidRPr="00CB3F20" w:rsidRDefault="00B4387E" w:rsidP="00B4387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9BE076F" w14:textId="77777777" w:rsidR="00B4387E" w:rsidRPr="00CB3F20" w:rsidRDefault="00B4387E" w:rsidP="00B438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3F20">
        <w:rPr>
          <w:rFonts w:ascii="Times New Roman" w:hAnsi="Times New Roman"/>
          <w:b/>
          <w:bCs/>
          <w:sz w:val="28"/>
          <w:szCs w:val="28"/>
        </w:rPr>
        <w:t>ЛУБЕНСЬКА МІСЬКА РАДА</w:t>
      </w:r>
    </w:p>
    <w:p w14:paraId="7A2FEF8F" w14:textId="77777777" w:rsidR="00B4387E" w:rsidRPr="00CB3F20" w:rsidRDefault="00B4387E" w:rsidP="00B438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3F20">
        <w:rPr>
          <w:rFonts w:ascii="Times New Roman" w:hAnsi="Times New Roman"/>
          <w:b/>
          <w:bCs/>
          <w:sz w:val="28"/>
          <w:szCs w:val="28"/>
        </w:rPr>
        <w:t>ЛУБЕНСЬКОГО РАЙОНУ</w:t>
      </w:r>
    </w:p>
    <w:p w14:paraId="1C0630AB" w14:textId="77777777" w:rsidR="00B4387E" w:rsidRPr="00CB3F20" w:rsidRDefault="00B4387E" w:rsidP="00B438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3F20">
        <w:rPr>
          <w:rFonts w:ascii="Times New Roman" w:hAnsi="Times New Roman"/>
          <w:b/>
          <w:bCs/>
          <w:sz w:val="28"/>
          <w:szCs w:val="28"/>
        </w:rPr>
        <w:t>ПОЛТАВСЬКОЇ ОБЛАСТІ</w:t>
      </w:r>
    </w:p>
    <w:p w14:paraId="3485E35E" w14:textId="77777777" w:rsidR="00B4387E" w:rsidRPr="00CB3F20" w:rsidRDefault="00B4387E" w:rsidP="00B438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3F20">
        <w:rPr>
          <w:rFonts w:ascii="Times New Roman" w:hAnsi="Times New Roman"/>
          <w:b/>
          <w:bCs/>
          <w:sz w:val="28"/>
          <w:szCs w:val="28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двадцять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C7D21">
        <w:rPr>
          <w:rFonts w:ascii="Times New Roman" w:hAnsi="Times New Roman"/>
          <w:b/>
          <w:bCs/>
          <w:sz w:val="28"/>
          <w:szCs w:val="28"/>
          <w:lang w:val="uk-UA"/>
        </w:rPr>
        <w:t>четверта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</w:t>
      </w:r>
      <w:r w:rsidRPr="00CB3F20">
        <w:rPr>
          <w:rFonts w:ascii="Times New Roman" w:hAnsi="Times New Roman"/>
          <w:b/>
          <w:bCs/>
          <w:sz w:val="28"/>
          <w:szCs w:val="28"/>
        </w:rPr>
        <w:t>есія</w:t>
      </w:r>
      <w:proofErr w:type="spellEnd"/>
      <w:r w:rsidRPr="00CB3F20">
        <w:rPr>
          <w:rFonts w:ascii="Times New Roman" w:hAnsi="Times New Roman"/>
          <w:b/>
          <w:bCs/>
          <w:sz w:val="28"/>
          <w:szCs w:val="28"/>
        </w:rPr>
        <w:t xml:space="preserve"> восьмого </w:t>
      </w:r>
      <w:proofErr w:type="spellStart"/>
      <w:r w:rsidRPr="00CB3F20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  <w:r w:rsidRPr="00CB3F20">
        <w:rPr>
          <w:rFonts w:ascii="Times New Roman" w:hAnsi="Times New Roman"/>
          <w:b/>
          <w:bCs/>
          <w:sz w:val="28"/>
          <w:szCs w:val="28"/>
        </w:rPr>
        <w:t>)</w:t>
      </w:r>
    </w:p>
    <w:p w14:paraId="0F705F6C" w14:textId="77777777" w:rsidR="00B4387E" w:rsidRDefault="00B4387E" w:rsidP="00B4387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0976A4" w14:textId="77777777" w:rsidR="00B4387E" w:rsidRPr="00CB3F20" w:rsidRDefault="00B4387E" w:rsidP="00B4387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B3F20"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 w:rsidRPr="00CB3F20"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 w:rsidRPr="00CB3F20"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14:paraId="37196B90" w14:textId="77777777" w:rsidR="00B4387E" w:rsidRDefault="004547BF" w:rsidP="00B438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7C7D21">
        <w:rPr>
          <w:rFonts w:ascii="Times New Roman" w:hAnsi="Times New Roman"/>
          <w:sz w:val="28"/>
          <w:szCs w:val="28"/>
          <w:lang w:val="uk-UA"/>
        </w:rPr>
        <w:t>5</w:t>
      </w:r>
      <w:r w:rsidR="00B4387E">
        <w:rPr>
          <w:rFonts w:ascii="Times New Roman" w:hAnsi="Times New Roman"/>
          <w:sz w:val="28"/>
          <w:szCs w:val="28"/>
        </w:rPr>
        <w:t xml:space="preserve"> </w:t>
      </w:r>
      <w:r w:rsidR="007C7D21">
        <w:rPr>
          <w:rFonts w:ascii="Times New Roman" w:hAnsi="Times New Roman"/>
          <w:sz w:val="28"/>
          <w:szCs w:val="28"/>
          <w:lang w:val="uk-UA"/>
        </w:rPr>
        <w:t>грудня</w:t>
      </w:r>
      <w:r w:rsidR="00B4387E" w:rsidRPr="00CB3F20">
        <w:rPr>
          <w:rFonts w:ascii="Times New Roman" w:hAnsi="Times New Roman"/>
          <w:sz w:val="28"/>
          <w:szCs w:val="28"/>
        </w:rPr>
        <w:t xml:space="preserve"> 202</w:t>
      </w:r>
      <w:r w:rsidR="00B4387E">
        <w:rPr>
          <w:rFonts w:ascii="Times New Roman" w:hAnsi="Times New Roman"/>
          <w:sz w:val="28"/>
          <w:szCs w:val="28"/>
        </w:rPr>
        <w:t>2</w:t>
      </w:r>
      <w:r w:rsidR="00B4387E" w:rsidRPr="00CB3F20">
        <w:rPr>
          <w:rFonts w:ascii="Times New Roman" w:hAnsi="Times New Roman"/>
          <w:sz w:val="28"/>
          <w:szCs w:val="28"/>
        </w:rPr>
        <w:t xml:space="preserve"> року</w:t>
      </w:r>
    </w:p>
    <w:p w14:paraId="6540420F" w14:textId="77777777" w:rsidR="00B4387E" w:rsidRPr="0059071C" w:rsidRDefault="00B4387E" w:rsidP="00B4387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59071C">
        <w:rPr>
          <w:rFonts w:ascii="Times New Roman" w:hAnsi="Times New Roman"/>
          <w:b/>
          <w:sz w:val="28"/>
          <w:szCs w:val="28"/>
          <w:lang w:val="uk-UA"/>
        </w:rPr>
        <w:t>Про надання дозволу на виготовлення</w:t>
      </w:r>
    </w:p>
    <w:p w14:paraId="6D3335FA" w14:textId="77777777" w:rsidR="0059071C" w:rsidRPr="0059071C" w:rsidRDefault="0059071C" w:rsidP="00B4387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59071C">
        <w:rPr>
          <w:rFonts w:ascii="Times New Roman" w:hAnsi="Times New Roman"/>
          <w:b/>
          <w:sz w:val="28"/>
          <w:szCs w:val="28"/>
          <w:lang w:val="uk-UA"/>
        </w:rPr>
        <w:t xml:space="preserve">технічної документації з нормативної </w:t>
      </w:r>
    </w:p>
    <w:p w14:paraId="60AAB3AD" w14:textId="3FE8BD2A" w:rsidR="0059071C" w:rsidRPr="0059071C" w:rsidRDefault="0059071C" w:rsidP="00B4387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59071C">
        <w:rPr>
          <w:rFonts w:ascii="Times New Roman" w:hAnsi="Times New Roman"/>
          <w:b/>
          <w:sz w:val="28"/>
          <w:szCs w:val="28"/>
          <w:lang w:val="uk-UA"/>
        </w:rPr>
        <w:t xml:space="preserve">грошової оцінки </w:t>
      </w:r>
      <w:r w:rsidR="001D28A3">
        <w:rPr>
          <w:rFonts w:ascii="Times New Roman" w:hAnsi="Times New Roman"/>
          <w:b/>
          <w:sz w:val="28"/>
          <w:szCs w:val="28"/>
          <w:lang w:val="uk-UA"/>
        </w:rPr>
        <w:t>земель населених пунктів</w:t>
      </w:r>
      <w:r w:rsidRPr="0059071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0FBBD76E" w14:textId="77777777" w:rsidR="0059071C" w:rsidRDefault="0059071C" w:rsidP="00B4387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14:paraId="344459CC" w14:textId="77777777" w:rsidR="0059071C" w:rsidRDefault="0059071C" w:rsidP="00B4387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14:paraId="3D35C1D9" w14:textId="029B920A" w:rsidR="0059071C" w:rsidRPr="0059071C" w:rsidRDefault="007C7D21" w:rsidP="00F30A73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C7D21">
        <w:rPr>
          <w:rFonts w:ascii="Times New Roman" w:hAnsi="Times New Roman"/>
          <w:sz w:val="28"/>
          <w:szCs w:val="28"/>
          <w:lang w:val="uk-UA"/>
        </w:rPr>
        <w:t xml:space="preserve">Розглянувши клопотання Управління </w:t>
      </w:r>
      <w:r w:rsidRPr="007C7D21">
        <w:rPr>
          <w:rFonts w:ascii="Times New Roman" w:hAnsi="Times New Roman"/>
          <w:bCs/>
          <w:color w:val="000000"/>
          <w:sz w:val="28"/>
          <w:szCs w:val="28"/>
          <w:lang w:val="uk-UA"/>
        </w:rPr>
        <w:t>з питань комунального майна та земельних відносин виконавчого комітету Лубенської міської ради</w:t>
      </w:r>
      <w:r w:rsidR="006C6813" w:rsidRPr="007C7D21">
        <w:rPr>
          <w:rFonts w:ascii="Times New Roman" w:hAnsi="Times New Roman"/>
          <w:sz w:val="28"/>
          <w:szCs w:val="28"/>
          <w:lang w:val="uk-UA"/>
        </w:rPr>
        <w:t>,</w:t>
      </w:r>
      <w:r w:rsidR="006C68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B2A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A3206A" w:rsidRPr="00A3206A">
        <w:rPr>
          <w:rFonts w:ascii="Times New Roman" w:hAnsi="Times New Roman"/>
          <w:color w:val="000000"/>
          <w:sz w:val="28"/>
          <w:szCs w:val="28"/>
          <w:lang w:val="uk-UA"/>
        </w:rPr>
        <w:t>ст. 201 Земельного Кодексу України</w:t>
      </w:r>
      <w:r w:rsidR="00B63B2A">
        <w:rPr>
          <w:rFonts w:ascii="Times New Roman" w:hAnsi="Times New Roman"/>
          <w:sz w:val="28"/>
          <w:szCs w:val="28"/>
          <w:lang w:val="uk-UA"/>
        </w:rPr>
        <w:t>, ст</w:t>
      </w:r>
      <w:r w:rsidR="00A3206A">
        <w:rPr>
          <w:rFonts w:ascii="Times New Roman" w:hAnsi="Times New Roman"/>
          <w:sz w:val="28"/>
          <w:szCs w:val="28"/>
          <w:lang w:val="uk-UA"/>
        </w:rPr>
        <w:t>.</w:t>
      </w:r>
      <w:r w:rsidR="00B63B2A">
        <w:rPr>
          <w:rFonts w:ascii="Times New Roman" w:hAnsi="Times New Roman"/>
          <w:sz w:val="28"/>
          <w:szCs w:val="28"/>
          <w:lang w:val="uk-UA"/>
        </w:rPr>
        <w:t xml:space="preserve"> 5,18 Закону України «Про оцінку земель», </w:t>
      </w:r>
      <w:r w:rsidR="00A3206A" w:rsidRPr="00A3206A">
        <w:rPr>
          <w:rFonts w:ascii="Times New Roman" w:hAnsi="Times New Roman"/>
          <w:color w:val="000000"/>
          <w:sz w:val="28"/>
          <w:szCs w:val="28"/>
          <w:lang w:val="uk-UA"/>
        </w:rPr>
        <w:t xml:space="preserve">п.34 ч.1 ст. </w:t>
      </w:r>
      <w:r w:rsidR="00F30A73">
        <w:rPr>
          <w:rFonts w:ascii="Times New Roman" w:hAnsi="Times New Roman"/>
          <w:color w:val="000000"/>
          <w:sz w:val="28"/>
          <w:szCs w:val="28"/>
          <w:lang w:val="uk-UA"/>
        </w:rPr>
        <w:t>26 Закону України «</w:t>
      </w:r>
      <w:r w:rsidR="00A3206A" w:rsidRPr="00A3206A">
        <w:rPr>
          <w:rFonts w:ascii="Times New Roman" w:hAnsi="Times New Roman"/>
          <w:color w:val="000000"/>
          <w:sz w:val="28"/>
          <w:szCs w:val="28"/>
          <w:lang w:val="uk-UA"/>
        </w:rPr>
        <w:t>Про м</w:t>
      </w:r>
      <w:r w:rsidR="00F30A73">
        <w:rPr>
          <w:rFonts w:ascii="Times New Roman" w:hAnsi="Times New Roman"/>
          <w:color w:val="000000"/>
          <w:sz w:val="28"/>
          <w:szCs w:val="28"/>
          <w:lang w:val="uk-UA"/>
        </w:rPr>
        <w:t>ісцеве самоврядування в Україні»</w:t>
      </w:r>
      <w:r w:rsidR="00B63B2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525A7A65" w14:textId="77777777" w:rsidR="0059071C" w:rsidRDefault="0059071C" w:rsidP="00B4387E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7416695A" w14:textId="22F0B8D1" w:rsidR="00B63B2A" w:rsidRPr="00B63B2A" w:rsidRDefault="00B63B2A" w:rsidP="00B63B2A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  <w:r w:rsidRPr="00B63B2A">
        <w:rPr>
          <w:rFonts w:ascii="Times New Roman" w:hAnsi="Times New Roman"/>
          <w:b/>
          <w:color w:val="000000"/>
          <w:sz w:val="28"/>
          <w:szCs w:val="28"/>
          <w:lang w:val="uk-UA"/>
        </w:rPr>
        <w:t>міська рада</w:t>
      </w:r>
      <w:r w:rsidR="00D057D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B63B2A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14:paraId="1AD49AC8" w14:textId="77777777" w:rsidR="00B4387E" w:rsidRPr="00B4387E" w:rsidRDefault="00B4387E" w:rsidP="00B4387E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6942B283" w14:textId="60682FCB" w:rsidR="00B4387E" w:rsidRPr="007C7D21" w:rsidRDefault="00B63B2A" w:rsidP="00B63B2A">
      <w:pPr>
        <w:pStyle w:val="a6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15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C7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Надати </w:t>
      </w:r>
      <w:proofErr w:type="spellStart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>Управлінн</w:t>
      </w:r>
      <w:proofErr w:type="spellEnd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ю</w:t>
      </w:r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 xml:space="preserve"> з </w:t>
      </w:r>
      <w:proofErr w:type="spellStart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>питань</w:t>
      </w:r>
      <w:proofErr w:type="spellEnd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>комунального</w:t>
      </w:r>
      <w:proofErr w:type="spellEnd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 xml:space="preserve"> майна та </w:t>
      </w:r>
      <w:proofErr w:type="spellStart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>земельних</w:t>
      </w:r>
      <w:proofErr w:type="spellEnd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>відносин</w:t>
      </w:r>
      <w:proofErr w:type="spellEnd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>виконавчого</w:t>
      </w:r>
      <w:proofErr w:type="spellEnd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>комітету</w:t>
      </w:r>
      <w:proofErr w:type="spellEnd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>Лубенської</w:t>
      </w:r>
      <w:proofErr w:type="spellEnd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>міської</w:t>
      </w:r>
      <w:proofErr w:type="spellEnd"/>
      <w:r w:rsidR="00C7099E" w:rsidRPr="007C7D21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ради, </w:t>
      </w:r>
      <w:proofErr w:type="spellStart"/>
      <w:r w:rsidR="00C7099E" w:rsidRPr="007C7D21">
        <w:rPr>
          <w:rFonts w:ascii="Times New Roman" w:hAnsi="Times New Roman"/>
          <w:bCs/>
          <w:color w:val="000000"/>
          <w:sz w:val="28"/>
          <w:szCs w:val="28"/>
        </w:rPr>
        <w:t>юридична</w:t>
      </w:r>
      <w:proofErr w:type="spellEnd"/>
      <w:r w:rsidR="00C7099E" w:rsidRPr="007C7D21">
        <w:rPr>
          <w:rFonts w:ascii="Times New Roman" w:hAnsi="Times New Roman"/>
          <w:bCs/>
          <w:color w:val="000000"/>
          <w:sz w:val="28"/>
          <w:szCs w:val="28"/>
        </w:rPr>
        <w:t xml:space="preserve"> адреса: м. </w:t>
      </w:r>
      <w:proofErr w:type="spellStart"/>
      <w:r w:rsidR="00C7099E" w:rsidRPr="007C7D21">
        <w:rPr>
          <w:rFonts w:ascii="Times New Roman" w:hAnsi="Times New Roman"/>
          <w:bCs/>
          <w:color w:val="000000"/>
          <w:sz w:val="28"/>
          <w:szCs w:val="28"/>
        </w:rPr>
        <w:t>Лубни</w:t>
      </w:r>
      <w:proofErr w:type="spellEnd"/>
      <w:r w:rsidR="00C7099E" w:rsidRPr="007C7D21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="00C7099E" w:rsidRPr="007C7D21">
        <w:rPr>
          <w:rFonts w:ascii="Times New Roman" w:hAnsi="Times New Roman"/>
          <w:bCs/>
          <w:color w:val="000000"/>
          <w:sz w:val="28"/>
          <w:szCs w:val="28"/>
        </w:rPr>
        <w:t>вул</w:t>
      </w:r>
      <w:proofErr w:type="spellEnd"/>
      <w:r w:rsidR="00C7099E" w:rsidRPr="007C7D21">
        <w:rPr>
          <w:rFonts w:ascii="Times New Roman" w:hAnsi="Times New Roman"/>
          <w:bCs/>
          <w:color w:val="000000"/>
          <w:sz w:val="28"/>
          <w:szCs w:val="28"/>
        </w:rPr>
        <w:t>. Я. Мудрого, 33</w:t>
      </w:r>
      <w:r w:rsidR="00C7099E" w:rsidRPr="007C7D2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Pr="007C7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дозвіл на виготовлення </w:t>
      </w:r>
      <w:r w:rsidR="007C7D21" w:rsidRPr="007C7D21">
        <w:rPr>
          <w:rFonts w:ascii="Times New Roman" w:hAnsi="Times New Roman"/>
          <w:sz w:val="28"/>
          <w:szCs w:val="28"/>
          <w:lang w:val="uk-UA"/>
        </w:rPr>
        <w:t>технічн</w:t>
      </w:r>
      <w:r w:rsidR="007C7D21">
        <w:rPr>
          <w:rFonts w:ascii="Times New Roman" w:hAnsi="Times New Roman"/>
          <w:sz w:val="28"/>
          <w:szCs w:val="28"/>
          <w:lang w:val="uk-UA"/>
        </w:rPr>
        <w:t>их</w:t>
      </w:r>
      <w:r w:rsidR="00FC6C85">
        <w:rPr>
          <w:rFonts w:ascii="Times New Roman" w:hAnsi="Times New Roman"/>
          <w:sz w:val="28"/>
          <w:szCs w:val="28"/>
          <w:lang w:val="uk-UA"/>
        </w:rPr>
        <w:t xml:space="preserve"> документацій</w:t>
      </w:r>
      <w:r w:rsidR="007C7D21" w:rsidRPr="007C7D21">
        <w:rPr>
          <w:rFonts w:ascii="Times New Roman" w:hAnsi="Times New Roman"/>
          <w:sz w:val="28"/>
          <w:szCs w:val="28"/>
          <w:lang w:val="uk-UA"/>
        </w:rPr>
        <w:t xml:space="preserve"> з нормативної грошової оцінки земельних ділянок в межах населених пунктів на території Лубенської міської ради (</w:t>
      </w:r>
      <w:r w:rsidR="00A907A2">
        <w:rPr>
          <w:rFonts w:ascii="Times New Roman" w:hAnsi="Times New Roman"/>
          <w:sz w:val="28"/>
          <w:szCs w:val="28"/>
          <w:lang w:val="uk-UA"/>
        </w:rPr>
        <w:t>с</w:t>
      </w:r>
      <w:r w:rsidR="007C7D21" w:rsidRPr="007C7D2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807E2E">
        <w:rPr>
          <w:rFonts w:ascii="Times New Roman" w:hAnsi="Times New Roman"/>
          <w:sz w:val="28"/>
          <w:szCs w:val="28"/>
          <w:lang w:val="uk-UA"/>
        </w:rPr>
        <w:t>Калайдинці</w:t>
      </w:r>
      <w:proofErr w:type="spellEnd"/>
      <w:r w:rsidR="007C7D21" w:rsidRPr="007C7D21">
        <w:rPr>
          <w:rFonts w:ascii="Times New Roman" w:hAnsi="Times New Roman"/>
          <w:sz w:val="28"/>
          <w:szCs w:val="28"/>
          <w:lang w:val="uk-UA"/>
        </w:rPr>
        <w:t xml:space="preserve">, с. </w:t>
      </w:r>
      <w:r w:rsidR="00807E2E">
        <w:rPr>
          <w:rFonts w:ascii="Times New Roman" w:hAnsi="Times New Roman"/>
          <w:sz w:val="28"/>
          <w:szCs w:val="28"/>
          <w:lang w:val="uk-UA"/>
        </w:rPr>
        <w:t>Пишне</w:t>
      </w:r>
      <w:r w:rsidR="007C7D21" w:rsidRPr="007C7D21">
        <w:rPr>
          <w:rFonts w:ascii="Times New Roman" w:hAnsi="Times New Roman"/>
          <w:sz w:val="28"/>
          <w:szCs w:val="28"/>
          <w:lang w:val="uk-UA"/>
        </w:rPr>
        <w:t>, с. Клепачі) Лубенського району Полтавської області</w:t>
      </w:r>
      <w:r w:rsidRPr="007C7D21">
        <w:rPr>
          <w:rFonts w:ascii="Times New Roman" w:hAnsi="Times New Roman"/>
          <w:sz w:val="28"/>
          <w:szCs w:val="28"/>
          <w:lang w:val="uk-UA"/>
        </w:rPr>
        <w:t>.</w:t>
      </w:r>
    </w:p>
    <w:p w14:paraId="3EC72CD9" w14:textId="7B0550F4" w:rsidR="00B63B2A" w:rsidRPr="00944310" w:rsidRDefault="00B63B2A" w:rsidP="00B63B2A">
      <w:pPr>
        <w:pStyle w:val="a6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15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44310">
        <w:rPr>
          <w:rFonts w:ascii="Times New Roman" w:eastAsia="Times New Roman" w:hAnsi="Times New Roman"/>
          <w:sz w:val="28"/>
          <w:szCs w:val="28"/>
          <w:lang w:val="uk-UA" w:eastAsia="ru-RU"/>
        </w:rPr>
        <w:t>Технічн</w:t>
      </w:r>
      <w:r w:rsidR="007C7D21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9443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документаці</w:t>
      </w:r>
      <w:r w:rsidR="007C7D21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9443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нормативної грошової оцінки земельн</w:t>
      </w:r>
      <w:r w:rsidR="007C7D21">
        <w:rPr>
          <w:rFonts w:ascii="Times New Roman" w:eastAsia="Times New Roman" w:hAnsi="Times New Roman"/>
          <w:sz w:val="28"/>
          <w:szCs w:val="28"/>
          <w:lang w:val="uk-UA" w:eastAsia="ru-RU"/>
        </w:rPr>
        <w:t>их</w:t>
      </w:r>
      <w:r w:rsidRPr="009443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ділян</w:t>
      </w:r>
      <w:r w:rsidR="007C7D21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Pr="009443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 подати на затвердження </w:t>
      </w:r>
      <w:r w:rsidR="00FC6C85">
        <w:rPr>
          <w:rFonts w:ascii="Times New Roman" w:eastAsia="Times New Roman" w:hAnsi="Times New Roman"/>
          <w:sz w:val="28"/>
          <w:szCs w:val="28"/>
          <w:lang w:val="uk-UA" w:eastAsia="ru-RU"/>
        </w:rPr>
        <w:t>Лубенській міській раді</w:t>
      </w:r>
      <w:r w:rsidRPr="009443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відповідно до вимог чинного законодавства.</w:t>
      </w:r>
    </w:p>
    <w:p w14:paraId="7A1051D4" w14:textId="77777777" w:rsidR="00B63B2A" w:rsidRPr="00944310" w:rsidRDefault="00B63B2A" w:rsidP="00B63B2A">
      <w:pPr>
        <w:pStyle w:val="a6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15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44310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944310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310">
        <w:rPr>
          <w:rFonts w:ascii="Times New Roman" w:hAnsi="Times New Roman"/>
          <w:sz w:val="28"/>
          <w:szCs w:val="28"/>
        </w:rPr>
        <w:t>рішення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310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на </w:t>
      </w:r>
      <w:r w:rsidR="004547BF" w:rsidRPr="00944310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Pr="00944310">
        <w:rPr>
          <w:rFonts w:ascii="Times New Roman" w:hAnsi="Times New Roman"/>
          <w:sz w:val="28"/>
          <w:szCs w:val="28"/>
        </w:rPr>
        <w:t xml:space="preserve">заступника </w:t>
      </w:r>
      <w:proofErr w:type="spellStart"/>
      <w:r w:rsidRPr="00944310">
        <w:rPr>
          <w:rFonts w:ascii="Times New Roman" w:hAnsi="Times New Roman"/>
          <w:sz w:val="28"/>
          <w:szCs w:val="28"/>
        </w:rPr>
        <w:t>Лубенського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310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310">
        <w:rPr>
          <w:rFonts w:ascii="Times New Roman" w:hAnsi="Times New Roman"/>
          <w:sz w:val="28"/>
          <w:szCs w:val="28"/>
        </w:rPr>
        <w:t>голови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</w:t>
      </w:r>
      <w:r w:rsidR="004547BF" w:rsidRPr="00944310">
        <w:rPr>
          <w:rFonts w:ascii="Times New Roman" w:hAnsi="Times New Roman"/>
          <w:sz w:val="28"/>
          <w:szCs w:val="28"/>
          <w:lang w:val="uk-UA"/>
        </w:rPr>
        <w:t>Соболєва О.А.</w:t>
      </w:r>
      <w:r w:rsidRPr="0094431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44310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310">
        <w:rPr>
          <w:rFonts w:ascii="Times New Roman" w:hAnsi="Times New Roman"/>
          <w:sz w:val="28"/>
          <w:szCs w:val="28"/>
        </w:rPr>
        <w:t>депутатську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310">
        <w:rPr>
          <w:rFonts w:ascii="Times New Roman" w:hAnsi="Times New Roman"/>
          <w:sz w:val="28"/>
          <w:szCs w:val="28"/>
        </w:rPr>
        <w:t>комісію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944310">
        <w:rPr>
          <w:rFonts w:ascii="Times New Roman" w:hAnsi="Times New Roman"/>
          <w:sz w:val="28"/>
          <w:szCs w:val="28"/>
        </w:rPr>
        <w:t>питань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310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9443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310">
        <w:rPr>
          <w:rFonts w:ascii="Times New Roman" w:hAnsi="Times New Roman"/>
          <w:sz w:val="28"/>
          <w:szCs w:val="28"/>
        </w:rPr>
        <w:t>ресурсі</w:t>
      </w:r>
      <w:proofErr w:type="spellEnd"/>
      <w:r w:rsidRPr="00944310">
        <w:rPr>
          <w:rFonts w:ascii="Times New Roman" w:hAnsi="Times New Roman"/>
          <w:sz w:val="28"/>
          <w:szCs w:val="28"/>
          <w:lang w:val="uk-UA"/>
        </w:rPr>
        <w:t>в.</w:t>
      </w:r>
    </w:p>
    <w:p w14:paraId="5F20196A" w14:textId="77777777" w:rsidR="00B4387E" w:rsidRDefault="00B4387E">
      <w:pPr>
        <w:rPr>
          <w:rFonts w:ascii="Times New Roman" w:hAnsi="Times New Roman"/>
          <w:sz w:val="28"/>
          <w:szCs w:val="28"/>
          <w:lang w:val="uk-UA"/>
        </w:rPr>
      </w:pPr>
    </w:p>
    <w:p w14:paraId="6D7BEAD2" w14:textId="77777777" w:rsidR="00B63B2A" w:rsidRDefault="00B63B2A">
      <w:pPr>
        <w:rPr>
          <w:rFonts w:ascii="Times New Roman" w:hAnsi="Times New Roman"/>
          <w:sz w:val="28"/>
          <w:szCs w:val="28"/>
          <w:lang w:val="uk-UA"/>
        </w:rPr>
      </w:pPr>
    </w:p>
    <w:p w14:paraId="45EC6908" w14:textId="77777777" w:rsidR="00B63B2A" w:rsidRDefault="00B63B2A" w:rsidP="00B63B2A">
      <w:pPr>
        <w:jc w:val="both"/>
      </w:pPr>
      <w:proofErr w:type="spellStart"/>
      <w:r w:rsidRPr="00CB3F20">
        <w:rPr>
          <w:rFonts w:ascii="Times New Roman" w:hAnsi="Times New Roman"/>
          <w:sz w:val="28"/>
          <w:szCs w:val="28"/>
        </w:rPr>
        <w:t>Лубенський</w:t>
      </w:r>
      <w:proofErr w:type="spellEnd"/>
      <w:r w:rsidRPr="00CB3F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F20">
        <w:rPr>
          <w:rFonts w:ascii="Times New Roman" w:hAnsi="Times New Roman"/>
          <w:sz w:val="28"/>
          <w:szCs w:val="28"/>
        </w:rPr>
        <w:t>міський</w:t>
      </w:r>
      <w:proofErr w:type="spellEnd"/>
      <w:r w:rsidRPr="00CB3F20">
        <w:rPr>
          <w:rFonts w:ascii="Times New Roman" w:hAnsi="Times New Roman"/>
          <w:sz w:val="28"/>
          <w:szCs w:val="28"/>
        </w:rPr>
        <w:t xml:space="preserve"> голова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547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proofErr w:type="spellStart"/>
      <w:r w:rsidRPr="00CB3F20">
        <w:rPr>
          <w:rFonts w:ascii="Times New Roman" w:hAnsi="Times New Roman"/>
          <w:sz w:val="28"/>
          <w:szCs w:val="28"/>
        </w:rPr>
        <w:t>Олександр</w:t>
      </w:r>
      <w:proofErr w:type="spellEnd"/>
      <w:r w:rsidRPr="00CB3F20">
        <w:rPr>
          <w:rFonts w:ascii="Times New Roman" w:hAnsi="Times New Roman"/>
          <w:sz w:val="28"/>
          <w:szCs w:val="28"/>
        </w:rPr>
        <w:t xml:space="preserve"> ГРИЦАЄНКО</w:t>
      </w:r>
    </w:p>
    <w:p w14:paraId="198643BB" w14:textId="77777777" w:rsidR="00B63B2A" w:rsidRPr="00B63B2A" w:rsidRDefault="00B63B2A">
      <w:pPr>
        <w:rPr>
          <w:rFonts w:ascii="Times New Roman" w:hAnsi="Times New Roman"/>
          <w:sz w:val="28"/>
          <w:szCs w:val="28"/>
          <w:lang w:val="uk-UA"/>
        </w:rPr>
      </w:pPr>
    </w:p>
    <w:sectPr w:rsidR="00B63B2A" w:rsidRPr="00B63B2A" w:rsidSect="00B438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E5AFC"/>
    <w:multiLevelType w:val="multilevel"/>
    <w:tmpl w:val="65025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7E"/>
    <w:rsid w:val="00080187"/>
    <w:rsid w:val="000D692E"/>
    <w:rsid w:val="00184D00"/>
    <w:rsid w:val="001D28A3"/>
    <w:rsid w:val="003E2BC1"/>
    <w:rsid w:val="004547BF"/>
    <w:rsid w:val="0059071C"/>
    <w:rsid w:val="006C6813"/>
    <w:rsid w:val="007C7D21"/>
    <w:rsid w:val="00807E2E"/>
    <w:rsid w:val="008E5FC3"/>
    <w:rsid w:val="009434FB"/>
    <w:rsid w:val="00944310"/>
    <w:rsid w:val="00A3206A"/>
    <w:rsid w:val="00A51C9D"/>
    <w:rsid w:val="00A907A2"/>
    <w:rsid w:val="00AE5895"/>
    <w:rsid w:val="00B4387E"/>
    <w:rsid w:val="00B63B2A"/>
    <w:rsid w:val="00C66A35"/>
    <w:rsid w:val="00C7099E"/>
    <w:rsid w:val="00D057D4"/>
    <w:rsid w:val="00F30A73"/>
    <w:rsid w:val="00FC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19CFF"/>
  <w15:docId w15:val="{708C44DB-CD00-42C6-8DFA-FADF2B6B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8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B4387E"/>
    <w:rPr>
      <w:b/>
      <w:bCs/>
    </w:rPr>
  </w:style>
  <w:style w:type="paragraph" w:styleId="a5">
    <w:name w:val="No Spacing"/>
    <w:uiPriority w:val="1"/>
    <w:qFormat/>
    <w:rsid w:val="00B4387E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B63B2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7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C7099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885</Words>
  <Characters>505</Characters>
  <Application>Microsoft Office Word</Application>
  <DocSecurity>0</DocSecurity>
  <PresentationFormat/>
  <Lines>4</Lines>
  <Paragraphs>2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Юлія</cp:lastModifiedBy>
  <cp:revision>7</cp:revision>
  <cp:lastPrinted>2022-11-30T13:36:00Z</cp:lastPrinted>
  <dcterms:created xsi:type="dcterms:W3CDTF">2022-11-30T06:42:00Z</dcterms:created>
  <dcterms:modified xsi:type="dcterms:W3CDTF">2022-12-22T07:12:00Z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