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C56F" w14:textId="77777777" w:rsidR="007C06C0" w:rsidRDefault="00AE1056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риймання та подання 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>запитів на інформацію</w:t>
      </w:r>
      <w:r w:rsidR="00730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67A279E" w14:textId="77777777" w:rsidR="002752E2" w:rsidRDefault="005F0298" w:rsidP="007C06C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A0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Тернопільській обласній прокуратурі </w:t>
      </w:r>
      <w:r w:rsidR="002752E2" w:rsidRPr="002752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74E8847" w14:textId="77777777" w:rsidR="003148A3" w:rsidRPr="002752E2" w:rsidRDefault="003148A3" w:rsidP="003148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CEE841" w14:textId="77777777" w:rsidR="002752E2" w:rsidRDefault="002752E2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2E2">
        <w:rPr>
          <w:rFonts w:ascii="Times New Roman" w:hAnsi="Times New Roman" w:cs="Times New Roman"/>
          <w:sz w:val="28"/>
          <w:szCs w:val="28"/>
          <w:lang w:val="uk-UA"/>
        </w:rPr>
        <w:t>Відповідно до вимог статті 19 Закону України «Про доступ до публічної інформації»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14:paraId="7EB0E4FE" w14:textId="77777777" w:rsidR="005F0298" w:rsidRPr="005F0298" w:rsidRDefault="00AA33F0" w:rsidP="005F029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3F0">
        <w:rPr>
          <w:rFonts w:ascii="Times New Roman" w:hAnsi="Times New Roman" w:cs="Times New Roman"/>
          <w:sz w:val="28"/>
          <w:szCs w:val="28"/>
          <w:lang w:val="uk-UA"/>
        </w:rPr>
        <w:t>Приймання запитів та надання доступу до публічної інформації проводиться у спеціально відведеному місці – кабінеті, що знаходиться на 1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 xml:space="preserve"> поверсі приміщення Тернопільськ</w:t>
      </w:r>
      <w:r w:rsidR="00B61B69">
        <w:rPr>
          <w:rFonts w:ascii="Times New Roman" w:hAnsi="Times New Roman" w:cs="Times New Roman"/>
          <w:sz w:val="28"/>
          <w:szCs w:val="28"/>
          <w:lang w:val="uk-UA"/>
        </w:rPr>
        <w:t>ої обласної прокуратури по вул.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Листопадова,</w:t>
      </w:r>
      <w:r w:rsidRPr="00AA33F0">
        <w:rPr>
          <w:rFonts w:ascii="Times New Roman" w:hAnsi="Times New Roman" w:cs="Times New Roman"/>
          <w:sz w:val="28"/>
          <w:szCs w:val="28"/>
          <w:lang w:val="uk-UA"/>
        </w:rPr>
        <w:t>4 в місті Тернополі.  Робота із запитувачами інформ</w:t>
      </w:r>
      <w:r w:rsidR="005F0298">
        <w:rPr>
          <w:rFonts w:ascii="Times New Roman" w:hAnsi="Times New Roman" w:cs="Times New Roman"/>
          <w:sz w:val="28"/>
          <w:szCs w:val="28"/>
          <w:lang w:val="uk-UA"/>
        </w:rPr>
        <w:t xml:space="preserve">ації проводиться у робочий час, 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з понеділка по четвер з 08-00 по 17-00 год., у п’ятницю з 08</w:t>
      </w:r>
      <w:r w:rsidR="005F0298" w:rsidRPr="005F0298">
        <w:rPr>
          <w:rFonts w:ascii="Times New Roman" w:hAnsi="Times New Roman" w:cs="Times New Roman"/>
          <w:sz w:val="28"/>
          <w:szCs w:val="28"/>
          <w:lang w:val="uk-UA"/>
        </w:rPr>
        <w:t>-00 по 1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5-45 год., обідня перерва з 12-00 до 12</w:t>
      </w:r>
      <w:r w:rsidR="005F0298" w:rsidRPr="005F0298">
        <w:rPr>
          <w:rFonts w:ascii="Times New Roman" w:hAnsi="Times New Roman" w:cs="Times New Roman"/>
          <w:sz w:val="28"/>
          <w:szCs w:val="28"/>
          <w:lang w:val="uk-UA"/>
        </w:rPr>
        <w:t>-45 год.</w:t>
      </w:r>
    </w:p>
    <w:p w14:paraId="634DED3E" w14:textId="77777777"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33EDD" w14:textId="77777777" w:rsidR="00AA33F0" w:rsidRPr="00D0446D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46D">
        <w:rPr>
          <w:rFonts w:ascii="Times New Roman" w:hAnsi="Times New Roman" w:cs="Times New Roman"/>
          <w:sz w:val="28"/>
          <w:szCs w:val="28"/>
          <w:lang w:val="uk-UA"/>
        </w:rPr>
        <w:t xml:space="preserve">Запити на інформацію подаються на: </w:t>
      </w:r>
      <w:r w:rsidR="002B44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DF67E0" w14:textId="726B183D" w:rsid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46D">
        <w:rPr>
          <w:rFonts w:ascii="Times New Roman" w:hAnsi="Times New Roman" w:cs="Times New Roman"/>
          <w:sz w:val="28"/>
          <w:szCs w:val="28"/>
          <w:lang w:val="uk-UA"/>
        </w:rPr>
        <w:t xml:space="preserve">- тел/факс:   </w:t>
      </w:r>
      <w:r w:rsidR="00E90A3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90A3D">
        <w:rPr>
          <w:rFonts w:ascii="Times New Roman" w:hAnsi="Times New Roman" w:cs="Times New Roman"/>
          <w:sz w:val="28"/>
          <w:szCs w:val="28"/>
          <w:lang w:val="uk-UA"/>
        </w:rPr>
        <w:t>0352</w:t>
      </w:r>
      <w:r w:rsidR="00E90A3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90A3D">
        <w:rPr>
          <w:rFonts w:ascii="Times New Roman" w:hAnsi="Times New Roman" w:cs="Times New Roman"/>
          <w:sz w:val="28"/>
          <w:szCs w:val="28"/>
          <w:lang w:val="uk-UA"/>
        </w:rPr>
        <w:t xml:space="preserve"> 43 06 59;</w:t>
      </w:r>
    </w:p>
    <w:p w14:paraId="2A7C0988" w14:textId="25D0A7F7" w:rsidR="00D23DA2" w:rsidRPr="00D0446D" w:rsidRDefault="00D23DA2" w:rsidP="00D23D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46D">
        <w:rPr>
          <w:rFonts w:ascii="Times New Roman" w:hAnsi="Times New Roman" w:cs="Times New Roman"/>
          <w:sz w:val="28"/>
          <w:szCs w:val="28"/>
          <w:lang w:val="uk-UA"/>
        </w:rPr>
        <w:t xml:space="preserve">- тел: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90A3D">
        <w:rPr>
          <w:rFonts w:ascii="Times New Roman" w:hAnsi="Times New Roman" w:cs="Times New Roman"/>
          <w:sz w:val="28"/>
          <w:szCs w:val="28"/>
          <w:lang w:val="uk-UA"/>
        </w:rPr>
        <w:t>0352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90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52 08 06</w:t>
      </w:r>
      <w:r w:rsidRPr="00E90A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A0A9B5" w14:textId="77777777" w:rsidR="00AA33F0" w:rsidRPr="0009694B" w:rsidRDefault="00C27443" w:rsidP="0031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D0446D">
        <w:rPr>
          <w:rFonts w:ascii="Times New Roman" w:hAnsi="Times New Roman" w:cs="Times New Roman"/>
          <w:sz w:val="28"/>
          <w:szCs w:val="28"/>
          <w:lang w:val="uk-UA"/>
        </w:rPr>
        <w:t xml:space="preserve">- адресу електронної пошти: </w:t>
      </w:r>
      <w:r w:rsidRPr="000969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5" w:history="1">
        <w:r w:rsidRPr="0009694B">
          <w:rPr>
            <w:rStyle w:val="a4"/>
            <w:rFonts w:ascii="Times New Roman" w:eastAsia="Times New Roman" w:hAnsi="Times New Roman" w:cs="Times New Roman"/>
            <w:bCs/>
            <w:i/>
            <w:iCs/>
            <w:color w:val="000000" w:themeColor="text1"/>
            <w:sz w:val="28"/>
            <w:szCs w:val="28"/>
            <w:lang w:val="uk-UA" w:eastAsia="ru-RU"/>
          </w:rPr>
          <w:t>public@tern.gp.gov.ua</w:t>
        </w:r>
      </w:hyperlink>
    </w:p>
    <w:p w14:paraId="4D9B5A79" w14:textId="77777777" w:rsidR="00C27443" w:rsidRPr="00D0446D" w:rsidRDefault="00C27443" w:rsidP="0031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5BEAA601" w14:textId="77777777" w:rsidR="00C27443" w:rsidRPr="0030081C" w:rsidRDefault="006420A6" w:rsidP="0031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</w:pPr>
      <w:r w:rsidRPr="0030081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>До окружних</w:t>
      </w:r>
      <w:r w:rsidR="00C27443" w:rsidRPr="0030081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uk-UA" w:eastAsia="ru-RU"/>
        </w:rPr>
        <w:t xml:space="preserve"> прокуратур:</w:t>
      </w:r>
    </w:p>
    <w:p w14:paraId="53EF4A3B" w14:textId="77777777" w:rsidR="00C27443" w:rsidRPr="00D0446D" w:rsidRDefault="00C27443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Тернопільська </w:t>
      </w:r>
      <w:r w:rsidR="00642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окружна</w:t>
      </w:r>
      <w:r w:rsidRPr="00977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прокуратура</w:t>
      </w:r>
      <w:r w:rsidRPr="00D0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(0352) </w:t>
      </w: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52-13-63</w:t>
      </w:r>
      <w:r w:rsidRPr="00D0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1DFF996B" w14:textId="77777777" w:rsidR="0030081C" w:rsidRDefault="00C27443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public.tern@tern.gp.gov.ua</w:t>
      </w:r>
    </w:p>
    <w:p w14:paraId="71AD6B7E" w14:textId="77777777" w:rsidR="00C27443" w:rsidRPr="00977AD4" w:rsidRDefault="009B2631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</w:p>
    <w:p w14:paraId="2501C7DF" w14:textId="77777777" w:rsidR="00C27443" w:rsidRPr="00D0446D" w:rsidRDefault="006420A6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Кременецька окружна</w:t>
      </w:r>
      <w:r w:rsidR="00C27443" w:rsidRPr="00977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прокуратура</w:t>
      </w:r>
      <w:r w:rsidR="00C27443" w:rsidRPr="00D0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B35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(035</w:t>
      </w:r>
      <w:r w:rsidR="00C27443" w:rsidRPr="00D0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46) 2-23-43, </w:t>
      </w:r>
    </w:p>
    <w:p w14:paraId="505D7CAB" w14:textId="77777777" w:rsidR="00C27443" w:rsidRDefault="0035300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</w:t>
      </w:r>
      <w:r w:rsidR="00C27443"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kremenets@tern.gp.gov.ua</w:t>
      </w:r>
    </w:p>
    <w:p w14:paraId="2D8490FA" w14:textId="77777777" w:rsidR="0030081C" w:rsidRPr="00977AD4" w:rsidRDefault="0030081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BA8D07" w14:textId="77777777" w:rsidR="00C27443" w:rsidRPr="00D0446D" w:rsidRDefault="006420A6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Теребовлянська окружна</w:t>
      </w:r>
      <w:r w:rsidR="00C27443" w:rsidRPr="00977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прокуратура</w:t>
      </w:r>
      <w:r w:rsidR="00C27443" w:rsidRPr="00D0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B35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(035</w:t>
      </w:r>
      <w:r w:rsidR="00C27443" w:rsidRPr="00D0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51) 2-13-43, </w:t>
      </w:r>
    </w:p>
    <w:p w14:paraId="7CC126F2" w14:textId="77777777" w:rsidR="00C27443" w:rsidRDefault="00C27443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public.terebovlia@tern.gp.gov.ua</w:t>
      </w:r>
    </w:p>
    <w:p w14:paraId="19001737" w14:textId="77777777" w:rsidR="0030081C" w:rsidRPr="00977AD4" w:rsidRDefault="0030081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8751DA" w14:textId="77777777" w:rsidR="00C27443" w:rsidRPr="00D0446D" w:rsidRDefault="006420A6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Чортківська окружна</w:t>
      </w:r>
      <w:r w:rsidR="00C27443" w:rsidRPr="00977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прокуратура</w:t>
      </w:r>
      <w:r w:rsidR="00C27443" w:rsidRPr="00D044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B35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(035</w:t>
      </w:r>
      <w:r w:rsidR="00C27443" w:rsidRPr="00D044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52) 2-13-43, </w:t>
      </w:r>
    </w:p>
    <w:p w14:paraId="695BECDD" w14:textId="77777777" w:rsidR="00C27443" w:rsidRDefault="00C27443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public.chortkiv@tern.gp.gov.ua</w:t>
      </w:r>
    </w:p>
    <w:p w14:paraId="069ABDDE" w14:textId="77777777" w:rsidR="0030081C" w:rsidRDefault="0030081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72B07B" w14:textId="77777777" w:rsidR="006420A6" w:rsidRDefault="006420A6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Бучацька окружна прокуратура (03544) 2-13-43</w:t>
      </w:r>
    </w:p>
    <w:p w14:paraId="3FE95FC9" w14:textId="77777777" w:rsidR="0030081C" w:rsidRDefault="0030081C" w:rsidP="003008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public.buchach@tern.gp.gov.ua</w:t>
      </w:r>
    </w:p>
    <w:p w14:paraId="770C7AA8" w14:textId="77777777" w:rsidR="0030081C" w:rsidRDefault="0030081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CA7AAA" w14:textId="77777777" w:rsidR="006420A6" w:rsidRDefault="006420A6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Береж</w:t>
      </w:r>
      <w:r w:rsidR="00A820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анська окружна прокуратура (035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48) 2-13-43</w:t>
      </w:r>
    </w:p>
    <w:p w14:paraId="56D09A82" w14:textId="77777777" w:rsidR="0030081C" w:rsidRPr="00977AD4" w:rsidRDefault="0030081C" w:rsidP="00C274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public.berezhany@tern.gp.gov.ua</w:t>
      </w:r>
    </w:p>
    <w:p w14:paraId="1BC44366" w14:textId="77777777" w:rsidR="002518BA" w:rsidRPr="00D0446D" w:rsidRDefault="002518BA" w:rsidP="00C274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35A4F2F" w14:textId="77777777" w:rsidR="002752E2" w:rsidRPr="00D0446D" w:rsidRDefault="002752E2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46D">
        <w:rPr>
          <w:rFonts w:ascii="Times New Roman" w:hAnsi="Times New Roman" w:cs="Times New Roman"/>
          <w:b/>
          <w:sz w:val="28"/>
          <w:szCs w:val="28"/>
          <w:lang w:val="uk-UA"/>
        </w:rPr>
        <w:t>Запит на інформацію має містити</w:t>
      </w:r>
      <w:r w:rsidR="00AA33F0" w:rsidRPr="00D044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A9CA194" w14:textId="77777777"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65"/>
      <w:bookmarkEnd w:id="0"/>
      <w:r w:rsidRPr="00D0446D">
        <w:rPr>
          <w:rFonts w:ascii="Times New Roman" w:hAnsi="Times New Roman" w:cs="Times New Roman"/>
          <w:sz w:val="28"/>
          <w:szCs w:val="28"/>
          <w:lang w:val="uk-UA"/>
        </w:rPr>
        <w:t>1) ім'я (найменування) запитувача, поштову адресу або адресу</w:t>
      </w:r>
      <w:r w:rsidRPr="00AA33F0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пошти, а також номер засобу зв'язку, якщо такий є;</w:t>
      </w:r>
    </w:p>
    <w:p w14:paraId="75EF8CFE" w14:textId="77777777" w:rsidR="00AA33F0" w:rsidRP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66"/>
      <w:bookmarkEnd w:id="1"/>
      <w:r w:rsidRPr="00AA33F0">
        <w:rPr>
          <w:rFonts w:ascii="Times New Roman" w:hAnsi="Times New Roman" w:cs="Times New Roman"/>
          <w:sz w:val="28"/>
          <w:szCs w:val="28"/>
          <w:lang w:val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0200F180" w14:textId="77777777" w:rsidR="00AA33F0" w:rsidRPr="006E0751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67"/>
      <w:bookmarkEnd w:id="2"/>
      <w:r w:rsidRPr="00AA33F0">
        <w:rPr>
          <w:rFonts w:ascii="Times New Roman" w:hAnsi="Times New Roman" w:cs="Times New Roman"/>
          <w:sz w:val="28"/>
          <w:szCs w:val="28"/>
          <w:lang w:val="uk-UA"/>
        </w:rPr>
        <w:t>3) підпис і дату за умови подання запиту в письмовій формі.</w:t>
      </w:r>
      <w:bookmarkStart w:id="3" w:name="n168"/>
      <w:bookmarkEnd w:id="3"/>
    </w:p>
    <w:p w14:paraId="793D6D79" w14:textId="77777777" w:rsidR="006E0751" w:rsidRPr="006E0751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разі, якщо з поважних причин особа не може подати письмовий запит, їй буде надана допомога </w:t>
      </w:r>
      <w:r w:rsidR="006E0751">
        <w:rPr>
          <w:rFonts w:ascii="Times New Roman" w:hAnsi="Times New Roman" w:cs="Times New Roman"/>
          <w:sz w:val="28"/>
          <w:szCs w:val="28"/>
          <w:lang w:val="uk-UA"/>
        </w:rPr>
        <w:t>в оформленні запиту працівником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організації прийому громадян, розгляду звернень та запитів про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куратури Тернопільської обласної прокуратури</w:t>
      </w:r>
      <w:r w:rsidR="006E0751" w:rsidRPr="006E0751">
        <w:rPr>
          <w:rFonts w:ascii="Times New Roman" w:hAnsi="Times New Roman" w:cs="Times New Roman"/>
          <w:sz w:val="28"/>
          <w:szCs w:val="28"/>
          <w:lang w:val="uk-UA"/>
        </w:rPr>
        <w:t>, який обов’язково зазначає в запиті своє ім’я, контактний телефон, та надає копію запиту особі, яка його подала.</w:t>
      </w:r>
    </w:p>
    <w:p w14:paraId="449DC115" w14:textId="77777777" w:rsid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спрощення процедури оформлення письмових запитів на інформацію особа може подавати запит шляхом заповнення відповідних форм запитів на інформацію (бланків), які можна отримати у відділі організації прийому громадян, розгляду звернень та запитів 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Тернопільської  обласної</w:t>
      </w:r>
      <w:r w:rsidR="008A067D" w:rsidRPr="008A0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прокуратури</w:t>
      </w:r>
      <w:r w:rsidR="00196184">
        <w:rPr>
          <w:rFonts w:ascii="Times New Roman" w:hAnsi="Times New Roman" w:cs="Times New Roman"/>
          <w:sz w:val="28"/>
          <w:szCs w:val="28"/>
          <w:lang w:val="uk-UA"/>
        </w:rPr>
        <w:t>, окружних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прокуратурах області) та на офіційному веб-сайті 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Тернопільської обласної</w:t>
      </w:r>
      <w:r w:rsidR="008A067D" w:rsidRPr="008A0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67D">
        <w:rPr>
          <w:rFonts w:ascii="Times New Roman" w:hAnsi="Times New Roman" w:cs="Times New Roman"/>
          <w:sz w:val="28"/>
          <w:szCs w:val="28"/>
          <w:lang w:val="uk-UA"/>
        </w:rPr>
        <w:t>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5126D" w14:textId="77777777" w:rsidR="00AA33F0" w:rsidRDefault="00AA33F0" w:rsidP="00314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4A0CA99" w14:textId="77777777" w:rsidR="00AA33F0" w:rsidRDefault="00AA33F0" w:rsidP="0031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на запит надається безкоштовно.</w:t>
      </w:r>
    </w:p>
    <w:p w14:paraId="478911BE" w14:textId="77777777" w:rsidR="00FC744E" w:rsidRDefault="00A541BF" w:rsidP="00314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 </w:t>
      </w: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ч.2</w:t>
      </w:r>
      <w:r w:rsid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ст.</w:t>
      </w:r>
      <w:r w:rsidRPr="00A54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 Закону України «Про доступ до публічної інформації»,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FC744E" w:rsidRPr="00FC74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14:paraId="707A8EC5" w14:textId="77777777" w:rsidR="003148A3" w:rsidRPr="003148A3" w:rsidRDefault="003148A3" w:rsidP="0031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n178"/>
      <w:bookmarkEnd w:id="4"/>
    </w:p>
    <w:p w14:paraId="28C41939" w14:textId="77777777"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44E">
        <w:rPr>
          <w:rFonts w:ascii="Times New Roman" w:hAnsi="Times New Roman" w:cs="Times New Roman"/>
          <w:b/>
          <w:sz w:val="28"/>
          <w:szCs w:val="28"/>
          <w:lang w:val="uk-UA"/>
        </w:rPr>
        <w:t>Рішення, дії чи бездіяльність розпорядників інформації можуть бути оскаржені до керівника розпорядника, вищого органу або суду</w:t>
      </w:r>
      <w:r w:rsidR="00FC744E">
        <w:rPr>
          <w:rFonts w:ascii="Times New Roman" w:hAnsi="Times New Roman" w:cs="Times New Roman"/>
          <w:sz w:val="28"/>
          <w:szCs w:val="28"/>
          <w:lang w:val="uk-UA"/>
        </w:rPr>
        <w:t xml:space="preserve"> (ст.</w:t>
      </w:r>
      <w:r>
        <w:rPr>
          <w:rFonts w:ascii="Times New Roman" w:hAnsi="Times New Roman" w:cs="Times New Roman"/>
          <w:sz w:val="28"/>
          <w:szCs w:val="28"/>
          <w:lang w:val="uk-UA"/>
        </w:rPr>
        <w:t>23 Закону України «Про доступ до  публічної інформації»).</w:t>
      </w:r>
    </w:p>
    <w:p w14:paraId="06086AB7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Запитувач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право оскаржити:</w:t>
      </w:r>
    </w:p>
    <w:p w14:paraId="0BF29B24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1) відмову в за</w:t>
      </w:r>
      <w:r>
        <w:rPr>
          <w:rFonts w:ascii="Times New Roman" w:hAnsi="Times New Roman" w:cs="Times New Roman"/>
          <w:sz w:val="28"/>
          <w:szCs w:val="28"/>
          <w:lang w:val="uk-UA"/>
        </w:rPr>
        <w:t>доволенні запиту на інформацію;</w:t>
      </w:r>
    </w:p>
    <w:p w14:paraId="75367171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2) відстрочку за</w:t>
      </w:r>
      <w:r>
        <w:rPr>
          <w:rFonts w:ascii="Times New Roman" w:hAnsi="Times New Roman" w:cs="Times New Roman"/>
          <w:sz w:val="28"/>
          <w:szCs w:val="28"/>
          <w:lang w:val="uk-UA"/>
        </w:rPr>
        <w:t>доволення запиту на інформацію;</w:t>
      </w:r>
    </w:p>
    <w:p w14:paraId="44AAF330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3) ненадання ві</w:t>
      </w:r>
      <w:r>
        <w:rPr>
          <w:rFonts w:ascii="Times New Roman" w:hAnsi="Times New Roman" w:cs="Times New Roman"/>
          <w:sz w:val="28"/>
          <w:szCs w:val="28"/>
          <w:lang w:val="uk-UA"/>
        </w:rPr>
        <w:t>дповіді на запит на інформацію;</w:t>
      </w:r>
    </w:p>
    <w:p w14:paraId="6D404B15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4) надання недосто</w:t>
      </w:r>
      <w:r>
        <w:rPr>
          <w:rFonts w:ascii="Times New Roman" w:hAnsi="Times New Roman" w:cs="Times New Roman"/>
          <w:sz w:val="28"/>
          <w:szCs w:val="28"/>
          <w:lang w:val="uk-UA"/>
        </w:rPr>
        <w:t>вірної або неповної інформації;</w:t>
      </w:r>
    </w:p>
    <w:p w14:paraId="568D4BE1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val="uk-UA"/>
        </w:rPr>
        <w:t>несвоєчасне надання інформації;</w:t>
      </w:r>
    </w:p>
    <w:p w14:paraId="05A4DC45" w14:textId="77777777" w:rsidR="003148A3" w:rsidRP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6) невиконання розпорядниками обов'язку оприлюднювати інформацію 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>ідно до статті 15 цього Закону;</w:t>
      </w:r>
    </w:p>
    <w:p w14:paraId="20A2FB44" w14:textId="77777777"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7) інші рішення, дії чи бездіяльність розпорядників інформації, що порушили законн</w:t>
      </w:r>
      <w:r>
        <w:rPr>
          <w:rFonts w:ascii="Times New Roman" w:hAnsi="Times New Roman" w:cs="Times New Roman"/>
          <w:sz w:val="28"/>
          <w:szCs w:val="28"/>
          <w:lang w:val="uk-UA"/>
        </w:rPr>
        <w:t>і права та інтереси запитувача.</w:t>
      </w:r>
    </w:p>
    <w:p w14:paraId="278E1C06" w14:textId="77777777" w:rsidR="003148A3" w:rsidRDefault="003148A3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8A3">
        <w:rPr>
          <w:rFonts w:ascii="Times New Roman" w:hAnsi="Times New Roman" w:cs="Times New Roman"/>
          <w:sz w:val="28"/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14:paraId="11D5CE20" w14:textId="77777777" w:rsidR="00D06B81" w:rsidRDefault="00D06B81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16117" w14:textId="77777777" w:rsidR="00664FE6" w:rsidRDefault="00664FE6" w:rsidP="00664FE6">
      <w:pPr>
        <w:widowControl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Рішення, дії чи бездіяльність працівників обласних та окружних  прокуратур з питань забезпечення доступу до публічної інформації можуть бути оскаржені керівникам окружних прокуратур, керівникам обласних прокуратур, Офісу Генерального прокурора або до суду.</w:t>
      </w:r>
    </w:p>
    <w:p w14:paraId="1706836E" w14:textId="77777777" w:rsidR="00D06B81" w:rsidRPr="00D06B81" w:rsidRDefault="00D06B81" w:rsidP="0067051E">
      <w:pPr>
        <w:widowControl w:val="0"/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  <w:r w:rsidRPr="00D06B8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Скарги на ім’я Генерального пр</w:t>
      </w:r>
      <w:r w:rsidR="008A067D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окурора, керівників обласних</w:t>
      </w:r>
      <w:r w:rsidR="0067051E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 xml:space="preserve"> та окружних</w:t>
      </w:r>
      <w:r w:rsidRPr="00D06B8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 xml:space="preserve"> прокуратур розглядаються у порядку та строки, визначені Законом України «Про звернення громадян», з урахуванням положень Інструкції про порядок забезпечення доступу до публічної інформації в органах прокуратури України, затверд</w:t>
      </w:r>
      <w:r w:rsidR="00023B57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женої наказом Генерального прокурора</w:t>
      </w:r>
      <w:r w:rsidR="0007555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 xml:space="preserve"> від 03.08.2020 №367</w:t>
      </w:r>
      <w:r w:rsidRPr="00D06B81"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  <w:t>.</w:t>
      </w:r>
    </w:p>
    <w:p w14:paraId="6FECBECB" w14:textId="77777777" w:rsidR="00D06B81" w:rsidRDefault="00D06B81" w:rsidP="00D06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 w:bidi="te-IN"/>
        </w:rPr>
      </w:pPr>
    </w:p>
    <w:p w14:paraId="6860558C" w14:textId="77777777" w:rsidR="00415B6B" w:rsidRPr="00D06B81" w:rsidRDefault="00415B6B" w:rsidP="00D06B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BED9F6" w14:textId="77777777" w:rsidR="00196184" w:rsidRPr="001B01A8" w:rsidRDefault="00196184" w:rsidP="0031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6184" w:rsidRPr="001B01A8" w:rsidSect="003148A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52C1"/>
    <w:multiLevelType w:val="multilevel"/>
    <w:tmpl w:val="DB7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 w16cid:durableId="1346782393">
    <w:abstractNumId w:val="2"/>
  </w:num>
  <w:num w:numId="2" w16cid:durableId="1453135396">
    <w:abstractNumId w:val="0"/>
  </w:num>
  <w:num w:numId="3" w16cid:durableId="17180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24"/>
    <w:rsid w:val="00023B57"/>
    <w:rsid w:val="00075551"/>
    <w:rsid w:val="0009694B"/>
    <w:rsid w:val="0015654A"/>
    <w:rsid w:val="00196184"/>
    <w:rsid w:val="001B01A8"/>
    <w:rsid w:val="00236379"/>
    <w:rsid w:val="002518BA"/>
    <w:rsid w:val="002752E2"/>
    <w:rsid w:val="002B4468"/>
    <w:rsid w:val="002F5724"/>
    <w:rsid w:val="0030081C"/>
    <w:rsid w:val="00303133"/>
    <w:rsid w:val="003148A3"/>
    <w:rsid w:val="0032640B"/>
    <w:rsid w:val="00352B17"/>
    <w:rsid w:val="0035300C"/>
    <w:rsid w:val="00415B6B"/>
    <w:rsid w:val="00474B85"/>
    <w:rsid w:val="004B7036"/>
    <w:rsid w:val="005E2359"/>
    <w:rsid w:val="005F0298"/>
    <w:rsid w:val="006420A6"/>
    <w:rsid w:val="00664FE6"/>
    <w:rsid w:val="0067051E"/>
    <w:rsid w:val="006D11A1"/>
    <w:rsid w:val="006E0751"/>
    <w:rsid w:val="006E34FD"/>
    <w:rsid w:val="007153BE"/>
    <w:rsid w:val="00730234"/>
    <w:rsid w:val="00790981"/>
    <w:rsid w:val="007C06C0"/>
    <w:rsid w:val="008A067D"/>
    <w:rsid w:val="008C7E97"/>
    <w:rsid w:val="009B2631"/>
    <w:rsid w:val="009E53CA"/>
    <w:rsid w:val="00A541BF"/>
    <w:rsid w:val="00A573C9"/>
    <w:rsid w:val="00A61B52"/>
    <w:rsid w:val="00A820E5"/>
    <w:rsid w:val="00AA33DB"/>
    <w:rsid w:val="00AA33F0"/>
    <w:rsid w:val="00AE1056"/>
    <w:rsid w:val="00B35EDB"/>
    <w:rsid w:val="00B61B69"/>
    <w:rsid w:val="00BE3024"/>
    <w:rsid w:val="00C10132"/>
    <w:rsid w:val="00C27443"/>
    <w:rsid w:val="00CD3F19"/>
    <w:rsid w:val="00D0446D"/>
    <w:rsid w:val="00D06B81"/>
    <w:rsid w:val="00D23DA2"/>
    <w:rsid w:val="00D77B72"/>
    <w:rsid w:val="00DC098E"/>
    <w:rsid w:val="00E32C5A"/>
    <w:rsid w:val="00E90A3D"/>
    <w:rsid w:val="00F35A98"/>
    <w:rsid w:val="00F91DD3"/>
    <w:rsid w:val="00F96535"/>
    <w:rsid w:val="00FC744E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424F"/>
  <w15:docId w15:val="{6DEB84B8-1E4D-4D26-A923-83B37EE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1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c@tern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2784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Сергій Марків</cp:lastModifiedBy>
  <cp:revision>11</cp:revision>
  <cp:lastPrinted>2021-03-15T12:01:00Z</cp:lastPrinted>
  <dcterms:created xsi:type="dcterms:W3CDTF">2021-03-11T08:02:00Z</dcterms:created>
  <dcterms:modified xsi:type="dcterms:W3CDTF">2023-12-26T07:14:00Z</dcterms:modified>
</cp:coreProperties>
</file>