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ADF" w:rsidRDefault="00974AAC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"C:\\Users\\kirichenkooi\\Desktop\\рішення на сайт\\вс 2019\\media\\image1.jpeg" \* MERGEFORMATINET </w:instrText>
      </w:r>
      <w:r>
        <w:fldChar w:fldCharType="separate"/>
      </w:r>
      <w:r w:rsidR="00323577">
        <w:fldChar w:fldCharType="begin"/>
      </w:r>
      <w:r w:rsidR="00323577">
        <w:instrText xml:space="preserve"> </w:instrText>
      </w:r>
      <w:r w:rsidR="00323577">
        <w:instrText>INCLUDEPICTURE  "C:\\Users\\kirichenkooi\\Desktop\\рішення на сайт\\вс 2019\\media\\image1.jpeg" \* MERGEFORMATINET</w:instrText>
      </w:r>
      <w:r w:rsidR="00323577">
        <w:instrText xml:space="preserve"> </w:instrText>
      </w:r>
      <w:r w:rsidR="00323577">
        <w:fldChar w:fldCharType="separate"/>
      </w:r>
      <w:r w:rsidR="0032357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>
            <v:imagedata r:id="rId7" r:href="rId8"/>
          </v:shape>
        </w:pict>
      </w:r>
      <w:r w:rsidR="00323577">
        <w:fldChar w:fldCharType="end"/>
      </w:r>
      <w:r>
        <w:fldChar w:fldCharType="end"/>
      </w:r>
    </w:p>
    <w:p w:rsidR="00A56ADF" w:rsidRDefault="00A56ADF">
      <w:pPr>
        <w:rPr>
          <w:sz w:val="2"/>
          <w:szCs w:val="2"/>
        </w:rPr>
      </w:pPr>
    </w:p>
    <w:p w:rsidR="0026142A" w:rsidRDefault="0026142A" w:rsidP="0026142A">
      <w:pPr>
        <w:pStyle w:val="10"/>
        <w:keepNext/>
        <w:keepLines/>
        <w:shd w:val="clear" w:color="auto" w:fill="auto"/>
        <w:spacing w:before="0" w:after="0" w:line="240" w:lineRule="auto"/>
        <w:ind w:left="23"/>
        <w:jc w:val="center"/>
        <w:rPr>
          <w:lang w:val="en-US"/>
        </w:rPr>
      </w:pPr>
    </w:p>
    <w:p w:rsidR="0026142A" w:rsidRPr="00567F67" w:rsidRDefault="0026142A" w:rsidP="0026142A">
      <w:pPr>
        <w:pStyle w:val="10"/>
        <w:keepNext/>
        <w:keepLines/>
        <w:shd w:val="clear" w:color="auto" w:fill="auto"/>
        <w:spacing w:before="0" w:after="0" w:line="240" w:lineRule="auto"/>
        <w:ind w:left="23"/>
        <w:jc w:val="center"/>
      </w:pPr>
      <w:r w:rsidRPr="00567F67">
        <w:t>ВИЩА КВАЛІФІКАЦІЙНА КОМІСІЯ СУДДІВ УКРАЇНИ</w:t>
      </w:r>
    </w:p>
    <w:p w:rsidR="0026142A" w:rsidRDefault="0026142A" w:rsidP="0026142A">
      <w:pPr>
        <w:tabs>
          <w:tab w:val="left" w:pos="8756"/>
        </w:tabs>
        <w:ind w:left="23"/>
      </w:pPr>
    </w:p>
    <w:p w:rsidR="0026142A" w:rsidRPr="00C35E44" w:rsidRDefault="0026142A" w:rsidP="0026142A">
      <w:pPr>
        <w:tabs>
          <w:tab w:val="left" w:pos="8756"/>
        </w:tabs>
        <w:ind w:left="23"/>
        <w:jc w:val="both"/>
        <w:rPr>
          <w:rFonts w:ascii="Times New Roman" w:hAnsi="Times New Roman" w:cs="Times New Roman"/>
        </w:rPr>
      </w:pPr>
      <w:r w:rsidRPr="00C35E44">
        <w:rPr>
          <w:rFonts w:ascii="Times New Roman" w:hAnsi="Times New Roman" w:cs="Times New Roman"/>
        </w:rPr>
        <w:t xml:space="preserve">29 січня 2019 року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C35E4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</w:t>
      </w:r>
      <w:r w:rsidRPr="00C35E44">
        <w:rPr>
          <w:rFonts w:ascii="Times New Roman" w:hAnsi="Times New Roman" w:cs="Times New Roman"/>
        </w:rPr>
        <w:t xml:space="preserve">             м. Київ</w:t>
      </w:r>
    </w:p>
    <w:p w:rsidR="0026142A" w:rsidRPr="00E62AD5" w:rsidRDefault="0026142A" w:rsidP="0026142A">
      <w:pPr>
        <w:spacing w:line="576" w:lineRule="exact"/>
        <w:ind w:left="20" w:right="-69"/>
        <w:jc w:val="center"/>
        <w:rPr>
          <w:rFonts w:ascii="Times New Roman" w:hAnsi="Times New Roman" w:cs="Times New Roman"/>
        </w:rPr>
      </w:pPr>
      <w:r w:rsidRPr="00E62AD5">
        <w:rPr>
          <w:rFonts w:ascii="Times New Roman" w:hAnsi="Times New Roman" w:cs="Times New Roman"/>
        </w:rPr>
        <w:t xml:space="preserve">Р І Ш Е Н </w:t>
      </w:r>
      <w:proofErr w:type="spellStart"/>
      <w:r w:rsidRPr="00E62AD5">
        <w:rPr>
          <w:rFonts w:ascii="Times New Roman" w:hAnsi="Times New Roman" w:cs="Times New Roman"/>
        </w:rPr>
        <w:t>Н</w:t>
      </w:r>
      <w:proofErr w:type="spellEnd"/>
      <w:r w:rsidRPr="00E62AD5">
        <w:rPr>
          <w:rFonts w:ascii="Times New Roman" w:hAnsi="Times New Roman" w:cs="Times New Roman"/>
        </w:rPr>
        <w:t xml:space="preserve"> Я № </w:t>
      </w:r>
      <w:r w:rsidRPr="00E62AD5">
        <w:rPr>
          <w:rFonts w:ascii="Times New Roman" w:hAnsi="Times New Roman" w:cs="Times New Roman"/>
          <w:u w:val="single"/>
        </w:rPr>
        <w:t>12</w:t>
      </w:r>
      <w:r w:rsidRPr="0026142A">
        <w:rPr>
          <w:rFonts w:ascii="Times New Roman" w:hAnsi="Times New Roman" w:cs="Times New Roman"/>
          <w:u w:val="single"/>
          <w:lang w:val="ru-RU"/>
        </w:rPr>
        <w:t>7</w:t>
      </w:r>
      <w:r w:rsidRPr="00E62AD5">
        <w:rPr>
          <w:rFonts w:ascii="Times New Roman" w:hAnsi="Times New Roman" w:cs="Times New Roman"/>
          <w:u w:val="single"/>
        </w:rPr>
        <w:t>/вс-19</w:t>
      </w:r>
    </w:p>
    <w:p w:rsidR="0026142A" w:rsidRDefault="0026142A" w:rsidP="0026142A">
      <w:pPr>
        <w:pStyle w:val="2"/>
        <w:shd w:val="clear" w:color="auto" w:fill="auto"/>
        <w:spacing w:before="0" w:after="0" w:line="240" w:lineRule="auto"/>
        <w:ind w:left="23" w:right="2644"/>
        <w:jc w:val="left"/>
      </w:pPr>
    </w:p>
    <w:p w:rsidR="0026142A" w:rsidRDefault="00974AAC" w:rsidP="0026142A">
      <w:pPr>
        <w:pStyle w:val="2"/>
        <w:shd w:val="clear" w:color="auto" w:fill="auto"/>
        <w:spacing w:before="0" w:after="0" w:line="240" w:lineRule="auto"/>
        <w:ind w:left="23" w:right="2644"/>
        <w:jc w:val="left"/>
      </w:pPr>
      <w:r>
        <w:t>Вища кваліфікаційна комісія суд</w:t>
      </w:r>
      <w:r w:rsidR="0026142A">
        <w:t>д</w:t>
      </w:r>
      <w:r>
        <w:t xml:space="preserve">ів України у пленарному складі: </w:t>
      </w:r>
    </w:p>
    <w:p w:rsidR="0026142A" w:rsidRDefault="0026142A" w:rsidP="0026142A">
      <w:pPr>
        <w:pStyle w:val="2"/>
        <w:shd w:val="clear" w:color="auto" w:fill="auto"/>
        <w:spacing w:before="0" w:after="0" w:line="240" w:lineRule="auto"/>
        <w:ind w:left="23" w:right="2644"/>
        <w:jc w:val="left"/>
      </w:pPr>
    </w:p>
    <w:p w:rsidR="00A56ADF" w:rsidRDefault="00974AAC" w:rsidP="0026142A">
      <w:pPr>
        <w:pStyle w:val="2"/>
        <w:shd w:val="clear" w:color="auto" w:fill="auto"/>
        <w:spacing w:before="0" w:after="0" w:line="240" w:lineRule="auto"/>
        <w:ind w:left="23" w:right="2644"/>
        <w:jc w:val="left"/>
      </w:pPr>
      <w:r>
        <w:t xml:space="preserve">головуючого — </w:t>
      </w:r>
      <w:proofErr w:type="spellStart"/>
      <w:r>
        <w:t>Щотки</w:t>
      </w:r>
      <w:proofErr w:type="spellEnd"/>
      <w:r>
        <w:t xml:space="preserve"> С.О.,</w:t>
      </w:r>
    </w:p>
    <w:p w:rsidR="0026142A" w:rsidRDefault="0026142A" w:rsidP="0026142A">
      <w:pPr>
        <w:pStyle w:val="2"/>
        <w:shd w:val="clear" w:color="auto" w:fill="auto"/>
        <w:spacing w:before="0" w:after="0" w:line="240" w:lineRule="auto"/>
        <w:ind w:left="23" w:right="20"/>
      </w:pPr>
    </w:p>
    <w:p w:rsidR="00A56ADF" w:rsidRDefault="00974AAC" w:rsidP="0026142A">
      <w:pPr>
        <w:pStyle w:val="2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Гладія С.В., </w:t>
      </w:r>
      <w:proofErr w:type="spellStart"/>
      <w:r>
        <w:t>Заріцької</w:t>
      </w:r>
      <w:proofErr w:type="spellEnd"/>
      <w:r>
        <w:t xml:space="preserve"> А.О., </w:t>
      </w:r>
      <w:r w:rsidRPr="0026142A">
        <w:t xml:space="preserve">Лукаша </w:t>
      </w:r>
      <w:r>
        <w:t xml:space="preserve">Т.В., </w:t>
      </w:r>
      <w:r w:rsidR="0026142A">
        <w:t xml:space="preserve">    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26142A" w:rsidRDefault="0026142A" w:rsidP="0026142A">
      <w:pPr>
        <w:pStyle w:val="2"/>
        <w:shd w:val="clear" w:color="auto" w:fill="auto"/>
        <w:spacing w:before="0" w:after="0" w:line="240" w:lineRule="auto"/>
        <w:ind w:left="23" w:right="20"/>
      </w:pPr>
    </w:p>
    <w:p w:rsidR="00A56ADF" w:rsidRDefault="00974AAC" w:rsidP="0026142A">
      <w:pPr>
        <w:pStyle w:val="2"/>
        <w:shd w:val="clear" w:color="auto" w:fill="auto"/>
        <w:spacing w:before="0" w:after="0" w:line="240" w:lineRule="auto"/>
        <w:ind w:left="23" w:right="20"/>
      </w:pPr>
      <w:r>
        <w:t>розглянувши питання про перегляд рішення Комісії від 27 гру</w:t>
      </w:r>
      <w:r w:rsidRPr="0026142A">
        <w:rPr>
          <w:rStyle w:val="11"/>
          <w:u w:val="none"/>
        </w:rPr>
        <w:t>дня</w:t>
      </w:r>
      <w:r>
        <w:t xml:space="preserve"> 2018 року № 327/зп-18 </w:t>
      </w:r>
      <w:r w:rsidR="0026142A">
        <w:t xml:space="preserve">      </w:t>
      </w:r>
      <w:r>
        <w:t>щодо результатів виконаного практичного завдання у межах кваліфікаційного оцінювання кандидатів на зайняття вакантних посад суддів Касаційного адміністративного суду у складі Верховного Суду Ковальчука Володимира Дмитровича,</w:t>
      </w:r>
    </w:p>
    <w:p w:rsidR="0026142A" w:rsidRDefault="0026142A" w:rsidP="0026142A">
      <w:pPr>
        <w:pStyle w:val="2"/>
        <w:shd w:val="clear" w:color="auto" w:fill="auto"/>
        <w:spacing w:before="0" w:after="0" w:line="240" w:lineRule="auto"/>
        <w:ind w:left="20"/>
        <w:jc w:val="center"/>
      </w:pPr>
    </w:p>
    <w:p w:rsidR="00A56ADF" w:rsidRDefault="00974AAC" w:rsidP="0026142A">
      <w:pPr>
        <w:pStyle w:val="2"/>
        <w:shd w:val="clear" w:color="auto" w:fill="auto"/>
        <w:spacing w:before="0" w:after="0" w:line="240" w:lineRule="auto"/>
        <w:ind w:left="20"/>
        <w:jc w:val="center"/>
      </w:pPr>
      <w:r>
        <w:t>встановила:</w:t>
      </w:r>
    </w:p>
    <w:p w:rsidR="0026142A" w:rsidRDefault="0026142A" w:rsidP="0026142A">
      <w:pPr>
        <w:pStyle w:val="2"/>
        <w:shd w:val="clear" w:color="auto" w:fill="auto"/>
        <w:spacing w:before="0" w:after="0" w:line="240" w:lineRule="auto"/>
        <w:ind w:left="20"/>
        <w:jc w:val="center"/>
      </w:pPr>
    </w:p>
    <w:p w:rsidR="00A56ADF" w:rsidRDefault="00974AAC">
      <w:pPr>
        <w:pStyle w:val="2"/>
        <w:shd w:val="clear" w:color="auto" w:fill="auto"/>
        <w:spacing w:before="0" w:after="0" w:line="274" w:lineRule="exact"/>
        <w:ind w:left="20" w:right="20" w:firstLine="600"/>
      </w:pPr>
      <w:r>
        <w:t xml:space="preserve">Рішенням Комісії від 02 серпня 2018 року № 185/зп-18 оголошено конкурс на зайняття </w:t>
      </w:r>
      <w:r w:rsidR="00C12113">
        <w:t xml:space="preserve">    </w:t>
      </w:r>
      <w:r>
        <w:t xml:space="preserve">78 вакантних посад суддів касаційних судів у складі Верховного Суду, зокрема на зайняття </w:t>
      </w:r>
      <w:r w:rsidR="00C12113">
        <w:t xml:space="preserve">       </w:t>
      </w:r>
      <w:r>
        <w:t>26 вакантних посад суддів Касаційного адміністративного суду у складі Верховного Суду.</w:t>
      </w:r>
    </w:p>
    <w:p w:rsidR="00A56ADF" w:rsidRDefault="00974AAC">
      <w:pPr>
        <w:pStyle w:val="2"/>
        <w:shd w:val="clear" w:color="auto" w:fill="auto"/>
        <w:spacing w:before="0" w:after="0" w:line="274" w:lineRule="exact"/>
        <w:ind w:left="20" w:right="20" w:firstLine="600"/>
      </w:pPr>
      <w:r>
        <w:t xml:space="preserve">Ковальчук В.Д. звернувся до Комісії із заявою про участь у конкурсі на зайняття вакантної посади судді Касаційного адміністративного суду у складі Верховного Суду як </w:t>
      </w:r>
      <w:r w:rsidR="00C12113">
        <w:t xml:space="preserve">  </w:t>
      </w:r>
      <w:r w:rsidR="00D61C7D">
        <w:t xml:space="preserve">                 </w:t>
      </w:r>
      <w:r w:rsidR="00C12113">
        <w:t xml:space="preserve">  </w:t>
      </w:r>
      <w:r>
        <w:t>особа, яка відповідає вимогам пункту 1 частини першої статті 38 Закону України «Про судоустрій і статус суддів», а також проведення стосовно нього кваліфікаційного оцінювання для підтвердження здатності здійснювати правосуддя у відповідному суді.</w:t>
      </w:r>
    </w:p>
    <w:p w:rsidR="00A56ADF" w:rsidRDefault="00974AAC">
      <w:pPr>
        <w:pStyle w:val="2"/>
        <w:shd w:val="clear" w:color="auto" w:fill="auto"/>
        <w:spacing w:before="0" w:after="0" w:line="274" w:lineRule="exact"/>
        <w:ind w:left="20" w:right="20" w:firstLine="600"/>
      </w:pPr>
      <w:r>
        <w:t xml:space="preserve">Рішенням Комісії від 18 жовтня 2018 року № 231/зп-18 призначено виконання </w:t>
      </w:r>
      <w:r w:rsidR="007D5702">
        <w:t xml:space="preserve">                  </w:t>
      </w:r>
      <w:r>
        <w:t xml:space="preserve">14 листопада 2018 року практичного завдання під час іспиту у межах кваліфікаційного оцінювання на зайняття 26 вакантних посад суддів Касаційного адміністративного суду у </w:t>
      </w:r>
      <w:r w:rsidR="007D5702">
        <w:t xml:space="preserve">   </w:t>
      </w:r>
      <w:r>
        <w:t>складі Верховного Суду.</w:t>
      </w:r>
    </w:p>
    <w:p w:rsidR="00A56ADF" w:rsidRDefault="00974AAC">
      <w:pPr>
        <w:pStyle w:val="2"/>
        <w:shd w:val="clear" w:color="auto" w:fill="auto"/>
        <w:spacing w:before="0" w:after="0" w:line="274" w:lineRule="exact"/>
        <w:ind w:left="20" w:firstLine="600"/>
      </w:pPr>
      <w:r>
        <w:t>Ковальчук В.Д. 14 листопада 2018 року виконав практичне завдання.</w:t>
      </w:r>
    </w:p>
    <w:p w:rsidR="00A56ADF" w:rsidRDefault="00974AAC">
      <w:pPr>
        <w:pStyle w:val="2"/>
        <w:shd w:val="clear" w:color="auto" w:fill="auto"/>
        <w:spacing w:before="0" w:after="0" w:line="274" w:lineRule="exact"/>
        <w:ind w:left="20" w:right="20" w:firstLine="600"/>
      </w:pPr>
      <w:r>
        <w:t xml:space="preserve">Рішенням Комісії від 27 грудня 2018 року № 327/зп-18 затверджено результати </w:t>
      </w:r>
      <w:r w:rsidR="007D5702">
        <w:t xml:space="preserve">   </w:t>
      </w:r>
      <w:r>
        <w:t>виконання практичного завдання під час іспиту та загальних результатів іспиту як першого етапу кваліфікаційного оцінювання у межах конкурсу на зайняття 26 вакантних посад суддів Касаційного адміністративного суду у складі Верховного Суду та визначено, що за</w:t>
      </w:r>
      <w:r w:rsidR="007D5702">
        <w:t xml:space="preserve">    </w:t>
      </w:r>
      <w:r>
        <w:t xml:space="preserve"> підсумками виконання практичного завдання Ковальчук В.Д. отримав 52,5 бала.</w:t>
      </w:r>
    </w:p>
    <w:p w:rsidR="00A56ADF" w:rsidRDefault="00974AAC">
      <w:pPr>
        <w:pStyle w:val="2"/>
        <w:shd w:val="clear" w:color="auto" w:fill="auto"/>
        <w:spacing w:before="0" w:after="0" w:line="274" w:lineRule="exact"/>
        <w:ind w:left="20" w:right="20" w:firstLine="600"/>
      </w:pPr>
      <w:r>
        <w:t xml:space="preserve">Відповідно до частини другої статті 85 Закону України «Про судоустрій і статус </w:t>
      </w:r>
      <w:r w:rsidR="007D5702">
        <w:t xml:space="preserve">      </w:t>
      </w:r>
      <w:r>
        <w:t>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A56ADF" w:rsidRDefault="00974AAC">
      <w:pPr>
        <w:pStyle w:val="2"/>
        <w:shd w:val="clear" w:color="auto" w:fill="auto"/>
        <w:spacing w:before="0" w:after="0" w:line="274" w:lineRule="exact"/>
        <w:ind w:left="20" w:right="20" w:firstLine="600"/>
      </w:pPr>
      <w:r>
        <w:t>До Комісії 11 січня 2019 року надійшла заява Ковальчука В.Д. про перегляд рішення Комісії від 27 грудня 2018 року № 327/зп-18 щодо затвердження результатів виконаного практичного завдання.</w:t>
      </w:r>
    </w:p>
    <w:p w:rsidR="00A56ADF" w:rsidRDefault="00974AAC">
      <w:pPr>
        <w:pStyle w:val="2"/>
        <w:shd w:val="clear" w:color="auto" w:fill="auto"/>
        <w:spacing w:before="0" w:after="0" w:line="274" w:lineRule="exact"/>
        <w:ind w:left="20" w:firstLine="600"/>
      </w:pPr>
      <w:r>
        <w:t>Дослідивши наявні матеріали, Комісія дійшла такого висновку.</w:t>
      </w:r>
      <w:r>
        <w:br w:type="page"/>
      </w:r>
    </w:p>
    <w:p w:rsidR="00A56ADF" w:rsidRDefault="00974AAC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lastRenderedPageBreak/>
        <w:t>Практичне завдання, виконане кандидатом Ковальчуком В.</w:t>
      </w:r>
      <w:r w:rsidRPr="0026142A">
        <w:t xml:space="preserve">Д., </w:t>
      </w:r>
      <w:r>
        <w:t xml:space="preserve">перевірено відповідно </w:t>
      </w:r>
      <w:r w:rsidR="007D5702">
        <w:t xml:space="preserve">     </w:t>
      </w:r>
      <w:r>
        <w:t xml:space="preserve">до Порядку проведення іспиту та методики встановлення його результатів у процедурі кваліфікаційного оцінювання кандидатів на зайняття вакантних посад суддів Касаційного адміністративного суду у складі Верховного Суду, затвердженого рішенням Комісії </w:t>
      </w:r>
      <w:r w:rsidR="007D5702">
        <w:t xml:space="preserve">                  </w:t>
      </w:r>
      <w:r>
        <w:t xml:space="preserve">від 04 листопада 2016 року № 144/зп-16 (у редакції рішення Вищої кваліфікаційної комісії суддів України від 13 лютого 2018 року № 20/зп-18) (далі - Порядок), шляхом використання спеціального програмного забезпечення, в якому на момент оцінювання та перевірки </w:t>
      </w:r>
      <w:r w:rsidR="00D61C7D">
        <w:t xml:space="preserve">   </w:t>
      </w:r>
      <w:r>
        <w:t>неможливо ідентифікувати автора роботи.</w:t>
      </w:r>
    </w:p>
    <w:p w:rsidR="00A56ADF" w:rsidRDefault="00974AAC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 xml:space="preserve">Остаточний результат виконаного Ковальчуком В.Д. практичного завдання </w:t>
      </w:r>
      <w:r w:rsidR="007D5702">
        <w:t xml:space="preserve">    </w:t>
      </w:r>
      <w:r>
        <w:t>визначається спе</w:t>
      </w:r>
      <w:bookmarkStart w:id="0" w:name="_GoBack"/>
      <w:r>
        <w:t>ц</w:t>
      </w:r>
      <w:bookmarkEnd w:id="0"/>
      <w:r>
        <w:t xml:space="preserve">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</w:t>
      </w:r>
      <w:r w:rsidR="007D5702">
        <w:t xml:space="preserve">      </w:t>
      </w:r>
      <w:r>
        <w:t>або числа з коефіцієнтом 0,5.</w:t>
      </w:r>
    </w:p>
    <w:p w:rsidR="00A56ADF" w:rsidRDefault="00974AAC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 xml:space="preserve">Підстав для перегляду рішення Комісії від 27 грудня 2018 року № 327/зп-18 про затвердження результатів складеного учасником іспиту Ковальчуком В.Д. 14 листопада </w:t>
      </w:r>
      <w:r w:rsidR="007D5702">
        <w:t xml:space="preserve">        </w:t>
      </w:r>
      <w:r>
        <w:t>2018 року практичного завдання не встановлено.</w:t>
      </w:r>
    </w:p>
    <w:p w:rsidR="00A56ADF" w:rsidRDefault="00974AAC">
      <w:pPr>
        <w:pStyle w:val="2"/>
        <w:shd w:val="clear" w:color="auto" w:fill="auto"/>
        <w:spacing w:before="0" w:after="275" w:line="274" w:lineRule="exact"/>
        <w:ind w:left="20" w:right="20" w:firstLine="700"/>
      </w:pPr>
      <w: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A56ADF" w:rsidRDefault="00974AAC">
      <w:pPr>
        <w:pStyle w:val="2"/>
        <w:shd w:val="clear" w:color="auto" w:fill="auto"/>
        <w:spacing w:before="0" w:after="209" w:line="230" w:lineRule="exact"/>
        <w:jc w:val="center"/>
      </w:pPr>
      <w:r>
        <w:t>вирішила:</w:t>
      </w:r>
    </w:p>
    <w:p w:rsidR="00A56ADF" w:rsidRDefault="00974AAC">
      <w:pPr>
        <w:pStyle w:val="2"/>
        <w:shd w:val="clear" w:color="auto" w:fill="auto"/>
        <w:spacing w:before="0" w:after="279" w:line="278" w:lineRule="exact"/>
        <w:ind w:left="20" w:right="20"/>
      </w:pPr>
      <w:r>
        <w:t xml:space="preserve">відмовити у перегляді рішення Комісії від 27 грудня 2018 року № 327/зп-18 щодо результатів виконаного практичного завдання у межах кваліфікаційного оцінювання кандидатів на </w:t>
      </w:r>
      <w:r w:rsidR="007D5702">
        <w:t xml:space="preserve">     </w:t>
      </w:r>
      <w:r w:rsidRPr="007D5702">
        <w:rPr>
          <w:rStyle w:val="10pt"/>
          <w:b w:val="0"/>
          <w:sz w:val="23"/>
          <w:szCs w:val="23"/>
        </w:rPr>
        <w:t>з</w:t>
      </w:r>
      <w:r w:rsidRPr="007D5702">
        <w:rPr>
          <w:rStyle w:val="10pt0"/>
          <w:b w:val="0"/>
          <w:sz w:val="23"/>
          <w:szCs w:val="23"/>
          <w:u w:val="none"/>
        </w:rPr>
        <w:t>айня</w:t>
      </w:r>
      <w:r w:rsidRPr="007D5702">
        <w:rPr>
          <w:rStyle w:val="10pt"/>
          <w:b w:val="0"/>
          <w:sz w:val="23"/>
          <w:szCs w:val="23"/>
        </w:rPr>
        <w:t>ття</w:t>
      </w:r>
      <w:r>
        <w:rPr>
          <w:rStyle w:val="10pt"/>
        </w:rPr>
        <w:t xml:space="preserve"> </w:t>
      </w:r>
      <w:r>
        <w:t>вакантних посад суд</w:t>
      </w:r>
      <w:r w:rsidR="007D5702">
        <w:t>д</w:t>
      </w:r>
      <w:r>
        <w:t xml:space="preserve">ів Касаційного адміністративного суду у складі Верховного </w:t>
      </w:r>
      <w:r w:rsidR="007D5702">
        <w:t xml:space="preserve">    </w:t>
      </w:r>
      <w:r>
        <w:t>Суду Ковальчуку Воло</w:t>
      </w:r>
      <w:r w:rsidR="007D5702">
        <w:t>д</w:t>
      </w:r>
      <w:r>
        <w:t>имиру Дмитровичу.</w:t>
      </w:r>
    </w:p>
    <w:p w:rsidR="00943140" w:rsidRPr="00D77E84" w:rsidRDefault="00943140" w:rsidP="00943140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Головуючий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</w:t>
      </w:r>
      <w:r w:rsidRPr="00D77E84">
        <w:rPr>
          <w:rFonts w:ascii="Times New Roman" w:hAnsi="Times New Roman" w:cs="Times New Roman"/>
          <w:sz w:val="23"/>
          <w:szCs w:val="23"/>
        </w:rPr>
        <w:t xml:space="preserve"> С.О.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Щотка</w:t>
      </w:r>
      <w:proofErr w:type="spellEnd"/>
    </w:p>
    <w:p w:rsidR="00943140" w:rsidRPr="00D77E84" w:rsidRDefault="00943140" w:rsidP="00943140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Члени Комісії: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</w:t>
      </w:r>
      <w:r w:rsidRPr="00D77E84">
        <w:rPr>
          <w:rFonts w:ascii="Times New Roman" w:hAnsi="Times New Roman" w:cs="Times New Roman"/>
          <w:sz w:val="23"/>
          <w:szCs w:val="23"/>
        </w:rPr>
        <w:t xml:space="preserve"> В.І.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943140" w:rsidRPr="00D77E84" w:rsidRDefault="00943140" w:rsidP="00943140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 </w:t>
      </w:r>
      <w:r w:rsidRPr="00D77E84">
        <w:rPr>
          <w:rFonts w:ascii="Times New Roman" w:hAnsi="Times New Roman" w:cs="Times New Roman"/>
          <w:sz w:val="23"/>
          <w:szCs w:val="23"/>
        </w:rPr>
        <w:t>А.В. Василенко</w:t>
      </w:r>
    </w:p>
    <w:p w:rsidR="00943140" w:rsidRPr="00D77E84" w:rsidRDefault="00943140" w:rsidP="00943140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 </w:t>
      </w:r>
      <w:r w:rsidRPr="00D77E84">
        <w:rPr>
          <w:rFonts w:ascii="Times New Roman" w:hAnsi="Times New Roman" w:cs="Times New Roman"/>
          <w:sz w:val="23"/>
          <w:szCs w:val="23"/>
        </w:rPr>
        <w:t>С.В. Гладій</w:t>
      </w:r>
    </w:p>
    <w:p w:rsidR="00943140" w:rsidRPr="00D77E84" w:rsidRDefault="00943140" w:rsidP="00943140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 </w:t>
      </w:r>
      <w:r w:rsidRPr="00D77E84">
        <w:rPr>
          <w:rFonts w:ascii="Times New Roman" w:hAnsi="Times New Roman" w:cs="Times New Roman"/>
          <w:sz w:val="23"/>
          <w:szCs w:val="23"/>
        </w:rPr>
        <w:t xml:space="preserve">А.О.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943140" w:rsidRPr="00D77E84" w:rsidRDefault="00943140" w:rsidP="00943140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</w:t>
      </w:r>
      <w:r w:rsidRPr="00D77E84">
        <w:rPr>
          <w:rFonts w:ascii="Times New Roman" w:hAnsi="Times New Roman" w:cs="Times New Roman"/>
          <w:sz w:val="23"/>
          <w:szCs w:val="23"/>
        </w:rPr>
        <w:t xml:space="preserve"> Т.В. Лукаш</w:t>
      </w:r>
    </w:p>
    <w:p w:rsidR="00943140" w:rsidRPr="00D77E84" w:rsidRDefault="00943140" w:rsidP="00943140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</w:t>
      </w:r>
      <w:r w:rsidRPr="00D77E84">
        <w:rPr>
          <w:rFonts w:ascii="Times New Roman" w:hAnsi="Times New Roman" w:cs="Times New Roman"/>
          <w:sz w:val="23"/>
          <w:szCs w:val="23"/>
        </w:rPr>
        <w:t xml:space="preserve"> П.С.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Луцюк</w:t>
      </w:r>
      <w:proofErr w:type="spellEnd"/>
    </w:p>
    <w:p w:rsidR="00943140" w:rsidRPr="00D77E84" w:rsidRDefault="00943140" w:rsidP="00943140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</w:t>
      </w:r>
      <w:r w:rsidRPr="00D77E84">
        <w:rPr>
          <w:rFonts w:ascii="Times New Roman" w:hAnsi="Times New Roman" w:cs="Times New Roman"/>
          <w:sz w:val="23"/>
          <w:szCs w:val="23"/>
        </w:rPr>
        <w:t xml:space="preserve">  М.І.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943140" w:rsidRPr="00D77E84" w:rsidRDefault="00943140" w:rsidP="00943140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</w:t>
      </w:r>
      <w:r w:rsidRPr="00D77E84">
        <w:rPr>
          <w:rFonts w:ascii="Times New Roman" w:hAnsi="Times New Roman" w:cs="Times New Roman"/>
          <w:sz w:val="23"/>
          <w:szCs w:val="23"/>
        </w:rPr>
        <w:t xml:space="preserve"> С.М.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Прилипко</w:t>
      </w:r>
      <w:proofErr w:type="spellEnd"/>
    </w:p>
    <w:p w:rsidR="00943140" w:rsidRPr="00D77E84" w:rsidRDefault="00943140" w:rsidP="00943140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Ю.Г.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943140" w:rsidRPr="00D77E84" w:rsidRDefault="00943140" w:rsidP="00943140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 </w:t>
      </w:r>
      <w:r w:rsidRPr="00D77E84">
        <w:rPr>
          <w:rFonts w:ascii="Times New Roman" w:hAnsi="Times New Roman" w:cs="Times New Roman"/>
          <w:sz w:val="23"/>
          <w:szCs w:val="23"/>
        </w:rPr>
        <w:t>В.Є. Устименко</w:t>
      </w:r>
    </w:p>
    <w:p w:rsidR="00A56ADF" w:rsidRDefault="00943140" w:rsidP="00943140">
      <w:pPr>
        <w:spacing w:line="360" w:lineRule="exact"/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</w:t>
      </w:r>
      <w:r w:rsidRPr="00D77E84">
        <w:rPr>
          <w:rFonts w:ascii="Times New Roman" w:hAnsi="Times New Roman" w:cs="Times New Roman"/>
          <w:sz w:val="23"/>
          <w:szCs w:val="23"/>
        </w:rPr>
        <w:t xml:space="preserve"> Т.С. Шилова</w:t>
      </w:r>
    </w:p>
    <w:p w:rsidR="00A56ADF" w:rsidRDefault="00A56ADF">
      <w:pPr>
        <w:spacing w:line="360" w:lineRule="exact"/>
      </w:pPr>
    </w:p>
    <w:p w:rsidR="00A56ADF" w:rsidRDefault="00A56ADF">
      <w:pPr>
        <w:spacing w:line="360" w:lineRule="exact"/>
      </w:pPr>
    </w:p>
    <w:p w:rsidR="00A56ADF" w:rsidRDefault="00A56ADF">
      <w:pPr>
        <w:spacing w:line="434" w:lineRule="exact"/>
      </w:pPr>
    </w:p>
    <w:p w:rsidR="00A56ADF" w:rsidRDefault="00A56ADF">
      <w:pPr>
        <w:rPr>
          <w:sz w:val="2"/>
          <w:szCs w:val="2"/>
        </w:rPr>
      </w:pPr>
    </w:p>
    <w:sectPr w:rsidR="00A56ADF">
      <w:headerReference w:type="default" r:id="rId9"/>
      <w:type w:val="continuous"/>
      <w:pgSz w:w="11909" w:h="16838"/>
      <w:pgMar w:top="666" w:right="1139" w:bottom="666" w:left="113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577" w:rsidRDefault="00323577">
      <w:r>
        <w:separator/>
      </w:r>
    </w:p>
  </w:endnote>
  <w:endnote w:type="continuationSeparator" w:id="0">
    <w:p w:rsidR="00323577" w:rsidRDefault="00323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577" w:rsidRDefault="00323577"/>
  </w:footnote>
  <w:footnote w:type="continuationSeparator" w:id="0">
    <w:p w:rsidR="00323577" w:rsidRDefault="003235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ADF" w:rsidRDefault="0032357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25pt;margin-top:36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56ADF" w:rsidRDefault="00974AA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56ADF"/>
    <w:rsid w:val="0026142A"/>
    <w:rsid w:val="00323577"/>
    <w:rsid w:val="007D5702"/>
    <w:rsid w:val="00943140"/>
    <w:rsid w:val="00974AAC"/>
    <w:rsid w:val="00A56ADF"/>
    <w:rsid w:val="00C12113"/>
    <w:rsid w:val="00D6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0pt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10pt0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/>
    </w:rPr>
  </w:style>
  <w:style w:type="character" w:customStyle="1" w:styleId="2Exact">
    <w:name w:val="Основной текст (2) Exact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6"/>
      <w:sz w:val="22"/>
      <w:szCs w:val="22"/>
      <w:u w:val="non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6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2020-09-16T05:00:00Z</dcterms:created>
  <dcterms:modified xsi:type="dcterms:W3CDTF">2020-09-16T11:35:00Z</dcterms:modified>
</cp:coreProperties>
</file>