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0025E5" w:rsidRDefault="00B4595E" w:rsidP="000025E5">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3527CC" w:rsidRDefault="008E3C82" w:rsidP="00B4595E">
      <w:pPr>
        <w:widowControl/>
        <w:shd w:val="clear" w:color="auto" w:fill="FFFFFF"/>
        <w:autoSpaceDE/>
        <w:jc w:val="both"/>
        <w:rPr>
          <w:sz w:val="24"/>
          <w:szCs w:val="24"/>
          <w:lang w:val="uk-UA"/>
        </w:rPr>
      </w:pPr>
      <w:r w:rsidRPr="003527CC">
        <w:rPr>
          <w:sz w:val="24"/>
          <w:szCs w:val="24"/>
          <w:lang w:val="uk-UA"/>
        </w:rPr>
        <w:t>13</w:t>
      </w:r>
      <w:r w:rsidR="004C49DA" w:rsidRPr="003527CC">
        <w:rPr>
          <w:sz w:val="24"/>
          <w:szCs w:val="24"/>
          <w:lang w:val="uk-UA"/>
        </w:rPr>
        <w:t xml:space="preserve"> </w:t>
      </w:r>
      <w:r w:rsidR="00770A1A" w:rsidRPr="003527CC">
        <w:rPr>
          <w:sz w:val="24"/>
          <w:szCs w:val="24"/>
          <w:lang w:val="uk-UA"/>
        </w:rPr>
        <w:t>лютого</w:t>
      </w:r>
      <w:r w:rsidR="00196210" w:rsidRPr="003527CC">
        <w:rPr>
          <w:sz w:val="24"/>
          <w:szCs w:val="24"/>
          <w:lang w:val="uk-UA"/>
        </w:rPr>
        <w:t xml:space="preserve"> </w:t>
      </w:r>
      <w:r w:rsidR="00B77301" w:rsidRPr="003527CC">
        <w:rPr>
          <w:sz w:val="24"/>
          <w:szCs w:val="24"/>
          <w:lang w:val="uk-UA"/>
        </w:rPr>
        <w:t>2019</w:t>
      </w:r>
      <w:r w:rsidRPr="003527CC">
        <w:rPr>
          <w:sz w:val="24"/>
          <w:szCs w:val="24"/>
          <w:lang w:val="uk-UA"/>
        </w:rPr>
        <w:t xml:space="preserve"> року</w:t>
      </w:r>
      <w:r w:rsidR="00B4595E" w:rsidRPr="003527CC">
        <w:rPr>
          <w:sz w:val="24"/>
          <w:szCs w:val="24"/>
          <w:lang w:val="uk-UA"/>
        </w:rPr>
        <w:t xml:space="preserve">                                       </w:t>
      </w:r>
      <w:r w:rsidRPr="003527CC">
        <w:rPr>
          <w:sz w:val="24"/>
          <w:szCs w:val="24"/>
          <w:lang w:val="uk-UA"/>
        </w:rPr>
        <w:t xml:space="preserve">                            </w:t>
      </w:r>
      <w:r w:rsidR="00B4595E" w:rsidRPr="003527CC">
        <w:rPr>
          <w:sz w:val="24"/>
          <w:szCs w:val="24"/>
          <w:lang w:val="uk-UA"/>
        </w:rPr>
        <w:t xml:space="preserve">       </w:t>
      </w:r>
      <w:r w:rsidR="00295B8D" w:rsidRPr="003527CC">
        <w:rPr>
          <w:sz w:val="24"/>
          <w:szCs w:val="24"/>
          <w:lang w:val="uk-UA"/>
        </w:rPr>
        <w:t xml:space="preserve">    </w:t>
      </w:r>
      <w:r w:rsidR="00FA08E6" w:rsidRPr="003527CC">
        <w:rPr>
          <w:sz w:val="24"/>
          <w:szCs w:val="24"/>
          <w:lang w:val="uk-UA"/>
        </w:rPr>
        <w:t xml:space="preserve">   </w:t>
      </w:r>
      <w:r w:rsidR="00F23755" w:rsidRPr="003527CC">
        <w:rPr>
          <w:sz w:val="24"/>
          <w:szCs w:val="24"/>
          <w:lang w:val="uk-UA"/>
        </w:rPr>
        <w:t xml:space="preserve">      </w:t>
      </w:r>
      <w:r w:rsidR="00FA08E6" w:rsidRPr="003527CC">
        <w:rPr>
          <w:sz w:val="24"/>
          <w:szCs w:val="24"/>
          <w:lang w:val="uk-UA"/>
        </w:rPr>
        <w:t xml:space="preserve"> </w:t>
      </w:r>
      <w:r w:rsidR="000025E5" w:rsidRPr="003527CC">
        <w:rPr>
          <w:sz w:val="24"/>
          <w:szCs w:val="24"/>
          <w:lang w:val="uk-UA"/>
        </w:rPr>
        <w:t xml:space="preserve">      </w:t>
      </w:r>
      <w:r w:rsidR="00AC3A03" w:rsidRPr="003527CC">
        <w:rPr>
          <w:sz w:val="24"/>
          <w:szCs w:val="24"/>
          <w:lang w:val="uk-UA"/>
        </w:rPr>
        <w:t xml:space="preserve">  </w:t>
      </w:r>
      <w:r w:rsidR="000025E5" w:rsidRPr="003527CC">
        <w:rPr>
          <w:sz w:val="24"/>
          <w:szCs w:val="24"/>
          <w:lang w:val="uk-UA"/>
        </w:rPr>
        <w:t xml:space="preserve"> </w:t>
      </w:r>
      <w:r w:rsidR="00FA08E6" w:rsidRPr="003527CC">
        <w:rPr>
          <w:sz w:val="24"/>
          <w:szCs w:val="24"/>
          <w:lang w:val="uk-UA"/>
        </w:rPr>
        <w:t xml:space="preserve">    </w:t>
      </w:r>
      <w:r w:rsidR="00B4595E" w:rsidRPr="003527CC">
        <w:rPr>
          <w:sz w:val="24"/>
          <w:szCs w:val="24"/>
          <w:lang w:val="uk-UA"/>
        </w:rPr>
        <w:t>м. Київ</w:t>
      </w:r>
    </w:p>
    <w:p w:rsidR="00B4595E" w:rsidRPr="003527CC" w:rsidRDefault="00B4595E" w:rsidP="00B4595E">
      <w:pPr>
        <w:widowControl/>
        <w:shd w:val="clear" w:color="auto" w:fill="FFFFFF"/>
        <w:autoSpaceDE/>
        <w:jc w:val="both"/>
        <w:rPr>
          <w:sz w:val="24"/>
          <w:szCs w:val="24"/>
          <w:lang w:val="uk-UA"/>
        </w:rPr>
      </w:pPr>
    </w:p>
    <w:p w:rsidR="00CF568D" w:rsidRPr="003527CC" w:rsidRDefault="00CF568D" w:rsidP="00B4595E">
      <w:pPr>
        <w:widowControl/>
        <w:shd w:val="clear" w:color="auto" w:fill="FFFFFF"/>
        <w:autoSpaceDE/>
        <w:jc w:val="both"/>
        <w:rPr>
          <w:sz w:val="24"/>
          <w:szCs w:val="24"/>
          <w:lang w:val="uk-UA"/>
        </w:rPr>
      </w:pPr>
    </w:p>
    <w:p w:rsidR="00770A1A" w:rsidRPr="003527CC" w:rsidRDefault="00B4595E" w:rsidP="00CF568D">
      <w:pPr>
        <w:widowControl/>
        <w:shd w:val="clear" w:color="auto" w:fill="FFFFFF"/>
        <w:autoSpaceDE/>
        <w:ind w:right="134"/>
        <w:jc w:val="center"/>
        <w:rPr>
          <w:bCs/>
          <w:sz w:val="24"/>
          <w:szCs w:val="24"/>
          <w:u w:val="single"/>
          <w:lang w:val="uk-UA"/>
        </w:rPr>
      </w:pPr>
      <w:r w:rsidRPr="003527CC">
        <w:rPr>
          <w:bCs/>
          <w:sz w:val="24"/>
          <w:szCs w:val="24"/>
          <w:lang w:val="uk-UA"/>
        </w:rPr>
        <w:t xml:space="preserve">Р І Ш Е Н </w:t>
      </w:r>
      <w:proofErr w:type="spellStart"/>
      <w:r w:rsidRPr="003527CC">
        <w:rPr>
          <w:bCs/>
          <w:sz w:val="24"/>
          <w:szCs w:val="24"/>
          <w:lang w:val="uk-UA"/>
        </w:rPr>
        <w:t>Н</w:t>
      </w:r>
      <w:proofErr w:type="spellEnd"/>
      <w:r w:rsidRPr="003527CC">
        <w:rPr>
          <w:bCs/>
          <w:sz w:val="24"/>
          <w:szCs w:val="24"/>
          <w:lang w:val="uk-UA"/>
        </w:rPr>
        <w:t xml:space="preserve"> Я   № </w:t>
      </w:r>
      <w:r w:rsidR="003527CC">
        <w:rPr>
          <w:bCs/>
          <w:sz w:val="24"/>
          <w:szCs w:val="24"/>
          <w:u w:val="single"/>
          <w:lang w:val="uk-UA"/>
        </w:rPr>
        <w:t>212</w:t>
      </w:r>
      <w:r w:rsidR="00770A1A" w:rsidRPr="003527CC">
        <w:rPr>
          <w:bCs/>
          <w:sz w:val="24"/>
          <w:szCs w:val="24"/>
          <w:u w:val="single"/>
          <w:lang w:val="uk-UA"/>
        </w:rPr>
        <w:t>/вс-19</w:t>
      </w:r>
    </w:p>
    <w:p w:rsidR="00CF568D" w:rsidRPr="003527CC" w:rsidRDefault="00CF568D" w:rsidP="003527CC">
      <w:pPr>
        <w:widowControl/>
        <w:shd w:val="clear" w:color="auto" w:fill="FFFFFF"/>
        <w:autoSpaceDE/>
        <w:ind w:right="134"/>
        <w:jc w:val="center"/>
        <w:rPr>
          <w:bCs/>
          <w:sz w:val="24"/>
          <w:szCs w:val="24"/>
          <w:u w:val="single"/>
          <w:lang w:val="uk-UA"/>
        </w:rPr>
      </w:pPr>
    </w:p>
    <w:p w:rsidR="00107C37" w:rsidRPr="003527CC" w:rsidRDefault="00107C37" w:rsidP="003527CC">
      <w:pPr>
        <w:suppressAutoHyphens w:val="0"/>
        <w:autoSpaceDE/>
        <w:ind w:left="40"/>
        <w:jc w:val="both"/>
        <w:rPr>
          <w:color w:val="000000"/>
          <w:sz w:val="25"/>
          <w:szCs w:val="25"/>
          <w:lang w:val="uk-UA" w:eastAsia="uk-UA"/>
        </w:rPr>
      </w:pPr>
      <w:r w:rsidRPr="003527CC">
        <w:rPr>
          <w:color w:val="000000"/>
          <w:sz w:val="25"/>
          <w:szCs w:val="25"/>
          <w:lang w:val="uk-UA" w:eastAsia="uk-UA"/>
        </w:rPr>
        <w:t>Вища кваліфікаційна комісія суддів України у складі колегії:</w:t>
      </w:r>
    </w:p>
    <w:p w:rsidR="003527CC" w:rsidRPr="003527CC" w:rsidRDefault="003527CC" w:rsidP="003527CC">
      <w:pPr>
        <w:suppressAutoHyphens w:val="0"/>
        <w:autoSpaceDE/>
        <w:ind w:left="40"/>
        <w:jc w:val="both"/>
        <w:rPr>
          <w:color w:val="000000"/>
          <w:sz w:val="25"/>
          <w:szCs w:val="25"/>
          <w:lang w:val="uk-UA" w:eastAsia="uk-UA"/>
        </w:rPr>
      </w:pPr>
    </w:p>
    <w:p w:rsidR="00107C37" w:rsidRPr="003527CC" w:rsidRDefault="00107C37" w:rsidP="003527CC">
      <w:pPr>
        <w:suppressAutoHyphens w:val="0"/>
        <w:autoSpaceDE/>
        <w:ind w:left="40"/>
        <w:jc w:val="both"/>
        <w:rPr>
          <w:color w:val="000000"/>
          <w:sz w:val="25"/>
          <w:szCs w:val="25"/>
          <w:lang w:val="uk-UA" w:eastAsia="uk-UA"/>
        </w:rPr>
      </w:pPr>
      <w:r w:rsidRPr="003527CC">
        <w:rPr>
          <w:color w:val="000000"/>
          <w:sz w:val="25"/>
          <w:szCs w:val="25"/>
          <w:lang w:val="uk-UA" w:eastAsia="uk-UA"/>
        </w:rPr>
        <w:t xml:space="preserve">головуючого - </w:t>
      </w:r>
      <w:proofErr w:type="spellStart"/>
      <w:r w:rsidRPr="003527CC">
        <w:rPr>
          <w:color w:val="000000"/>
          <w:sz w:val="25"/>
          <w:szCs w:val="25"/>
          <w:lang w:val="uk-UA" w:eastAsia="uk-UA"/>
        </w:rPr>
        <w:t>Мішина</w:t>
      </w:r>
      <w:proofErr w:type="spellEnd"/>
      <w:r w:rsidRPr="003527CC">
        <w:rPr>
          <w:color w:val="000000"/>
          <w:sz w:val="25"/>
          <w:szCs w:val="25"/>
          <w:lang w:val="uk-UA" w:eastAsia="uk-UA"/>
        </w:rPr>
        <w:t xml:space="preserve"> М.І.,</w:t>
      </w:r>
    </w:p>
    <w:p w:rsidR="003527CC" w:rsidRPr="003527CC" w:rsidRDefault="003527CC" w:rsidP="003527CC">
      <w:pPr>
        <w:suppressAutoHyphens w:val="0"/>
        <w:autoSpaceDE/>
        <w:ind w:left="40"/>
        <w:jc w:val="both"/>
        <w:rPr>
          <w:color w:val="000000"/>
          <w:sz w:val="25"/>
          <w:szCs w:val="25"/>
          <w:lang w:val="uk-UA" w:eastAsia="uk-UA"/>
        </w:rPr>
      </w:pPr>
    </w:p>
    <w:p w:rsidR="00107C37" w:rsidRPr="003527CC" w:rsidRDefault="00107C37" w:rsidP="003527CC">
      <w:pPr>
        <w:suppressAutoHyphens w:val="0"/>
        <w:autoSpaceDE/>
        <w:ind w:left="40"/>
        <w:jc w:val="both"/>
        <w:rPr>
          <w:color w:val="000000"/>
          <w:sz w:val="25"/>
          <w:szCs w:val="25"/>
          <w:lang w:val="uk-UA" w:eastAsia="uk-UA"/>
        </w:rPr>
      </w:pPr>
      <w:r w:rsidRPr="003527CC">
        <w:rPr>
          <w:color w:val="000000"/>
          <w:sz w:val="25"/>
          <w:szCs w:val="25"/>
          <w:lang w:val="uk-UA" w:eastAsia="uk-UA"/>
        </w:rPr>
        <w:t>членів Комісії: Василенка А.В., Гладія С.В.,</w:t>
      </w:r>
    </w:p>
    <w:p w:rsidR="003527CC" w:rsidRPr="003527CC" w:rsidRDefault="003527CC" w:rsidP="003527CC">
      <w:pPr>
        <w:suppressAutoHyphens w:val="0"/>
        <w:autoSpaceDE/>
        <w:ind w:left="40"/>
        <w:jc w:val="both"/>
        <w:rPr>
          <w:color w:val="000000"/>
          <w:sz w:val="25"/>
          <w:szCs w:val="25"/>
          <w:lang w:val="uk-UA" w:eastAsia="uk-UA"/>
        </w:rPr>
      </w:pPr>
    </w:p>
    <w:p w:rsidR="00107C37" w:rsidRPr="003527CC" w:rsidRDefault="00107C37" w:rsidP="003527CC">
      <w:pPr>
        <w:suppressAutoHyphens w:val="0"/>
        <w:autoSpaceDE/>
        <w:spacing w:after="328" w:line="276" w:lineRule="auto"/>
        <w:ind w:left="40" w:right="20"/>
        <w:jc w:val="both"/>
        <w:rPr>
          <w:color w:val="000000"/>
          <w:sz w:val="25"/>
          <w:szCs w:val="25"/>
          <w:lang w:val="uk-UA" w:eastAsia="uk-UA"/>
        </w:rPr>
      </w:pPr>
      <w:r w:rsidRPr="003527CC">
        <w:rPr>
          <w:color w:val="000000"/>
          <w:sz w:val="25"/>
          <w:szCs w:val="25"/>
          <w:lang w:val="uk-UA" w:eastAsia="uk-UA"/>
        </w:rPr>
        <w:t xml:space="preserve">розглянувши питання про проведення співбесіди за результатами дослідження досьє кандидата на зайняття вакантної посади судді Касаційного кримінального суду у складі Верховного Суду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Олександра </w:t>
      </w:r>
      <w:r w:rsidRPr="003527CC">
        <w:rPr>
          <w:color w:val="000000"/>
          <w:sz w:val="25"/>
          <w:szCs w:val="25"/>
          <w:lang w:eastAsia="uk-UA"/>
        </w:rPr>
        <w:t xml:space="preserve">Львовича </w:t>
      </w:r>
      <w:r w:rsidRPr="003527CC">
        <w:rPr>
          <w:color w:val="000000"/>
          <w:sz w:val="25"/>
          <w:szCs w:val="25"/>
          <w:lang w:val="uk-UA" w:eastAsia="uk-UA"/>
        </w:rPr>
        <w:t xml:space="preserve">в межах процедури </w:t>
      </w:r>
      <w:r w:rsidR="003527CC">
        <w:rPr>
          <w:color w:val="000000"/>
          <w:sz w:val="25"/>
          <w:szCs w:val="25"/>
          <w:lang w:val="uk-UA" w:eastAsia="uk-UA"/>
        </w:rPr>
        <w:t xml:space="preserve">         </w:t>
      </w:r>
      <w:r w:rsidRPr="003527CC">
        <w:rPr>
          <w:color w:val="000000"/>
          <w:sz w:val="25"/>
          <w:szCs w:val="25"/>
          <w:lang w:val="uk-UA" w:eastAsia="uk-UA"/>
        </w:rPr>
        <w:t xml:space="preserve">конкурсу, оголошеного Вищою кваліфікаційною комісією суддів України 02 серпня </w:t>
      </w:r>
      <w:r w:rsidR="003527CC">
        <w:rPr>
          <w:color w:val="000000"/>
          <w:sz w:val="25"/>
          <w:szCs w:val="25"/>
          <w:lang w:val="uk-UA" w:eastAsia="uk-UA"/>
        </w:rPr>
        <w:t xml:space="preserve">    </w:t>
      </w:r>
      <w:r w:rsidRPr="003527CC">
        <w:rPr>
          <w:color w:val="000000"/>
          <w:sz w:val="25"/>
          <w:szCs w:val="25"/>
          <w:lang w:val="uk-UA" w:eastAsia="uk-UA"/>
        </w:rPr>
        <w:t>2018 року,</w:t>
      </w:r>
    </w:p>
    <w:p w:rsidR="00107C37" w:rsidRPr="003527CC" w:rsidRDefault="00107C37" w:rsidP="003527CC">
      <w:pPr>
        <w:suppressAutoHyphens w:val="0"/>
        <w:autoSpaceDE/>
        <w:spacing w:after="286"/>
        <w:jc w:val="center"/>
        <w:rPr>
          <w:color w:val="000000"/>
          <w:sz w:val="25"/>
          <w:szCs w:val="25"/>
          <w:lang w:val="uk-UA" w:eastAsia="uk-UA"/>
        </w:rPr>
      </w:pPr>
      <w:r w:rsidRPr="003527CC">
        <w:rPr>
          <w:color w:val="000000"/>
          <w:sz w:val="25"/>
          <w:szCs w:val="25"/>
          <w:lang w:val="uk-UA" w:eastAsia="uk-UA"/>
        </w:rPr>
        <w:t>встановила:</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Рішенням Комісії від 02 серпня 2018 року № 185/зп-16 оголошено конкурс на зайняття 78 вакантних посад суддів касаційних судів у складі Верховного Суду.</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До Комісії 03 вересня 2018 року надійшла заява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 про проведення стосовно нього кваліфікаційного оцінювання для участі в конкурсі на </w:t>
      </w:r>
      <w:r w:rsidR="003527CC">
        <w:rPr>
          <w:color w:val="000000"/>
          <w:sz w:val="25"/>
          <w:szCs w:val="25"/>
          <w:lang w:val="uk-UA" w:eastAsia="uk-UA"/>
        </w:rPr>
        <w:t xml:space="preserve">    </w:t>
      </w:r>
      <w:r w:rsidRPr="003527CC">
        <w:rPr>
          <w:color w:val="000000"/>
          <w:sz w:val="25"/>
          <w:szCs w:val="25"/>
          <w:lang w:val="uk-UA" w:eastAsia="uk-UA"/>
        </w:rPr>
        <w:t xml:space="preserve">посаду судді Касаційного кримінального суду в складі Верховного Суду за </w:t>
      </w:r>
      <w:r w:rsidR="003527CC">
        <w:rPr>
          <w:color w:val="000000"/>
          <w:sz w:val="25"/>
          <w:szCs w:val="25"/>
          <w:lang w:val="uk-UA" w:eastAsia="uk-UA"/>
        </w:rPr>
        <w:t xml:space="preserve">      </w:t>
      </w:r>
      <w:r w:rsidRPr="003527CC">
        <w:rPr>
          <w:color w:val="000000"/>
          <w:sz w:val="25"/>
          <w:szCs w:val="25"/>
          <w:lang w:val="uk-UA" w:eastAsia="uk-UA"/>
        </w:rPr>
        <w:t>спеціальною процедурою призначення як особи, яка відповідає</w:t>
      </w:r>
      <w:r w:rsidR="003527CC">
        <w:rPr>
          <w:color w:val="000000"/>
          <w:sz w:val="25"/>
          <w:szCs w:val="25"/>
          <w:lang w:val="uk-UA" w:eastAsia="uk-UA"/>
        </w:rPr>
        <w:t xml:space="preserve"> вимогам пункту 3</w:t>
      </w:r>
      <w:r w:rsidRPr="003527CC">
        <w:rPr>
          <w:color w:val="000000"/>
          <w:sz w:val="25"/>
          <w:szCs w:val="25"/>
          <w:lang w:val="uk-UA" w:eastAsia="uk-UA"/>
        </w:rPr>
        <w:t xml:space="preserve"> </w:t>
      </w:r>
      <w:r w:rsidR="003527CC">
        <w:rPr>
          <w:color w:val="000000"/>
          <w:sz w:val="25"/>
          <w:szCs w:val="25"/>
          <w:lang w:val="uk-UA" w:eastAsia="uk-UA"/>
        </w:rPr>
        <w:t xml:space="preserve">  </w:t>
      </w:r>
      <w:r w:rsidRPr="003527CC">
        <w:rPr>
          <w:color w:val="000000"/>
          <w:sz w:val="25"/>
          <w:szCs w:val="25"/>
          <w:lang w:val="uk-UA" w:eastAsia="uk-UA"/>
        </w:rPr>
        <w:t xml:space="preserve">частини першої статті 38 Закону України «Про судоустрій і статус суддів» (далі - </w:t>
      </w:r>
      <w:r w:rsidR="003527CC">
        <w:rPr>
          <w:color w:val="000000"/>
          <w:sz w:val="25"/>
          <w:szCs w:val="25"/>
          <w:lang w:val="uk-UA" w:eastAsia="uk-UA"/>
        </w:rPr>
        <w:t xml:space="preserve">    </w:t>
      </w:r>
      <w:r w:rsidRPr="003527CC">
        <w:rPr>
          <w:color w:val="000000"/>
          <w:sz w:val="25"/>
          <w:szCs w:val="25"/>
          <w:lang w:val="uk-UA" w:eastAsia="uk-UA"/>
        </w:rPr>
        <w:t xml:space="preserve">Закон), тобто має досвід професійної діяльності адвоката, в тому числі щодо </w:t>
      </w:r>
      <w:r w:rsidR="003527CC">
        <w:rPr>
          <w:color w:val="000000"/>
          <w:sz w:val="25"/>
          <w:szCs w:val="25"/>
          <w:lang w:val="uk-UA" w:eastAsia="uk-UA"/>
        </w:rPr>
        <w:t xml:space="preserve">      </w:t>
      </w:r>
      <w:r w:rsidRPr="003527CC">
        <w:rPr>
          <w:color w:val="000000"/>
          <w:sz w:val="25"/>
          <w:szCs w:val="25"/>
          <w:lang w:val="uk-UA" w:eastAsia="uk-UA"/>
        </w:rPr>
        <w:t>здійснення представництва в суді та/або захисту від кримінального обвинувачення щонайменше десять років.</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Рішенням Комісії від 16 жовтня 2018 року № 118/вс-18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 допущено до проходження кваліфікаційного оцінювання для участі в конкурсі на </w:t>
      </w:r>
      <w:r w:rsidR="003527CC">
        <w:rPr>
          <w:color w:val="000000"/>
          <w:sz w:val="25"/>
          <w:szCs w:val="25"/>
          <w:lang w:val="uk-UA" w:eastAsia="uk-UA"/>
        </w:rPr>
        <w:t xml:space="preserve">    </w:t>
      </w:r>
      <w:r w:rsidRPr="003527CC">
        <w:rPr>
          <w:color w:val="000000"/>
          <w:sz w:val="25"/>
          <w:szCs w:val="25"/>
          <w:lang w:val="uk-UA" w:eastAsia="uk-UA"/>
        </w:rPr>
        <w:t>посаду судді Касаційного кримінального суду у складі Верховного Суду.</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Рішенням Комісії від 18 жовтня 2018 року № 231/зп-18 призначено кваліфікаційне оцінювання в межах конкурсу на зайняття вакантних посад суддів Касаційного кримінального суду у складі Верховного суду.</w:t>
      </w:r>
    </w:p>
    <w:p w:rsid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Відповідно до частин першої та другої статті 83 Закону кваліфікаційне </w:t>
      </w:r>
      <w:r w:rsidR="003527CC">
        <w:rPr>
          <w:color w:val="000000"/>
          <w:sz w:val="25"/>
          <w:szCs w:val="25"/>
          <w:lang w:val="uk-UA" w:eastAsia="uk-UA"/>
        </w:rPr>
        <w:t xml:space="preserve">    </w:t>
      </w:r>
      <w:r w:rsidRPr="003527CC">
        <w:rPr>
          <w:color w:val="000000"/>
          <w:sz w:val="25"/>
          <w:szCs w:val="25"/>
          <w:lang w:val="uk-UA" w:eastAsia="uk-UA"/>
        </w:rPr>
        <w:t xml:space="preserve">оцінювання проводиться Вищою кваліфікаційною комісією суддів України з метою </w:t>
      </w:r>
    </w:p>
    <w:p w:rsidR="003527CC" w:rsidRDefault="003527CC" w:rsidP="003527CC">
      <w:pPr>
        <w:suppressAutoHyphens w:val="0"/>
        <w:autoSpaceDE/>
        <w:spacing w:line="341" w:lineRule="exact"/>
        <w:ind w:left="40" w:right="20"/>
        <w:jc w:val="both"/>
        <w:rPr>
          <w:color w:val="000000"/>
          <w:sz w:val="25"/>
          <w:szCs w:val="25"/>
          <w:lang w:val="uk-UA" w:eastAsia="uk-UA"/>
        </w:rPr>
      </w:pPr>
    </w:p>
    <w:p w:rsidR="003527CC" w:rsidRDefault="003527CC" w:rsidP="003527CC">
      <w:pPr>
        <w:suppressAutoHyphens w:val="0"/>
        <w:autoSpaceDE/>
        <w:spacing w:line="341" w:lineRule="exact"/>
        <w:ind w:left="40" w:right="20"/>
        <w:jc w:val="both"/>
        <w:rPr>
          <w:color w:val="000000"/>
          <w:sz w:val="25"/>
          <w:szCs w:val="25"/>
          <w:lang w:val="uk-UA" w:eastAsia="uk-UA"/>
        </w:rPr>
      </w:pPr>
    </w:p>
    <w:p w:rsidR="003527CC" w:rsidRDefault="003527CC" w:rsidP="003527CC">
      <w:pPr>
        <w:suppressAutoHyphens w:val="0"/>
        <w:autoSpaceDE/>
        <w:spacing w:line="341" w:lineRule="exact"/>
        <w:ind w:left="40" w:right="20"/>
        <w:jc w:val="both"/>
        <w:rPr>
          <w:color w:val="000000"/>
          <w:sz w:val="25"/>
          <w:szCs w:val="25"/>
          <w:lang w:val="uk-UA" w:eastAsia="uk-UA"/>
        </w:rPr>
      </w:pPr>
    </w:p>
    <w:p w:rsidR="003527CC" w:rsidRDefault="003527CC" w:rsidP="003527CC">
      <w:pPr>
        <w:suppressAutoHyphens w:val="0"/>
        <w:autoSpaceDE/>
        <w:spacing w:line="341" w:lineRule="exact"/>
        <w:ind w:left="40" w:right="20"/>
        <w:jc w:val="both"/>
        <w:rPr>
          <w:color w:val="000000"/>
          <w:sz w:val="25"/>
          <w:szCs w:val="25"/>
          <w:lang w:val="uk-UA" w:eastAsia="uk-UA"/>
        </w:rPr>
      </w:pPr>
    </w:p>
    <w:p w:rsidR="00107C37" w:rsidRPr="003527CC" w:rsidRDefault="00107C37" w:rsidP="003527CC">
      <w:pPr>
        <w:suppressAutoHyphens w:val="0"/>
        <w:autoSpaceDE/>
        <w:spacing w:line="341" w:lineRule="exact"/>
        <w:ind w:left="40" w:right="20"/>
        <w:jc w:val="both"/>
        <w:rPr>
          <w:color w:val="000000"/>
          <w:sz w:val="25"/>
          <w:szCs w:val="25"/>
          <w:lang w:val="uk-UA" w:eastAsia="uk-UA"/>
        </w:rPr>
      </w:pPr>
      <w:r w:rsidRPr="003527CC">
        <w:rPr>
          <w:color w:val="000000"/>
          <w:sz w:val="25"/>
          <w:szCs w:val="25"/>
          <w:lang w:val="uk-UA" w:eastAsia="uk-UA"/>
        </w:rPr>
        <w:lastRenderedPageBreak/>
        <w:t xml:space="preserve">визначення здатності судді (кандидата на посаду судді) здійснювати правосуддя у відповідному суді за визначеними критеріями. Критеріями кваліфікаційного </w:t>
      </w:r>
      <w:r w:rsidR="003527CC">
        <w:rPr>
          <w:color w:val="000000"/>
          <w:sz w:val="25"/>
          <w:szCs w:val="25"/>
          <w:lang w:val="uk-UA" w:eastAsia="uk-UA"/>
        </w:rPr>
        <w:t xml:space="preserve">     </w:t>
      </w:r>
      <w:r w:rsidRPr="003527CC">
        <w:rPr>
          <w:color w:val="000000"/>
          <w:sz w:val="25"/>
          <w:szCs w:val="25"/>
          <w:lang w:val="uk-UA" w:eastAsia="uk-UA"/>
        </w:rPr>
        <w:t>оцінювання є: компетентність (професійна, особиста, соціальна), професійна етика та доброчесність.</w:t>
      </w:r>
    </w:p>
    <w:p w:rsidR="00107C37" w:rsidRPr="003527CC" w:rsidRDefault="00107C37" w:rsidP="00107C37">
      <w:pPr>
        <w:suppressAutoHyphens w:val="0"/>
        <w:autoSpaceDE/>
        <w:spacing w:line="341" w:lineRule="exact"/>
        <w:ind w:left="20" w:right="20" w:firstLine="720"/>
        <w:jc w:val="both"/>
        <w:rPr>
          <w:color w:val="000000"/>
          <w:sz w:val="25"/>
          <w:szCs w:val="25"/>
          <w:lang w:val="uk-UA" w:eastAsia="uk-UA"/>
        </w:rPr>
      </w:pP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12 листопада 2018 року склав анонімне письмове </w:t>
      </w:r>
      <w:r w:rsidR="003527CC">
        <w:rPr>
          <w:color w:val="000000"/>
          <w:sz w:val="25"/>
          <w:szCs w:val="25"/>
          <w:lang w:val="uk-UA" w:eastAsia="uk-UA"/>
        </w:rPr>
        <w:t xml:space="preserve">     </w:t>
      </w:r>
      <w:r w:rsidRPr="003527CC">
        <w:rPr>
          <w:color w:val="000000"/>
          <w:sz w:val="25"/>
          <w:szCs w:val="25"/>
          <w:lang w:val="uk-UA" w:eastAsia="uk-UA"/>
        </w:rPr>
        <w:t xml:space="preserve">тестування, за результатами якого набрав 81 бал. Рішенням Комісії від 13 лютого </w:t>
      </w:r>
      <w:r w:rsidR="003527CC">
        <w:rPr>
          <w:color w:val="000000"/>
          <w:sz w:val="25"/>
          <w:szCs w:val="25"/>
          <w:lang w:val="uk-UA" w:eastAsia="uk-UA"/>
        </w:rPr>
        <w:t xml:space="preserve">         </w:t>
      </w:r>
      <w:r w:rsidRPr="003527CC">
        <w:rPr>
          <w:color w:val="000000"/>
          <w:sz w:val="25"/>
          <w:szCs w:val="25"/>
          <w:lang w:val="uk-UA" w:eastAsia="uk-UA"/>
        </w:rPr>
        <w:t xml:space="preserve">2018 року № 257/зп-18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 допущено до виконання практичного завдання на етапі іспиту під час кваліфікаційного оцінювання в межах процедури конкурсу до відповідних касаційних судів у складі Верховного Суду.</w:t>
      </w:r>
    </w:p>
    <w:p w:rsidR="00107C37" w:rsidRPr="003527CC" w:rsidRDefault="00107C37" w:rsidP="00107C37">
      <w:pPr>
        <w:suppressAutoHyphens w:val="0"/>
        <w:autoSpaceDE/>
        <w:spacing w:line="341" w:lineRule="exact"/>
        <w:ind w:left="20" w:right="20" w:firstLine="720"/>
        <w:jc w:val="both"/>
        <w:rPr>
          <w:color w:val="000000"/>
          <w:sz w:val="25"/>
          <w:szCs w:val="25"/>
          <w:lang w:val="uk-UA" w:eastAsia="uk-UA"/>
        </w:rPr>
      </w:pPr>
      <w:r w:rsidRPr="003527CC">
        <w:rPr>
          <w:color w:val="000000"/>
          <w:sz w:val="25"/>
          <w:szCs w:val="25"/>
          <w:lang w:val="uk-UA" w:eastAsia="uk-UA"/>
        </w:rPr>
        <w:t xml:space="preserve">За результатами виконаного 14 листопада 2018 року практичного завдання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набрав 74 бали та рішенням Комісії від 29 грудня 2018 року </w:t>
      </w:r>
      <w:r w:rsidR="003527CC">
        <w:rPr>
          <w:color w:val="000000"/>
          <w:sz w:val="25"/>
          <w:szCs w:val="25"/>
          <w:lang w:val="uk-UA" w:eastAsia="uk-UA"/>
        </w:rPr>
        <w:t xml:space="preserve">               </w:t>
      </w:r>
      <w:r w:rsidRPr="003527CC">
        <w:rPr>
          <w:color w:val="000000"/>
          <w:sz w:val="25"/>
          <w:szCs w:val="25"/>
          <w:lang w:val="uk-UA" w:eastAsia="uk-UA"/>
        </w:rPr>
        <w:t>№ 330/зп-18 допущений до другого етапу кваліфікаційного оцінювання «Дослідження досьє та проведення співбесіди» в межах процедури конкурсу до Касаційного кримінального суду у складі Верховного Суду.</w:t>
      </w:r>
    </w:p>
    <w:p w:rsidR="00107C37" w:rsidRPr="003527CC" w:rsidRDefault="00107C37" w:rsidP="00107C37">
      <w:pPr>
        <w:suppressAutoHyphens w:val="0"/>
        <w:autoSpaceDE/>
        <w:spacing w:line="341" w:lineRule="exact"/>
        <w:ind w:left="20" w:right="20" w:firstLine="720"/>
        <w:jc w:val="both"/>
        <w:rPr>
          <w:color w:val="000000"/>
          <w:sz w:val="25"/>
          <w:szCs w:val="25"/>
          <w:lang w:val="uk-UA" w:eastAsia="uk-UA"/>
        </w:rPr>
      </w:pPr>
      <w:r w:rsidRPr="003527CC">
        <w:rPr>
          <w:color w:val="000000"/>
          <w:sz w:val="25"/>
          <w:szCs w:val="25"/>
          <w:lang w:val="uk-UA" w:eastAsia="uk-UA"/>
        </w:rPr>
        <w:t xml:space="preserve">У статті 10 Основних принципів незалежності судових органів, схвалених резолюціями Генеральної Асамблеї ООН від 29 листопада 1985 року № 40/32 та від </w:t>
      </w:r>
      <w:r w:rsidR="003527CC">
        <w:rPr>
          <w:color w:val="000000"/>
          <w:sz w:val="25"/>
          <w:szCs w:val="25"/>
          <w:lang w:val="uk-UA" w:eastAsia="uk-UA"/>
        </w:rPr>
        <w:t xml:space="preserve">        </w:t>
      </w:r>
      <w:r w:rsidRPr="003527CC">
        <w:rPr>
          <w:color w:val="000000"/>
          <w:sz w:val="25"/>
          <w:szCs w:val="25"/>
          <w:lang w:val="uk-UA" w:eastAsia="uk-UA"/>
        </w:rPr>
        <w:t xml:space="preserve">13 грудня 1985 року № 40/146, визначено, що особи, відібрані для судових посад, </w:t>
      </w:r>
      <w:r w:rsidR="003527CC">
        <w:rPr>
          <w:color w:val="000000"/>
          <w:sz w:val="25"/>
          <w:szCs w:val="25"/>
          <w:lang w:val="uk-UA" w:eastAsia="uk-UA"/>
        </w:rPr>
        <w:t xml:space="preserve">   </w:t>
      </w:r>
      <w:r w:rsidRPr="003527CC">
        <w:rPr>
          <w:color w:val="000000"/>
          <w:sz w:val="25"/>
          <w:szCs w:val="25"/>
          <w:lang w:val="uk-UA" w:eastAsia="uk-UA"/>
        </w:rPr>
        <w:t xml:space="preserve">повинні мати високі моральні якості і здібності, а також відповідну кваліфікацію в </w:t>
      </w:r>
      <w:r w:rsidR="003527CC">
        <w:rPr>
          <w:color w:val="000000"/>
          <w:sz w:val="25"/>
          <w:szCs w:val="25"/>
          <w:lang w:val="uk-UA" w:eastAsia="uk-UA"/>
        </w:rPr>
        <w:t xml:space="preserve">     </w:t>
      </w:r>
      <w:r w:rsidRPr="003527CC">
        <w:rPr>
          <w:color w:val="000000"/>
          <w:sz w:val="25"/>
          <w:szCs w:val="25"/>
          <w:lang w:val="uk-UA" w:eastAsia="uk-UA"/>
        </w:rPr>
        <w:t>галузі права.</w:t>
      </w:r>
    </w:p>
    <w:p w:rsidR="00107C37" w:rsidRPr="003527CC" w:rsidRDefault="00107C37" w:rsidP="00107C37">
      <w:pPr>
        <w:suppressAutoHyphens w:val="0"/>
        <w:autoSpaceDE/>
        <w:spacing w:line="341" w:lineRule="exact"/>
        <w:ind w:left="20" w:right="20" w:firstLine="720"/>
        <w:jc w:val="both"/>
        <w:rPr>
          <w:color w:val="000000"/>
          <w:sz w:val="25"/>
          <w:szCs w:val="25"/>
          <w:lang w:val="uk-UA" w:eastAsia="uk-UA"/>
        </w:rPr>
      </w:pPr>
      <w:r w:rsidRPr="003527CC">
        <w:rPr>
          <w:color w:val="000000"/>
          <w:sz w:val="25"/>
          <w:szCs w:val="25"/>
          <w:lang w:val="uk-UA" w:eastAsia="uk-UA"/>
        </w:rPr>
        <w:t xml:space="preserve">Ці основоположні принципи формування суддівського корпусу </w:t>
      </w:r>
      <w:proofErr w:type="spellStart"/>
      <w:r w:rsidRPr="003527CC">
        <w:rPr>
          <w:color w:val="000000"/>
          <w:sz w:val="25"/>
          <w:szCs w:val="25"/>
          <w:lang w:val="uk-UA" w:eastAsia="uk-UA"/>
        </w:rPr>
        <w:t>імплементовані</w:t>
      </w:r>
      <w:proofErr w:type="spellEnd"/>
      <w:r w:rsidRPr="003527CC">
        <w:rPr>
          <w:color w:val="000000"/>
          <w:sz w:val="25"/>
          <w:szCs w:val="25"/>
          <w:lang w:val="uk-UA" w:eastAsia="uk-UA"/>
        </w:rPr>
        <w:t xml:space="preserve"> </w:t>
      </w:r>
      <w:r w:rsidR="003527CC">
        <w:rPr>
          <w:color w:val="000000"/>
          <w:sz w:val="25"/>
          <w:szCs w:val="25"/>
          <w:lang w:val="uk-UA" w:eastAsia="uk-UA"/>
        </w:rPr>
        <w:t xml:space="preserve">      </w:t>
      </w:r>
      <w:r w:rsidRPr="003527CC">
        <w:rPr>
          <w:color w:val="000000"/>
          <w:sz w:val="25"/>
          <w:szCs w:val="25"/>
          <w:lang w:val="uk-UA" w:eastAsia="uk-UA"/>
        </w:rPr>
        <w:t>в національне законодавство, що визначає основними складовими авторитету судової влади та довіри до суду - доброчесність судді.</w:t>
      </w:r>
    </w:p>
    <w:p w:rsidR="00107C37" w:rsidRPr="003527CC" w:rsidRDefault="00107C37" w:rsidP="00107C37">
      <w:pPr>
        <w:suppressAutoHyphens w:val="0"/>
        <w:autoSpaceDE/>
        <w:spacing w:line="341" w:lineRule="exact"/>
        <w:ind w:left="20" w:right="20" w:firstLine="720"/>
        <w:jc w:val="both"/>
        <w:rPr>
          <w:color w:val="000000"/>
          <w:sz w:val="25"/>
          <w:szCs w:val="25"/>
          <w:lang w:val="uk-UA" w:eastAsia="uk-UA"/>
        </w:rPr>
      </w:pPr>
      <w:r w:rsidRPr="003527CC">
        <w:rPr>
          <w:color w:val="000000"/>
          <w:sz w:val="25"/>
          <w:szCs w:val="25"/>
          <w:lang w:val="uk-UA" w:eastAsia="uk-UA"/>
        </w:rPr>
        <w:t xml:space="preserve">Згідно з цими приписами під час кваліфікаційного оцінювання для участі в конкурсі на посаду судді касаційного суду у складі Верховного Суду Комісія </w:t>
      </w:r>
      <w:r w:rsidR="003527CC">
        <w:rPr>
          <w:color w:val="000000"/>
          <w:sz w:val="25"/>
          <w:szCs w:val="25"/>
          <w:lang w:val="uk-UA" w:eastAsia="uk-UA"/>
        </w:rPr>
        <w:t xml:space="preserve">         в</w:t>
      </w:r>
      <w:r w:rsidRPr="003527CC">
        <w:rPr>
          <w:color w:val="000000"/>
          <w:sz w:val="25"/>
          <w:szCs w:val="25"/>
          <w:lang w:val="uk-UA" w:eastAsia="uk-UA"/>
        </w:rPr>
        <w:t xml:space="preserve">иходить з того, що кандидати на посаду судді найвищого суду в системі судоустрою мають відповідати найвищим стандартам за критеріями компетентності та </w:t>
      </w:r>
      <w:r w:rsidR="003527CC">
        <w:rPr>
          <w:color w:val="000000"/>
          <w:sz w:val="25"/>
          <w:szCs w:val="25"/>
          <w:lang w:val="uk-UA" w:eastAsia="uk-UA"/>
        </w:rPr>
        <w:t xml:space="preserve">       </w:t>
      </w:r>
      <w:r w:rsidRPr="003527CC">
        <w:rPr>
          <w:color w:val="000000"/>
          <w:sz w:val="25"/>
          <w:szCs w:val="25"/>
          <w:lang w:val="uk-UA" w:eastAsia="uk-UA"/>
        </w:rPr>
        <w:t xml:space="preserve">професійної етики за відсутності будь-яких обґрунтованих сумнівів у їх </w:t>
      </w:r>
      <w:r w:rsidR="003527CC">
        <w:rPr>
          <w:color w:val="000000"/>
          <w:sz w:val="25"/>
          <w:szCs w:val="25"/>
          <w:lang w:val="uk-UA" w:eastAsia="uk-UA"/>
        </w:rPr>
        <w:t xml:space="preserve">        </w:t>
      </w:r>
      <w:r w:rsidRPr="003527CC">
        <w:rPr>
          <w:color w:val="000000"/>
          <w:sz w:val="25"/>
          <w:szCs w:val="25"/>
          <w:lang w:val="uk-UA" w:eastAsia="uk-UA"/>
        </w:rPr>
        <w:t xml:space="preserve">доброчесності, що можуть негативно вплинути на суспільну довіру до </w:t>
      </w:r>
      <w:r w:rsidR="003527CC">
        <w:rPr>
          <w:color w:val="000000"/>
          <w:sz w:val="25"/>
          <w:szCs w:val="25"/>
          <w:lang w:val="uk-UA" w:eastAsia="uk-UA"/>
        </w:rPr>
        <w:t xml:space="preserve">         </w:t>
      </w:r>
      <w:r w:rsidRPr="003527CC">
        <w:rPr>
          <w:color w:val="000000"/>
          <w:sz w:val="25"/>
          <w:szCs w:val="25"/>
          <w:lang w:val="uk-UA" w:eastAsia="uk-UA"/>
        </w:rPr>
        <w:t>новоствореного Верховного Суду.</w:t>
      </w:r>
    </w:p>
    <w:p w:rsidR="00107C37" w:rsidRPr="003527CC" w:rsidRDefault="00107C37" w:rsidP="00107C37">
      <w:pPr>
        <w:suppressAutoHyphens w:val="0"/>
        <w:autoSpaceDE/>
        <w:spacing w:line="341" w:lineRule="exact"/>
        <w:ind w:left="20" w:right="20" w:firstLine="720"/>
        <w:jc w:val="both"/>
        <w:rPr>
          <w:color w:val="000000"/>
          <w:sz w:val="25"/>
          <w:szCs w:val="25"/>
          <w:lang w:val="uk-UA" w:eastAsia="uk-UA"/>
        </w:rPr>
      </w:pPr>
      <w:r w:rsidRPr="003527CC">
        <w:rPr>
          <w:color w:val="000000"/>
          <w:sz w:val="25"/>
          <w:szCs w:val="25"/>
          <w:lang w:val="uk-UA" w:eastAsia="uk-UA"/>
        </w:rPr>
        <w:t xml:space="preserve">Відповідно до частини першої, пункту 3 частини шостої статті 87 Закону з </w:t>
      </w:r>
      <w:r w:rsidR="003527CC">
        <w:rPr>
          <w:color w:val="000000"/>
          <w:sz w:val="25"/>
          <w:szCs w:val="25"/>
          <w:lang w:val="uk-UA" w:eastAsia="uk-UA"/>
        </w:rPr>
        <w:t xml:space="preserve">      </w:t>
      </w:r>
      <w:r w:rsidRPr="003527CC">
        <w:rPr>
          <w:color w:val="000000"/>
          <w:sz w:val="25"/>
          <w:szCs w:val="25"/>
          <w:lang w:val="uk-UA" w:eastAsia="uk-UA"/>
        </w:rPr>
        <w:t xml:space="preserve">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Громадська рада доброчесності надає, за наявності відповідних </w:t>
      </w:r>
      <w:r w:rsidR="003527CC">
        <w:rPr>
          <w:color w:val="000000"/>
          <w:sz w:val="25"/>
          <w:szCs w:val="25"/>
          <w:lang w:val="uk-UA" w:eastAsia="uk-UA"/>
        </w:rPr>
        <w:t xml:space="preserve">        </w:t>
      </w:r>
      <w:r w:rsidRPr="003527CC">
        <w:rPr>
          <w:color w:val="000000"/>
          <w:sz w:val="25"/>
          <w:szCs w:val="25"/>
          <w:lang w:val="uk-UA" w:eastAsia="uk-UA"/>
        </w:rPr>
        <w:t>підстав, Вищій кваліфікаційній комісії суддів України висновок про невідповідність судді (кандидата на посаду судді) критеріям професійної етики та доброчесності.</w:t>
      </w:r>
    </w:p>
    <w:p w:rsidR="003527CC" w:rsidRDefault="00107C37" w:rsidP="003527CC">
      <w:pPr>
        <w:suppressAutoHyphens w:val="0"/>
        <w:autoSpaceDE/>
        <w:spacing w:line="341" w:lineRule="exact"/>
        <w:ind w:left="20" w:right="20" w:firstLine="720"/>
        <w:jc w:val="both"/>
        <w:rPr>
          <w:color w:val="000000"/>
          <w:sz w:val="25"/>
          <w:szCs w:val="25"/>
          <w:lang w:val="uk-UA" w:eastAsia="uk-UA"/>
        </w:rPr>
      </w:pPr>
      <w:r w:rsidRPr="003527CC">
        <w:rPr>
          <w:color w:val="000000"/>
          <w:sz w:val="25"/>
          <w:szCs w:val="25"/>
          <w:lang w:val="uk-UA" w:eastAsia="uk-UA"/>
        </w:rPr>
        <w:t xml:space="preserve">Підпунктом 4.10.5 пункту 4.10 Регламенту Вищої кваліфікаційної комісії </w:t>
      </w:r>
      <w:r w:rsidR="003527CC">
        <w:rPr>
          <w:color w:val="000000"/>
          <w:sz w:val="25"/>
          <w:szCs w:val="25"/>
          <w:lang w:val="uk-UA" w:eastAsia="uk-UA"/>
        </w:rPr>
        <w:t xml:space="preserve">         </w:t>
      </w:r>
      <w:r w:rsidRPr="003527CC">
        <w:rPr>
          <w:color w:val="000000"/>
          <w:sz w:val="25"/>
          <w:szCs w:val="25"/>
          <w:lang w:val="uk-UA" w:eastAsia="uk-UA"/>
        </w:rPr>
        <w:t>суддів України, затвердженого рішенням Комісії від 13 жовтня 2016 року № 81 /зп-16</w:t>
      </w:r>
      <w:r w:rsidR="003527CC">
        <w:rPr>
          <w:color w:val="000000"/>
          <w:sz w:val="25"/>
          <w:szCs w:val="25"/>
          <w:lang w:val="uk-UA" w:eastAsia="uk-UA"/>
        </w:rPr>
        <w:t xml:space="preserve">      </w:t>
      </w:r>
      <w:r w:rsidRPr="003527CC">
        <w:rPr>
          <w:color w:val="000000"/>
          <w:sz w:val="25"/>
          <w:szCs w:val="25"/>
          <w:lang w:val="uk-UA" w:eastAsia="uk-UA"/>
        </w:rPr>
        <w:t xml:space="preserve">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w:t>
      </w:r>
      <w:r w:rsidR="003527CC">
        <w:rPr>
          <w:color w:val="000000"/>
          <w:sz w:val="25"/>
          <w:szCs w:val="25"/>
          <w:lang w:val="uk-UA" w:eastAsia="uk-UA"/>
        </w:rPr>
        <w:t xml:space="preserve"> </w:t>
      </w:r>
    </w:p>
    <w:p w:rsidR="003527CC" w:rsidRDefault="003527CC" w:rsidP="003527CC">
      <w:pPr>
        <w:suppressAutoHyphens w:val="0"/>
        <w:autoSpaceDE/>
        <w:spacing w:line="341" w:lineRule="exact"/>
        <w:ind w:right="20"/>
        <w:jc w:val="both"/>
        <w:rPr>
          <w:color w:val="000000"/>
          <w:sz w:val="25"/>
          <w:szCs w:val="25"/>
          <w:lang w:val="uk-UA" w:eastAsia="uk-UA"/>
        </w:rPr>
      </w:pPr>
    </w:p>
    <w:p w:rsidR="003527CC" w:rsidRDefault="003527CC" w:rsidP="003527CC">
      <w:pPr>
        <w:suppressAutoHyphens w:val="0"/>
        <w:autoSpaceDE/>
        <w:spacing w:line="341" w:lineRule="exact"/>
        <w:ind w:right="20"/>
        <w:jc w:val="both"/>
        <w:rPr>
          <w:color w:val="000000"/>
          <w:sz w:val="25"/>
          <w:szCs w:val="25"/>
          <w:lang w:val="uk-UA" w:eastAsia="uk-UA"/>
        </w:rPr>
      </w:pPr>
    </w:p>
    <w:p w:rsidR="003527CC" w:rsidRDefault="003527CC" w:rsidP="003527CC">
      <w:pPr>
        <w:suppressAutoHyphens w:val="0"/>
        <w:autoSpaceDE/>
        <w:spacing w:line="341" w:lineRule="exact"/>
        <w:ind w:right="20"/>
        <w:jc w:val="both"/>
        <w:rPr>
          <w:color w:val="000000"/>
          <w:sz w:val="25"/>
          <w:szCs w:val="25"/>
          <w:lang w:val="uk-UA" w:eastAsia="uk-UA"/>
        </w:rPr>
      </w:pPr>
    </w:p>
    <w:p w:rsidR="003527CC" w:rsidRDefault="003527CC" w:rsidP="003527CC">
      <w:pPr>
        <w:suppressAutoHyphens w:val="0"/>
        <w:autoSpaceDE/>
        <w:spacing w:line="341" w:lineRule="exact"/>
        <w:ind w:right="20"/>
        <w:jc w:val="both"/>
        <w:rPr>
          <w:color w:val="000000"/>
          <w:sz w:val="25"/>
          <w:szCs w:val="25"/>
          <w:lang w:val="uk-UA" w:eastAsia="uk-UA"/>
        </w:rPr>
      </w:pPr>
    </w:p>
    <w:p w:rsidR="00107C37" w:rsidRPr="003527CC" w:rsidRDefault="00107C37" w:rsidP="003527CC">
      <w:pPr>
        <w:suppressAutoHyphens w:val="0"/>
        <w:autoSpaceDE/>
        <w:spacing w:line="341" w:lineRule="exact"/>
        <w:ind w:right="20"/>
        <w:jc w:val="both"/>
        <w:rPr>
          <w:color w:val="000000"/>
          <w:sz w:val="25"/>
          <w:szCs w:val="25"/>
          <w:lang w:val="uk-UA" w:eastAsia="uk-UA"/>
        </w:rPr>
      </w:pPr>
      <w:r w:rsidRPr="003527CC">
        <w:rPr>
          <w:color w:val="000000"/>
          <w:sz w:val="25"/>
          <w:szCs w:val="25"/>
          <w:lang w:val="uk-UA" w:eastAsia="uk-UA"/>
        </w:rPr>
        <w:lastRenderedPageBreak/>
        <w:t>оцінювання та засоби їх встановлення.</w:t>
      </w:r>
    </w:p>
    <w:p w:rsidR="00107C37" w:rsidRPr="003527CC" w:rsidRDefault="00107C37" w:rsidP="00107C37">
      <w:pPr>
        <w:suppressAutoHyphens w:val="0"/>
        <w:autoSpaceDE/>
        <w:spacing w:line="341" w:lineRule="exact"/>
        <w:ind w:left="20" w:right="20" w:firstLine="640"/>
        <w:jc w:val="both"/>
        <w:rPr>
          <w:color w:val="000000"/>
          <w:sz w:val="25"/>
          <w:szCs w:val="25"/>
          <w:lang w:val="uk-UA" w:eastAsia="uk-UA"/>
        </w:rPr>
      </w:pPr>
      <w:r w:rsidRPr="003527CC">
        <w:rPr>
          <w:color w:val="000000"/>
          <w:sz w:val="25"/>
          <w:szCs w:val="25"/>
          <w:lang w:val="uk-UA" w:eastAsia="uk-UA"/>
        </w:rPr>
        <w:t xml:space="preserve">Відповідно до абзацу третього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527CC">
        <w:rPr>
          <w:color w:val="000000"/>
          <w:sz w:val="25"/>
          <w:szCs w:val="25"/>
          <w:lang w:val="uk-UA" w:eastAsia="uk-UA"/>
        </w:rPr>
        <w:t xml:space="preserve">    </w:t>
      </w:r>
      <w:r w:rsidRPr="003527CC">
        <w:rPr>
          <w:color w:val="000000"/>
          <w:sz w:val="25"/>
          <w:szCs w:val="25"/>
          <w:lang w:val="uk-UA" w:eastAsia="uk-UA"/>
        </w:rPr>
        <w:t xml:space="preserve">Комісії від 03 листопада 2016 року № 143/зп-16 (далі - Положення), під час </w:t>
      </w:r>
      <w:r w:rsidR="003527CC">
        <w:rPr>
          <w:color w:val="000000"/>
          <w:sz w:val="25"/>
          <w:szCs w:val="25"/>
          <w:lang w:val="uk-UA" w:eastAsia="uk-UA"/>
        </w:rPr>
        <w:t xml:space="preserve">         </w:t>
      </w:r>
      <w:r w:rsidRPr="003527CC">
        <w:rPr>
          <w:color w:val="000000"/>
          <w:sz w:val="25"/>
          <w:szCs w:val="25"/>
          <w:lang w:val="uk-UA" w:eastAsia="uk-UA"/>
        </w:rPr>
        <w:t xml:space="preserve">співбесіди обов’язковому обговоренню із суддею (кандидатом) підлягають дані щодо </w:t>
      </w:r>
      <w:r w:rsidR="003527CC">
        <w:rPr>
          <w:color w:val="000000"/>
          <w:sz w:val="25"/>
          <w:szCs w:val="25"/>
          <w:lang w:val="uk-UA" w:eastAsia="uk-UA"/>
        </w:rPr>
        <w:t xml:space="preserve">   </w:t>
      </w:r>
      <w:r w:rsidRPr="003527CC">
        <w:rPr>
          <w:color w:val="000000"/>
          <w:sz w:val="25"/>
          <w:szCs w:val="25"/>
          <w:lang w:val="uk-UA" w:eastAsia="uk-UA"/>
        </w:rPr>
        <w:t>його відповідності критеріям професійної етики та доброчесності.</w:t>
      </w:r>
    </w:p>
    <w:p w:rsidR="00107C37" w:rsidRPr="003527CC" w:rsidRDefault="00107C37" w:rsidP="00107C37">
      <w:pPr>
        <w:suppressAutoHyphens w:val="0"/>
        <w:autoSpaceDE/>
        <w:spacing w:line="341" w:lineRule="exact"/>
        <w:ind w:left="20" w:right="20" w:firstLine="640"/>
        <w:jc w:val="both"/>
        <w:rPr>
          <w:color w:val="000000"/>
          <w:sz w:val="25"/>
          <w:szCs w:val="25"/>
          <w:lang w:val="uk-UA" w:eastAsia="uk-UA"/>
        </w:rPr>
      </w:pPr>
      <w:r w:rsidRPr="003527CC">
        <w:rPr>
          <w:color w:val="000000"/>
          <w:sz w:val="25"/>
          <w:szCs w:val="25"/>
          <w:lang w:val="uk-UA" w:eastAsia="uk-UA"/>
        </w:rPr>
        <w:t xml:space="preserve">Пунктами 1, 2 глави 6 розділу II Положення передбачено, що встановлення відповідності судді (кандидата на посаду судді) критеріям кваліфікаційного </w:t>
      </w:r>
      <w:r w:rsidR="003527CC">
        <w:rPr>
          <w:color w:val="000000"/>
          <w:sz w:val="25"/>
          <w:szCs w:val="25"/>
          <w:lang w:val="uk-UA" w:eastAsia="uk-UA"/>
        </w:rPr>
        <w:t xml:space="preserve">      </w:t>
      </w:r>
      <w:r w:rsidRPr="003527CC">
        <w:rPr>
          <w:color w:val="000000"/>
          <w:sz w:val="25"/>
          <w:szCs w:val="25"/>
          <w:lang w:val="uk-UA" w:eastAsia="uk-UA"/>
        </w:rPr>
        <w:t>оцінювання здійснюється членами Комісії за їх внутрішнім переконанням відповідно</w:t>
      </w:r>
      <w:r w:rsidR="003527CC">
        <w:rPr>
          <w:color w:val="000000"/>
          <w:sz w:val="25"/>
          <w:szCs w:val="25"/>
          <w:lang w:val="uk-UA" w:eastAsia="uk-UA"/>
        </w:rPr>
        <w:t xml:space="preserve">      </w:t>
      </w:r>
      <w:r w:rsidRPr="003527CC">
        <w:rPr>
          <w:color w:val="000000"/>
          <w:sz w:val="25"/>
          <w:szCs w:val="25"/>
          <w:lang w:val="uk-UA" w:eastAsia="uk-UA"/>
        </w:rPr>
        <w:t xml:space="preserve"> до результатів кваліфікаційного оцінювання. Показники відповідності судді </w:t>
      </w:r>
      <w:r w:rsidR="003527CC">
        <w:rPr>
          <w:color w:val="000000"/>
          <w:sz w:val="25"/>
          <w:szCs w:val="25"/>
          <w:lang w:val="uk-UA" w:eastAsia="uk-UA"/>
        </w:rPr>
        <w:t xml:space="preserve">       </w:t>
      </w:r>
      <w:r w:rsidRPr="003527CC">
        <w:rPr>
          <w:color w:val="000000"/>
          <w:sz w:val="25"/>
          <w:szCs w:val="25"/>
          <w:lang w:val="uk-UA" w:eastAsia="uk-UA"/>
        </w:rPr>
        <w:t>(кандидата на посаду судді) критеріям кваліфікаційного оцінювання досліджуються окремо один від одного та в сукупності.</w:t>
      </w:r>
    </w:p>
    <w:p w:rsidR="00107C37" w:rsidRPr="003527CC" w:rsidRDefault="00107C37" w:rsidP="00107C37">
      <w:pPr>
        <w:suppressAutoHyphens w:val="0"/>
        <w:autoSpaceDE/>
        <w:spacing w:line="341" w:lineRule="exact"/>
        <w:ind w:left="20" w:right="20" w:firstLine="640"/>
        <w:jc w:val="both"/>
        <w:rPr>
          <w:color w:val="000000"/>
          <w:sz w:val="25"/>
          <w:szCs w:val="25"/>
          <w:lang w:val="uk-UA" w:eastAsia="uk-UA"/>
        </w:rPr>
      </w:pPr>
      <w:r w:rsidRPr="003527CC">
        <w:rPr>
          <w:color w:val="000000"/>
          <w:sz w:val="25"/>
          <w:szCs w:val="25"/>
          <w:lang w:val="uk-UA" w:eastAsia="uk-UA"/>
        </w:rPr>
        <w:t xml:space="preserve">Громадською радою доброчесності (далі - ГРД) 02 лютого 2019 року надіслано </w:t>
      </w:r>
      <w:r w:rsidR="003527CC">
        <w:rPr>
          <w:color w:val="000000"/>
          <w:sz w:val="25"/>
          <w:szCs w:val="25"/>
          <w:lang w:val="uk-UA" w:eastAsia="uk-UA"/>
        </w:rPr>
        <w:t xml:space="preserve">      </w:t>
      </w:r>
      <w:r w:rsidRPr="003527CC">
        <w:rPr>
          <w:color w:val="000000"/>
          <w:sz w:val="25"/>
          <w:szCs w:val="25"/>
          <w:lang w:val="uk-UA" w:eastAsia="uk-UA"/>
        </w:rPr>
        <w:t xml:space="preserve">на електронну пошту Комісії висновок, затверджений 02 лютого 2019 року, про невідповідність кандидата на посаду судді Верховного Суду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 критеріям доброчесності та професійної етики. Згідно з висновком ГРД:</w:t>
      </w:r>
    </w:p>
    <w:p w:rsidR="00107C37" w:rsidRPr="003527CC" w:rsidRDefault="00107C37" w:rsidP="00107C37">
      <w:pPr>
        <w:numPr>
          <w:ilvl w:val="0"/>
          <w:numId w:val="9"/>
        </w:numPr>
        <w:tabs>
          <w:tab w:val="left" w:pos="946"/>
          <w:tab w:val="left" w:pos="2953"/>
        </w:tabs>
        <w:suppressAutoHyphens w:val="0"/>
        <w:autoSpaceDE/>
        <w:spacing w:line="341" w:lineRule="exact"/>
        <w:ind w:left="20" w:right="20" w:firstLine="640"/>
        <w:jc w:val="both"/>
        <w:rPr>
          <w:color w:val="000000"/>
          <w:sz w:val="25"/>
          <w:szCs w:val="25"/>
          <w:lang w:val="uk-UA" w:eastAsia="uk-UA"/>
        </w:rPr>
      </w:pPr>
      <w:r w:rsidRPr="003527CC">
        <w:rPr>
          <w:color w:val="000000"/>
          <w:sz w:val="25"/>
          <w:szCs w:val="25"/>
          <w:lang w:val="uk-UA" w:eastAsia="uk-UA"/>
        </w:rPr>
        <w:t xml:space="preserve">Кандидат на посаду судді пов’язаний з політичними силами, що впливає на </w:t>
      </w:r>
      <w:r w:rsidR="003527CC">
        <w:rPr>
          <w:color w:val="000000"/>
          <w:sz w:val="25"/>
          <w:szCs w:val="25"/>
          <w:lang w:val="uk-UA" w:eastAsia="uk-UA"/>
        </w:rPr>
        <w:t xml:space="preserve">    </w:t>
      </w:r>
      <w:r w:rsidRPr="003527CC">
        <w:rPr>
          <w:color w:val="000000"/>
          <w:sz w:val="25"/>
          <w:szCs w:val="25"/>
          <w:lang w:val="uk-UA" w:eastAsia="uk-UA"/>
        </w:rPr>
        <w:t xml:space="preserve">його кар’єру, зокрема з 2008 до 2015 року був членом партії «Родина», у 2010 році обраний депутатом Одеської міської ради від цієї партії, був заступником та головою відповідної фракції в раді, а також безпосередньо пов’язаний з лідером партії </w:t>
      </w:r>
      <w:r w:rsidR="003527CC">
        <w:rPr>
          <w:color w:val="000000"/>
          <w:sz w:val="25"/>
          <w:szCs w:val="25"/>
          <w:lang w:val="uk-UA" w:eastAsia="uk-UA"/>
        </w:rPr>
        <w:t xml:space="preserve">       </w:t>
      </w:r>
      <w:r w:rsidRPr="003527CC">
        <w:rPr>
          <w:color w:val="000000"/>
          <w:sz w:val="25"/>
          <w:szCs w:val="25"/>
          <w:lang w:val="uk-UA" w:eastAsia="uk-UA"/>
        </w:rPr>
        <w:t>«Родина»</w:t>
      </w:r>
      <w:r w:rsidRPr="003527CC">
        <w:rPr>
          <w:color w:val="000000"/>
          <w:sz w:val="25"/>
          <w:szCs w:val="25"/>
          <w:lang w:val="uk-UA" w:eastAsia="uk-UA"/>
        </w:rPr>
        <w:tab/>
        <w:t>Крім того, кандидат, коли був депутатом Одеської міської ради, 31 січня 2011 року проголосу</w:t>
      </w:r>
      <w:r w:rsidR="003527CC">
        <w:rPr>
          <w:color w:val="000000"/>
          <w:sz w:val="25"/>
          <w:szCs w:val="25"/>
          <w:lang w:val="uk-UA" w:eastAsia="uk-UA"/>
        </w:rPr>
        <w:t>вав за прийняття рішення № 317-</w:t>
      </w:r>
      <w:r w:rsidR="003527CC">
        <w:rPr>
          <w:color w:val="000000"/>
          <w:sz w:val="25"/>
          <w:szCs w:val="25"/>
          <w:lang w:val="en-US" w:eastAsia="uk-UA"/>
        </w:rPr>
        <w:t>V</w:t>
      </w:r>
      <w:r w:rsidRPr="003527CC">
        <w:rPr>
          <w:color w:val="000000"/>
          <w:sz w:val="25"/>
          <w:szCs w:val="25"/>
          <w:lang w:val="uk-UA" w:eastAsia="uk-UA"/>
        </w:rPr>
        <w:t xml:space="preserve">І «Про неприпустимість героїзації осіб, які співпрацювали з гітлерівським режимом», що не узгоджується з Кодексом суддівської етики, зокрема бути незалежним та </w:t>
      </w:r>
      <w:r w:rsidR="003527CC" w:rsidRPr="003527CC">
        <w:rPr>
          <w:color w:val="000000"/>
          <w:sz w:val="25"/>
          <w:szCs w:val="25"/>
          <w:lang w:val="uk-UA" w:eastAsia="uk-UA"/>
        </w:rPr>
        <w:t xml:space="preserve">    </w:t>
      </w:r>
      <w:r w:rsidRPr="003527CC">
        <w:rPr>
          <w:color w:val="000000"/>
          <w:sz w:val="25"/>
          <w:szCs w:val="25"/>
          <w:lang w:val="uk-UA" w:eastAsia="uk-UA"/>
        </w:rPr>
        <w:t>неупередженим, не допускати проявів дискримінації, поважати інші погляди та ідеї. Також є обґрунтовані сумніви в непричетності кандидата до фальсифікацій, які мали місце під час виборів у одномандатному виборчому окрузі № 133, які встановлені рішенням Вищого адміністративного суду України від 12 вересня 2013 року.</w:t>
      </w:r>
    </w:p>
    <w:p w:rsidR="00107C37" w:rsidRPr="003527CC" w:rsidRDefault="00107C37" w:rsidP="00107C37">
      <w:pPr>
        <w:numPr>
          <w:ilvl w:val="0"/>
          <w:numId w:val="9"/>
        </w:numPr>
        <w:tabs>
          <w:tab w:val="left" w:pos="932"/>
        </w:tabs>
        <w:suppressAutoHyphens w:val="0"/>
        <w:autoSpaceDE/>
        <w:spacing w:line="341" w:lineRule="exact"/>
        <w:ind w:left="20" w:right="20" w:firstLine="640"/>
        <w:jc w:val="both"/>
        <w:rPr>
          <w:color w:val="000000"/>
          <w:sz w:val="25"/>
          <w:szCs w:val="25"/>
          <w:lang w:val="uk-UA" w:eastAsia="uk-UA"/>
        </w:rPr>
      </w:pP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указав неправдиві відомості в розділі 6 анкети кандидата на посаду судді, зазначив, що не притягувався до адміністративної відповідальності, </w:t>
      </w:r>
      <w:r w:rsidR="003527CC" w:rsidRPr="003527CC">
        <w:rPr>
          <w:color w:val="000000"/>
          <w:sz w:val="25"/>
          <w:szCs w:val="25"/>
          <w:lang w:eastAsia="uk-UA"/>
        </w:rPr>
        <w:t xml:space="preserve">       </w:t>
      </w:r>
      <w:r w:rsidRPr="003527CC">
        <w:rPr>
          <w:color w:val="000000"/>
          <w:sz w:val="25"/>
          <w:szCs w:val="25"/>
          <w:lang w:val="uk-UA" w:eastAsia="uk-UA"/>
        </w:rPr>
        <w:t xml:space="preserve">однак 26 жовтня 2015 року оскаржив у Приморському районному суді м. Одеси </w:t>
      </w:r>
      <w:r w:rsidR="003527CC" w:rsidRPr="003527CC">
        <w:rPr>
          <w:color w:val="000000"/>
          <w:sz w:val="25"/>
          <w:szCs w:val="25"/>
          <w:lang w:eastAsia="uk-UA"/>
        </w:rPr>
        <w:t xml:space="preserve">   </w:t>
      </w:r>
      <w:r w:rsidRPr="003527CC">
        <w:rPr>
          <w:color w:val="000000"/>
          <w:sz w:val="25"/>
          <w:szCs w:val="25"/>
          <w:lang w:val="uk-UA" w:eastAsia="uk-UA"/>
        </w:rPr>
        <w:t xml:space="preserve">постанову в справі № 522/21989/15-а про адміністративне правопорушення, яку </w:t>
      </w:r>
      <w:r w:rsidR="003527CC" w:rsidRPr="003527CC">
        <w:rPr>
          <w:color w:val="000000"/>
          <w:sz w:val="25"/>
          <w:szCs w:val="25"/>
          <w:lang w:eastAsia="uk-UA"/>
        </w:rPr>
        <w:t xml:space="preserve"> </w:t>
      </w:r>
      <w:r w:rsidRPr="003527CC">
        <w:rPr>
          <w:color w:val="000000"/>
          <w:sz w:val="25"/>
          <w:szCs w:val="25"/>
          <w:lang w:val="uk-UA" w:eastAsia="uk-UA"/>
        </w:rPr>
        <w:t>скасовано.</w:t>
      </w:r>
    </w:p>
    <w:p w:rsidR="00107C37" w:rsidRPr="003527CC" w:rsidRDefault="00107C37" w:rsidP="00107C37">
      <w:pPr>
        <w:numPr>
          <w:ilvl w:val="0"/>
          <w:numId w:val="9"/>
        </w:numPr>
        <w:tabs>
          <w:tab w:val="left" w:pos="937"/>
          <w:tab w:val="left" w:pos="6116"/>
        </w:tabs>
        <w:suppressAutoHyphens w:val="0"/>
        <w:autoSpaceDE/>
        <w:spacing w:line="341" w:lineRule="exact"/>
        <w:ind w:left="20" w:right="20" w:firstLine="640"/>
        <w:jc w:val="both"/>
        <w:rPr>
          <w:color w:val="000000"/>
          <w:sz w:val="25"/>
          <w:szCs w:val="25"/>
          <w:lang w:val="uk-UA" w:eastAsia="uk-UA"/>
        </w:rPr>
      </w:pPr>
      <w:r w:rsidRPr="003527CC">
        <w:rPr>
          <w:color w:val="000000"/>
          <w:sz w:val="25"/>
          <w:szCs w:val="25"/>
          <w:lang w:val="uk-UA" w:eastAsia="uk-UA"/>
        </w:rPr>
        <w:t xml:space="preserve">У відкритих джерелах оприлюднено інформацію про те, що кандидат як </w:t>
      </w:r>
      <w:r w:rsidR="003527CC" w:rsidRPr="003527CC">
        <w:rPr>
          <w:color w:val="000000"/>
          <w:sz w:val="25"/>
          <w:szCs w:val="25"/>
          <w:lang w:eastAsia="uk-UA"/>
        </w:rPr>
        <w:t xml:space="preserve">     </w:t>
      </w:r>
      <w:r w:rsidRPr="003527CC">
        <w:rPr>
          <w:color w:val="000000"/>
          <w:sz w:val="25"/>
          <w:szCs w:val="25"/>
          <w:lang w:val="uk-UA" w:eastAsia="uk-UA"/>
        </w:rPr>
        <w:t xml:space="preserve">депутат Одеської міської ради нібито незаконно встановив систему газового опалення </w:t>
      </w:r>
      <w:r w:rsidR="003527CC" w:rsidRPr="003527CC">
        <w:rPr>
          <w:color w:val="000000"/>
          <w:sz w:val="25"/>
          <w:szCs w:val="25"/>
          <w:lang w:eastAsia="uk-UA"/>
        </w:rPr>
        <w:t xml:space="preserve">       </w:t>
      </w:r>
      <w:r w:rsidRPr="003527CC">
        <w:rPr>
          <w:color w:val="000000"/>
          <w:sz w:val="25"/>
          <w:szCs w:val="25"/>
          <w:lang w:val="uk-UA" w:eastAsia="uk-UA"/>
        </w:rPr>
        <w:t>у квартирі на 10-му поверсі</w:t>
      </w:r>
      <w:r w:rsidRPr="003527CC">
        <w:rPr>
          <w:color w:val="000000"/>
          <w:sz w:val="25"/>
          <w:szCs w:val="25"/>
          <w:lang w:val="uk-UA" w:eastAsia="uk-UA"/>
        </w:rPr>
        <w:tab/>
        <w:t xml:space="preserve">у місті Одесі, де проживає син кандидата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Л.О., а її власником є його пасинок </w:t>
      </w:r>
      <w:r w:rsidRPr="003527CC">
        <w:rPr>
          <w:color w:val="000000"/>
          <w:sz w:val="25"/>
          <w:szCs w:val="25"/>
          <w:lang w:eastAsia="uk-UA"/>
        </w:rPr>
        <w:t xml:space="preserve">Глазов </w:t>
      </w:r>
      <w:r w:rsidRPr="003527CC">
        <w:rPr>
          <w:color w:val="000000"/>
          <w:sz w:val="25"/>
          <w:szCs w:val="25"/>
          <w:lang w:val="uk-UA" w:eastAsia="uk-UA"/>
        </w:rPr>
        <w:t>О.О.</w:t>
      </w:r>
    </w:p>
    <w:p w:rsidR="003527CC" w:rsidRDefault="00107C37" w:rsidP="00107C37">
      <w:pPr>
        <w:suppressAutoHyphens w:val="0"/>
        <w:autoSpaceDE/>
        <w:spacing w:line="341" w:lineRule="exact"/>
        <w:ind w:left="20" w:right="20" w:firstLine="640"/>
        <w:jc w:val="both"/>
        <w:rPr>
          <w:color w:val="000000"/>
          <w:sz w:val="25"/>
          <w:szCs w:val="25"/>
          <w:lang w:val="en-US" w:eastAsia="uk-UA"/>
        </w:rPr>
      </w:pPr>
      <w:r w:rsidRPr="003527CC">
        <w:rPr>
          <w:color w:val="000000"/>
          <w:sz w:val="25"/>
          <w:szCs w:val="25"/>
          <w:lang w:val="uk-UA" w:eastAsia="uk-UA"/>
        </w:rPr>
        <w:t xml:space="preserve">Стосовно вказаних доводів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надав усні та письмові </w:t>
      </w:r>
      <w:r w:rsidR="003527CC" w:rsidRPr="003527CC">
        <w:rPr>
          <w:color w:val="000000"/>
          <w:sz w:val="25"/>
          <w:szCs w:val="25"/>
          <w:lang w:val="uk-UA" w:eastAsia="uk-UA"/>
        </w:rPr>
        <w:t xml:space="preserve">      </w:t>
      </w:r>
      <w:r w:rsidRPr="003527CC">
        <w:rPr>
          <w:color w:val="000000"/>
          <w:sz w:val="25"/>
          <w:szCs w:val="25"/>
          <w:lang w:val="uk-UA" w:eastAsia="uk-UA"/>
        </w:rPr>
        <w:t xml:space="preserve">пояснення, а також документи на їх підтвердження, які Комісією було досліджено та оцінено під час проведення співбесіди. </w:t>
      </w:r>
    </w:p>
    <w:p w:rsidR="003527CC" w:rsidRDefault="003527CC" w:rsidP="00107C37">
      <w:pPr>
        <w:suppressAutoHyphens w:val="0"/>
        <w:autoSpaceDE/>
        <w:spacing w:line="341" w:lineRule="exact"/>
        <w:ind w:left="20" w:right="20" w:firstLine="640"/>
        <w:jc w:val="both"/>
        <w:rPr>
          <w:color w:val="000000"/>
          <w:sz w:val="25"/>
          <w:szCs w:val="25"/>
          <w:lang w:val="en-US" w:eastAsia="uk-UA"/>
        </w:rPr>
      </w:pPr>
    </w:p>
    <w:p w:rsidR="003527CC" w:rsidRDefault="003527CC" w:rsidP="00107C37">
      <w:pPr>
        <w:suppressAutoHyphens w:val="0"/>
        <w:autoSpaceDE/>
        <w:spacing w:line="341" w:lineRule="exact"/>
        <w:ind w:left="20" w:right="20" w:firstLine="640"/>
        <w:jc w:val="both"/>
        <w:rPr>
          <w:color w:val="000000"/>
          <w:sz w:val="25"/>
          <w:szCs w:val="25"/>
          <w:lang w:val="en-US" w:eastAsia="uk-UA"/>
        </w:rPr>
      </w:pPr>
    </w:p>
    <w:p w:rsidR="003527CC" w:rsidRDefault="003527CC" w:rsidP="00107C37">
      <w:pPr>
        <w:suppressAutoHyphens w:val="0"/>
        <w:autoSpaceDE/>
        <w:spacing w:line="341" w:lineRule="exact"/>
        <w:ind w:left="20" w:right="20" w:firstLine="640"/>
        <w:jc w:val="both"/>
        <w:rPr>
          <w:color w:val="000000"/>
          <w:sz w:val="25"/>
          <w:szCs w:val="25"/>
          <w:lang w:val="en-US" w:eastAsia="uk-UA"/>
        </w:rPr>
      </w:pPr>
    </w:p>
    <w:p w:rsidR="003527CC" w:rsidRDefault="003527CC" w:rsidP="00107C37">
      <w:pPr>
        <w:suppressAutoHyphens w:val="0"/>
        <w:autoSpaceDE/>
        <w:spacing w:line="341" w:lineRule="exact"/>
        <w:ind w:left="20" w:right="20" w:firstLine="640"/>
        <w:jc w:val="both"/>
        <w:rPr>
          <w:color w:val="000000"/>
          <w:sz w:val="25"/>
          <w:szCs w:val="25"/>
          <w:lang w:val="en-US" w:eastAsia="uk-UA"/>
        </w:rPr>
      </w:pPr>
    </w:p>
    <w:p w:rsidR="003527CC" w:rsidRDefault="003527CC" w:rsidP="00107C37">
      <w:pPr>
        <w:suppressAutoHyphens w:val="0"/>
        <w:autoSpaceDE/>
        <w:spacing w:line="341" w:lineRule="exact"/>
        <w:ind w:left="20" w:right="20" w:firstLine="640"/>
        <w:jc w:val="both"/>
        <w:rPr>
          <w:color w:val="000000"/>
          <w:sz w:val="25"/>
          <w:szCs w:val="25"/>
          <w:lang w:val="en-US" w:eastAsia="uk-UA"/>
        </w:rPr>
      </w:pPr>
    </w:p>
    <w:p w:rsidR="00107C37" w:rsidRPr="003527CC" w:rsidRDefault="00107C37" w:rsidP="00107C37">
      <w:pPr>
        <w:suppressAutoHyphens w:val="0"/>
        <w:autoSpaceDE/>
        <w:spacing w:line="341" w:lineRule="exact"/>
        <w:ind w:left="20" w:right="20" w:firstLine="640"/>
        <w:jc w:val="both"/>
        <w:rPr>
          <w:color w:val="000000"/>
          <w:sz w:val="25"/>
          <w:szCs w:val="25"/>
          <w:lang w:val="uk-UA" w:eastAsia="uk-UA"/>
        </w:rPr>
      </w:pPr>
      <w:r w:rsidRPr="003527CC">
        <w:rPr>
          <w:color w:val="000000"/>
          <w:sz w:val="25"/>
          <w:szCs w:val="25"/>
          <w:lang w:val="uk-UA" w:eastAsia="uk-UA"/>
        </w:rPr>
        <w:lastRenderedPageBreak/>
        <w:t xml:space="preserve">Зокрема, кандидат пояснив, що він дійсно у 2006 році був депутатом Одеської міської ради 5-го скликання (Блок Едуарда Гурвіца «Наша Одеса»), з 2008 до </w:t>
      </w:r>
      <w:r w:rsidR="003527CC" w:rsidRPr="003527CC">
        <w:rPr>
          <w:color w:val="000000"/>
          <w:sz w:val="25"/>
          <w:szCs w:val="25"/>
          <w:lang w:eastAsia="uk-UA"/>
        </w:rPr>
        <w:t xml:space="preserve">                </w:t>
      </w:r>
      <w:r w:rsidRPr="003527CC">
        <w:rPr>
          <w:color w:val="000000"/>
          <w:sz w:val="25"/>
          <w:szCs w:val="25"/>
          <w:lang w:val="uk-UA" w:eastAsia="uk-UA"/>
        </w:rPr>
        <w:t xml:space="preserve">2015 року - членом партії «Родина». У 2010 році кандидат обраний депутатом </w:t>
      </w:r>
      <w:r w:rsidR="003527CC" w:rsidRPr="003527CC">
        <w:rPr>
          <w:color w:val="000000"/>
          <w:sz w:val="25"/>
          <w:szCs w:val="25"/>
          <w:lang w:eastAsia="uk-UA"/>
        </w:rPr>
        <w:t xml:space="preserve">        </w:t>
      </w:r>
      <w:r w:rsidRPr="003527CC">
        <w:rPr>
          <w:color w:val="000000"/>
          <w:sz w:val="25"/>
          <w:szCs w:val="25"/>
          <w:lang w:val="uk-UA" w:eastAsia="uk-UA"/>
        </w:rPr>
        <w:t xml:space="preserve">Одеської міської ради, де був заступником голови фракції зазначеної партії, а з </w:t>
      </w:r>
      <w:r w:rsidR="003527CC" w:rsidRPr="003527CC">
        <w:rPr>
          <w:color w:val="000000"/>
          <w:sz w:val="25"/>
          <w:szCs w:val="25"/>
          <w:lang w:eastAsia="uk-UA"/>
        </w:rPr>
        <w:t xml:space="preserve">       </w:t>
      </w:r>
      <w:r w:rsidRPr="003527CC">
        <w:rPr>
          <w:color w:val="000000"/>
          <w:sz w:val="25"/>
          <w:szCs w:val="25"/>
          <w:lang w:val="uk-UA" w:eastAsia="uk-UA"/>
        </w:rPr>
        <w:t xml:space="preserve">початку 2013 до 2014 року - головою фракції. На наступних виборах у 2014 році він балотувався в депутати Одеської міської ради від партії «Відродження», однак не </w:t>
      </w:r>
      <w:r w:rsidR="003527CC" w:rsidRPr="003527CC">
        <w:rPr>
          <w:color w:val="000000"/>
          <w:sz w:val="25"/>
          <w:szCs w:val="25"/>
          <w:lang w:eastAsia="uk-UA"/>
        </w:rPr>
        <w:t xml:space="preserve">     </w:t>
      </w:r>
      <w:r w:rsidRPr="003527CC">
        <w:rPr>
          <w:color w:val="000000"/>
          <w:sz w:val="25"/>
          <w:szCs w:val="25"/>
          <w:lang w:val="uk-UA" w:eastAsia="uk-UA"/>
        </w:rPr>
        <w:t>набрав достатньої кількості голосів. Кандидат указав, що його зв’язок з політичними силами, зокрема партіями «Родина», «Відродження», блок Едуарда Гурвіца «Наша Одеса», обумовлений не політичними вподобаннями, а, насамперед, бажанням бути обраним від тої чи іншої політичної сили депутатом Одеської міської ради та своєю роботою приносити користь територіальній громаді.</w:t>
      </w:r>
    </w:p>
    <w:p w:rsidR="00107C37" w:rsidRPr="003527CC" w:rsidRDefault="00107C37" w:rsidP="00107C37">
      <w:pPr>
        <w:suppressAutoHyphens w:val="0"/>
        <w:autoSpaceDE/>
        <w:spacing w:line="341" w:lineRule="exact"/>
        <w:ind w:left="20" w:right="20" w:firstLine="700"/>
        <w:jc w:val="both"/>
        <w:rPr>
          <w:color w:val="000000"/>
          <w:sz w:val="25"/>
          <w:szCs w:val="25"/>
          <w:lang w:val="uk-UA" w:eastAsia="uk-UA"/>
        </w:rPr>
      </w:pPr>
      <w:r w:rsidRPr="003527CC">
        <w:rPr>
          <w:color w:val="000000"/>
          <w:sz w:val="25"/>
          <w:szCs w:val="25"/>
          <w:lang w:val="uk-UA" w:eastAsia="uk-UA"/>
        </w:rPr>
        <w:t xml:space="preserve">До пояснень кандидат долучив копію довідки голови Одеської міської </w:t>
      </w:r>
      <w:r w:rsidR="003527CC" w:rsidRPr="003527CC">
        <w:rPr>
          <w:color w:val="000000"/>
          <w:sz w:val="25"/>
          <w:szCs w:val="25"/>
          <w:lang w:val="uk-UA" w:eastAsia="uk-UA"/>
        </w:rPr>
        <w:t xml:space="preserve">      </w:t>
      </w:r>
      <w:r w:rsidRPr="003527CC">
        <w:rPr>
          <w:color w:val="000000"/>
          <w:sz w:val="25"/>
          <w:szCs w:val="25"/>
          <w:lang w:val="uk-UA" w:eastAsia="uk-UA"/>
        </w:rPr>
        <w:t xml:space="preserve">організації партії «Родина» від 02 серпня 2018 року про виключення його 07 липня </w:t>
      </w:r>
      <w:r w:rsidR="003527CC" w:rsidRPr="003527CC">
        <w:rPr>
          <w:color w:val="000000"/>
          <w:sz w:val="25"/>
          <w:szCs w:val="25"/>
          <w:lang w:val="uk-UA" w:eastAsia="uk-UA"/>
        </w:rPr>
        <w:t xml:space="preserve">      </w:t>
      </w:r>
      <w:r w:rsidRPr="003527CC">
        <w:rPr>
          <w:color w:val="000000"/>
          <w:sz w:val="25"/>
          <w:szCs w:val="25"/>
          <w:lang w:val="uk-UA" w:eastAsia="uk-UA"/>
        </w:rPr>
        <w:t xml:space="preserve">2015 року з членів цієї партії. При цьому кандидат звернув увагу на те, що наявність у нього в минулому повноважень депутата не перешкоджає претендувати на посаду </w:t>
      </w:r>
      <w:r w:rsidR="003527CC" w:rsidRPr="003527CC">
        <w:rPr>
          <w:color w:val="000000"/>
          <w:sz w:val="25"/>
          <w:szCs w:val="25"/>
          <w:lang w:eastAsia="uk-UA"/>
        </w:rPr>
        <w:t xml:space="preserve">      </w:t>
      </w:r>
      <w:r w:rsidRPr="003527CC">
        <w:rPr>
          <w:color w:val="000000"/>
          <w:sz w:val="25"/>
          <w:szCs w:val="25"/>
          <w:lang w:val="uk-UA" w:eastAsia="uk-UA"/>
        </w:rPr>
        <w:t xml:space="preserve">судді Верховного Суду відповідно до Закону України «Про судоустрій і статус </w:t>
      </w:r>
      <w:r w:rsidR="003527CC" w:rsidRPr="003527CC">
        <w:rPr>
          <w:color w:val="000000"/>
          <w:sz w:val="25"/>
          <w:szCs w:val="25"/>
          <w:lang w:eastAsia="uk-UA"/>
        </w:rPr>
        <w:t xml:space="preserve">       </w:t>
      </w:r>
      <w:r w:rsidRPr="003527CC">
        <w:rPr>
          <w:color w:val="000000"/>
          <w:sz w:val="25"/>
          <w:szCs w:val="25"/>
          <w:lang w:val="uk-UA" w:eastAsia="uk-UA"/>
        </w:rPr>
        <w:t>суддів».</w:t>
      </w:r>
    </w:p>
    <w:p w:rsidR="00107C37" w:rsidRPr="003527CC" w:rsidRDefault="00107C37" w:rsidP="00107C37">
      <w:pPr>
        <w:suppressAutoHyphens w:val="0"/>
        <w:autoSpaceDE/>
        <w:spacing w:line="341" w:lineRule="exact"/>
        <w:ind w:left="20" w:right="20" w:firstLine="700"/>
        <w:jc w:val="both"/>
        <w:rPr>
          <w:color w:val="000000"/>
          <w:sz w:val="25"/>
          <w:szCs w:val="25"/>
          <w:lang w:val="uk-UA" w:eastAsia="uk-UA"/>
        </w:rPr>
      </w:pPr>
      <w:r w:rsidRPr="003527CC">
        <w:rPr>
          <w:color w:val="000000"/>
          <w:sz w:val="25"/>
          <w:szCs w:val="25"/>
          <w:lang w:val="uk-UA" w:eastAsia="uk-UA"/>
        </w:rPr>
        <w:t xml:space="preserve">Голосування за підтримку рішення Одеської міської ради від 31 січня </w:t>
      </w:r>
      <w:r w:rsidR="003527CC" w:rsidRPr="003527CC">
        <w:rPr>
          <w:color w:val="000000"/>
          <w:sz w:val="25"/>
          <w:szCs w:val="25"/>
          <w:lang w:val="uk-UA" w:eastAsia="uk-UA"/>
        </w:rPr>
        <w:t xml:space="preserve">                 </w:t>
      </w:r>
      <w:r w:rsidRPr="003527CC">
        <w:rPr>
          <w:color w:val="000000"/>
          <w:sz w:val="25"/>
          <w:szCs w:val="25"/>
          <w:lang w:val="uk-UA" w:eastAsia="uk-UA"/>
        </w:rPr>
        <w:t>2011 року № 317-УІ «Про неприпустимість героїзації осіб, які співпрацювали з гітлерівським режимом» кандидат обґрунтував особистими переконаннями та</w:t>
      </w:r>
      <w:r w:rsidR="003527CC" w:rsidRPr="003527CC">
        <w:rPr>
          <w:color w:val="000000"/>
          <w:sz w:val="25"/>
          <w:szCs w:val="25"/>
          <w:lang w:val="uk-UA" w:eastAsia="uk-UA"/>
        </w:rPr>
        <w:t xml:space="preserve">      </w:t>
      </w:r>
      <w:r w:rsidRPr="003527CC">
        <w:rPr>
          <w:color w:val="000000"/>
          <w:sz w:val="25"/>
          <w:szCs w:val="25"/>
          <w:lang w:val="uk-UA" w:eastAsia="uk-UA"/>
        </w:rPr>
        <w:t xml:space="preserve"> наявністю конституційного права на вільне вираження поглядів.</w:t>
      </w:r>
    </w:p>
    <w:p w:rsidR="003527CC" w:rsidRDefault="00107C37" w:rsidP="003527CC">
      <w:pPr>
        <w:suppressAutoHyphens w:val="0"/>
        <w:autoSpaceDE/>
        <w:spacing w:line="341" w:lineRule="exact"/>
        <w:ind w:left="20" w:firstLine="676"/>
        <w:jc w:val="both"/>
        <w:rPr>
          <w:color w:val="000000"/>
          <w:sz w:val="25"/>
          <w:szCs w:val="25"/>
          <w:lang w:val="uk-UA" w:eastAsia="uk-UA"/>
        </w:rPr>
      </w:pPr>
      <w:r w:rsidRPr="003527CC">
        <w:rPr>
          <w:color w:val="000000"/>
          <w:sz w:val="25"/>
          <w:szCs w:val="25"/>
          <w:lang w:val="uk-UA" w:eastAsia="uk-UA"/>
        </w:rPr>
        <w:t xml:space="preserve">Також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пояс</w:t>
      </w:r>
      <w:r w:rsidR="003527CC">
        <w:rPr>
          <w:color w:val="000000"/>
          <w:sz w:val="25"/>
          <w:szCs w:val="25"/>
          <w:lang w:val="uk-UA" w:eastAsia="uk-UA"/>
        </w:rPr>
        <w:t xml:space="preserve">нив, що надавав правову допомогу </w:t>
      </w:r>
    </w:p>
    <w:p w:rsidR="00107C37" w:rsidRPr="003527CC" w:rsidRDefault="003527CC" w:rsidP="003527CC">
      <w:pPr>
        <w:suppressAutoHyphens w:val="0"/>
        <w:autoSpaceDE/>
        <w:spacing w:line="341" w:lineRule="exact"/>
        <w:ind w:left="20" w:firstLine="676"/>
        <w:jc w:val="both"/>
        <w:rPr>
          <w:color w:val="000000"/>
          <w:sz w:val="25"/>
          <w:szCs w:val="25"/>
          <w:lang w:val="uk-UA" w:eastAsia="uk-UA"/>
        </w:rPr>
      </w:pPr>
      <w:r>
        <w:rPr>
          <w:color w:val="000000"/>
          <w:sz w:val="25"/>
          <w:szCs w:val="25"/>
          <w:lang w:val="uk-UA" w:eastAsia="uk-UA"/>
        </w:rPr>
        <w:t xml:space="preserve">                                                                                         лише як</w:t>
      </w:r>
      <w:r w:rsidRPr="003527CC">
        <w:rPr>
          <w:color w:val="000000"/>
          <w:sz w:val="25"/>
          <w:szCs w:val="25"/>
          <w:lang w:eastAsia="uk-UA"/>
        </w:rPr>
        <w:t xml:space="preserve"> </w:t>
      </w:r>
      <w:r>
        <w:rPr>
          <w:color w:val="000000"/>
          <w:sz w:val="25"/>
          <w:szCs w:val="25"/>
          <w:lang w:val="uk-UA" w:eastAsia="uk-UA"/>
        </w:rPr>
        <w:t xml:space="preserve">адвокат, зокрема в  </w:t>
      </w:r>
      <w:r w:rsidR="00107C37" w:rsidRPr="003527CC">
        <w:rPr>
          <w:color w:val="000000"/>
          <w:sz w:val="25"/>
          <w:szCs w:val="25"/>
          <w:lang w:val="uk-UA" w:eastAsia="uk-UA"/>
        </w:rPr>
        <w:t>2013 році представляв інтереси у Вищому адміністративному суді України в справі за адміністративним позовом</w:t>
      </w:r>
      <w:r w:rsidR="00107C37" w:rsidRPr="003527CC">
        <w:rPr>
          <w:color w:val="000000"/>
          <w:sz w:val="25"/>
          <w:szCs w:val="25"/>
          <w:lang w:val="uk-UA" w:eastAsia="uk-UA"/>
        </w:rPr>
        <w:tab/>
      </w:r>
      <w:r>
        <w:rPr>
          <w:color w:val="000000"/>
          <w:sz w:val="25"/>
          <w:szCs w:val="25"/>
          <w:lang w:val="uk-UA" w:eastAsia="uk-UA"/>
        </w:rPr>
        <w:t xml:space="preserve">                                                                                               </w:t>
      </w:r>
      <w:r w:rsidR="00107C37" w:rsidRPr="003527CC">
        <w:rPr>
          <w:color w:val="000000"/>
          <w:sz w:val="25"/>
          <w:szCs w:val="25"/>
          <w:lang w:val="uk-UA" w:eastAsia="uk-UA"/>
        </w:rPr>
        <w:t>до</w:t>
      </w:r>
    </w:p>
    <w:p w:rsidR="00107C37" w:rsidRPr="003527CC" w:rsidRDefault="00107C37" w:rsidP="00107C37">
      <w:pPr>
        <w:tabs>
          <w:tab w:val="left" w:pos="8046"/>
        </w:tabs>
        <w:suppressAutoHyphens w:val="0"/>
        <w:autoSpaceDE/>
        <w:spacing w:line="341" w:lineRule="exact"/>
        <w:ind w:left="20"/>
        <w:jc w:val="both"/>
        <w:rPr>
          <w:color w:val="000000"/>
          <w:sz w:val="25"/>
          <w:szCs w:val="25"/>
          <w:lang w:val="uk-UA" w:eastAsia="uk-UA"/>
        </w:rPr>
      </w:pPr>
      <w:r w:rsidRPr="003527CC">
        <w:rPr>
          <w:color w:val="000000"/>
          <w:sz w:val="25"/>
          <w:szCs w:val="25"/>
          <w:lang w:val="uk-UA" w:eastAsia="uk-UA"/>
        </w:rPr>
        <w:t>Центральної виборчої комісії, третьої особи -</w:t>
      </w:r>
      <w:r w:rsidRPr="003527CC">
        <w:rPr>
          <w:color w:val="000000"/>
          <w:sz w:val="25"/>
          <w:szCs w:val="25"/>
          <w:lang w:val="uk-UA" w:eastAsia="uk-UA"/>
        </w:rPr>
        <w:tab/>
      </w:r>
      <w:r w:rsidR="003527CC">
        <w:rPr>
          <w:color w:val="000000"/>
          <w:sz w:val="25"/>
          <w:szCs w:val="25"/>
          <w:lang w:val="uk-UA" w:eastAsia="uk-UA"/>
        </w:rPr>
        <w:t xml:space="preserve">   </w:t>
      </w:r>
      <w:r w:rsidRPr="003527CC">
        <w:rPr>
          <w:color w:val="000000"/>
          <w:sz w:val="25"/>
          <w:szCs w:val="25"/>
          <w:lang w:val="uk-UA" w:eastAsia="uk-UA"/>
        </w:rPr>
        <w:t>про визнання</w:t>
      </w:r>
    </w:p>
    <w:p w:rsidR="00107C37" w:rsidRPr="003527CC" w:rsidRDefault="00107C37" w:rsidP="003527CC">
      <w:pPr>
        <w:tabs>
          <w:tab w:val="left" w:pos="2718"/>
        </w:tabs>
        <w:suppressAutoHyphens w:val="0"/>
        <w:autoSpaceDE/>
        <w:spacing w:line="341" w:lineRule="exact"/>
        <w:ind w:left="20" w:right="20"/>
        <w:jc w:val="both"/>
        <w:rPr>
          <w:color w:val="000000"/>
          <w:sz w:val="25"/>
          <w:szCs w:val="25"/>
          <w:lang w:val="uk-UA" w:eastAsia="uk-UA"/>
        </w:rPr>
      </w:pPr>
      <w:r w:rsidRPr="003527CC">
        <w:rPr>
          <w:color w:val="000000"/>
          <w:sz w:val="25"/>
          <w:szCs w:val="25"/>
          <w:lang w:val="uk-UA" w:eastAsia="uk-UA"/>
        </w:rPr>
        <w:t xml:space="preserve">протиправною бездіяльності, скасування рішення та зобов’язання вчинити дії. </w:t>
      </w:r>
      <w:r w:rsidR="003527CC">
        <w:rPr>
          <w:color w:val="000000"/>
          <w:sz w:val="25"/>
          <w:szCs w:val="25"/>
          <w:lang w:val="uk-UA" w:eastAsia="uk-UA"/>
        </w:rPr>
        <w:t xml:space="preserve">        </w:t>
      </w:r>
      <w:r w:rsidRPr="003527CC">
        <w:rPr>
          <w:color w:val="000000"/>
          <w:sz w:val="25"/>
          <w:szCs w:val="25"/>
          <w:lang w:val="uk-UA" w:eastAsia="uk-UA"/>
        </w:rPr>
        <w:t>Надання</w:t>
      </w:r>
      <w:r w:rsidRPr="003527CC">
        <w:rPr>
          <w:color w:val="000000"/>
          <w:sz w:val="25"/>
          <w:szCs w:val="25"/>
          <w:lang w:val="uk-UA" w:eastAsia="uk-UA"/>
        </w:rPr>
        <w:tab/>
        <w:t>кваліфікованої правової допомоги не було пов’язано з його</w:t>
      </w:r>
      <w:r w:rsidR="003527CC">
        <w:rPr>
          <w:color w:val="000000"/>
          <w:sz w:val="25"/>
          <w:szCs w:val="25"/>
          <w:lang w:val="uk-UA" w:eastAsia="uk-UA"/>
        </w:rPr>
        <w:t xml:space="preserve"> </w:t>
      </w:r>
      <w:r w:rsidRPr="003527CC">
        <w:rPr>
          <w:color w:val="000000"/>
          <w:sz w:val="25"/>
          <w:szCs w:val="25"/>
          <w:lang w:val="uk-UA" w:eastAsia="uk-UA"/>
        </w:rPr>
        <w:t>членством в партії «Родина».</w:t>
      </w:r>
    </w:p>
    <w:p w:rsidR="00107C37" w:rsidRPr="003527CC" w:rsidRDefault="00107C37" w:rsidP="00107C37">
      <w:pPr>
        <w:suppressAutoHyphens w:val="0"/>
        <w:autoSpaceDE/>
        <w:spacing w:line="341" w:lineRule="exact"/>
        <w:ind w:left="20" w:right="20" w:firstLine="700"/>
        <w:jc w:val="both"/>
        <w:rPr>
          <w:color w:val="000000"/>
          <w:sz w:val="25"/>
          <w:szCs w:val="25"/>
          <w:lang w:val="uk-UA" w:eastAsia="uk-UA"/>
        </w:rPr>
      </w:pPr>
      <w:r w:rsidRPr="003527CC">
        <w:rPr>
          <w:color w:val="000000"/>
          <w:sz w:val="25"/>
          <w:szCs w:val="25"/>
          <w:lang w:val="uk-UA" w:eastAsia="uk-UA"/>
        </w:rPr>
        <w:t xml:space="preserve">Твердження ГРД про його,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 причетність у 2012 році до фальсифікації результатів виборів в одномандатному виборчому окрузі № 133 вважає надуманими та такими, які нічим не підтвердженні. При цьому в письмових </w:t>
      </w:r>
      <w:r w:rsidR="003527CC">
        <w:rPr>
          <w:color w:val="000000"/>
          <w:sz w:val="25"/>
          <w:szCs w:val="25"/>
          <w:lang w:val="uk-UA" w:eastAsia="uk-UA"/>
        </w:rPr>
        <w:t xml:space="preserve">      </w:t>
      </w:r>
      <w:r w:rsidRPr="003527CC">
        <w:rPr>
          <w:color w:val="000000"/>
          <w:sz w:val="25"/>
          <w:szCs w:val="25"/>
          <w:lang w:val="uk-UA" w:eastAsia="uk-UA"/>
        </w:rPr>
        <w:t>поясненнях до Комісії кандидат виклав правове обґрунтування стосовно незгоди з рішенням Вищого адміністративного суду України від 12 вересня 2013 року.</w:t>
      </w:r>
    </w:p>
    <w:p w:rsidR="00107C37" w:rsidRDefault="00107C37" w:rsidP="00107C37">
      <w:pPr>
        <w:suppressAutoHyphens w:val="0"/>
        <w:autoSpaceDE/>
        <w:spacing w:line="341" w:lineRule="exact"/>
        <w:ind w:left="20" w:right="20" w:firstLine="700"/>
        <w:jc w:val="both"/>
        <w:rPr>
          <w:color w:val="000000"/>
          <w:sz w:val="25"/>
          <w:szCs w:val="25"/>
          <w:lang w:val="uk-UA" w:eastAsia="uk-UA"/>
        </w:rPr>
      </w:pPr>
      <w:r w:rsidRPr="003527CC">
        <w:rPr>
          <w:color w:val="000000"/>
          <w:sz w:val="25"/>
          <w:szCs w:val="25"/>
          <w:lang w:val="uk-UA" w:eastAsia="uk-UA"/>
        </w:rPr>
        <w:t>З приводу зазначення в анкеті кандидата на посаду су</w:t>
      </w:r>
      <w:r w:rsidR="003527CC">
        <w:rPr>
          <w:color w:val="000000"/>
          <w:sz w:val="25"/>
          <w:szCs w:val="25"/>
          <w:lang w:val="uk-UA" w:eastAsia="uk-UA"/>
        </w:rPr>
        <w:t>дд</w:t>
      </w:r>
      <w:r w:rsidRPr="003527CC">
        <w:rPr>
          <w:color w:val="000000"/>
          <w:sz w:val="25"/>
          <w:szCs w:val="25"/>
          <w:lang w:val="uk-UA" w:eastAsia="uk-UA"/>
        </w:rPr>
        <w:t xml:space="preserve">і неправдивих, на </w:t>
      </w:r>
      <w:r w:rsidR="003527CC">
        <w:rPr>
          <w:color w:val="000000"/>
          <w:sz w:val="25"/>
          <w:szCs w:val="25"/>
          <w:lang w:val="uk-UA" w:eastAsia="uk-UA"/>
        </w:rPr>
        <w:t xml:space="preserve">        </w:t>
      </w:r>
      <w:r w:rsidRPr="003527CC">
        <w:rPr>
          <w:color w:val="000000"/>
          <w:sz w:val="25"/>
          <w:szCs w:val="25"/>
          <w:lang w:val="uk-UA" w:eastAsia="uk-UA"/>
        </w:rPr>
        <w:t xml:space="preserve">думку ГРД, відомостей про </w:t>
      </w:r>
      <w:proofErr w:type="spellStart"/>
      <w:r w:rsidRPr="003527CC">
        <w:rPr>
          <w:color w:val="000000"/>
          <w:sz w:val="25"/>
          <w:szCs w:val="25"/>
          <w:lang w:val="uk-UA" w:eastAsia="uk-UA"/>
        </w:rPr>
        <w:t>непритягнення</w:t>
      </w:r>
      <w:proofErr w:type="spellEnd"/>
      <w:r w:rsidRPr="003527CC">
        <w:rPr>
          <w:color w:val="000000"/>
          <w:sz w:val="25"/>
          <w:szCs w:val="25"/>
          <w:lang w:val="uk-UA" w:eastAsia="uk-UA"/>
        </w:rPr>
        <w:t xml:space="preserve"> його до адміністративної відповідальності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пояснив, що відповідна постанова у справі про адміністративне правопорушення скасована судом 17 грудня 2015 року. Тому під час заповнення </w:t>
      </w:r>
      <w:r w:rsidR="003527CC">
        <w:rPr>
          <w:color w:val="000000"/>
          <w:sz w:val="25"/>
          <w:szCs w:val="25"/>
          <w:lang w:val="uk-UA" w:eastAsia="uk-UA"/>
        </w:rPr>
        <w:t xml:space="preserve">        </w:t>
      </w:r>
      <w:r w:rsidRPr="003527CC">
        <w:rPr>
          <w:color w:val="000000"/>
          <w:sz w:val="25"/>
          <w:szCs w:val="25"/>
          <w:lang w:val="uk-UA" w:eastAsia="uk-UA"/>
        </w:rPr>
        <w:t xml:space="preserve">анкети в 2018 році кандидат не вбачав законних підстав зазначати те, що він </w:t>
      </w:r>
      <w:r w:rsidR="003527CC">
        <w:rPr>
          <w:color w:val="000000"/>
          <w:sz w:val="25"/>
          <w:szCs w:val="25"/>
          <w:lang w:val="uk-UA" w:eastAsia="uk-UA"/>
        </w:rPr>
        <w:t xml:space="preserve">    </w:t>
      </w:r>
      <w:r w:rsidRPr="003527CC">
        <w:rPr>
          <w:color w:val="000000"/>
          <w:sz w:val="25"/>
          <w:szCs w:val="25"/>
          <w:lang w:val="uk-UA" w:eastAsia="uk-UA"/>
        </w:rPr>
        <w:t>притягувався до адміністративної відповідальності, оскільки цей факт спростований в судовому порядку. На підтвердження таких обставин кандидат надав Комісії копію постанови суду в справі № 522/21989/15-а.</w:t>
      </w:r>
    </w:p>
    <w:p w:rsidR="003527CC" w:rsidRDefault="003527CC" w:rsidP="00107C37">
      <w:pPr>
        <w:suppressAutoHyphens w:val="0"/>
        <w:autoSpaceDE/>
        <w:spacing w:line="341" w:lineRule="exact"/>
        <w:ind w:left="20" w:right="20" w:firstLine="700"/>
        <w:jc w:val="both"/>
        <w:rPr>
          <w:color w:val="000000"/>
          <w:sz w:val="25"/>
          <w:szCs w:val="25"/>
          <w:lang w:val="uk-UA" w:eastAsia="uk-UA"/>
        </w:rPr>
      </w:pPr>
    </w:p>
    <w:p w:rsidR="003527CC" w:rsidRDefault="003527CC" w:rsidP="00107C37">
      <w:pPr>
        <w:suppressAutoHyphens w:val="0"/>
        <w:autoSpaceDE/>
        <w:spacing w:line="341" w:lineRule="exact"/>
        <w:ind w:left="20" w:right="20" w:firstLine="700"/>
        <w:jc w:val="both"/>
        <w:rPr>
          <w:color w:val="000000"/>
          <w:sz w:val="25"/>
          <w:szCs w:val="25"/>
          <w:lang w:val="uk-UA" w:eastAsia="uk-UA"/>
        </w:rPr>
      </w:pPr>
    </w:p>
    <w:p w:rsidR="003527CC" w:rsidRDefault="003527CC" w:rsidP="00107C37">
      <w:pPr>
        <w:suppressAutoHyphens w:val="0"/>
        <w:autoSpaceDE/>
        <w:spacing w:line="341" w:lineRule="exact"/>
        <w:ind w:left="20" w:right="20" w:firstLine="700"/>
        <w:jc w:val="both"/>
        <w:rPr>
          <w:color w:val="000000"/>
          <w:sz w:val="25"/>
          <w:szCs w:val="25"/>
          <w:lang w:val="uk-UA" w:eastAsia="uk-UA"/>
        </w:rPr>
      </w:pPr>
    </w:p>
    <w:p w:rsidR="003527CC" w:rsidRPr="003527CC" w:rsidRDefault="003527CC" w:rsidP="00107C37">
      <w:pPr>
        <w:suppressAutoHyphens w:val="0"/>
        <w:autoSpaceDE/>
        <w:spacing w:line="341" w:lineRule="exact"/>
        <w:ind w:left="20" w:right="20" w:firstLine="700"/>
        <w:jc w:val="both"/>
        <w:rPr>
          <w:color w:val="000000"/>
          <w:sz w:val="25"/>
          <w:szCs w:val="25"/>
          <w:lang w:val="uk-UA" w:eastAsia="uk-UA"/>
        </w:rPr>
      </w:pPr>
    </w:p>
    <w:p w:rsidR="00107C37" w:rsidRPr="003527CC" w:rsidRDefault="00107C37" w:rsidP="00107C37">
      <w:pPr>
        <w:tabs>
          <w:tab w:val="left" w:pos="8938"/>
        </w:tabs>
        <w:suppressAutoHyphens w:val="0"/>
        <w:autoSpaceDE/>
        <w:spacing w:line="341" w:lineRule="exact"/>
        <w:ind w:left="20" w:firstLine="700"/>
        <w:jc w:val="both"/>
        <w:rPr>
          <w:color w:val="000000"/>
          <w:sz w:val="25"/>
          <w:szCs w:val="25"/>
          <w:lang w:val="uk-UA" w:eastAsia="uk-UA"/>
        </w:rPr>
      </w:pPr>
      <w:r w:rsidRPr="003527CC">
        <w:rPr>
          <w:color w:val="000000"/>
          <w:sz w:val="25"/>
          <w:szCs w:val="25"/>
          <w:lang w:val="uk-UA" w:eastAsia="uk-UA"/>
        </w:rPr>
        <w:lastRenderedPageBreak/>
        <w:t>Окрім цього, кандидат пояснив, що в квартирі</w:t>
      </w:r>
      <w:r w:rsidRPr="003527CC">
        <w:rPr>
          <w:color w:val="000000"/>
          <w:sz w:val="25"/>
          <w:szCs w:val="25"/>
          <w:lang w:val="uk-UA" w:eastAsia="uk-UA"/>
        </w:rPr>
        <w:tab/>
        <w:t>в місті</w:t>
      </w:r>
    </w:p>
    <w:p w:rsidR="00107C37" w:rsidRPr="003527CC" w:rsidRDefault="00107C37" w:rsidP="00107C37">
      <w:pPr>
        <w:tabs>
          <w:tab w:val="left" w:pos="9577"/>
        </w:tabs>
        <w:suppressAutoHyphens w:val="0"/>
        <w:autoSpaceDE/>
        <w:spacing w:line="341" w:lineRule="exact"/>
        <w:ind w:left="20" w:right="40"/>
        <w:jc w:val="both"/>
        <w:rPr>
          <w:color w:val="000000"/>
          <w:sz w:val="25"/>
          <w:szCs w:val="25"/>
          <w:lang w:val="uk-UA" w:eastAsia="uk-UA"/>
        </w:rPr>
      </w:pPr>
      <w:r w:rsidRPr="003527CC">
        <w:rPr>
          <w:color w:val="000000"/>
          <w:sz w:val="25"/>
          <w:szCs w:val="25"/>
          <w:lang w:val="uk-UA" w:eastAsia="uk-UA"/>
        </w:rPr>
        <w:t xml:space="preserve">Одесі він не зареєстрований та не проживає, і не має відношення до встановлення у </w:t>
      </w:r>
      <w:r w:rsidR="003527CC">
        <w:rPr>
          <w:color w:val="000000"/>
          <w:sz w:val="25"/>
          <w:szCs w:val="25"/>
          <w:lang w:val="uk-UA" w:eastAsia="uk-UA"/>
        </w:rPr>
        <w:t xml:space="preserve">        </w:t>
      </w:r>
      <w:r w:rsidRPr="003527CC">
        <w:rPr>
          <w:color w:val="000000"/>
          <w:sz w:val="25"/>
          <w:szCs w:val="25"/>
          <w:lang w:val="uk-UA" w:eastAsia="uk-UA"/>
        </w:rPr>
        <w:t xml:space="preserve">ній газового опалення. Відповідно до наданих Комісії копій документів пасинкові кандидата </w:t>
      </w:r>
      <w:r w:rsidRPr="003527CC">
        <w:rPr>
          <w:color w:val="000000"/>
          <w:sz w:val="25"/>
          <w:szCs w:val="25"/>
          <w:lang w:eastAsia="uk-UA"/>
        </w:rPr>
        <w:t xml:space="preserve">Глазову </w:t>
      </w:r>
      <w:r w:rsidRPr="003527CC">
        <w:rPr>
          <w:color w:val="000000"/>
          <w:sz w:val="25"/>
          <w:szCs w:val="25"/>
          <w:lang w:val="uk-UA" w:eastAsia="uk-UA"/>
        </w:rPr>
        <w:t>О.О. належить двокімнатна квартира _</w:t>
      </w:r>
      <w:r w:rsidRPr="003527CC">
        <w:rPr>
          <w:color w:val="000000"/>
          <w:sz w:val="25"/>
          <w:szCs w:val="25"/>
          <w:lang w:val="uk-UA" w:eastAsia="uk-UA"/>
        </w:rPr>
        <w:tab/>
        <w:t>в</w:t>
      </w:r>
    </w:p>
    <w:p w:rsidR="00107C37" w:rsidRPr="003527CC" w:rsidRDefault="00107C37" w:rsidP="00107C37">
      <w:pPr>
        <w:tabs>
          <w:tab w:val="left" w:pos="8972"/>
        </w:tabs>
        <w:suppressAutoHyphens w:val="0"/>
        <w:autoSpaceDE/>
        <w:spacing w:line="341" w:lineRule="exact"/>
        <w:ind w:left="20" w:right="40"/>
        <w:jc w:val="both"/>
        <w:rPr>
          <w:color w:val="000000"/>
          <w:sz w:val="25"/>
          <w:szCs w:val="25"/>
          <w:lang w:val="uk-UA" w:eastAsia="uk-UA"/>
        </w:rPr>
      </w:pPr>
      <w:r w:rsidRPr="003527CC">
        <w:rPr>
          <w:color w:val="000000"/>
          <w:sz w:val="25"/>
          <w:szCs w:val="25"/>
          <w:lang w:val="uk-UA" w:eastAsia="uk-UA"/>
        </w:rPr>
        <w:t xml:space="preserve">місті Одесі загальною площею 66, 5 </w:t>
      </w:r>
      <w:proofErr w:type="spellStart"/>
      <w:r w:rsidRPr="003527CC">
        <w:rPr>
          <w:color w:val="000000"/>
          <w:sz w:val="25"/>
          <w:szCs w:val="25"/>
          <w:lang w:val="uk-UA" w:eastAsia="uk-UA"/>
        </w:rPr>
        <w:t>кв.м</w:t>
      </w:r>
      <w:proofErr w:type="spellEnd"/>
      <w:r w:rsidRPr="003527CC">
        <w:rPr>
          <w:color w:val="000000"/>
          <w:sz w:val="25"/>
          <w:szCs w:val="25"/>
          <w:lang w:val="uk-UA" w:eastAsia="uk-UA"/>
        </w:rPr>
        <w:t xml:space="preserve">. Указана квартира знаходиться на 7-му </w:t>
      </w:r>
      <w:r w:rsidR="003527CC">
        <w:rPr>
          <w:color w:val="000000"/>
          <w:sz w:val="25"/>
          <w:szCs w:val="25"/>
          <w:lang w:val="uk-UA" w:eastAsia="uk-UA"/>
        </w:rPr>
        <w:t xml:space="preserve">     </w:t>
      </w:r>
      <w:r w:rsidRPr="003527CC">
        <w:rPr>
          <w:color w:val="000000"/>
          <w:sz w:val="25"/>
          <w:szCs w:val="25"/>
          <w:lang w:val="uk-UA" w:eastAsia="uk-UA"/>
        </w:rPr>
        <w:t xml:space="preserve">поверсі, не є дворівневою та згідно з поясненнями кандидата обладнана </w:t>
      </w:r>
      <w:r w:rsidR="003527CC">
        <w:rPr>
          <w:color w:val="000000"/>
          <w:sz w:val="25"/>
          <w:szCs w:val="25"/>
          <w:lang w:val="uk-UA" w:eastAsia="uk-UA"/>
        </w:rPr>
        <w:t xml:space="preserve">    </w:t>
      </w:r>
      <w:r w:rsidRPr="003527CC">
        <w:rPr>
          <w:color w:val="000000"/>
          <w:sz w:val="25"/>
          <w:szCs w:val="25"/>
          <w:lang w:val="uk-UA" w:eastAsia="uk-UA"/>
        </w:rPr>
        <w:t>централізованою системою опалення. В іншій квартирі</w:t>
      </w:r>
      <w:r w:rsidRPr="003527CC">
        <w:rPr>
          <w:color w:val="000000"/>
          <w:sz w:val="25"/>
          <w:szCs w:val="25"/>
          <w:lang w:val="uk-UA" w:eastAsia="uk-UA"/>
        </w:rPr>
        <w:tab/>
        <w:t>в місті</w:t>
      </w:r>
    </w:p>
    <w:p w:rsidR="00107C37" w:rsidRPr="003527CC" w:rsidRDefault="00107C37" w:rsidP="00107C37">
      <w:pPr>
        <w:suppressAutoHyphens w:val="0"/>
        <w:autoSpaceDE/>
        <w:spacing w:line="341" w:lineRule="exact"/>
        <w:ind w:left="20" w:right="40"/>
        <w:jc w:val="both"/>
        <w:rPr>
          <w:color w:val="000000"/>
          <w:sz w:val="25"/>
          <w:szCs w:val="25"/>
          <w:lang w:val="uk-UA" w:eastAsia="uk-UA"/>
        </w:rPr>
      </w:pPr>
      <w:r w:rsidRPr="003527CC">
        <w:rPr>
          <w:color w:val="000000"/>
          <w:sz w:val="25"/>
          <w:szCs w:val="25"/>
          <w:lang w:val="uk-UA" w:eastAsia="uk-UA"/>
        </w:rPr>
        <w:t xml:space="preserve">Одесі проживає син кандидата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Л.О. На цю квартиру в 2008 році </w:t>
      </w:r>
      <w:r w:rsidR="003527CC">
        <w:rPr>
          <w:color w:val="000000"/>
          <w:sz w:val="25"/>
          <w:szCs w:val="25"/>
          <w:lang w:val="uk-UA" w:eastAsia="uk-UA"/>
        </w:rPr>
        <w:t xml:space="preserve">        </w:t>
      </w:r>
      <w:r w:rsidRPr="003527CC">
        <w:rPr>
          <w:color w:val="000000"/>
          <w:sz w:val="25"/>
          <w:szCs w:val="25"/>
          <w:lang w:val="uk-UA" w:eastAsia="uk-UA"/>
        </w:rPr>
        <w:t xml:space="preserve">надано проект реконструкції системи газопостачання, копія якого долучена до </w:t>
      </w:r>
      <w:r w:rsidR="003527CC">
        <w:rPr>
          <w:color w:val="000000"/>
          <w:sz w:val="25"/>
          <w:szCs w:val="25"/>
          <w:lang w:val="uk-UA" w:eastAsia="uk-UA"/>
        </w:rPr>
        <w:t xml:space="preserve">      </w:t>
      </w:r>
      <w:r w:rsidRPr="003527CC">
        <w:rPr>
          <w:color w:val="000000"/>
          <w:sz w:val="25"/>
          <w:szCs w:val="25"/>
          <w:lang w:val="uk-UA" w:eastAsia="uk-UA"/>
        </w:rPr>
        <w:t>пояснень. З проекту вбачається, що його замовником була інша особа.</w:t>
      </w:r>
    </w:p>
    <w:p w:rsidR="00107C37" w:rsidRPr="003527CC" w:rsidRDefault="00107C37" w:rsidP="00107C37">
      <w:pPr>
        <w:suppressAutoHyphens w:val="0"/>
        <w:autoSpaceDE/>
        <w:spacing w:line="341" w:lineRule="exact"/>
        <w:ind w:left="20" w:right="40" w:firstLine="700"/>
        <w:jc w:val="both"/>
        <w:rPr>
          <w:color w:val="000000"/>
          <w:sz w:val="25"/>
          <w:szCs w:val="25"/>
          <w:lang w:val="uk-UA" w:eastAsia="uk-UA"/>
        </w:rPr>
      </w:pPr>
      <w:r w:rsidRPr="003527CC">
        <w:rPr>
          <w:color w:val="000000"/>
          <w:sz w:val="25"/>
          <w:szCs w:val="25"/>
          <w:lang w:val="uk-UA" w:eastAsia="uk-UA"/>
        </w:rPr>
        <w:t xml:space="preserve">Наведені пояснення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Л.О., на підтвердження яких кандидатом надані відповідні документи, Комісія визнає прийнятними і такими, що спростовують висновок ГРД.</w:t>
      </w:r>
    </w:p>
    <w:p w:rsidR="00107C37" w:rsidRPr="003527CC" w:rsidRDefault="00107C37" w:rsidP="003527CC">
      <w:pPr>
        <w:suppressAutoHyphens w:val="0"/>
        <w:autoSpaceDE/>
        <w:spacing w:line="341" w:lineRule="exact"/>
        <w:ind w:left="20" w:right="40" w:firstLine="700"/>
        <w:jc w:val="both"/>
        <w:rPr>
          <w:color w:val="000000"/>
          <w:sz w:val="25"/>
          <w:szCs w:val="25"/>
          <w:lang w:val="uk-UA" w:eastAsia="uk-UA"/>
        </w:rPr>
      </w:pPr>
      <w:r w:rsidRPr="003527CC">
        <w:rPr>
          <w:color w:val="000000"/>
          <w:sz w:val="25"/>
          <w:szCs w:val="25"/>
          <w:lang w:val="uk-UA" w:eastAsia="uk-UA"/>
        </w:rPr>
        <w:t xml:space="preserve">Водночас згідно з долученими кандидатом копіями податкових декларацій за </w:t>
      </w:r>
      <w:r w:rsidR="003527CC">
        <w:rPr>
          <w:color w:val="000000"/>
          <w:sz w:val="25"/>
          <w:szCs w:val="25"/>
          <w:lang w:val="uk-UA" w:eastAsia="uk-UA"/>
        </w:rPr>
        <w:t xml:space="preserve">    </w:t>
      </w:r>
      <w:r w:rsidRPr="003527CC">
        <w:rPr>
          <w:color w:val="000000"/>
          <w:sz w:val="25"/>
          <w:szCs w:val="25"/>
          <w:lang w:val="uk-UA" w:eastAsia="uk-UA"/>
        </w:rPr>
        <w:t>2013-2017 роки його чистий дохід від здійснення професійної діяльності становить</w:t>
      </w:r>
      <w:r w:rsidR="003527CC">
        <w:rPr>
          <w:color w:val="000000"/>
          <w:sz w:val="25"/>
          <w:szCs w:val="25"/>
          <w:lang w:val="uk-UA" w:eastAsia="uk-UA"/>
        </w:rPr>
        <w:t xml:space="preserve">            5 </w:t>
      </w:r>
      <w:r w:rsidRPr="003527CC">
        <w:rPr>
          <w:color w:val="000000"/>
          <w:sz w:val="25"/>
          <w:szCs w:val="25"/>
          <w:lang w:val="uk-UA" w:eastAsia="uk-UA"/>
        </w:rPr>
        <w:t xml:space="preserve">185,03 + 10 089,72 + 12 414,89 +12 077,65 + 12 205,51 = 51 972,8 гривень. Окрім </w:t>
      </w:r>
      <w:r w:rsidR="003527CC">
        <w:rPr>
          <w:color w:val="000000"/>
          <w:sz w:val="25"/>
          <w:szCs w:val="25"/>
          <w:lang w:val="uk-UA" w:eastAsia="uk-UA"/>
        </w:rPr>
        <w:t xml:space="preserve">       </w:t>
      </w:r>
      <w:r w:rsidRPr="003527CC">
        <w:rPr>
          <w:color w:val="000000"/>
          <w:sz w:val="25"/>
          <w:szCs w:val="25"/>
          <w:lang w:val="uk-UA" w:eastAsia="uk-UA"/>
        </w:rPr>
        <w:t xml:space="preserve">цього, за інформацією Національного антикорупційного бюро України (далі - НАБУ) </w:t>
      </w:r>
      <w:r w:rsidR="003527CC">
        <w:rPr>
          <w:color w:val="000000"/>
          <w:sz w:val="25"/>
          <w:szCs w:val="25"/>
          <w:lang w:val="uk-UA" w:eastAsia="uk-UA"/>
        </w:rPr>
        <w:t xml:space="preserve">      </w:t>
      </w:r>
      <w:r w:rsidRPr="003527CC">
        <w:rPr>
          <w:color w:val="000000"/>
          <w:sz w:val="25"/>
          <w:szCs w:val="25"/>
          <w:lang w:val="uk-UA" w:eastAsia="uk-UA"/>
        </w:rPr>
        <w:t xml:space="preserve">за період 2013-2017 років кандидат отримав 38 532 гривень доходу у виді страхових виплат. Дохід дружини за період з 2013 до 2015 року становив 30 000 гривень. При </w:t>
      </w:r>
      <w:r w:rsidR="003527CC">
        <w:rPr>
          <w:color w:val="000000"/>
          <w:sz w:val="25"/>
          <w:szCs w:val="25"/>
          <w:lang w:val="uk-UA" w:eastAsia="uk-UA"/>
        </w:rPr>
        <w:t xml:space="preserve">  </w:t>
      </w:r>
      <w:r w:rsidRPr="003527CC">
        <w:rPr>
          <w:color w:val="000000"/>
          <w:sz w:val="25"/>
          <w:szCs w:val="25"/>
          <w:lang w:val="uk-UA" w:eastAsia="uk-UA"/>
        </w:rPr>
        <w:t xml:space="preserve">цьому, відповідно до пояснень кандидата, його дружина з 2015 року не працює і </w:t>
      </w:r>
      <w:r w:rsidR="003527CC">
        <w:rPr>
          <w:color w:val="000000"/>
          <w:sz w:val="25"/>
          <w:szCs w:val="25"/>
          <w:lang w:val="uk-UA" w:eastAsia="uk-UA"/>
        </w:rPr>
        <w:t xml:space="preserve">      </w:t>
      </w:r>
      <w:r w:rsidRPr="003527CC">
        <w:rPr>
          <w:color w:val="000000"/>
          <w:sz w:val="25"/>
          <w:szCs w:val="25"/>
          <w:lang w:val="uk-UA" w:eastAsia="uk-UA"/>
        </w:rPr>
        <w:t xml:space="preserve">доходу не отримує. Таким чином, загальний дохід за указаний період кандидата та </w:t>
      </w:r>
      <w:r w:rsidR="003527CC">
        <w:rPr>
          <w:color w:val="000000"/>
          <w:sz w:val="25"/>
          <w:szCs w:val="25"/>
          <w:lang w:val="uk-UA" w:eastAsia="uk-UA"/>
        </w:rPr>
        <w:t xml:space="preserve">      </w:t>
      </w:r>
      <w:r w:rsidRPr="003527CC">
        <w:rPr>
          <w:color w:val="000000"/>
          <w:sz w:val="25"/>
          <w:szCs w:val="25"/>
          <w:lang w:val="uk-UA" w:eastAsia="uk-UA"/>
        </w:rPr>
        <w:t>його дружини склав 120 504,8 гривень, тобто 24 100,95 гривень на рік або 2 008,41 гривень на місяць.</w:t>
      </w:r>
    </w:p>
    <w:p w:rsidR="00107C37" w:rsidRPr="003527CC" w:rsidRDefault="00107C37" w:rsidP="00107C37">
      <w:pPr>
        <w:tabs>
          <w:tab w:val="left" w:pos="6836"/>
        </w:tabs>
        <w:suppressAutoHyphens w:val="0"/>
        <w:autoSpaceDE/>
        <w:spacing w:line="341" w:lineRule="exact"/>
        <w:ind w:left="20" w:right="40" w:firstLine="700"/>
        <w:jc w:val="both"/>
        <w:rPr>
          <w:color w:val="000000"/>
          <w:sz w:val="25"/>
          <w:szCs w:val="25"/>
          <w:lang w:val="uk-UA" w:eastAsia="uk-UA"/>
        </w:rPr>
      </w:pPr>
      <w:r w:rsidRPr="003527CC">
        <w:rPr>
          <w:color w:val="000000"/>
          <w:sz w:val="25"/>
          <w:szCs w:val="25"/>
          <w:lang w:val="uk-UA" w:eastAsia="uk-UA"/>
        </w:rPr>
        <w:t xml:space="preserve">Між тим, за інформацією НАБУ кандидат протягом 2013-2017 років 18 разів перетинав кордон України (літаком, потягом та автомобілем) як самостійно, так і з дружиною. З них здійснив </w:t>
      </w:r>
      <w:proofErr w:type="spellStart"/>
      <w:r w:rsidRPr="003527CC">
        <w:rPr>
          <w:color w:val="000000"/>
          <w:sz w:val="25"/>
          <w:szCs w:val="25"/>
          <w:lang w:val="uk-UA" w:eastAsia="uk-UA"/>
        </w:rPr>
        <w:t>авіаперельоти</w:t>
      </w:r>
      <w:proofErr w:type="spellEnd"/>
      <w:r w:rsidRPr="003527CC">
        <w:rPr>
          <w:color w:val="000000"/>
          <w:sz w:val="25"/>
          <w:szCs w:val="25"/>
          <w:lang w:val="uk-UA" w:eastAsia="uk-UA"/>
        </w:rPr>
        <w:t>: двічі в</w:t>
      </w:r>
      <w:r w:rsidRPr="003527CC">
        <w:rPr>
          <w:color w:val="000000"/>
          <w:sz w:val="25"/>
          <w:szCs w:val="25"/>
          <w:lang w:val="uk-UA" w:eastAsia="uk-UA"/>
        </w:rPr>
        <w:tab/>
        <w:t>з дружиною, один раз у</w:t>
      </w:r>
    </w:p>
    <w:p w:rsidR="00107C37" w:rsidRPr="003527CC" w:rsidRDefault="00107C37" w:rsidP="00107C37">
      <w:pPr>
        <w:tabs>
          <w:tab w:val="left" w:pos="3960"/>
        </w:tabs>
        <w:suppressAutoHyphens w:val="0"/>
        <w:autoSpaceDE/>
        <w:spacing w:line="341" w:lineRule="exact"/>
        <w:ind w:right="40"/>
        <w:jc w:val="right"/>
        <w:rPr>
          <w:color w:val="000000"/>
          <w:sz w:val="25"/>
          <w:szCs w:val="25"/>
          <w:lang w:val="uk-UA" w:eastAsia="uk-UA"/>
        </w:rPr>
      </w:pPr>
      <w:r w:rsidRPr="003527CC">
        <w:rPr>
          <w:color w:val="000000"/>
          <w:sz w:val="25"/>
          <w:szCs w:val="25"/>
          <w:lang w:val="uk-UA" w:eastAsia="uk-UA"/>
        </w:rPr>
        <w:t>та один раз у</w:t>
      </w:r>
      <w:r w:rsidRPr="003527CC">
        <w:rPr>
          <w:color w:val="000000"/>
          <w:sz w:val="25"/>
          <w:szCs w:val="25"/>
          <w:lang w:val="uk-UA" w:eastAsia="uk-UA"/>
        </w:rPr>
        <w:tab/>
        <w:t>. Кандидат 15 разів, з яких 10 - разом з</w:t>
      </w:r>
    </w:p>
    <w:p w:rsidR="00107C37" w:rsidRPr="003527CC" w:rsidRDefault="00107C37" w:rsidP="00107C37">
      <w:pPr>
        <w:suppressAutoHyphens w:val="0"/>
        <w:autoSpaceDE/>
        <w:spacing w:line="341" w:lineRule="exact"/>
        <w:ind w:left="20"/>
        <w:jc w:val="both"/>
        <w:rPr>
          <w:color w:val="000000"/>
          <w:sz w:val="25"/>
          <w:szCs w:val="25"/>
          <w:lang w:val="uk-UA" w:eastAsia="uk-UA"/>
        </w:rPr>
      </w:pPr>
      <w:r w:rsidRPr="003527CC">
        <w:rPr>
          <w:color w:val="000000"/>
          <w:sz w:val="25"/>
          <w:szCs w:val="25"/>
          <w:lang w:val="uk-UA" w:eastAsia="uk-UA"/>
        </w:rPr>
        <w:t>дружиною, автомобілем перетинав</w:t>
      </w:r>
    </w:p>
    <w:p w:rsidR="00107C37" w:rsidRPr="003527CC" w:rsidRDefault="00107C37" w:rsidP="00107C37">
      <w:pPr>
        <w:suppressAutoHyphens w:val="0"/>
        <w:autoSpaceDE/>
        <w:spacing w:line="341" w:lineRule="exact"/>
        <w:ind w:left="20" w:right="40"/>
        <w:jc w:val="both"/>
        <w:rPr>
          <w:color w:val="000000"/>
          <w:sz w:val="25"/>
          <w:szCs w:val="25"/>
          <w:lang w:val="uk-UA" w:eastAsia="uk-UA"/>
        </w:rPr>
      </w:pPr>
      <w:r w:rsidRPr="003527CC">
        <w:rPr>
          <w:color w:val="000000"/>
          <w:sz w:val="25"/>
          <w:szCs w:val="25"/>
          <w:lang w:val="uk-UA" w:eastAsia="uk-UA"/>
        </w:rPr>
        <w:t xml:space="preserve">ділянки кордону. Дружина також самостійно здійснювала два </w:t>
      </w:r>
      <w:proofErr w:type="spellStart"/>
      <w:r w:rsidRPr="003527CC">
        <w:rPr>
          <w:color w:val="000000"/>
          <w:sz w:val="25"/>
          <w:szCs w:val="25"/>
          <w:lang w:val="uk-UA" w:eastAsia="uk-UA"/>
        </w:rPr>
        <w:t>авіаперельоти</w:t>
      </w:r>
      <w:proofErr w:type="spellEnd"/>
      <w:r w:rsidRPr="003527CC">
        <w:rPr>
          <w:color w:val="000000"/>
          <w:sz w:val="25"/>
          <w:szCs w:val="25"/>
          <w:lang w:val="uk-UA" w:eastAsia="uk-UA"/>
        </w:rPr>
        <w:t xml:space="preserve"> за межі України.</w:t>
      </w:r>
    </w:p>
    <w:p w:rsidR="00107C37" w:rsidRPr="003527CC" w:rsidRDefault="00107C37" w:rsidP="00107C37">
      <w:pPr>
        <w:suppressAutoHyphens w:val="0"/>
        <w:autoSpaceDE/>
        <w:spacing w:line="341" w:lineRule="exact"/>
        <w:ind w:left="20" w:right="40" w:firstLine="700"/>
        <w:jc w:val="both"/>
        <w:rPr>
          <w:color w:val="000000"/>
          <w:sz w:val="25"/>
          <w:szCs w:val="25"/>
          <w:lang w:val="uk-UA" w:eastAsia="uk-UA"/>
        </w:rPr>
      </w:pPr>
      <w:r w:rsidRPr="003527CC">
        <w:rPr>
          <w:color w:val="000000"/>
          <w:sz w:val="25"/>
          <w:szCs w:val="25"/>
          <w:lang w:val="uk-UA" w:eastAsia="uk-UA"/>
        </w:rPr>
        <w:t xml:space="preserve">Таким чином, протягом 2013-2017 років кандидат перебував за кордоном </w:t>
      </w:r>
      <w:r w:rsidR="003527CC">
        <w:rPr>
          <w:color w:val="000000"/>
          <w:sz w:val="25"/>
          <w:szCs w:val="25"/>
          <w:lang w:val="uk-UA" w:eastAsia="uk-UA"/>
        </w:rPr>
        <w:t xml:space="preserve">      </w:t>
      </w:r>
      <w:r w:rsidRPr="003527CC">
        <w:rPr>
          <w:color w:val="000000"/>
          <w:sz w:val="25"/>
          <w:szCs w:val="25"/>
          <w:lang w:val="uk-UA" w:eastAsia="uk-UA"/>
        </w:rPr>
        <w:t xml:space="preserve">більше шести місяців, а його дружина </w:t>
      </w:r>
      <w:r w:rsidRPr="003527CC">
        <w:rPr>
          <w:color w:val="000000"/>
          <w:sz w:val="25"/>
          <w:szCs w:val="25"/>
          <w:lang w:eastAsia="uk-UA"/>
        </w:rPr>
        <w:t xml:space="preserve">Глазова </w:t>
      </w:r>
      <w:r w:rsidRPr="003527CC">
        <w:rPr>
          <w:color w:val="000000"/>
          <w:sz w:val="25"/>
          <w:szCs w:val="25"/>
          <w:lang w:val="uk-UA" w:eastAsia="uk-UA"/>
        </w:rPr>
        <w:t>О.А. більше п’яти місяців.</w:t>
      </w:r>
    </w:p>
    <w:p w:rsidR="00107C37" w:rsidRPr="003527CC" w:rsidRDefault="00107C37" w:rsidP="00107C37">
      <w:pPr>
        <w:suppressAutoHyphens w:val="0"/>
        <w:autoSpaceDE/>
        <w:spacing w:line="341" w:lineRule="exact"/>
        <w:ind w:left="20" w:right="40" w:firstLine="700"/>
        <w:jc w:val="both"/>
        <w:rPr>
          <w:color w:val="000000"/>
          <w:sz w:val="25"/>
          <w:szCs w:val="25"/>
          <w:lang w:val="uk-UA" w:eastAsia="uk-UA"/>
        </w:rPr>
      </w:pPr>
      <w:r w:rsidRPr="003527CC">
        <w:rPr>
          <w:color w:val="000000"/>
          <w:sz w:val="25"/>
          <w:szCs w:val="25"/>
          <w:lang w:val="uk-UA" w:eastAsia="uk-UA"/>
        </w:rPr>
        <w:t xml:space="preserve">Окрім того,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та його дружина мають у власності два </w:t>
      </w:r>
      <w:r w:rsidR="003527CC">
        <w:rPr>
          <w:color w:val="000000"/>
          <w:sz w:val="25"/>
          <w:szCs w:val="25"/>
          <w:lang w:val="uk-UA" w:eastAsia="uk-UA"/>
        </w:rPr>
        <w:t xml:space="preserve">        </w:t>
      </w:r>
      <w:r w:rsidRPr="003527CC">
        <w:rPr>
          <w:color w:val="000000"/>
          <w:sz w:val="25"/>
          <w:szCs w:val="25"/>
          <w:lang w:val="uk-UA" w:eastAsia="uk-UA"/>
        </w:rPr>
        <w:t xml:space="preserve">житлові будинки, дві квартири, дві земельні ділянки, об’єкт незавершеного </w:t>
      </w:r>
      <w:r w:rsidR="003527CC">
        <w:rPr>
          <w:color w:val="000000"/>
          <w:sz w:val="25"/>
          <w:szCs w:val="25"/>
          <w:lang w:val="uk-UA" w:eastAsia="uk-UA"/>
        </w:rPr>
        <w:t xml:space="preserve">      </w:t>
      </w:r>
      <w:r w:rsidRPr="003527CC">
        <w:rPr>
          <w:color w:val="000000"/>
          <w:sz w:val="25"/>
          <w:szCs w:val="25"/>
          <w:lang w:val="uk-UA" w:eastAsia="uk-UA"/>
        </w:rPr>
        <w:t xml:space="preserve">будівництва - житловий будинок та автомобіль. Це майно потребує значних </w:t>
      </w:r>
      <w:r w:rsidR="003527CC">
        <w:rPr>
          <w:color w:val="000000"/>
          <w:sz w:val="25"/>
          <w:szCs w:val="25"/>
          <w:lang w:val="uk-UA" w:eastAsia="uk-UA"/>
        </w:rPr>
        <w:t xml:space="preserve">    </w:t>
      </w:r>
      <w:r w:rsidRPr="003527CC">
        <w:rPr>
          <w:color w:val="000000"/>
          <w:sz w:val="25"/>
          <w:szCs w:val="25"/>
          <w:lang w:val="uk-UA" w:eastAsia="uk-UA"/>
        </w:rPr>
        <w:t>матеріальних витрат на утримання та обслуговування.</w:t>
      </w:r>
    </w:p>
    <w:p w:rsidR="00107C37" w:rsidRDefault="00107C37" w:rsidP="003527CC">
      <w:pPr>
        <w:suppressAutoHyphens w:val="0"/>
        <w:autoSpaceDE/>
        <w:spacing w:line="341" w:lineRule="exact"/>
        <w:ind w:left="20" w:right="40" w:firstLine="700"/>
        <w:jc w:val="both"/>
        <w:rPr>
          <w:color w:val="000000"/>
          <w:sz w:val="25"/>
          <w:szCs w:val="25"/>
          <w:lang w:val="uk-UA" w:eastAsia="uk-UA"/>
        </w:rPr>
      </w:pPr>
      <w:r w:rsidRPr="003527CC">
        <w:rPr>
          <w:color w:val="000000"/>
          <w:sz w:val="25"/>
          <w:szCs w:val="25"/>
          <w:lang w:val="uk-UA" w:eastAsia="uk-UA"/>
        </w:rPr>
        <w:t xml:space="preserve">Також з огляду на незначний розмір доходів, задекларованих кандидатом та </w:t>
      </w:r>
      <w:r w:rsidR="003527CC">
        <w:rPr>
          <w:color w:val="000000"/>
          <w:sz w:val="25"/>
          <w:szCs w:val="25"/>
          <w:lang w:val="uk-UA" w:eastAsia="uk-UA"/>
        </w:rPr>
        <w:t xml:space="preserve">       </w:t>
      </w:r>
      <w:r w:rsidRPr="003527CC">
        <w:rPr>
          <w:color w:val="000000"/>
          <w:sz w:val="25"/>
          <w:szCs w:val="25"/>
          <w:lang w:val="uk-UA" w:eastAsia="uk-UA"/>
        </w:rPr>
        <w:t xml:space="preserve">його дружиною в податкових деклараціях за 2013-2017 роки,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у декларації особи, уповноваженої на виконання функцій держави або місцевого самоврядування, за 2017 рік зазначив наявність у нього готівкових коштів у сумі</w:t>
      </w:r>
      <w:r w:rsidR="003527CC">
        <w:rPr>
          <w:color w:val="000000"/>
          <w:sz w:val="25"/>
          <w:szCs w:val="25"/>
          <w:lang w:val="uk-UA" w:eastAsia="uk-UA"/>
        </w:rPr>
        <w:t xml:space="preserve">                     6 </w:t>
      </w:r>
      <w:r w:rsidRPr="003527CC">
        <w:rPr>
          <w:color w:val="000000"/>
          <w:sz w:val="25"/>
          <w:szCs w:val="25"/>
          <w:lang w:val="uk-UA" w:eastAsia="uk-UA"/>
        </w:rPr>
        <w:t xml:space="preserve">000 доларів </w:t>
      </w:r>
      <w:r w:rsidRPr="003527CC">
        <w:rPr>
          <w:color w:val="000000"/>
          <w:sz w:val="25"/>
          <w:szCs w:val="25"/>
          <w:lang w:eastAsia="uk-UA"/>
        </w:rPr>
        <w:t xml:space="preserve">США </w:t>
      </w:r>
      <w:r w:rsidRPr="003527CC">
        <w:rPr>
          <w:color w:val="000000"/>
          <w:sz w:val="25"/>
          <w:szCs w:val="25"/>
          <w:lang w:val="uk-UA" w:eastAsia="uk-UA"/>
        </w:rPr>
        <w:t xml:space="preserve">та у дружини </w:t>
      </w:r>
      <w:proofErr w:type="spellStart"/>
      <w:r w:rsidRPr="003527CC">
        <w:rPr>
          <w:color w:val="000000"/>
          <w:sz w:val="25"/>
          <w:szCs w:val="25"/>
          <w:lang w:val="uk-UA" w:eastAsia="uk-UA"/>
        </w:rPr>
        <w:t>Глазової</w:t>
      </w:r>
      <w:proofErr w:type="spellEnd"/>
      <w:r w:rsidRPr="003527CC">
        <w:rPr>
          <w:color w:val="000000"/>
          <w:sz w:val="25"/>
          <w:szCs w:val="25"/>
          <w:lang w:val="uk-UA" w:eastAsia="uk-UA"/>
        </w:rPr>
        <w:t xml:space="preserve"> О.А. - 8 000 доларів </w:t>
      </w:r>
      <w:r w:rsidRPr="003527CC">
        <w:rPr>
          <w:color w:val="000000"/>
          <w:sz w:val="25"/>
          <w:szCs w:val="25"/>
          <w:lang w:eastAsia="uk-UA"/>
        </w:rPr>
        <w:t>США.</w:t>
      </w:r>
    </w:p>
    <w:p w:rsidR="003527CC" w:rsidRDefault="003527CC" w:rsidP="003527CC">
      <w:pPr>
        <w:suppressAutoHyphens w:val="0"/>
        <w:autoSpaceDE/>
        <w:spacing w:line="341" w:lineRule="exact"/>
        <w:ind w:left="20" w:right="40" w:firstLine="700"/>
        <w:jc w:val="both"/>
        <w:rPr>
          <w:color w:val="000000"/>
          <w:sz w:val="25"/>
          <w:szCs w:val="25"/>
          <w:lang w:val="uk-UA" w:eastAsia="uk-UA"/>
        </w:rPr>
      </w:pPr>
    </w:p>
    <w:p w:rsidR="003527CC" w:rsidRDefault="003527CC" w:rsidP="003527CC">
      <w:pPr>
        <w:suppressAutoHyphens w:val="0"/>
        <w:autoSpaceDE/>
        <w:spacing w:line="341" w:lineRule="exact"/>
        <w:ind w:left="20" w:right="40" w:firstLine="700"/>
        <w:jc w:val="both"/>
        <w:rPr>
          <w:color w:val="000000"/>
          <w:sz w:val="25"/>
          <w:szCs w:val="25"/>
          <w:lang w:val="uk-UA" w:eastAsia="uk-UA"/>
        </w:rPr>
      </w:pPr>
    </w:p>
    <w:p w:rsidR="003527CC" w:rsidRDefault="003527CC" w:rsidP="003527CC">
      <w:pPr>
        <w:suppressAutoHyphens w:val="0"/>
        <w:autoSpaceDE/>
        <w:spacing w:line="341" w:lineRule="exact"/>
        <w:ind w:left="20" w:right="40" w:firstLine="700"/>
        <w:jc w:val="both"/>
        <w:rPr>
          <w:color w:val="000000"/>
          <w:sz w:val="25"/>
          <w:szCs w:val="25"/>
          <w:lang w:val="uk-UA" w:eastAsia="uk-UA"/>
        </w:rPr>
      </w:pPr>
    </w:p>
    <w:p w:rsidR="003527CC" w:rsidRDefault="003527CC" w:rsidP="003527CC">
      <w:pPr>
        <w:suppressAutoHyphens w:val="0"/>
        <w:autoSpaceDE/>
        <w:spacing w:line="341" w:lineRule="exact"/>
        <w:ind w:left="20" w:right="40" w:firstLine="700"/>
        <w:jc w:val="both"/>
        <w:rPr>
          <w:color w:val="000000"/>
          <w:sz w:val="25"/>
          <w:szCs w:val="25"/>
          <w:lang w:val="uk-UA" w:eastAsia="uk-UA"/>
        </w:rPr>
      </w:pPr>
    </w:p>
    <w:p w:rsidR="003527CC" w:rsidRPr="003527CC" w:rsidRDefault="003527CC" w:rsidP="003527CC">
      <w:pPr>
        <w:suppressAutoHyphens w:val="0"/>
        <w:autoSpaceDE/>
        <w:spacing w:line="341" w:lineRule="exact"/>
        <w:ind w:left="20" w:right="40" w:firstLine="700"/>
        <w:jc w:val="both"/>
        <w:rPr>
          <w:color w:val="000000"/>
          <w:sz w:val="25"/>
          <w:szCs w:val="25"/>
          <w:lang w:val="uk-UA" w:eastAsia="uk-UA"/>
        </w:rPr>
      </w:pP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lastRenderedPageBreak/>
        <w:t xml:space="preserve">Ураховуючи наведене, у Комісії наявний обґрунтований сумнів щодо </w:t>
      </w:r>
      <w:r w:rsidR="003527CC">
        <w:rPr>
          <w:color w:val="000000"/>
          <w:sz w:val="25"/>
          <w:szCs w:val="25"/>
          <w:lang w:val="uk-UA" w:eastAsia="uk-UA"/>
        </w:rPr>
        <w:t xml:space="preserve">   </w:t>
      </w:r>
      <w:r w:rsidRPr="003527CC">
        <w:rPr>
          <w:color w:val="000000"/>
          <w:sz w:val="25"/>
          <w:szCs w:val="25"/>
          <w:lang w:val="uk-UA" w:eastAsia="uk-UA"/>
        </w:rPr>
        <w:t>відповідності витрат кандидата та членів його сім’ї задекларованим доходам.</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Посилання кандидата на отримання його дружиною </w:t>
      </w:r>
      <w:proofErr w:type="spellStart"/>
      <w:r w:rsidRPr="003527CC">
        <w:rPr>
          <w:color w:val="000000"/>
          <w:sz w:val="25"/>
          <w:szCs w:val="25"/>
          <w:lang w:val="uk-UA" w:eastAsia="uk-UA"/>
        </w:rPr>
        <w:t>Глазовою</w:t>
      </w:r>
      <w:proofErr w:type="spellEnd"/>
      <w:r w:rsidRPr="003527CC">
        <w:rPr>
          <w:color w:val="000000"/>
          <w:sz w:val="25"/>
          <w:szCs w:val="25"/>
          <w:lang w:val="uk-UA" w:eastAsia="uk-UA"/>
        </w:rPr>
        <w:t xml:space="preserve"> О.А. в 2013 році </w:t>
      </w:r>
      <w:r w:rsidR="003527CC">
        <w:rPr>
          <w:color w:val="000000"/>
          <w:sz w:val="25"/>
          <w:szCs w:val="25"/>
          <w:lang w:val="uk-UA" w:eastAsia="uk-UA"/>
        </w:rPr>
        <w:t xml:space="preserve">      </w:t>
      </w:r>
      <w:r w:rsidRPr="003527CC">
        <w:rPr>
          <w:color w:val="000000"/>
          <w:sz w:val="25"/>
          <w:szCs w:val="25"/>
          <w:lang w:val="uk-UA" w:eastAsia="uk-UA"/>
        </w:rPr>
        <w:t xml:space="preserve">у спадщину від матері грошових коштів у розмірі 50 000 доларів США об’єктивно </w:t>
      </w:r>
      <w:r w:rsidR="003527CC">
        <w:rPr>
          <w:color w:val="000000"/>
          <w:sz w:val="25"/>
          <w:szCs w:val="25"/>
          <w:lang w:val="uk-UA" w:eastAsia="uk-UA"/>
        </w:rPr>
        <w:t xml:space="preserve">     </w:t>
      </w:r>
      <w:r w:rsidRPr="003527CC">
        <w:rPr>
          <w:color w:val="000000"/>
          <w:sz w:val="25"/>
          <w:szCs w:val="25"/>
          <w:lang w:val="uk-UA" w:eastAsia="uk-UA"/>
        </w:rPr>
        <w:t>нічим не підтверджені.</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Окрім того, за даними спеціальної перевірки та витягу з Єдиного державного реєстру юридичних осіб, фізичних осіб-підприємців та громадських формувань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станом на 09 листопада 2018 року є співзасновником Товариства </w:t>
      </w:r>
      <w:r w:rsidR="003527CC">
        <w:rPr>
          <w:color w:val="000000"/>
          <w:sz w:val="25"/>
          <w:szCs w:val="25"/>
          <w:lang w:val="uk-UA" w:eastAsia="uk-UA"/>
        </w:rPr>
        <w:t xml:space="preserve">        </w:t>
      </w:r>
      <w:r w:rsidRPr="003527CC">
        <w:rPr>
          <w:color w:val="000000"/>
          <w:sz w:val="25"/>
          <w:szCs w:val="25"/>
          <w:lang w:val="uk-UA" w:eastAsia="uk-UA"/>
        </w:rPr>
        <w:t xml:space="preserve">з обмеженою відповідальністю «Цеглина-2», розмір його внеску до статутного фонду становить 17 500 гривень. Проте зазначені відомості відсутні в декларації особи, уповноваженої на виконання функцій держави або місцевого самоврядування, за 2017 </w:t>
      </w:r>
      <w:r w:rsidR="003527CC">
        <w:rPr>
          <w:color w:val="000000"/>
          <w:sz w:val="25"/>
          <w:szCs w:val="25"/>
          <w:lang w:val="uk-UA" w:eastAsia="uk-UA"/>
        </w:rPr>
        <w:t xml:space="preserve">  </w:t>
      </w:r>
      <w:r w:rsidRPr="003527CC">
        <w:rPr>
          <w:color w:val="000000"/>
          <w:sz w:val="25"/>
          <w:szCs w:val="25"/>
          <w:lang w:val="uk-UA" w:eastAsia="uk-UA"/>
        </w:rPr>
        <w:t xml:space="preserve">рік, поданої </w:t>
      </w:r>
      <w:proofErr w:type="spellStart"/>
      <w:r w:rsidRPr="003527CC">
        <w:rPr>
          <w:color w:val="000000"/>
          <w:sz w:val="25"/>
          <w:szCs w:val="25"/>
          <w:lang w:val="uk-UA" w:eastAsia="uk-UA"/>
        </w:rPr>
        <w:t>Казарновським</w:t>
      </w:r>
      <w:proofErr w:type="spellEnd"/>
      <w:r w:rsidRPr="003527CC">
        <w:rPr>
          <w:color w:val="000000"/>
          <w:sz w:val="25"/>
          <w:szCs w:val="25"/>
          <w:lang w:val="uk-UA" w:eastAsia="uk-UA"/>
        </w:rPr>
        <w:t xml:space="preserve"> О.Л. як кандидатом на посаду судді.</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Крім того,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у цій декларації в розділі 8 зазначив </w:t>
      </w:r>
      <w:r w:rsidR="003527CC">
        <w:rPr>
          <w:color w:val="000000"/>
          <w:sz w:val="25"/>
          <w:szCs w:val="25"/>
          <w:lang w:val="uk-UA" w:eastAsia="uk-UA"/>
        </w:rPr>
        <w:t xml:space="preserve">      </w:t>
      </w:r>
      <w:r w:rsidRPr="003527CC">
        <w:rPr>
          <w:color w:val="000000"/>
          <w:sz w:val="25"/>
          <w:szCs w:val="25"/>
          <w:lang w:val="uk-UA" w:eastAsia="uk-UA"/>
        </w:rPr>
        <w:t xml:space="preserve">корпоративні права дружини </w:t>
      </w:r>
      <w:proofErr w:type="spellStart"/>
      <w:r w:rsidRPr="003527CC">
        <w:rPr>
          <w:color w:val="000000"/>
          <w:sz w:val="25"/>
          <w:szCs w:val="25"/>
          <w:lang w:val="uk-UA" w:eastAsia="uk-UA"/>
        </w:rPr>
        <w:t>Глазової</w:t>
      </w:r>
      <w:proofErr w:type="spellEnd"/>
      <w:r w:rsidRPr="003527CC">
        <w:rPr>
          <w:color w:val="000000"/>
          <w:sz w:val="25"/>
          <w:szCs w:val="25"/>
          <w:lang w:val="uk-UA" w:eastAsia="uk-UA"/>
        </w:rPr>
        <w:t xml:space="preserve"> О.А. в Товаристві з обмеженою </w:t>
      </w:r>
      <w:r w:rsidR="003527CC">
        <w:rPr>
          <w:color w:val="000000"/>
          <w:sz w:val="25"/>
          <w:szCs w:val="25"/>
          <w:lang w:val="uk-UA" w:eastAsia="uk-UA"/>
        </w:rPr>
        <w:t xml:space="preserve">      </w:t>
      </w:r>
      <w:r w:rsidRPr="003527CC">
        <w:rPr>
          <w:color w:val="000000"/>
          <w:sz w:val="25"/>
          <w:szCs w:val="25"/>
          <w:lang w:val="uk-UA" w:eastAsia="uk-UA"/>
        </w:rPr>
        <w:t>відповідальністю «Будинок ФПО» у розмірі 25 % статутного капіталу вартістю в грошовому вираженні 750 000 гривень, однак не задекларував зазначені корпоративні права в розділі 9 декларації.</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Подана кандидатом до Комісії копія заяви, датована 30 вересня 2009 року, про </w:t>
      </w:r>
      <w:r w:rsidR="003527CC">
        <w:rPr>
          <w:color w:val="000000"/>
          <w:sz w:val="25"/>
          <w:szCs w:val="25"/>
          <w:lang w:val="uk-UA" w:eastAsia="uk-UA"/>
        </w:rPr>
        <w:t xml:space="preserve">  </w:t>
      </w:r>
      <w:r w:rsidRPr="003527CC">
        <w:rPr>
          <w:color w:val="000000"/>
          <w:sz w:val="25"/>
          <w:szCs w:val="25"/>
          <w:lang w:val="uk-UA" w:eastAsia="uk-UA"/>
        </w:rPr>
        <w:t>його вихід із учасників ТОВ «Цеглина-2» не містить відповідних реквізитів щодо її подання в офіційному порядку та суперечить витягу з Єдиного державного реєстру юридичних осіб, фізичних осіб-підприємців та громадських формувань.</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Зазначене викликає обґрунтований сумнів у дотриманні кандидатом засад професійної етики і доброчесності.</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Відповідно до пункту 4 глави 6 розділу II Положення рішення про </w:t>
      </w:r>
      <w:r w:rsidR="003527CC">
        <w:rPr>
          <w:color w:val="000000"/>
          <w:sz w:val="25"/>
          <w:szCs w:val="25"/>
          <w:lang w:val="uk-UA" w:eastAsia="uk-UA"/>
        </w:rPr>
        <w:t xml:space="preserve">      </w:t>
      </w:r>
      <w:r w:rsidRPr="003527CC">
        <w:rPr>
          <w:color w:val="000000"/>
          <w:sz w:val="25"/>
          <w:szCs w:val="25"/>
          <w:lang w:val="uk-UA" w:eastAsia="uk-UA"/>
        </w:rPr>
        <w:t xml:space="preserve">підтвердження здатності здійснювати правосуддя суддею (кандидатом на посаду </w:t>
      </w:r>
      <w:r w:rsidR="003527CC">
        <w:rPr>
          <w:color w:val="000000"/>
          <w:sz w:val="25"/>
          <w:szCs w:val="25"/>
          <w:lang w:val="uk-UA" w:eastAsia="uk-UA"/>
        </w:rPr>
        <w:t xml:space="preserve">        </w:t>
      </w:r>
      <w:r w:rsidRPr="003527CC">
        <w:rPr>
          <w:color w:val="000000"/>
          <w:sz w:val="25"/>
          <w:szCs w:val="25"/>
          <w:lang w:val="uk-UA" w:eastAsia="uk-UA"/>
        </w:rPr>
        <w:t xml:space="preserve">судді) у відповідному суді ухвалюється у випадку отримання ним мінімально </w:t>
      </w:r>
      <w:r w:rsidR="003527CC">
        <w:rPr>
          <w:color w:val="000000"/>
          <w:sz w:val="25"/>
          <w:szCs w:val="25"/>
          <w:lang w:val="uk-UA" w:eastAsia="uk-UA"/>
        </w:rPr>
        <w:t xml:space="preserve">    </w:t>
      </w:r>
      <w:r w:rsidRPr="003527CC">
        <w:rPr>
          <w:color w:val="000000"/>
          <w:sz w:val="25"/>
          <w:szCs w:val="25"/>
          <w:lang w:val="uk-UA" w:eastAsia="uk-UA"/>
        </w:rPr>
        <w:t xml:space="preserve">допустимих і більших балів за результатами іспиту, а також </w:t>
      </w:r>
      <w:proofErr w:type="spellStart"/>
      <w:r w:rsidRPr="003527CC">
        <w:rPr>
          <w:color w:val="000000"/>
          <w:sz w:val="25"/>
          <w:szCs w:val="25"/>
          <w:lang w:val="uk-UA" w:eastAsia="uk-UA"/>
        </w:rPr>
        <w:t>бала</w:t>
      </w:r>
      <w:proofErr w:type="spellEnd"/>
      <w:r w:rsidRPr="003527CC">
        <w:rPr>
          <w:color w:val="000000"/>
          <w:sz w:val="25"/>
          <w:szCs w:val="25"/>
          <w:lang w:val="uk-UA" w:eastAsia="uk-UA"/>
        </w:rPr>
        <w:t xml:space="preserve">, більшого за 0, за результатами оцінювання критеріїв особистої компетентності, соціальної </w:t>
      </w:r>
      <w:r w:rsidR="003527CC">
        <w:rPr>
          <w:color w:val="000000"/>
          <w:sz w:val="25"/>
          <w:szCs w:val="25"/>
          <w:lang w:val="uk-UA" w:eastAsia="uk-UA"/>
        </w:rPr>
        <w:t xml:space="preserve">    </w:t>
      </w:r>
      <w:r w:rsidRPr="003527CC">
        <w:rPr>
          <w:color w:val="000000"/>
          <w:sz w:val="25"/>
          <w:szCs w:val="25"/>
          <w:lang w:val="uk-UA" w:eastAsia="uk-UA"/>
        </w:rPr>
        <w:t>компетентності, професійної етики та доброчесності.</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Згідно з частиною першою статті 88 Закону Комісія ухвалює мотивоване </w:t>
      </w:r>
      <w:r w:rsidR="003527CC">
        <w:rPr>
          <w:color w:val="000000"/>
          <w:sz w:val="25"/>
          <w:szCs w:val="25"/>
          <w:lang w:val="uk-UA" w:eastAsia="uk-UA"/>
        </w:rPr>
        <w:t xml:space="preserve">      </w:t>
      </w:r>
      <w:r w:rsidRPr="003527CC">
        <w:rPr>
          <w:color w:val="000000"/>
          <w:sz w:val="25"/>
          <w:szCs w:val="25"/>
          <w:lang w:val="uk-UA" w:eastAsia="uk-UA"/>
        </w:rPr>
        <w:t xml:space="preserve">рішення про підтвердження або не підтвердження здатності судді (кандидата на </w:t>
      </w:r>
      <w:r w:rsidR="003527CC">
        <w:rPr>
          <w:color w:val="000000"/>
          <w:sz w:val="25"/>
          <w:szCs w:val="25"/>
          <w:lang w:val="uk-UA" w:eastAsia="uk-UA"/>
        </w:rPr>
        <w:t xml:space="preserve">         </w:t>
      </w:r>
      <w:r w:rsidRPr="003527CC">
        <w:rPr>
          <w:color w:val="000000"/>
          <w:sz w:val="25"/>
          <w:szCs w:val="25"/>
          <w:lang w:val="uk-UA" w:eastAsia="uk-UA"/>
        </w:rPr>
        <w:t>посаду судді) здійснювати правосуддя у відповідному суді.</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Відповідно до підпункту 4.10.8 пункту 4.10 Регламенту за результатами </w:t>
      </w:r>
      <w:r w:rsidR="003527CC">
        <w:rPr>
          <w:color w:val="000000"/>
          <w:sz w:val="25"/>
          <w:szCs w:val="25"/>
          <w:lang w:val="uk-UA" w:eastAsia="uk-UA"/>
        </w:rPr>
        <w:t xml:space="preserve">    </w:t>
      </w:r>
      <w:r w:rsidRPr="003527CC">
        <w:rPr>
          <w:color w:val="000000"/>
          <w:sz w:val="25"/>
          <w:szCs w:val="25"/>
          <w:lang w:val="uk-UA" w:eastAsia="uk-UA"/>
        </w:rPr>
        <w:t>співбесіди Комісія у складі колегії ухвалює рішення про підтвердження або не підтвердження здатності судді (кандидата на посаду судді) здійснювати правосуддя у відповідному суді.</w:t>
      </w:r>
    </w:p>
    <w:p w:rsidR="00107C37" w:rsidRPr="003527CC" w:rsidRDefault="00107C37" w:rsidP="00107C37">
      <w:pPr>
        <w:suppressAutoHyphens w:val="0"/>
        <w:autoSpaceDE/>
        <w:spacing w:line="341" w:lineRule="exact"/>
        <w:ind w:left="40" w:right="20" w:firstLine="700"/>
        <w:jc w:val="both"/>
        <w:rPr>
          <w:color w:val="000000"/>
          <w:sz w:val="25"/>
          <w:szCs w:val="25"/>
          <w:lang w:val="uk-UA" w:eastAsia="uk-UA"/>
        </w:rPr>
      </w:pPr>
      <w:r w:rsidRPr="003527CC">
        <w:rPr>
          <w:color w:val="000000"/>
          <w:sz w:val="25"/>
          <w:szCs w:val="25"/>
          <w:lang w:val="uk-UA" w:eastAsia="uk-UA"/>
        </w:rPr>
        <w:t xml:space="preserve">Дослідивши висновок, наданий Громадською радою доброчесності, пояснення кандидата та додані до них документи, матеріали досьє, Комісія вбачає підстави для оцінювання критеріїв професійної етики та доброчесності кандидата у 0 балів та </w:t>
      </w:r>
      <w:r w:rsidR="003527CC">
        <w:rPr>
          <w:color w:val="000000"/>
          <w:sz w:val="25"/>
          <w:szCs w:val="25"/>
          <w:lang w:val="uk-UA" w:eastAsia="uk-UA"/>
        </w:rPr>
        <w:t xml:space="preserve">      д</w:t>
      </w:r>
      <w:r w:rsidRPr="003527CC">
        <w:rPr>
          <w:color w:val="000000"/>
          <w:sz w:val="25"/>
          <w:szCs w:val="25"/>
          <w:lang w:val="uk-UA" w:eastAsia="uk-UA"/>
        </w:rPr>
        <w:t xml:space="preserve">ійшла висновку, що </w:t>
      </w:r>
      <w:proofErr w:type="spellStart"/>
      <w:r w:rsidRPr="003527CC">
        <w:rPr>
          <w:color w:val="000000"/>
          <w:sz w:val="25"/>
          <w:szCs w:val="25"/>
          <w:lang w:val="uk-UA" w:eastAsia="uk-UA"/>
        </w:rPr>
        <w:t>Казарновський</w:t>
      </w:r>
      <w:proofErr w:type="spellEnd"/>
      <w:r w:rsidRPr="003527CC">
        <w:rPr>
          <w:color w:val="000000"/>
          <w:sz w:val="25"/>
          <w:szCs w:val="25"/>
          <w:lang w:val="uk-UA" w:eastAsia="uk-UA"/>
        </w:rPr>
        <w:t xml:space="preserve"> О.Л. не підтвердив здатності здійснювати правосуддя в Касаційному кримінальному суді у складі Верховного Суду.</w:t>
      </w:r>
    </w:p>
    <w:p w:rsidR="003527CC" w:rsidRDefault="003527CC" w:rsidP="00107C37">
      <w:pPr>
        <w:suppressAutoHyphens w:val="0"/>
        <w:autoSpaceDE/>
        <w:spacing w:line="341" w:lineRule="exact"/>
        <w:ind w:right="20" w:firstLine="720"/>
        <w:jc w:val="both"/>
        <w:rPr>
          <w:color w:val="000000"/>
          <w:sz w:val="25"/>
          <w:szCs w:val="25"/>
          <w:lang w:val="uk-UA" w:eastAsia="uk-UA"/>
        </w:rPr>
      </w:pPr>
    </w:p>
    <w:p w:rsidR="003527CC" w:rsidRDefault="003527CC" w:rsidP="00107C37">
      <w:pPr>
        <w:suppressAutoHyphens w:val="0"/>
        <w:autoSpaceDE/>
        <w:spacing w:line="341" w:lineRule="exact"/>
        <w:ind w:right="20" w:firstLine="720"/>
        <w:jc w:val="both"/>
        <w:rPr>
          <w:color w:val="000000"/>
          <w:sz w:val="25"/>
          <w:szCs w:val="25"/>
          <w:lang w:val="uk-UA" w:eastAsia="uk-UA"/>
        </w:rPr>
      </w:pPr>
    </w:p>
    <w:p w:rsidR="003527CC" w:rsidRDefault="003527CC" w:rsidP="00107C37">
      <w:pPr>
        <w:suppressAutoHyphens w:val="0"/>
        <w:autoSpaceDE/>
        <w:spacing w:line="341" w:lineRule="exact"/>
        <w:ind w:right="20" w:firstLine="720"/>
        <w:jc w:val="both"/>
        <w:rPr>
          <w:color w:val="000000"/>
          <w:sz w:val="25"/>
          <w:szCs w:val="25"/>
          <w:lang w:val="uk-UA" w:eastAsia="uk-UA"/>
        </w:rPr>
      </w:pPr>
    </w:p>
    <w:p w:rsidR="003527CC" w:rsidRDefault="003527CC" w:rsidP="00107C37">
      <w:pPr>
        <w:suppressAutoHyphens w:val="0"/>
        <w:autoSpaceDE/>
        <w:spacing w:line="341" w:lineRule="exact"/>
        <w:ind w:right="20" w:firstLine="720"/>
        <w:jc w:val="both"/>
        <w:rPr>
          <w:color w:val="000000"/>
          <w:sz w:val="25"/>
          <w:szCs w:val="25"/>
          <w:lang w:val="uk-UA" w:eastAsia="uk-UA"/>
        </w:rPr>
      </w:pPr>
    </w:p>
    <w:p w:rsidR="003527CC" w:rsidRDefault="003527CC" w:rsidP="00107C37">
      <w:pPr>
        <w:suppressAutoHyphens w:val="0"/>
        <w:autoSpaceDE/>
        <w:spacing w:line="341" w:lineRule="exact"/>
        <w:ind w:right="20" w:firstLine="720"/>
        <w:jc w:val="both"/>
        <w:rPr>
          <w:color w:val="000000"/>
          <w:sz w:val="25"/>
          <w:szCs w:val="25"/>
          <w:lang w:val="uk-UA" w:eastAsia="uk-UA"/>
        </w:rPr>
      </w:pPr>
    </w:p>
    <w:p w:rsidR="00107C37" w:rsidRPr="003527CC" w:rsidRDefault="00107C37" w:rsidP="00107C37">
      <w:pPr>
        <w:suppressAutoHyphens w:val="0"/>
        <w:autoSpaceDE/>
        <w:spacing w:line="341" w:lineRule="exact"/>
        <w:ind w:right="20" w:firstLine="720"/>
        <w:jc w:val="both"/>
        <w:rPr>
          <w:color w:val="000000"/>
          <w:sz w:val="25"/>
          <w:szCs w:val="25"/>
          <w:lang w:val="uk-UA" w:eastAsia="uk-UA"/>
        </w:rPr>
      </w:pPr>
      <w:r w:rsidRPr="003527CC">
        <w:rPr>
          <w:color w:val="000000"/>
          <w:sz w:val="25"/>
          <w:szCs w:val="25"/>
          <w:lang w:val="uk-UA" w:eastAsia="uk-UA"/>
        </w:rPr>
        <w:lastRenderedPageBreak/>
        <w:t xml:space="preserve">Слід зазначити, що кваліфікаційне оцінювання, зокрема </w:t>
      </w:r>
      <w:r w:rsidR="003527CC">
        <w:rPr>
          <w:color w:val="000000"/>
          <w:sz w:val="25"/>
          <w:szCs w:val="25"/>
          <w:lang w:val="uk-UA" w:eastAsia="uk-UA"/>
        </w:rPr>
        <w:t xml:space="preserve">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 здійснювалося в межах конкурсу на зайняття вакантних посад </w:t>
      </w:r>
      <w:r w:rsidR="003527CC">
        <w:rPr>
          <w:color w:val="000000"/>
          <w:sz w:val="25"/>
          <w:szCs w:val="25"/>
          <w:lang w:val="uk-UA" w:eastAsia="uk-UA"/>
        </w:rPr>
        <w:t xml:space="preserve">  </w:t>
      </w:r>
      <w:r w:rsidRPr="003527CC">
        <w:rPr>
          <w:color w:val="000000"/>
          <w:sz w:val="25"/>
          <w:szCs w:val="25"/>
          <w:lang w:val="uk-UA" w:eastAsia="uk-UA"/>
        </w:rPr>
        <w:t>суддів касаційних судів у складі Верховного Суду, що обумовлювало перевірку</w:t>
      </w:r>
      <w:r w:rsidR="003527CC">
        <w:rPr>
          <w:color w:val="000000"/>
          <w:sz w:val="25"/>
          <w:szCs w:val="25"/>
          <w:lang w:val="uk-UA" w:eastAsia="uk-UA"/>
        </w:rPr>
        <w:t xml:space="preserve">  </w:t>
      </w:r>
      <w:r w:rsidRPr="003527CC">
        <w:rPr>
          <w:color w:val="000000"/>
          <w:sz w:val="25"/>
          <w:szCs w:val="25"/>
          <w:lang w:val="uk-UA" w:eastAsia="uk-UA"/>
        </w:rPr>
        <w:t xml:space="preserve"> кандидата на відповідність найвищим стандартам та вимагало відсутності </w:t>
      </w:r>
      <w:r w:rsidR="003527CC">
        <w:rPr>
          <w:color w:val="000000"/>
          <w:sz w:val="25"/>
          <w:szCs w:val="25"/>
          <w:lang w:val="uk-UA" w:eastAsia="uk-UA"/>
        </w:rPr>
        <w:t xml:space="preserve">    </w:t>
      </w:r>
      <w:r w:rsidRPr="003527CC">
        <w:rPr>
          <w:color w:val="000000"/>
          <w:sz w:val="25"/>
          <w:szCs w:val="25"/>
          <w:lang w:val="uk-UA" w:eastAsia="uk-UA"/>
        </w:rPr>
        <w:t xml:space="preserve">щонайменшого обґрунтованого сумніву в чеснотах майбутніх суддів Верховного </w:t>
      </w:r>
      <w:r w:rsidR="003527CC">
        <w:rPr>
          <w:color w:val="000000"/>
          <w:sz w:val="25"/>
          <w:szCs w:val="25"/>
          <w:lang w:val="uk-UA" w:eastAsia="uk-UA"/>
        </w:rPr>
        <w:t xml:space="preserve">        </w:t>
      </w:r>
      <w:r w:rsidRPr="003527CC">
        <w:rPr>
          <w:color w:val="000000"/>
          <w:sz w:val="25"/>
          <w:szCs w:val="25"/>
          <w:lang w:val="uk-UA" w:eastAsia="uk-UA"/>
        </w:rPr>
        <w:t xml:space="preserve">Суду. Відтак висновки Комісії за результатами цього кваліфікаційного оцінювання не можуть мати </w:t>
      </w:r>
      <w:proofErr w:type="spellStart"/>
      <w:r w:rsidRPr="003527CC">
        <w:rPr>
          <w:color w:val="000000"/>
          <w:sz w:val="25"/>
          <w:szCs w:val="25"/>
          <w:lang w:val="uk-UA" w:eastAsia="uk-UA"/>
        </w:rPr>
        <w:t>преюдиційного</w:t>
      </w:r>
      <w:proofErr w:type="spellEnd"/>
      <w:r w:rsidRPr="003527CC">
        <w:rPr>
          <w:color w:val="000000"/>
          <w:sz w:val="25"/>
          <w:szCs w:val="25"/>
          <w:lang w:val="uk-UA" w:eastAsia="uk-UA"/>
        </w:rPr>
        <w:t xml:space="preserve"> значення та негативно вплинути на проходження </w:t>
      </w:r>
      <w:r w:rsidR="003527CC">
        <w:rPr>
          <w:color w:val="000000"/>
          <w:sz w:val="25"/>
          <w:szCs w:val="25"/>
          <w:lang w:val="uk-UA" w:eastAsia="uk-UA"/>
        </w:rPr>
        <w:t xml:space="preserve">  </w:t>
      </w:r>
      <w:r w:rsidRPr="003527CC">
        <w:rPr>
          <w:color w:val="000000"/>
          <w:sz w:val="25"/>
          <w:szCs w:val="25"/>
          <w:lang w:val="uk-UA" w:eastAsia="uk-UA"/>
        </w:rPr>
        <w:t>кандидатом інших процедур, пов’язаних з кар’єрою судді.</w:t>
      </w:r>
    </w:p>
    <w:p w:rsidR="00107C37" w:rsidRPr="003527CC" w:rsidRDefault="00107C37" w:rsidP="00107C37">
      <w:pPr>
        <w:suppressAutoHyphens w:val="0"/>
        <w:autoSpaceDE/>
        <w:spacing w:line="341" w:lineRule="exact"/>
        <w:ind w:right="20" w:firstLine="720"/>
        <w:jc w:val="both"/>
        <w:rPr>
          <w:color w:val="000000"/>
          <w:sz w:val="25"/>
          <w:szCs w:val="25"/>
          <w:lang w:val="uk-UA" w:eastAsia="uk-UA"/>
        </w:rPr>
      </w:pPr>
      <w:r w:rsidRPr="003527CC">
        <w:rPr>
          <w:color w:val="000000"/>
          <w:sz w:val="25"/>
          <w:szCs w:val="25"/>
          <w:lang w:val="uk-UA" w:eastAsia="uk-UA"/>
        </w:rPr>
        <w:t>Ураховуючи викладене, керуючись статтями 88, 93, 101 Закону, Положенням та Регламентом, Комісія</w:t>
      </w:r>
    </w:p>
    <w:p w:rsidR="00107C37" w:rsidRPr="003527CC" w:rsidRDefault="00107C37" w:rsidP="00107C37">
      <w:pPr>
        <w:suppressAutoHyphens w:val="0"/>
        <w:autoSpaceDE/>
        <w:spacing w:after="293" w:line="341" w:lineRule="exact"/>
        <w:jc w:val="center"/>
        <w:rPr>
          <w:color w:val="000000"/>
          <w:sz w:val="25"/>
          <w:szCs w:val="25"/>
          <w:lang w:val="uk-UA" w:eastAsia="uk-UA"/>
        </w:rPr>
      </w:pPr>
      <w:r w:rsidRPr="003527CC">
        <w:rPr>
          <w:color w:val="000000"/>
          <w:sz w:val="25"/>
          <w:szCs w:val="25"/>
          <w:lang w:val="uk-UA" w:eastAsia="uk-UA"/>
        </w:rPr>
        <w:t>вирішила:</w:t>
      </w:r>
    </w:p>
    <w:p w:rsidR="00107C37" w:rsidRPr="003527CC" w:rsidRDefault="00107C37" w:rsidP="00107C37">
      <w:pPr>
        <w:suppressAutoHyphens w:val="0"/>
        <w:autoSpaceDE/>
        <w:spacing w:line="350" w:lineRule="exact"/>
        <w:ind w:right="20"/>
        <w:jc w:val="both"/>
        <w:rPr>
          <w:color w:val="000000"/>
          <w:sz w:val="25"/>
          <w:szCs w:val="25"/>
          <w:lang w:val="uk-UA" w:eastAsia="uk-UA"/>
        </w:rPr>
      </w:pPr>
      <w:r w:rsidRPr="003527CC">
        <w:rPr>
          <w:color w:val="000000"/>
          <w:sz w:val="25"/>
          <w:szCs w:val="25"/>
          <w:lang w:val="uk-UA" w:eastAsia="uk-UA"/>
        </w:rPr>
        <w:t xml:space="preserve">визнати </w:t>
      </w:r>
      <w:proofErr w:type="spellStart"/>
      <w:r w:rsidRPr="003527CC">
        <w:rPr>
          <w:color w:val="000000"/>
          <w:sz w:val="25"/>
          <w:szCs w:val="25"/>
          <w:lang w:val="uk-UA" w:eastAsia="uk-UA"/>
        </w:rPr>
        <w:t>Казарновського</w:t>
      </w:r>
      <w:proofErr w:type="spellEnd"/>
      <w:r w:rsidRPr="003527CC">
        <w:rPr>
          <w:color w:val="000000"/>
          <w:sz w:val="25"/>
          <w:szCs w:val="25"/>
          <w:lang w:val="uk-UA" w:eastAsia="uk-UA"/>
        </w:rPr>
        <w:t xml:space="preserve"> Олександра </w:t>
      </w:r>
      <w:r w:rsidRPr="003527CC">
        <w:rPr>
          <w:color w:val="000000"/>
          <w:sz w:val="25"/>
          <w:szCs w:val="25"/>
          <w:lang w:eastAsia="uk-UA"/>
        </w:rPr>
        <w:t xml:space="preserve">Львовича </w:t>
      </w:r>
      <w:r w:rsidRPr="003527CC">
        <w:rPr>
          <w:color w:val="000000"/>
          <w:sz w:val="25"/>
          <w:szCs w:val="25"/>
          <w:lang w:val="uk-UA" w:eastAsia="uk-UA"/>
        </w:rPr>
        <w:t xml:space="preserve">таким, що не підтвердив здатності здійснювати правосуддя в Касаційному кримінальному суді у складі Верховного </w:t>
      </w:r>
      <w:r w:rsidR="003527CC">
        <w:rPr>
          <w:color w:val="000000"/>
          <w:sz w:val="25"/>
          <w:szCs w:val="25"/>
          <w:lang w:val="uk-UA" w:eastAsia="uk-UA"/>
        </w:rPr>
        <w:t xml:space="preserve">        </w:t>
      </w:r>
      <w:r w:rsidRPr="003527CC">
        <w:rPr>
          <w:color w:val="000000"/>
          <w:sz w:val="25"/>
          <w:szCs w:val="25"/>
          <w:lang w:val="uk-UA" w:eastAsia="uk-UA"/>
        </w:rPr>
        <w:t>Суду.</w:t>
      </w:r>
    </w:p>
    <w:p w:rsidR="00107C37" w:rsidRPr="003527CC" w:rsidRDefault="00107C37" w:rsidP="00CF568D">
      <w:pPr>
        <w:spacing w:line="480" w:lineRule="auto"/>
        <w:ind w:left="4645" w:hanging="4525"/>
        <w:jc w:val="both"/>
        <w:rPr>
          <w:bCs/>
          <w:iCs/>
          <w:sz w:val="24"/>
          <w:szCs w:val="24"/>
          <w:shd w:val="clear" w:color="auto" w:fill="FFFFFF"/>
          <w:lang w:val="uk-UA"/>
        </w:rPr>
      </w:pPr>
    </w:p>
    <w:p w:rsidR="000A3377" w:rsidRPr="008E3C82" w:rsidRDefault="003527CC" w:rsidP="00CF568D">
      <w:pPr>
        <w:spacing w:line="480" w:lineRule="auto"/>
        <w:ind w:left="4645" w:hanging="4525"/>
        <w:jc w:val="both"/>
        <w:rPr>
          <w:bCs/>
          <w:iCs/>
          <w:sz w:val="26"/>
          <w:szCs w:val="26"/>
          <w:shd w:val="clear" w:color="auto" w:fill="FFFFFF"/>
          <w:lang w:val="uk-UA"/>
        </w:rPr>
      </w:pPr>
      <w:r>
        <w:rPr>
          <w:bCs/>
          <w:iCs/>
          <w:sz w:val="26"/>
          <w:szCs w:val="26"/>
          <w:shd w:val="clear" w:color="auto" w:fill="FFFFFF"/>
          <w:lang w:val="uk-UA"/>
        </w:rPr>
        <w:t>Головуючий</w:t>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sidR="008E3C82" w:rsidRPr="008E3C82">
        <w:rPr>
          <w:sz w:val="26"/>
          <w:szCs w:val="26"/>
          <w:lang w:val="uk-UA"/>
        </w:rPr>
        <w:t xml:space="preserve">М.І. </w:t>
      </w:r>
      <w:proofErr w:type="spellStart"/>
      <w:r w:rsidR="008E3C82" w:rsidRPr="008E3C82">
        <w:rPr>
          <w:sz w:val="26"/>
          <w:szCs w:val="26"/>
          <w:lang w:val="uk-UA"/>
        </w:rPr>
        <w:t>Мішин</w:t>
      </w:r>
      <w:proofErr w:type="spellEnd"/>
      <w:r w:rsidR="00264C48" w:rsidRPr="008E3C82">
        <w:rPr>
          <w:sz w:val="26"/>
          <w:szCs w:val="26"/>
          <w:lang w:val="uk-UA"/>
        </w:rPr>
        <w:t xml:space="preserve"> </w:t>
      </w:r>
    </w:p>
    <w:p w:rsidR="00881375" w:rsidRPr="008E3C82" w:rsidRDefault="003527CC" w:rsidP="00CF568D">
      <w:pPr>
        <w:shd w:val="clear" w:color="auto" w:fill="FFFFFF"/>
        <w:spacing w:line="480" w:lineRule="auto"/>
        <w:ind w:left="120"/>
        <w:jc w:val="both"/>
        <w:rPr>
          <w:sz w:val="26"/>
          <w:szCs w:val="26"/>
          <w:lang w:val="uk-UA"/>
        </w:rPr>
      </w:pPr>
      <w:proofErr w:type="gramStart"/>
      <w:r>
        <w:rPr>
          <w:sz w:val="26"/>
          <w:szCs w:val="26"/>
        </w:rPr>
        <w:t xml:space="preserve">Члени </w:t>
      </w:r>
      <w:proofErr w:type="spellStart"/>
      <w:r>
        <w:rPr>
          <w:sz w:val="26"/>
          <w:szCs w:val="26"/>
        </w:rPr>
        <w:t>Ком</w:t>
      </w:r>
      <w:proofErr w:type="gramEnd"/>
      <w:r>
        <w:rPr>
          <w:sz w:val="26"/>
          <w:szCs w:val="26"/>
        </w:rPr>
        <w:t>ісії</w:t>
      </w:r>
      <w:proofErr w:type="spellEnd"/>
      <w:r>
        <w:rPr>
          <w:sz w:val="26"/>
          <w:szCs w:val="26"/>
        </w:rPr>
        <w:t>:</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lang w:val="uk-UA"/>
        </w:rPr>
        <w:tab/>
      </w:r>
      <w:r>
        <w:rPr>
          <w:sz w:val="26"/>
          <w:szCs w:val="26"/>
          <w:lang w:val="uk-UA"/>
        </w:rPr>
        <w:tab/>
      </w:r>
      <w:r>
        <w:rPr>
          <w:sz w:val="26"/>
          <w:szCs w:val="26"/>
          <w:lang w:val="uk-UA"/>
        </w:rPr>
        <w:tab/>
      </w:r>
      <w:r w:rsidR="008E3C82" w:rsidRPr="008E3C82">
        <w:rPr>
          <w:sz w:val="26"/>
          <w:szCs w:val="26"/>
          <w:lang w:val="uk-UA"/>
        </w:rPr>
        <w:t>А.В. Василенко</w:t>
      </w:r>
    </w:p>
    <w:p w:rsidR="008E3C82" w:rsidRPr="008E3C82" w:rsidRDefault="003527CC" w:rsidP="00CF568D">
      <w:pPr>
        <w:shd w:val="clear" w:color="auto" w:fill="FFFFFF"/>
        <w:spacing w:line="480" w:lineRule="auto"/>
        <w:ind w:left="120"/>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bookmarkStart w:id="0" w:name="_GoBack"/>
      <w:bookmarkEnd w:id="0"/>
      <w:r w:rsidR="008E3C82" w:rsidRPr="008E3C82">
        <w:rPr>
          <w:sz w:val="26"/>
          <w:szCs w:val="26"/>
          <w:lang w:val="uk-UA"/>
        </w:rPr>
        <w:t>С.В. Гладій</w:t>
      </w:r>
    </w:p>
    <w:p w:rsidR="009255DC" w:rsidRPr="00896D34" w:rsidRDefault="007D4C82" w:rsidP="00D45623">
      <w:pPr>
        <w:shd w:val="clear" w:color="auto" w:fill="FFFFFF"/>
        <w:spacing w:line="360" w:lineRule="auto"/>
        <w:jc w:val="both"/>
        <w:rPr>
          <w:sz w:val="24"/>
          <w:szCs w:val="24"/>
          <w:lang w:val="uk-UA"/>
        </w:rPr>
      </w:pPr>
    </w:p>
    <w:sectPr w:rsidR="009255DC" w:rsidRPr="00896D34" w:rsidSect="00896D34">
      <w:headerReference w:type="default" r:id="rId10"/>
      <w:headerReference w:type="first" r:id="rId11"/>
      <w:pgSz w:w="11907" w:h="16839" w:code="9"/>
      <w:pgMar w:top="694" w:right="708" w:bottom="284" w:left="1418" w:header="340"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C82" w:rsidRDefault="007D4C82" w:rsidP="009B4017">
      <w:r>
        <w:separator/>
      </w:r>
    </w:p>
  </w:endnote>
  <w:endnote w:type="continuationSeparator" w:id="0">
    <w:p w:rsidR="007D4C82" w:rsidRDefault="007D4C8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C82" w:rsidRDefault="007D4C82" w:rsidP="009B4017">
      <w:r>
        <w:separator/>
      </w:r>
    </w:p>
  </w:footnote>
  <w:footnote w:type="continuationSeparator" w:id="0">
    <w:p w:rsidR="007D4C82" w:rsidRDefault="007D4C8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F23755" w:rsidRDefault="009B4017">
        <w:pPr>
          <w:pStyle w:val="a6"/>
          <w:jc w:val="center"/>
        </w:pPr>
        <w:r w:rsidRPr="00F23755">
          <w:fldChar w:fldCharType="begin"/>
        </w:r>
        <w:r w:rsidRPr="00F23755">
          <w:instrText>PAGE   \* MERGEFORMAT</w:instrText>
        </w:r>
        <w:r w:rsidRPr="00F23755">
          <w:fldChar w:fldCharType="separate"/>
        </w:r>
        <w:r w:rsidR="003527CC">
          <w:rPr>
            <w:noProof/>
          </w:rPr>
          <w:t>2</w:t>
        </w:r>
        <w:r w:rsidRPr="00F23755">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837D5"/>
    <w:multiLevelType w:val="hybridMultilevel"/>
    <w:tmpl w:val="B2A4B2D4"/>
    <w:lvl w:ilvl="0" w:tplc="7886192A">
      <w:start w:val="5"/>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2B1976"/>
    <w:multiLevelType w:val="multilevel"/>
    <w:tmpl w:val="F0B6111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CA4A3C"/>
    <w:multiLevelType w:val="multilevel"/>
    <w:tmpl w:val="6888B57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8922DD"/>
    <w:multiLevelType w:val="hybridMultilevel"/>
    <w:tmpl w:val="47B8C036"/>
    <w:lvl w:ilvl="0" w:tplc="E5C8D588">
      <w:start w:val="6"/>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5">
    <w:nsid w:val="407621C9"/>
    <w:multiLevelType w:val="multilevel"/>
    <w:tmpl w:val="A63E1CD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88256E"/>
    <w:multiLevelType w:val="multilevel"/>
    <w:tmpl w:val="4B28980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E508AC"/>
    <w:multiLevelType w:val="multilevel"/>
    <w:tmpl w:val="BF024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7D2D2A"/>
    <w:multiLevelType w:val="multilevel"/>
    <w:tmpl w:val="C6C88FF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B91FDB"/>
    <w:multiLevelType w:val="multilevel"/>
    <w:tmpl w:val="B4C21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D50013"/>
    <w:multiLevelType w:val="hybridMultilevel"/>
    <w:tmpl w:val="0FAC7A7C"/>
    <w:lvl w:ilvl="0" w:tplc="12D60292">
      <w:start w:val="13"/>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1"/>
  </w:num>
  <w:num w:numId="2">
    <w:abstractNumId w:val="10"/>
  </w:num>
  <w:num w:numId="3">
    <w:abstractNumId w:val="8"/>
  </w:num>
  <w:num w:numId="4">
    <w:abstractNumId w:val="2"/>
  </w:num>
  <w:num w:numId="5">
    <w:abstractNumId w:val="3"/>
  </w:num>
  <w:num w:numId="6">
    <w:abstractNumId w:val="11"/>
  </w:num>
  <w:num w:numId="7">
    <w:abstractNumId w:val="6"/>
  </w:num>
  <w:num w:numId="8">
    <w:abstractNumId w:val="9"/>
  </w:num>
  <w:num w:numId="9">
    <w:abstractNumId w:val="7"/>
  </w:num>
  <w:num w:numId="10">
    <w:abstractNumId w:val="5"/>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25E5"/>
    <w:rsid w:val="000A1F83"/>
    <w:rsid w:val="000A3377"/>
    <w:rsid w:val="000C3299"/>
    <w:rsid w:val="000F4F3A"/>
    <w:rsid w:val="00107C37"/>
    <w:rsid w:val="00136D8B"/>
    <w:rsid w:val="00145B42"/>
    <w:rsid w:val="00150730"/>
    <w:rsid w:val="00196210"/>
    <w:rsid w:val="00225AA6"/>
    <w:rsid w:val="00264C48"/>
    <w:rsid w:val="00295B8D"/>
    <w:rsid w:val="002F4E02"/>
    <w:rsid w:val="00304113"/>
    <w:rsid w:val="00314CAD"/>
    <w:rsid w:val="00330636"/>
    <w:rsid w:val="003527CC"/>
    <w:rsid w:val="003541F0"/>
    <w:rsid w:val="0036785A"/>
    <w:rsid w:val="003A10F0"/>
    <w:rsid w:val="003D18F1"/>
    <w:rsid w:val="00412DAC"/>
    <w:rsid w:val="00417E80"/>
    <w:rsid w:val="00443F67"/>
    <w:rsid w:val="004810EF"/>
    <w:rsid w:val="00491B97"/>
    <w:rsid w:val="004C49DA"/>
    <w:rsid w:val="00506204"/>
    <w:rsid w:val="005252DE"/>
    <w:rsid w:val="00531E50"/>
    <w:rsid w:val="00532961"/>
    <w:rsid w:val="00557678"/>
    <w:rsid w:val="0056618D"/>
    <w:rsid w:val="005806E1"/>
    <w:rsid w:val="00594577"/>
    <w:rsid w:val="005A4047"/>
    <w:rsid w:val="005B1D33"/>
    <w:rsid w:val="005C49F7"/>
    <w:rsid w:val="005F3D0D"/>
    <w:rsid w:val="006048CA"/>
    <w:rsid w:val="00642A94"/>
    <w:rsid w:val="006500A6"/>
    <w:rsid w:val="006A4F8F"/>
    <w:rsid w:val="006C386B"/>
    <w:rsid w:val="006C5D01"/>
    <w:rsid w:val="006E3D50"/>
    <w:rsid w:val="006F14CE"/>
    <w:rsid w:val="00727397"/>
    <w:rsid w:val="007308C0"/>
    <w:rsid w:val="00770A1A"/>
    <w:rsid w:val="0079511B"/>
    <w:rsid w:val="007A365F"/>
    <w:rsid w:val="007D4C82"/>
    <w:rsid w:val="007E0106"/>
    <w:rsid w:val="007E3DEA"/>
    <w:rsid w:val="007F33AB"/>
    <w:rsid w:val="00835EEF"/>
    <w:rsid w:val="00881375"/>
    <w:rsid w:val="00896D34"/>
    <w:rsid w:val="008C6195"/>
    <w:rsid w:val="008E3C82"/>
    <w:rsid w:val="00952205"/>
    <w:rsid w:val="009559DB"/>
    <w:rsid w:val="009A21D2"/>
    <w:rsid w:val="009B4017"/>
    <w:rsid w:val="009B5877"/>
    <w:rsid w:val="009F354B"/>
    <w:rsid w:val="009F569C"/>
    <w:rsid w:val="00A1222B"/>
    <w:rsid w:val="00A3281E"/>
    <w:rsid w:val="00A408F1"/>
    <w:rsid w:val="00A5267B"/>
    <w:rsid w:val="00A5412B"/>
    <w:rsid w:val="00A656CB"/>
    <w:rsid w:val="00A76EC5"/>
    <w:rsid w:val="00AC3A03"/>
    <w:rsid w:val="00B124C1"/>
    <w:rsid w:val="00B30169"/>
    <w:rsid w:val="00B31C90"/>
    <w:rsid w:val="00B4595E"/>
    <w:rsid w:val="00B77301"/>
    <w:rsid w:val="00BA3CC2"/>
    <w:rsid w:val="00BB6B8C"/>
    <w:rsid w:val="00BD39BC"/>
    <w:rsid w:val="00BF352B"/>
    <w:rsid w:val="00BF7DA0"/>
    <w:rsid w:val="00C1112E"/>
    <w:rsid w:val="00C5451A"/>
    <w:rsid w:val="00C60956"/>
    <w:rsid w:val="00C918A6"/>
    <w:rsid w:val="00C97556"/>
    <w:rsid w:val="00CB7E80"/>
    <w:rsid w:val="00CF568D"/>
    <w:rsid w:val="00D3056C"/>
    <w:rsid w:val="00D45623"/>
    <w:rsid w:val="00D81133"/>
    <w:rsid w:val="00D83C8B"/>
    <w:rsid w:val="00DA02DF"/>
    <w:rsid w:val="00DA73AA"/>
    <w:rsid w:val="00DB1CFB"/>
    <w:rsid w:val="00DE71FC"/>
    <w:rsid w:val="00E0522E"/>
    <w:rsid w:val="00E47051"/>
    <w:rsid w:val="00E54CD9"/>
    <w:rsid w:val="00E70513"/>
    <w:rsid w:val="00E9754F"/>
    <w:rsid w:val="00ED43DA"/>
    <w:rsid w:val="00EF0786"/>
    <w:rsid w:val="00F1615A"/>
    <w:rsid w:val="00F23755"/>
    <w:rsid w:val="00F341C2"/>
    <w:rsid w:val="00F45043"/>
    <w:rsid w:val="00F61105"/>
    <w:rsid w:val="00F97F25"/>
    <w:rsid w:val="00FA08E6"/>
    <w:rsid w:val="00FD0AC5"/>
    <w:rsid w:val="00FD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 w:type="paragraph" w:customStyle="1" w:styleId="2">
    <w:name w:val="Основной текст2"/>
    <w:basedOn w:val="a"/>
    <w:rsid w:val="004810EF"/>
    <w:pPr>
      <w:shd w:val="clear" w:color="auto" w:fill="FFFFFF"/>
      <w:suppressAutoHyphens w:val="0"/>
      <w:autoSpaceDE/>
      <w:spacing w:before="360" w:after="60" w:line="0" w:lineRule="atLeast"/>
      <w:ind w:hanging="480"/>
      <w:jc w:val="both"/>
    </w:pPr>
    <w:rPr>
      <w:color w:val="000000"/>
      <w:sz w:val="23"/>
      <w:szCs w:val="23"/>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A1EEA-2734-43B7-ADE7-FB6164B83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Pages>
  <Words>11568</Words>
  <Characters>6595</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3</cp:revision>
  <cp:lastPrinted>2019-04-24T06:42:00Z</cp:lastPrinted>
  <dcterms:created xsi:type="dcterms:W3CDTF">2020-09-17T07:41:00Z</dcterms:created>
  <dcterms:modified xsi:type="dcterms:W3CDTF">2020-09-17T08:59:00Z</dcterms:modified>
</cp:coreProperties>
</file>