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B555DD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B555DD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92F53" w:rsidRDefault="00F92F53" w:rsidP="00B555DD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C7A1F" w:rsidRDefault="00F92F53" w:rsidP="00B555DD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7A1F">
        <w:rPr>
          <w:rFonts w:ascii="Times New Roman" w:eastAsia="Times New Roman" w:hAnsi="Times New Roman"/>
          <w:sz w:val="24"/>
          <w:szCs w:val="24"/>
          <w:lang w:eastAsia="ru-RU"/>
        </w:rPr>
        <w:t xml:space="preserve">01 квітня </w:t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4C7A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4C7A1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5710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="00C91A3E" w:rsidRPr="004C7A1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4C7A1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B555DD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71F71" w:rsidRDefault="00B71F71" w:rsidP="00B555DD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B555DD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95C0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65</w:t>
      </w:r>
      <w:r w:rsidR="002D38E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4C7A1F" w:rsidRDefault="002D38E5" w:rsidP="00B555DD">
      <w:pPr>
        <w:widowControl w:val="0"/>
        <w:spacing w:after="20" w:line="552" w:lineRule="exact"/>
        <w:rPr>
          <w:rFonts w:ascii="Times New Roman" w:eastAsia="Times New Roman" w:hAnsi="Times New Roman"/>
          <w:color w:val="000000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Вища кваліфікаційна </w:t>
      </w:r>
      <w:r w:rsidR="004C7A1F">
        <w:rPr>
          <w:rFonts w:ascii="Times New Roman" w:eastAsia="Times New Roman" w:hAnsi="Times New Roman"/>
          <w:color w:val="000000"/>
          <w:sz w:val="24"/>
          <w:szCs w:val="24"/>
        </w:rPr>
        <w:t>комісія суддів України у складі колегії:</w:t>
      </w:r>
    </w:p>
    <w:p w:rsidR="002D38E5" w:rsidRPr="004C7A1F" w:rsidRDefault="002D38E5" w:rsidP="00B555DD">
      <w:pPr>
        <w:widowControl w:val="0"/>
        <w:spacing w:after="2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головуючого - Устименко В.Є.,</w:t>
      </w:r>
    </w:p>
    <w:p w:rsidR="002D38E5" w:rsidRPr="004C7A1F" w:rsidRDefault="002D38E5" w:rsidP="00B555DD">
      <w:pPr>
        <w:widowControl w:val="0"/>
        <w:spacing w:after="2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Гладія С.В.,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Луцюка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П.С.,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Тітова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Ю.Г.,</w:t>
      </w:r>
    </w:p>
    <w:p w:rsidR="00203A2D" w:rsidRDefault="00203A2D" w:rsidP="00B555DD">
      <w:pPr>
        <w:widowControl w:val="0"/>
        <w:spacing w:after="20" w:line="274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D38E5" w:rsidRPr="004C7A1F" w:rsidRDefault="002D38E5" w:rsidP="00B555DD">
      <w:pPr>
        <w:widowControl w:val="0"/>
        <w:spacing w:after="2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припинення участі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Олександра Геннадійовича в конкурсі на зайняття вакантних посад суддів Апеляційної палати Вищого суду з питань інтелектуальної власності, оголошеному Комісією 05 жовтня 2018 року,</w:t>
      </w:r>
    </w:p>
    <w:p w:rsidR="000F4D2C" w:rsidRDefault="000F4D2C" w:rsidP="00B555DD">
      <w:pPr>
        <w:widowControl w:val="0"/>
        <w:spacing w:after="2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D38E5" w:rsidRPr="004C7A1F" w:rsidRDefault="002D38E5" w:rsidP="00B555DD">
      <w:pPr>
        <w:widowControl w:val="0"/>
        <w:spacing w:after="2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0F4D2C" w:rsidRDefault="000F4D2C" w:rsidP="00B555DD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D38E5" w:rsidRPr="004C7A1F" w:rsidRDefault="002D38E5" w:rsidP="00B555DD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Комісією 05 жовтня 2018 року прийнято рішення № 216/зп-18, яким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(далі - Умови), а також визначено, що питання допуску кандидата на посаду судді до участі в конкурсі та допуску кандидата на посаду судді до проходження кваліфікаційного оцінювання вирішуються Комісією у складах колегій.</w:t>
      </w:r>
    </w:p>
    <w:p w:rsidR="002D38E5" w:rsidRPr="004C7A1F" w:rsidRDefault="002D38E5" w:rsidP="00B555DD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До Комісії 19 листопада 2018 року надійшла заява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О.Г. від 16 листопада 2018 року про участь у конкурсі на зайняття вакантних посад суддів Апеляційної палати Вищого суду з питань інтелектуальної власності. У заяві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О.Г. зазначив, що бажає проходити</w:t>
      </w:r>
      <w:r w:rsidR="0019736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як особа, яка відповідає вимогам пункту 1 частини першої статті 33 Закону України «Про судоустрій і статус суддів» </w:t>
      </w:r>
      <w:r w:rsidR="00197368">
        <w:rPr>
          <w:rFonts w:ascii="Times New Roman" w:eastAsia="Times New Roman" w:hAnsi="Times New Roman"/>
          <w:color w:val="000000"/>
          <w:sz w:val="24"/>
          <w:szCs w:val="24"/>
        </w:rPr>
        <w:t>від 02 червня 2016 року № 1402-</w:t>
      </w:r>
      <w:r w:rsidR="0019736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VIII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(далі</w:t>
      </w:r>
      <w:r w:rsidR="00D539A0">
        <w:rPr>
          <w:rFonts w:ascii="Times New Roman" w:eastAsia="Times New Roman" w:hAnsi="Times New Roman"/>
          <w:color w:val="000000"/>
          <w:sz w:val="24"/>
          <w:szCs w:val="24"/>
        </w:rPr>
        <w:t xml:space="preserve"> –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Закон), тобто має стаж роботи на посаді судді не менше трьох років.</w:t>
      </w:r>
    </w:p>
    <w:p w:rsidR="002D38E5" w:rsidRPr="004C7A1F" w:rsidRDefault="002D38E5" w:rsidP="00B555DD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пунктами першим та другим частини п’ятої статті 81 Закону Комісія на підставі поданих документів встановлює відповідність особи вимогам до кандидата на посаду судді </w:t>
      </w:r>
      <w:r w:rsidR="004A05B8" w:rsidRPr="004A05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вищого спеціалізованого суду, формує його досьє та проводить кваліфікаційне оцінювання кандидата на посаду судці вищого спеціалізованого суду.</w:t>
      </w:r>
    </w:p>
    <w:p w:rsidR="002D38E5" w:rsidRPr="004C7A1F" w:rsidRDefault="002D38E5" w:rsidP="00B555DD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15 січня 2019 року прийнято рішення № 15/вс—19, зокрема, про допуск </w:t>
      </w:r>
      <w:r w:rsidR="009A4AE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О.Г. до проходження кваліфікаційного оцінювання для участі в конкурсі на зайняття вакантних посад суддів Апеляційної палати Вищого суду з питань інтелектуальної власності.</w:t>
      </w:r>
    </w:p>
    <w:p w:rsidR="002D38E5" w:rsidRPr="004C7A1F" w:rsidRDefault="002D38E5" w:rsidP="00B555DD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О.Г. 21 січня 2019 року подав до Комісії заяву про припинення участі в конкурсі на зайняття вакантної посади судді Апеляційної палати Вищого суду з питань інтелектуальної власності.</w:t>
      </w:r>
    </w:p>
    <w:p w:rsidR="00B555DD" w:rsidRDefault="002D38E5" w:rsidP="00B555DD">
      <w:pPr>
        <w:widowControl w:val="0"/>
        <w:spacing w:after="2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Заслухавши доповідача, Комісія дійшла висновку про наявність підстав для задоволення заяви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О.Г. 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від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21 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січня 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2019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року 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111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="0061114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припинення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його участі 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в конкурсі </w:t>
      </w:r>
      <w:r w:rsidR="00CC49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на зайняття</w:t>
      </w:r>
      <w:r w:rsidRPr="004C7A1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555DD" w:rsidRDefault="00B555DD" w:rsidP="00B555DD">
      <w:pPr>
        <w:widowControl w:val="0"/>
        <w:spacing w:after="2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B555DD" w:rsidRDefault="00B555DD" w:rsidP="00B555DD">
      <w:pPr>
        <w:widowControl w:val="0"/>
        <w:spacing w:after="2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B555DD" w:rsidRDefault="00B555DD" w:rsidP="00B555DD">
      <w:pPr>
        <w:widowControl w:val="0"/>
        <w:spacing w:after="2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B555DD" w:rsidRDefault="00B555DD" w:rsidP="00B555DD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2D38E5" w:rsidRPr="004C7A1F" w:rsidRDefault="002D38E5" w:rsidP="00B555DD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вакантних посад суддів Апеляційної палати Вищого суду з питань інтелектуальної власності, оголошеному Комісією 05 жовтня 2018 року.</w:t>
      </w:r>
    </w:p>
    <w:p w:rsidR="002D38E5" w:rsidRPr="004C7A1F" w:rsidRDefault="002D38E5" w:rsidP="002D38E5">
      <w:pPr>
        <w:widowControl w:val="0"/>
        <w:spacing w:after="0" w:line="274" w:lineRule="exact"/>
        <w:ind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81, 93, 101 Закону України «Про судоустрій і статус суддів», Умовами, Комісія</w:t>
      </w:r>
    </w:p>
    <w:p w:rsidR="002D38E5" w:rsidRPr="004C7A1F" w:rsidRDefault="002D38E5" w:rsidP="002D38E5">
      <w:pPr>
        <w:widowControl w:val="0"/>
        <w:spacing w:after="236" w:line="274" w:lineRule="exact"/>
        <w:ind w:left="60"/>
        <w:jc w:val="center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2D38E5" w:rsidRPr="004C7A1F" w:rsidRDefault="002D38E5" w:rsidP="002D38E5">
      <w:pPr>
        <w:widowControl w:val="0"/>
        <w:spacing w:after="0" w:line="278" w:lineRule="exact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задовольнити заяву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Олександра Геннадійовича від 21 січня 2019 року.</w:t>
      </w:r>
    </w:p>
    <w:p w:rsidR="007E2246" w:rsidRPr="004C7A1F" w:rsidRDefault="002D38E5" w:rsidP="00AB7C2A">
      <w:pPr>
        <w:widowControl w:val="0"/>
        <w:spacing w:after="261" w:line="278" w:lineRule="exact"/>
        <w:ind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Припинити участь </w:t>
      </w:r>
      <w:proofErr w:type="spellStart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>Хрімлі</w:t>
      </w:r>
      <w:proofErr w:type="spellEnd"/>
      <w:r w:rsidRPr="004C7A1F">
        <w:rPr>
          <w:rFonts w:ascii="Times New Roman" w:eastAsia="Times New Roman" w:hAnsi="Times New Roman"/>
          <w:color w:val="000000"/>
          <w:sz w:val="24"/>
          <w:szCs w:val="24"/>
        </w:rPr>
        <w:t xml:space="preserve"> Олександра Геннадійовича в конкурсі на зайняття вакантних посад суддів Апеляційної палати Вищого суду з питань інтелектуальної власності, оголошеному Комісією 05 жовтня 2018 року.</w:t>
      </w:r>
    </w:p>
    <w:p w:rsidR="004656D6" w:rsidRPr="004C7A1F" w:rsidRDefault="004656D6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9562E" w:rsidRPr="004A05B8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</w:t>
      </w:r>
      <w:r w:rsidR="00A0436E"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</w:t>
      </w:r>
      <w:r w:rsidR="004A05B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В.Є. Устименко</w:t>
      </w:r>
    </w:p>
    <w:p w:rsidR="00703603" w:rsidRPr="004C7A1F" w:rsidRDefault="00703603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9562E" w:rsidRPr="004C7A1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</w:t>
      </w:r>
      <w:r w:rsidR="00A0436E"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</w:t>
      </w:r>
      <w:r w:rsidR="004A05B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="004A05B8" w:rsidRPr="004C7A1F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29562E" w:rsidRPr="004C7A1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</w:p>
    <w:p w:rsidR="0029562E" w:rsidRPr="004C7A1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</w:t>
      </w:r>
      <w:r w:rsidR="00A0436E"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</w:t>
      </w:r>
      <w:r w:rsidR="004A05B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bookmarkStart w:id="0" w:name="_GoBack"/>
      <w:bookmarkEnd w:id="0"/>
      <w:r w:rsidR="004A05B8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П.С. </w:t>
      </w:r>
      <w:proofErr w:type="spellStart"/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</w:p>
    <w:p w:rsidR="0029562E" w:rsidRPr="004C7A1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9562E" w:rsidRPr="004C7A1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06466F"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</w:t>
      </w:r>
      <w:r w:rsidR="00E506D4"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6466F"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544FF"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A05B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4C7A1F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9562E" w:rsidRPr="004C7A1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9562E" w:rsidRPr="004C7A1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4C7A1F" w:rsidRDefault="00312B07" w:rsidP="001E7045">
      <w:pPr>
        <w:widowControl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312B07" w:rsidRPr="004C7A1F" w:rsidSect="00611142">
      <w:headerReference w:type="default" r:id="rId9"/>
      <w:pgSz w:w="11906" w:h="16838"/>
      <w:pgMar w:top="850" w:right="424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757" w:rsidRDefault="00823757" w:rsidP="002F156E">
      <w:pPr>
        <w:spacing w:after="0" w:line="240" w:lineRule="auto"/>
      </w:pPr>
      <w:r>
        <w:separator/>
      </w:r>
    </w:p>
  </w:endnote>
  <w:endnote w:type="continuationSeparator" w:id="0">
    <w:p w:rsidR="00823757" w:rsidRDefault="0082375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757" w:rsidRDefault="00823757" w:rsidP="002F156E">
      <w:pPr>
        <w:spacing w:after="0" w:line="240" w:lineRule="auto"/>
      </w:pPr>
      <w:r>
        <w:separator/>
      </w:r>
    </w:p>
  </w:footnote>
  <w:footnote w:type="continuationSeparator" w:id="0">
    <w:p w:rsidR="00823757" w:rsidRDefault="0082375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8884560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CE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2D3B"/>
    <w:rsid w:val="000306D3"/>
    <w:rsid w:val="00037A70"/>
    <w:rsid w:val="00044477"/>
    <w:rsid w:val="00062ACF"/>
    <w:rsid w:val="0006466F"/>
    <w:rsid w:val="000B0876"/>
    <w:rsid w:val="000E62AF"/>
    <w:rsid w:val="000F4C37"/>
    <w:rsid w:val="000F4D2C"/>
    <w:rsid w:val="00105E0C"/>
    <w:rsid w:val="00106B7B"/>
    <w:rsid w:val="00106FDD"/>
    <w:rsid w:val="00107295"/>
    <w:rsid w:val="001223BD"/>
    <w:rsid w:val="00126C97"/>
    <w:rsid w:val="00132725"/>
    <w:rsid w:val="001372F9"/>
    <w:rsid w:val="00140DB3"/>
    <w:rsid w:val="0015144D"/>
    <w:rsid w:val="001527D7"/>
    <w:rsid w:val="0015444C"/>
    <w:rsid w:val="00163C25"/>
    <w:rsid w:val="00165ECE"/>
    <w:rsid w:val="00166970"/>
    <w:rsid w:val="00170268"/>
    <w:rsid w:val="00183091"/>
    <w:rsid w:val="00190F40"/>
    <w:rsid w:val="00194C9A"/>
    <w:rsid w:val="00197368"/>
    <w:rsid w:val="001A055A"/>
    <w:rsid w:val="001A7922"/>
    <w:rsid w:val="001B3982"/>
    <w:rsid w:val="001C3DF7"/>
    <w:rsid w:val="001C676D"/>
    <w:rsid w:val="001D04E7"/>
    <w:rsid w:val="001D6140"/>
    <w:rsid w:val="001E7045"/>
    <w:rsid w:val="00201B9A"/>
    <w:rsid w:val="00203A2D"/>
    <w:rsid w:val="002053B6"/>
    <w:rsid w:val="00206364"/>
    <w:rsid w:val="0020743E"/>
    <w:rsid w:val="0021048A"/>
    <w:rsid w:val="0021758E"/>
    <w:rsid w:val="00217EE4"/>
    <w:rsid w:val="00220570"/>
    <w:rsid w:val="00227466"/>
    <w:rsid w:val="00232109"/>
    <w:rsid w:val="00232EB9"/>
    <w:rsid w:val="00233C69"/>
    <w:rsid w:val="002341D0"/>
    <w:rsid w:val="002440BC"/>
    <w:rsid w:val="00251B21"/>
    <w:rsid w:val="00253E94"/>
    <w:rsid w:val="00260A65"/>
    <w:rsid w:val="002676E0"/>
    <w:rsid w:val="00273410"/>
    <w:rsid w:val="00275577"/>
    <w:rsid w:val="002829C0"/>
    <w:rsid w:val="0028686B"/>
    <w:rsid w:val="0029562E"/>
    <w:rsid w:val="002B327C"/>
    <w:rsid w:val="002C1E4E"/>
    <w:rsid w:val="002C53AB"/>
    <w:rsid w:val="002C78D8"/>
    <w:rsid w:val="002D26EE"/>
    <w:rsid w:val="002D38E5"/>
    <w:rsid w:val="002D396E"/>
    <w:rsid w:val="002D3ABB"/>
    <w:rsid w:val="002E248F"/>
    <w:rsid w:val="002E3DD4"/>
    <w:rsid w:val="002E7746"/>
    <w:rsid w:val="002F04E9"/>
    <w:rsid w:val="002F156E"/>
    <w:rsid w:val="00305F40"/>
    <w:rsid w:val="003077E4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95C0A"/>
    <w:rsid w:val="003A6385"/>
    <w:rsid w:val="003B0499"/>
    <w:rsid w:val="003B4F70"/>
    <w:rsid w:val="003C100D"/>
    <w:rsid w:val="003C3EC1"/>
    <w:rsid w:val="003E4A04"/>
    <w:rsid w:val="003E77A2"/>
    <w:rsid w:val="003F4C4A"/>
    <w:rsid w:val="003F5230"/>
    <w:rsid w:val="004025DD"/>
    <w:rsid w:val="00407903"/>
    <w:rsid w:val="00411081"/>
    <w:rsid w:val="0041519A"/>
    <w:rsid w:val="00424B08"/>
    <w:rsid w:val="00425A99"/>
    <w:rsid w:val="00426B9E"/>
    <w:rsid w:val="004605C9"/>
    <w:rsid w:val="004656D6"/>
    <w:rsid w:val="0047122B"/>
    <w:rsid w:val="00476319"/>
    <w:rsid w:val="0048017E"/>
    <w:rsid w:val="004811C0"/>
    <w:rsid w:val="0048187A"/>
    <w:rsid w:val="004903D0"/>
    <w:rsid w:val="0049506C"/>
    <w:rsid w:val="004A05B8"/>
    <w:rsid w:val="004A2DE0"/>
    <w:rsid w:val="004A5BE9"/>
    <w:rsid w:val="004C32DA"/>
    <w:rsid w:val="004C48F9"/>
    <w:rsid w:val="004C7A1F"/>
    <w:rsid w:val="004F5123"/>
    <w:rsid w:val="004F73FF"/>
    <w:rsid w:val="00503CF8"/>
    <w:rsid w:val="005153B4"/>
    <w:rsid w:val="0052631A"/>
    <w:rsid w:val="00527CC8"/>
    <w:rsid w:val="0053795E"/>
    <w:rsid w:val="00545AB0"/>
    <w:rsid w:val="005535F1"/>
    <w:rsid w:val="005806E6"/>
    <w:rsid w:val="00590311"/>
    <w:rsid w:val="005979E5"/>
    <w:rsid w:val="005A0C6A"/>
    <w:rsid w:val="005B58CE"/>
    <w:rsid w:val="005C7042"/>
    <w:rsid w:val="005E2E75"/>
    <w:rsid w:val="005E5CAD"/>
    <w:rsid w:val="00611142"/>
    <w:rsid w:val="00612AEB"/>
    <w:rsid w:val="00634A14"/>
    <w:rsid w:val="006406F2"/>
    <w:rsid w:val="00650342"/>
    <w:rsid w:val="00650569"/>
    <w:rsid w:val="006510A2"/>
    <w:rsid w:val="00663E2C"/>
    <w:rsid w:val="0066663B"/>
    <w:rsid w:val="00675595"/>
    <w:rsid w:val="00675AFB"/>
    <w:rsid w:val="00683234"/>
    <w:rsid w:val="0069505A"/>
    <w:rsid w:val="006B2F01"/>
    <w:rsid w:val="006C151D"/>
    <w:rsid w:val="006D1F1A"/>
    <w:rsid w:val="006D38EB"/>
    <w:rsid w:val="006E1E86"/>
    <w:rsid w:val="006F76D3"/>
    <w:rsid w:val="007025C7"/>
    <w:rsid w:val="00702C1B"/>
    <w:rsid w:val="00703603"/>
    <w:rsid w:val="00706D72"/>
    <w:rsid w:val="00713B84"/>
    <w:rsid w:val="007145F1"/>
    <w:rsid w:val="007156CE"/>
    <w:rsid w:val="00721FF2"/>
    <w:rsid w:val="00723A7E"/>
    <w:rsid w:val="00741A9F"/>
    <w:rsid w:val="00757FE5"/>
    <w:rsid w:val="007607C4"/>
    <w:rsid w:val="00761CAB"/>
    <w:rsid w:val="00767DEB"/>
    <w:rsid w:val="00771DF7"/>
    <w:rsid w:val="007730CD"/>
    <w:rsid w:val="007A062E"/>
    <w:rsid w:val="007B0200"/>
    <w:rsid w:val="007B2179"/>
    <w:rsid w:val="007B3BC8"/>
    <w:rsid w:val="007E2246"/>
    <w:rsid w:val="007E5CAA"/>
    <w:rsid w:val="00821906"/>
    <w:rsid w:val="00823757"/>
    <w:rsid w:val="00846342"/>
    <w:rsid w:val="008614F4"/>
    <w:rsid w:val="00872436"/>
    <w:rsid w:val="00881985"/>
    <w:rsid w:val="00890BFC"/>
    <w:rsid w:val="00894121"/>
    <w:rsid w:val="008A4679"/>
    <w:rsid w:val="008B611F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76CEA"/>
    <w:rsid w:val="00982014"/>
    <w:rsid w:val="00982A36"/>
    <w:rsid w:val="0098379F"/>
    <w:rsid w:val="00987FE1"/>
    <w:rsid w:val="0099184B"/>
    <w:rsid w:val="009A42C2"/>
    <w:rsid w:val="009A4AE7"/>
    <w:rsid w:val="009C7439"/>
    <w:rsid w:val="009E6DE5"/>
    <w:rsid w:val="00A029A1"/>
    <w:rsid w:val="00A0436E"/>
    <w:rsid w:val="00A04893"/>
    <w:rsid w:val="00A077FB"/>
    <w:rsid w:val="00A246AB"/>
    <w:rsid w:val="00A25E6B"/>
    <w:rsid w:val="00A26D05"/>
    <w:rsid w:val="00A34207"/>
    <w:rsid w:val="00A46542"/>
    <w:rsid w:val="00A72BED"/>
    <w:rsid w:val="00A86F13"/>
    <w:rsid w:val="00A91D0E"/>
    <w:rsid w:val="00A96B45"/>
    <w:rsid w:val="00AA3E5B"/>
    <w:rsid w:val="00AA69A1"/>
    <w:rsid w:val="00AA7ED7"/>
    <w:rsid w:val="00AB760F"/>
    <w:rsid w:val="00AB7C2A"/>
    <w:rsid w:val="00AE3951"/>
    <w:rsid w:val="00AF39FD"/>
    <w:rsid w:val="00B13DED"/>
    <w:rsid w:val="00B15A3E"/>
    <w:rsid w:val="00B21992"/>
    <w:rsid w:val="00B21C2E"/>
    <w:rsid w:val="00B30D80"/>
    <w:rsid w:val="00B37127"/>
    <w:rsid w:val="00B521E6"/>
    <w:rsid w:val="00B53399"/>
    <w:rsid w:val="00B555DD"/>
    <w:rsid w:val="00B57026"/>
    <w:rsid w:val="00B70C98"/>
    <w:rsid w:val="00B71F71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887"/>
    <w:rsid w:val="00C53706"/>
    <w:rsid w:val="00C57106"/>
    <w:rsid w:val="00C623BB"/>
    <w:rsid w:val="00C91A3E"/>
    <w:rsid w:val="00C93203"/>
    <w:rsid w:val="00C969E9"/>
    <w:rsid w:val="00CB5F94"/>
    <w:rsid w:val="00CC491C"/>
    <w:rsid w:val="00CE465E"/>
    <w:rsid w:val="00CE73D0"/>
    <w:rsid w:val="00CF2433"/>
    <w:rsid w:val="00CF58F2"/>
    <w:rsid w:val="00D020ED"/>
    <w:rsid w:val="00D106F7"/>
    <w:rsid w:val="00D12A99"/>
    <w:rsid w:val="00D15E47"/>
    <w:rsid w:val="00D253DC"/>
    <w:rsid w:val="00D46064"/>
    <w:rsid w:val="00D52C3D"/>
    <w:rsid w:val="00D539A0"/>
    <w:rsid w:val="00D5610C"/>
    <w:rsid w:val="00D6397A"/>
    <w:rsid w:val="00DA2836"/>
    <w:rsid w:val="00DC4317"/>
    <w:rsid w:val="00DE1F15"/>
    <w:rsid w:val="00E02298"/>
    <w:rsid w:val="00E06D97"/>
    <w:rsid w:val="00E2066C"/>
    <w:rsid w:val="00E206CC"/>
    <w:rsid w:val="00E2589C"/>
    <w:rsid w:val="00E27B5E"/>
    <w:rsid w:val="00E360DA"/>
    <w:rsid w:val="00E40759"/>
    <w:rsid w:val="00E40821"/>
    <w:rsid w:val="00E40E5B"/>
    <w:rsid w:val="00E46CA6"/>
    <w:rsid w:val="00E506D4"/>
    <w:rsid w:val="00E51FD5"/>
    <w:rsid w:val="00E544FF"/>
    <w:rsid w:val="00E62C56"/>
    <w:rsid w:val="00E714AF"/>
    <w:rsid w:val="00E71A2F"/>
    <w:rsid w:val="00E735E1"/>
    <w:rsid w:val="00E8137C"/>
    <w:rsid w:val="00E86FAF"/>
    <w:rsid w:val="00E94B0D"/>
    <w:rsid w:val="00EA22F3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31D7"/>
    <w:rsid w:val="00F87A91"/>
    <w:rsid w:val="00F90452"/>
    <w:rsid w:val="00F90849"/>
    <w:rsid w:val="00F92F53"/>
    <w:rsid w:val="00FB536A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76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C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76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C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371</cp:revision>
  <dcterms:created xsi:type="dcterms:W3CDTF">2020-08-21T08:05:00Z</dcterms:created>
  <dcterms:modified xsi:type="dcterms:W3CDTF">2020-09-28T11:03:00Z</dcterms:modified>
</cp:coreProperties>
</file>