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9025C4">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9025C4">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9025C4">
      <w:pPr>
        <w:spacing w:afterLines="20" w:after="48" w:line="240" w:lineRule="auto"/>
        <w:jc w:val="center"/>
        <w:rPr>
          <w:rFonts w:ascii="Times New Roman" w:eastAsia="Times New Roman" w:hAnsi="Times New Roman"/>
          <w:sz w:val="26"/>
          <w:szCs w:val="26"/>
          <w:lang w:eastAsia="ru-RU"/>
        </w:rPr>
      </w:pPr>
    </w:p>
    <w:p w:rsidR="006510A2" w:rsidRPr="00544DE1" w:rsidRDefault="001B3982" w:rsidP="009025C4">
      <w:pPr>
        <w:spacing w:afterLines="20" w:after="48" w:line="240" w:lineRule="auto"/>
        <w:rPr>
          <w:rFonts w:ascii="Times New Roman" w:eastAsia="Times New Roman" w:hAnsi="Times New Roman"/>
          <w:sz w:val="28"/>
          <w:szCs w:val="28"/>
          <w:lang w:eastAsia="ru-RU"/>
        </w:rPr>
      </w:pPr>
      <w:r w:rsidRPr="00544DE1">
        <w:rPr>
          <w:rFonts w:ascii="Times New Roman" w:eastAsia="Times New Roman" w:hAnsi="Times New Roman"/>
          <w:sz w:val="28"/>
          <w:szCs w:val="28"/>
          <w:lang w:eastAsia="ru-RU"/>
        </w:rPr>
        <w:t>2</w:t>
      </w:r>
      <w:r w:rsidR="00634A14" w:rsidRPr="00544DE1">
        <w:rPr>
          <w:rFonts w:ascii="Times New Roman" w:eastAsia="Times New Roman" w:hAnsi="Times New Roman"/>
          <w:sz w:val="28"/>
          <w:szCs w:val="28"/>
          <w:lang w:eastAsia="ru-RU"/>
        </w:rPr>
        <w:t xml:space="preserve">2 лютого </w:t>
      </w:r>
      <w:r w:rsidR="006510A2" w:rsidRPr="00544DE1">
        <w:rPr>
          <w:rFonts w:ascii="Times New Roman" w:eastAsia="Times New Roman" w:hAnsi="Times New Roman"/>
          <w:sz w:val="28"/>
          <w:szCs w:val="28"/>
          <w:lang w:eastAsia="ru-RU"/>
        </w:rPr>
        <w:t>2019 року</w:t>
      </w:r>
      <w:r w:rsidR="006510A2" w:rsidRPr="00544DE1">
        <w:rPr>
          <w:rFonts w:ascii="Times New Roman" w:eastAsia="Times New Roman" w:hAnsi="Times New Roman"/>
          <w:sz w:val="28"/>
          <w:szCs w:val="28"/>
          <w:lang w:eastAsia="ru-RU"/>
        </w:rPr>
        <w:tab/>
      </w:r>
      <w:r w:rsidR="006510A2" w:rsidRPr="00544DE1">
        <w:rPr>
          <w:rFonts w:ascii="Times New Roman" w:eastAsia="Times New Roman" w:hAnsi="Times New Roman"/>
          <w:sz w:val="28"/>
          <w:szCs w:val="28"/>
          <w:lang w:eastAsia="ru-RU"/>
        </w:rPr>
        <w:tab/>
      </w:r>
      <w:r w:rsidR="006510A2" w:rsidRPr="00544DE1">
        <w:rPr>
          <w:rFonts w:ascii="Times New Roman" w:eastAsia="Times New Roman" w:hAnsi="Times New Roman"/>
          <w:sz w:val="28"/>
          <w:szCs w:val="28"/>
          <w:lang w:eastAsia="ru-RU"/>
        </w:rPr>
        <w:tab/>
      </w:r>
      <w:r w:rsidR="006510A2" w:rsidRPr="00544DE1">
        <w:rPr>
          <w:rFonts w:ascii="Times New Roman" w:eastAsia="Times New Roman" w:hAnsi="Times New Roman"/>
          <w:sz w:val="28"/>
          <w:szCs w:val="28"/>
          <w:lang w:eastAsia="ru-RU"/>
        </w:rPr>
        <w:tab/>
      </w:r>
      <w:r w:rsidR="006510A2" w:rsidRPr="00544DE1">
        <w:rPr>
          <w:rFonts w:ascii="Times New Roman" w:eastAsia="Times New Roman" w:hAnsi="Times New Roman"/>
          <w:sz w:val="28"/>
          <w:szCs w:val="28"/>
          <w:lang w:eastAsia="ru-RU"/>
        </w:rPr>
        <w:tab/>
        <w:t xml:space="preserve"> </w:t>
      </w:r>
      <w:r w:rsidR="006510A2" w:rsidRPr="00544DE1">
        <w:rPr>
          <w:rFonts w:ascii="Times New Roman" w:eastAsia="Times New Roman" w:hAnsi="Times New Roman"/>
          <w:sz w:val="28"/>
          <w:szCs w:val="28"/>
          <w:lang w:eastAsia="ru-RU"/>
        </w:rPr>
        <w:tab/>
        <w:t xml:space="preserve">                      </w:t>
      </w:r>
      <w:r w:rsidR="00634A14" w:rsidRPr="00544DE1">
        <w:rPr>
          <w:rFonts w:ascii="Times New Roman" w:eastAsia="Times New Roman" w:hAnsi="Times New Roman"/>
          <w:sz w:val="28"/>
          <w:szCs w:val="28"/>
          <w:lang w:eastAsia="ru-RU"/>
        </w:rPr>
        <w:t xml:space="preserve">        </w:t>
      </w:r>
      <w:r w:rsidR="00C91A3E" w:rsidRPr="00544DE1">
        <w:rPr>
          <w:rFonts w:ascii="Times New Roman" w:eastAsia="Times New Roman" w:hAnsi="Times New Roman"/>
          <w:sz w:val="28"/>
          <w:szCs w:val="28"/>
          <w:lang w:eastAsia="ru-RU"/>
        </w:rPr>
        <w:t xml:space="preserve">    </w:t>
      </w:r>
      <w:r w:rsidR="006510A2" w:rsidRPr="00544DE1">
        <w:rPr>
          <w:rFonts w:ascii="Times New Roman" w:eastAsia="Times New Roman" w:hAnsi="Times New Roman"/>
          <w:sz w:val="28"/>
          <w:szCs w:val="28"/>
          <w:lang w:eastAsia="ru-RU"/>
        </w:rPr>
        <w:t>м. Київ</w:t>
      </w:r>
    </w:p>
    <w:p w:rsidR="006510A2" w:rsidRDefault="006510A2" w:rsidP="009025C4">
      <w:pPr>
        <w:spacing w:afterLines="20" w:after="48" w:line="240" w:lineRule="auto"/>
        <w:ind w:firstLine="709"/>
        <w:jc w:val="center"/>
        <w:rPr>
          <w:rFonts w:ascii="Times New Roman" w:eastAsia="Times New Roman" w:hAnsi="Times New Roman"/>
          <w:bCs/>
          <w:sz w:val="28"/>
          <w:szCs w:val="28"/>
          <w:lang w:eastAsia="ru-RU"/>
        </w:rPr>
      </w:pPr>
    </w:p>
    <w:p w:rsidR="00A57E1D" w:rsidRDefault="00A57E1D" w:rsidP="009025C4">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9025C4">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8686B">
        <w:rPr>
          <w:rFonts w:ascii="Times New Roman" w:eastAsia="Times New Roman" w:hAnsi="Times New Roman"/>
          <w:bCs/>
          <w:sz w:val="26"/>
          <w:szCs w:val="26"/>
          <w:u w:val="single"/>
          <w:lang w:eastAsia="ru-RU"/>
        </w:rPr>
        <w:t>2</w:t>
      </w:r>
      <w:r w:rsidR="00E86FAF">
        <w:rPr>
          <w:rFonts w:ascii="Times New Roman" w:eastAsia="Times New Roman" w:hAnsi="Times New Roman"/>
          <w:bCs/>
          <w:sz w:val="26"/>
          <w:szCs w:val="26"/>
          <w:u w:val="single"/>
          <w:lang w:eastAsia="ru-RU"/>
        </w:rPr>
        <w:t>4</w:t>
      </w:r>
      <w:r w:rsidR="00AB281E">
        <w:rPr>
          <w:rFonts w:ascii="Times New Roman" w:eastAsia="Times New Roman" w:hAnsi="Times New Roman"/>
          <w:bCs/>
          <w:sz w:val="26"/>
          <w:szCs w:val="26"/>
          <w:u w:val="single"/>
          <w:lang w:eastAsia="ru-RU"/>
        </w:rPr>
        <w:t>5</w:t>
      </w:r>
      <w:r w:rsidR="006510A2" w:rsidRPr="006B2F01">
        <w:rPr>
          <w:rFonts w:ascii="Times New Roman" w:eastAsia="Times New Roman" w:hAnsi="Times New Roman"/>
          <w:bCs/>
          <w:sz w:val="26"/>
          <w:szCs w:val="26"/>
          <w:u w:val="single"/>
          <w:lang w:eastAsia="ru-RU"/>
        </w:rPr>
        <w:t>/</w:t>
      </w:r>
      <w:r w:rsidR="00E86FAF">
        <w:rPr>
          <w:rFonts w:ascii="Times New Roman" w:eastAsia="Times New Roman" w:hAnsi="Times New Roman"/>
          <w:bCs/>
          <w:sz w:val="26"/>
          <w:szCs w:val="26"/>
          <w:u w:val="single"/>
          <w:lang w:eastAsia="ru-RU"/>
        </w:rPr>
        <w:t>вс</w:t>
      </w:r>
      <w:r w:rsidR="006510A2" w:rsidRPr="006B2F01">
        <w:rPr>
          <w:rFonts w:ascii="Times New Roman" w:eastAsia="Times New Roman" w:hAnsi="Times New Roman"/>
          <w:bCs/>
          <w:sz w:val="26"/>
          <w:szCs w:val="26"/>
          <w:u w:val="single"/>
          <w:lang w:eastAsia="ru-RU"/>
        </w:rPr>
        <w:t>-19</w:t>
      </w:r>
    </w:p>
    <w:p w:rsidR="00A57E1D" w:rsidRDefault="00A57E1D" w:rsidP="009025C4">
      <w:pPr>
        <w:widowControl w:val="0"/>
        <w:spacing w:afterLines="20" w:after="48" w:line="734" w:lineRule="exact"/>
        <w:jc w:val="both"/>
        <w:rPr>
          <w:rFonts w:ascii="Times New Roman" w:eastAsia="Times New Roman" w:hAnsi="Times New Roman"/>
          <w:color w:val="000000"/>
          <w:sz w:val="27"/>
          <w:szCs w:val="27"/>
          <w:lang w:eastAsia="uk-UA"/>
        </w:rPr>
      </w:pPr>
    </w:p>
    <w:p w:rsidR="00782E4F" w:rsidRPr="00544DE1" w:rsidRDefault="00782E4F" w:rsidP="009025C4">
      <w:pPr>
        <w:widowControl w:val="0"/>
        <w:spacing w:afterLines="20" w:after="48" w:line="734" w:lineRule="exact"/>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Вища кваліфікаційна комісія суддів України у складі колегії:</w:t>
      </w:r>
    </w:p>
    <w:p w:rsidR="00782E4F" w:rsidRPr="00544DE1" w:rsidRDefault="00782E4F" w:rsidP="009025C4">
      <w:pPr>
        <w:widowControl w:val="0"/>
        <w:spacing w:afterLines="20" w:after="48" w:line="734" w:lineRule="exact"/>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головуючого - Устименко В.Є.,</w:t>
      </w:r>
    </w:p>
    <w:p w:rsidR="00782E4F" w:rsidRPr="00544DE1" w:rsidRDefault="00782E4F" w:rsidP="009025C4">
      <w:pPr>
        <w:widowControl w:val="0"/>
        <w:spacing w:afterLines="20" w:after="48" w:line="734" w:lineRule="exact"/>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членів Комісії: </w:t>
      </w:r>
      <w:proofErr w:type="spellStart"/>
      <w:r w:rsidRPr="00544DE1">
        <w:rPr>
          <w:rFonts w:ascii="Times New Roman" w:eastAsia="Times New Roman" w:hAnsi="Times New Roman"/>
          <w:color w:val="000000"/>
          <w:sz w:val="28"/>
          <w:szCs w:val="28"/>
          <w:lang w:eastAsia="uk-UA"/>
        </w:rPr>
        <w:t>Луцюка</w:t>
      </w:r>
      <w:proofErr w:type="spellEnd"/>
      <w:r w:rsidRPr="00544DE1">
        <w:rPr>
          <w:rFonts w:ascii="Times New Roman" w:eastAsia="Times New Roman" w:hAnsi="Times New Roman"/>
          <w:color w:val="000000"/>
          <w:sz w:val="28"/>
          <w:szCs w:val="28"/>
          <w:lang w:eastAsia="uk-UA"/>
        </w:rPr>
        <w:t xml:space="preserve"> П.С., Шилової Т.С.,</w:t>
      </w:r>
    </w:p>
    <w:p w:rsidR="00544DE1" w:rsidRDefault="00544DE1" w:rsidP="009025C4">
      <w:pPr>
        <w:widowControl w:val="0"/>
        <w:spacing w:afterLines="20" w:after="48" w:line="370" w:lineRule="exact"/>
        <w:jc w:val="both"/>
        <w:rPr>
          <w:rFonts w:ascii="Times New Roman" w:eastAsia="Times New Roman" w:hAnsi="Times New Roman"/>
          <w:color w:val="000000"/>
          <w:sz w:val="28"/>
          <w:szCs w:val="28"/>
          <w:lang w:eastAsia="uk-UA"/>
        </w:rPr>
      </w:pPr>
    </w:p>
    <w:p w:rsidR="00782E4F" w:rsidRPr="00544DE1" w:rsidRDefault="00782E4F" w:rsidP="009025C4">
      <w:pPr>
        <w:widowControl w:val="0"/>
        <w:spacing w:afterLines="20" w:after="48" w:line="370" w:lineRule="exact"/>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розглянувши питання про проведення співбесіди за результатами дослідження досьє кандидата Сірої Аліни Василівни на зайняття вакантної посади судді Касаційного господарського суду в складі Верховного Суду в межах процедури конкурсу, оголошеного Вищою кваліфікаційною комісією суддів України</w:t>
      </w:r>
      <w:r w:rsidR="00544DE1">
        <w:rPr>
          <w:rFonts w:ascii="Times New Roman" w:eastAsia="Times New Roman" w:hAnsi="Times New Roman"/>
          <w:color w:val="000000"/>
          <w:sz w:val="28"/>
          <w:szCs w:val="28"/>
          <w:lang w:eastAsia="uk-UA"/>
        </w:rPr>
        <w:t xml:space="preserve">                      02 </w:t>
      </w:r>
      <w:r w:rsidRPr="00544DE1">
        <w:rPr>
          <w:rFonts w:ascii="Times New Roman" w:eastAsia="Times New Roman" w:hAnsi="Times New Roman"/>
          <w:color w:val="000000"/>
          <w:sz w:val="28"/>
          <w:szCs w:val="28"/>
          <w:lang w:eastAsia="uk-UA"/>
        </w:rPr>
        <w:t>серпня 2018 року,</w:t>
      </w:r>
    </w:p>
    <w:p w:rsidR="00782E4F" w:rsidRPr="00544DE1" w:rsidRDefault="00782E4F" w:rsidP="009025C4">
      <w:pPr>
        <w:widowControl w:val="0"/>
        <w:spacing w:afterLines="20" w:after="48" w:line="270" w:lineRule="exact"/>
        <w:jc w:val="center"/>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встановила:</w:t>
      </w:r>
    </w:p>
    <w:p w:rsidR="00E61086" w:rsidRDefault="00E61086" w:rsidP="009025C4">
      <w:pPr>
        <w:widowControl w:val="0"/>
        <w:spacing w:afterLines="20" w:after="48" w:line="370" w:lineRule="exact"/>
        <w:ind w:firstLine="700"/>
        <w:jc w:val="both"/>
        <w:rPr>
          <w:rFonts w:ascii="Times New Roman" w:eastAsia="Times New Roman" w:hAnsi="Times New Roman"/>
          <w:color w:val="000000"/>
          <w:sz w:val="28"/>
          <w:szCs w:val="28"/>
          <w:lang w:eastAsia="uk-UA"/>
        </w:rPr>
      </w:pPr>
    </w:p>
    <w:p w:rsidR="00782E4F" w:rsidRPr="00544DE1" w:rsidRDefault="00782E4F" w:rsidP="009025C4">
      <w:pPr>
        <w:widowControl w:val="0"/>
        <w:spacing w:afterLines="20" w:after="48" w:line="370" w:lineRule="exact"/>
        <w:ind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Рішенням Комісії від 02 серпня 2018 року № 185/зп-18 оголошено</w:t>
      </w:r>
      <w:r w:rsidR="00F9490B">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 xml:space="preserve"> конкурс на зайняття 78 вакантних посад суддів касаційних судів у складі Верховного Суду, зокрема 16 посад у Касаційному господарському суді.</w:t>
      </w:r>
    </w:p>
    <w:p w:rsidR="00782E4F" w:rsidRPr="00544DE1" w:rsidRDefault="00782E4F" w:rsidP="009025C4">
      <w:pPr>
        <w:widowControl w:val="0"/>
        <w:spacing w:afterLines="20" w:after="48" w:line="370" w:lineRule="exact"/>
        <w:ind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Сіра Аліна Василівна 14 вересня 2018 року звернулася до Комісії із </w:t>
      </w:r>
      <w:r w:rsidR="00F9490B">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 xml:space="preserve">заявою про проведення стосовно неї кваліфікаційного оцінювання для підтвердження здатності здійснювати правосуддя в Касаційному </w:t>
      </w:r>
      <w:r w:rsidR="00F9490B">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господарському суді в складі Верховного Суду.</w:t>
      </w:r>
    </w:p>
    <w:p w:rsidR="00782E4F" w:rsidRDefault="00782E4F" w:rsidP="009025C4">
      <w:pPr>
        <w:widowControl w:val="0"/>
        <w:spacing w:afterLines="20" w:after="48" w:line="370" w:lineRule="exact"/>
        <w:ind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Рішенням Комісії від 18 жовтня 2018 року № 231/зп-18 призначено кваліфікаційне оцінювання в межах конкурсу на зайняття 16 вакантних посад суддів Касаційного господарського суду в складі Верховного Суду </w:t>
      </w:r>
      <w:r w:rsidR="007A6009">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21 кандидата, зокрема Сірої А.В.</w:t>
      </w:r>
    </w:p>
    <w:p w:rsidR="007A6009" w:rsidRDefault="007A6009" w:rsidP="009025C4">
      <w:pPr>
        <w:widowControl w:val="0"/>
        <w:spacing w:afterLines="20" w:after="48" w:line="370" w:lineRule="exact"/>
        <w:ind w:firstLine="700"/>
        <w:jc w:val="both"/>
        <w:rPr>
          <w:rFonts w:ascii="Times New Roman" w:eastAsia="Times New Roman" w:hAnsi="Times New Roman"/>
          <w:color w:val="000000"/>
          <w:sz w:val="28"/>
          <w:szCs w:val="28"/>
          <w:lang w:eastAsia="uk-UA"/>
        </w:rPr>
      </w:pPr>
    </w:p>
    <w:p w:rsidR="007A6009" w:rsidRDefault="007A6009" w:rsidP="009025C4">
      <w:pPr>
        <w:widowControl w:val="0"/>
        <w:spacing w:afterLines="20" w:after="48" w:line="370" w:lineRule="exact"/>
        <w:ind w:firstLine="700"/>
        <w:jc w:val="both"/>
        <w:rPr>
          <w:rFonts w:ascii="Times New Roman" w:eastAsia="Times New Roman" w:hAnsi="Times New Roman"/>
          <w:color w:val="000000"/>
          <w:sz w:val="28"/>
          <w:szCs w:val="28"/>
          <w:lang w:eastAsia="uk-UA"/>
        </w:rPr>
      </w:pPr>
    </w:p>
    <w:p w:rsidR="007A6009" w:rsidRPr="00544DE1" w:rsidRDefault="007A6009" w:rsidP="00BA50B8">
      <w:pPr>
        <w:widowControl w:val="0"/>
        <w:spacing w:after="0" w:line="370" w:lineRule="exact"/>
        <w:ind w:right="20"/>
        <w:jc w:val="both"/>
        <w:rPr>
          <w:rFonts w:ascii="Times New Roman" w:eastAsia="Times New Roman" w:hAnsi="Times New Roman"/>
          <w:color w:val="000000"/>
          <w:sz w:val="28"/>
          <w:szCs w:val="28"/>
          <w:lang w:eastAsia="uk-UA"/>
        </w:rPr>
      </w:pPr>
    </w:p>
    <w:p w:rsidR="00782E4F" w:rsidRPr="00544DE1" w:rsidRDefault="00782E4F" w:rsidP="00782E4F">
      <w:pPr>
        <w:widowControl w:val="0"/>
        <w:spacing w:after="0" w:line="370" w:lineRule="exact"/>
        <w:ind w:left="20" w:right="20" w:firstLine="72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lastRenderedPageBreak/>
        <w:t>Комісією 24 жовтня 2018 року ухвалено рішення № 191/вс-18, зокрема, про допуск Сірої А.В. до проходження кваліфікаційного оцінювання для участі</w:t>
      </w:r>
      <w:r w:rsidR="00940C9B">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 xml:space="preserve"> у конкурсі на посади суддів Касаційного господарського суду в складі Верховного Суду.</w:t>
      </w:r>
    </w:p>
    <w:p w:rsidR="00782E4F" w:rsidRPr="00544DE1" w:rsidRDefault="00782E4F" w:rsidP="00782E4F">
      <w:pPr>
        <w:widowControl w:val="0"/>
        <w:spacing w:after="0" w:line="370" w:lineRule="exact"/>
        <w:ind w:left="20" w:right="20" w:firstLine="72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Положеннями статті 83 Закону України «Про судоустрій і статус суддів» (далі -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782E4F" w:rsidRPr="00544DE1" w:rsidRDefault="00782E4F" w:rsidP="00782E4F">
      <w:pPr>
        <w:widowControl w:val="0"/>
        <w:spacing w:after="0" w:line="370" w:lineRule="exact"/>
        <w:ind w:left="20" w:right="20" w:firstLine="72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Сіра А.В. 12 листопада 2018 року склала анонімне письмове тестування, </w:t>
      </w:r>
      <w:r w:rsidR="00940C9B">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за результатами якого набрала 72,75 бала. Згідно з рішенням Комісії</w:t>
      </w:r>
      <w:r w:rsidR="006A3481">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 xml:space="preserve"> від 13 листопада 2018 року № 257/зп-18 її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господарського суду у складі Верховного Суду.</w:t>
      </w:r>
    </w:p>
    <w:p w:rsidR="00782E4F" w:rsidRPr="00544DE1" w:rsidRDefault="00782E4F" w:rsidP="00782E4F">
      <w:pPr>
        <w:widowControl w:val="0"/>
        <w:spacing w:after="0" w:line="370" w:lineRule="exact"/>
        <w:ind w:left="20" w:right="20" w:firstLine="72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За результатами виконаного 14 листопада 2018 року практичного </w:t>
      </w:r>
      <w:r w:rsidR="00940C9B">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завдання кандидат набрала 85 б</w:t>
      </w:r>
      <w:r w:rsidR="003F6BC7">
        <w:rPr>
          <w:rFonts w:ascii="Times New Roman" w:eastAsia="Times New Roman" w:hAnsi="Times New Roman"/>
          <w:color w:val="000000"/>
          <w:sz w:val="28"/>
          <w:szCs w:val="28"/>
          <w:lang w:eastAsia="uk-UA"/>
        </w:rPr>
        <w:t xml:space="preserve">алів. Згідно з рішенням Комісії </w:t>
      </w:r>
      <w:r w:rsidRPr="00544DE1">
        <w:rPr>
          <w:rFonts w:ascii="Times New Roman" w:eastAsia="Times New Roman" w:hAnsi="Times New Roman"/>
          <w:color w:val="000000"/>
          <w:sz w:val="28"/>
          <w:szCs w:val="28"/>
          <w:lang w:eastAsia="uk-UA"/>
        </w:rPr>
        <w:t xml:space="preserve">від 20 грудня 2018 року № 322/зп-18 її допущено до другого етапу кваліфікаційного оцінювання «Дослідження досьє та проведення співбесіди» в межах конкурсу </w:t>
      </w:r>
      <w:r w:rsidR="00940C9B">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на зайняття вакантних посад суддів Касаційного господарського суду у складі Верховного Суду.</w:t>
      </w:r>
    </w:p>
    <w:p w:rsidR="00782E4F" w:rsidRPr="00544DE1" w:rsidRDefault="00782E4F" w:rsidP="00782E4F">
      <w:pPr>
        <w:widowControl w:val="0"/>
        <w:spacing w:after="0" w:line="370" w:lineRule="exact"/>
        <w:ind w:left="20" w:right="20" w:firstLine="72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w:t>
      </w:r>
      <w:r w:rsidR="00940C9B">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доброчесності, яка, зокрема, надає Комісії інформацію щодо судді (кандидата</w:t>
      </w:r>
      <w:r w:rsidR="00940C9B">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 xml:space="preserve">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782E4F" w:rsidRPr="00544DE1" w:rsidRDefault="00782E4F" w:rsidP="00782E4F">
      <w:pPr>
        <w:widowControl w:val="0"/>
        <w:spacing w:after="0" w:line="370" w:lineRule="exact"/>
        <w:ind w:left="20" w:right="20" w:firstLine="72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DA5B2F" w:rsidRDefault="00782E4F" w:rsidP="00782E4F">
      <w:pPr>
        <w:widowControl w:val="0"/>
        <w:spacing w:after="0" w:line="370" w:lineRule="exact"/>
        <w:ind w:left="20" w:right="20" w:firstLine="72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Підпунктом 4.10.1 пункту 4.10 Регламенту Вищої кваліфікаційної комісії суддів </w:t>
      </w:r>
      <w:r w:rsidR="00C91BF7">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України,</w:t>
      </w:r>
      <w:r w:rsidR="00C91BF7">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 xml:space="preserve"> затвердженого </w:t>
      </w:r>
      <w:r w:rsidR="00C91BF7">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рішенням</w:t>
      </w:r>
      <w:r w:rsidR="00C91BF7">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 xml:space="preserve"> Комісії</w:t>
      </w:r>
      <w:r w:rsidR="00C91BF7">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 xml:space="preserve">від </w:t>
      </w:r>
      <w:r w:rsidR="00693EC6">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13</w:t>
      </w:r>
      <w:r w:rsidR="00693EC6">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 xml:space="preserve"> жовтня 2016 року </w:t>
      </w:r>
      <w:r w:rsidR="00DA5B2F">
        <w:rPr>
          <w:rFonts w:ascii="Times New Roman" w:eastAsia="Times New Roman" w:hAnsi="Times New Roman"/>
          <w:color w:val="000000"/>
          <w:sz w:val="28"/>
          <w:szCs w:val="28"/>
          <w:lang w:eastAsia="uk-UA"/>
        </w:rPr>
        <w:t xml:space="preserve">                      </w:t>
      </w:r>
    </w:p>
    <w:p w:rsidR="00DA5B2F" w:rsidRDefault="00DA5B2F" w:rsidP="00DA5B2F">
      <w:pPr>
        <w:widowControl w:val="0"/>
        <w:spacing w:after="0" w:line="370" w:lineRule="exact"/>
        <w:ind w:left="20" w:right="20"/>
        <w:jc w:val="both"/>
        <w:rPr>
          <w:rFonts w:ascii="Times New Roman" w:eastAsia="Times New Roman" w:hAnsi="Times New Roman"/>
          <w:color w:val="000000"/>
          <w:sz w:val="28"/>
          <w:szCs w:val="28"/>
          <w:lang w:eastAsia="uk-UA"/>
        </w:rPr>
      </w:pPr>
    </w:p>
    <w:p w:rsidR="00782E4F" w:rsidRPr="00544DE1" w:rsidRDefault="00782E4F" w:rsidP="00DA5B2F">
      <w:pPr>
        <w:widowControl w:val="0"/>
        <w:spacing w:after="0" w:line="370" w:lineRule="exact"/>
        <w:ind w:left="20" w:right="2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lastRenderedPageBreak/>
        <w:t>№ 81/зп-</w:t>
      </w:r>
      <w:r w:rsidR="00DF573F">
        <w:rPr>
          <w:rFonts w:ascii="Times New Roman" w:eastAsia="Times New Roman" w:hAnsi="Times New Roman"/>
          <w:color w:val="000000"/>
          <w:sz w:val="28"/>
          <w:szCs w:val="28"/>
          <w:lang w:eastAsia="uk-UA"/>
        </w:rPr>
        <w:t>16</w:t>
      </w:r>
      <w:r w:rsidRPr="00544DE1">
        <w:rPr>
          <w:rFonts w:ascii="Times New Roman" w:eastAsia="Times New Roman" w:hAnsi="Times New Roman"/>
          <w:color w:val="000000"/>
          <w:sz w:val="28"/>
          <w:szCs w:val="28"/>
          <w:lang w:eastAsia="uk-UA"/>
        </w:rPr>
        <w:t xml:space="preserve">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782E4F" w:rsidRPr="00544DE1" w:rsidRDefault="00782E4F" w:rsidP="00782E4F">
      <w:pPr>
        <w:widowControl w:val="0"/>
        <w:spacing w:after="0" w:line="370" w:lineRule="exact"/>
        <w:ind w:left="20" w:right="20" w:firstLine="66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Громадською радою доброчесності 27 січня 2019 року надано Комісії висновок про невідповідність кандидата на посаду судді Верховного Суду </w:t>
      </w:r>
      <w:r w:rsidR="006A669C">
        <w:rPr>
          <w:rFonts w:ascii="Times New Roman" w:eastAsia="Times New Roman" w:hAnsi="Times New Roman"/>
          <w:color w:val="000000"/>
          <w:sz w:val="28"/>
          <w:szCs w:val="28"/>
          <w:lang w:eastAsia="uk-UA"/>
        </w:rPr>
        <w:t xml:space="preserve">     </w:t>
      </w:r>
      <w:bookmarkStart w:id="0" w:name="_GoBack"/>
      <w:bookmarkEnd w:id="0"/>
      <w:r w:rsidRPr="00544DE1">
        <w:rPr>
          <w:rFonts w:ascii="Times New Roman" w:eastAsia="Times New Roman" w:hAnsi="Times New Roman"/>
          <w:color w:val="000000"/>
          <w:sz w:val="28"/>
          <w:szCs w:val="28"/>
          <w:lang w:eastAsia="uk-UA"/>
        </w:rPr>
        <w:t xml:space="preserve">Сірої А.В. критеріям доброчесності та професійної етики, затверджений </w:t>
      </w:r>
      <w:r w:rsidR="00E75989">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27 січня 2019 року.</w:t>
      </w:r>
    </w:p>
    <w:p w:rsidR="00782E4F" w:rsidRPr="00544DE1" w:rsidRDefault="00782E4F" w:rsidP="00782E4F">
      <w:pPr>
        <w:widowControl w:val="0"/>
        <w:spacing w:after="0" w:line="370" w:lineRule="exact"/>
        <w:ind w:left="20" w:right="20" w:firstLine="66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У висновку Громадської ради доброчесності йдеться про те, що кандидат на посаду судді безпідставно не задекларувала своєчасно своє майно чи члена сім'ї, що є ліквідним активом, доходом, або значно занизила його обсяг і вартість.</w:t>
      </w:r>
    </w:p>
    <w:p w:rsidR="00782E4F" w:rsidRPr="00544DE1" w:rsidRDefault="00782E4F" w:rsidP="00782E4F">
      <w:pPr>
        <w:widowControl w:val="0"/>
        <w:spacing w:after="0" w:line="322" w:lineRule="exact"/>
        <w:ind w:left="20" w:right="20" w:firstLine="66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Відповідно до даних досьє кандидат є засновником та кінцевим </w:t>
      </w:r>
      <w:proofErr w:type="spellStart"/>
      <w:r w:rsidRPr="00544DE1">
        <w:rPr>
          <w:rFonts w:ascii="Times New Roman" w:eastAsia="Times New Roman" w:hAnsi="Times New Roman"/>
          <w:color w:val="000000"/>
          <w:sz w:val="28"/>
          <w:szCs w:val="28"/>
          <w:lang w:eastAsia="uk-UA"/>
        </w:rPr>
        <w:t>бенефіціарним</w:t>
      </w:r>
      <w:proofErr w:type="spellEnd"/>
      <w:r w:rsidRPr="00544DE1">
        <w:rPr>
          <w:rFonts w:ascii="Times New Roman" w:eastAsia="Times New Roman" w:hAnsi="Times New Roman"/>
          <w:color w:val="000000"/>
          <w:sz w:val="28"/>
          <w:szCs w:val="28"/>
          <w:lang w:eastAsia="uk-UA"/>
        </w:rPr>
        <w:t xml:space="preserve"> власником юридичної особи-адвокатське бюро «Аліна Сіра та партнери» (код 40082398).</w:t>
      </w:r>
    </w:p>
    <w:p w:rsidR="00782E4F" w:rsidRPr="00544DE1" w:rsidRDefault="00782E4F" w:rsidP="00782E4F">
      <w:pPr>
        <w:widowControl w:val="0"/>
        <w:spacing w:after="0" w:line="322" w:lineRule="exact"/>
        <w:ind w:left="20" w:right="20" w:firstLine="66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Чоловік кандидата </w:t>
      </w:r>
      <w:proofErr w:type="spellStart"/>
      <w:r w:rsidRPr="00544DE1">
        <w:rPr>
          <w:rFonts w:ascii="Times New Roman" w:eastAsia="Times New Roman" w:hAnsi="Times New Roman"/>
          <w:color w:val="000000"/>
          <w:sz w:val="28"/>
          <w:szCs w:val="28"/>
          <w:lang w:eastAsia="uk-UA"/>
        </w:rPr>
        <w:t>Майківець</w:t>
      </w:r>
      <w:proofErr w:type="spellEnd"/>
      <w:r w:rsidRPr="00544DE1">
        <w:rPr>
          <w:rFonts w:ascii="Times New Roman" w:eastAsia="Times New Roman" w:hAnsi="Times New Roman"/>
          <w:color w:val="000000"/>
          <w:sz w:val="28"/>
          <w:szCs w:val="28"/>
          <w:lang w:eastAsia="uk-UA"/>
        </w:rPr>
        <w:t xml:space="preserve"> Андрій Валентинович у 2017 році входив </w:t>
      </w:r>
      <w:r w:rsidR="00676039">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до складу засновників Приватного підприємства «</w:t>
      </w:r>
      <w:proofErr w:type="spellStart"/>
      <w:r w:rsidRPr="00544DE1">
        <w:rPr>
          <w:rFonts w:ascii="Times New Roman" w:eastAsia="Times New Roman" w:hAnsi="Times New Roman"/>
          <w:color w:val="000000"/>
          <w:sz w:val="28"/>
          <w:szCs w:val="28"/>
          <w:lang w:eastAsia="uk-UA"/>
        </w:rPr>
        <w:t>Максимус</w:t>
      </w:r>
      <w:proofErr w:type="spellEnd"/>
      <w:r w:rsidRPr="00544DE1">
        <w:rPr>
          <w:rFonts w:ascii="Times New Roman" w:eastAsia="Times New Roman" w:hAnsi="Times New Roman"/>
          <w:color w:val="000000"/>
          <w:sz w:val="28"/>
          <w:szCs w:val="28"/>
          <w:lang w:eastAsia="uk-UA"/>
        </w:rPr>
        <w:t xml:space="preserve"> Україна» </w:t>
      </w:r>
      <w:r w:rsidR="00E55B78">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(код 35688933) з розміром статутного внеску 150 000 гривень.</w:t>
      </w:r>
    </w:p>
    <w:p w:rsidR="00782E4F" w:rsidRPr="00544DE1" w:rsidRDefault="00782E4F" w:rsidP="00782E4F">
      <w:pPr>
        <w:widowControl w:val="0"/>
        <w:spacing w:after="0" w:line="322" w:lineRule="exact"/>
        <w:ind w:left="20" w:firstLine="66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Проте в декларації кандидата за 2017 рік цих даних не вказано.</w:t>
      </w:r>
    </w:p>
    <w:p w:rsidR="00782E4F" w:rsidRPr="00544DE1" w:rsidRDefault="00782E4F" w:rsidP="00782E4F">
      <w:pPr>
        <w:widowControl w:val="0"/>
        <w:spacing w:after="0" w:line="322" w:lineRule="exact"/>
        <w:ind w:left="20" w:right="20" w:firstLine="66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Під час співбесіди, яка відбулася 06 лютого 2019 року, кандидат</w:t>
      </w:r>
      <w:r w:rsidR="00676039">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 xml:space="preserve"> пояснила, що вона є єдиним засновником адвокатського бюро «Аліна Сіра та партнери». З метою забезпечення діяльності бюро залучаються адвокати, з якими укладаються договори.</w:t>
      </w:r>
    </w:p>
    <w:p w:rsidR="00782E4F" w:rsidRPr="00544DE1" w:rsidRDefault="00782E4F" w:rsidP="00782E4F">
      <w:pPr>
        <w:widowControl w:val="0"/>
        <w:spacing w:after="0" w:line="322" w:lineRule="exact"/>
        <w:ind w:left="20" w:right="20" w:firstLine="66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Чоловік кандидата був учасником, а не засновником Приватного підприємства «</w:t>
      </w:r>
      <w:proofErr w:type="spellStart"/>
      <w:r w:rsidRPr="00544DE1">
        <w:rPr>
          <w:rFonts w:ascii="Times New Roman" w:eastAsia="Times New Roman" w:hAnsi="Times New Roman"/>
          <w:color w:val="000000"/>
          <w:sz w:val="28"/>
          <w:szCs w:val="28"/>
          <w:lang w:eastAsia="uk-UA"/>
        </w:rPr>
        <w:t>Максимус</w:t>
      </w:r>
      <w:proofErr w:type="spellEnd"/>
      <w:r w:rsidRPr="00544DE1">
        <w:rPr>
          <w:rFonts w:ascii="Times New Roman" w:eastAsia="Times New Roman" w:hAnsi="Times New Roman"/>
          <w:color w:val="000000"/>
          <w:sz w:val="28"/>
          <w:szCs w:val="28"/>
          <w:lang w:eastAsia="uk-UA"/>
        </w:rPr>
        <w:t xml:space="preserve"> Україна». У 2017 році він подав заяву про вихід зі складу учасників. На той час участь припинялась з моменту подачі відповідної заяви, а</w:t>
      </w:r>
      <w:r w:rsidR="00E55B78">
        <w:rPr>
          <w:rFonts w:ascii="Times New Roman" w:eastAsia="Times New Roman" w:hAnsi="Times New Roman"/>
          <w:color w:val="000000"/>
          <w:sz w:val="28"/>
          <w:szCs w:val="28"/>
          <w:lang w:eastAsia="uk-UA"/>
        </w:rPr>
        <w:t xml:space="preserve"> тому вона не вказала ці дані у </w:t>
      </w:r>
      <w:r w:rsidRPr="00544DE1">
        <w:rPr>
          <w:rFonts w:ascii="Times New Roman" w:eastAsia="Times New Roman" w:hAnsi="Times New Roman"/>
          <w:color w:val="000000"/>
          <w:sz w:val="28"/>
          <w:szCs w:val="28"/>
          <w:lang w:eastAsia="uk-UA"/>
        </w:rPr>
        <w:t>декларації за 2017 рік.</w:t>
      </w:r>
    </w:p>
    <w:p w:rsidR="00782E4F" w:rsidRPr="00544DE1" w:rsidRDefault="00782E4F" w:rsidP="00782E4F">
      <w:pPr>
        <w:widowControl w:val="0"/>
        <w:spacing w:after="0" w:line="322" w:lineRule="exact"/>
        <w:ind w:left="20" w:right="20" w:firstLine="66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Згідно з декларацією кандидата за 2017 рік її чоловік </w:t>
      </w:r>
      <w:proofErr w:type="spellStart"/>
      <w:r w:rsidRPr="00544DE1">
        <w:rPr>
          <w:rFonts w:ascii="Times New Roman" w:eastAsia="Times New Roman" w:hAnsi="Times New Roman"/>
          <w:color w:val="000000"/>
          <w:sz w:val="28"/>
          <w:szCs w:val="28"/>
          <w:lang w:eastAsia="uk-UA"/>
        </w:rPr>
        <w:t>Майківець</w:t>
      </w:r>
      <w:proofErr w:type="spellEnd"/>
      <w:r w:rsidRPr="00544DE1">
        <w:rPr>
          <w:rFonts w:ascii="Times New Roman" w:eastAsia="Times New Roman" w:hAnsi="Times New Roman"/>
          <w:color w:val="000000"/>
          <w:sz w:val="28"/>
          <w:szCs w:val="28"/>
          <w:lang w:eastAsia="uk-UA"/>
        </w:rPr>
        <w:t xml:space="preserve"> Андрій Валентинович набув у власність:</w:t>
      </w:r>
    </w:p>
    <w:p w:rsidR="007D5C32" w:rsidRPr="007D5C32" w:rsidRDefault="00782E4F" w:rsidP="00576876">
      <w:pPr>
        <w:pStyle w:val="a8"/>
        <w:widowControl w:val="0"/>
        <w:numPr>
          <w:ilvl w:val="0"/>
          <w:numId w:val="8"/>
        </w:numPr>
        <w:tabs>
          <w:tab w:val="left" w:pos="991"/>
        </w:tabs>
        <w:spacing w:after="0" w:line="322" w:lineRule="exact"/>
        <w:ind w:right="20"/>
        <w:jc w:val="both"/>
        <w:rPr>
          <w:rFonts w:ascii="Times New Roman" w:eastAsia="Times New Roman" w:hAnsi="Times New Roman"/>
          <w:color w:val="000000"/>
          <w:sz w:val="28"/>
          <w:szCs w:val="28"/>
          <w:lang w:eastAsia="uk-UA"/>
        </w:rPr>
      </w:pPr>
      <w:r w:rsidRPr="007D5C32">
        <w:rPr>
          <w:rFonts w:ascii="Times New Roman" w:eastAsia="Times New Roman" w:hAnsi="Times New Roman"/>
          <w:color w:val="000000"/>
          <w:sz w:val="28"/>
          <w:szCs w:val="28"/>
          <w:lang w:eastAsia="uk-UA"/>
        </w:rPr>
        <w:t xml:space="preserve">29 жовтня 2014 року легковий автомобіль: марка, </w:t>
      </w:r>
      <w:r w:rsidRPr="007D5C32">
        <w:rPr>
          <w:rFonts w:ascii="Times New Roman" w:eastAsia="Times New Roman" w:hAnsi="Times New Roman"/>
          <w:color w:val="000000"/>
          <w:sz w:val="28"/>
          <w:szCs w:val="28"/>
          <w:lang w:val="en-US" w:eastAsia="uk-UA"/>
        </w:rPr>
        <w:t>Volkswagen</w:t>
      </w:r>
      <w:r w:rsidRPr="007D5C32">
        <w:rPr>
          <w:rFonts w:ascii="Times New Roman" w:eastAsia="Times New Roman" w:hAnsi="Times New Roman"/>
          <w:color w:val="000000"/>
          <w:sz w:val="28"/>
          <w:szCs w:val="28"/>
          <w:lang w:eastAsia="uk-UA"/>
        </w:rPr>
        <w:t xml:space="preserve">, модель: </w:t>
      </w:r>
      <w:r w:rsidR="007D5C32" w:rsidRPr="007D5C32">
        <w:rPr>
          <w:rFonts w:ascii="Times New Roman" w:eastAsia="Times New Roman" w:hAnsi="Times New Roman"/>
          <w:color w:val="000000"/>
          <w:sz w:val="28"/>
          <w:szCs w:val="28"/>
          <w:lang w:eastAsia="uk-UA"/>
        </w:rPr>
        <w:t xml:space="preserve">  </w:t>
      </w:r>
    </w:p>
    <w:p w:rsidR="00782E4F" w:rsidRPr="007D5C32" w:rsidRDefault="00782E4F" w:rsidP="00576876">
      <w:pPr>
        <w:widowControl w:val="0"/>
        <w:tabs>
          <w:tab w:val="left" w:pos="991"/>
        </w:tabs>
        <w:spacing w:after="0" w:line="322" w:lineRule="exact"/>
        <w:ind w:left="705" w:right="20"/>
        <w:jc w:val="both"/>
        <w:rPr>
          <w:rFonts w:ascii="Times New Roman" w:eastAsia="Times New Roman" w:hAnsi="Times New Roman"/>
          <w:color w:val="000000"/>
          <w:sz w:val="28"/>
          <w:szCs w:val="28"/>
          <w:lang w:eastAsia="uk-UA"/>
        </w:rPr>
      </w:pPr>
      <w:proofErr w:type="spellStart"/>
      <w:proofErr w:type="gramStart"/>
      <w:r w:rsidRPr="007D5C32">
        <w:rPr>
          <w:rFonts w:ascii="Times New Roman" w:eastAsia="Times New Roman" w:hAnsi="Times New Roman"/>
          <w:color w:val="000000"/>
          <w:sz w:val="28"/>
          <w:szCs w:val="28"/>
          <w:lang w:val="en-US" w:eastAsia="uk-UA"/>
        </w:rPr>
        <w:t>passat</w:t>
      </w:r>
      <w:proofErr w:type="spellEnd"/>
      <w:proofErr w:type="gramEnd"/>
      <w:r w:rsidRPr="007D5C32">
        <w:rPr>
          <w:rFonts w:ascii="Times New Roman" w:eastAsia="Times New Roman" w:hAnsi="Times New Roman"/>
          <w:color w:val="000000"/>
          <w:sz w:val="28"/>
          <w:szCs w:val="28"/>
          <w:lang w:eastAsia="uk-UA"/>
        </w:rPr>
        <w:t xml:space="preserve"> </w:t>
      </w:r>
      <w:r w:rsidRPr="007D5C32">
        <w:rPr>
          <w:rFonts w:ascii="Times New Roman" w:eastAsia="Times New Roman" w:hAnsi="Times New Roman"/>
          <w:color w:val="000000"/>
          <w:sz w:val="28"/>
          <w:szCs w:val="28"/>
          <w:lang w:val="en-US" w:eastAsia="uk-UA"/>
        </w:rPr>
        <w:t>variant</w:t>
      </w:r>
      <w:r w:rsidRPr="007D5C32">
        <w:rPr>
          <w:rFonts w:ascii="Times New Roman" w:eastAsia="Times New Roman" w:hAnsi="Times New Roman"/>
          <w:color w:val="000000"/>
          <w:sz w:val="28"/>
          <w:szCs w:val="28"/>
          <w:lang w:eastAsia="uk-UA"/>
        </w:rPr>
        <w:t xml:space="preserve"> 2.0, рік випуску-2011;</w:t>
      </w:r>
    </w:p>
    <w:p w:rsidR="007D5C32" w:rsidRPr="007D5C32" w:rsidRDefault="00782E4F" w:rsidP="00576876">
      <w:pPr>
        <w:pStyle w:val="a8"/>
        <w:widowControl w:val="0"/>
        <w:numPr>
          <w:ilvl w:val="0"/>
          <w:numId w:val="8"/>
        </w:numPr>
        <w:tabs>
          <w:tab w:val="left" w:pos="1044"/>
        </w:tabs>
        <w:spacing w:after="0" w:line="322" w:lineRule="exact"/>
        <w:ind w:right="20"/>
        <w:jc w:val="both"/>
        <w:rPr>
          <w:rFonts w:ascii="Times New Roman" w:eastAsia="Times New Roman" w:hAnsi="Times New Roman"/>
          <w:color w:val="000000"/>
          <w:sz w:val="28"/>
          <w:szCs w:val="28"/>
          <w:lang w:eastAsia="uk-UA"/>
        </w:rPr>
      </w:pPr>
      <w:r w:rsidRPr="007D5C32">
        <w:rPr>
          <w:rFonts w:ascii="Times New Roman" w:eastAsia="Times New Roman" w:hAnsi="Times New Roman"/>
          <w:color w:val="000000"/>
          <w:sz w:val="28"/>
          <w:szCs w:val="28"/>
          <w:lang w:eastAsia="uk-UA"/>
        </w:rPr>
        <w:t xml:space="preserve">15 липня 2016 року вантажний автомобіль: марка, </w:t>
      </w:r>
      <w:r w:rsidRPr="007D5C32">
        <w:rPr>
          <w:rFonts w:ascii="Times New Roman" w:eastAsia="Times New Roman" w:hAnsi="Times New Roman"/>
          <w:color w:val="000000"/>
          <w:sz w:val="28"/>
          <w:szCs w:val="28"/>
          <w:lang w:val="en-US" w:eastAsia="uk-UA"/>
        </w:rPr>
        <w:t>Mercedes</w:t>
      </w:r>
      <w:r w:rsidRPr="007D5C32">
        <w:rPr>
          <w:rFonts w:ascii="Times New Roman" w:eastAsia="Times New Roman" w:hAnsi="Times New Roman"/>
          <w:color w:val="000000"/>
          <w:sz w:val="28"/>
          <w:szCs w:val="28"/>
          <w:lang w:eastAsia="uk-UA"/>
        </w:rPr>
        <w:t>-</w:t>
      </w:r>
      <w:proofErr w:type="spellStart"/>
      <w:r w:rsidRPr="007D5C32">
        <w:rPr>
          <w:rFonts w:ascii="Times New Roman" w:eastAsia="Times New Roman" w:hAnsi="Times New Roman"/>
          <w:color w:val="000000"/>
          <w:sz w:val="28"/>
          <w:szCs w:val="28"/>
          <w:lang w:val="en-US" w:eastAsia="uk-UA"/>
        </w:rPr>
        <w:t>benz</w:t>
      </w:r>
      <w:proofErr w:type="spellEnd"/>
      <w:r w:rsidRPr="007D5C32">
        <w:rPr>
          <w:rFonts w:ascii="Times New Roman" w:eastAsia="Times New Roman" w:hAnsi="Times New Roman"/>
          <w:color w:val="000000"/>
          <w:sz w:val="28"/>
          <w:szCs w:val="28"/>
          <w:lang w:eastAsia="uk-UA"/>
        </w:rPr>
        <w:t xml:space="preserve">, </w:t>
      </w:r>
      <w:r w:rsidR="007D5C32" w:rsidRPr="007D5C32">
        <w:rPr>
          <w:rFonts w:ascii="Times New Roman" w:eastAsia="Times New Roman" w:hAnsi="Times New Roman"/>
          <w:color w:val="000000"/>
          <w:sz w:val="28"/>
          <w:szCs w:val="28"/>
          <w:lang w:eastAsia="uk-UA"/>
        </w:rPr>
        <w:t xml:space="preserve"> </w:t>
      </w:r>
    </w:p>
    <w:p w:rsidR="00782E4F" w:rsidRPr="007D5C32" w:rsidRDefault="00782E4F" w:rsidP="00576876">
      <w:pPr>
        <w:widowControl w:val="0"/>
        <w:tabs>
          <w:tab w:val="left" w:pos="1044"/>
        </w:tabs>
        <w:spacing w:after="0" w:line="322" w:lineRule="exact"/>
        <w:ind w:left="705" w:right="20"/>
        <w:jc w:val="both"/>
        <w:rPr>
          <w:rFonts w:ascii="Times New Roman" w:eastAsia="Times New Roman" w:hAnsi="Times New Roman"/>
          <w:color w:val="000000"/>
          <w:sz w:val="28"/>
          <w:szCs w:val="28"/>
          <w:lang w:eastAsia="uk-UA"/>
        </w:rPr>
      </w:pPr>
      <w:r w:rsidRPr="007D5C32">
        <w:rPr>
          <w:rFonts w:ascii="Times New Roman" w:eastAsia="Times New Roman" w:hAnsi="Times New Roman"/>
          <w:color w:val="000000"/>
          <w:sz w:val="28"/>
          <w:szCs w:val="28"/>
          <w:lang w:eastAsia="uk-UA"/>
        </w:rPr>
        <w:t xml:space="preserve">модель: </w:t>
      </w:r>
      <w:r w:rsidRPr="007D5C32">
        <w:rPr>
          <w:rFonts w:ascii="Times New Roman" w:eastAsia="Times New Roman" w:hAnsi="Times New Roman"/>
          <w:color w:val="000000"/>
          <w:sz w:val="28"/>
          <w:szCs w:val="28"/>
          <w:lang w:val="en-US" w:eastAsia="uk-UA"/>
        </w:rPr>
        <w:t>sprinter</w:t>
      </w:r>
      <w:r w:rsidRPr="007D5C32">
        <w:rPr>
          <w:rFonts w:ascii="Times New Roman" w:eastAsia="Times New Roman" w:hAnsi="Times New Roman"/>
          <w:color w:val="000000"/>
          <w:sz w:val="28"/>
          <w:szCs w:val="28"/>
          <w:lang w:eastAsia="uk-UA"/>
        </w:rPr>
        <w:t xml:space="preserve"> 312 </w:t>
      </w:r>
      <w:r w:rsidRPr="007D5C32">
        <w:rPr>
          <w:rFonts w:ascii="Times New Roman" w:eastAsia="Times New Roman" w:hAnsi="Times New Roman"/>
          <w:color w:val="000000"/>
          <w:sz w:val="28"/>
          <w:szCs w:val="28"/>
          <w:lang w:val="en-US" w:eastAsia="uk-UA"/>
        </w:rPr>
        <w:t>d</w:t>
      </w:r>
      <w:r w:rsidRPr="007D5C32">
        <w:rPr>
          <w:rFonts w:ascii="Times New Roman" w:eastAsia="Times New Roman" w:hAnsi="Times New Roman"/>
          <w:color w:val="000000"/>
          <w:sz w:val="28"/>
          <w:szCs w:val="28"/>
          <w:lang w:eastAsia="uk-UA"/>
        </w:rPr>
        <w:t>, рік випуску-1996;</w:t>
      </w:r>
    </w:p>
    <w:p w:rsidR="007509C0" w:rsidRPr="007509C0" w:rsidRDefault="00782E4F" w:rsidP="00576876">
      <w:pPr>
        <w:pStyle w:val="a8"/>
        <w:widowControl w:val="0"/>
        <w:numPr>
          <w:ilvl w:val="0"/>
          <w:numId w:val="8"/>
        </w:numPr>
        <w:tabs>
          <w:tab w:val="left" w:pos="1015"/>
        </w:tabs>
        <w:spacing w:after="0" w:line="322" w:lineRule="exact"/>
        <w:ind w:right="20"/>
        <w:jc w:val="both"/>
        <w:rPr>
          <w:rFonts w:ascii="Times New Roman" w:eastAsia="Times New Roman" w:hAnsi="Times New Roman"/>
          <w:color w:val="000000"/>
          <w:sz w:val="28"/>
          <w:szCs w:val="28"/>
          <w:lang w:eastAsia="uk-UA"/>
        </w:rPr>
      </w:pPr>
      <w:r w:rsidRPr="007509C0">
        <w:rPr>
          <w:rFonts w:ascii="Times New Roman" w:eastAsia="Times New Roman" w:hAnsi="Times New Roman"/>
          <w:color w:val="000000"/>
          <w:sz w:val="28"/>
          <w:szCs w:val="28"/>
          <w:lang w:eastAsia="uk-UA"/>
        </w:rPr>
        <w:t xml:space="preserve">31 грудня 2017 року вантажний автомобіль: марка, </w:t>
      </w:r>
      <w:r w:rsidRPr="007509C0">
        <w:rPr>
          <w:rFonts w:ascii="Times New Roman" w:eastAsia="Times New Roman" w:hAnsi="Times New Roman"/>
          <w:color w:val="000000"/>
          <w:sz w:val="28"/>
          <w:szCs w:val="28"/>
          <w:lang w:val="en-US" w:eastAsia="uk-UA"/>
        </w:rPr>
        <w:t>Mercedes</w:t>
      </w:r>
      <w:r w:rsidRPr="007509C0">
        <w:rPr>
          <w:rFonts w:ascii="Times New Roman" w:eastAsia="Times New Roman" w:hAnsi="Times New Roman"/>
          <w:color w:val="000000"/>
          <w:sz w:val="28"/>
          <w:szCs w:val="28"/>
          <w:lang w:eastAsia="uk-UA"/>
        </w:rPr>
        <w:t>-</w:t>
      </w:r>
      <w:proofErr w:type="spellStart"/>
      <w:r w:rsidRPr="007509C0">
        <w:rPr>
          <w:rFonts w:ascii="Times New Roman" w:eastAsia="Times New Roman" w:hAnsi="Times New Roman"/>
          <w:color w:val="000000"/>
          <w:sz w:val="28"/>
          <w:szCs w:val="28"/>
          <w:lang w:val="en-US" w:eastAsia="uk-UA"/>
        </w:rPr>
        <w:t>benz</w:t>
      </w:r>
      <w:proofErr w:type="spellEnd"/>
      <w:r w:rsidRPr="007509C0">
        <w:rPr>
          <w:rFonts w:ascii="Times New Roman" w:eastAsia="Times New Roman" w:hAnsi="Times New Roman"/>
          <w:color w:val="000000"/>
          <w:sz w:val="28"/>
          <w:szCs w:val="28"/>
          <w:lang w:eastAsia="uk-UA"/>
        </w:rPr>
        <w:t xml:space="preserve">, </w:t>
      </w:r>
    </w:p>
    <w:p w:rsidR="00782E4F" w:rsidRPr="007509C0" w:rsidRDefault="00782E4F" w:rsidP="00576876">
      <w:pPr>
        <w:widowControl w:val="0"/>
        <w:tabs>
          <w:tab w:val="left" w:pos="1015"/>
        </w:tabs>
        <w:spacing w:after="0" w:line="322" w:lineRule="exact"/>
        <w:ind w:left="705" w:right="20"/>
        <w:jc w:val="both"/>
        <w:rPr>
          <w:rFonts w:ascii="Times New Roman" w:eastAsia="Times New Roman" w:hAnsi="Times New Roman"/>
          <w:color w:val="000000"/>
          <w:sz w:val="28"/>
          <w:szCs w:val="28"/>
          <w:lang w:eastAsia="uk-UA"/>
        </w:rPr>
      </w:pPr>
      <w:r w:rsidRPr="007509C0">
        <w:rPr>
          <w:rFonts w:ascii="Times New Roman" w:eastAsia="Times New Roman" w:hAnsi="Times New Roman"/>
          <w:color w:val="000000"/>
          <w:sz w:val="28"/>
          <w:szCs w:val="28"/>
          <w:lang w:eastAsia="uk-UA"/>
        </w:rPr>
        <w:t xml:space="preserve">модель: </w:t>
      </w:r>
      <w:r w:rsidRPr="007509C0">
        <w:rPr>
          <w:rFonts w:ascii="Times New Roman" w:eastAsia="Times New Roman" w:hAnsi="Times New Roman"/>
          <w:color w:val="000000"/>
          <w:sz w:val="28"/>
          <w:szCs w:val="28"/>
          <w:lang w:val="en-US" w:eastAsia="uk-UA"/>
        </w:rPr>
        <w:t>sprinter</w:t>
      </w:r>
      <w:r w:rsidRPr="007509C0">
        <w:rPr>
          <w:rFonts w:ascii="Times New Roman" w:eastAsia="Times New Roman" w:hAnsi="Times New Roman"/>
          <w:color w:val="000000"/>
          <w:sz w:val="28"/>
          <w:szCs w:val="28"/>
          <w:lang w:eastAsia="uk-UA"/>
        </w:rPr>
        <w:t xml:space="preserve"> 312 </w:t>
      </w:r>
      <w:r w:rsidRPr="007509C0">
        <w:rPr>
          <w:rFonts w:ascii="Times New Roman" w:eastAsia="Times New Roman" w:hAnsi="Times New Roman"/>
          <w:color w:val="000000"/>
          <w:sz w:val="28"/>
          <w:szCs w:val="28"/>
          <w:lang w:val="en-US" w:eastAsia="uk-UA"/>
        </w:rPr>
        <w:t>d</w:t>
      </w:r>
      <w:r w:rsidRPr="007509C0">
        <w:rPr>
          <w:rFonts w:ascii="Times New Roman" w:eastAsia="Times New Roman" w:hAnsi="Times New Roman"/>
          <w:color w:val="000000"/>
          <w:sz w:val="28"/>
          <w:szCs w:val="28"/>
          <w:lang w:eastAsia="uk-UA"/>
        </w:rPr>
        <w:t>, рік випуску-1999.</w:t>
      </w:r>
    </w:p>
    <w:p w:rsidR="00782E4F" w:rsidRPr="00544DE1" w:rsidRDefault="00782E4F" w:rsidP="00782E4F">
      <w:pPr>
        <w:widowControl w:val="0"/>
        <w:spacing w:after="0" w:line="322" w:lineRule="exact"/>
        <w:ind w:left="20" w:right="20" w:firstLine="66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У декларації за 2017 рік кандидата не вказано вартості жодного з цих автомобілів, хоча, очевидно, можливість дізнатись їх вартість у кандидата була. Це є порушенням правил заповнення декларації, а також унеможливлює порівняння витрат членів сім’ї кандидата з їх задекларованими доходами.</w:t>
      </w:r>
    </w:p>
    <w:p w:rsidR="00576876" w:rsidRDefault="00782E4F" w:rsidP="00782E4F">
      <w:pPr>
        <w:widowControl w:val="0"/>
        <w:spacing w:after="0" w:line="322" w:lineRule="exact"/>
        <w:ind w:left="20" w:right="20" w:firstLine="66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Кандидат Сіра А.В, пояснила, що її чоловік займається підприємницькою діяльністю і вона в неї не втручається. Чоловік звертався до відповідних органів </w:t>
      </w:r>
    </w:p>
    <w:p w:rsidR="00576876" w:rsidRDefault="00576876" w:rsidP="00576876">
      <w:pPr>
        <w:widowControl w:val="0"/>
        <w:spacing w:after="0" w:line="322" w:lineRule="exact"/>
        <w:ind w:left="20" w:right="20"/>
        <w:jc w:val="both"/>
        <w:rPr>
          <w:rFonts w:ascii="Times New Roman" w:eastAsia="Times New Roman" w:hAnsi="Times New Roman"/>
          <w:color w:val="000000"/>
          <w:sz w:val="28"/>
          <w:szCs w:val="28"/>
          <w:lang w:eastAsia="uk-UA"/>
        </w:rPr>
      </w:pPr>
    </w:p>
    <w:p w:rsidR="00576876" w:rsidRDefault="00576876" w:rsidP="00576876">
      <w:pPr>
        <w:widowControl w:val="0"/>
        <w:spacing w:after="0" w:line="322" w:lineRule="exact"/>
        <w:ind w:left="20" w:right="20"/>
        <w:jc w:val="both"/>
        <w:rPr>
          <w:rFonts w:ascii="Times New Roman" w:eastAsia="Times New Roman" w:hAnsi="Times New Roman"/>
          <w:color w:val="000000"/>
          <w:sz w:val="28"/>
          <w:szCs w:val="28"/>
          <w:lang w:eastAsia="uk-UA"/>
        </w:rPr>
      </w:pPr>
    </w:p>
    <w:p w:rsidR="00782E4F" w:rsidRPr="00544DE1" w:rsidRDefault="00782E4F" w:rsidP="00576876">
      <w:pPr>
        <w:widowControl w:val="0"/>
        <w:spacing w:after="0" w:line="322" w:lineRule="exact"/>
        <w:ind w:left="20" w:right="2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з метою отримання інформації щодо достовірної вартості вказаних транспортних засобів, однак не встиг її отримати до закінчення строку подачі декларації.</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У висновку Громадської ради доброчесності зазначено, що кандидат Сіра А.В. допускала недбале оформлення документів, поданих на участь в конкурсі/для проходження оцінювання тощо.</w:t>
      </w:r>
    </w:p>
    <w:p w:rsidR="00782E4F" w:rsidRPr="00544DE1" w:rsidRDefault="00782E4F" w:rsidP="00782E4F">
      <w:pPr>
        <w:widowControl w:val="0"/>
        <w:spacing w:after="0" w:line="322" w:lineRule="exact"/>
        <w:ind w:lef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Згідно з досьє кандидата Сірої А.В., вона була:</w:t>
      </w:r>
    </w:p>
    <w:p w:rsidR="00A41782" w:rsidRDefault="00A805A7" w:rsidP="00A805A7">
      <w:pPr>
        <w:widowControl w:val="0"/>
        <w:tabs>
          <w:tab w:val="left" w:pos="750"/>
        </w:tabs>
        <w:spacing w:after="0" w:line="322" w:lineRule="exact"/>
        <w:ind w:right="20"/>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          - </w:t>
      </w:r>
      <w:r w:rsidR="00782E4F" w:rsidRPr="00544DE1">
        <w:rPr>
          <w:rFonts w:ascii="Times New Roman" w:eastAsia="Times New Roman" w:hAnsi="Times New Roman"/>
          <w:color w:val="000000"/>
          <w:sz w:val="28"/>
          <w:szCs w:val="28"/>
          <w:lang w:eastAsia="uk-UA"/>
        </w:rPr>
        <w:t xml:space="preserve">керівником ФІЛІЯ «ЖИТОМИРСЬКИЙ АУКЦІОННИЙ ЦЕНТР» ПАТ </w:t>
      </w:r>
      <w:r w:rsidR="00A41782">
        <w:rPr>
          <w:rFonts w:ascii="Times New Roman" w:eastAsia="Times New Roman" w:hAnsi="Times New Roman"/>
          <w:color w:val="000000"/>
          <w:sz w:val="28"/>
          <w:szCs w:val="28"/>
          <w:lang w:eastAsia="uk-UA"/>
        </w:rPr>
        <w:t xml:space="preserve"> </w:t>
      </w:r>
    </w:p>
    <w:p w:rsidR="00A41782" w:rsidRDefault="00A41782" w:rsidP="00A805A7">
      <w:pPr>
        <w:widowControl w:val="0"/>
        <w:tabs>
          <w:tab w:val="left" w:pos="750"/>
        </w:tabs>
        <w:spacing w:after="0" w:line="322" w:lineRule="exact"/>
        <w:ind w:right="20"/>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          </w:t>
      </w:r>
      <w:r w:rsidR="00782E4F" w:rsidRPr="00544DE1">
        <w:rPr>
          <w:rFonts w:ascii="Times New Roman" w:eastAsia="Times New Roman" w:hAnsi="Times New Roman"/>
          <w:color w:val="000000"/>
          <w:sz w:val="28"/>
          <w:szCs w:val="28"/>
          <w:lang w:eastAsia="uk-UA"/>
        </w:rPr>
        <w:t xml:space="preserve">ДЕРЖАВНОЇ АКЦІОНЕРНОЇ КОМПАНІЇ «НАЦІОНАЛЬНА МЕРЕЖА </w:t>
      </w:r>
      <w:r>
        <w:rPr>
          <w:rFonts w:ascii="Times New Roman" w:eastAsia="Times New Roman" w:hAnsi="Times New Roman"/>
          <w:color w:val="000000"/>
          <w:sz w:val="28"/>
          <w:szCs w:val="28"/>
          <w:lang w:eastAsia="uk-UA"/>
        </w:rPr>
        <w:t xml:space="preserve"> </w:t>
      </w:r>
    </w:p>
    <w:p w:rsidR="00782E4F" w:rsidRPr="00544DE1" w:rsidRDefault="00A41782" w:rsidP="00A805A7">
      <w:pPr>
        <w:widowControl w:val="0"/>
        <w:tabs>
          <w:tab w:val="left" w:pos="750"/>
        </w:tabs>
        <w:spacing w:after="0" w:line="322" w:lineRule="exact"/>
        <w:ind w:right="20"/>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          </w:t>
      </w:r>
      <w:r w:rsidR="00782E4F" w:rsidRPr="00544DE1">
        <w:rPr>
          <w:rFonts w:ascii="Times New Roman" w:eastAsia="Times New Roman" w:hAnsi="Times New Roman"/>
          <w:color w:val="000000"/>
          <w:sz w:val="28"/>
          <w:szCs w:val="28"/>
          <w:lang w:eastAsia="uk-UA"/>
        </w:rPr>
        <w:t>АУКЦІОННИХ ЦЕНТРІВ» (код СДРПОУ 20406649),</w:t>
      </w:r>
    </w:p>
    <w:p w:rsidR="007C5AE2" w:rsidRDefault="00A805A7" w:rsidP="00A805A7">
      <w:pPr>
        <w:widowControl w:val="0"/>
        <w:tabs>
          <w:tab w:val="left" w:pos="746"/>
        </w:tabs>
        <w:spacing w:after="0" w:line="322" w:lineRule="exact"/>
        <w:ind w:right="20"/>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          - </w:t>
      </w:r>
      <w:r w:rsidR="00782E4F" w:rsidRPr="00544DE1">
        <w:rPr>
          <w:rFonts w:ascii="Times New Roman" w:eastAsia="Times New Roman" w:hAnsi="Times New Roman"/>
          <w:color w:val="000000"/>
          <w:sz w:val="28"/>
          <w:szCs w:val="28"/>
          <w:lang w:eastAsia="uk-UA"/>
        </w:rPr>
        <w:t xml:space="preserve">керівником ФІЛІЯ «ВІННИЦЬКИЙ АУКЦІОННИЙ ЦЕНТР» ПАТ </w:t>
      </w:r>
      <w:r w:rsidR="007C5AE2">
        <w:rPr>
          <w:rFonts w:ascii="Times New Roman" w:eastAsia="Times New Roman" w:hAnsi="Times New Roman"/>
          <w:color w:val="000000"/>
          <w:sz w:val="28"/>
          <w:szCs w:val="28"/>
          <w:lang w:eastAsia="uk-UA"/>
        </w:rPr>
        <w:t xml:space="preserve"> </w:t>
      </w:r>
    </w:p>
    <w:p w:rsidR="007C5AE2" w:rsidRDefault="007C5AE2" w:rsidP="00A805A7">
      <w:pPr>
        <w:widowControl w:val="0"/>
        <w:tabs>
          <w:tab w:val="left" w:pos="746"/>
        </w:tabs>
        <w:spacing w:after="0" w:line="322" w:lineRule="exact"/>
        <w:ind w:right="20"/>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          </w:t>
      </w:r>
      <w:r w:rsidR="00782E4F" w:rsidRPr="00544DE1">
        <w:rPr>
          <w:rFonts w:ascii="Times New Roman" w:eastAsia="Times New Roman" w:hAnsi="Times New Roman"/>
          <w:color w:val="000000"/>
          <w:sz w:val="28"/>
          <w:szCs w:val="28"/>
          <w:lang w:eastAsia="uk-UA"/>
        </w:rPr>
        <w:t xml:space="preserve">ДЕРЖАВНОЇ АКЦІОНЕРНОЇ КОМПАНІЇ «НАЦІОНАЛЬНА МЕРЕЖА </w:t>
      </w:r>
      <w:r>
        <w:rPr>
          <w:rFonts w:ascii="Times New Roman" w:eastAsia="Times New Roman" w:hAnsi="Times New Roman"/>
          <w:color w:val="000000"/>
          <w:sz w:val="28"/>
          <w:szCs w:val="28"/>
          <w:lang w:eastAsia="uk-UA"/>
        </w:rPr>
        <w:t xml:space="preserve">   </w:t>
      </w:r>
    </w:p>
    <w:p w:rsidR="00782E4F" w:rsidRPr="00544DE1" w:rsidRDefault="007C5AE2" w:rsidP="00A805A7">
      <w:pPr>
        <w:widowControl w:val="0"/>
        <w:tabs>
          <w:tab w:val="left" w:pos="746"/>
        </w:tabs>
        <w:spacing w:after="0" w:line="322" w:lineRule="exact"/>
        <w:ind w:right="20"/>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          </w:t>
      </w:r>
      <w:r w:rsidR="00782E4F" w:rsidRPr="00544DE1">
        <w:rPr>
          <w:rFonts w:ascii="Times New Roman" w:eastAsia="Times New Roman" w:hAnsi="Times New Roman"/>
          <w:color w:val="000000"/>
          <w:sz w:val="28"/>
          <w:szCs w:val="28"/>
          <w:lang w:eastAsia="uk-UA"/>
        </w:rPr>
        <w:t>АУКЦІОННИХ ЦЕНТРІВ»(код СДРПОУ 21722418),</w:t>
      </w:r>
    </w:p>
    <w:p w:rsidR="00836A85" w:rsidRDefault="00E77403" w:rsidP="00E77403">
      <w:pPr>
        <w:widowControl w:val="0"/>
        <w:tabs>
          <w:tab w:val="left" w:pos="746"/>
        </w:tabs>
        <w:spacing w:after="0" w:line="322" w:lineRule="exact"/>
        <w:ind w:right="20"/>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         - </w:t>
      </w:r>
      <w:r w:rsidR="00782E4F" w:rsidRPr="00544DE1">
        <w:rPr>
          <w:rFonts w:ascii="Times New Roman" w:eastAsia="Times New Roman" w:hAnsi="Times New Roman"/>
          <w:color w:val="000000"/>
          <w:sz w:val="28"/>
          <w:szCs w:val="28"/>
          <w:lang w:eastAsia="uk-UA"/>
        </w:rPr>
        <w:t xml:space="preserve">керівником ЖИТОМИРСЬКОЇ РЕГІОНАЛЬНОЇ ФІЛІЇ ПРИВАТНОГО </w:t>
      </w:r>
      <w:r w:rsidR="00836A85">
        <w:rPr>
          <w:rFonts w:ascii="Times New Roman" w:eastAsia="Times New Roman" w:hAnsi="Times New Roman"/>
          <w:color w:val="000000"/>
          <w:sz w:val="28"/>
          <w:szCs w:val="28"/>
          <w:lang w:eastAsia="uk-UA"/>
        </w:rPr>
        <w:t xml:space="preserve"> </w:t>
      </w:r>
    </w:p>
    <w:p w:rsidR="00782E4F" w:rsidRPr="00544DE1" w:rsidRDefault="00836A85" w:rsidP="00E77403">
      <w:pPr>
        <w:widowControl w:val="0"/>
        <w:tabs>
          <w:tab w:val="left" w:pos="746"/>
        </w:tabs>
        <w:spacing w:after="0" w:line="322" w:lineRule="exact"/>
        <w:ind w:right="20"/>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         </w:t>
      </w:r>
      <w:r w:rsidR="00782E4F" w:rsidRPr="00544DE1">
        <w:rPr>
          <w:rFonts w:ascii="Times New Roman" w:eastAsia="Times New Roman" w:hAnsi="Times New Roman"/>
          <w:color w:val="000000"/>
          <w:sz w:val="28"/>
          <w:szCs w:val="28"/>
          <w:lang w:eastAsia="uk-UA"/>
        </w:rPr>
        <w:t>ПІДПРИЄМСТВА «ХОРСТ» (код СДРПОУ 35699903).</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Проте інформацію про вказану діяльність не внесено ні у п. 1.3. розділу 1 анкети кандидата на посаду судді Верховного Суду (інформація про трудову діяльність), ні у п. 1 розділу 5 анкети (інша діяльність).</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Громадська рада доброчесності надала Вищій кваліфікаційній комісії суддів України інформацію, яка не стала підставою для висновку, але потребує пояснення кандидата.</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Так, згідно з даними трудової книжки кандидат Сіра А.В. обіймала</w:t>
      </w:r>
      <w:r w:rsidR="00933AAF">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 xml:space="preserve"> посаду директора Адвокатського бюро «Аліна Сіра та партнери», а протягом квітня-грудня 2017 року-посаду керуючого бюро. Згідно з декларацією за 2017 рік заробітна плата кандидата, отримана за основним місцем роботи у 2017</w:t>
      </w:r>
      <w:r w:rsidR="00933AAF">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 xml:space="preserve"> році, становила 2400 гривень, що менше ніж мінімальна заробітна плата.</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Сіра А.В. пояснила, що перевелася на посаду керуючого Адвокатським бюро «Аліна Сіра та партнери» на півставки і вказану заробітну плату отримала протягом січня-березня 2017 року.</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З 16 травня 2009 року до 04 вересня 2012 року кандидат працювала заступником директора Житомирської філії Приватного підприємства «Спеціалізоване підприємство Юстиція» (32277680). У цей час її чоловік був керівником цієї філії. Це підприємство здійснювало торгівлю арештованим майном у рамках виконавчого провадження і мало сумнівну репутацію через очевидно незаконні методи роботи та використання зв’язків корупційного забарвлення із виконавчою службою та Міністерством юстиції.</w:t>
      </w:r>
    </w:p>
    <w:p w:rsidR="00782E4F" w:rsidRPr="00544DE1" w:rsidRDefault="00782E4F" w:rsidP="00782E4F">
      <w:pPr>
        <w:widowControl w:val="0"/>
        <w:tabs>
          <w:tab w:val="left" w:pos="3193"/>
        </w:tabs>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На офіційному сайті Міністерства юстиції розміщено інформацію про спільну з Мінюстом прес-конференцію генерального директора ДП «СЕТАМ» Віктора </w:t>
      </w:r>
      <w:proofErr w:type="spellStart"/>
      <w:r w:rsidRPr="00544DE1">
        <w:rPr>
          <w:rFonts w:ascii="Times New Roman" w:eastAsia="Times New Roman" w:hAnsi="Times New Roman"/>
          <w:color w:val="000000"/>
          <w:sz w:val="28"/>
          <w:szCs w:val="28"/>
          <w:lang w:eastAsia="uk-UA"/>
        </w:rPr>
        <w:t>Вишньова</w:t>
      </w:r>
      <w:proofErr w:type="spellEnd"/>
      <w:r w:rsidRPr="00544DE1">
        <w:rPr>
          <w:rFonts w:ascii="Times New Roman" w:eastAsia="Times New Roman" w:hAnsi="Times New Roman"/>
          <w:color w:val="000000"/>
          <w:sz w:val="28"/>
          <w:szCs w:val="28"/>
          <w:lang w:eastAsia="uk-UA"/>
        </w:rPr>
        <w:t>, де було озвучено таке: «До впровадження реформи ринок фактично контролювало вузьке коло компаній, наближених до колишньої</w:t>
      </w:r>
      <w:r w:rsidR="0073146F">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 xml:space="preserve"> влади. Інформація про ціни, лоти, дати торгів була достатньо закритою. В результаті рівень конкуренції був недостатнім, що призводило до значних</w:t>
      </w:r>
      <w:r w:rsidR="0073146F">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 xml:space="preserve"> втрат бюджету. Раніше цим займалися спеціалізовані майданчики. Назви </w:t>
      </w:r>
      <w:r w:rsidR="0073146F">
        <w:rPr>
          <w:rFonts w:ascii="Times New Roman" w:eastAsia="Times New Roman" w:hAnsi="Times New Roman"/>
          <w:color w:val="000000"/>
          <w:sz w:val="28"/>
          <w:szCs w:val="28"/>
          <w:lang w:eastAsia="uk-UA"/>
        </w:rPr>
        <w:t xml:space="preserve">               </w:t>
      </w:r>
      <w:r w:rsidR="0082391A">
        <w:rPr>
          <w:rFonts w:ascii="Times New Roman" w:eastAsia="Times New Roman" w:hAnsi="Times New Roman"/>
          <w:color w:val="000000"/>
          <w:sz w:val="28"/>
          <w:szCs w:val="28"/>
          <w:lang w:eastAsia="uk-UA"/>
        </w:rPr>
        <w:t>деяких з них -</w:t>
      </w:r>
      <w:r w:rsidR="0082391A">
        <w:rPr>
          <w:rFonts w:ascii="Times New Roman" w:eastAsia="Times New Roman" w:hAnsi="Times New Roman"/>
          <w:color w:val="000000"/>
          <w:sz w:val="28"/>
          <w:szCs w:val="28"/>
          <w:lang w:eastAsia="uk-UA"/>
        </w:rPr>
        <w:tab/>
        <w:t>, ПП</w:t>
      </w:r>
      <w:r w:rsidRPr="00544DE1">
        <w:rPr>
          <w:rFonts w:ascii="Times New Roman" w:eastAsia="Times New Roman" w:hAnsi="Times New Roman"/>
          <w:color w:val="000000"/>
          <w:sz w:val="28"/>
          <w:szCs w:val="28"/>
          <w:lang w:eastAsia="uk-UA"/>
        </w:rPr>
        <w:t xml:space="preserve"> «Спеціалізоване підприємство «Юстиція», ТОВ</w:t>
      </w:r>
    </w:p>
    <w:p w:rsidR="00782E4F" w:rsidRPr="00544DE1" w:rsidRDefault="00782E4F" w:rsidP="00782E4F">
      <w:pPr>
        <w:widowControl w:val="0"/>
        <w:spacing w:after="0" w:line="322" w:lineRule="exact"/>
        <w:ind w:left="2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w:t>
      </w:r>
      <w:proofErr w:type="spellStart"/>
      <w:r w:rsidRPr="00544DE1">
        <w:rPr>
          <w:rFonts w:ascii="Times New Roman" w:eastAsia="Times New Roman" w:hAnsi="Times New Roman"/>
          <w:color w:val="000000"/>
          <w:sz w:val="28"/>
          <w:szCs w:val="28"/>
          <w:lang w:eastAsia="uk-UA"/>
        </w:rPr>
        <w:t>Укрспецторг</w:t>
      </w:r>
      <w:proofErr w:type="spellEnd"/>
      <w:r w:rsidRPr="00544DE1">
        <w:rPr>
          <w:rFonts w:ascii="Times New Roman" w:eastAsia="Times New Roman" w:hAnsi="Times New Roman"/>
          <w:color w:val="000000"/>
          <w:sz w:val="28"/>
          <w:szCs w:val="28"/>
          <w:lang w:eastAsia="uk-UA"/>
        </w:rPr>
        <w:t xml:space="preserve"> </w:t>
      </w:r>
      <w:proofErr w:type="spellStart"/>
      <w:r w:rsidRPr="00544DE1">
        <w:rPr>
          <w:rFonts w:ascii="Times New Roman" w:eastAsia="Times New Roman" w:hAnsi="Times New Roman"/>
          <w:color w:val="000000"/>
          <w:sz w:val="28"/>
          <w:szCs w:val="28"/>
          <w:lang w:eastAsia="uk-UA"/>
        </w:rPr>
        <w:t>Групп</w:t>
      </w:r>
      <w:proofErr w:type="spellEnd"/>
      <w:r w:rsidRPr="00544DE1">
        <w:rPr>
          <w:rFonts w:ascii="Times New Roman" w:eastAsia="Times New Roman" w:hAnsi="Times New Roman"/>
          <w:color w:val="000000"/>
          <w:sz w:val="28"/>
          <w:szCs w:val="28"/>
          <w:lang w:eastAsia="uk-UA"/>
        </w:rPr>
        <w:t xml:space="preserve">» та інші є фігурантами численних журналістських </w:t>
      </w:r>
      <w:r w:rsidRPr="00544DE1">
        <w:rPr>
          <w:rFonts w:ascii="Times New Roman" w:eastAsia="Times New Roman" w:hAnsi="Times New Roman"/>
          <w:color w:val="000000"/>
          <w:sz w:val="28"/>
          <w:szCs w:val="28"/>
          <w:lang w:eastAsia="uk-UA"/>
        </w:rPr>
        <w:lastRenderedPageBreak/>
        <w:t>розслідувань. А інколи й кримінальних справ».</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Економічні результати діяльності </w:t>
      </w:r>
      <w:proofErr w:type="spellStart"/>
      <w:r w:rsidRPr="00544DE1">
        <w:rPr>
          <w:rFonts w:ascii="Times New Roman" w:eastAsia="Times New Roman" w:hAnsi="Times New Roman"/>
          <w:color w:val="000000"/>
          <w:sz w:val="28"/>
          <w:szCs w:val="28"/>
          <w:lang w:eastAsia="uk-UA"/>
        </w:rPr>
        <w:t>спецфірм</w:t>
      </w:r>
      <w:proofErr w:type="spellEnd"/>
      <w:r w:rsidRPr="00544DE1">
        <w:rPr>
          <w:rFonts w:ascii="Times New Roman" w:eastAsia="Times New Roman" w:hAnsi="Times New Roman"/>
          <w:color w:val="000000"/>
          <w:sz w:val="28"/>
          <w:szCs w:val="28"/>
          <w:lang w:eastAsia="uk-UA"/>
        </w:rPr>
        <w:t xml:space="preserve"> були незадовільними. Майно на торгах дорожчало всього на 0,5% (зараз 12,2%). В 97% майно не продавалося</w:t>
      </w:r>
    </w:p>
    <w:p w:rsidR="00782E4F" w:rsidRPr="00544DE1" w:rsidRDefault="00782E4F" w:rsidP="00782E4F">
      <w:pPr>
        <w:widowControl w:val="0"/>
        <w:tabs>
          <w:tab w:val="left" w:pos="241"/>
        </w:tabs>
        <w:spacing w:after="0" w:line="322" w:lineRule="exact"/>
        <w:ind w:left="20" w:right="2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з</w:t>
      </w:r>
      <w:r w:rsidRPr="00544DE1">
        <w:rPr>
          <w:rFonts w:ascii="Times New Roman" w:eastAsia="Times New Roman" w:hAnsi="Times New Roman"/>
          <w:color w:val="000000"/>
          <w:sz w:val="28"/>
          <w:szCs w:val="28"/>
          <w:lang w:eastAsia="uk-UA"/>
        </w:rPr>
        <w:tab/>
        <w:t>першого разу. А з другого йшла уцінка 50%. Зараз 65% майна продається з першого ж разу, без уцінки. Така неефективна робота продавців дорого коштувала державі. Бо винагорода становила 14,3% від вартості майна. Зараз- всього 5%.</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Віктор </w:t>
      </w:r>
      <w:proofErr w:type="spellStart"/>
      <w:r w:rsidRPr="00544DE1">
        <w:rPr>
          <w:rFonts w:ascii="Times New Roman" w:eastAsia="Times New Roman" w:hAnsi="Times New Roman"/>
          <w:color w:val="000000"/>
          <w:sz w:val="28"/>
          <w:szCs w:val="28"/>
          <w:lang w:eastAsia="uk-UA"/>
        </w:rPr>
        <w:t>Вишньов</w:t>
      </w:r>
      <w:proofErr w:type="spellEnd"/>
      <w:r w:rsidRPr="00544DE1">
        <w:rPr>
          <w:rFonts w:ascii="Times New Roman" w:eastAsia="Times New Roman" w:hAnsi="Times New Roman"/>
          <w:color w:val="000000"/>
          <w:sz w:val="28"/>
          <w:szCs w:val="28"/>
          <w:lang w:eastAsia="uk-UA"/>
        </w:rPr>
        <w:t xml:space="preserve"> розповів різноманітні схеми, що використовували </w:t>
      </w:r>
      <w:proofErr w:type="spellStart"/>
      <w:r w:rsidRPr="00544DE1">
        <w:rPr>
          <w:rFonts w:ascii="Times New Roman" w:eastAsia="Times New Roman" w:hAnsi="Times New Roman"/>
          <w:color w:val="000000"/>
          <w:sz w:val="28"/>
          <w:szCs w:val="28"/>
          <w:lang w:eastAsia="uk-UA"/>
        </w:rPr>
        <w:t>спецфірми</w:t>
      </w:r>
      <w:proofErr w:type="spellEnd"/>
      <w:r w:rsidRPr="00544DE1">
        <w:rPr>
          <w:rFonts w:ascii="Times New Roman" w:eastAsia="Times New Roman" w:hAnsi="Times New Roman"/>
          <w:color w:val="000000"/>
          <w:sz w:val="28"/>
          <w:szCs w:val="28"/>
          <w:lang w:eastAsia="uk-UA"/>
        </w:rPr>
        <w:t xml:space="preserve">: крадіжка майна, схеми уцінки, схеми змови, «каруселі», </w:t>
      </w:r>
      <w:proofErr w:type="spellStart"/>
      <w:r w:rsidRPr="00544DE1">
        <w:rPr>
          <w:rFonts w:ascii="Times New Roman" w:eastAsia="Times New Roman" w:hAnsi="Times New Roman"/>
          <w:color w:val="000000"/>
          <w:sz w:val="28"/>
          <w:szCs w:val="28"/>
          <w:lang w:eastAsia="uk-UA"/>
        </w:rPr>
        <w:t>неінформування</w:t>
      </w:r>
      <w:proofErr w:type="spellEnd"/>
      <w:r w:rsidRPr="00544DE1">
        <w:rPr>
          <w:rFonts w:ascii="Times New Roman" w:eastAsia="Times New Roman" w:hAnsi="Times New Roman"/>
          <w:color w:val="000000"/>
          <w:sz w:val="28"/>
          <w:szCs w:val="28"/>
          <w:lang w:eastAsia="uk-UA"/>
        </w:rPr>
        <w:t xml:space="preserve"> та </w:t>
      </w:r>
      <w:proofErr w:type="spellStart"/>
      <w:r w:rsidRPr="00544DE1">
        <w:rPr>
          <w:rFonts w:ascii="Times New Roman" w:eastAsia="Times New Roman" w:hAnsi="Times New Roman"/>
          <w:color w:val="000000"/>
          <w:sz w:val="28"/>
          <w:szCs w:val="28"/>
          <w:lang w:eastAsia="uk-UA"/>
        </w:rPr>
        <w:t>нереєстрація</w:t>
      </w:r>
      <w:proofErr w:type="spellEnd"/>
      <w:r w:rsidRPr="00544DE1">
        <w:rPr>
          <w:rFonts w:ascii="Times New Roman" w:eastAsia="Times New Roman" w:hAnsi="Times New Roman"/>
          <w:color w:val="000000"/>
          <w:sz w:val="28"/>
          <w:szCs w:val="28"/>
          <w:lang w:eastAsia="uk-UA"/>
        </w:rPr>
        <w:t xml:space="preserve"> учасників.</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«В цілому збитки держбюджету від діяльнос</w:t>
      </w:r>
      <w:r w:rsidR="0079333B">
        <w:rPr>
          <w:rFonts w:ascii="Times New Roman" w:eastAsia="Times New Roman" w:hAnsi="Times New Roman"/>
          <w:color w:val="000000"/>
          <w:sz w:val="28"/>
          <w:szCs w:val="28"/>
          <w:lang w:eastAsia="uk-UA"/>
        </w:rPr>
        <w:t xml:space="preserve">ті </w:t>
      </w:r>
      <w:proofErr w:type="spellStart"/>
      <w:r w:rsidR="0079333B">
        <w:rPr>
          <w:rFonts w:ascii="Times New Roman" w:eastAsia="Times New Roman" w:hAnsi="Times New Roman"/>
          <w:color w:val="000000"/>
          <w:sz w:val="28"/>
          <w:szCs w:val="28"/>
          <w:lang w:eastAsia="uk-UA"/>
        </w:rPr>
        <w:t>спецфірм</w:t>
      </w:r>
      <w:proofErr w:type="spellEnd"/>
      <w:r w:rsidR="0079333B">
        <w:rPr>
          <w:rFonts w:ascii="Times New Roman" w:eastAsia="Times New Roman" w:hAnsi="Times New Roman"/>
          <w:color w:val="000000"/>
          <w:sz w:val="28"/>
          <w:szCs w:val="28"/>
          <w:lang w:eastAsia="uk-UA"/>
        </w:rPr>
        <w:t xml:space="preserve"> можна оцінити в 67% </w:t>
      </w:r>
      <w:r w:rsidRPr="00544DE1">
        <w:rPr>
          <w:rFonts w:ascii="Times New Roman" w:eastAsia="Times New Roman" w:hAnsi="Times New Roman"/>
          <w:color w:val="000000"/>
          <w:sz w:val="28"/>
          <w:szCs w:val="28"/>
          <w:lang w:eastAsia="uk-UA"/>
        </w:rPr>
        <w:t>від загальної вартості проданого майна, тобто понад 1 млрд грн».</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У підсумку Мін’юст припинив співпрацю з ПП «СП Юстиція» і воно</w:t>
      </w:r>
      <w:r w:rsidR="004108ED">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 xml:space="preserve"> було ліквідовано.</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Кандидат Сіра А.В. та її чоловік займали керівні посади у цьому підприємстві, а тому, очевидно, були причетні до цих сумнівних операцій, які призвели до значних збитків держави.</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Кандидат Сіра А.В. заперечує щодо причетності до будь-яких сумнівних операцій, а також зазначає, що у трудовій книжці є запис про те, що вона працювала у ПП «Спеціалізоване підприємство «Юстиція».</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У досьє є інформація, що на особу, дані якої збігаються з даними чоловіка кандидата, подано заяву до поліції від двох осіб щодо заволодіння шахрайським способом їх коштами.</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Кандидат Сіра А.В. зазначає, що докази відкриття кримінальних проваджень щодо її чоловіка відсутні, а вказана вище інформація не відповідає дійсності.</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Згідно з пунктом 4 глави 6 розділу II Положення рішення про підтвердження здатності здійснювати правосуддя суддею (кандидатом на </w:t>
      </w:r>
      <w:r w:rsidR="00EF460B">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Дослідивши висновок Громадської ради доброчесності, заслухавши усні пояснення кандидата, Комісія не вбачає підстав для оцінювання кандидата за критеріями професійної етики та доброчесності у 0 балів та дійшла висновку, </w:t>
      </w:r>
      <w:r w:rsidR="00EF460B">
        <w:rPr>
          <w:rFonts w:ascii="Times New Roman" w:eastAsia="Times New Roman" w:hAnsi="Times New Roman"/>
          <w:color w:val="000000"/>
          <w:sz w:val="28"/>
          <w:szCs w:val="28"/>
          <w:lang w:eastAsia="uk-UA"/>
        </w:rPr>
        <w:t xml:space="preserve">           </w:t>
      </w:r>
      <w:r w:rsidRPr="00544DE1">
        <w:rPr>
          <w:rFonts w:ascii="Times New Roman" w:eastAsia="Times New Roman" w:hAnsi="Times New Roman"/>
          <w:color w:val="000000"/>
          <w:sz w:val="28"/>
          <w:szCs w:val="28"/>
          <w:lang w:eastAsia="uk-UA"/>
        </w:rPr>
        <w:t>що Сіра А.В. підтвердила здатність здійснювати правосуддя у Касаційному господарському суді у складі Верховного Суду.</w:t>
      </w:r>
    </w:p>
    <w:p w:rsidR="00782E4F" w:rsidRPr="00544DE1" w:rsidRDefault="00782E4F" w:rsidP="00782E4F">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 xml:space="preserve">Відповідно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rsidRPr="00544DE1">
        <w:rPr>
          <w:rFonts w:ascii="Times New Roman" w:eastAsia="Times New Roman" w:hAnsi="Times New Roman"/>
          <w:color w:val="000000"/>
          <w:sz w:val="28"/>
          <w:szCs w:val="28"/>
          <w:lang w:eastAsia="uk-UA"/>
        </w:rPr>
        <w:t>непідтвердження</w:t>
      </w:r>
      <w:proofErr w:type="spellEnd"/>
      <w:r w:rsidRPr="00544DE1">
        <w:rPr>
          <w:rFonts w:ascii="Times New Roman" w:eastAsia="Times New Roman" w:hAnsi="Times New Roman"/>
          <w:color w:val="000000"/>
          <w:sz w:val="28"/>
          <w:szCs w:val="28"/>
          <w:lang w:eastAsia="uk-UA"/>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EF460B" w:rsidRDefault="00EF460B" w:rsidP="00782E4F">
      <w:pPr>
        <w:widowControl w:val="0"/>
        <w:spacing w:after="705" w:line="326" w:lineRule="exact"/>
        <w:ind w:left="20" w:firstLine="720"/>
        <w:rPr>
          <w:rFonts w:ascii="Times New Roman" w:eastAsia="Times New Roman" w:hAnsi="Times New Roman"/>
          <w:color w:val="000000"/>
          <w:sz w:val="28"/>
          <w:szCs w:val="28"/>
          <w:lang w:eastAsia="uk-UA"/>
        </w:rPr>
      </w:pPr>
    </w:p>
    <w:p w:rsidR="00782E4F" w:rsidRPr="00544DE1" w:rsidRDefault="00782E4F" w:rsidP="00840BEB">
      <w:pPr>
        <w:widowControl w:val="0"/>
        <w:spacing w:after="705" w:line="326" w:lineRule="exact"/>
        <w:ind w:left="20" w:firstLine="72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lastRenderedPageBreak/>
        <w:t>Ураховуючи викладене, керуючи</w:t>
      </w:r>
      <w:r w:rsidR="00840BEB">
        <w:rPr>
          <w:rFonts w:ascii="Times New Roman" w:eastAsia="Times New Roman" w:hAnsi="Times New Roman"/>
          <w:color w:val="000000"/>
          <w:sz w:val="28"/>
          <w:szCs w:val="28"/>
          <w:lang w:eastAsia="uk-UA"/>
        </w:rPr>
        <w:t xml:space="preserve">сь статтями 88, 93, 101 Закону, </w:t>
      </w:r>
      <w:r w:rsidRPr="00544DE1">
        <w:rPr>
          <w:rFonts w:ascii="Times New Roman" w:eastAsia="Times New Roman" w:hAnsi="Times New Roman"/>
          <w:color w:val="000000"/>
          <w:sz w:val="28"/>
          <w:szCs w:val="28"/>
          <w:lang w:eastAsia="uk-UA"/>
        </w:rPr>
        <w:t>Положенням та Регламентом, Комісія</w:t>
      </w:r>
    </w:p>
    <w:p w:rsidR="00782E4F" w:rsidRPr="00544DE1" w:rsidRDefault="00782E4F" w:rsidP="00782E4F">
      <w:pPr>
        <w:widowControl w:val="0"/>
        <w:spacing w:after="329" w:line="270" w:lineRule="exact"/>
        <w:ind w:right="20"/>
        <w:jc w:val="center"/>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вирішила:</w:t>
      </w:r>
    </w:p>
    <w:p w:rsidR="00782E4F" w:rsidRPr="00544DE1" w:rsidRDefault="00782E4F" w:rsidP="00682CF8">
      <w:pPr>
        <w:widowControl w:val="0"/>
        <w:spacing w:after="0" w:line="240" w:lineRule="auto"/>
        <w:ind w:left="20"/>
        <w:jc w:val="both"/>
        <w:rPr>
          <w:rFonts w:ascii="Times New Roman" w:eastAsia="Times New Roman" w:hAnsi="Times New Roman"/>
          <w:color w:val="000000"/>
          <w:sz w:val="28"/>
          <w:szCs w:val="28"/>
          <w:lang w:eastAsia="uk-UA"/>
        </w:rPr>
      </w:pPr>
      <w:r w:rsidRPr="00544DE1">
        <w:rPr>
          <w:rFonts w:ascii="Times New Roman" w:eastAsia="Times New Roman" w:hAnsi="Times New Roman"/>
          <w:color w:val="000000"/>
          <w:sz w:val="28"/>
          <w:szCs w:val="28"/>
          <w:lang w:eastAsia="uk-UA"/>
        </w:rPr>
        <w:t>визнати Сіру Аліну Василівну такою, що підтвердила здатність здійснювати правосуддя у Касаційному господарському суді у складі Верховного Суду.</w:t>
      </w:r>
    </w:p>
    <w:p w:rsidR="00312B07" w:rsidRPr="00544DE1" w:rsidRDefault="00682CF8" w:rsidP="00682CF8">
      <w:pPr>
        <w:widowControl w:val="0"/>
        <w:spacing w:after="20" w:line="240" w:lineRule="auto"/>
        <w:jc w:val="both"/>
        <w:rPr>
          <w:rFonts w:ascii="Times New Roman" w:eastAsia="Times New Roman" w:hAnsi="Times New Roman"/>
          <w:sz w:val="28"/>
          <w:szCs w:val="28"/>
          <w:lang w:eastAsia="uk-UA"/>
        </w:rPr>
      </w:pPr>
      <w:r>
        <w:rPr>
          <w:rFonts w:ascii="Times New Roman" w:eastAsia="Courier New" w:hAnsi="Times New Roman"/>
          <w:color w:val="000000"/>
          <w:sz w:val="28"/>
          <w:szCs w:val="28"/>
          <w:lang w:eastAsia="uk-UA"/>
        </w:rPr>
        <w:t xml:space="preserve">          </w:t>
      </w:r>
      <w:r w:rsidR="00782E4F" w:rsidRPr="00544DE1">
        <w:rPr>
          <w:rFonts w:ascii="Times New Roman" w:eastAsia="Courier New" w:hAnsi="Times New Roman"/>
          <w:color w:val="000000"/>
          <w:sz w:val="28"/>
          <w:szCs w:val="28"/>
          <w:lang w:eastAsia="uk-UA"/>
        </w:rPr>
        <w:t>Рішення набирає чинності відповідно до абзацу третього підпункту 4.10.8 пункту 4.10 розділу IV Регламенту.</w:t>
      </w:r>
    </w:p>
    <w:p w:rsidR="00782E4F" w:rsidRPr="00544DE1" w:rsidRDefault="00782E4F" w:rsidP="001D04E7">
      <w:pPr>
        <w:widowControl w:val="0"/>
        <w:spacing w:before="20" w:afterLines="20" w:after="48" w:line="230" w:lineRule="exact"/>
        <w:jc w:val="both"/>
        <w:rPr>
          <w:rFonts w:ascii="Times New Roman" w:eastAsia="Times New Roman" w:hAnsi="Times New Roman"/>
          <w:sz w:val="28"/>
          <w:szCs w:val="28"/>
          <w:lang w:eastAsia="uk-UA"/>
        </w:rPr>
      </w:pPr>
    </w:p>
    <w:p w:rsidR="00782E4F" w:rsidRPr="00544DE1" w:rsidRDefault="00782E4F" w:rsidP="001D04E7">
      <w:pPr>
        <w:widowControl w:val="0"/>
        <w:spacing w:before="20" w:afterLines="20" w:after="48" w:line="230" w:lineRule="exact"/>
        <w:jc w:val="both"/>
        <w:rPr>
          <w:rFonts w:ascii="Times New Roman" w:eastAsia="Times New Roman" w:hAnsi="Times New Roman"/>
          <w:sz w:val="28"/>
          <w:szCs w:val="28"/>
          <w:lang w:eastAsia="uk-UA"/>
        </w:rPr>
      </w:pPr>
    </w:p>
    <w:p w:rsidR="00AA7ED7" w:rsidRPr="00544DE1" w:rsidRDefault="00AA7ED7" w:rsidP="001D04E7">
      <w:pPr>
        <w:widowControl w:val="0"/>
        <w:spacing w:before="20" w:afterLines="20" w:after="48" w:line="230" w:lineRule="exact"/>
        <w:jc w:val="both"/>
        <w:rPr>
          <w:rFonts w:ascii="Times New Roman" w:eastAsia="Times New Roman" w:hAnsi="Times New Roman"/>
          <w:sz w:val="28"/>
          <w:szCs w:val="28"/>
          <w:lang w:eastAsia="uk-UA"/>
        </w:rPr>
      </w:pPr>
      <w:r w:rsidRPr="00544DE1">
        <w:rPr>
          <w:rFonts w:ascii="Times New Roman" w:eastAsia="Times New Roman" w:hAnsi="Times New Roman"/>
          <w:sz w:val="28"/>
          <w:szCs w:val="28"/>
          <w:lang w:eastAsia="uk-UA"/>
        </w:rPr>
        <w:t xml:space="preserve">Головуючий                                                               </w:t>
      </w:r>
      <w:r w:rsidR="00365619" w:rsidRPr="00544DE1">
        <w:rPr>
          <w:rFonts w:ascii="Times New Roman" w:eastAsia="Times New Roman" w:hAnsi="Times New Roman"/>
          <w:sz w:val="28"/>
          <w:szCs w:val="28"/>
          <w:lang w:eastAsia="uk-UA"/>
        </w:rPr>
        <w:t xml:space="preserve">                </w:t>
      </w:r>
      <w:r w:rsidR="00F12B3B" w:rsidRPr="00544DE1">
        <w:rPr>
          <w:rFonts w:ascii="Times New Roman" w:eastAsia="Times New Roman" w:hAnsi="Times New Roman"/>
          <w:sz w:val="28"/>
          <w:szCs w:val="28"/>
          <w:lang w:eastAsia="uk-UA"/>
        </w:rPr>
        <w:t xml:space="preserve">      </w:t>
      </w:r>
      <w:r w:rsidR="00EA5BCD" w:rsidRPr="00544DE1">
        <w:rPr>
          <w:rFonts w:ascii="Times New Roman" w:eastAsia="Times New Roman" w:hAnsi="Times New Roman"/>
          <w:sz w:val="28"/>
          <w:szCs w:val="28"/>
          <w:lang w:eastAsia="uk-UA"/>
        </w:rPr>
        <w:t>В.Є. Устименко</w:t>
      </w:r>
    </w:p>
    <w:p w:rsidR="00BB5D40" w:rsidRPr="00544DE1" w:rsidRDefault="00BB5D40" w:rsidP="001D04E7">
      <w:pPr>
        <w:widowControl w:val="0"/>
        <w:spacing w:before="20" w:afterLines="20" w:after="48" w:line="230" w:lineRule="exact"/>
        <w:jc w:val="both"/>
        <w:rPr>
          <w:rFonts w:ascii="Times New Roman" w:eastAsia="Times New Roman" w:hAnsi="Times New Roman"/>
          <w:sz w:val="28"/>
          <w:szCs w:val="28"/>
          <w:lang w:eastAsia="uk-UA"/>
        </w:rPr>
      </w:pPr>
    </w:p>
    <w:p w:rsidR="00AA7ED7" w:rsidRPr="00544DE1" w:rsidRDefault="00AA7ED7" w:rsidP="001D04E7">
      <w:pPr>
        <w:widowControl w:val="0"/>
        <w:spacing w:before="20" w:afterLines="20" w:after="48" w:line="230" w:lineRule="exact"/>
        <w:jc w:val="both"/>
        <w:rPr>
          <w:rFonts w:ascii="Times New Roman" w:eastAsia="Times New Roman" w:hAnsi="Times New Roman"/>
          <w:sz w:val="28"/>
          <w:szCs w:val="28"/>
          <w:lang w:eastAsia="uk-UA"/>
        </w:rPr>
      </w:pPr>
      <w:r w:rsidRPr="00544DE1">
        <w:rPr>
          <w:rFonts w:ascii="Times New Roman" w:eastAsia="Times New Roman" w:hAnsi="Times New Roman"/>
          <w:sz w:val="28"/>
          <w:szCs w:val="28"/>
          <w:lang w:eastAsia="uk-UA"/>
        </w:rPr>
        <w:t xml:space="preserve">Члени Комісії:                                                                         </w:t>
      </w:r>
      <w:r w:rsidR="00F12B3B" w:rsidRPr="00544DE1">
        <w:rPr>
          <w:rFonts w:ascii="Times New Roman" w:eastAsia="Times New Roman" w:hAnsi="Times New Roman"/>
          <w:sz w:val="28"/>
          <w:szCs w:val="28"/>
          <w:lang w:eastAsia="uk-UA"/>
        </w:rPr>
        <w:t xml:space="preserve">       </w:t>
      </w:r>
      <w:r w:rsidR="00CE24E4">
        <w:rPr>
          <w:rFonts w:ascii="Times New Roman" w:eastAsia="Times New Roman" w:hAnsi="Times New Roman"/>
          <w:sz w:val="28"/>
          <w:szCs w:val="28"/>
          <w:lang w:eastAsia="uk-UA"/>
        </w:rPr>
        <w:t xml:space="preserve"> </w:t>
      </w:r>
      <w:r w:rsidR="00EA5BCD" w:rsidRPr="00544DE1">
        <w:rPr>
          <w:rFonts w:ascii="Times New Roman" w:eastAsia="Times New Roman" w:hAnsi="Times New Roman"/>
          <w:sz w:val="28"/>
          <w:szCs w:val="28"/>
          <w:lang w:eastAsia="uk-UA"/>
        </w:rPr>
        <w:t xml:space="preserve">П.С. </w:t>
      </w:r>
      <w:proofErr w:type="spellStart"/>
      <w:r w:rsidR="00EA5BCD" w:rsidRPr="00544DE1">
        <w:rPr>
          <w:rFonts w:ascii="Times New Roman" w:eastAsia="Times New Roman" w:hAnsi="Times New Roman"/>
          <w:sz w:val="28"/>
          <w:szCs w:val="28"/>
          <w:lang w:eastAsia="uk-UA"/>
        </w:rPr>
        <w:t>Луцюк</w:t>
      </w:r>
      <w:proofErr w:type="spellEnd"/>
    </w:p>
    <w:p w:rsidR="00EA5BCD" w:rsidRPr="00544DE1" w:rsidRDefault="00183091" w:rsidP="001D04E7">
      <w:pPr>
        <w:widowControl w:val="0"/>
        <w:spacing w:before="20" w:afterLines="20" w:after="48" w:line="230" w:lineRule="exact"/>
        <w:jc w:val="both"/>
        <w:rPr>
          <w:rFonts w:ascii="Times New Roman" w:eastAsia="Times New Roman" w:hAnsi="Times New Roman"/>
          <w:sz w:val="28"/>
          <w:szCs w:val="28"/>
          <w:lang w:eastAsia="uk-UA"/>
        </w:rPr>
      </w:pPr>
      <w:r w:rsidRPr="00544DE1">
        <w:rPr>
          <w:rFonts w:ascii="Times New Roman" w:eastAsia="Times New Roman" w:hAnsi="Times New Roman"/>
          <w:sz w:val="28"/>
          <w:szCs w:val="28"/>
          <w:lang w:eastAsia="uk-UA"/>
        </w:rPr>
        <w:t xml:space="preserve">                                                                                                       </w:t>
      </w:r>
      <w:r w:rsidR="00F449F2" w:rsidRPr="00544DE1">
        <w:rPr>
          <w:rFonts w:ascii="Times New Roman" w:eastAsia="Times New Roman" w:hAnsi="Times New Roman"/>
          <w:sz w:val="28"/>
          <w:szCs w:val="28"/>
          <w:lang w:eastAsia="uk-UA"/>
        </w:rPr>
        <w:t xml:space="preserve">  </w:t>
      </w:r>
      <w:r w:rsidR="00EA5BCD" w:rsidRPr="00544DE1">
        <w:rPr>
          <w:rFonts w:ascii="Times New Roman" w:eastAsia="Times New Roman" w:hAnsi="Times New Roman"/>
          <w:sz w:val="28"/>
          <w:szCs w:val="28"/>
          <w:lang w:eastAsia="uk-UA"/>
        </w:rPr>
        <w:t xml:space="preserve">                  </w:t>
      </w:r>
    </w:p>
    <w:p w:rsidR="00183091" w:rsidRPr="00544DE1" w:rsidRDefault="00EA5BCD" w:rsidP="001D04E7">
      <w:pPr>
        <w:widowControl w:val="0"/>
        <w:spacing w:before="20" w:afterLines="20" w:after="48" w:line="230" w:lineRule="exact"/>
        <w:jc w:val="both"/>
        <w:rPr>
          <w:rFonts w:ascii="Times New Roman" w:eastAsia="Times New Roman" w:hAnsi="Times New Roman"/>
          <w:sz w:val="28"/>
          <w:szCs w:val="28"/>
          <w:lang w:eastAsia="uk-UA"/>
        </w:rPr>
      </w:pPr>
      <w:r w:rsidRPr="00544DE1">
        <w:rPr>
          <w:rFonts w:ascii="Times New Roman" w:eastAsia="Times New Roman" w:hAnsi="Times New Roman"/>
          <w:sz w:val="28"/>
          <w:szCs w:val="28"/>
          <w:lang w:eastAsia="uk-UA"/>
        </w:rPr>
        <w:t xml:space="preserve">                                                                                            </w:t>
      </w:r>
      <w:r w:rsidR="00CE24E4">
        <w:rPr>
          <w:rFonts w:ascii="Times New Roman" w:eastAsia="Times New Roman" w:hAnsi="Times New Roman"/>
          <w:sz w:val="28"/>
          <w:szCs w:val="28"/>
          <w:lang w:eastAsia="uk-UA"/>
        </w:rPr>
        <w:t xml:space="preserve">             </w:t>
      </w:r>
      <w:r w:rsidRPr="00544DE1">
        <w:rPr>
          <w:rFonts w:ascii="Times New Roman" w:eastAsia="Times New Roman" w:hAnsi="Times New Roman"/>
          <w:sz w:val="28"/>
          <w:szCs w:val="28"/>
          <w:lang w:eastAsia="uk-UA"/>
        </w:rPr>
        <w:t>Т.С. Шилова</w:t>
      </w:r>
    </w:p>
    <w:sectPr w:rsidR="00183091" w:rsidRPr="00544DE1" w:rsidSect="00576876">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F81" w:rsidRDefault="004B7F81" w:rsidP="002F156E">
      <w:pPr>
        <w:spacing w:after="0" w:line="240" w:lineRule="auto"/>
      </w:pPr>
      <w:r>
        <w:separator/>
      </w:r>
    </w:p>
  </w:endnote>
  <w:endnote w:type="continuationSeparator" w:id="0">
    <w:p w:rsidR="004B7F81" w:rsidRDefault="004B7F8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F81" w:rsidRDefault="004B7F81" w:rsidP="002F156E">
      <w:pPr>
        <w:spacing w:after="0" w:line="240" w:lineRule="auto"/>
      </w:pPr>
      <w:r>
        <w:separator/>
      </w:r>
    </w:p>
  </w:footnote>
  <w:footnote w:type="continuationSeparator" w:id="0">
    <w:p w:rsidR="004B7F81" w:rsidRDefault="004B7F8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A669C">
          <w:rPr>
            <w:noProof/>
          </w:rPr>
          <w:t>6</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7E0E"/>
    <w:multiLevelType w:val="multilevel"/>
    <w:tmpl w:val="617C35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950E28"/>
    <w:multiLevelType w:val="multilevel"/>
    <w:tmpl w:val="7BBE8E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061344"/>
    <w:multiLevelType w:val="hybridMultilevel"/>
    <w:tmpl w:val="E54E7712"/>
    <w:lvl w:ilvl="0" w:tplc="F71EDF8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5">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55D1E6C"/>
    <w:multiLevelType w:val="multilevel"/>
    <w:tmpl w:val="7E587CE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3"/>
  </w:num>
  <w:num w:numId="4">
    <w:abstractNumId w:val="7"/>
  </w:num>
  <w:num w:numId="5">
    <w:abstractNumId w:val="6"/>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257A"/>
    <w:rsid w:val="00044477"/>
    <w:rsid w:val="00062ACF"/>
    <w:rsid w:val="000B0876"/>
    <w:rsid w:val="000E62AF"/>
    <w:rsid w:val="000F4C37"/>
    <w:rsid w:val="00106B7B"/>
    <w:rsid w:val="00106FDD"/>
    <w:rsid w:val="00107295"/>
    <w:rsid w:val="001223BD"/>
    <w:rsid w:val="00126C97"/>
    <w:rsid w:val="00132725"/>
    <w:rsid w:val="001372F9"/>
    <w:rsid w:val="0015144D"/>
    <w:rsid w:val="0015444C"/>
    <w:rsid w:val="00163C25"/>
    <w:rsid w:val="00165ECE"/>
    <w:rsid w:val="00183091"/>
    <w:rsid w:val="00183A4F"/>
    <w:rsid w:val="00190F40"/>
    <w:rsid w:val="00194C9A"/>
    <w:rsid w:val="001A055A"/>
    <w:rsid w:val="001A7922"/>
    <w:rsid w:val="001B3982"/>
    <w:rsid w:val="001D04E7"/>
    <w:rsid w:val="002053B6"/>
    <w:rsid w:val="00206364"/>
    <w:rsid w:val="0020743E"/>
    <w:rsid w:val="0021048A"/>
    <w:rsid w:val="00217EE4"/>
    <w:rsid w:val="00220570"/>
    <w:rsid w:val="00227466"/>
    <w:rsid w:val="00232EB9"/>
    <w:rsid w:val="00233C69"/>
    <w:rsid w:val="00251B21"/>
    <w:rsid w:val="00253E94"/>
    <w:rsid w:val="00260A65"/>
    <w:rsid w:val="002676E0"/>
    <w:rsid w:val="00275577"/>
    <w:rsid w:val="002829C0"/>
    <w:rsid w:val="0028686B"/>
    <w:rsid w:val="002A70BA"/>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86328"/>
    <w:rsid w:val="003956D2"/>
    <w:rsid w:val="003A6385"/>
    <w:rsid w:val="003B0499"/>
    <w:rsid w:val="003B4F70"/>
    <w:rsid w:val="003C100D"/>
    <w:rsid w:val="003C3EC1"/>
    <w:rsid w:val="003E77A2"/>
    <w:rsid w:val="003F36FA"/>
    <w:rsid w:val="003F4C4A"/>
    <w:rsid w:val="003F5230"/>
    <w:rsid w:val="003F6BC7"/>
    <w:rsid w:val="004025DD"/>
    <w:rsid w:val="00407903"/>
    <w:rsid w:val="004108ED"/>
    <w:rsid w:val="00411081"/>
    <w:rsid w:val="0041519A"/>
    <w:rsid w:val="00424B08"/>
    <w:rsid w:val="00426B9E"/>
    <w:rsid w:val="0047122B"/>
    <w:rsid w:val="00476319"/>
    <w:rsid w:val="0048017E"/>
    <w:rsid w:val="004811C0"/>
    <w:rsid w:val="0048187A"/>
    <w:rsid w:val="004903D0"/>
    <w:rsid w:val="004A2DE0"/>
    <w:rsid w:val="004A5BE9"/>
    <w:rsid w:val="004B7F81"/>
    <w:rsid w:val="004C48F9"/>
    <w:rsid w:val="004F5123"/>
    <w:rsid w:val="004F73FF"/>
    <w:rsid w:val="00501A0B"/>
    <w:rsid w:val="0052631A"/>
    <w:rsid w:val="00527CC8"/>
    <w:rsid w:val="00544DE1"/>
    <w:rsid w:val="00545AB0"/>
    <w:rsid w:val="005535F1"/>
    <w:rsid w:val="00576876"/>
    <w:rsid w:val="005806E6"/>
    <w:rsid w:val="00590311"/>
    <w:rsid w:val="005979E5"/>
    <w:rsid w:val="005B58CE"/>
    <w:rsid w:val="005C7042"/>
    <w:rsid w:val="005E2E75"/>
    <w:rsid w:val="005E5CAD"/>
    <w:rsid w:val="005F640C"/>
    <w:rsid w:val="00612AEB"/>
    <w:rsid w:val="00634A14"/>
    <w:rsid w:val="00650342"/>
    <w:rsid w:val="00650569"/>
    <w:rsid w:val="00650C8E"/>
    <w:rsid w:val="006510A2"/>
    <w:rsid w:val="00663E2C"/>
    <w:rsid w:val="00675595"/>
    <w:rsid w:val="00676039"/>
    <w:rsid w:val="006764A9"/>
    <w:rsid w:val="00682CF8"/>
    <w:rsid w:val="00683234"/>
    <w:rsid w:val="00693EC6"/>
    <w:rsid w:val="0069505A"/>
    <w:rsid w:val="006A3481"/>
    <w:rsid w:val="006A669C"/>
    <w:rsid w:val="006B2F01"/>
    <w:rsid w:val="006C151D"/>
    <w:rsid w:val="006D38EB"/>
    <w:rsid w:val="006E1E86"/>
    <w:rsid w:val="006F4312"/>
    <w:rsid w:val="006F4F57"/>
    <w:rsid w:val="006F76D3"/>
    <w:rsid w:val="00702C1B"/>
    <w:rsid w:val="00706D72"/>
    <w:rsid w:val="007145F1"/>
    <w:rsid w:val="007156CE"/>
    <w:rsid w:val="00721FF2"/>
    <w:rsid w:val="00723A7E"/>
    <w:rsid w:val="0073122D"/>
    <w:rsid w:val="0073146F"/>
    <w:rsid w:val="00741A9F"/>
    <w:rsid w:val="007509C0"/>
    <w:rsid w:val="007607C4"/>
    <w:rsid w:val="00761CAB"/>
    <w:rsid w:val="00771DF7"/>
    <w:rsid w:val="007730CD"/>
    <w:rsid w:val="00782E4F"/>
    <w:rsid w:val="0079333B"/>
    <w:rsid w:val="007A062E"/>
    <w:rsid w:val="007A6009"/>
    <w:rsid w:val="007B0200"/>
    <w:rsid w:val="007B3BC8"/>
    <w:rsid w:val="007C5AE2"/>
    <w:rsid w:val="007D5C32"/>
    <w:rsid w:val="007E31BC"/>
    <w:rsid w:val="007E5CAA"/>
    <w:rsid w:val="00821906"/>
    <w:rsid w:val="0082391A"/>
    <w:rsid w:val="00836A85"/>
    <w:rsid w:val="00840BEB"/>
    <w:rsid w:val="0084258C"/>
    <w:rsid w:val="00872436"/>
    <w:rsid w:val="00881985"/>
    <w:rsid w:val="00890BFC"/>
    <w:rsid w:val="00894121"/>
    <w:rsid w:val="008A4679"/>
    <w:rsid w:val="008D115D"/>
    <w:rsid w:val="008D53F2"/>
    <w:rsid w:val="008D7004"/>
    <w:rsid w:val="008F3077"/>
    <w:rsid w:val="009025C4"/>
    <w:rsid w:val="00923901"/>
    <w:rsid w:val="009317BB"/>
    <w:rsid w:val="00933AAF"/>
    <w:rsid w:val="00934B11"/>
    <w:rsid w:val="009362A7"/>
    <w:rsid w:val="00940C9B"/>
    <w:rsid w:val="00944299"/>
    <w:rsid w:val="009507B0"/>
    <w:rsid w:val="0095115B"/>
    <w:rsid w:val="00982A36"/>
    <w:rsid w:val="0098379F"/>
    <w:rsid w:val="0099184B"/>
    <w:rsid w:val="009A42C2"/>
    <w:rsid w:val="009C7439"/>
    <w:rsid w:val="009E6DE5"/>
    <w:rsid w:val="00A029A1"/>
    <w:rsid w:val="00A04893"/>
    <w:rsid w:val="00A25E6B"/>
    <w:rsid w:val="00A26D05"/>
    <w:rsid w:val="00A27744"/>
    <w:rsid w:val="00A34207"/>
    <w:rsid w:val="00A41782"/>
    <w:rsid w:val="00A46542"/>
    <w:rsid w:val="00A57E1D"/>
    <w:rsid w:val="00A62D21"/>
    <w:rsid w:val="00A72BED"/>
    <w:rsid w:val="00A805A7"/>
    <w:rsid w:val="00A86F13"/>
    <w:rsid w:val="00A91D0E"/>
    <w:rsid w:val="00AA3E5B"/>
    <w:rsid w:val="00AA7ED7"/>
    <w:rsid w:val="00AB281E"/>
    <w:rsid w:val="00B13DED"/>
    <w:rsid w:val="00B15A3E"/>
    <w:rsid w:val="00B21992"/>
    <w:rsid w:val="00B21C2E"/>
    <w:rsid w:val="00B30D80"/>
    <w:rsid w:val="00B37127"/>
    <w:rsid w:val="00B50337"/>
    <w:rsid w:val="00B521E6"/>
    <w:rsid w:val="00B53399"/>
    <w:rsid w:val="00B57026"/>
    <w:rsid w:val="00B70C98"/>
    <w:rsid w:val="00BA50B8"/>
    <w:rsid w:val="00BB5D40"/>
    <w:rsid w:val="00BE240F"/>
    <w:rsid w:val="00BE46F8"/>
    <w:rsid w:val="00BE767E"/>
    <w:rsid w:val="00C018B6"/>
    <w:rsid w:val="00C10D03"/>
    <w:rsid w:val="00C240DD"/>
    <w:rsid w:val="00C24130"/>
    <w:rsid w:val="00C25C4C"/>
    <w:rsid w:val="00C424BE"/>
    <w:rsid w:val="00C42857"/>
    <w:rsid w:val="00C42C1C"/>
    <w:rsid w:val="00C42D4A"/>
    <w:rsid w:val="00C43CB7"/>
    <w:rsid w:val="00C61676"/>
    <w:rsid w:val="00C91A3E"/>
    <w:rsid w:val="00C91BF7"/>
    <w:rsid w:val="00C93203"/>
    <w:rsid w:val="00C969E9"/>
    <w:rsid w:val="00CB5F94"/>
    <w:rsid w:val="00CE24E4"/>
    <w:rsid w:val="00CE465E"/>
    <w:rsid w:val="00CE73D0"/>
    <w:rsid w:val="00CF2433"/>
    <w:rsid w:val="00CF58F2"/>
    <w:rsid w:val="00D020ED"/>
    <w:rsid w:val="00D12A99"/>
    <w:rsid w:val="00D15E47"/>
    <w:rsid w:val="00D253DC"/>
    <w:rsid w:val="00D46064"/>
    <w:rsid w:val="00D52C3D"/>
    <w:rsid w:val="00D60BDE"/>
    <w:rsid w:val="00D6397A"/>
    <w:rsid w:val="00D86E56"/>
    <w:rsid w:val="00DA2836"/>
    <w:rsid w:val="00DA5B2F"/>
    <w:rsid w:val="00DC4317"/>
    <w:rsid w:val="00DE1F15"/>
    <w:rsid w:val="00DF573F"/>
    <w:rsid w:val="00E02298"/>
    <w:rsid w:val="00E2066C"/>
    <w:rsid w:val="00E206CC"/>
    <w:rsid w:val="00E2589C"/>
    <w:rsid w:val="00E27B5E"/>
    <w:rsid w:val="00E330C0"/>
    <w:rsid w:val="00E360DA"/>
    <w:rsid w:val="00E40821"/>
    <w:rsid w:val="00E40E5B"/>
    <w:rsid w:val="00E46CA6"/>
    <w:rsid w:val="00E51FD5"/>
    <w:rsid w:val="00E55B78"/>
    <w:rsid w:val="00E61086"/>
    <w:rsid w:val="00E62C56"/>
    <w:rsid w:val="00E71A2F"/>
    <w:rsid w:val="00E735E1"/>
    <w:rsid w:val="00E75989"/>
    <w:rsid w:val="00E77403"/>
    <w:rsid w:val="00E86FAF"/>
    <w:rsid w:val="00E87CA4"/>
    <w:rsid w:val="00E94B0D"/>
    <w:rsid w:val="00EA42AB"/>
    <w:rsid w:val="00EA5BCD"/>
    <w:rsid w:val="00EC362E"/>
    <w:rsid w:val="00ED45D2"/>
    <w:rsid w:val="00ED7CE3"/>
    <w:rsid w:val="00EE0276"/>
    <w:rsid w:val="00EE311F"/>
    <w:rsid w:val="00EF460B"/>
    <w:rsid w:val="00F12B3B"/>
    <w:rsid w:val="00F16892"/>
    <w:rsid w:val="00F275C6"/>
    <w:rsid w:val="00F4150D"/>
    <w:rsid w:val="00F449F2"/>
    <w:rsid w:val="00F64410"/>
    <w:rsid w:val="00F72C3B"/>
    <w:rsid w:val="00F87A91"/>
    <w:rsid w:val="00F90452"/>
    <w:rsid w:val="00F90849"/>
    <w:rsid w:val="00F9490B"/>
    <w:rsid w:val="00FC2A82"/>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6F4F57"/>
    <w:pPr>
      <w:ind w:left="720"/>
      <w:contextualSpacing/>
    </w:pPr>
  </w:style>
  <w:style w:type="paragraph" w:styleId="a9">
    <w:name w:val="Balloon Text"/>
    <w:basedOn w:val="a"/>
    <w:link w:val="aa"/>
    <w:uiPriority w:val="99"/>
    <w:semiHidden/>
    <w:unhideWhenUsed/>
    <w:rsid w:val="006A669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A669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6F4F57"/>
    <w:pPr>
      <w:ind w:left="720"/>
      <w:contextualSpacing/>
    </w:pPr>
  </w:style>
  <w:style w:type="paragraph" w:styleId="a9">
    <w:name w:val="Balloon Text"/>
    <w:basedOn w:val="a"/>
    <w:link w:val="aa"/>
    <w:uiPriority w:val="99"/>
    <w:semiHidden/>
    <w:unhideWhenUsed/>
    <w:rsid w:val="006A669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A669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6</Pages>
  <Words>2005</Words>
  <Characters>11432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334</cp:revision>
  <dcterms:created xsi:type="dcterms:W3CDTF">2020-08-21T08:05:00Z</dcterms:created>
  <dcterms:modified xsi:type="dcterms:W3CDTF">2020-09-21T11:37:00Z</dcterms:modified>
</cp:coreProperties>
</file>