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B52" w:rsidRDefault="00371B52" w:rsidP="009B4F7A">
      <w:pPr>
        <w:spacing w:after="20"/>
        <w:jc w:val="center"/>
        <w:rPr>
          <w:rFonts w:ascii="Times New Roman" w:hAnsi="Times New Roman"/>
        </w:rPr>
      </w:pPr>
    </w:p>
    <w:p w:rsidR="00371B52" w:rsidRDefault="00371B52" w:rsidP="009B4F7A">
      <w:pPr>
        <w:spacing w:after="20"/>
        <w:jc w:val="center"/>
        <w:rPr>
          <w:rFonts w:ascii="Times New Roman" w:hAnsi="Times New Roman"/>
        </w:rPr>
      </w:pPr>
    </w:p>
    <w:p w:rsidR="006510A2" w:rsidRPr="0076021B" w:rsidRDefault="006510A2" w:rsidP="009B4F7A">
      <w:pPr>
        <w:spacing w:after="20"/>
        <w:jc w:val="center"/>
        <w:rPr>
          <w:rFonts w:ascii="Times New Roman" w:hAnsi="Times New Roman"/>
          <w:lang w:val="en-US"/>
        </w:rPr>
      </w:pPr>
      <w:r w:rsidRPr="0076021B">
        <w:rPr>
          <w:rFonts w:ascii="Times New Roman" w:eastAsia="Times New Roman" w:hAnsi="Times New Roman"/>
          <w:noProof/>
          <w:sz w:val="28"/>
          <w:szCs w:val="28"/>
          <w:lang w:eastAsia="uk-UA"/>
        </w:rPr>
        <w:drawing>
          <wp:inline distT="0" distB="0" distL="0" distR="0" wp14:anchorId="0B8A44FE" wp14:editId="528575F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76021B" w:rsidRDefault="006510A2" w:rsidP="009B4F7A">
      <w:pPr>
        <w:spacing w:after="20" w:line="240" w:lineRule="auto"/>
        <w:jc w:val="center"/>
        <w:rPr>
          <w:rFonts w:ascii="Times New Roman" w:eastAsia="Times New Roman" w:hAnsi="Times New Roman"/>
          <w:bCs/>
          <w:sz w:val="36"/>
          <w:szCs w:val="36"/>
        </w:rPr>
      </w:pPr>
      <w:r w:rsidRPr="0076021B">
        <w:rPr>
          <w:rFonts w:ascii="Times New Roman" w:eastAsia="Times New Roman" w:hAnsi="Times New Roman"/>
          <w:bCs/>
          <w:sz w:val="36"/>
          <w:szCs w:val="36"/>
        </w:rPr>
        <w:t>ВИЩА КВАЛІФІКАЦІЙНА КОМІСІЯ СУДДІВ УКРАЇНИ</w:t>
      </w:r>
    </w:p>
    <w:p w:rsidR="006510A2" w:rsidRPr="0076021B" w:rsidRDefault="006510A2" w:rsidP="009B4F7A">
      <w:pPr>
        <w:spacing w:after="20" w:line="240" w:lineRule="auto"/>
        <w:jc w:val="center"/>
        <w:rPr>
          <w:rFonts w:ascii="Times New Roman" w:eastAsia="Times New Roman" w:hAnsi="Times New Roman"/>
          <w:sz w:val="26"/>
          <w:szCs w:val="26"/>
          <w:lang w:eastAsia="ru-RU"/>
        </w:rPr>
      </w:pPr>
    </w:p>
    <w:p w:rsidR="006510A2" w:rsidRPr="00072246" w:rsidRDefault="002D743D" w:rsidP="009B4F7A">
      <w:pPr>
        <w:spacing w:after="20" w:line="240" w:lineRule="auto"/>
        <w:rPr>
          <w:rFonts w:ascii="Times New Roman" w:eastAsia="Times New Roman" w:hAnsi="Times New Roman"/>
          <w:sz w:val="28"/>
          <w:szCs w:val="28"/>
          <w:lang w:eastAsia="ru-RU"/>
        </w:rPr>
      </w:pPr>
      <w:r w:rsidRPr="00072246">
        <w:rPr>
          <w:rFonts w:ascii="Times New Roman" w:eastAsia="Times New Roman" w:hAnsi="Times New Roman"/>
          <w:sz w:val="28"/>
          <w:szCs w:val="28"/>
          <w:lang w:eastAsia="ru-RU"/>
        </w:rPr>
        <w:t>2</w:t>
      </w:r>
      <w:r w:rsidR="00FD21D3" w:rsidRPr="00072246">
        <w:rPr>
          <w:rFonts w:ascii="Times New Roman" w:eastAsia="Times New Roman" w:hAnsi="Times New Roman"/>
          <w:sz w:val="28"/>
          <w:szCs w:val="28"/>
          <w:lang w:eastAsia="ru-RU"/>
        </w:rPr>
        <w:t>3</w:t>
      </w:r>
      <w:r w:rsidRPr="00072246">
        <w:rPr>
          <w:rFonts w:ascii="Times New Roman" w:eastAsia="Times New Roman" w:hAnsi="Times New Roman"/>
          <w:sz w:val="28"/>
          <w:szCs w:val="28"/>
          <w:lang w:eastAsia="ru-RU"/>
        </w:rPr>
        <w:t xml:space="preserve"> січня </w:t>
      </w:r>
      <w:r w:rsidR="00072246">
        <w:rPr>
          <w:rFonts w:ascii="Times New Roman" w:eastAsia="Times New Roman" w:hAnsi="Times New Roman"/>
          <w:sz w:val="28"/>
          <w:szCs w:val="28"/>
          <w:lang w:eastAsia="ru-RU"/>
        </w:rPr>
        <w:t>2019 року</w:t>
      </w:r>
      <w:r w:rsidR="00072246">
        <w:rPr>
          <w:rFonts w:ascii="Times New Roman" w:eastAsia="Times New Roman" w:hAnsi="Times New Roman"/>
          <w:sz w:val="28"/>
          <w:szCs w:val="28"/>
          <w:lang w:eastAsia="ru-RU"/>
        </w:rPr>
        <w:tab/>
      </w:r>
      <w:r w:rsidR="00072246">
        <w:rPr>
          <w:rFonts w:ascii="Times New Roman" w:eastAsia="Times New Roman" w:hAnsi="Times New Roman"/>
          <w:sz w:val="28"/>
          <w:szCs w:val="28"/>
          <w:lang w:eastAsia="ru-RU"/>
        </w:rPr>
        <w:tab/>
      </w:r>
      <w:r w:rsidR="00072246">
        <w:rPr>
          <w:rFonts w:ascii="Times New Roman" w:eastAsia="Times New Roman" w:hAnsi="Times New Roman"/>
          <w:sz w:val="28"/>
          <w:szCs w:val="28"/>
          <w:lang w:eastAsia="ru-RU"/>
        </w:rPr>
        <w:tab/>
      </w:r>
      <w:r w:rsidR="00072246">
        <w:rPr>
          <w:rFonts w:ascii="Times New Roman" w:eastAsia="Times New Roman" w:hAnsi="Times New Roman"/>
          <w:sz w:val="28"/>
          <w:szCs w:val="28"/>
          <w:lang w:eastAsia="ru-RU"/>
        </w:rPr>
        <w:tab/>
      </w:r>
      <w:r w:rsidR="00072246">
        <w:rPr>
          <w:rFonts w:ascii="Times New Roman" w:eastAsia="Times New Roman" w:hAnsi="Times New Roman"/>
          <w:sz w:val="28"/>
          <w:szCs w:val="28"/>
          <w:lang w:eastAsia="ru-RU"/>
        </w:rPr>
        <w:tab/>
      </w:r>
      <w:r w:rsidR="006510A2" w:rsidRPr="00072246">
        <w:rPr>
          <w:rFonts w:ascii="Times New Roman" w:eastAsia="Times New Roman" w:hAnsi="Times New Roman"/>
          <w:sz w:val="28"/>
          <w:szCs w:val="28"/>
          <w:lang w:eastAsia="ru-RU"/>
        </w:rPr>
        <w:t xml:space="preserve">        </w:t>
      </w:r>
      <w:r w:rsidR="00A72BED" w:rsidRPr="00072246">
        <w:rPr>
          <w:rFonts w:ascii="Times New Roman" w:eastAsia="Times New Roman" w:hAnsi="Times New Roman"/>
          <w:sz w:val="28"/>
          <w:szCs w:val="28"/>
          <w:lang w:eastAsia="ru-RU"/>
        </w:rPr>
        <w:t xml:space="preserve">           </w:t>
      </w:r>
      <w:r w:rsidR="00C91A3E" w:rsidRPr="00072246">
        <w:rPr>
          <w:rFonts w:ascii="Times New Roman" w:eastAsia="Times New Roman" w:hAnsi="Times New Roman"/>
          <w:sz w:val="28"/>
          <w:szCs w:val="28"/>
          <w:lang w:eastAsia="ru-RU"/>
        </w:rPr>
        <w:t xml:space="preserve">   </w:t>
      </w:r>
      <w:r w:rsidR="00872514" w:rsidRPr="00072246">
        <w:rPr>
          <w:rFonts w:ascii="Times New Roman" w:eastAsia="Times New Roman" w:hAnsi="Times New Roman"/>
          <w:sz w:val="28"/>
          <w:szCs w:val="28"/>
          <w:lang w:eastAsia="ru-RU"/>
        </w:rPr>
        <w:t xml:space="preserve">  </w:t>
      </w:r>
      <w:r w:rsidR="001F0FCC" w:rsidRPr="00072246">
        <w:rPr>
          <w:rFonts w:ascii="Times New Roman" w:eastAsia="Times New Roman" w:hAnsi="Times New Roman"/>
          <w:sz w:val="28"/>
          <w:szCs w:val="28"/>
          <w:lang w:eastAsia="ru-RU"/>
        </w:rPr>
        <w:t xml:space="preserve">      </w:t>
      </w:r>
      <w:r w:rsidR="00072246">
        <w:rPr>
          <w:rFonts w:ascii="Times New Roman" w:eastAsia="Times New Roman" w:hAnsi="Times New Roman"/>
          <w:sz w:val="28"/>
          <w:szCs w:val="28"/>
          <w:lang w:eastAsia="ru-RU"/>
        </w:rPr>
        <w:t xml:space="preserve">        </w:t>
      </w:r>
      <w:r w:rsidR="001F0FCC" w:rsidRPr="00072246">
        <w:rPr>
          <w:rFonts w:ascii="Times New Roman" w:eastAsia="Times New Roman" w:hAnsi="Times New Roman"/>
          <w:sz w:val="28"/>
          <w:szCs w:val="28"/>
          <w:lang w:eastAsia="ru-RU"/>
        </w:rPr>
        <w:t xml:space="preserve"> </w:t>
      </w:r>
      <w:r w:rsidR="00C91A3E" w:rsidRPr="00072246">
        <w:rPr>
          <w:rFonts w:ascii="Times New Roman" w:eastAsia="Times New Roman" w:hAnsi="Times New Roman"/>
          <w:sz w:val="28"/>
          <w:szCs w:val="28"/>
          <w:lang w:eastAsia="ru-RU"/>
        </w:rPr>
        <w:t xml:space="preserve">  </w:t>
      </w:r>
      <w:r w:rsidR="006510A2" w:rsidRPr="00072246">
        <w:rPr>
          <w:rFonts w:ascii="Times New Roman" w:eastAsia="Times New Roman" w:hAnsi="Times New Roman"/>
          <w:sz w:val="28"/>
          <w:szCs w:val="28"/>
          <w:lang w:eastAsia="ru-RU"/>
        </w:rPr>
        <w:t>м. Київ</w:t>
      </w:r>
    </w:p>
    <w:p w:rsidR="006510A2" w:rsidRPr="0076021B" w:rsidRDefault="006510A2" w:rsidP="009B4F7A">
      <w:pPr>
        <w:spacing w:after="20" w:line="240" w:lineRule="auto"/>
        <w:ind w:firstLine="709"/>
        <w:jc w:val="center"/>
        <w:rPr>
          <w:rFonts w:ascii="Times New Roman" w:eastAsia="Times New Roman" w:hAnsi="Times New Roman"/>
          <w:bCs/>
          <w:sz w:val="28"/>
          <w:szCs w:val="28"/>
          <w:lang w:eastAsia="ru-RU"/>
        </w:rPr>
      </w:pPr>
    </w:p>
    <w:p w:rsidR="006510A2" w:rsidRPr="0076021B" w:rsidRDefault="007B3BC8" w:rsidP="009B4F7A">
      <w:pPr>
        <w:spacing w:after="20" w:line="240" w:lineRule="auto"/>
        <w:ind w:firstLine="709"/>
        <w:jc w:val="center"/>
        <w:rPr>
          <w:rFonts w:ascii="Times New Roman" w:eastAsia="Times New Roman" w:hAnsi="Times New Roman"/>
          <w:bCs/>
          <w:sz w:val="27"/>
          <w:szCs w:val="27"/>
          <w:u w:val="single"/>
          <w:lang w:eastAsia="ru-RU"/>
        </w:rPr>
      </w:pPr>
      <w:r w:rsidRPr="0076021B">
        <w:rPr>
          <w:rFonts w:ascii="Times New Roman" w:eastAsia="Times New Roman" w:hAnsi="Times New Roman"/>
          <w:bCs/>
          <w:sz w:val="27"/>
          <w:szCs w:val="27"/>
          <w:lang w:eastAsia="ru-RU"/>
        </w:rPr>
        <w:t xml:space="preserve">Р І Ш Е Н </w:t>
      </w:r>
      <w:proofErr w:type="spellStart"/>
      <w:r w:rsidRPr="0076021B">
        <w:rPr>
          <w:rFonts w:ascii="Times New Roman" w:eastAsia="Times New Roman" w:hAnsi="Times New Roman"/>
          <w:bCs/>
          <w:sz w:val="27"/>
          <w:szCs w:val="27"/>
          <w:lang w:eastAsia="ru-RU"/>
        </w:rPr>
        <w:t>Н</w:t>
      </w:r>
      <w:proofErr w:type="spellEnd"/>
      <w:r w:rsidRPr="0076021B">
        <w:rPr>
          <w:rFonts w:ascii="Times New Roman" w:eastAsia="Times New Roman" w:hAnsi="Times New Roman"/>
          <w:bCs/>
          <w:sz w:val="27"/>
          <w:szCs w:val="27"/>
          <w:lang w:eastAsia="ru-RU"/>
        </w:rPr>
        <w:t xml:space="preserve"> Я № </w:t>
      </w:r>
      <w:r w:rsidR="00FD21D3">
        <w:rPr>
          <w:rFonts w:ascii="Times New Roman" w:eastAsia="Times New Roman" w:hAnsi="Times New Roman"/>
          <w:bCs/>
          <w:sz w:val="27"/>
          <w:szCs w:val="27"/>
          <w:u w:val="single"/>
          <w:lang w:eastAsia="ru-RU"/>
        </w:rPr>
        <w:t>80</w:t>
      </w:r>
      <w:r w:rsidR="006510A2" w:rsidRPr="0076021B">
        <w:rPr>
          <w:rFonts w:ascii="Times New Roman" w:eastAsia="Times New Roman" w:hAnsi="Times New Roman"/>
          <w:bCs/>
          <w:sz w:val="27"/>
          <w:szCs w:val="27"/>
          <w:u w:val="single"/>
          <w:lang w:eastAsia="ru-RU"/>
        </w:rPr>
        <w:t>/</w:t>
      </w:r>
      <w:r w:rsidR="00467798" w:rsidRPr="0076021B">
        <w:rPr>
          <w:rFonts w:ascii="Times New Roman" w:eastAsia="Times New Roman" w:hAnsi="Times New Roman"/>
          <w:bCs/>
          <w:sz w:val="27"/>
          <w:szCs w:val="27"/>
          <w:u w:val="single"/>
          <w:lang w:eastAsia="ru-RU"/>
        </w:rPr>
        <w:t>в</w:t>
      </w:r>
      <w:r w:rsidR="008074B7" w:rsidRPr="0076021B">
        <w:rPr>
          <w:rFonts w:ascii="Times New Roman" w:eastAsia="Times New Roman" w:hAnsi="Times New Roman"/>
          <w:bCs/>
          <w:sz w:val="27"/>
          <w:szCs w:val="27"/>
          <w:u w:val="single"/>
          <w:lang w:eastAsia="ru-RU"/>
        </w:rPr>
        <w:t>с</w:t>
      </w:r>
      <w:r w:rsidR="006510A2" w:rsidRPr="0076021B">
        <w:rPr>
          <w:rFonts w:ascii="Times New Roman" w:eastAsia="Times New Roman" w:hAnsi="Times New Roman"/>
          <w:bCs/>
          <w:sz w:val="27"/>
          <w:szCs w:val="27"/>
          <w:u w:val="single"/>
          <w:lang w:eastAsia="ru-RU"/>
        </w:rPr>
        <w:t>-19</w:t>
      </w:r>
    </w:p>
    <w:p w:rsidR="00055044" w:rsidRDefault="00055044" w:rsidP="009B4F7A">
      <w:pPr>
        <w:widowControl w:val="0"/>
        <w:spacing w:after="20" w:line="600" w:lineRule="exact"/>
        <w:rPr>
          <w:rFonts w:ascii="Times New Roman" w:eastAsia="Times New Roman" w:hAnsi="Times New Roman"/>
          <w:color w:val="000000"/>
          <w:sz w:val="28"/>
          <w:szCs w:val="28"/>
          <w:lang w:eastAsia="uk-UA"/>
        </w:rPr>
      </w:pPr>
    </w:p>
    <w:p w:rsidR="000E4CC8" w:rsidRPr="00FA3EB3" w:rsidRDefault="000E4CC8" w:rsidP="009B4F7A">
      <w:pPr>
        <w:widowControl w:val="0"/>
        <w:spacing w:after="20" w:line="600" w:lineRule="exact"/>
        <w:rPr>
          <w:rFonts w:ascii="Times New Roman" w:eastAsia="Times New Roman" w:hAnsi="Times New Roman"/>
          <w:color w:val="000000"/>
          <w:sz w:val="28"/>
          <w:szCs w:val="28"/>
          <w:lang w:eastAsia="uk-UA"/>
        </w:rPr>
      </w:pPr>
      <w:r w:rsidRPr="00FA3EB3">
        <w:rPr>
          <w:rFonts w:ascii="Times New Roman" w:eastAsia="Times New Roman" w:hAnsi="Times New Roman"/>
          <w:color w:val="000000"/>
          <w:sz w:val="28"/>
          <w:szCs w:val="28"/>
          <w:lang w:eastAsia="uk-UA"/>
        </w:rPr>
        <w:t xml:space="preserve">головуючого - </w:t>
      </w:r>
      <w:proofErr w:type="spellStart"/>
      <w:r w:rsidRPr="00FA3EB3">
        <w:rPr>
          <w:rFonts w:ascii="Times New Roman" w:eastAsia="Times New Roman" w:hAnsi="Times New Roman"/>
          <w:color w:val="000000"/>
          <w:sz w:val="28"/>
          <w:szCs w:val="28"/>
          <w:lang w:eastAsia="uk-UA"/>
        </w:rPr>
        <w:t>Козьякова</w:t>
      </w:r>
      <w:proofErr w:type="spellEnd"/>
      <w:r w:rsidRPr="00FA3EB3">
        <w:rPr>
          <w:rFonts w:ascii="Times New Roman" w:eastAsia="Times New Roman" w:hAnsi="Times New Roman"/>
          <w:color w:val="000000"/>
          <w:sz w:val="28"/>
          <w:szCs w:val="28"/>
          <w:lang w:eastAsia="uk-UA"/>
        </w:rPr>
        <w:t xml:space="preserve"> С.Ю.,</w:t>
      </w:r>
    </w:p>
    <w:p w:rsidR="0076021B" w:rsidRPr="00FA3EB3" w:rsidRDefault="0076021B" w:rsidP="009B4F7A">
      <w:pPr>
        <w:widowControl w:val="0"/>
        <w:spacing w:after="20" w:line="298" w:lineRule="exact"/>
        <w:jc w:val="both"/>
        <w:rPr>
          <w:rFonts w:ascii="Times New Roman" w:eastAsia="Times New Roman" w:hAnsi="Times New Roman"/>
          <w:color w:val="000000"/>
          <w:sz w:val="28"/>
          <w:szCs w:val="28"/>
          <w:lang w:eastAsia="uk-UA"/>
        </w:rPr>
      </w:pPr>
    </w:p>
    <w:p w:rsidR="00FD21D3" w:rsidRPr="00FD21D3" w:rsidRDefault="00FD21D3" w:rsidP="00FD21D3">
      <w:pPr>
        <w:widowControl w:val="0"/>
        <w:spacing w:after="333" w:line="322" w:lineRule="exact"/>
        <w:ind w:left="20" w:right="4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членів Комісії: </w:t>
      </w:r>
      <w:proofErr w:type="spellStart"/>
      <w:r w:rsidRPr="00FD21D3">
        <w:rPr>
          <w:rFonts w:ascii="Times New Roman" w:eastAsia="Times New Roman" w:hAnsi="Times New Roman"/>
          <w:color w:val="000000"/>
          <w:sz w:val="28"/>
          <w:szCs w:val="28"/>
          <w:lang w:eastAsia="uk-UA"/>
        </w:rPr>
        <w:t>Бутенка</w:t>
      </w:r>
      <w:proofErr w:type="spellEnd"/>
      <w:r w:rsidRPr="00FD21D3">
        <w:rPr>
          <w:rFonts w:ascii="Times New Roman" w:eastAsia="Times New Roman" w:hAnsi="Times New Roman"/>
          <w:color w:val="000000"/>
          <w:sz w:val="28"/>
          <w:szCs w:val="28"/>
          <w:lang w:eastAsia="uk-UA"/>
        </w:rPr>
        <w:t xml:space="preserve"> В.І., Василенка А.В., </w:t>
      </w:r>
      <w:proofErr w:type="spellStart"/>
      <w:r w:rsidRPr="00FD21D3">
        <w:rPr>
          <w:rFonts w:ascii="Times New Roman" w:eastAsia="Times New Roman" w:hAnsi="Times New Roman"/>
          <w:color w:val="000000"/>
          <w:sz w:val="28"/>
          <w:szCs w:val="28"/>
          <w:lang w:eastAsia="uk-UA"/>
        </w:rPr>
        <w:t>Весельської</w:t>
      </w:r>
      <w:proofErr w:type="spellEnd"/>
      <w:r w:rsidRPr="00FD21D3">
        <w:rPr>
          <w:rFonts w:ascii="Times New Roman" w:eastAsia="Times New Roman" w:hAnsi="Times New Roman"/>
          <w:color w:val="000000"/>
          <w:sz w:val="28"/>
          <w:szCs w:val="28"/>
          <w:lang w:eastAsia="uk-UA"/>
        </w:rPr>
        <w:t xml:space="preserve"> Т.Ф., Гладія С.В., </w:t>
      </w:r>
      <w:proofErr w:type="spellStart"/>
      <w:r w:rsidRPr="00FD21D3">
        <w:rPr>
          <w:rFonts w:ascii="Times New Roman" w:eastAsia="Times New Roman" w:hAnsi="Times New Roman"/>
          <w:color w:val="000000"/>
          <w:sz w:val="28"/>
          <w:szCs w:val="28"/>
          <w:lang w:eastAsia="uk-UA"/>
        </w:rPr>
        <w:t>Заріцької</w:t>
      </w:r>
      <w:proofErr w:type="spellEnd"/>
      <w:r w:rsidRPr="00FD21D3">
        <w:rPr>
          <w:rFonts w:ascii="Times New Roman" w:eastAsia="Times New Roman" w:hAnsi="Times New Roman"/>
          <w:color w:val="000000"/>
          <w:sz w:val="28"/>
          <w:szCs w:val="28"/>
          <w:lang w:eastAsia="uk-UA"/>
        </w:rPr>
        <w:t xml:space="preserve"> А.О., Козлова А.Г., </w:t>
      </w:r>
      <w:proofErr w:type="spellStart"/>
      <w:r w:rsidRPr="00FD21D3">
        <w:rPr>
          <w:rFonts w:ascii="Times New Roman" w:eastAsia="Times New Roman" w:hAnsi="Times New Roman"/>
          <w:color w:val="000000"/>
          <w:sz w:val="28"/>
          <w:szCs w:val="28"/>
          <w:lang w:eastAsia="uk-UA"/>
        </w:rPr>
        <w:t>Луцюка</w:t>
      </w:r>
      <w:proofErr w:type="spellEnd"/>
      <w:r w:rsidRPr="00FD21D3">
        <w:rPr>
          <w:rFonts w:ascii="Times New Roman" w:eastAsia="Times New Roman" w:hAnsi="Times New Roman"/>
          <w:color w:val="000000"/>
          <w:sz w:val="28"/>
          <w:szCs w:val="28"/>
          <w:lang w:eastAsia="uk-UA"/>
        </w:rPr>
        <w:t xml:space="preserve"> П.С., </w:t>
      </w:r>
      <w:proofErr w:type="spellStart"/>
      <w:r w:rsidRPr="00FD21D3">
        <w:rPr>
          <w:rFonts w:ascii="Times New Roman" w:eastAsia="Times New Roman" w:hAnsi="Times New Roman"/>
          <w:color w:val="000000"/>
          <w:sz w:val="28"/>
          <w:szCs w:val="28"/>
          <w:lang w:eastAsia="uk-UA"/>
        </w:rPr>
        <w:t>Мішина</w:t>
      </w:r>
      <w:proofErr w:type="spellEnd"/>
      <w:r w:rsidRPr="00FD21D3">
        <w:rPr>
          <w:rFonts w:ascii="Times New Roman" w:eastAsia="Times New Roman" w:hAnsi="Times New Roman"/>
          <w:color w:val="000000"/>
          <w:sz w:val="28"/>
          <w:szCs w:val="28"/>
          <w:lang w:eastAsia="uk-UA"/>
        </w:rPr>
        <w:t xml:space="preserve"> М.І., </w:t>
      </w:r>
      <w:proofErr w:type="spellStart"/>
      <w:r w:rsidRPr="00FD21D3">
        <w:rPr>
          <w:rFonts w:ascii="Times New Roman" w:eastAsia="Times New Roman" w:hAnsi="Times New Roman"/>
          <w:color w:val="000000"/>
          <w:sz w:val="28"/>
          <w:szCs w:val="28"/>
          <w:lang w:eastAsia="uk-UA"/>
        </w:rPr>
        <w:t>Прилипка</w:t>
      </w:r>
      <w:proofErr w:type="spellEnd"/>
      <w:r w:rsidRPr="00FD21D3">
        <w:rPr>
          <w:rFonts w:ascii="Times New Roman" w:eastAsia="Times New Roman" w:hAnsi="Times New Roman"/>
          <w:color w:val="000000"/>
          <w:sz w:val="28"/>
          <w:szCs w:val="28"/>
          <w:lang w:eastAsia="uk-UA"/>
        </w:rPr>
        <w:t xml:space="preserve"> С.М., Устименко В.Є., </w:t>
      </w:r>
      <w:proofErr w:type="spellStart"/>
      <w:r w:rsidRPr="00FD21D3">
        <w:rPr>
          <w:rFonts w:ascii="Times New Roman" w:eastAsia="Times New Roman" w:hAnsi="Times New Roman"/>
          <w:color w:val="000000"/>
          <w:sz w:val="28"/>
          <w:szCs w:val="28"/>
          <w:lang w:eastAsia="uk-UA"/>
        </w:rPr>
        <w:t>Шилової</w:t>
      </w:r>
      <w:proofErr w:type="spellEnd"/>
      <w:r w:rsidRPr="00FD21D3">
        <w:rPr>
          <w:rFonts w:ascii="Times New Roman" w:eastAsia="Times New Roman" w:hAnsi="Times New Roman"/>
          <w:color w:val="000000"/>
          <w:sz w:val="28"/>
          <w:szCs w:val="28"/>
          <w:lang w:eastAsia="uk-UA"/>
        </w:rPr>
        <w:t xml:space="preserve"> Т.С., </w:t>
      </w:r>
      <w:proofErr w:type="spellStart"/>
      <w:r w:rsidRPr="00FD21D3">
        <w:rPr>
          <w:rFonts w:ascii="Times New Roman" w:eastAsia="Times New Roman" w:hAnsi="Times New Roman"/>
          <w:color w:val="000000"/>
          <w:sz w:val="28"/>
          <w:szCs w:val="28"/>
          <w:lang w:eastAsia="uk-UA"/>
        </w:rPr>
        <w:t>Щотки</w:t>
      </w:r>
      <w:proofErr w:type="spellEnd"/>
      <w:r w:rsidRPr="00FD21D3">
        <w:rPr>
          <w:rFonts w:ascii="Times New Roman" w:eastAsia="Times New Roman" w:hAnsi="Times New Roman"/>
          <w:color w:val="000000"/>
          <w:sz w:val="28"/>
          <w:szCs w:val="28"/>
          <w:lang w:eastAsia="uk-UA"/>
        </w:rPr>
        <w:t xml:space="preserve"> С.О.;</w:t>
      </w:r>
    </w:p>
    <w:p w:rsidR="00FD21D3" w:rsidRPr="00FD21D3" w:rsidRDefault="00FD21D3" w:rsidP="00FD21D3">
      <w:pPr>
        <w:widowControl w:val="0"/>
        <w:spacing w:after="342" w:line="280" w:lineRule="exact"/>
        <w:ind w:left="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Громадська рада міжнародних експертів у складі:</w:t>
      </w:r>
    </w:p>
    <w:p w:rsidR="00FD21D3" w:rsidRPr="00FD21D3" w:rsidRDefault="00FD21D3" w:rsidP="00FD21D3">
      <w:pPr>
        <w:widowControl w:val="0"/>
        <w:spacing w:after="309" w:line="280" w:lineRule="exact"/>
        <w:ind w:left="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Голови - сера Ентоні </w:t>
      </w:r>
      <w:proofErr w:type="spellStart"/>
      <w:r w:rsidRPr="00FD21D3">
        <w:rPr>
          <w:rFonts w:ascii="Times New Roman" w:eastAsia="Times New Roman" w:hAnsi="Times New Roman"/>
          <w:color w:val="000000"/>
          <w:sz w:val="28"/>
          <w:szCs w:val="28"/>
          <w:lang w:eastAsia="uk-UA"/>
        </w:rPr>
        <w:t>Хупера</w:t>
      </w:r>
      <w:proofErr w:type="spellEnd"/>
      <w:r w:rsidRPr="00FD21D3">
        <w:rPr>
          <w:rFonts w:ascii="Times New Roman" w:eastAsia="Times New Roman" w:hAnsi="Times New Roman"/>
          <w:color w:val="000000"/>
          <w:sz w:val="28"/>
          <w:szCs w:val="28"/>
          <w:lang w:eastAsia="uk-UA"/>
        </w:rPr>
        <w:t>,</w:t>
      </w:r>
    </w:p>
    <w:p w:rsidR="00FD21D3" w:rsidRPr="00FD21D3" w:rsidRDefault="00FD21D3" w:rsidP="00FD21D3">
      <w:pPr>
        <w:widowControl w:val="0"/>
        <w:spacing w:after="720" w:line="322" w:lineRule="exact"/>
        <w:ind w:left="20" w:right="4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членів Ради: </w:t>
      </w:r>
      <w:proofErr w:type="spellStart"/>
      <w:r w:rsidRPr="00FD21D3">
        <w:rPr>
          <w:rFonts w:ascii="Times New Roman" w:eastAsia="Times New Roman" w:hAnsi="Times New Roman"/>
          <w:color w:val="000000"/>
          <w:sz w:val="28"/>
          <w:szCs w:val="28"/>
          <w:lang w:eastAsia="uk-UA"/>
        </w:rPr>
        <w:t>Аурелійуса</w:t>
      </w:r>
      <w:proofErr w:type="spellEnd"/>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Гутаускаса</w:t>
      </w:r>
      <w:proofErr w:type="spellEnd"/>
      <w:r w:rsidRPr="00FD21D3">
        <w:rPr>
          <w:rFonts w:ascii="Times New Roman" w:eastAsia="Times New Roman" w:hAnsi="Times New Roman"/>
          <w:color w:val="000000"/>
          <w:sz w:val="28"/>
          <w:szCs w:val="28"/>
          <w:lang w:eastAsia="uk-UA"/>
        </w:rPr>
        <w:t xml:space="preserve">, Флемінга </w:t>
      </w:r>
      <w:proofErr w:type="spellStart"/>
      <w:r w:rsidRPr="00FD21D3">
        <w:rPr>
          <w:rFonts w:ascii="Times New Roman" w:eastAsia="Times New Roman" w:hAnsi="Times New Roman"/>
          <w:color w:val="000000"/>
          <w:sz w:val="28"/>
          <w:szCs w:val="28"/>
          <w:lang w:eastAsia="uk-UA"/>
        </w:rPr>
        <w:t>Денкера</w:t>
      </w:r>
      <w:proofErr w:type="spellEnd"/>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Теда</w:t>
      </w:r>
      <w:proofErr w:type="spellEnd"/>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Зажечни</w:t>
      </w:r>
      <w:proofErr w:type="spellEnd"/>
      <w:r w:rsidRPr="00FD21D3">
        <w:rPr>
          <w:rFonts w:ascii="Times New Roman" w:eastAsia="Times New Roman" w:hAnsi="Times New Roman"/>
          <w:color w:val="000000"/>
          <w:sz w:val="28"/>
          <w:szCs w:val="28"/>
          <w:lang w:eastAsia="uk-UA"/>
        </w:rPr>
        <w:t>,</w:t>
      </w:r>
      <w:r w:rsidR="00055044">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Мір’яни</w:t>
      </w:r>
      <w:proofErr w:type="spellEnd"/>
      <w:r w:rsidRPr="00FD21D3">
        <w:rPr>
          <w:rFonts w:ascii="Times New Roman" w:eastAsia="Times New Roman" w:hAnsi="Times New Roman"/>
          <w:color w:val="000000"/>
          <w:sz w:val="28"/>
          <w:szCs w:val="28"/>
          <w:lang w:eastAsia="uk-UA"/>
        </w:rPr>
        <w:t xml:space="preserve"> Лазарової-</w:t>
      </w:r>
      <w:proofErr w:type="spellStart"/>
      <w:r w:rsidRPr="00FD21D3">
        <w:rPr>
          <w:rFonts w:ascii="Times New Roman" w:eastAsia="Times New Roman" w:hAnsi="Times New Roman"/>
          <w:color w:val="000000"/>
          <w:sz w:val="28"/>
          <w:szCs w:val="28"/>
          <w:lang w:eastAsia="uk-UA"/>
        </w:rPr>
        <w:t>Трайковської</w:t>
      </w:r>
      <w:proofErr w:type="spellEnd"/>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Лорни</w:t>
      </w:r>
      <w:proofErr w:type="spellEnd"/>
      <w:r w:rsidRPr="00FD21D3">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Харріс</w:t>
      </w:r>
      <w:proofErr w:type="spellEnd"/>
      <w:r w:rsidRPr="00FD21D3">
        <w:rPr>
          <w:rFonts w:ascii="Times New Roman" w:eastAsia="Times New Roman" w:hAnsi="Times New Roman"/>
          <w:color w:val="000000"/>
          <w:sz w:val="28"/>
          <w:szCs w:val="28"/>
          <w:lang w:eastAsia="uk-UA"/>
        </w:rPr>
        <w:t>,</w:t>
      </w:r>
    </w:p>
    <w:p w:rsidR="00FD21D3" w:rsidRPr="00FD21D3" w:rsidRDefault="00FD21D3" w:rsidP="00FD21D3">
      <w:pPr>
        <w:widowControl w:val="0"/>
        <w:spacing w:after="333" w:line="322" w:lineRule="exact"/>
        <w:ind w:left="20" w:right="4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розглянувши на спеціальному спільному засіданні питання про відповідність кандидата на посаду судді Вищого антикорупційного суду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Вікторії Сергіївни критеріям, передбаченим частиною четвертою статті 8 Закону України «Про Вищий антикорупційний суд»,</w:t>
      </w:r>
    </w:p>
    <w:p w:rsidR="00FD21D3" w:rsidRPr="00FD21D3" w:rsidRDefault="00FD21D3" w:rsidP="00FD21D3">
      <w:pPr>
        <w:widowControl w:val="0"/>
        <w:spacing w:after="608" w:line="280" w:lineRule="exact"/>
        <w:ind w:right="60"/>
        <w:jc w:val="center"/>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встановили:</w:t>
      </w:r>
    </w:p>
    <w:p w:rsidR="00FD21D3" w:rsidRPr="00FD21D3" w:rsidRDefault="00FD21D3" w:rsidP="00FD21D3">
      <w:pPr>
        <w:widowControl w:val="0"/>
        <w:spacing w:after="0" w:line="317" w:lineRule="exact"/>
        <w:ind w:left="20" w:right="4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FD21D3" w:rsidRPr="00FD21D3" w:rsidRDefault="00FD21D3" w:rsidP="00FD21D3">
      <w:pPr>
        <w:widowControl w:val="0"/>
        <w:spacing w:after="0" w:line="317" w:lineRule="exact"/>
        <w:ind w:left="20" w:right="40" w:firstLine="700"/>
        <w:jc w:val="both"/>
        <w:rPr>
          <w:rFonts w:ascii="Times New Roman" w:eastAsia="Times New Roman" w:hAnsi="Times New Roman"/>
          <w:color w:val="000000"/>
          <w:sz w:val="28"/>
          <w:szCs w:val="28"/>
          <w:lang w:eastAsia="uk-UA"/>
        </w:rPr>
      </w:pP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21 серпня 2018 року звернулася до Комісії із заявою про допуск до участі у конкурсі на зайняття вакантної посади судді Вищого антикорупційного суду та проведення стосовно неї кваліфікаційного</w:t>
      </w:r>
      <w:r w:rsidRPr="00FD21D3">
        <w:rPr>
          <w:rFonts w:ascii="Times New Roman" w:eastAsia="Times New Roman" w:hAnsi="Times New Roman"/>
          <w:color w:val="000000"/>
          <w:sz w:val="28"/>
          <w:szCs w:val="28"/>
          <w:lang w:eastAsia="uk-UA"/>
        </w:rPr>
        <w:br w:type="page"/>
      </w:r>
      <w:r w:rsidRPr="00FD21D3">
        <w:rPr>
          <w:rFonts w:ascii="Times New Roman" w:eastAsia="Times New Roman" w:hAnsi="Times New Roman"/>
          <w:color w:val="000000"/>
          <w:sz w:val="28"/>
          <w:szCs w:val="28"/>
          <w:lang w:eastAsia="uk-UA"/>
        </w:rPr>
        <w:lastRenderedPageBreak/>
        <w:t>оцінювання для підтвердження здатності здійснювати правосуддя у відповідному суді.</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Комісією 26 жовтня 2018 року прийнято рішення № 269/зп-18, зокрема, про допуск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до проходження кваліфікаційного оцінювання для участі у конкурсі на зайняття вакантних посад суддів Вищого антикорупційного суду.</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Відповідно до рішення Комісії від 27 грудня 2018 року № 325/зп-18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є такою, що допущена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w:t>
      </w:r>
      <w:r w:rsidR="009E4320">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суду.</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У відповідності до вимог частини першої статті 9 Закону України «Про Вищий антикорупційний суд» рішенням Комісії від 06 листопада 2018 року </w:t>
      </w:r>
      <w:r w:rsidR="00167F4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249/зп-18 призначено 6 членів Громадської ради міжнародних експертів (далі - ГРМЕ, Рада).</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Відповідно до вимог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w:t>
      </w:r>
      <w:r w:rsidR="00167F4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Комісії від 13 жовтня 2016 року № 81/зп-16 (далі - Регламент), ГРМЕ ініційовано розгляд питання відповідності кандидата на посаду судді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FD21D3" w:rsidRPr="00FD21D3" w:rsidRDefault="00FD21D3" w:rsidP="00FD21D3">
      <w:pPr>
        <w:widowControl w:val="0"/>
        <w:spacing w:after="0" w:line="322" w:lineRule="exact"/>
        <w:ind w:left="20" w:right="20" w:firstLine="56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у 2017 році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xml:space="preserve">. двічі розміщувала на своїй персональній сторінці у соціальній мережі </w:t>
      </w:r>
      <w:r w:rsidRPr="00FD21D3">
        <w:rPr>
          <w:rFonts w:ascii="Times New Roman" w:eastAsia="Times New Roman" w:hAnsi="Times New Roman"/>
          <w:color w:val="000000"/>
          <w:sz w:val="28"/>
          <w:szCs w:val="28"/>
          <w:lang w:val="en-US" w:eastAsia="uk-UA"/>
        </w:rPr>
        <w:t>Facebook</w:t>
      </w:r>
      <w:r w:rsidRPr="00FD21D3">
        <w:rPr>
          <w:rFonts w:ascii="Times New Roman" w:eastAsia="Times New Roman" w:hAnsi="Times New Roman"/>
          <w:color w:val="000000"/>
          <w:sz w:val="28"/>
          <w:szCs w:val="28"/>
          <w:lang w:eastAsia="uk-UA"/>
        </w:rPr>
        <w:t xml:space="preserve"> посилання на статті (з власними додатковими коментарями), що стосуються поточного розгляду кримінального провадження в якому вона, під час досудового розслідування приймала процесуальні рішення, як слідчий суддя Солом’янського районного суду міста Києва. Зокрема, у статтях містилася критика ролі НАБУ у підготовці відповідної справи до суду, а також критика концепції створення антикорупційного суду з огляду на згадане кримінальне провадження.</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Стосовно наведених в інформаційній записці обставин кандидатом на посаду судді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надано усні та письмові пояснення, з яких вбачається, що кандидат надала вибіркові витяги з статей, ігноруючи частини, які були найбільш суперечливими.</w:t>
      </w:r>
    </w:p>
    <w:p w:rsidR="00B7034A"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Враховуючи міжнародні стандарти професійної етики суддів і пов’язуючи вимоги до поведінки суддів із необхідністю забезпечення виконання</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державою</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міжнародного </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договору</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(Конвенції </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про захист</w:t>
      </w:r>
      <w:r w:rsidR="00B7034A">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прав </w:t>
      </w:r>
    </w:p>
    <w:p w:rsidR="00B7034A" w:rsidRDefault="00B7034A" w:rsidP="00B7034A">
      <w:pPr>
        <w:widowControl w:val="0"/>
        <w:spacing w:after="0" w:line="322" w:lineRule="exact"/>
        <w:ind w:left="20" w:right="20"/>
        <w:jc w:val="both"/>
        <w:rPr>
          <w:rFonts w:ascii="Times New Roman" w:eastAsia="Times New Roman" w:hAnsi="Times New Roman"/>
          <w:color w:val="000000"/>
          <w:sz w:val="28"/>
          <w:szCs w:val="28"/>
          <w:lang w:eastAsia="uk-UA"/>
        </w:rPr>
      </w:pPr>
    </w:p>
    <w:p w:rsidR="00B7034A" w:rsidRDefault="00B7034A" w:rsidP="00B7034A">
      <w:pPr>
        <w:widowControl w:val="0"/>
        <w:spacing w:after="0" w:line="322" w:lineRule="exact"/>
        <w:ind w:left="20" w:right="20"/>
        <w:jc w:val="both"/>
        <w:rPr>
          <w:rFonts w:ascii="Times New Roman" w:eastAsia="Times New Roman" w:hAnsi="Times New Roman"/>
          <w:color w:val="000000"/>
          <w:sz w:val="28"/>
          <w:szCs w:val="28"/>
          <w:lang w:eastAsia="uk-UA"/>
        </w:rPr>
      </w:pPr>
    </w:p>
    <w:p w:rsidR="00B7034A" w:rsidRDefault="00B7034A" w:rsidP="00B7034A">
      <w:pPr>
        <w:widowControl w:val="0"/>
        <w:spacing w:after="0" w:line="322" w:lineRule="exact"/>
        <w:ind w:left="20" w:right="20"/>
        <w:jc w:val="both"/>
        <w:rPr>
          <w:rFonts w:ascii="Times New Roman" w:eastAsia="Times New Roman" w:hAnsi="Times New Roman"/>
          <w:color w:val="000000"/>
          <w:sz w:val="28"/>
          <w:szCs w:val="28"/>
          <w:lang w:eastAsia="uk-UA"/>
        </w:rPr>
      </w:pPr>
    </w:p>
    <w:p w:rsidR="00FD21D3" w:rsidRPr="00FD21D3" w:rsidRDefault="00FD21D3" w:rsidP="00B7034A">
      <w:pPr>
        <w:widowControl w:val="0"/>
        <w:spacing w:after="0" w:line="322" w:lineRule="exact"/>
        <w:ind w:left="20" w:right="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lastRenderedPageBreak/>
        <w:t>людини і основоположних свобод), що є обов’язковим для України, виявлення особистих і моральних якостей суддів має особливе соціальне значення.</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Так, згідно з пунктом 10 Резолюції </w:t>
      </w:r>
      <w:r w:rsidR="006B2A6C">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Генеральної Асамблеї ООН «Основні принципи незалежності судових органів» від 13 грудня 1985 року особи, відібрані для судових посад, повинні мати високі моральні якості і здібності.</w:t>
      </w:r>
    </w:p>
    <w:p w:rsidR="00FD21D3" w:rsidRPr="00FD21D3" w:rsidRDefault="00FD21D3" w:rsidP="00FD21D3">
      <w:pPr>
        <w:widowControl w:val="0"/>
        <w:tabs>
          <w:tab w:val="left" w:pos="2271"/>
        </w:tabs>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Вимоги щодо високих моральних та етичних якостей судді закріплені також в Європейській хартії про закон «Про статус суддів» 1998 року, </w:t>
      </w:r>
      <w:proofErr w:type="spellStart"/>
      <w:r w:rsidRPr="00FD21D3">
        <w:rPr>
          <w:rFonts w:ascii="Times New Roman" w:eastAsia="Times New Roman" w:hAnsi="Times New Roman"/>
          <w:color w:val="000000"/>
          <w:sz w:val="28"/>
          <w:szCs w:val="28"/>
          <w:lang w:eastAsia="uk-UA"/>
        </w:rPr>
        <w:t>Бангалорських</w:t>
      </w:r>
      <w:proofErr w:type="spellEnd"/>
      <w:r w:rsidRPr="00FD21D3">
        <w:rPr>
          <w:rFonts w:ascii="Times New Roman" w:eastAsia="Times New Roman" w:hAnsi="Times New Roman"/>
          <w:color w:val="000000"/>
          <w:sz w:val="28"/>
          <w:szCs w:val="28"/>
          <w:lang w:eastAsia="uk-UA"/>
        </w:rPr>
        <w:t xml:space="preserve"> принципах поведінки суддів від 19 травня 2006 року,</w:t>
      </w:r>
      <w:r w:rsidR="00487678">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схвалених Резолюцією Економічної та Соціальної Ради ООН 27 липня 2006 року</w:t>
      </w:r>
      <w:r w:rsidRPr="00FD21D3">
        <w:rPr>
          <w:rFonts w:ascii="Times New Roman" w:eastAsia="Times New Roman" w:hAnsi="Times New Roman"/>
          <w:color w:val="000000"/>
          <w:sz w:val="28"/>
          <w:szCs w:val="28"/>
          <w:lang w:eastAsia="uk-UA"/>
        </w:rPr>
        <w:tab/>
        <w:t>№</w:t>
      </w:r>
      <w:r w:rsidR="00487678">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2006/23.</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Згідно пункту 14 Висновку № 3 (2002) Консультативної Ради Європейських Суддів до уваги Комітету Міністрів Ради Європи щодо принципів та правил, які регулюють професійну поведінку суддів, зокрема, питання етики, несумісної поведінки та безсторонності, пункту 1 статті 6 Конвенції про захист прав людини і основоположних свобод принципами на яких ґрунтуються обов’язки судді є незалежність і неупередженість.</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Суддя має утримуватися від поведінки, будь-яких дій або висловлювань, що можуть призвести до втрати віри громадян у порядність суддів і докладати всіх зусиль до того, щоб, на думку розсудливої, законослухняної та поінформованої людини, його поведінка була бездоганною.</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Ураховуючи викладене, аналізуючи зібрані матеріали, з’ясовано, що суддя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допустила порушення правил суддівської етики, зокрема, приписів статті 20 Кодексу суддівської етики, затвердженого рішенням Ради суддів України від 04 лютого 2016 № 1, що підриває авторитет правосуддя.</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Також, існують обґрунтовані сумніви щодо доброчесності </w:t>
      </w:r>
      <w:r w:rsidR="00D45E64">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як кандидата на посаду судді та наявності у кандидата практичних навичок, необхідних для здійснення повноважень судді Вищого антикорупційного суду.</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Під час дослідження досьє та спеціального засідання встановлено наявність двох ухвалених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val="ru-RU"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val="ru-RU" w:eastAsia="uk-UA"/>
        </w:rPr>
        <w:t xml:space="preserve">. </w:t>
      </w:r>
      <w:r w:rsidRPr="00FD21D3">
        <w:rPr>
          <w:rFonts w:ascii="Times New Roman" w:eastAsia="Times New Roman" w:hAnsi="Times New Roman"/>
          <w:color w:val="000000"/>
          <w:sz w:val="28"/>
          <w:szCs w:val="28"/>
          <w:lang w:eastAsia="uk-UA"/>
        </w:rPr>
        <w:t>судових рішень, а також ухвали апеляційного суду за наслідками перегляду одного із них. Йдеться про ухвалу від 27 грудня 2016 року стосовно надання тимчасового доступу до документів, які містять банківську таємницю, та ухвалу від 23 січня 2017 року прийняту в порядку виправлення описки у вище вказаному судовому рішенні. Зміни стосувалися другого, третього, четвертого та п’ятого абзаців резолютивної частини такого рішення.</w:t>
      </w:r>
    </w:p>
    <w:p w:rsidR="00FD21D3" w:rsidRPr="00FD21D3"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Таким чином, під час спеціального засідання з’ясовано, що </w:t>
      </w:r>
      <w:r w:rsidR="00695227">
        <w:rPr>
          <w:rFonts w:ascii="Times New Roman" w:eastAsia="Times New Roman" w:hAnsi="Times New Roman"/>
          <w:color w:val="000000"/>
          <w:sz w:val="28"/>
          <w:szCs w:val="28"/>
          <w:lang w:eastAsia="uk-UA"/>
        </w:rPr>
        <w:t xml:space="preserve">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xml:space="preserve">. без участі сторін, постановила ухвалу у відповідній судовій справі, задовольнивши запит одного з учасників процесу, чим звузила сферу </w:t>
      </w:r>
      <w:r w:rsidR="00695227">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дії ухвали.</w:t>
      </w:r>
    </w:p>
    <w:p w:rsidR="006049D1" w:rsidRDefault="00FD21D3" w:rsidP="00FD21D3">
      <w:pPr>
        <w:widowControl w:val="0"/>
        <w:spacing w:after="0" w:line="322" w:lineRule="exact"/>
        <w:ind w:left="20" w:right="20" w:firstLine="720"/>
        <w:jc w:val="both"/>
        <w:rPr>
          <w:rFonts w:ascii="Times New Roman" w:eastAsia="Times New Roman" w:hAnsi="Times New Roman"/>
          <w:color w:val="000000"/>
          <w:sz w:val="28"/>
          <w:szCs w:val="28"/>
          <w:lang w:eastAsia="uk-UA"/>
        </w:rPr>
      </w:pP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пояснювала свої дії, зазначивши, що її друге рішення було</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«виправленням </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описки», </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допущеної </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у</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першій</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ухвалі. </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Вона</w:t>
      </w:r>
      <w:r w:rsidR="006049D1">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не </w:t>
      </w:r>
    </w:p>
    <w:p w:rsidR="006049D1" w:rsidRDefault="006049D1" w:rsidP="006049D1">
      <w:pPr>
        <w:widowControl w:val="0"/>
        <w:spacing w:after="0" w:line="322" w:lineRule="exact"/>
        <w:ind w:left="20" w:right="20"/>
        <w:jc w:val="both"/>
        <w:rPr>
          <w:rFonts w:ascii="Times New Roman" w:eastAsia="Times New Roman" w:hAnsi="Times New Roman"/>
          <w:color w:val="000000"/>
          <w:sz w:val="28"/>
          <w:szCs w:val="28"/>
          <w:lang w:eastAsia="uk-UA"/>
        </w:rPr>
      </w:pPr>
    </w:p>
    <w:p w:rsidR="006049D1" w:rsidRDefault="006049D1" w:rsidP="006049D1">
      <w:pPr>
        <w:widowControl w:val="0"/>
        <w:spacing w:after="0" w:line="322" w:lineRule="exact"/>
        <w:ind w:left="20" w:right="20"/>
        <w:jc w:val="both"/>
        <w:rPr>
          <w:rFonts w:ascii="Times New Roman" w:eastAsia="Times New Roman" w:hAnsi="Times New Roman"/>
          <w:color w:val="000000"/>
          <w:sz w:val="28"/>
          <w:szCs w:val="28"/>
          <w:lang w:eastAsia="uk-UA"/>
        </w:rPr>
      </w:pPr>
    </w:p>
    <w:p w:rsidR="006049D1" w:rsidRDefault="006049D1" w:rsidP="006049D1">
      <w:pPr>
        <w:widowControl w:val="0"/>
        <w:spacing w:after="0" w:line="322" w:lineRule="exact"/>
        <w:ind w:left="20" w:right="20"/>
        <w:jc w:val="both"/>
        <w:rPr>
          <w:rFonts w:ascii="Times New Roman" w:eastAsia="Times New Roman" w:hAnsi="Times New Roman"/>
          <w:color w:val="000000"/>
          <w:sz w:val="28"/>
          <w:szCs w:val="28"/>
          <w:lang w:eastAsia="uk-UA"/>
        </w:rPr>
      </w:pPr>
    </w:p>
    <w:p w:rsidR="00FD21D3" w:rsidRPr="00FD21D3" w:rsidRDefault="00FD21D3" w:rsidP="006049D1">
      <w:pPr>
        <w:widowControl w:val="0"/>
        <w:spacing w:after="0" w:line="322" w:lineRule="exact"/>
        <w:ind w:left="20" w:right="2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lastRenderedPageBreak/>
        <w:t>погоджується з тим, що це фактично не є виправленням описки, без повідомлення сторін, зокрема, сторони у справі, на чиє клопотання було постановлено первинну ухвалу.</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Слід зазначити, що надалі рішення апеляційного суду скасувало постанову су</w:t>
      </w:r>
      <w:r w:rsidRPr="001A4476">
        <w:rPr>
          <w:rFonts w:ascii="Times New Roman" w:eastAsia="Times New Roman" w:hAnsi="Times New Roman"/>
          <w:color w:val="000000"/>
          <w:sz w:val="28"/>
          <w:szCs w:val="28"/>
          <w:lang w:eastAsia="uk-UA"/>
        </w:rPr>
        <w:t>дд</w:t>
      </w:r>
      <w:r w:rsidRPr="00FD21D3">
        <w:rPr>
          <w:rFonts w:ascii="Times New Roman" w:eastAsia="Times New Roman" w:hAnsi="Times New Roman"/>
          <w:color w:val="000000"/>
          <w:sz w:val="28"/>
          <w:szCs w:val="28"/>
          <w:lang w:eastAsia="uk-UA"/>
        </w:rPr>
        <w:t xml:space="preserve">і Солом’янського районного суду міста Києва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001A4476">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від 23 січня 2017 року.</w:t>
      </w:r>
    </w:p>
    <w:p w:rsidR="00FD21D3" w:rsidRPr="00FD21D3" w:rsidRDefault="00FD21D3" w:rsidP="00FD21D3">
      <w:pPr>
        <w:widowControl w:val="0"/>
        <w:spacing w:after="0" w:line="322" w:lineRule="exact"/>
        <w:ind w:left="20" w:right="20" w:firstLine="34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Зокрема, відповідно до ст. 379 КПК України суд має право за власною ініціативою або за заявою учасника кримінального провадження чи іншої заінтересованої особи виправити допущені в судовому рішенні цього суду описки, очевидні арифметичні помилки незалежно від того, набрало судове рішення законної сили чи ні. Питання про внесення виправлень суд вирішує в судовому засіданні. Учасники судового провадження повідомляються про</w:t>
      </w:r>
      <w:r w:rsidR="00B61216">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дату, час і місце засідання.</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Однак, як було встановлено апеляційним судом, наведена норма закону слідчим суддею не дотримана, оскільки відповідно до наданих матеріалів судового провадження учасники судового засідання про дату і час </w:t>
      </w:r>
      <w:r w:rsidR="002856D5">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виправлення описки в ухвалі слідчого судді повідомлені не були.</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Комісія та ГРМЕ не дають оцінку судовому рішенню, ухваленому кандидатом. Водночас при оцінці критерію професійної компетентності кандидата Комісія та ГРМЕ враховують зазначене вище рішення суду апеляційної інстанції.</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Таким чином, виникає обґрунтований сумнів щодо доброчесності і наявності практичних навичок у кандидата.</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ним усні та письмові пояснення, інші обставини, обговорені під час засідання, у членів Комісії та Ради лишився обґрунтований сумнів</w:t>
      </w:r>
      <w:r w:rsidR="00C830C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eastAsia="uk-UA"/>
        </w:rPr>
        <w:t xml:space="preserve"> щодо відповідності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критеріям, передбаченим частиною четвертою статті 8 Закону України «Про Вищий антикорупційний суд».</w:t>
      </w:r>
    </w:p>
    <w:p w:rsidR="00FD21D3" w:rsidRP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Ураховуючи викладене, відповідно до вимог підпункту 4.11.10 пункту 4.11 розділу IV Регламенту на голосування членів Комісії та Ради винесено питання щодо того: «Чи відповідає кандидат критеріям, передбаченим частиною четвертою статті 8 Закону України «Про Вищий антикорупційний суд»?».</w:t>
      </w:r>
    </w:p>
    <w:p w:rsidR="00FD21D3" w:rsidRDefault="00FD21D3"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t xml:space="preserve">За результатами голосування членів Комісії та ГРМЕ рішення щодо відповідності кандидата на посаду судді Вищого антикорупційного суду </w:t>
      </w:r>
      <w:proofErr w:type="spellStart"/>
      <w:r w:rsidRPr="00FD21D3">
        <w:rPr>
          <w:rFonts w:ascii="Times New Roman" w:eastAsia="Times New Roman" w:hAnsi="Times New Roman"/>
          <w:color w:val="000000"/>
          <w:sz w:val="28"/>
          <w:szCs w:val="28"/>
          <w:lang w:eastAsia="uk-UA"/>
        </w:rPr>
        <w:t>Жовноватюк</w:t>
      </w:r>
      <w:proofErr w:type="spellEnd"/>
      <w:r w:rsidRPr="00FD21D3">
        <w:rPr>
          <w:rFonts w:ascii="Times New Roman" w:eastAsia="Times New Roman" w:hAnsi="Times New Roman"/>
          <w:color w:val="000000"/>
          <w:sz w:val="28"/>
          <w:szCs w:val="28"/>
          <w:lang w:eastAsia="uk-UA"/>
        </w:rPr>
        <w:t xml:space="preserve"> </w:t>
      </w:r>
      <w:r w:rsidRPr="00FD21D3">
        <w:rPr>
          <w:rFonts w:ascii="Times New Roman" w:eastAsia="Times New Roman" w:hAnsi="Times New Roman"/>
          <w:color w:val="000000"/>
          <w:sz w:val="28"/>
          <w:szCs w:val="28"/>
          <w:lang w:val="en-US" w:eastAsia="uk-UA"/>
        </w:rPr>
        <w:t>B</w:t>
      </w:r>
      <w:r w:rsidRPr="00FD21D3">
        <w:rPr>
          <w:rFonts w:ascii="Times New Roman" w:eastAsia="Times New Roman" w:hAnsi="Times New Roman"/>
          <w:color w:val="000000"/>
          <w:sz w:val="28"/>
          <w:szCs w:val="28"/>
          <w:lang w:eastAsia="uk-UA"/>
        </w:rPr>
        <w:t>.</w:t>
      </w:r>
      <w:r w:rsidRPr="00FD21D3">
        <w:rPr>
          <w:rFonts w:ascii="Times New Roman" w:eastAsia="Times New Roman" w:hAnsi="Times New Roman"/>
          <w:color w:val="000000"/>
          <w:sz w:val="28"/>
          <w:szCs w:val="28"/>
          <w:lang w:val="en-US" w:eastAsia="uk-UA"/>
        </w:rPr>
        <w:t>C</w:t>
      </w:r>
      <w:r w:rsidRPr="00FD21D3">
        <w:rPr>
          <w:rFonts w:ascii="Times New Roman" w:eastAsia="Times New Roman" w:hAnsi="Times New Roman"/>
          <w:color w:val="000000"/>
          <w:sz w:val="28"/>
          <w:szCs w:val="28"/>
          <w:lang w:eastAsia="uk-UA"/>
        </w:rPr>
        <w:t>. критеріям, визначеним статтею 8 Закону України «Про Вищий антикорупційний суд», не набрало установленої цією статтею кількості голосів. 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2F1D61" w:rsidRDefault="002F1D61"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p>
    <w:p w:rsidR="002F1D61" w:rsidRDefault="002F1D61"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p>
    <w:p w:rsidR="002F1D61" w:rsidRDefault="002F1D61"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p>
    <w:p w:rsidR="002F1D61" w:rsidRDefault="002F1D61"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p>
    <w:p w:rsidR="002F1D61" w:rsidRPr="00FD21D3" w:rsidRDefault="002F1D61" w:rsidP="00FD21D3">
      <w:pPr>
        <w:widowControl w:val="0"/>
        <w:spacing w:after="0" w:line="322" w:lineRule="exact"/>
        <w:ind w:left="20" w:right="20" w:firstLine="700"/>
        <w:jc w:val="both"/>
        <w:rPr>
          <w:rFonts w:ascii="Times New Roman" w:eastAsia="Times New Roman" w:hAnsi="Times New Roman"/>
          <w:color w:val="000000"/>
          <w:sz w:val="28"/>
          <w:szCs w:val="28"/>
          <w:lang w:eastAsia="uk-UA"/>
        </w:rPr>
      </w:pPr>
    </w:p>
    <w:p w:rsidR="00FD21D3" w:rsidRPr="00FD21D3" w:rsidRDefault="00FD21D3" w:rsidP="00FD21D3">
      <w:pPr>
        <w:widowControl w:val="0"/>
        <w:spacing w:after="273" w:line="322" w:lineRule="exact"/>
        <w:ind w:left="20" w:firstLine="700"/>
        <w:jc w:val="both"/>
        <w:rPr>
          <w:rFonts w:ascii="Times New Roman" w:eastAsia="Times New Roman" w:hAnsi="Times New Roman"/>
          <w:color w:val="000000"/>
          <w:sz w:val="28"/>
          <w:szCs w:val="28"/>
          <w:lang w:eastAsia="uk-UA"/>
        </w:rPr>
      </w:pPr>
      <w:r w:rsidRPr="00FD21D3">
        <w:rPr>
          <w:rFonts w:ascii="Times New Roman" w:eastAsia="Times New Roman" w:hAnsi="Times New Roman"/>
          <w:color w:val="000000"/>
          <w:sz w:val="28"/>
          <w:szCs w:val="28"/>
          <w:lang w:eastAsia="uk-UA"/>
        </w:rPr>
        <w:lastRenderedPageBreak/>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FD21D3" w:rsidRPr="0030088D" w:rsidRDefault="00FD21D3" w:rsidP="00FD21D3">
      <w:pPr>
        <w:widowControl w:val="0"/>
        <w:spacing w:after="613" w:line="280" w:lineRule="exact"/>
        <w:jc w:val="center"/>
        <w:rPr>
          <w:rFonts w:ascii="Times New Roman" w:eastAsia="Times New Roman" w:hAnsi="Times New Roman"/>
          <w:color w:val="000000"/>
          <w:sz w:val="28"/>
          <w:szCs w:val="28"/>
          <w:lang w:eastAsia="uk-UA"/>
        </w:rPr>
      </w:pPr>
      <w:r w:rsidRPr="0030088D">
        <w:rPr>
          <w:rFonts w:ascii="Times New Roman" w:eastAsia="Times New Roman" w:hAnsi="Times New Roman"/>
          <w:color w:val="000000"/>
          <w:sz w:val="28"/>
          <w:szCs w:val="28"/>
          <w:lang w:eastAsia="uk-UA"/>
        </w:rPr>
        <w:t>вирішили:</w:t>
      </w:r>
    </w:p>
    <w:p w:rsidR="00FD21D3" w:rsidRPr="0030088D" w:rsidRDefault="00FD21D3" w:rsidP="0030088D">
      <w:pPr>
        <w:widowControl w:val="0"/>
        <w:spacing w:after="0" w:line="240" w:lineRule="auto"/>
        <w:ind w:left="20" w:firstLine="700"/>
        <w:jc w:val="both"/>
        <w:rPr>
          <w:rFonts w:ascii="Times New Roman" w:eastAsia="Times New Roman" w:hAnsi="Times New Roman"/>
          <w:color w:val="000000"/>
          <w:sz w:val="28"/>
          <w:szCs w:val="28"/>
          <w:lang w:eastAsia="uk-UA"/>
        </w:rPr>
      </w:pPr>
      <w:r w:rsidRPr="0030088D">
        <w:rPr>
          <w:rFonts w:ascii="Times New Roman" w:eastAsia="Times New Roman" w:hAnsi="Times New Roman"/>
          <w:color w:val="000000"/>
          <w:sz w:val="28"/>
          <w:szCs w:val="28"/>
          <w:lang w:eastAsia="uk-UA"/>
        </w:rPr>
        <w:t xml:space="preserve">Рішення про те, що кандидат на посаду судді Вищого антикорупційного суду </w:t>
      </w:r>
      <w:proofErr w:type="spellStart"/>
      <w:r w:rsidRPr="0030088D">
        <w:rPr>
          <w:rFonts w:ascii="Times New Roman" w:eastAsia="Times New Roman" w:hAnsi="Times New Roman"/>
          <w:color w:val="000000"/>
          <w:sz w:val="28"/>
          <w:szCs w:val="28"/>
          <w:lang w:eastAsia="uk-UA"/>
        </w:rPr>
        <w:t>Жовноватюк</w:t>
      </w:r>
      <w:proofErr w:type="spellEnd"/>
      <w:r w:rsidRPr="0030088D">
        <w:rPr>
          <w:rFonts w:ascii="Times New Roman" w:eastAsia="Times New Roman" w:hAnsi="Times New Roman"/>
          <w:color w:val="000000"/>
          <w:sz w:val="28"/>
          <w:szCs w:val="28"/>
          <w:lang w:eastAsia="uk-UA"/>
        </w:rPr>
        <w:t xml:space="preserve"> Вікторія Сергіївна відповідає критеріям, визначеним</w:t>
      </w:r>
      <w:r w:rsidR="0030088D">
        <w:rPr>
          <w:rFonts w:ascii="Times New Roman" w:eastAsia="Times New Roman" w:hAnsi="Times New Roman"/>
          <w:color w:val="000000"/>
          <w:sz w:val="28"/>
          <w:szCs w:val="28"/>
          <w:lang w:eastAsia="uk-UA"/>
        </w:rPr>
        <w:t xml:space="preserve">                </w:t>
      </w:r>
      <w:r w:rsidRPr="0030088D">
        <w:rPr>
          <w:rFonts w:ascii="Times New Roman" w:eastAsia="Times New Roman" w:hAnsi="Times New Roman"/>
          <w:color w:val="000000"/>
          <w:sz w:val="28"/>
          <w:szCs w:val="28"/>
          <w:lang w:eastAsia="uk-UA"/>
        </w:rPr>
        <w:t xml:space="preserve"> статтею 8 Закону України «Про Вищий антикорупційний суд», не набрало установленої цією статтею кількості голосів.</w:t>
      </w:r>
    </w:p>
    <w:p w:rsidR="00244DAF" w:rsidRPr="0030088D" w:rsidRDefault="00FD21D3" w:rsidP="0030088D">
      <w:pPr>
        <w:widowControl w:val="0"/>
        <w:spacing w:after="0" w:line="240" w:lineRule="auto"/>
        <w:ind w:firstLine="720"/>
        <w:jc w:val="both"/>
        <w:rPr>
          <w:rFonts w:ascii="Times New Roman" w:eastAsia="Times New Roman" w:hAnsi="Times New Roman"/>
          <w:color w:val="000000"/>
          <w:sz w:val="28"/>
          <w:szCs w:val="28"/>
          <w:lang w:eastAsia="uk-UA"/>
        </w:rPr>
      </w:pPr>
      <w:r w:rsidRPr="0030088D">
        <w:rPr>
          <w:rFonts w:ascii="Times New Roman" w:eastAsia="Courier New" w:hAnsi="Times New Roman"/>
          <w:color w:val="000000"/>
          <w:sz w:val="28"/>
          <w:szCs w:val="28"/>
          <w:lang w:eastAsia="uk-UA"/>
        </w:rPr>
        <w:t xml:space="preserve">Визнати кандидата на посаду судді Вищого антикорупційного суду </w:t>
      </w:r>
      <w:proofErr w:type="spellStart"/>
      <w:r w:rsidRPr="0030088D">
        <w:rPr>
          <w:rFonts w:ascii="Times New Roman" w:eastAsia="Courier New" w:hAnsi="Times New Roman"/>
          <w:color w:val="000000"/>
          <w:sz w:val="28"/>
          <w:szCs w:val="28"/>
          <w:lang w:eastAsia="uk-UA"/>
        </w:rPr>
        <w:t>Жовноватюк</w:t>
      </w:r>
      <w:proofErr w:type="spellEnd"/>
      <w:r w:rsidRPr="0030088D">
        <w:rPr>
          <w:rFonts w:ascii="Times New Roman" w:eastAsia="Courier New" w:hAnsi="Times New Roman"/>
          <w:color w:val="000000"/>
          <w:sz w:val="28"/>
          <w:szCs w:val="28"/>
          <w:lang w:eastAsia="uk-UA"/>
        </w:rPr>
        <w:t xml:space="preserve"> Вікторію Сергіївну такою, що припинила участь в оголошеному Комісією 02 серпня 2018 року конкурсі на посаду судді Вищого антикорупційного суду</w:t>
      </w:r>
      <w:r w:rsidR="00244DAF" w:rsidRPr="0030088D">
        <w:rPr>
          <w:rFonts w:ascii="Times New Roman" w:eastAsia="Times New Roman" w:hAnsi="Times New Roman"/>
          <w:color w:val="000000"/>
          <w:sz w:val="28"/>
          <w:szCs w:val="28"/>
          <w:lang w:eastAsia="uk-UA"/>
        </w:rPr>
        <w:t>.</w:t>
      </w:r>
    </w:p>
    <w:p w:rsidR="00D408B6" w:rsidRPr="00FD6003" w:rsidRDefault="00D408B6" w:rsidP="00D408B6">
      <w:pPr>
        <w:widowControl w:val="0"/>
        <w:spacing w:before="20" w:afterLines="20" w:after="48" w:line="230" w:lineRule="exact"/>
        <w:jc w:val="both"/>
        <w:rPr>
          <w:color w:val="000000"/>
          <w:sz w:val="26"/>
          <w:szCs w:val="26"/>
        </w:rPr>
      </w:pPr>
    </w:p>
    <w:p w:rsidR="00244DAF" w:rsidRDefault="00244DAF" w:rsidP="00D408B6">
      <w:pPr>
        <w:widowControl w:val="0"/>
        <w:spacing w:before="20" w:afterLines="20" w:after="48" w:line="230" w:lineRule="exact"/>
        <w:jc w:val="both"/>
        <w:rPr>
          <w:rFonts w:ascii="Times New Roman" w:eastAsia="Times New Roman" w:hAnsi="Times New Roman"/>
          <w:sz w:val="24"/>
          <w:szCs w:val="24"/>
          <w:lang w:eastAsia="uk-UA"/>
        </w:rPr>
      </w:pPr>
    </w:p>
    <w:p w:rsidR="00D408B6" w:rsidRPr="00C411AA" w:rsidRDefault="00D408B6" w:rsidP="00D408B6">
      <w:pPr>
        <w:widowControl w:val="0"/>
        <w:spacing w:before="20" w:afterLines="20" w:after="48"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Головуючий                    </w:t>
      </w:r>
      <w:r w:rsidR="00162626">
        <w:rPr>
          <w:rFonts w:ascii="Times New Roman" w:eastAsia="Times New Roman" w:hAnsi="Times New Roman"/>
          <w:sz w:val="28"/>
          <w:szCs w:val="28"/>
          <w:lang w:eastAsia="uk-UA"/>
        </w:rPr>
        <w:t xml:space="preserve">                             </w:t>
      </w:r>
      <w:r w:rsidR="00443909" w:rsidRPr="00C411AA">
        <w:rPr>
          <w:rFonts w:ascii="Times New Roman" w:eastAsia="Times New Roman" w:hAnsi="Times New Roman"/>
          <w:sz w:val="28"/>
          <w:szCs w:val="28"/>
          <w:lang w:eastAsia="uk-UA"/>
        </w:rPr>
        <w:t>Голова</w:t>
      </w:r>
    </w:p>
    <w:p w:rsidR="00D408B6" w:rsidRPr="00C411AA" w:rsidRDefault="00D408B6" w:rsidP="00D408B6">
      <w:pPr>
        <w:widowControl w:val="0"/>
        <w:spacing w:before="20" w:afterLines="20" w:after="48" w:line="230" w:lineRule="exact"/>
        <w:jc w:val="both"/>
        <w:rPr>
          <w:rFonts w:ascii="Times New Roman" w:eastAsia="Times New Roman" w:hAnsi="Times New Roman"/>
          <w:sz w:val="28"/>
          <w:szCs w:val="28"/>
          <w:lang w:eastAsia="uk-UA"/>
        </w:rPr>
      </w:pPr>
    </w:p>
    <w:p w:rsidR="00D408B6" w:rsidRPr="00C411AA" w:rsidRDefault="00CB29CA" w:rsidP="00D408B6">
      <w:pPr>
        <w:widowControl w:val="0"/>
        <w:spacing w:before="20" w:afterLines="20" w:after="48"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С.Ю. </w:t>
      </w:r>
      <w:proofErr w:type="spellStart"/>
      <w:r w:rsidRPr="00C411AA">
        <w:rPr>
          <w:rFonts w:ascii="Times New Roman" w:eastAsia="Times New Roman" w:hAnsi="Times New Roman"/>
          <w:sz w:val="28"/>
          <w:szCs w:val="28"/>
          <w:lang w:eastAsia="uk-UA"/>
        </w:rPr>
        <w:t>Козьяков</w:t>
      </w:r>
      <w:proofErr w:type="spellEnd"/>
      <w:r w:rsidR="00D408B6"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Pr="00C411AA">
        <w:rPr>
          <w:rFonts w:ascii="Times New Roman" w:eastAsia="Times New Roman" w:hAnsi="Times New Roman"/>
          <w:sz w:val="28"/>
          <w:szCs w:val="28"/>
          <w:lang w:eastAsia="uk-UA"/>
        </w:rPr>
        <w:t xml:space="preserve">сер Е. </w:t>
      </w:r>
      <w:proofErr w:type="spellStart"/>
      <w:r w:rsidRPr="00C411AA">
        <w:rPr>
          <w:rFonts w:ascii="Times New Roman" w:eastAsia="Times New Roman" w:hAnsi="Times New Roman"/>
          <w:sz w:val="28"/>
          <w:szCs w:val="28"/>
          <w:lang w:eastAsia="uk-UA"/>
        </w:rPr>
        <w:t>Хупер</w:t>
      </w:r>
      <w:proofErr w:type="spellEnd"/>
    </w:p>
    <w:p w:rsidR="00580068" w:rsidRPr="00C411AA" w:rsidRDefault="00580068" w:rsidP="00D408B6">
      <w:pPr>
        <w:widowControl w:val="0"/>
        <w:spacing w:before="20" w:afterLines="20" w:after="48" w:line="230" w:lineRule="exact"/>
        <w:jc w:val="both"/>
        <w:rPr>
          <w:rFonts w:ascii="Times New Roman" w:eastAsia="Times New Roman" w:hAnsi="Times New Roman"/>
          <w:sz w:val="28"/>
          <w:szCs w:val="28"/>
          <w:lang w:eastAsia="uk-UA"/>
        </w:rPr>
      </w:pPr>
    </w:p>
    <w:p w:rsidR="00192344" w:rsidRPr="00C411AA" w:rsidRDefault="00192344" w:rsidP="00D408B6">
      <w:pPr>
        <w:widowControl w:val="0"/>
        <w:spacing w:before="20" w:afterLines="20" w:after="48" w:line="230" w:lineRule="exact"/>
        <w:jc w:val="both"/>
        <w:rPr>
          <w:rFonts w:ascii="Times New Roman" w:eastAsia="Times New Roman" w:hAnsi="Times New Roman"/>
          <w:sz w:val="28"/>
          <w:szCs w:val="28"/>
          <w:lang w:eastAsia="uk-UA"/>
        </w:rPr>
      </w:pPr>
    </w:p>
    <w:p w:rsidR="00D408B6" w:rsidRPr="00C411AA" w:rsidRDefault="00580068" w:rsidP="00D408B6">
      <w:pPr>
        <w:widowControl w:val="0"/>
        <w:spacing w:before="20" w:afterLines="20" w:after="48"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Члени Комісії:                                          </w:t>
      </w:r>
      <w:r w:rsidR="00162626">
        <w:rPr>
          <w:rFonts w:ascii="Times New Roman" w:eastAsia="Times New Roman" w:hAnsi="Times New Roman"/>
          <w:sz w:val="28"/>
          <w:szCs w:val="28"/>
          <w:lang w:eastAsia="uk-UA"/>
        </w:rPr>
        <w:t xml:space="preserve">    Члени ГРМЕ</w:t>
      </w:r>
      <w:r w:rsidRPr="00C411AA">
        <w:rPr>
          <w:rFonts w:ascii="Times New Roman" w:eastAsia="Times New Roman" w:hAnsi="Times New Roman"/>
          <w:sz w:val="28"/>
          <w:szCs w:val="28"/>
          <w:lang w:eastAsia="uk-UA"/>
        </w:rPr>
        <w:t>:</w:t>
      </w:r>
    </w:p>
    <w:p w:rsidR="00D408B6" w:rsidRPr="00C411AA" w:rsidRDefault="00D408B6" w:rsidP="00D408B6">
      <w:pPr>
        <w:widowControl w:val="0"/>
        <w:spacing w:before="20" w:afterLines="20" w:after="48" w:line="230" w:lineRule="exact"/>
        <w:jc w:val="both"/>
        <w:rPr>
          <w:rFonts w:ascii="Times New Roman" w:eastAsia="Times New Roman" w:hAnsi="Times New Roman"/>
          <w:sz w:val="28"/>
          <w:szCs w:val="28"/>
          <w:lang w:eastAsia="uk-UA"/>
        </w:rPr>
      </w:pPr>
    </w:p>
    <w:p w:rsidR="00BF128A" w:rsidRPr="00C411AA" w:rsidRDefault="00D408B6" w:rsidP="00D408B6">
      <w:pPr>
        <w:widowControl w:val="0"/>
        <w:spacing w:before="20" w:afterLines="20" w:after="48"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p>
    <w:p w:rsidR="00D408B6" w:rsidRPr="00C411AA" w:rsidRDefault="00942014"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BF128A" w:rsidRPr="00C411AA">
        <w:rPr>
          <w:rFonts w:ascii="Times New Roman" w:eastAsia="Times New Roman" w:hAnsi="Times New Roman"/>
          <w:sz w:val="28"/>
          <w:szCs w:val="28"/>
          <w:lang w:eastAsia="uk-UA"/>
        </w:rPr>
        <w:t xml:space="preserve">В.І. </w:t>
      </w:r>
      <w:proofErr w:type="spellStart"/>
      <w:r w:rsidR="00BF128A" w:rsidRPr="00C411AA">
        <w:rPr>
          <w:rFonts w:ascii="Times New Roman" w:eastAsia="Times New Roman" w:hAnsi="Times New Roman"/>
          <w:sz w:val="28"/>
          <w:szCs w:val="28"/>
          <w:lang w:eastAsia="uk-UA"/>
        </w:rPr>
        <w:t>Бутенко</w:t>
      </w:r>
      <w:proofErr w:type="spellEnd"/>
      <w:r w:rsidR="009C0F0B"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А. </w:t>
      </w:r>
      <w:proofErr w:type="spellStart"/>
      <w:r w:rsidR="009C0F0B" w:rsidRPr="00C411AA">
        <w:rPr>
          <w:rFonts w:ascii="Times New Roman" w:eastAsia="Times New Roman" w:hAnsi="Times New Roman"/>
          <w:sz w:val="28"/>
          <w:szCs w:val="28"/>
          <w:lang w:eastAsia="uk-UA"/>
        </w:rPr>
        <w:t>Гутаускас</w:t>
      </w:r>
      <w:proofErr w:type="spellEnd"/>
    </w:p>
    <w:p w:rsidR="00BF128A" w:rsidRPr="00C411AA" w:rsidRDefault="00942014"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BF128A" w:rsidRPr="00C411AA">
        <w:rPr>
          <w:rFonts w:ascii="Times New Roman" w:eastAsia="Times New Roman" w:hAnsi="Times New Roman"/>
          <w:sz w:val="28"/>
          <w:szCs w:val="28"/>
          <w:lang w:eastAsia="uk-UA"/>
        </w:rPr>
        <w:t>А.В. Василенко</w:t>
      </w:r>
      <w:r w:rsidR="009C0F0B"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Ф. </w:t>
      </w:r>
      <w:proofErr w:type="spellStart"/>
      <w:r w:rsidR="009C0F0B" w:rsidRPr="00C411AA">
        <w:rPr>
          <w:rFonts w:ascii="Times New Roman" w:eastAsia="Times New Roman" w:hAnsi="Times New Roman"/>
          <w:sz w:val="28"/>
          <w:szCs w:val="28"/>
          <w:lang w:eastAsia="uk-UA"/>
        </w:rPr>
        <w:t>Денкер</w:t>
      </w:r>
      <w:proofErr w:type="spellEnd"/>
    </w:p>
    <w:p w:rsidR="00BF128A" w:rsidRPr="00C411AA" w:rsidRDefault="00E33101"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BF128A" w:rsidRPr="00C411AA">
        <w:rPr>
          <w:rFonts w:ascii="Times New Roman" w:eastAsia="Times New Roman" w:hAnsi="Times New Roman"/>
          <w:sz w:val="28"/>
          <w:szCs w:val="28"/>
          <w:lang w:eastAsia="uk-UA"/>
        </w:rPr>
        <w:t xml:space="preserve">Т.Ф. </w:t>
      </w:r>
      <w:proofErr w:type="spellStart"/>
      <w:r w:rsidR="00BF128A" w:rsidRPr="00C411AA">
        <w:rPr>
          <w:rFonts w:ascii="Times New Roman" w:eastAsia="Times New Roman" w:hAnsi="Times New Roman"/>
          <w:sz w:val="28"/>
          <w:szCs w:val="28"/>
          <w:lang w:eastAsia="uk-UA"/>
        </w:rPr>
        <w:t>Весельська</w:t>
      </w:r>
      <w:proofErr w:type="spellEnd"/>
      <w:r w:rsidR="009C0F0B"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Т. </w:t>
      </w:r>
      <w:proofErr w:type="spellStart"/>
      <w:r w:rsidR="009C0F0B" w:rsidRPr="00C411AA">
        <w:rPr>
          <w:rFonts w:ascii="Times New Roman" w:eastAsia="Times New Roman" w:hAnsi="Times New Roman"/>
          <w:sz w:val="28"/>
          <w:szCs w:val="28"/>
          <w:lang w:eastAsia="uk-UA"/>
        </w:rPr>
        <w:t>Зажечни</w:t>
      </w:r>
      <w:proofErr w:type="spellEnd"/>
    </w:p>
    <w:p w:rsidR="00BF128A" w:rsidRPr="00C411AA" w:rsidRDefault="00C07DA0"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BF128A" w:rsidRPr="00C411AA">
        <w:rPr>
          <w:rFonts w:ascii="Times New Roman" w:eastAsia="Times New Roman" w:hAnsi="Times New Roman"/>
          <w:sz w:val="28"/>
          <w:szCs w:val="28"/>
          <w:lang w:eastAsia="uk-UA"/>
        </w:rPr>
        <w:t>С.В. Гладій</w:t>
      </w:r>
      <w:r w:rsidR="008A6DE4"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008A6DE4" w:rsidRPr="00C411AA">
        <w:rPr>
          <w:rFonts w:ascii="Times New Roman" w:eastAsia="Times New Roman" w:hAnsi="Times New Roman"/>
          <w:sz w:val="28"/>
          <w:szCs w:val="28"/>
          <w:lang w:eastAsia="uk-UA"/>
        </w:rPr>
        <w:t>М. Лазарова-</w:t>
      </w:r>
      <w:proofErr w:type="spellStart"/>
      <w:r w:rsidR="008A6DE4" w:rsidRPr="00C411AA">
        <w:rPr>
          <w:rFonts w:ascii="Times New Roman" w:eastAsia="Times New Roman" w:hAnsi="Times New Roman"/>
          <w:sz w:val="28"/>
          <w:szCs w:val="28"/>
          <w:lang w:eastAsia="uk-UA"/>
        </w:rPr>
        <w:t>Трайковська</w:t>
      </w:r>
      <w:proofErr w:type="spellEnd"/>
    </w:p>
    <w:p w:rsidR="00BF128A" w:rsidRPr="00C411AA" w:rsidRDefault="00BE3DE2"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r w:rsidR="00E807C2" w:rsidRPr="00C411AA">
        <w:rPr>
          <w:rFonts w:ascii="Times New Roman" w:eastAsia="Times New Roman" w:hAnsi="Times New Roman"/>
          <w:sz w:val="28"/>
          <w:szCs w:val="28"/>
          <w:lang w:eastAsia="uk-UA"/>
        </w:rPr>
        <w:t xml:space="preserve">А.О. </w:t>
      </w:r>
      <w:proofErr w:type="spellStart"/>
      <w:r w:rsidR="00E807C2" w:rsidRPr="00C411AA">
        <w:rPr>
          <w:rFonts w:ascii="Times New Roman" w:eastAsia="Times New Roman" w:hAnsi="Times New Roman"/>
          <w:sz w:val="28"/>
          <w:szCs w:val="28"/>
          <w:lang w:eastAsia="uk-UA"/>
        </w:rPr>
        <w:t>Заріц</w:t>
      </w:r>
      <w:r w:rsidR="00BF128A" w:rsidRPr="00C411AA">
        <w:rPr>
          <w:rFonts w:ascii="Times New Roman" w:eastAsia="Times New Roman" w:hAnsi="Times New Roman"/>
          <w:sz w:val="28"/>
          <w:szCs w:val="28"/>
          <w:lang w:eastAsia="uk-UA"/>
        </w:rPr>
        <w:t>ька</w:t>
      </w:r>
      <w:proofErr w:type="spellEnd"/>
      <w:r w:rsidR="008A6DE4" w:rsidRPr="00C411AA">
        <w:rPr>
          <w:rFonts w:ascii="Times New Roman" w:eastAsia="Times New Roman" w:hAnsi="Times New Roman"/>
          <w:sz w:val="28"/>
          <w:szCs w:val="28"/>
          <w:lang w:eastAsia="uk-UA"/>
        </w:rPr>
        <w:t xml:space="preserve">             </w:t>
      </w:r>
      <w:r w:rsidR="003653AF">
        <w:rPr>
          <w:rFonts w:ascii="Times New Roman" w:eastAsia="Times New Roman" w:hAnsi="Times New Roman"/>
          <w:sz w:val="28"/>
          <w:szCs w:val="28"/>
          <w:lang w:eastAsia="uk-UA"/>
        </w:rPr>
        <w:t xml:space="preserve">                       </w:t>
      </w:r>
      <w:r w:rsidR="008A6DE4" w:rsidRPr="00C411AA">
        <w:rPr>
          <w:rFonts w:ascii="Times New Roman" w:eastAsia="Times New Roman" w:hAnsi="Times New Roman"/>
          <w:sz w:val="28"/>
          <w:szCs w:val="28"/>
          <w:lang w:eastAsia="uk-UA"/>
        </w:rPr>
        <w:t xml:space="preserve">Л. </w:t>
      </w:r>
      <w:proofErr w:type="spellStart"/>
      <w:r w:rsidR="008A6DE4" w:rsidRPr="00C411AA">
        <w:rPr>
          <w:rFonts w:ascii="Times New Roman" w:eastAsia="Times New Roman" w:hAnsi="Times New Roman"/>
          <w:sz w:val="28"/>
          <w:szCs w:val="28"/>
          <w:lang w:eastAsia="uk-UA"/>
        </w:rPr>
        <w:t>Харріс</w:t>
      </w:r>
      <w:proofErr w:type="spellEnd"/>
    </w:p>
    <w:p w:rsidR="00BF128A" w:rsidRPr="00C411AA" w:rsidRDefault="007B3F3F"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А.Г. Козлов</w:t>
      </w:r>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П.С. </w:t>
      </w:r>
      <w:proofErr w:type="spellStart"/>
      <w:r w:rsidR="009C0F0B" w:rsidRPr="00C411AA">
        <w:rPr>
          <w:rFonts w:ascii="Times New Roman" w:eastAsia="Times New Roman" w:hAnsi="Times New Roman"/>
          <w:sz w:val="28"/>
          <w:szCs w:val="28"/>
          <w:lang w:eastAsia="uk-UA"/>
        </w:rPr>
        <w:t>Луцюк</w:t>
      </w:r>
      <w:proofErr w:type="spellEnd"/>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М.І. </w:t>
      </w:r>
      <w:proofErr w:type="spellStart"/>
      <w:r w:rsidR="009C0F0B" w:rsidRPr="00C411AA">
        <w:rPr>
          <w:rFonts w:ascii="Times New Roman" w:eastAsia="Times New Roman" w:hAnsi="Times New Roman"/>
          <w:sz w:val="28"/>
          <w:szCs w:val="28"/>
          <w:lang w:eastAsia="uk-UA"/>
        </w:rPr>
        <w:t>Мішин</w:t>
      </w:r>
      <w:proofErr w:type="spellEnd"/>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eastAsia="uk-UA"/>
        </w:rPr>
        <w:t xml:space="preserve">                          </w:t>
      </w:r>
      <w:r w:rsidR="009C0F0B" w:rsidRPr="00C411AA">
        <w:rPr>
          <w:rFonts w:ascii="Times New Roman" w:eastAsia="Times New Roman" w:hAnsi="Times New Roman"/>
          <w:sz w:val="28"/>
          <w:szCs w:val="28"/>
          <w:lang w:eastAsia="uk-UA"/>
        </w:rPr>
        <w:t xml:space="preserve">С.М. </w:t>
      </w:r>
      <w:proofErr w:type="spellStart"/>
      <w:r w:rsidR="009C0F0B" w:rsidRPr="00C411AA">
        <w:rPr>
          <w:rFonts w:ascii="Times New Roman" w:eastAsia="Times New Roman" w:hAnsi="Times New Roman"/>
          <w:sz w:val="28"/>
          <w:szCs w:val="28"/>
          <w:lang w:eastAsia="uk-UA"/>
        </w:rPr>
        <w:t>Прилипко</w:t>
      </w:r>
      <w:proofErr w:type="spellEnd"/>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bookmarkStart w:id="0" w:name="_GoBack"/>
      <w:bookmarkEnd w:id="0"/>
      <w:r w:rsidRPr="00C411AA">
        <w:rPr>
          <w:rFonts w:ascii="Times New Roman" w:eastAsia="Times New Roman" w:hAnsi="Times New Roman"/>
          <w:sz w:val="28"/>
          <w:szCs w:val="28"/>
          <w:lang w:val="ru-RU" w:eastAsia="uk-UA"/>
        </w:rPr>
        <w:t xml:space="preserve">                          </w:t>
      </w:r>
      <w:r w:rsidR="009C0F0B" w:rsidRPr="00C411AA">
        <w:rPr>
          <w:rFonts w:ascii="Times New Roman" w:eastAsia="Times New Roman" w:hAnsi="Times New Roman"/>
          <w:sz w:val="28"/>
          <w:szCs w:val="28"/>
          <w:lang w:eastAsia="uk-UA"/>
        </w:rPr>
        <w:t>В.Є. Устименко</w:t>
      </w:r>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9C0F0B" w:rsidRPr="00C411AA">
        <w:rPr>
          <w:rFonts w:ascii="Times New Roman" w:eastAsia="Times New Roman" w:hAnsi="Times New Roman"/>
          <w:sz w:val="28"/>
          <w:szCs w:val="28"/>
          <w:lang w:eastAsia="uk-UA"/>
        </w:rPr>
        <w:t>Т.С. Шилова</w:t>
      </w:r>
    </w:p>
    <w:p w:rsidR="009C0F0B" w:rsidRPr="00C411AA" w:rsidRDefault="00601385" w:rsidP="006A64BF">
      <w:pPr>
        <w:widowControl w:val="0"/>
        <w:spacing w:afterLines="100" w:after="240" w:line="230" w:lineRule="exact"/>
        <w:jc w:val="both"/>
        <w:rPr>
          <w:rFonts w:ascii="Times New Roman" w:eastAsia="Times New Roman" w:hAnsi="Times New Roman"/>
          <w:sz w:val="28"/>
          <w:szCs w:val="28"/>
          <w:lang w:eastAsia="uk-UA"/>
        </w:rPr>
      </w:pPr>
      <w:r w:rsidRPr="00C411AA">
        <w:rPr>
          <w:rFonts w:ascii="Times New Roman" w:eastAsia="Times New Roman" w:hAnsi="Times New Roman"/>
          <w:sz w:val="28"/>
          <w:szCs w:val="28"/>
          <w:lang w:val="ru-RU" w:eastAsia="uk-UA"/>
        </w:rPr>
        <w:t xml:space="preserve">                          </w:t>
      </w:r>
      <w:r w:rsidR="00E807C2" w:rsidRPr="00C411AA">
        <w:rPr>
          <w:rFonts w:ascii="Times New Roman" w:eastAsia="Times New Roman" w:hAnsi="Times New Roman"/>
          <w:sz w:val="28"/>
          <w:szCs w:val="28"/>
          <w:lang w:eastAsia="uk-UA"/>
        </w:rPr>
        <w:t xml:space="preserve">С.О. </w:t>
      </w:r>
      <w:proofErr w:type="spellStart"/>
      <w:r w:rsidR="00E807C2" w:rsidRPr="00C411AA">
        <w:rPr>
          <w:rFonts w:ascii="Times New Roman" w:eastAsia="Times New Roman" w:hAnsi="Times New Roman"/>
          <w:sz w:val="28"/>
          <w:szCs w:val="28"/>
          <w:lang w:eastAsia="uk-UA"/>
        </w:rPr>
        <w:t>Щ</w:t>
      </w:r>
      <w:r w:rsidR="009C0F0B" w:rsidRPr="00C411AA">
        <w:rPr>
          <w:rFonts w:ascii="Times New Roman" w:eastAsia="Times New Roman" w:hAnsi="Times New Roman"/>
          <w:sz w:val="28"/>
          <w:szCs w:val="28"/>
          <w:lang w:eastAsia="uk-UA"/>
        </w:rPr>
        <w:t>отка</w:t>
      </w:r>
      <w:proofErr w:type="spellEnd"/>
    </w:p>
    <w:p w:rsidR="00D408B6" w:rsidRPr="00C411AA" w:rsidRDefault="00D408B6" w:rsidP="00D408B6">
      <w:pPr>
        <w:widowControl w:val="0"/>
        <w:spacing w:before="20" w:afterLines="20" w:after="48" w:line="230" w:lineRule="exact"/>
        <w:jc w:val="both"/>
        <w:rPr>
          <w:rFonts w:ascii="Times New Roman" w:eastAsia="Times New Roman" w:hAnsi="Times New Roman"/>
          <w:sz w:val="28"/>
          <w:szCs w:val="28"/>
          <w:lang w:eastAsia="uk-UA"/>
        </w:rPr>
      </w:pPr>
    </w:p>
    <w:sectPr w:rsidR="00D408B6" w:rsidRPr="00C411A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EB2" w:rsidRDefault="002C1EB2" w:rsidP="002F156E">
      <w:pPr>
        <w:spacing w:after="0" w:line="240" w:lineRule="auto"/>
      </w:pPr>
      <w:r>
        <w:separator/>
      </w:r>
    </w:p>
  </w:endnote>
  <w:endnote w:type="continuationSeparator" w:id="0">
    <w:p w:rsidR="002C1EB2" w:rsidRDefault="002C1E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EB2" w:rsidRDefault="002C1EB2" w:rsidP="002F156E">
      <w:pPr>
        <w:spacing w:after="0" w:line="240" w:lineRule="auto"/>
      </w:pPr>
      <w:r>
        <w:separator/>
      </w:r>
    </w:p>
  </w:footnote>
  <w:footnote w:type="continuationSeparator" w:id="0">
    <w:p w:rsidR="002C1EB2" w:rsidRDefault="002C1E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13DF3">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5044"/>
    <w:rsid w:val="00061B5E"/>
    <w:rsid w:val="00062ACF"/>
    <w:rsid w:val="00072246"/>
    <w:rsid w:val="00094CB8"/>
    <w:rsid w:val="000A61D0"/>
    <w:rsid w:val="000B0876"/>
    <w:rsid w:val="000C29C6"/>
    <w:rsid w:val="000E4CC8"/>
    <w:rsid w:val="000E62AF"/>
    <w:rsid w:val="000F4C37"/>
    <w:rsid w:val="00106B7B"/>
    <w:rsid w:val="00106FDD"/>
    <w:rsid w:val="00107295"/>
    <w:rsid w:val="0011327F"/>
    <w:rsid w:val="001223BD"/>
    <w:rsid w:val="00126C97"/>
    <w:rsid w:val="00132725"/>
    <w:rsid w:val="00135F6C"/>
    <w:rsid w:val="0015144D"/>
    <w:rsid w:val="001530DE"/>
    <w:rsid w:val="0015444C"/>
    <w:rsid w:val="00162626"/>
    <w:rsid w:val="00163C25"/>
    <w:rsid w:val="00165ECE"/>
    <w:rsid w:val="0016765E"/>
    <w:rsid w:val="00167F41"/>
    <w:rsid w:val="00183091"/>
    <w:rsid w:val="00190F40"/>
    <w:rsid w:val="00192344"/>
    <w:rsid w:val="00194C9A"/>
    <w:rsid w:val="001A0529"/>
    <w:rsid w:val="001A055A"/>
    <w:rsid w:val="001A4476"/>
    <w:rsid w:val="001A7922"/>
    <w:rsid w:val="001B3982"/>
    <w:rsid w:val="001B69EE"/>
    <w:rsid w:val="001C0E17"/>
    <w:rsid w:val="001C2BB4"/>
    <w:rsid w:val="001D04E7"/>
    <w:rsid w:val="001D126F"/>
    <w:rsid w:val="001F0FCC"/>
    <w:rsid w:val="002053B6"/>
    <w:rsid w:val="00206364"/>
    <w:rsid w:val="0020743E"/>
    <w:rsid w:val="0021048A"/>
    <w:rsid w:val="00217EE4"/>
    <w:rsid w:val="00220570"/>
    <w:rsid w:val="002256AD"/>
    <w:rsid w:val="00227466"/>
    <w:rsid w:val="00232EB9"/>
    <w:rsid w:val="00233C69"/>
    <w:rsid w:val="00244DAF"/>
    <w:rsid w:val="00247E9F"/>
    <w:rsid w:val="00251B21"/>
    <w:rsid w:val="00253E94"/>
    <w:rsid w:val="00260A65"/>
    <w:rsid w:val="00265389"/>
    <w:rsid w:val="002676E0"/>
    <w:rsid w:val="00275577"/>
    <w:rsid w:val="00282105"/>
    <w:rsid w:val="002829C0"/>
    <w:rsid w:val="002856D5"/>
    <w:rsid w:val="0028686B"/>
    <w:rsid w:val="00297991"/>
    <w:rsid w:val="002C1E4E"/>
    <w:rsid w:val="002C1EB2"/>
    <w:rsid w:val="002C78D8"/>
    <w:rsid w:val="002D2CDD"/>
    <w:rsid w:val="002D3ABB"/>
    <w:rsid w:val="002D743D"/>
    <w:rsid w:val="002E248F"/>
    <w:rsid w:val="002E3DD4"/>
    <w:rsid w:val="002E7746"/>
    <w:rsid w:val="002F04E9"/>
    <w:rsid w:val="002F156E"/>
    <w:rsid w:val="002F1D61"/>
    <w:rsid w:val="002F5295"/>
    <w:rsid w:val="0030088D"/>
    <w:rsid w:val="00305F40"/>
    <w:rsid w:val="00312B07"/>
    <w:rsid w:val="00324329"/>
    <w:rsid w:val="00332668"/>
    <w:rsid w:val="00336170"/>
    <w:rsid w:val="00342C40"/>
    <w:rsid w:val="00345BC5"/>
    <w:rsid w:val="003466D8"/>
    <w:rsid w:val="003516AC"/>
    <w:rsid w:val="0035516C"/>
    <w:rsid w:val="003576B3"/>
    <w:rsid w:val="003653AF"/>
    <w:rsid w:val="00365619"/>
    <w:rsid w:val="00371B52"/>
    <w:rsid w:val="00372B00"/>
    <w:rsid w:val="003956D2"/>
    <w:rsid w:val="003A6385"/>
    <w:rsid w:val="003B0499"/>
    <w:rsid w:val="003B3D42"/>
    <w:rsid w:val="003B4F70"/>
    <w:rsid w:val="003C0600"/>
    <w:rsid w:val="003C100D"/>
    <w:rsid w:val="003C3EC1"/>
    <w:rsid w:val="003D7807"/>
    <w:rsid w:val="003E77A2"/>
    <w:rsid w:val="003F458E"/>
    <w:rsid w:val="003F4C4A"/>
    <w:rsid w:val="003F5230"/>
    <w:rsid w:val="004025DD"/>
    <w:rsid w:val="00407903"/>
    <w:rsid w:val="0041519A"/>
    <w:rsid w:val="00426B9E"/>
    <w:rsid w:val="00443909"/>
    <w:rsid w:val="00451982"/>
    <w:rsid w:val="004620DE"/>
    <w:rsid w:val="00467798"/>
    <w:rsid w:val="0047122B"/>
    <w:rsid w:val="0047372F"/>
    <w:rsid w:val="00476319"/>
    <w:rsid w:val="0048017E"/>
    <w:rsid w:val="004811C0"/>
    <w:rsid w:val="0048187A"/>
    <w:rsid w:val="00487678"/>
    <w:rsid w:val="004903D0"/>
    <w:rsid w:val="00492B4D"/>
    <w:rsid w:val="004A2DE0"/>
    <w:rsid w:val="004A5BE9"/>
    <w:rsid w:val="004B46C3"/>
    <w:rsid w:val="004C48F9"/>
    <w:rsid w:val="004C73E4"/>
    <w:rsid w:val="004E545F"/>
    <w:rsid w:val="004F5123"/>
    <w:rsid w:val="004F73FF"/>
    <w:rsid w:val="00520DF7"/>
    <w:rsid w:val="00525035"/>
    <w:rsid w:val="0052631A"/>
    <w:rsid w:val="00527CC8"/>
    <w:rsid w:val="00545AB0"/>
    <w:rsid w:val="005535F1"/>
    <w:rsid w:val="00557849"/>
    <w:rsid w:val="00580068"/>
    <w:rsid w:val="005806E6"/>
    <w:rsid w:val="00590311"/>
    <w:rsid w:val="0059492C"/>
    <w:rsid w:val="005979E5"/>
    <w:rsid w:val="005A6DFD"/>
    <w:rsid w:val="005B58CE"/>
    <w:rsid w:val="005C6246"/>
    <w:rsid w:val="005C7042"/>
    <w:rsid w:val="005E2E75"/>
    <w:rsid w:val="005E5CAD"/>
    <w:rsid w:val="00601385"/>
    <w:rsid w:val="006049D1"/>
    <w:rsid w:val="00612AEB"/>
    <w:rsid w:val="00615AF4"/>
    <w:rsid w:val="00630021"/>
    <w:rsid w:val="0064568B"/>
    <w:rsid w:val="00650342"/>
    <w:rsid w:val="00650569"/>
    <w:rsid w:val="006510A2"/>
    <w:rsid w:val="00663E2C"/>
    <w:rsid w:val="00675595"/>
    <w:rsid w:val="00683234"/>
    <w:rsid w:val="0069505A"/>
    <w:rsid w:val="00695227"/>
    <w:rsid w:val="006A53F6"/>
    <w:rsid w:val="006A64BF"/>
    <w:rsid w:val="006B2A6C"/>
    <w:rsid w:val="006B2F01"/>
    <w:rsid w:val="006C151D"/>
    <w:rsid w:val="006C2867"/>
    <w:rsid w:val="006D057C"/>
    <w:rsid w:val="006D38EB"/>
    <w:rsid w:val="006E1E86"/>
    <w:rsid w:val="006F5F6C"/>
    <w:rsid w:val="006F76D3"/>
    <w:rsid w:val="006F7EDA"/>
    <w:rsid w:val="00702C1B"/>
    <w:rsid w:val="00706D72"/>
    <w:rsid w:val="00713DF3"/>
    <w:rsid w:val="007145F1"/>
    <w:rsid w:val="007156CE"/>
    <w:rsid w:val="00721FF2"/>
    <w:rsid w:val="00723A7E"/>
    <w:rsid w:val="00741A9F"/>
    <w:rsid w:val="0076021B"/>
    <w:rsid w:val="007607C4"/>
    <w:rsid w:val="00761CAB"/>
    <w:rsid w:val="00762966"/>
    <w:rsid w:val="00771DF7"/>
    <w:rsid w:val="007730CD"/>
    <w:rsid w:val="00790D4D"/>
    <w:rsid w:val="007A062E"/>
    <w:rsid w:val="007B0200"/>
    <w:rsid w:val="007B3BC8"/>
    <w:rsid w:val="007B3F3F"/>
    <w:rsid w:val="007E18EB"/>
    <w:rsid w:val="007E5CAA"/>
    <w:rsid w:val="008074B7"/>
    <w:rsid w:val="00821906"/>
    <w:rsid w:val="00841E96"/>
    <w:rsid w:val="00872436"/>
    <w:rsid w:val="00872514"/>
    <w:rsid w:val="00881985"/>
    <w:rsid w:val="00890BFC"/>
    <w:rsid w:val="00891B9E"/>
    <w:rsid w:val="00894121"/>
    <w:rsid w:val="008A4679"/>
    <w:rsid w:val="008A6DE4"/>
    <w:rsid w:val="008B48AB"/>
    <w:rsid w:val="008D115D"/>
    <w:rsid w:val="008D53F2"/>
    <w:rsid w:val="008D7004"/>
    <w:rsid w:val="008F3077"/>
    <w:rsid w:val="00903C98"/>
    <w:rsid w:val="00923817"/>
    <w:rsid w:val="00923901"/>
    <w:rsid w:val="009317BB"/>
    <w:rsid w:val="00934B11"/>
    <w:rsid w:val="009362A7"/>
    <w:rsid w:val="00942014"/>
    <w:rsid w:val="00944299"/>
    <w:rsid w:val="0095115B"/>
    <w:rsid w:val="00982A36"/>
    <w:rsid w:val="0098379F"/>
    <w:rsid w:val="0099184B"/>
    <w:rsid w:val="009A42C2"/>
    <w:rsid w:val="009B4F7A"/>
    <w:rsid w:val="009C0F0B"/>
    <w:rsid w:val="009C7439"/>
    <w:rsid w:val="009E4320"/>
    <w:rsid w:val="009E6DE5"/>
    <w:rsid w:val="00A029A1"/>
    <w:rsid w:val="00A04893"/>
    <w:rsid w:val="00A25425"/>
    <w:rsid w:val="00A25E6B"/>
    <w:rsid w:val="00A26D05"/>
    <w:rsid w:val="00A34207"/>
    <w:rsid w:val="00A46542"/>
    <w:rsid w:val="00A70270"/>
    <w:rsid w:val="00A72BED"/>
    <w:rsid w:val="00A86F13"/>
    <w:rsid w:val="00A91D0E"/>
    <w:rsid w:val="00AA3E5B"/>
    <w:rsid w:val="00AA7ED7"/>
    <w:rsid w:val="00AB5026"/>
    <w:rsid w:val="00AB633B"/>
    <w:rsid w:val="00B051D9"/>
    <w:rsid w:val="00B13DED"/>
    <w:rsid w:val="00B15A3E"/>
    <w:rsid w:val="00B21992"/>
    <w:rsid w:val="00B21C2E"/>
    <w:rsid w:val="00B30D80"/>
    <w:rsid w:val="00B324E9"/>
    <w:rsid w:val="00B37127"/>
    <w:rsid w:val="00B521E6"/>
    <w:rsid w:val="00B53399"/>
    <w:rsid w:val="00B57026"/>
    <w:rsid w:val="00B61216"/>
    <w:rsid w:val="00B7034A"/>
    <w:rsid w:val="00B70C98"/>
    <w:rsid w:val="00B840FC"/>
    <w:rsid w:val="00BB5D40"/>
    <w:rsid w:val="00BE240F"/>
    <w:rsid w:val="00BE3DE2"/>
    <w:rsid w:val="00BE46F8"/>
    <w:rsid w:val="00BE767E"/>
    <w:rsid w:val="00BF128A"/>
    <w:rsid w:val="00BF6FDF"/>
    <w:rsid w:val="00C018B6"/>
    <w:rsid w:val="00C03FAE"/>
    <w:rsid w:val="00C07DA0"/>
    <w:rsid w:val="00C10D03"/>
    <w:rsid w:val="00C240DD"/>
    <w:rsid w:val="00C24130"/>
    <w:rsid w:val="00C25C4C"/>
    <w:rsid w:val="00C411AA"/>
    <w:rsid w:val="00C424BE"/>
    <w:rsid w:val="00C42857"/>
    <w:rsid w:val="00C42C1C"/>
    <w:rsid w:val="00C43CB7"/>
    <w:rsid w:val="00C46151"/>
    <w:rsid w:val="00C5675D"/>
    <w:rsid w:val="00C658F5"/>
    <w:rsid w:val="00C830C3"/>
    <w:rsid w:val="00C91A3E"/>
    <w:rsid w:val="00C93203"/>
    <w:rsid w:val="00C969E9"/>
    <w:rsid w:val="00CB29CA"/>
    <w:rsid w:val="00CB5F94"/>
    <w:rsid w:val="00CD41BE"/>
    <w:rsid w:val="00CE261E"/>
    <w:rsid w:val="00CE465E"/>
    <w:rsid w:val="00CE73D0"/>
    <w:rsid w:val="00CF2433"/>
    <w:rsid w:val="00CF58F2"/>
    <w:rsid w:val="00D020ED"/>
    <w:rsid w:val="00D12A99"/>
    <w:rsid w:val="00D15E47"/>
    <w:rsid w:val="00D16FBB"/>
    <w:rsid w:val="00D213FF"/>
    <w:rsid w:val="00D21692"/>
    <w:rsid w:val="00D253DC"/>
    <w:rsid w:val="00D2724C"/>
    <w:rsid w:val="00D311B9"/>
    <w:rsid w:val="00D408B6"/>
    <w:rsid w:val="00D45E64"/>
    <w:rsid w:val="00D46064"/>
    <w:rsid w:val="00D52C3D"/>
    <w:rsid w:val="00D615C2"/>
    <w:rsid w:val="00D624DC"/>
    <w:rsid w:val="00D6397A"/>
    <w:rsid w:val="00D66B16"/>
    <w:rsid w:val="00D71201"/>
    <w:rsid w:val="00DA2836"/>
    <w:rsid w:val="00DC4317"/>
    <w:rsid w:val="00DC795D"/>
    <w:rsid w:val="00DE1F15"/>
    <w:rsid w:val="00E01155"/>
    <w:rsid w:val="00E02298"/>
    <w:rsid w:val="00E2066C"/>
    <w:rsid w:val="00E206CC"/>
    <w:rsid w:val="00E24666"/>
    <w:rsid w:val="00E2548C"/>
    <w:rsid w:val="00E2589C"/>
    <w:rsid w:val="00E27B5E"/>
    <w:rsid w:val="00E33101"/>
    <w:rsid w:val="00E360DA"/>
    <w:rsid w:val="00E40821"/>
    <w:rsid w:val="00E40E5B"/>
    <w:rsid w:val="00E419FB"/>
    <w:rsid w:val="00E46CA6"/>
    <w:rsid w:val="00E51FD5"/>
    <w:rsid w:val="00E62C56"/>
    <w:rsid w:val="00E71A2F"/>
    <w:rsid w:val="00E735E1"/>
    <w:rsid w:val="00E76BB0"/>
    <w:rsid w:val="00E807C2"/>
    <w:rsid w:val="00E82BE5"/>
    <w:rsid w:val="00E87E71"/>
    <w:rsid w:val="00E94B0D"/>
    <w:rsid w:val="00EA0E5D"/>
    <w:rsid w:val="00EA42AB"/>
    <w:rsid w:val="00EC362E"/>
    <w:rsid w:val="00EC6C67"/>
    <w:rsid w:val="00ED40EF"/>
    <w:rsid w:val="00ED45D2"/>
    <w:rsid w:val="00ED7CE3"/>
    <w:rsid w:val="00EE311F"/>
    <w:rsid w:val="00EF5DDD"/>
    <w:rsid w:val="00F12B3B"/>
    <w:rsid w:val="00F16892"/>
    <w:rsid w:val="00F275C6"/>
    <w:rsid w:val="00F4150D"/>
    <w:rsid w:val="00F449F2"/>
    <w:rsid w:val="00F6380F"/>
    <w:rsid w:val="00F64410"/>
    <w:rsid w:val="00F72C3B"/>
    <w:rsid w:val="00F87A91"/>
    <w:rsid w:val="00F90452"/>
    <w:rsid w:val="00F90849"/>
    <w:rsid w:val="00FA3EB3"/>
    <w:rsid w:val="00FB3DBD"/>
    <w:rsid w:val="00FB5807"/>
    <w:rsid w:val="00FC57BC"/>
    <w:rsid w:val="00FD21D3"/>
    <w:rsid w:val="00FD600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5</Pages>
  <Words>7098</Words>
  <Characters>4047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414</cp:revision>
  <dcterms:created xsi:type="dcterms:W3CDTF">2020-08-21T08:05:00Z</dcterms:created>
  <dcterms:modified xsi:type="dcterms:W3CDTF">2020-09-16T12:02:00Z</dcterms:modified>
</cp:coreProperties>
</file>