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1B" w:rsidRDefault="0062301B" w:rsidP="0062301B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AE95E02" wp14:editId="05C83CC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01B" w:rsidRDefault="0062301B" w:rsidP="0062301B">
      <w:pPr>
        <w:jc w:val="center"/>
        <w:rPr>
          <w:rFonts w:ascii="Times New Roman" w:eastAsia="Times New Roman" w:hAnsi="Times New Roman" w:cs="Times New Roman"/>
        </w:rPr>
      </w:pPr>
    </w:p>
    <w:p w:rsidR="0062301B" w:rsidRDefault="0062301B" w:rsidP="0062301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2301B" w:rsidRDefault="0062301B" w:rsidP="0062301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2301B" w:rsidRDefault="0062301B" w:rsidP="0062301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62301B" w:rsidRDefault="0062301B" w:rsidP="0062301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2301B" w:rsidRDefault="0062301B" w:rsidP="0062301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62301B" w:rsidRDefault="0062301B" w:rsidP="0062301B">
      <w:pPr>
        <w:pStyle w:val="11"/>
        <w:shd w:val="clear" w:color="auto" w:fill="auto"/>
        <w:spacing w:before="0"/>
        <w:ind w:left="20" w:right="2280" w:hanging="20"/>
        <w:jc w:val="left"/>
      </w:pPr>
      <w:r>
        <w:t>Вища кваліфікаційна комісія суддів України у пленарному складі:</w:t>
      </w:r>
    </w:p>
    <w:p w:rsidR="009C7A7C" w:rsidRDefault="002C165C" w:rsidP="0062301B">
      <w:pPr>
        <w:pStyle w:val="11"/>
        <w:shd w:val="clear" w:color="auto" w:fill="auto"/>
        <w:spacing w:before="0"/>
        <w:ind w:left="20" w:right="2280" w:hanging="2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347228" w:rsidRDefault="00347228" w:rsidP="00347228">
      <w:pPr>
        <w:pStyle w:val="11"/>
        <w:shd w:val="clear" w:color="auto" w:fill="auto"/>
        <w:spacing w:before="0" w:line="240" w:lineRule="auto"/>
        <w:ind w:left="23" w:right="23"/>
      </w:pPr>
    </w:p>
    <w:p w:rsidR="009C7A7C" w:rsidRDefault="002C165C" w:rsidP="00347228">
      <w:pPr>
        <w:pStyle w:val="11"/>
        <w:shd w:val="clear" w:color="auto" w:fill="auto"/>
        <w:spacing w:before="0" w:line="240" w:lineRule="auto"/>
        <w:ind w:left="23" w:right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</w:t>
      </w:r>
      <w:r w:rsidR="0062301B">
        <w:t xml:space="preserve">          </w:t>
      </w:r>
      <w:r>
        <w:t xml:space="preserve">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  <w:r w:rsidR="0062301B">
        <w:t xml:space="preserve">            </w:t>
      </w:r>
      <w:r>
        <w:t xml:space="preserve"> </w:t>
      </w:r>
      <w:proofErr w:type="spellStart"/>
      <w:r>
        <w:t>Пр</w:t>
      </w:r>
      <w:r w:rsidR="0062301B">
        <w:t>илипка</w:t>
      </w:r>
      <w:proofErr w:type="spellEnd"/>
      <w:r w:rsidR="0062301B">
        <w:t xml:space="preserve"> С.М., Устименко В.Є., Шил</w:t>
      </w:r>
      <w:r>
        <w:t xml:space="preserve">ової Т.С., </w:t>
      </w:r>
      <w:proofErr w:type="spellStart"/>
      <w:r>
        <w:t>Щотки</w:t>
      </w:r>
      <w:proofErr w:type="spellEnd"/>
      <w:r>
        <w:t xml:space="preserve"> С.О.,</w:t>
      </w:r>
    </w:p>
    <w:p w:rsidR="00347228" w:rsidRDefault="00347228">
      <w:pPr>
        <w:pStyle w:val="11"/>
        <w:shd w:val="clear" w:color="auto" w:fill="auto"/>
        <w:spacing w:before="0" w:after="274" w:line="302" w:lineRule="exact"/>
        <w:ind w:left="20" w:right="20"/>
      </w:pPr>
    </w:p>
    <w:p w:rsidR="009C7A7C" w:rsidRDefault="002C165C">
      <w:pPr>
        <w:pStyle w:val="11"/>
        <w:shd w:val="clear" w:color="auto" w:fill="auto"/>
        <w:spacing w:before="0" w:after="274" w:line="302" w:lineRule="exact"/>
        <w:ind w:left="20" w:right="20"/>
      </w:pPr>
      <w: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9C7A7C" w:rsidRDefault="002C165C">
      <w:pPr>
        <w:pStyle w:val="11"/>
        <w:shd w:val="clear" w:color="auto" w:fill="auto"/>
        <w:spacing w:before="0" w:after="262" w:line="260" w:lineRule="exact"/>
        <w:ind w:left="20"/>
        <w:jc w:val="center"/>
      </w:pPr>
      <w:r>
        <w:t>встановила: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r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вакантних посад суддів Касаційного господарського суду за спеціальною процедурою призначення згідно статті 81 Закону.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r>
        <w:t>Колос Ірина Борисівна звернулась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3 частини першої статті 38 Закону.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від 08 жовтня 2018 року № 82/вс-18 кандидата допущено до участі в конкурсі на посаду судді Касаційного господарського суду у складі Верховного Суду як особу, яка відповідає вимогам статей 38, 69, 81 Закону.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Колос І.Б.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r>
        <w:t>Згідно з рішенням Комісії від 20 грудня 2018 року № 322/зп-18 Колос І.Б.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 складі колегії від 06 березня 2019 року № 547/вс-19</w:t>
      </w:r>
      <w:r w:rsidR="0062301B">
        <w:t xml:space="preserve">          </w:t>
      </w:r>
      <w:r>
        <w:t xml:space="preserve"> Колос І.Б., визнано такою, що підтвердила здатність здійснювати правосуддя в Касаційному господарському суді у складі Верховного Суду. Також визначено, що за результатами кваліфікаційного оцінювання кандидат на посаду судді Касаційного господарського суду у складі Верховного суду Колос І.Б. набрала 743 бали.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bookmarkStart w:id="0" w:name="_GoBack"/>
      <w:bookmarkEnd w:id="0"/>
      <w:r>
        <w:t xml:space="preserve">Рішенням Комісії від 06 березня 2019 року № 28/зп-19 визначено рейтинг кандидатів </w:t>
      </w:r>
      <w:r w:rsidR="0062301B">
        <w:t xml:space="preserve"> </w:t>
      </w:r>
      <w:r>
        <w:t xml:space="preserve">на </w:t>
      </w:r>
      <w:r w:rsidR="0062301B">
        <w:t xml:space="preserve"> </w:t>
      </w:r>
      <w:r>
        <w:t>посаду</w:t>
      </w:r>
      <w:r w:rsidR="0062301B">
        <w:t xml:space="preserve"> </w:t>
      </w:r>
      <w:r>
        <w:t xml:space="preserve"> судді </w:t>
      </w:r>
      <w:r w:rsidR="0062301B">
        <w:t xml:space="preserve"> </w:t>
      </w:r>
      <w:r>
        <w:t xml:space="preserve">Касаційного </w:t>
      </w:r>
      <w:r w:rsidR="0062301B">
        <w:t xml:space="preserve"> </w:t>
      </w:r>
      <w:r>
        <w:t>господарського</w:t>
      </w:r>
      <w:r w:rsidR="0062301B">
        <w:t xml:space="preserve">  </w:t>
      </w:r>
      <w:r>
        <w:t xml:space="preserve">суду </w:t>
      </w:r>
      <w:r w:rsidR="0062301B">
        <w:t xml:space="preserve"> </w:t>
      </w:r>
      <w:r>
        <w:t xml:space="preserve">у </w:t>
      </w:r>
      <w:r w:rsidR="0062301B">
        <w:t xml:space="preserve"> </w:t>
      </w:r>
      <w:r>
        <w:t>складі Верховного</w:t>
      </w:r>
      <w:r>
        <w:br w:type="page"/>
      </w:r>
    </w:p>
    <w:p w:rsidR="0062301B" w:rsidRPr="00205195" w:rsidRDefault="00205195" w:rsidP="00205195">
      <w:pPr>
        <w:pStyle w:val="11"/>
        <w:shd w:val="clear" w:color="auto" w:fill="auto"/>
        <w:spacing w:before="0" w:line="298" w:lineRule="exact"/>
        <w:ind w:left="20" w:right="20"/>
        <w:jc w:val="center"/>
        <w:rPr>
          <w:color w:val="A6A6A6" w:themeColor="background1" w:themeShade="A6"/>
          <w:sz w:val="22"/>
        </w:rPr>
      </w:pPr>
      <w:r w:rsidRPr="00205195">
        <w:rPr>
          <w:color w:val="A6A6A6" w:themeColor="background1" w:themeShade="A6"/>
          <w:sz w:val="22"/>
        </w:rPr>
        <w:lastRenderedPageBreak/>
        <w:t>2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/>
      </w:pPr>
      <w:r>
        <w:t>Суду Колос І.Б. займає 16 (шістнадцяту) позицію в рейтингу на посаду судді зазначеного суду.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9C7A7C" w:rsidRDefault="002C165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Урахувавши те, що Комісією оголошено конкурс на зайняття 16 посад суддів </w:t>
      </w:r>
      <w:r w:rsidR="0062301B">
        <w:t xml:space="preserve"> </w:t>
      </w:r>
      <w:r>
        <w:t xml:space="preserve">до Касаційного господарського суду у складі Верховного Суду а кандидат займає </w:t>
      </w:r>
      <w:r w:rsidR="0062301B">
        <w:t xml:space="preserve">     </w:t>
      </w:r>
      <w:r>
        <w:t>16 (шістнадцяту) позицію в рейтингу, Комісія дійшла висновку внести рекомендацію Вищій раді правосуддя щодо призначення Колос І.Б. на посаду судді Касаційного господарського суду у складі Верховного Суду.</w:t>
      </w:r>
    </w:p>
    <w:p w:rsidR="009C7A7C" w:rsidRDefault="002C165C">
      <w:pPr>
        <w:pStyle w:val="11"/>
        <w:shd w:val="clear" w:color="auto" w:fill="auto"/>
        <w:spacing w:before="0" w:after="270" w:line="298" w:lineRule="exact"/>
        <w:ind w:left="20" w:right="20" w:firstLine="700"/>
      </w:pPr>
      <w: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9C7A7C" w:rsidRDefault="002C165C">
      <w:pPr>
        <w:pStyle w:val="11"/>
        <w:shd w:val="clear" w:color="auto" w:fill="auto"/>
        <w:spacing w:before="0" w:after="253" w:line="260" w:lineRule="exact"/>
        <w:ind w:right="20"/>
        <w:jc w:val="center"/>
      </w:pPr>
      <w:r>
        <w:t>вирішила:</w:t>
      </w:r>
    </w:p>
    <w:p w:rsidR="0062301B" w:rsidRDefault="002C165C" w:rsidP="0062301B">
      <w:pPr>
        <w:pStyle w:val="11"/>
        <w:shd w:val="clear" w:color="auto" w:fill="auto"/>
        <w:spacing w:before="0" w:line="302" w:lineRule="exact"/>
        <w:ind w:left="20" w:right="20"/>
      </w:pPr>
      <w:r>
        <w:t>внести рекомендацію Вищій раді правосуддя щодо призначення Колос Ірини Борисівни на посаду судді Касаційного господарського суду у складі Верховного Суду.</w:t>
      </w:r>
    </w:p>
    <w:p w:rsidR="00FF7F66" w:rsidRDefault="00FF7F66" w:rsidP="0062301B">
      <w:pPr>
        <w:pStyle w:val="11"/>
        <w:shd w:val="clear" w:color="auto" w:fill="auto"/>
        <w:spacing w:before="0" w:line="302" w:lineRule="exact"/>
        <w:ind w:left="20" w:right="20"/>
      </w:pPr>
    </w:p>
    <w:p w:rsidR="00205195" w:rsidRPr="00056B8A" w:rsidRDefault="00205195" w:rsidP="00205195">
      <w:pPr>
        <w:pStyle w:val="21"/>
        <w:shd w:val="clear" w:color="auto" w:fill="auto"/>
        <w:spacing w:after="288" w:line="230" w:lineRule="exact"/>
        <w:ind w:right="-285"/>
        <w:rPr>
          <w:sz w:val="27"/>
          <w:szCs w:val="27"/>
        </w:rPr>
      </w:pPr>
      <w:r w:rsidRPr="00056B8A">
        <w:rPr>
          <w:sz w:val="27"/>
          <w:szCs w:val="27"/>
        </w:rPr>
        <w:t>Головуючий</w:t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С.Ю. </w:t>
      </w:r>
      <w:proofErr w:type="spellStart"/>
      <w:r>
        <w:rPr>
          <w:sz w:val="27"/>
          <w:szCs w:val="27"/>
        </w:rPr>
        <w:t>Козьяков</w:t>
      </w:r>
      <w:proofErr w:type="spellEnd"/>
    </w:p>
    <w:p w:rsidR="00205195" w:rsidRPr="00056B8A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>Члени Комісії:</w:t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205195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205195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205195" w:rsidRPr="00056B8A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>С.В. Гладій</w:t>
      </w:r>
    </w:p>
    <w:p w:rsidR="00205195" w:rsidRPr="00056B8A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  <w:r w:rsidRPr="00056B8A">
        <w:rPr>
          <w:rFonts w:ascii="Times New Roman" w:hAnsi="Times New Roman" w:cs="Times New Roman"/>
          <w:sz w:val="27"/>
          <w:szCs w:val="27"/>
        </w:rPr>
        <w:tab/>
      </w:r>
    </w:p>
    <w:p w:rsidR="00205195" w:rsidRPr="00056B8A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205195" w:rsidRPr="00056B8A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205195" w:rsidRPr="00056B8A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Мішин</w:t>
      </w:r>
      <w:proofErr w:type="spellEnd"/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С.М.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205195" w:rsidRPr="00056B8A" w:rsidRDefault="00205195" w:rsidP="00205195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205195" w:rsidRDefault="00205195" w:rsidP="00205195">
      <w:pPr>
        <w:pStyle w:val="11"/>
        <w:shd w:val="clear" w:color="auto" w:fill="auto"/>
        <w:spacing w:before="0" w:line="480" w:lineRule="auto"/>
        <w:ind w:left="23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205195" w:rsidRDefault="00205195" w:rsidP="00205195">
      <w:pPr>
        <w:pStyle w:val="11"/>
        <w:shd w:val="clear" w:color="auto" w:fill="auto"/>
        <w:spacing w:before="0" w:line="480" w:lineRule="auto"/>
        <w:ind w:left="23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proofErr w:type="spellStart"/>
      <w:r>
        <w:t>Щотка</w:t>
      </w:r>
      <w:proofErr w:type="spellEnd"/>
    </w:p>
    <w:sectPr w:rsidR="00205195" w:rsidSect="00195DBD">
      <w:type w:val="continuous"/>
      <w:pgSz w:w="11909" w:h="16838"/>
      <w:pgMar w:top="284" w:right="1083" w:bottom="568" w:left="10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CB" w:rsidRDefault="009509CB">
      <w:r>
        <w:separator/>
      </w:r>
    </w:p>
  </w:endnote>
  <w:endnote w:type="continuationSeparator" w:id="0">
    <w:p w:rsidR="009509CB" w:rsidRDefault="0095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CB" w:rsidRDefault="009509CB"/>
  </w:footnote>
  <w:footnote w:type="continuationSeparator" w:id="0">
    <w:p w:rsidR="009509CB" w:rsidRDefault="009509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C7A7C"/>
    <w:rsid w:val="00195DBD"/>
    <w:rsid w:val="00205195"/>
    <w:rsid w:val="002C165C"/>
    <w:rsid w:val="00347228"/>
    <w:rsid w:val="0062301B"/>
    <w:rsid w:val="009509CB"/>
    <w:rsid w:val="009C7A7C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22pt">
    <w:name w:val="Основной текст + 2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single"/>
      <w:lang w:val="en-US"/>
    </w:rPr>
  </w:style>
  <w:style w:type="character" w:customStyle="1" w:styleId="22pt0">
    <w:name w:val="Основной текст + 22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/>
      <w:iCs/>
      <w:smallCaps w:val="0"/>
      <w:strike w:val="0"/>
      <w:spacing w:val="-27"/>
      <w:sz w:val="42"/>
      <w:szCs w:val="42"/>
      <w:u w:val="none"/>
    </w:rPr>
  </w:style>
  <w:style w:type="character" w:customStyle="1" w:styleId="2Sylfaen185pt0ptExact">
    <w:name w:val="Подпись к картинке (2) + Sylfaen;18;5 pt;Не полужирный;Не курсив;Интервал 0 pt Exact"/>
    <w:basedOn w:val="2Exact"/>
    <w:rPr>
      <w:rFonts w:ascii="Sylfaen" w:eastAsia="Sylfaen" w:hAnsi="Sylfaen" w:cs="Sylfaen"/>
      <w:b/>
      <w:bCs/>
      <w:i/>
      <w:iCs/>
      <w:smallCaps w:val="0"/>
      <w:strike w:val="0"/>
      <w:color w:val="000000"/>
      <w:spacing w:val="-18"/>
      <w:w w:val="100"/>
      <w:position w:val="0"/>
      <w:sz w:val="37"/>
      <w:szCs w:val="37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59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7"/>
      <w:sz w:val="42"/>
      <w:szCs w:val="4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6230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301B"/>
    <w:rPr>
      <w:rFonts w:ascii="Tahoma" w:hAnsi="Tahoma" w:cs="Tahoma"/>
      <w:color w:val="000000"/>
      <w:sz w:val="16"/>
      <w:szCs w:val="16"/>
    </w:rPr>
  </w:style>
  <w:style w:type="character" w:customStyle="1" w:styleId="20">
    <w:name w:val="Основной текст (2)_"/>
    <w:basedOn w:val="a0"/>
    <w:link w:val="21"/>
    <w:rsid w:val="0062301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2301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62301B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2301B"/>
    <w:rPr>
      <w:color w:val="000000"/>
    </w:rPr>
  </w:style>
  <w:style w:type="paragraph" w:styleId="ad">
    <w:name w:val="footer"/>
    <w:basedOn w:val="a"/>
    <w:link w:val="ae"/>
    <w:uiPriority w:val="99"/>
    <w:unhideWhenUsed/>
    <w:rsid w:val="0062301B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2301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2020-09-25T08:22:00Z</dcterms:created>
  <dcterms:modified xsi:type="dcterms:W3CDTF">2020-09-28T07:24:00Z</dcterms:modified>
</cp:coreProperties>
</file>