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DE5A0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</w:t>
      </w:r>
      <w:r w:rsidR="004C49DA">
        <w:rPr>
          <w:sz w:val="26"/>
          <w:szCs w:val="26"/>
          <w:lang w:val="uk-UA"/>
        </w:rPr>
        <w:t xml:space="preserve"> </w:t>
      </w:r>
      <w:r w:rsidR="00044564"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3028E">
        <w:rPr>
          <w:bCs/>
          <w:sz w:val="26"/>
          <w:szCs w:val="26"/>
          <w:u w:val="single"/>
          <w:lang w:val="uk-UA"/>
        </w:rPr>
        <w:t>265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D3028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D3028E" w:rsidRDefault="00C160EC" w:rsidP="00D3028E">
      <w:pPr>
        <w:suppressAutoHyphens w:val="0"/>
        <w:autoSpaceDE/>
        <w:ind w:left="40" w:right="300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Вища кваліфікаційна комісія судд</w:t>
      </w:r>
      <w:r w:rsidR="00A13CAD" w:rsidRPr="00A13CAD">
        <w:rPr>
          <w:color w:val="000000"/>
          <w:sz w:val="25"/>
          <w:szCs w:val="25"/>
          <w:lang w:val="uk-UA" w:eastAsia="uk-UA"/>
        </w:rPr>
        <w:t xml:space="preserve">ів України у пленарному складі: </w:t>
      </w:r>
    </w:p>
    <w:p w:rsidR="00D3028E" w:rsidRDefault="00D3028E" w:rsidP="00D3028E">
      <w:pPr>
        <w:suppressAutoHyphens w:val="0"/>
        <w:autoSpaceDE/>
        <w:ind w:left="40" w:right="300"/>
        <w:rPr>
          <w:color w:val="000000"/>
          <w:sz w:val="25"/>
          <w:szCs w:val="25"/>
          <w:lang w:val="uk-UA" w:eastAsia="uk-UA"/>
        </w:rPr>
      </w:pPr>
    </w:p>
    <w:p w:rsidR="00A13CAD" w:rsidRDefault="00A13CAD" w:rsidP="00D3028E">
      <w:pPr>
        <w:suppressAutoHyphens w:val="0"/>
        <w:autoSpaceDE/>
        <w:ind w:left="40" w:right="300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C160EC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C160EC">
        <w:rPr>
          <w:color w:val="000000"/>
          <w:sz w:val="25"/>
          <w:szCs w:val="25"/>
          <w:lang w:val="uk-UA" w:eastAsia="uk-UA"/>
        </w:rPr>
        <w:t xml:space="preserve"> </w:t>
      </w:r>
      <w:r w:rsidRPr="00A13CAD">
        <w:rPr>
          <w:color w:val="000000"/>
          <w:sz w:val="25"/>
          <w:szCs w:val="25"/>
          <w:lang w:val="uk-UA" w:eastAsia="uk-UA"/>
        </w:rPr>
        <w:t>С.Ю.,</w:t>
      </w:r>
    </w:p>
    <w:p w:rsidR="00D3028E" w:rsidRPr="00A13CAD" w:rsidRDefault="00D3028E" w:rsidP="00D3028E">
      <w:pPr>
        <w:suppressAutoHyphens w:val="0"/>
        <w:autoSpaceDE/>
        <w:ind w:left="40" w:right="300"/>
        <w:rPr>
          <w:color w:val="000000"/>
          <w:sz w:val="25"/>
          <w:szCs w:val="25"/>
          <w:lang w:val="uk-UA" w:eastAsia="uk-UA"/>
        </w:rPr>
      </w:pPr>
    </w:p>
    <w:p w:rsidR="00A13CAD" w:rsidRDefault="00A13CAD" w:rsidP="00D3028E">
      <w:pPr>
        <w:suppressAutoHyphens w:val="0"/>
        <w:autoSpaceDE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членів Комісії: Василенка А.В., </w:t>
      </w:r>
      <w:proofErr w:type="spellStart"/>
      <w:r w:rsidRPr="00A13CAD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A13CAD">
        <w:rPr>
          <w:color w:val="000000"/>
          <w:sz w:val="25"/>
          <w:szCs w:val="25"/>
          <w:lang w:val="uk-UA" w:eastAsia="uk-UA"/>
        </w:rPr>
        <w:t xml:space="preserve"> Т.Ф., Гладія С.В., </w:t>
      </w:r>
      <w:proofErr w:type="spellStart"/>
      <w:r w:rsidRPr="00A13CAD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A13CAD">
        <w:rPr>
          <w:color w:val="000000"/>
          <w:sz w:val="25"/>
          <w:szCs w:val="25"/>
          <w:lang w:val="uk-UA" w:eastAsia="uk-UA"/>
        </w:rPr>
        <w:t xml:space="preserve"> А.О., </w:t>
      </w:r>
      <w:r w:rsidR="00D3028E">
        <w:rPr>
          <w:color w:val="000000"/>
          <w:sz w:val="25"/>
          <w:szCs w:val="25"/>
          <w:lang w:val="uk-UA" w:eastAsia="uk-UA"/>
        </w:rPr>
        <w:t xml:space="preserve">         </w:t>
      </w:r>
      <w:r w:rsidRPr="00A13CAD">
        <w:rPr>
          <w:color w:val="000000"/>
          <w:sz w:val="25"/>
          <w:szCs w:val="25"/>
          <w:lang w:val="uk-UA" w:eastAsia="uk-UA"/>
        </w:rPr>
        <w:t xml:space="preserve">Козлова А.Г., Лукаша Т.В., </w:t>
      </w:r>
      <w:proofErr w:type="spellStart"/>
      <w:r w:rsidRPr="00A13CAD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A13CAD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A13CAD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A13CAD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A13CAD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A13CAD">
        <w:rPr>
          <w:color w:val="000000"/>
          <w:sz w:val="25"/>
          <w:szCs w:val="25"/>
          <w:lang w:val="uk-UA" w:eastAsia="uk-UA"/>
        </w:rPr>
        <w:t xml:space="preserve"> М.І., </w:t>
      </w:r>
      <w:r w:rsidR="00D3028E">
        <w:rPr>
          <w:color w:val="000000"/>
          <w:sz w:val="25"/>
          <w:szCs w:val="25"/>
          <w:lang w:val="uk-UA" w:eastAsia="uk-UA"/>
        </w:rPr>
        <w:t xml:space="preserve">              </w:t>
      </w:r>
      <w:proofErr w:type="spellStart"/>
      <w:r w:rsidRPr="00A13CAD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A13CAD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A13CAD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A13CAD">
        <w:rPr>
          <w:color w:val="000000"/>
          <w:sz w:val="25"/>
          <w:szCs w:val="25"/>
          <w:lang w:val="uk-UA" w:eastAsia="uk-UA"/>
        </w:rPr>
        <w:t xml:space="preserve"> Ю.Г., Устименко В.Є., Шилової Т.С., </w:t>
      </w:r>
      <w:proofErr w:type="spellStart"/>
      <w:r w:rsidRPr="00A13CAD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A13CAD">
        <w:rPr>
          <w:color w:val="000000"/>
          <w:sz w:val="25"/>
          <w:szCs w:val="25"/>
          <w:lang w:val="uk-UA" w:eastAsia="uk-UA"/>
        </w:rPr>
        <w:t xml:space="preserve"> С.О.,</w:t>
      </w:r>
    </w:p>
    <w:p w:rsidR="00D3028E" w:rsidRPr="00A13CAD" w:rsidRDefault="00D3028E" w:rsidP="00D3028E">
      <w:pPr>
        <w:suppressAutoHyphens w:val="0"/>
        <w:autoSpaceDE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A13CAD" w:rsidRPr="00A13CAD" w:rsidRDefault="00A13CAD" w:rsidP="00D3028E">
      <w:pPr>
        <w:suppressAutoHyphens w:val="0"/>
        <w:autoSpaceDE/>
        <w:spacing w:after="290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розглянувши питання про підтримку рішення Комісії у складі колегії від 22 лютого </w:t>
      </w:r>
      <w:r w:rsidR="00D3028E">
        <w:rPr>
          <w:color w:val="000000"/>
          <w:sz w:val="25"/>
          <w:szCs w:val="25"/>
          <w:lang w:val="uk-UA" w:eastAsia="uk-UA"/>
        </w:rPr>
        <w:t xml:space="preserve">    </w:t>
      </w:r>
      <w:r w:rsidRPr="00A13CAD">
        <w:rPr>
          <w:color w:val="000000"/>
          <w:sz w:val="25"/>
          <w:szCs w:val="25"/>
          <w:lang w:val="uk-UA" w:eastAsia="uk-UA"/>
        </w:rPr>
        <w:t xml:space="preserve">2019 року № 247/вс-19 про підтвердження здатності кандидата на посаду судді Касаційного адміністративного суду у складі Верховного Суду Іваненко Яни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 xml:space="preserve">Леонідівни здійснювати правосуддя, ухваленого в межах конкурсу на зайняття </w:t>
      </w:r>
      <w:r w:rsidR="00D3028E">
        <w:rPr>
          <w:color w:val="000000"/>
          <w:sz w:val="25"/>
          <w:szCs w:val="25"/>
          <w:lang w:val="uk-UA" w:eastAsia="uk-UA"/>
        </w:rPr>
        <w:t xml:space="preserve">   </w:t>
      </w:r>
      <w:r w:rsidRPr="00A13CAD">
        <w:rPr>
          <w:color w:val="000000"/>
          <w:sz w:val="25"/>
          <w:szCs w:val="25"/>
          <w:lang w:val="uk-UA" w:eastAsia="uk-UA"/>
        </w:rPr>
        <w:t xml:space="preserve">вакантних посад суддів касаційних судів у складі Верховного Суду, відповідно до </w:t>
      </w:r>
      <w:r w:rsidR="00D3028E">
        <w:rPr>
          <w:color w:val="000000"/>
          <w:sz w:val="25"/>
          <w:szCs w:val="25"/>
          <w:lang w:val="uk-UA" w:eastAsia="uk-UA"/>
        </w:rPr>
        <w:t xml:space="preserve">    </w:t>
      </w:r>
      <w:r w:rsidRPr="00A13CAD">
        <w:rPr>
          <w:color w:val="000000"/>
          <w:sz w:val="25"/>
          <w:szCs w:val="25"/>
          <w:lang w:val="uk-UA" w:eastAsia="uk-UA"/>
        </w:rPr>
        <w:t>абзацу третього підпункту 4.10.8 пункту 4.10 розділу IV Регламенту В</w:t>
      </w:r>
      <w:r w:rsidR="00D3028E" w:rsidRPr="00D3028E">
        <w:rPr>
          <w:color w:val="000000"/>
          <w:sz w:val="25"/>
          <w:szCs w:val="25"/>
          <w:lang w:val="uk-UA" w:eastAsia="uk-UA"/>
        </w:rPr>
        <w:t>ищ</w:t>
      </w:r>
      <w:r w:rsidRPr="00A13CAD">
        <w:rPr>
          <w:color w:val="000000"/>
          <w:sz w:val="25"/>
          <w:szCs w:val="25"/>
          <w:lang w:val="uk-UA" w:eastAsia="uk-UA"/>
        </w:rPr>
        <w:t>ої кваліфікаційної комісії суддів України,</w:t>
      </w:r>
    </w:p>
    <w:p w:rsidR="00A13CAD" w:rsidRPr="00A13CAD" w:rsidRDefault="00A13CAD" w:rsidP="00D3028E">
      <w:pPr>
        <w:suppressAutoHyphens w:val="0"/>
        <w:autoSpaceDE/>
        <w:spacing w:after="307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>встановила: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>зокрема 26 посад у Касаційному адміністративному суді.</w:t>
      </w:r>
    </w:p>
    <w:p w:rsidR="00A13CAD" w:rsidRPr="00A13CAD" w:rsidRDefault="00A13CAD" w:rsidP="00D3028E">
      <w:pPr>
        <w:suppressAutoHyphens w:val="0"/>
        <w:autoSpaceDE/>
        <w:spacing w:line="312" w:lineRule="exact"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>Іваненко Яна Леонідівна звернулася до Комісії із заявою від 13 вересня</w:t>
      </w:r>
      <w:r w:rsidR="00D3028E">
        <w:rPr>
          <w:color w:val="000000"/>
          <w:sz w:val="25"/>
          <w:szCs w:val="25"/>
          <w:lang w:val="uk-UA" w:eastAsia="uk-UA"/>
        </w:rPr>
        <w:t xml:space="preserve"> </w:t>
      </w:r>
      <w:r w:rsidR="00085818">
        <w:rPr>
          <w:color w:val="000000"/>
          <w:sz w:val="25"/>
          <w:szCs w:val="25"/>
          <w:lang w:val="uk-UA" w:eastAsia="uk-UA"/>
        </w:rPr>
        <w:t xml:space="preserve">               2018 </w:t>
      </w:r>
      <w:r w:rsidRPr="00A13CAD">
        <w:rPr>
          <w:color w:val="000000"/>
          <w:sz w:val="25"/>
          <w:szCs w:val="25"/>
          <w:lang w:val="uk-UA" w:eastAsia="uk-UA"/>
        </w:rPr>
        <w:t xml:space="preserve">року про проведення стосовно неї кваліфікаційного оцінювання для </w:t>
      </w:r>
      <w:r w:rsidR="00D3028E">
        <w:rPr>
          <w:color w:val="000000"/>
          <w:sz w:val="25"/>
          <w:szCs w:val="25"/>
          <w:lang w:val="uk-UA" w:eastAsia="uk-UA"/>
        </w:rPr>
        <w:t xml:space="preserve">              </w:t>
      </w:r>
      <w:r w:rsidRPr="00A13CAD">
        <w:rPr>
          <w:color w:val="000000"/>
          <w:sz w:val="25"/>
          <w:szCs w:val="25"/>
          <w:lang w:val="uk-UA" w:eastAsia="uk-UA"/>
        </w:rPr>
        <w:t xml:space="preserve">підтвердження здатності здійснювати правосуддя в Касаційному адміністративному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>суді у складі Верховного Суду як особа, яка має стаж роботи на посаді судді не менше десяти років.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Комісією 16 жовтня 2018 року ухвалено рішення № 146/вс-18, зокрема, про </w:t>
      </w:r>
      <w:r w:rsidR="00D3028E">
        <w:rPr>
          <w:color w:val="000000"/>
          <w:sz w:val="25"/>
          <w:szCs w:val="25"/>
          <w:lang w:val="uk-UA" w:eastAsia="uk-UA"/>
        </w:rPr>
        <w:t xml:space="preserve">   </w:t>
      </w:r>
      <w:r w:rsidRPr="00A13CAD">
        <w:rPr>
          <w:color w:val="000000"/>
          <w:sz w:val="25"/>
          <w:szCs w:val="25"/>
          <w:lang w:val="uk-UA" w:eastAsia="uk-UA"/>
        </w:rPr>
        <w:t xml:space="preserve">допуск Іваненко Я.Л. до проходження кваліфікаційного оцінювання для участі у </w:t>
      </w:r>
      <w:r w:rsidR="00D3028E">
        <w:rPr>
          <w:color w:val="000000"/>
          <w:sz w:val="25"/>
          <w:szCs w:val="25"/>
          <w:lang w:val="uk-UA" w:eastAsia="uk-UA"/>
        </w:rPr>
        <w:t xml:space="preserve">   </w:t>
      </w:r>
      <w:r w:rsidRPr="00A13CAD">
        <w:rPr>
          <w:color w:val="000000"/>
          <w:sz w:val="25"/>
          <w:szCs w:val="25"/>
          <w:lang w:val="uk-UA" w:eastAsia="uk-UA"/>
        </w:rPr>
        <w:t xml:space="preserve">конкурсі на посади суддів Касаційного адміністративного суду у складі Верховного </w:t>
      </w:r>
      <w:r w:rsidR="00D3028E">
        <w:rPr>
          <w:color w:val="000000"/>
          <w:sz w:val="25"/>
          <w:szCs w:val="25"/>
          <w:lang w:val="uk-UA" w:eastAsia="uk-UA"/>
        </w:rPr>
        <w:t xml:space="preserve">  </w:t>
      </w:r>
      <w:r w:rsidRPr="00A13CAD">
        <w:rPr>
          <w:color w:val="000000"/>
          <w:sz w:val="25"/>
          <w:szCs w:val="25"/>
          <w:lang w:val="uk-UA" w:eastAsia="uk-UA"/>
        </w:rPr>
        <w:t>Суду.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Рішенням Комісії від 18 жовтня 2018 року № 231/зп-18 призначено </w:t>
      </w:r>
      <w:r w:rsidR="00D3028E">
        <w:rPr>
          <w:color w:val="000000"/>
          <w:sz w:val="25"/>
          <w:szCs w:val="25"/>
          <w:lang w:val="uk-UA" w:eastAsia="uk-UA"/>
        </w:rPr>
        <w:t xml:space="preserve">    </w:t>
      </w:r>
      <w:r w:rsidRPr="00A13CAD">
        <w:rPr>
          <w:color w:val="000000"/>
          <w:sz w:val="25"/>
          <w:szCs w:val="25"/>
          <w:lang w:val="uk-UA" w:eastAsia="uk-UA"/>
        </w:rPr>
        <w:t xml:space="preserve">кваліфікаційне оцінювання в межах конкурсу на зайняття 26 вакантних посад суддів Касаційного адміністративного суду у складі Верховного Суду 157 кандидатів, </w:t>
      </w:r>
      <w:r w:rsidR="00D3028E">
        <w:rPr>
          <w:color w:val="000000"/>
          <w:sz w:val="25"/>
          <w:szCs w:val="25"/>
          <w:lang w:val="uk-UA" w:eastAsia="uk-UA"/>
        </w:rPr>
        <w:t xml:space="preserve">       </w:t>
      </w:r>
      <w:r w:rsidRPr="00A13CAD">
        <w:rPr>
          <w:color w:val="000000"/>
          <w:sz w:val="25"/>
          <w:szCs w:val="25"/>
          <w:lang w:val="uk-UA" w:eastAsia="uk-UA"/>
        </w:rPr>
        <w:t>зокрема Іваненко Я.Л.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У межах проведення конкурсу Іваненко Я.Л. за результатами етапу кваліфікаційного оцінювання - «Складення іспиту», було допущено до наступного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>етапу кваліфікаційного оцінювання — «Дослідження досьє та проведення співбесіди».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lastRenderedPageBreak/>
        <w:t xml:space="preserve">Відповідно до положень статті 87 Закону України «Про судоустрій і статус </w:t>
      </w:r>
      <w:r w:rsidR="00D3028E">
        <w:rPr>
          <w:color w:val="000000"/>
          <w:sz w:val="25"/>
          <w:szCs w:val="25"/>
          <w:lang w:val="uk-UA" w:eastAsia="uk-UA"/>
        </w:rPr>
        <w:t xml:space="preserve">   </w:t>
      </w:r>
      <w:r w:rsidRPr="00A13CAD">
        <w:rPr>
          <w:color w:val="000000"/>
          <w:sz w:val="25"/>
          <w:szCs w:val="25"/>
          <w:lang w:val="uk-UA" w:eastAsia="uk-UA"/>
        </w:rPr>
        <w:t>суддів» ві</w:t>
      </w:r>
      <w:r w:rsidR="00C160EC">
        <w:rPr>
          <w:color w:val="000000"/>
          <w:sz w:val="25"/>
          <w:szCs w:val="25"/>
          <w:lang w:val="uk-UA" w:eastAsia="uk-UA"/>
        </w:rPr>
        <w:t>д 02 червня 2016 року № 1402-</w:t>
      </w:r>
      <w:r w:rsidR="00C160EC">
        <w:rPr>
          <w:color w:val="000000"/>
          <w:sz w:val="25"/>
          <w:szCs w:val="25"/>
          <w:lang w:val="en-US" w:eastAsia="uk-UA"/>
        </w:rPr>
        <w:t>VIII</w:t>
      </w:r>
      <w:r w:rsidRPr="00A13CAD">
        <w:rPr>
          <w:color w:val="000000"/>
          <w:sz w:val="25"/>
          <w:szCs w:val="25"/>
          <w:lang w:val="uk-UA" w:eastAsia="uk-UA"/>
        </w:rPr>
        <w:t xml:space="preserve"> (далі - Закон) з метою сприяння Вищій кваліфікаційній комісії суддів України у встановленні відповідності судді (кандидата </w:t>
      </w:r>
      <w:r w:rsidR="00D3028E">
        <w:rPr>
          <w:color w:val="000000"/>
          <w:sz w:val="25"/>
          <w:szCs w:val="25"/>
          <w:lang w:val="uk-UA" w:eastAsia="uk-UA"/>
        </w:rPr>
        <w:t xml:space="preserve">      </w:t>
      </w:r>
      <w:r w:rsidRPr="00A13CAD">
        <w:rPr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D3028E">
        <w:rPr>
          <w:color w:val="000000"/>
          <w:sz w:val="25"/>
          <w:szCs w:val="25"/>
          <w:lang w:val="uk-UA" w:eastAsia="uk-UA"/>
        </w:rPr>
        <w:t xml:space="preserve">   </w:t>
      </w:r>
      <w:r w:rsidRPr="00A13CAD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>посаду судді) критеріям професійної етики та доброчесності.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Підпунктом 4.10.5 пункту 4.10 розділу IV Регламенту Вищої кваліфікаційної </w:t>
      </w:r>
      <w:r w:rsidR="00D3028E">
        <w:rPr>
          <w:color w:val="000000"/>
          <w:sz w:val="25"/>
          <w:szCs w:val="25"/>
          <w:lang w:val="uk-UA" w:eastAsia="uk-UA"/>
        </w:rPr>
        <w:t xml:space="preserve">    </w:t>
      </w:r>
      <w:r w:rsidRPr="00A13CAD">
        <w:rPr>
          <w:color w:val="000000"/>
          <w:sz w:val="25"/>
          <w:szCs w:val="25"/>
          <w:lang w:val="uk-UA" w:eastAsia="uk-UA"/>
        </w:rPr>
        <w:t xml:space="preserve">комісії суддів України, затвердженого рішенням Комісії від 13 жовтня 2016 року </w:t>
      </w:r>
      <w:r w:rsidR="00D3028E">
        <w:rPr>
          <w:color w:val="000000"/>
          <w:sz w:val="25"/>
          <w:szCs w:val="25"/>
          <w:lang w:val="uk-UA" w:eastAsia="uk-UA"/>
        </w:rPr>
        <w:t xml:space="preserve">              </w:t>
      </w:r>
      <w:r w:rsidRPr="00A13CAD">
        <w:rPr>
          <w:color w:val="000000"/>
          <w:sz w:val="25"/>
          <w:szCs w:val="25"/>
          <w:lang w:val="uk-UA" w:eastAsia="uk-UA"/>
        </w:rPr>
        <w:t>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A13CAD" w:rsidRPr="00A13CAD" w:rsidRDefault="00A13CAD" w:rsidP="00D3028E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23 січня 2019 року надано Комісії висновок </w:t>
      </w:r>
      <w:r w:rsidR="00D3028E">
        <w:rPr>
          <w:color w:val="000000"/>
          <w:sz w:val="25"/>
          <w:szCs w:val="25"/>
          <w:lang w:val="uk-UA" w:eastAsia="uk-UA"/>
        </w:rPr>
        <w:t xml:space="preserve">   </w:t>
      </w:r>
      <w:r w:rsidRPr="00A13CAD">
        <w:rPr>
          <w:color w:val="000000"/>
          <w:sz w:val="25"/>
          <w:szCs w:val="25"/>
          <w:lang w:val="uk-UA" w:eastAsia="uk-UA"/>
        </w:rPr>
        <w:t xml:space="preserve">про невідповідність кандидата на посаду судді Верховного Суду Іваненко Яни </w:t>
      </w:r>
      <w:r w:rsidR="00D3028E">
        <w:rPr>
          <w:color w:val="000000"/>
          <w:sz w:val="25"/>
          <w:szCs w:val="25"/>
          <w:lang w:val="uk-UA" w:eastAsia="uk-UA"/>
        </w:rPr>
        <w:t xml:space="preserve">   </w:t>
      </w:r>
      <w:r w:rsidRPr="00A13CAD">
        <w:rPr>
          <w:color w:val="000000"/>
          <w:sz w:val="25"/>
          <w:szCs w:val="25"/>
          <w:lang w:val="uk-UA" w:eastAsia="uk-UA"/>
        </w:rPr>
        <w:t>Леонідівни критеріям доброчесності та професійної етики, затверджений 22 січня</w:t>
      </w:r>
      <w:r w:rsidR="00D3028E">
        <w:rPr>
          <w:color w:val="000000"/>
          <w:sz w:val="25"/>
          <w:szCs w:val="25"/>
          <w:lang w:val="uk-UA" w:eastAsia="uk-UA"/>
        </w:rPr>
        <w:t xml:space="preserve">         2019 </w:t>
      </w:r>
      <w:r w:rsidRPr="00A13CAD">
        <w:rPr>
          <w:color w:val="000000"/>
          <w:sz w:val="25"/>
          <w:szCs w:val="25"/>
          <w:lang w:val="uk-UA" w:eastAsia="uk-UA"/>
        </w:rPr>
        <w:t>року (далі - висновок ГРД).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Комісією у складі колегії 01 лютого та 22 лютого 2019 року проведено </w:t>
      </w:r>
      <w:r w:rsidR="00D3028E">
        <w:rPr>
          <w:color w:val="000000"/>
          <w:sz w:val="25"/>
          <w:szCs w:val="25"/>
          <w:lang w:val="uk-UA" w:eastAsia="uk-UA"/>
        </w:rPr>
        <w:t xml:space="preserve">       </w:t>
      </w:r>
      <w:r w:rsidRPr="00A13CAD">
        <w:rPr>
          <w:color w:val="000000"/>
          <w:sz w:val="25"/>
          <w:szCs w:val="25"/>
          <w:lang w:val="uk-UA" w:eastAsia="uk-UA"/>
        </w:rPr>
        <w:t xml:space="preserve">співбесіду з Іваненко Я.Л., під час якої обговорено відомості щодо її відповідності критеріям професійної етики та доброчесності, зокрема, обставини, вказані у </w:t>
      </w:r>
      <w:r w:rsidR="00D3028E">
        <w:rPr>
          <w:color w:val="000000"/>
          <w:sz w:val="25"/>
          <w:szCs w:val="25"/>
          <w:lang w:val="uk-UA" w:eastAsia="uk-UA"/>
        </w:rPr>
        <w:t xml:space="preserve">        </w:t>
      </w:r>
      <w:r w:rsidRPr="00A13CAD">
        <w:rPr>
          <w:color w:val="000000"/>
          <w:sz w:val="25"/>
          <w:szCs w:val="25"/>
          <w:lang w:val="uk-UA" w:eastAsia="uk-UA"/>
        </w:rPr>
        <w:t>висновку ГРД.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>Стосовно доводів, зазначених у висновку ГРД, Іваненко Я</w:t>
      </w:r>
      <w:r w:rsidR="00085818">
        <w:rPr>
          <w:color w:val="000000"/>
          <w:sz w:val="25"/>
          <w:szCs w:val="25"/>
          <w:lang w:val="uk-UA" w:eastAsia="uk-UA"/>
        </w:rPr>
        <w:t>.</w:t>
      </w:r>
      <w:r w:rsidRPr="00A13CAD">
        <w:rPr>
          <w:color w:val="000000"/>
          <w:sz w:val="25"/>
          <w:szCs w:val="25"/>
          <w:lang w:val="uk-UA" w:eastAsia="uk-UA"/>
        </w:rPr>
        <w:t xml:space="preserve">Л. надала пояснення </w:t>
      </w:r>
      <w:r w:rsidR="00D3028E">
        <w:rPr>
          <w:color w:val="000000"/>
          <w:sz w:val="25"/>
          <w:szCs w:val="25"/>
          <w:lang w:val="uk-UA" w:eastAsia="uk-UA"/>
        </w:rPr>
        <w:t xml:space="preserve">      </w:t>
      </w:r>
      <w:r w:rsidRPr="00A13CAD">
        <w:rPr>
          <w:color w:val="000000"/>
          <w:sz w:val="25"/>
          <w:szCs w:val="25"/>
          <w:lang w:val="uk-UA" w:eastAsia="uk-UA"/>
        </w:rPr>
        <w:t>та копії підтверджувальних документів.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Комісія у складі колегії, дослідивши досьє, висновок ГРД, пояснення кандидата </w:t>
      </w:r>
      <w:r w:rsidR="00D3028E">
        <w:rPr>
          <w:color w:val="000000"/>
          <w:sz w:val="25"/>
          <w:szCs w:val="25"/>
          <w:lang w:val="uk-UA" w:eastAsia="uk-UA"/>
        </w:rPr>
        <w:t xml:space="preserve">    </w:t>
      </w:r>
      <w:r w:rsidRPr="00A13CAD">
        <w:rPr>
          <w:color w:val="000000"/>
          <w:sz w:val="25"/>
          <w:szCs w:val="25"/>
          <w:lang w:val="uk-UA" w:eastAsia="uk-UA"/>
        </w:rPr>
        <w:t xml:space="preserve">та долучені до них документи, не встановила підстав для оцінювання кандидата за критеріями професійної етики та доброчесності у 0 балів та ухвалила рішення </w:t>
      </w:r>
      <w:r w:rsidR="00D3028E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A13CAD">
        <w:rPr>
          <w:color w:val="000000"/>
          <w:sz w:val="25"/>
          <w:szCs w:val="25"/>
          <w:lang w:val="uk-UA" w:eastAsia="uk-UA"/>
        </w:rPr>
        <w:t>від 22 лютого 2019 року № 247/вс-19, згідно з яким Іваненко Я</w:t>
      </w:r>
      <w:r w:rsidR="00D3028E">
        <w:rPr>
          <w:color w:val="000000"/>
          <w:sz w:val="25"/>
          <w:szCs w:val="25"/>
          <w:lang w:val="uk-UA" w:eastAsia="uk-UA"/>
        </w:rPr>
        <w:t>.</w:t>
      </w:r>
      <w:r w:rsidRPr="00A13CAD">
        <w:rPr>
          <w:color w:val="000000"/>
          <w:sz w:val="25"/>
          <w:szCs w:val="25"/>
          <w:lang w:val="uk-UA" w:eastAsia="uk-UA"/>
        </w:rPr>
        <w:t>Л. визнано такою, що підтвердила здатність здійснювати правосуддя у Касаційному адміністративному суді</w:t>
      </w:r>
      <w:r w:rsidR="00D3028E">
        <w:rPr>
          <w:color w:val="000000"/>
          <w:sz w:val="25"/>
          <w:szCs w:val="25"/>
          <w:lang w:val="uk-UA" w:eastAsia="uk-UA"/>
        </w:rPr>
        <w:t xml:space="preserve">       </w:t>
      </w:r>
      <w:r w:rsidRPr="00A13CAD">
        <w:rPr>
          <w:color w:val="000000"/>
          <w:sz w:val="25"/>
          <w:szCs w:val="25"/>
          <w:lang w:val="uk-UA" w:eastAsia="uk-UA"/>
        </w:rPr>
        <w:t xml:space="preserve">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Згідно з підпунктом 4.10.8 пункту 4.10 розділу IV Регламенту у разі ухвалення рішення про підтвердження здатності судді (кандидата на посаду судді)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</w:t>
      </w:r>
      <w:r w:rsidR="00D3028E">
        <w:rPr>
          <w:color w:val="000000"/>
          <w:sz w:val="25"/>
          <w:szCs w:val="25"/>
          <w:lang w:val="uk-UA" w:eastAsia="uk-UA"/>
        </w:rPr>
        <w:t xml:space="preserve">    </w:t>
      </w:r>
      <w:r w:rsidRPr="00A13CAD">
        <w:rPr>
          <w:color w:val="000000"/>
          <w:sz w:val="25"/>
          <w:szCs w:val="25"/>
          <w:lang w:val="uk-UA" w:eastAsia="uk-UA"/>
        </w:rPr>
        <w:t xml:space="preserve">складі питання щодо підтримки зазначеного рішення відповідно до вимог абзацу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>другого частини першої статті 88 Закону.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Відповідно до абзацу другого частини першої статті 88 Закону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</w:t>
      </w:r>
      <w:r w:rsidR="00D3028E">
        <w:rPr>
          <w:color w:val="000000"/>
          <w:sz w:val="25"/>
          <w:szCs w:val="25"/>
          <w:lang w:val="uk-UA" w:eastAsia="uk-UA"/>
        </w:rPr>
        <w:t xml:space="preserve">  </w:t>
      </w:r>
      <w:r w:rsidRPr="00A13CAD">
        <w:rPr>
          <w:color w:val="000000"/>
          <w:sz w:val="25"/>
          <w:szCs w:val="25"/>
          <w:lang w:val="uk-UA" w:eastAsia="uk-UA"/>
        </w:rPr>
        <w:t>буде підтримане не менше ніж одинадцятьма членами Комісії.</w:t>
      </w:r>
    </w:p>
    <w:p w:rsidR="00D3028E" w:rsidRDefault="00A13CAD" w:rsidP="00D3028E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Комісія у пленарному складі, заслухавши доповідача, дослідивши рішення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 xml:space="preserve">Комісії від 22 лютого 2019 року № 247/вс-19, ухвалене у складі колегії, висновок ГРД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 xml:space="preserve">та пояснення кандидата, встановила, що Комісією у складі колегії у повному обсязі досліджено матеріали досьє кандидата Іваненко ЯЛ., зокрема обставини, викладені у висновку ГРД, пояснення </w:t>
      </w:r>
      <w:r w:rsidR="00097AE1">
        <w:rPr>
          <w:color w:val="000000"/>
          <w:sz w:val="25"/>
          <w:szCs w:val="25"/>
          <w:lang w:val="uk-UA" w:eastAsia="uk-UA"/>
        </w:rPr>
        <w:t xml:space="preserve"> </w:t>
      </w:r>
      <w:r w:rsidRPr="00A13CAD">
        <w:rPr>
          <w:color w:val="000000"/>
          <w:sz w:val="25"/>
          <w:szCs w:val="25"/>
          <w:lang w:val="uk-UA" w:eastAsia="uk-UA"/>
        </w:rPr>
        <w:t>кандидата</w:t>
      </w:r>
      <w:r w:rsidR="00097AE1">
        <w:rPr>
          <w:color w:val="000000"/>
          <w:sz w:val="25"/>
          <w:szCs w:val="25"/>
          <w:lang w:val="uk-UA" w:eastAsia="uk-UA"/>
        </w:rPr>
        <w:t xml:space="preserve"> </w:t>
      </w:r>
      <w:r w:rsidRPr="00A13CAD">
        <w:rPr>
          <w:color w:val="000000"/>
          <w:sz w:val="25"/>
          <w:szCs w:val="25"/>
          <w:lang w:val="uk-UA" w:eastAsia="uk-UA"/>
        </w:rPr>
        <w:t xml:space="preserve"> та</w:t>
      </w:r>
      <w:r w:rsidR="00097AE1">
        <w:rPr>
          <w:color w:val="000000"/>
          <w:sz w:val="25"/>
          <w:szCs w:val="25"/>
          <w:lang w:val="uk-UA" w:eastAsia="uk-UA"/>
        </w:rPr>
        <w:t xml:space="preserve"> </w:t>
      </w:r>
      <w:r w:rsidRPr="00A13CAD">
        <w:rPr>
          <w:color w:val="000000"/>
          <w:sz w:val="25"/>
          <w:szCs w:val="25"/>
          <w:lang w:val="uk-UA" w:eastAsia="uk-UA"/>
        </w:rPr>
        <w:t xml:space="preserve"> ухвалено </w:t>
      </w:r>
      <w:r w:rsidR="00097AE1">
        <w:rPr>
          <w:color w:val="000000"/>
          <w:sz w:val="25"/>
          <w:szCs w:val="25"/>
          <w:lang w:val="uk-UA" w:eastAsia="uk-UA"/>
        </w:rPr>
        <w:t xml:space="preserve"> </w:t>
      </w:r>
      <w:r w:rsidRPr="00A13CAD">
        <w:rPr>
          <w:color w:val="000000"/>
          <w:sz w:val="25"/>
          <w:szCs w:val="25"/>
          <w:lang w:val="uk-UA" w:eastAsia="uk-UA"/>
        </w:rPr>
        <w:t xml:space="preserve">обґрунтоване рішення </w:t>
      </w:r>
      <w:r w:rsidR="00097AE1">
        <w:rPr>
          <w:color w:val="000000"/>
          <w:sz w:val="25"/>
          <w:szCs w:val="25"/>
          <w:lang w:val="uk-UA" w:eastAsia="uk-UA"/>
        </w:rPr>
        <w:t xml:space="preserve"> </w:t>
      </w:r>
      <w:r w:rsidRPr="00A13CAD">
        <w:rPr>
          <w:color w:val="000000"/>
          <w:sz w:val="25"/>
          <w:szCs w:val="25"/>
          <w:lang w:val="uk-UA" w:eastAsia="uk-UA"/>
        </w:rPr>
        <w:t xml:space="preserve">про </w:t>
      </w:r>
      <w:r w:rsidR="00097AE1">
        <w:rPr>
          <w:color w:val="000000"/>
          <w:sz w:val="25"/>
          <w:szCs w:val="25"/>
          <w:lang w:val="uk-UA" w:eastAsia="uk-UA"/>
        </w:rPr>
        <w:t xml:space="preserve"> </w:t>
      </w:r>
      <w:r w:rsidRPr="00A13CAD">
        <w:rPr>
          <w:color w:val="000000"/>
          <w:sz w:val="25"/>
          <w:szCs w:val="25"/>
          <w:lang w:val="uk-UA" w:eastAsia="uk-UA"/>
        </w:rPr>
        <w:t>визнання</w:t>
      </w:r>
      <w:r w:rsidR="00D3028E">
        <w:rPr>
          <w:color w:val="000000"/>
          <w:sz w:val="25"/>
          <w:szCs w:val="25"/>
          <w:lang w:val="uk-UA" w:eastAsia="uk-UA"/>
        </w:rPr>
        <w:t xml:space="preserve"> </w:t>
      </w:r>
    </w:p>
    <w:p w:rsidR="00D3028E" w:rsidRDefault="00D3028E" w:rsidP="00D3028E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13CAD" w:rsidRPr="00A13CAD" w:rsidRDefault="00A13CAD" w:rsidP="00D3028E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lastRenderedPageBreak/>
        <w:t xml:space="preserve">Іваненко Я.Л. такою, що підтвердила здатність здійснювати правосуддя у </w:t>
      </w:r>
      <w:r w:rsidR="00D3028E">
        <w:rPr>
          <w:color w:val="000000"/>
          <w:sz w:val="25"/>
          <w:szCs w:val="25"/>
          <w:lang w:val="uk-UA" w:eastAsia="uk-UA"/>
        </w:rPr>
        <w:t xml:space="preserve">        </w:t>
      </w:r>
      <w:r w:rsidRPr="00A13CAD">
        <w:rPr>
          <w:color w:val="000000"/>
          <w:sz w:val="25"/>
          <w:szCs w:val="25"/>
          <w:lang w:val="uk-UA" w:eastAsia="uk-UA"/>
        </w:rPr>
        <w:t>Касаційному адміністративному суду у складі Верховного Суду.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Зважаючи на вказане, більш ніж одинадцятьма голосами Комісія дійшла </w:t>
      </w:r>
      <w:r w:rsidR="00D3028E">
        <w:rPr>
          <w:color w:val="000000"/>
          <w:sz w:val="25"/>
          <w:szCs w:val="25"/>
          <w:lang w:val="uk-UA" w:eastAsia="uk-UA"/>
        </w:rPr>
        <w:t xml:space="preserve">     </w:t>
      </w:r>
      <w:r w:rsidRPr="00A13CAD">
        <w:rPr>
          <w:color w:val="000000"/>
          <w:sz w:val="25"/>
          <w:szCs w:val="25"/>
          <w:lang w:val="uk-UA" w:eastAsia="uk-UA"/>
        </w:rPr>
        <w:t xml:space="preserve">висновку про підтримку рішення Комісії від 22 лютого 2019 року № 247/вс-19, </w:t>
      </w:r>
      <w:r w:rsidR="00D3028E">
        <w:rPr>
          <w:color w:val="000000"/>
          <w:sz w:val="25"/>
          <w:szCs w:val="25"/>
          <w:lang w:val="uk-UA" w:eastAsia="uk-UA"/>
        </w:rPr>
        <w:t xml:space="preserve">   </w:t>
      </w:r>
      <w:r w:rsidRPr="00A13CAD">
        <w:rPr>
          <w:color w:val="000000"/>
          <w:sz w:val="25"/>
          <w:szCs w:val="25"/>
          <w:lang w:val="uk-UA" w:eastAsia="uk-UA"/>
        </w:rPr>
        <w:t xml:space="preserve">ухваленого у складі колегії, про підтвердження здатності кандидата на посаду судді Касаційного адміністративного суду у складі Верховного Суду Іваненко Я.Л. </w:t>
      </w:r>
      <w:r w:rsidR="00D3028E">
        <w:rPr>
          <w:color w:val="000000"/>
          <w:sz w:val="25"/>
          <w:szCs w:val="25"/>
          <w:lang w:val="uk-UA" w:eastAsia="uk-UA"/>
        </w:rPr>
        <w:t xml:space="preserve">   </w:t>
      </w:r>
      <w:r w:rsidRPr="00A13CAD">
        <w:rPr>
          <w:color w:val="000000"/>
          <w:sz w:val="25"/>
          <w:szCs w:val="25"/>
          <w:lang w:val="uk-UA" w:eastAsia="uk-UA"/>
        </w:rPr>
        <w:t>здійснювати правосуддя.</w:t>
      </w:r>
    </w:p>
    <w:p w:rsidR="00A13CAD" w:rsidRPr="00A13CAD" w:rsidRDefault="00A13CAD" w:rsidP="00A13CAD">
      <w:pPr>
        <w:suppressAutoHyphens w:val="0"/>
        <w:autoSpaceDE/>
        <w:spacing w:after="350"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>Ураховуючи викладене, керуючись статтями 88, 93, 101 Закону, Регламентом, Комісія</w:t>
      </w:r>
    </w:p>
    <w:p w:rsidR="00A13CAD" w:rsidRPr="00A13CAD" w:rsidRDefault="00A13CAD" w:rsidP="00A13CAD">
      <w:pPr>
        <w:suppressAutoHyphens w:val="0"/>
        <w:autoSpaceDE/>
        <w:spacing w:after="302" w:line="250" w:lineRule="exact"/>
        <w:ind w:left="40"/>
        <w:jc w:val="center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>вирішила: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підтримати рішення Комісії у складі колегії від 22 лютого 2019 року № 247/вс-19 про підтвердження здатності кандидата на посаду судді Касаційного адміністративного </w:t>
      </w:r>
      <w:r w:rsidR="00D3028E">
        <w:rPr>
          <w:color w:val="000000"/>
          <w:sz w:val="25"/>
          <w:szCs w:val="25"/>
          <w:lang w:val="uk-UA" w:eastAsia="uk-UA"/>
        </w:rPr>
        <w:t xml:space="preserve">      </w:t>
      </w:r>
      <w:r w:rsidRPr="00A13CAD">
        <w:rPr>
          <w:color w:val="000000"/>
          <w:sz w:val="25"/>
          <w:szCs w:val="25"/>
          <w:lang w:val="uk-UA" w:eastAsia="uk-UA"/>
        </w:rPr>
        <w:t>суду у складі Верховного Суду Іваненко Яни Леонідівни здійснювати правосуддя.</w:t>
      </w:r>
    </w:p>
    <w:p w:rsidR="00A13CAD" w:rsidRPr="00A13CAD" w:rsidRDefault="00A13CAD" w:rsidP="00A13CAD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13CAD">
        <w:rPr>
          <w:color w:val="000000"/>
          <w:sz w:val="25"/>
          <w:szCs w:val="25"/>
          <w:lang w:val="uk-UA" w:eastAsia="uk-UA"/>
        </w:rPr>
        <w:t xml:space="preserve">Комісії у складі колегії завершити проведення кваліфікаційного оцінювання кандидата на посаду судді Касаційного адміністративного суду у складі Верховного </w:t>
      </w:r>
      <w:r w:rsidR="00064F3A">
        <w:rPr>
          <w:color w:val="000000"/>
          <w:sz w:val="25"/>
          <w:szCs w:val="25"/>
          <w:lang w:val="uk-UA" w:eastAsia="uk-UA"/>
        </w:rPr>
        <w:t xml:space="preserve">   </w:t>
      </w:r>
      <w:bookmarkStart w:id="0" w:name="_GoBack"/>
      <w:bookmarkEnd w:id="0"/>
      <w:r w:rsidRPr="00A13CAD">
        <w:rPr>
          <w:color w:val="000000"/>
          <w:sz w:val="25"/>
          <w:szCs w:val="25"/>
          <w:lang w:val="uk-UA" w:eastAsia="uk-UA"/>
        </w:rPr>
        <w:t xml:space="preserve">Суду Іваненко Яни Леонідівни. </w:t>
      </w:r>
    </w:p>
    <w:p w:rsidR="000A3377" w:rsidRPr="005613B4" w:rsidRDefault="000A3377" w:rsidP="000A3377">
      <w:pPr>
        <w:widowControl/>
        <w:jc w:val="both"/>
        <w:rPr>
          <w:sz w:val="24"/>
          <w:highlight w:val="yellow"/>
          <w:lang w:val="uk-UA"/>
        </w:rPr>
      </w:pPr>
    </w:p>
    <w:p w:rsidR="000A3377" w:rsidRPr="0072305E" w:rsidRDefault="000A3377" w:rsidP="000A3377">
      <w:pPr>
        <w:widowControl/>
        <w:jc w:val="both"/>
        <w:rPr>
          <w:sz w:val="24"/>
          <w:highlight w:val="yellow"/>
        </w:rPr>
      </w:pPr>
    </w:p>
    <w:p w:rsidR="00044564" w:rsidRPr="00044564" w:rsidRDefault="00881375" w:rsidP="00044564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proofErr w:type="spellStart"/>
      <w:r w:rsidR="00C97556">
        <w:rPr>
          <w:sz w:val="26"/>
          <w:szCs w:val="26"/>
          <w:lang w:val="uk-UA"/>
        </w:rPr>
        <w:t>Козьяков</w:t>
      </w:r>
      <w:proofErr w:type="spellEnd"/>
      <w:r w:rsidR="00264C48" w:rsidRPr="00A1222B">
        <w:rPr>
          <w:sz w:val="26"/>
          <w:szCs w:val="26"/>
        </w:rPr>
        <w:t xml:space="preserve"> </w:t>
      </w:r>
    </w:p>
    <w:p w:rsidR="00881375" w:rsidRDefault="00D3028E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881375"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881375"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C97556" w:rsidRPr="00C97556" w:rsidRDefault="00C9755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457C0A" w:rsidRDefault="00457C0A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А.Г. Козлов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C9755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sectPr w:rsidR="009255DC" w:rsidRPr="00A1222B" w:rsidSect="00504C7E">
      <w:headerReference w:type="default" r:id="rId9"/>
      <w:headerReference w:type="first" r:id="rId10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84B" w:rsidRDefault="0077784B" w:rsidP="009B4017">
      <w:r>
        <w:separator/>
      </w:r>
    </w:p>
  </w:endnote>
  <w:endnote w:type="continuationSeparator" w:id="0">
    <w:p w:rsidR="0077784B" w:rsidRDefault="0077784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84B" w:rsidRDefault="0077784B" w:rsidP="009B4017">
      <w:r>
        <w:separator/>
      </w:r>
    </w:p>
  </w:footnote>
  <w:footnote w:type="continuationSeparator" w:id="0">
    <w:p w:rsidR="0077784B" w:rsidRDefault="0077784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64F3A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64F3A"/>
    <w:rsid w:val="00085818"/>
    <w:rsid w:val="00093ACC"/>
    <w:rsid w:val="00097AE1"/>
    <w:rsid w:val="000A1F83"/>
    <w:rsid w:val="000A3377"/>
    <w:rsid w:val="000B383A"/>
    <w:rsid w:val="000C3299"/>
    <w:rsid w:val="000F3BEF"/>
    <w:rsid w:val="000F4F3A"/>
    <w:rsid w:val="00136D8B"/>
    <w:rsid w:val="00145B42"/>
    <w:rsid w:val="00150730"/>
    <w:rsid w:val="00196210"/>
    <w:rsid w:val="00264C48"/>
    <w:rsid w:val="00295B8D"/>
    <w:rsid w:val="002F4E9D"/>
    <w:rsid w:val="00314CAD"/>
    <w:rsid w:val="00332A17"/>
    <w:rsid w:val="003541F0"/>
    <w:rsid w:val="0036785A"/>
    <w:rsid w:val="003A10F0"/>
    <w:rsid w:val="00417E80"/>
    <w:rsid w:val="004314FA"/>
    <w:rsid w:val="00443F67"/>
    <w:rsid w:val="00457C0A"/>
    <w:rsid w:val="004C49DA"/>
    <w:rsid w:val="00504C7E"/>
    <w:rsid w:val="00506204"/>
    <w:rsid w:val="00531E50"/>
    <w:rsid w:val="00532961"/>
    <w:rsid w:val="005613B4"/>
    <w:rsid w:val="00561A8F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7784B"/>
    <w:rsid w:val="0079511B"/>
    <w:rsid w:val="007A365F"/>
    <w:rsid w:val="007E0106"/>
    <w:rsid w:val="007E3DEA"/>
    <w:rsid w:val="007F33AB"/>
    <w:rsid w:val="00835EEF"/>
    <w:rsid w:val="00881375"/>
    <w:rsid w:val="008A34DF"/>
    <w:rsid w:val="009559DB"/>
    <w:rsid w:val="009A21D2"/>
    <w:rsid w:val="009B4017"/>
    <w:rsid w:val="009B5877"/>
    <w:rsid w:val="009F569C"/>
    <w:rsid w:val="00A061F6"/>
    <w:rsid w:val="00A1222B"/>
    <w:rsid w:val="00A13CAD"/>
    <w:rsid w:val="00A5267B"/>
    <w:rsid w:val="00A5412B"/>
    <w:rsid w:val="00A76EC5"/>
    <w:rsid w:val="00B124C1"/>
    <w:rsid w:val="00B31C90"/>
    <w:rsid w:val="00B4595E"/>
    <w:rsid w:val="00B77301"/>
    <w:rsid w:val="00BD39BC"/>
    <w:rsid w:val="00BF352B"/>
    <w:rsid w:val="00BF7DA0"/>
    <w:rsid w:val="00C1112E"/>
    <w:rsid w:val="00C160EC"/>
    <w:rsid w:val="00C7327A"/>
    <w:rsid w:val="00C918A6"/>
    <w:rsid w:val="00C97556"/>
    <w:rsid w:val="00D3028E"/>
    <w:rsid w:val="00D3056C"/>
    <w:rsid w:val="00D81133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C0BB4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7</cp:revision>
  <cp:lastPrinted>2019-04-24T06:42:00Z</cp:lastPrinted>
  <dcterms:created xsi:type="dcterms:W3CDTF">2020-09-18T10:18:00Z</dcterms:created>
  <dcterms:modified xsi:type="dcterms:W3CDTF">2020-09-22T05:08:00Z</dcterms:modified>
</cp:coreProperties>
</file>