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FD04EB" w:rsidRDefault="001B3982" w:rsidP="006510A2">
      <w:pPr>
        <w:spacing w:after="0" w:line="240" w:lineRule="auto"/>
        <w:rPr>
          <w:rFonts w:ascii="Times New Roman" w:eastAsia="Times New Roman" w:hAnsi="Times New Roman"/>
          <w:sz w:val="23"/>
          <w:szCs w:val="23"/>
          <w:lang w:eastAsia="ru-RU"/>
        </w:rPr>
      </w:pPr>
      <w:r w:rsidRPr="00FD04EB">
        <w:rPr>
          <w:rFonts w:ascii="Times New Roman" w:eastAsia="Times New Roman" w:hAnsi="Times New Roman"/>
          <w:sz w:val="23"/>
          <w:szCs w:val="23"/>
          <w:lang w:eastAsia="ru-RU"/>
        </w:rPr>
        <w:t>2</w:t>
      </w:r>
      <w:r w:rsidR="00634A14" w:rsidRPr="00FD04EB">
        <w:rPr>
          <w:rFonts w:ascii="Times New Roman" w:eastAsia="Times New Roman" w:hAnsi="Times New Roman"/>
          <w:sz w:val="23"/>
          <w:szCs w:val="23"/>
          <w:lang w:eastAsia="ru-RU"/>
        </w:rPr>
        <w:t xml:space="preserve">2 лютого </w:t>
      </w:r>
      <w:r w:rsidR="006510A2" w:rsidRPr="00FD04EB">
        <w:rPr>
          <w:rFonts w:ascii="Times New Roman" w:eastAsia="Times New Roman" w:hAnsi="Times New Roman"/>
          <w:sz w:val="23"/>
          <w:szCs w:val="23"/>
          <w:lang w:eastAsia="ru-RU"/>
        </w:rPr>
        <w:t>2019 року</w:t>
      </w:r>
      <w:r w:rsidR="006510A2" w:rsidRPr="00FD04EB">
        <w:rPr>
          <w:rFonts w:ascii="Times New Roman" w:eastAsia="Times New Roman" w:hAnsi="Times New Roman"/>
          <w:sz w:val="23"/>
          <w:szCs w:val="23"/>
          <w:lang w:eastAsia="ru-RU"/>
        </w:rPr>
        <w:tab/>
      </w:r>
      <w:r w:rsidR="006510A2" w:rsidRPr="00FD04EB">
        <w:rPr>
          <w:rFonts w:ascii="Times New Roman" w:eastAsia="Times New Roman" w:hAnsi="Times New Roman"/>
          <w:sz w:val="23"/>
          <w:szCs w:val="23"/>
          <w:lang w:eastAsia="ru-RU"/>
        </w:rPr>
        <w:tab/>
      </w:r>
      <w:r w:rsidR="006510A2" w:rsidRPr="00FD04EB">
        <w:rPr>
          <w:rFonts w:ascii="Times New Roman" w:eastAsia="Times New Roman" w:hAnsi="Times New Roman"/>
          <w:sz w:val="23"/>
          <w:szCs w:val="23"/>
          <w:lang w:eastAsia="ru-RU"/>
        </w:rPr>
        <w:tab/>
      </w:r>
      <w:r w:rsidR="006510A2" w:rsidRPr="00FD04EB">
        <w:rPr>
          <w:rFonts w:ascii="Times New Roman" w:eastAsia="Times New Roman" w:hAnsi="Times New Roman"/>
          <w:sz w:val="23"/>
          <w:szCs w:val="23"/>
          <w:lang w:eastAsia="ru-RU"/>
        </w:rPr>
        <w:tab/>
      </w:r>
      <w:r w:rsidR="006510A2" w:rsidRPr="00FD04EB">
        <w:rPr>
          <w:rFonts w:ascii="Times New Roman" w:eastAsia="Times New Roman" w:hAnsi="Times New Roman"/>
          <w:sz w:val="23"/>
          <w:szCs w:val="23"/>
          <w:lang w:eastAsia="ru-RU"/>
        </w:rPr>
        <w:tab/>
        <w:t xml:space="preserve"> </w:t>
      </w:r>
      <w:r w:rsidR="006510A2" w:rsidRPr="00FD04EB">
        <w:rPr>
          <w:rFonts w:ascii="Times New Roman" w:eastAsia="Times New Roman" w:hAnsi="Times New Roman"/>
          <w:sz w:val="23"/>
          <w:szCs w:val="23"/>
          <w:lang w:eastAsia="ru-RU"/>
        </w:rPr>
        <w:tab/>
        <w:t xml:space="preserve">                      </w:t>
      </w:r>
      <w:r w:rsidR="00634A14" w:rsidRPr="00FD04EB">
        <w:rPr>
          <w:rFonts w:ascii="Times New Roman" w:eastAsia="Times New Roman" w:hAnsi="Times New Roman"/>
          <w:sz w:val="23"/>
          <w:szCs w:val="23"/>
          <w:lang w:eastAsia="ru-RU"/>
        </w:rPr>
        <w:t xml:space="preserve">       </w:t>
      </w:r>
      <w:r w:rsidR="00FD04EB">
        <w:rPr>
          <w:rFonts w:ascii="Times New Roman" w:eastAsia="Times New Roman" w:hAnsi="Times New Roman"/>
          <w:sz w:val="23"/>
          <w:szCs w:val="23"/>
          <w:lang w:eastAsia="ru-RU"/>
        </w:rPr>
        <w:t xml:space="preserve">                  </w:t>
      </w:r>
      <w:r w:rsidR="00634A14" w:rsidRPr="00FD04EB">
        <w:rPr>
          <w:rFonts w:ascii="Times New Roman" w:eastAsia="Times New Roman" w:hAnsi="Times New Roman"/>
          <w:sz w:val="23"/>
          <w:szCs w:val="23"/>
          <w:lang w:eastAsia="ru-RU"/>
        </w:rPr>
        <w:t xml:space="preserve"> </w:t>
      </w:r>
      <w:r w:rsidR="00C91A3E" w:rsidRPr="00FD04EB">
        <w:rPr>
          <w:rFonts w:ascii="Times New Roman" w:eastAsia="Times New Roman" w:hAnsi="Times New Roman"/>
          <w:sz w:val="23"/>
          <w:szCs w:val="23"/>
          <w:lang w:eastAsia="ru-RU"/>
        </w:rPr>
        <w:t xml:space="preserve">    </w:t>
      </w:r>
      <w:r w:rsidR="006510A2" w:rsidRPr="00FD04EB">
        <w:rPr>
          <w:rFonts w:ascii="Times New Roman" w:eastAsia="Times New Roman" w:hAnsi="Times New Roman"/>
          <w:sz w:val="23"/>
          <w:szCs w:val="23"/>
          <w:lang w:eastAsia="ru-RU"/>
        </w:rPr>
        <w:t>м. Київ</w:t>
      </w:r>
    </w:p>
    <w:p w:rsidR="006510A2" w:rsidRDefault="006510A2" w:rsidP="007F6131">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7F6131">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2B5A12">
        <w:rPr>
          <w:rFonts w:ascii="Times New Roman" w:eastAsia="Times New Roman" w:hAnsi="Times New Roman"/>
          <w:bCs/>
          <w:sz w:val="26"/>
          <w:szCs w:val="26"/>
          <w:u w:val="single"/>
          <w:lang w:eastAsia="ru-RU"/>
        </w:rPr>
        <w:t>55</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2D26EE" w:rsidRPr="00634A14" w:rsidRDefault="002D26EE" w:rsidP="007F6131">
      <w:pPr>
        <w:widowControl w:val="0"/>
        <w:spacing w:after="0" w:line="270" w:lineRule="exact"/>
        <w:jc w:val="both"/>
        <w:rPr>
          <w:rFonts w:ascii="Times New Roman" w:eastAsia="Times New Roman" w:hAnsi="Times New Roman"/>
          <w:color w:val="000000"/>
          <w:sz w:val="27"/>
          <w:szCs w:val="27"/>
          <w:lang w:eastAsia="uk-UA"/>
        </w:rPr>
      </w:pPr>
    </w:p>
    <w:p w:rsidR="008172E1" w:rsidRPr="008172E1" w:rsidRDefault="008172E1" w:rsidP="007F6131">
      <w:pPr>
        <w:widowControl w:val="0"/>
        <w:spacing w:after="0" w:line="562" w:lineRule="exact"/>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Вища кваліфікаційна комісія суддів України у пленарному складі:</w:t>
      </w:r>
    </w:p>
    <w:p w:rsidR="008172E1" w:rsidRPr="008172E1" w:rsidRDefault="008172E1" w:rsidP="007F6131">
      <w:pPr>
        <w:widowControl w:val="0"/>
        <w:spacing w:after="0" w:line="562" w:lineRule="exact"/>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головуючого - </w:t>
      </w:r>
      <w:proofErr w:type="spellStart"/>
      <w:r w:rsidRPr="008172E1">
        <w:rPr>
          <w:rFonts w:ascii="Times New Roman" w:eastAsia="Times New Roman" w:hAnsi="Times New Roman"/>
          <w:color w:val="000000"/>
          <w:sz w:val="23"/>
          <w:szCs w:val="23"/>
          <w:lang w:eastAsia="uk-UA"/>
        </w:rPr>
        <w:t>Козьякова</w:t>
      </w:r>
      <w:proofErr w:type="spellEnd"/>
      <w:r w:rsidRPr="008172E1">
        <w:rPr>
          <w:rFonts w:ascii="Times New Roman" w:eastAsia="Times New Roman" w:hAnsi="Times New Roman"/>
          <w:color w:val="000000"/>
          <w:sz w:val="23"/>
          <w:szCs w:val="23"/>
          <w:lang w:eastAsia="uk-UA"/>
        </w:rPr>
        <w:t xml:space="preserve"> С.Ю.,</w:t>
      </w:r>
    </w:p>
    <w:p w:rsidR="007F6131" w:rsidRDefault="007F6131" w:rsidP="007F6131">
      <w:pPr>
        <w:widowControl w:val="0"/>
        <w:spacing w:after="0" w:line="283" w:lineRule="exact"/>
        <w:jc w:val="both"/>
        <w:rPr>
          <w:rFonts w:ascii="Times New Roman" w:eastAsia="Times New Roman" w:hAnsi="Times New Roman"/>
          <w:color w:val="000000"/>
          <w:sz w:val="23"/>
          <w:szCs w:val="23"/>
          <w:lang w:eastAsia="uk-UA"/>
        </w:rPr>
      </w:pPr>
    </w:p>
    <w:p w:rsidR="008172E1" w:rsidRPr="008172E1" w:rsidRDefault="008172E1" w:rsidP="007F6131">
      <w:pPr>
        <w:widowControl w:val="0"/>
        <w:spacing w:after="0" w:line="283" w:lineRule="exact"/>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членів Комісії: </w:t>
      </w:r>
      <w:proofErr w:type="spellStart"/>
      <w:r w:rsidRPr="008172E1">
        <w:rPr>
          <w:rFonts w:ascii="Times New Roman" w:eastAsia="Times New Roman" w:hAnsi="Times New Roman"/>
          <w:color w:val="000000"/>
          <w:sz w:val="23"/>
          <w:szCs w:val="23"/>
          <w:lang w:eastAsia="uk-UA"/>
        </w:rPr>
        <w:t>Бутенка</w:t>
      </w:r>
      <w:proofErr w:type="spellEnd"/>
      <w:r w:rsidRPr="008172E1">
        <w:rPr>
          <w:rFonts w:ascii="Times New Roman" w:eastAsia="Times New Roman" w:hAnsi="Times New Roman"/>
          <w:color w:val="000000"/>
          <w:sz w:val="23"/>
          <w:szCs w:val="23"/>
          <w:lang w:eastAsia="uk-UA"/>
        </w:rPr>
        <w:t xml:space="preserve"> В.І., Василенка А.В., </w:t>
      </w:r>
      <w:proofErr w:type="spellStart"/>
      <w:r w:rsidRPr="008172E1">
        <w:rPr>
          <w:rFonts w:ascii="Times New Roman" w:eastAsia="Times New Roman" w:hAnsi="Times New Roman"/>
          <w:color w:val="000000"/>
          <w:sz w:val="23"/>
          <w:szCs w:val="23"/>
          <w:lang w:eastAsia="uk-UA"/>
        </w:rPr>
        <w:t>Весельської</w:t>
      </w:r>
      <w:proofErr w:type="spellEnd"/>
      <w:r w:rsidRPr="008172E1">
        <w:rPr>
          <w:rFonts w:ascii="Times New Roman" w:eastAsia="Times New Roman" w:hAnsi="Times New Roman"/>
          <w:color w:val="000000"/>
          <w:sz w:val="23"/>
          <w:szCs w:val="23"/>
          <w:lang w:eastAsia="uk-UA"/>
        </w:rPr>
        <w:t xml:space="preserve"> Т.Ф., </w:t>
      </w:r>
      <w:proofErr w:type="spellStart"/>
      <w:r w:rsidRPr="008172E1">
        <w:rPr>
          <w:rFonts w:ascii="Times New Roman" w:eastAsia="Times New Roman" w:hAnsi="Times New Roman"/>
          <w:color w:val="000000"/>
          <w:sz w:val="23"/>
          <w:szCs w:val="23"/>
          <w:lang w:eastAsia="uk-UA"/>
        </w:rPr>
        <w:t>Заріцької</w:t>
      </w:r>
      <w:proofErr w:type="spellEnd"/>
      <w:r w:rsidRPr="008172E1">
        <w:rPr>
          <w:rFonts w:ascii="Times New Roman" w:eastAsia="Times New Roman" w:hAnsi="Times New Roman"/>
          <w:color w:val="000000"/>
          <w:sz w:val="23"/>
          <w:szCs w:val="23"/>
          <w:lang w:eastAsia="uk-UA"/>
        </w:rPr>
        <w:t xml:space="preserve"> А.О., Козлова А.Г., Лукаша Т.В., </w:t>
      </w:r>
      <w:proofErr w:type="spellStart"/>
      <w:r w:rsidRPr="008172E1">
        <w:rPr>
          <w:rFonts w:ascii="Times New Roman" w:eastAsia="Times New Roman" w:hAnsi="Times New Roman"/>
          <w:color w:val="000000"/>
          <w:sz w:val="23"/>
          <w:szCs w:val="23"/>
          <w:lang w:eastAsia="uk-UA"/>
        </w:rPr>
        <w:t>Луцюка</w:t>
      </w:r>
      <w:proofErr w:type="spellEnd"/>
      <w:r w:rsidRPr="008172E1">
        <w:rPr>
          <w:rFonts w:ascii="Times New Roman" w:eastAsia="Times New Roman" w:hAnsi="Times New Roman"/>
          <w:color w:val="000000"/>
          <w:sz w:val="23"/>
          <w:szCs w:val="23"/>
          <w:lang w:eastAsia="uk-UA"/>
        </w:rPr>
        <w:t xml:space="preserve"> П.С., </w:t>
      </w:r>
      <w:proofErr w:type="spellStart"/>
      <w:r w:rsidRPr="008172E1">
        <w:rPr>
          <w:rFonts w:ascii="Times New Roman" w:eastAsia="Times New Roman" w:hAnsi="Times New Roman"/>
          <w:color w:val="000000"/>
          <w:sz w:val="23"/>
          <w:szCs w:val="23"/>
          <w:lang w:eastAsia="uk-UA"/>
        </w:rPr>
        <w:t>Макарчука</w:t>
      </w:r>
      <w:proofErr w:type="spellEnd"/>
      <w:r w:rsidRPr="008172E1">
        <w:rPr>
          <w:rFonts w:ascii="Times New Roman" w:eastAsia="Times New Roman" w:hAnsi="Times New Roman"/>
          <w:color w:val="000000"/>
          <w:sz w:val="23"/>
          <w:szCs w:val="23"/>
          <w:lang w:eastAsia="uk-UA"/>
        </w:rPr>
        <w:t xml:space="preserve"> М.А., </w:t>
      </w:r>
      <w:proofErr w:type="spellStart"/>
      <w:r w:rsidRPr="008172E1">
        <w:rPr>
          <w:rFonts w:ascii="Times New Roman" w:eastAsia="Times New Roman" w:hAnsi="Times New Roman"/>
          <w:color w:val="000000"/>
          <w:sz w:val="23"/>
          <w:szCs w:val="23"/>
          <w:lang w:eastAsia="uk-UA"/>
        </w:rPr>
        <w:t>Мішина</w:t>
      </w:r>
      <w:proofErr w:type="spellEnd"/>
      <w:r w:rsidRPr="008172E1">
        <w:rPr>
          <w:rFonts w:ascii="Times New Roman" w:eastAsia="Times New Roman" w:hAnsi="Times New Roman"/>
          <w:color w:val="000000"/>
          <w:sz w:val="23"/>
          <w:szCs w:val="23"/>
          <w:lang w:eastAsia="uk-UA"/>
        </w:rPr>
        <w:t xml:space="preserve"> М.І., </w:t>
      </w:r>
      <w:proofErr w:type="spellStart"/>
      <w:r w:rsidRPr="008172E1">
        <w:rPr>
          <w:rFonts w:ascii="Times New Roman" w:eastAsia="Times New Roman" w:hAnsi="Times New Roman"/>
          <w:color w:val="000000"/>
          <w:sz w:val="23"/>
          <w:szCs w:val="23"/>
          <w:lang w:eastAsia="uk-UA"/>
        </w:rPr>
        <w:t>Прилипка</w:t>
      </w:r>
      <w:proofErr w:type="spellEnd"/>
      <w:r w:rsidRPr="008172E1">
        <w:rPr>
          <w:rFonts w:ascii="Times New Roman" w:eastAsia="Times New Roman" w:hAnsi="Times New Roman"/>
          <w:color w:val="000000"/>
          <w:sz w:val="23"/>
          <w:szCs w:val="23"/>
          <w:lang w:eastAsia="uk-UA"/>
        </w:rPr>
        <w:t xml:space="preserve"> С.М., </w:t>
      </w:r>
      <w:proofErr w:type="spellStart"/>
      <w:r w:rsidRPr="008172E1">
        <w:rPr>
          <w:rFonts w:ascii="Times New Roman" w:eastAsia="Times New Roman" w:hAnsi="Times New Roman"/>
          <w:color w:val="000000"/>
          <w:sz w:val="23"/>
          <w:szCs w:val="23"/>
          <w:lang w:eastAsia="uk-UA"/>
        </w:rPr>
        <w:t>Тітова</w:t>
      </w:r>
      <w:proofErr w:type="spellEnd"/>
      <w:r w:rsidRPr="008172E1">
        <w:rPr>
          <w:rFonts w:ascii="Times New Roman" w:eastAsia="Times New Roman" w:hAnsi="Times New Roman"/>
          <w:color w:val="000000"/>
          <w:sz w:val="23"/>
          <w:szCs w:val="23"/>
          <w:lang w:eastAsia="uk-UA"/>
        </w:rPr>
        <w:t xml:space="preserve"> Ю.Г., Устименко В.Є.,</w:t>
      </w:r>
    </w:p>
    <w:p w:rsidR="007F6131" w:rsidRDefault="007F6131" w:rsidP="007F6131">
      <w:pPr>
        <w:widowControl w:val="0"/>
        <w:spacing w:after="0" w:line="274" w:lineRule="exact"/>
        <w:jc w:val="both"/>
        <w:rPr>
          <w:rFonts w:ascii="Times New Roman" w:eastAsia="Times New Roman" w:hAnsi="Times New Roman"/>
          <w:color w:val="000000"/>
          <w:sz w:val="23"/>
          <w:szCs w:val="23"/>
          <w:lang w:eastAsia="uk-UA"/>
        </w:rPr>
      </w:pPr>
    </w:p>
    <w:p w:rsidR="008172E1" w:rsidRPr="008172E1" w:rsidRDefault="008172E1" w:rsidP="007F6131">
      <w:pPr>
        <w:widowControl w:val="0"/>
        <w:spacing w:after="0" w:line="274" w:lineRule="exact"/>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розглянувши питання про підтримку рішення Комісії у складі колегії від 15 лютого </w:t>
      </w:r>
      <w:r w:rsidR="00551560">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2019 року № 214/вс-19 про підтвердження здатності кандидата на посаду судді Касаційного кримінального суду у складі Верховного Суду Данилової Мальвіни Володимирівни </w:t>
      </w:r>
      <w:r w:rsidR="00551560">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здійснювати правосуддя, ухваленого в межах 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комісії суддів України,</w:t>
      </w:r>
    </w:p>
    <w:p w:rsidR="007F6131" w:rsidRDefault="007F6131" w:rsidP="008172E1">
      <w:pPr>
        <w:widowControl w:val="0"/>
        <w:spacing w:after="264" w:line="230" w:lineRule="exact"/>
        <w:jc w:val="center"/>
        <w:rPr>
          <w:rFonts w:ascii="Times New Roman" w:eastAsia="Times New Roman" w:hAnsi="Times New Roman"/>
          <w:color w:val="000000"/>
          <w:sz w:val="23"/>
          <w:szCs w:val="23"/>
          <w:lang w:eastAsia="uk-UA"/>
        </w:rPr>
      </w:pPr>
    </w:p>
    <w:p w:rsidR="008172E1" w:rsidRPr="008172E1" w:rsidRDefault="008172E1" w:rsidP="008172E1">
      <w:pPr>
        <w:widowControl w:val="0"/>
        <w:spacing w:after="264" w:line="230" w:lineRule="exact"/>
        <w:jc w:val="center"/>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встановила:</w:t>
      </w:r>
    </w:p>
    <w:p w:rsidR="008172E1" w:rsidRP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Рішенням Комісії від 02 серпня 2018 року № 185/зп-18 оголошено конкурс на</w:t>
      </w:r>
      <w:r w:rsidR="00F35CB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зайняття 78 вакантних посад суддів касаційних судів у складі Верховного Суду, зокрема </w:t>
      </w:r>
      <w:r w:rsidR="00F35CB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13 посад у Касаційному кримінальному суді.</w:t>
      </w:r>
    </w:p>
    <w:p w:rsidR="008172E1" w:rsidRP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Данилова М.В. 08 вересня 2018 року звернулась до Комісії із заявою про проведення стосовно неї кваліфікаційного оцінювання для підтвердження здатності здійснювати </w:t>
      </w:r>
      <w:r w:rsidR="00FE36C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правосуддя в Касаційному кримінальному суді у складі Верховного Суду.</w:t>
      </w:r>
    </w:p>
    <w:p w:rsidR="008172E1" w:rsidRP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Рішенням Комісії від 24 жовтня 2018 року № 218/вс-18, зокрема, Данилову М.В. допущено до проходження кваліфікаційного оцінювання для участі у конкурсі на посади </w:t>
      </w:r>
      <w:r w:rsidR="002E2E35">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суд</w:t>
      </w:r>
      <w:r w:rsidR="002E2E35">
        <w:rPr>
          <w:rFonts w:ascii="Times New Roman" w:eastAsia="Times New Roman" w:hAnsi="Times New Roman"/>
          <w:color w:val="000000"/>
          <w:sz w:val="23"/>
          <w:szCs w:val="23"/>
          <w:lang w:eastAsia="uk-UA"/>
        </w:rPr>
        <w:t>д</w:t>
      </w:r>
      <w:r w:rsidRPr="008172E1">
        <w:rPr>
          <w:rFonts w:ascii="Times New Roman" w:eastAsia="Times New Roman" w:hAnsi="Times New Roman"/>
          <w:color w:val="000000"/>
          <w:sz w:val="23"/>
          <w:szCs w:val="23"/>
          <w:lang w:eastAsia="uk-UA"/>
        </w:rPr>
        <w:t>ів Касаційного кримінального суду у складі Верховного Суду.</w:t>
      </w:r>
    </w:p>
    <w:p w:rsidR="008172E1" w:rsidRP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Комісією 18 жовтня 2018 року ухвалено рішення № 231/зп-18, яким призначено кваліфікаційне оцінювання у межах конкурсу на зайняття вакантних посад суддів </w:t>
      </w:r>
      <w:r w:rsidR="00E76E7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Касаційного кримінального суду в складі Верховного Суду, зокрема Данилової М.В.</w:t>
      </w:r>
    </w:p>
    <w:p w:rsidR="008172E1" w:rsidRP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У межах проведення конкурсу Данилову М.В. за результатами одного етапу кваліфікаційного оцінювання «Іспит» було допущено до наступного етапу кваліфікаційного оцінювання -«Дослідження досьє та проведення співбесіди».</w:t>
      </w:r>
    </w:p>
    <w:p w:rsidR="008172E1" w:rsidRDefault="008172E1"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Згідно з положеннями статті 87 Закону України «Про судоустрій і статус суддів» </w:t>
      </w:r>
      <w:r w:rsidR="00E76E7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(далі - Закон) з метою сприяння Вищій кваліфікаційній комісії суддів України у </w:t>
      </w:r>
      <w:r w:rsidR="00E76E7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w:t>
      </w:r>
      <w:r w:rsidR="00E76E7E">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76E7E" w:rsidRDefault="00E76E7E"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p>
    <w:p w:rsidR="00E76E7E" w:rsidRPr="008172E1" w:rsidRDefault="00E76E7E" w:rsidP="008172E1">
      <w:pPr>
        <w:widowControl w:val="0"/>
        <w:spacing w:after="0" w:line="278" w:lineRule="exact"/>
        <w:ind w:left="20" w:right="20" w:firstLine="700"/>
        <w:jc w:val="both"/>
        <w:rPr>
          <w:rFonts w:ascii="Times New Roman" w:eastAsia="Times New Roman" w:hAnsi="Times New Roman"/>
          <w:color w:val="000000"/>
          <w:sz w:val="23"/>
          <w:szCs w:val="23"/>
          <w:lang w:eastAsia="uk-UA"/>
        </w:rPr>
      </w:pP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lastRenderedPageBreak/>
        <w:t xml:space="preserve">Підпунктом 4.10.5 пункту 4.10 Регламенту Вищої кваліфікаційної комісії суддів </w:t>
      </w:r>
      <w:r w:rsidR="0017405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w:t>
      </w:r>
      <w:r w:rsidR="00140D86">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Комісією під час співбесіди на відповідному засіданні в порядку, визначеному цим </w:t>
      </w:r>
      <w:r w:rsidR="00140D86">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w:t>
      </w:r>
      <w:r w:rsidRPr="00F60883">
        <w:rPr>
          <w:rFonts w:ascii="Times New Roman" w:eastAsia="Times New Roman" w:hAnsi="Times New Roman"/>
          <w:color w:val="000000"/>
          <w:sz w:val="23"/>
          <w:szCs w:val="23"/>
          <w:lang w:eastAsia="uk-UA"/>
        </w:rPr>
        <w:t>ндид</w:t>
      </w:r>
      <w:r w:rsidRPr="008172E1">
        <w:rPr>
          <w:rFonts w:ascii="Times New Roman" w:eastAsia="Times New Roman" w:hAnsi="Times New Roman"/>
          <w:color w:val="000000"/>
          <w:sz w:val="23"/>
          <w:szCs w:val="23"/>
          <w:lang w:eastAsia="uk-UA"/>
        </w:rPr>
        <w:t>ата на посаду судді) критеріям професійної етики та доброчесності надається до</w:t>
      </w:r>
      <w:r w:rsidR="00F60883">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вирішується Комісією у складі колегії під час проведення засідання, про що ухвалюється протокольне рішення.</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У порушення строку відповідно до підпункту 4.10.1 пункту 4.10 розділу IV</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Регламенту Громадською радою доброчесності електронною поштою 02 лютого 2019 року, тобто у вихід</w:t>
      </w:r>
      <w:r w:rsidRPr="00B4629B">
        <w:rPr>
          <w:rFonts w:ascii="Times New Roman" w:eastAsia="Times New Roman" w:hAnsi="Times New Roman"/>
          <w:color w:val="000000"/>
          <w:sz w:val="23"/>
          <w:szCs w:val="23"/>
          <w:lang w:eastAsia="uk-UA"/>
        </w:rPr>
        <w:t>ний</w:t>
      </w:r>
      <w:r w:rsidRPr="008172E1">
        <w:rPr>
          <w:rFonts w:ascii="Times New Roman" w:eastAsia="Times New Roman" w:hAnsi="Times New Roman"/>
          <w:color w:val="000000"/>
          <w:sz w:val="23"/>
          <w:szCs w:val="23"/>
          <w:lang w:eastAsia="uk-UA"/>
        </w:rPr>
        <w:t xml:space="preserve"> день, надано Комісії затверджений 01 лютого 2019 року висновок про невідповідність кандидата на посаду судді Верховного Суду Данилової М.В. критеріям доброчесності та професійної етики. Висновок зареєстровано 04 лютого 2019 року, тобто за</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7 днів до визначеної для кандидата на посаду судді дати співбесіди.</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Комісією у складі колегії під час проведення засідання 11 лютого 2019 року ухвалено протокольне рішення про залишення без розгляду висновку про невідповідність кандидата на посаду судді Верховного Суду Данилової М.В. критеріям доброчесності та професійної </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етики.</w:t>
      </w:r>
    </w:p>
    <w:p w:rsidR="008172E1" w:rsidRPr="008172E1" w:rsidRDefault="008172E1" w:rsidP="008172E1">
      <w:pPr>
        <w:widowControl w:val="0"/>
        <w:spacing w:after="0" w:line="278" w:lineRule="exact"/>
        <w:ind w:lef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Під час засідання Комісії було оголошено перерву до 15 лютого 2019 року.</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Комісією у складі колегії 15 лютого 2019 року проведено співбесіду із </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Даниловою М.В., обговорено дані щодо її відповідності критеріям професійної етики та доброчесності.</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Стосовно інформації, зазначеної у суддівському досьє та досьє кандидата, </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val="ru-RU" w:eastAsia="uk-UA"/>
        </w:rPr>
        <w:t xml:space="preserve">Данилова </w:t>
      </w:r>
      <w:r w:rsidRPr="008172E1">
        <w:rPr>
          <w:rFonts w:ascii="Times New Roman" w:eastAsia="Times New Roman" w:hAnsi="Times New Roman"/>
          <w:color w:val="000000"/>
          <w:sz w:val="23"/>
          <w:szCs w:val="23"/>
          <w:lang w:eastAsia="uk-UA"/>
        </w:rPr>
        <w:t>М.В. надала усні пояснення та письмові пояснення, копії підтверджувальних документів.</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Комісія в складі колегії, дослідивши суддівське досьє та досьє кандидата, пояснення Данилової М.В. та додані до них документи, не встановила підстав для оцінювання </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кандидата за критеріями професійної етики та доброчесності у 0 балів та ухвалила рішення</w:t>
      </w:r>
      <w:r w:rsidR="00B4629B">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від 15 лютого 2019 року № 214/вс-19, згідно з яким </w:t>
      </w:r>
      <w:r w:rsidRPr="008172E1">
        <w:rPr>
          <w:rFonts w:ascii="Times New Roman" w:eastAsia="Times New Roman" w:hAnsi="Times New Roman"/>
          <w:color w:val="000000"/>
          <w:sz w:val="23"/>
          <w:szCs w:val="23"/>
          <w:lang w:val="ru-RU" w:eastAsia="uk-UA"/>
        </w:rPr>
        <w:t xml:space="preserve">Данилову </w:t>
      </w:r>
      <w:r w:rsidRPr="008172E1">
        <w:rPr>
          <w:rFonts w:ascii="Times New Roman" w:eastAsia="Times New Roman" w:hAnsi="Times New Roman"/>
          <w:color w:val="000000"/>
          <w:sz w:val="23"/>
          <w:szCs w:val="23"/>
          <w:lang w:eastAsia="uk-UA"/>
        </w:rPr>
        <w:t>М.В. визнано такою, що підтвердила здатність здійснювати правосуддя у Касаційному кримінальному суді в складі Верховного Суду. Рішення набирає чинності відповідно до абзацу третього п</w:t>
      </w:r>
      <w:r w:rsidRPr="00B4629B">
        <w:rPr>
          <w:rFonts w:ascii="Times New Roman" w:eastAsia="Times New Roman" w:hAnsi="Times New Roman"/>
          <w:color w:val="000000"/>
          <w:sz w:val="23"/>
          <w:szCs w:val="23"/>
          <w:lang w:eastAsia="uk-UA"/>
        </w:rPr>
        <w:t>ідпу</w:t>
      </w:r>
      <w:r w:rsidRPr="008172E1">
        <w:rPr>
          <w:rFonts w:ascii="Times New Roman" w:eastAsia="Times New Roman" w:hAnsi="Times New Roman"/>
          <w:color w:val="000000"/>
          <w:sz w:val="23"/>
          <w:szCs w:val="23"/>
          <w:lang w:eastAsia="uk-UA"/>
        </w:rPr>
        <w:t>нкту 4.10.8 пункту 4.10 розділу VI Регламенту.</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Згідно з підпунктом 4.10.8 пункту 4.10 розділу IV Регламенту у разі ухвалення</w:t>
      </w:r>
      <w:r w:rsidR="008011A6">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w:t>
      </w:r>
      <w:r w:rsidR="008011A6">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винесення на розгляд Комісії у пленарному складі питання щодо підтримки зазначеного</w:t>
      </w:r>
      <w:r w:rsidR="008011A6">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рішення відповідно до вимог абзацу другого частини першої статті 88 Закону.</w:t>
      </w:r>
    </w:p>
    <w:p w:rsidR="008172E1" w:rsidRPr="008172E1"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Абзацом другим частини першої статті 88 Закону встановлено, що рішення про підтвердження здатності судді здійснювати правосуддя у відповідному суді набирає чинності </w:t>
      </w:r>
      <w:r w:rsidR="00FA63A8">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з дня ухвалення цього рішення у разі, якщо воно буде підтримане не менше ніж </w:t>
      </w:r>
      <w:r w:rsidR="00BC6797">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одинадцятьма членами Комісії.</w:t>
      </w:r>
    </w:p>
    <w:p w:rsidR="004672FD" w:rsidRDefault="008172E1" w:rsidP="008172E1">
      <w:pPr>
        <w:widowControl w:val="0"/>
        <w:spacing w:after="0" w:line="278" w:lineRule="exact"/>
        <w:ind w:left="20"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Комісія у пленарному складі, заслухавши доповідача, дослідивши рішення Комісії </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від 15 лютого 2019 року № 214/вс-19, ухвалене у складі колегії, пояснення кандидата, встановила, що Комісією у складі колегії було надано помилкову оцінку дослідженим матеріалам</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суддівського</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досьє </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та </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досьє </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кандидата</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Данилової М.В., поясненням</w:t>
      </w:r>
      <w:r w:rsidR="004672FD">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кандидата та </w:t>
      </w:r>
    </w:p>
    <w:p w:rsidR="004672FD" w:rsidRDefault="004672FD" w:rsidP="004672FD">
      <w:pPr>
        <w:widowControl w:val="0"/>
        <w:spacing w:after="0" w:line="278" w:lineRule="exact"/>
        <w:ind w:left="20" w:right="20"/>
        <w:jc w:val="both"/>
        <w:rPr>
          <w:rFonts w:ascii="Times New Roman" w:eastAsia="Times New Roman" w:hAnsi="Times New Roman"/>
          <w:color w:val="000000"/>
          <w:sz w:val="23"/>
          <w:szCs w:val="23"/>
          <w:lang w:eastAsia="uk-UA"/>
        </w:rPr>
      </w:pPr>
    </w:p>
    <w:p w:rsidR="008172E1" w:rsidRPr="008172E1" w:rsidRDefault="008172E1" w:rsidP="004672FD">
      <w:pPr>
        <w:widowControl w:val="0"/>
        <w:spacing w:after="0" w:line="278" w:lineRule="exact"/>
        <w:ind w:left="20" w:right="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lastRenderedPageBreak/>
        <w:t xml:space="preserve">ухвалено </w:t>
      </w:r>
      <w:proofErr w:type="spellStart"/>
      <w:r w:rsidRPr="008172E1">
        <w:rPr>
          <w:rFonts w:ascii="Times New Roman" w:eastAsia="Times New Roman" w:hAnsi="Times New Roman"/>
          <w:color w:val="000000"/>
          <w:sz w:val="23"/>
          <w:szCs w:val="23"/>
          <w:lang w:eastAsia="uk-UA"/>
        </w:rPr>
        <w:t>необгрунтоване</w:t>
      </w:r>
      <w:proofErr w:type="spellEnd"/>
      <w:r w:rsidRPr="008172E1">
        <w:rPr>
          <w:rFonts w:ascii="Times New Roman" w:eastAsia="Times New Roman" w:hAnsi="Times New Roman"/>
          <w:color w:val="000000"/>
          <w:sz w:val="23"/>
          <w:szCs w:val="23"/>
          <w:lang w:eastAsia="uk-UA"/>
        </w:rPr>
        <w:t xml:space="preserve"> рішення про визнання Данилової М.В. такою, що підтвердила здатність здійснювати правосуддя у Касаційному кримінальному суді у складі Верховного</w:t>
      </w:r>
      <w:r w:rsidR="009C0C8A">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lang w:eastAsia="uk-UA"/>
        </w:rPr>
        <w:t>Суду.</w:t>
      </w:r>
    </w:p>
    <w:p w:rsidR="008172E1" w:rsidRPr="008172E1" w:rsidRDefault="008172E1" w:rsidP="008172E1">
      <w:pPr>
        <w:widowControl w:val="0"/>
        <w:spacing w:after="0" w:line="288" w:lineRule="exact"/>
        <w:ind w:right="20"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 xml:space="preserve">Зважаючи на вказане, більше ніж одинадцятьма голосами Комісія дійшла висновку </w:t>
      </w:r>
      <w:r w:rsidR="009C0C8A">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про </w:t>
      </w:r>
      <w:proofErr w:type="spellStart"/>
      <w:r w:rsidRPr="008172E1">
        <w:rPr>
          <w:rFonts w:ascii="Times New Roman" w:eastAsia="Times New Roman" w:hAnsi="Times New Roman"/>
          <w:color w:val="000000"/>
          <w:sz w:val="23"/>
          <w:szCs w:val="23"/>
          <w:lang w:eastAsia="uk-UA"/>
        </w:rPr>
        <w:t>непідтримку</w:t>
      </w:r>
      <w:proofErr w:type="spellEnd"/>
      <w:r w:rsidRPr="008172E1">
        <w:rPr>
          <w:rFonts w:ascii="Times New Roman" w:eastAsia="Times New Roman" w:hAnsi="Times New Roman"/>
          <w:color w:val="000000"/>
          <w:sz w:val="23"/>
          <w:szCs w:val="23"/>
          <w:lang w:eastAsia="uk-UA"/>
        </w:rPr>
        <w:t xml:space="preserve"> рішення Комісії від 15 лютого 2019 року № 214/вс-19, ухваленого у складі колегії про підтвердження здатності кандидата на посаду судді Касаційного кримінального</w:t>
      </w:r>
      <w:r w:rsidR="009C0C8A">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суду в складі Верховного Суду Данилової Мальвіни Володимирівни здійснювати</w:t>
      </w:r>
      <w:r w:rsidR="009C0C8A">
        <w:rPr>
          <w:rFonts w:ascii="Times New Roman" w:eastAsia="Times New Roman" w:hAnsi="Times New Roman"/>
          <w:color w:val="000000"/>
          <w:sz w:val="23"/>
          <w:szCs w:val="23"/>
          <w:lang w:eastAsia="uk-UA"/>
        </w:rPr>
        <w:t xml:space="preserve">                    </w:t>
      </w:r>
      <w:r w:rsidRPr="008172E1">
        <w:rPr>
          <w:rFonts w:ascii="Times New Roman" w:eastAsia="Times New Roman" w:hAnsi="Times New Roman"/>
          <w:color w:val="000000"/>
          <w:sz w:val="23"/>
          <w:szCs w:val="23"/>
          <w:lang w:eastAsia="uk-UA"/>
        </w:rPr>
        <w:t xml:space="preserve"> правосуддя.</w:t>
      </w:r>
    </w:p>
    <w:p w:rsidR="008172E1" w:rsidRPr="008172E1" w:rsidRDefault="008172E1" w:rsidP="008172E1">
      <w:pPr>
        <w:widowControl w:val="0"/>
        <w:spacing w:after="298" w:line="230" w:lineRule="exact"/>
        <w:ind w:firstLine="720"/>
        <w:jc w:val="both"/>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Ураховуючи викладене, керуючись статтями 88, 93, 101 Закону, Регламентом, Комісія</w:t>
      </w:r>
    </w:p>
    <w:p w:rsidR="008172E1" w:rsidRPr="008172E1" w:rsidRDefault="008172E1" w:rsidP="008172E1">
      <w:pPr>
        <w:widowControl w:val="0"/>
        <w:spacing w:after="268" w:line="230" w:lineRule="exact"/>
        <w:ind w:left="4760"/>
        <w:rPr>
          <w:rFonts w:ascii="Times New Roman" w:eastAsia="Times New Roman" w:hAnsi="Times New Roman"/>
          <w:color w:val="000000"/>
          <w:sz w:val="23"/>
          <w:szCs w:val="23"/>
          <w:lang w:eastAsia="uk-UA"/>
        </w:rPr>
      </w:pPr>
      <w:r w:rsidRPr="008172E1">
        <w:rPr>
          <w:rFonts w:ascii="Times New Roman" w:eastAsia="Times New Roman" w:hAnsi="Times New Roman"/>
          <w:color w:val="000000"/>
          <w:sz w:val="23"/>
          <w:szCs w:val="23"/>
          <w:lang w:eastAsia="uk-UA"/>
        </w:rPr>
        <w:t>вирішила:</w:t>
      </w:r>
    </w:p>
    <w:p w:rsidR="008172E1" w:rsidRPr="00FD04EB" w:rsidRDefault="008172E1" w:rsidP="00830913">
      <w:pPr>
        <w:widowControl w:val="0"/>
        <w:spacing w:after="0" w:line="240" w:lineRule="auto"/>
        <w:ind w:right="20"/>
        <w:jc w:val="both"/>
        <w:rPr>
          <w:rFonts w:ascii="Times New Roman" w:eastAsia="Times New Roman" w:hAnsi="Times New Roman"/>
          <w:color w:val="000000"/>
          <w:sz w:val="23"/>
          <w:szCs w:val="23"/>
          <w:lang w:eastAsia="uk-UA"/>
        </w:rPr>
      </w:pPr>
      <w:r w:rsidRPr="00FD04EB">
        <w:rPr>
          <w:rFonts w:ascii="Times New Roman" w:eastAsia="Times New Roman" w:hAnsi="Times New Roman"/>
          <w:color w:val="000000"/>
          <w:sz w:val="23"/>
          <w:szCs w:val="23"/>
          <w:lang w:eastAsia="uk-UA"/>
        </w:rPr>
        <w:t xml:space="preserve">визнати </w:t>
      </w:r>
      <w:r w:rsidRPr="00FD04EB">
        <w:rPr>
          <w:rFonts w:ascii="Times New Roman" w:eastAsia="Times New Roman" w:hAnsi="Times New Roman"/>
          <w:color w:val="000000"/>
          <w:sz w:val="23"/>
          <w:szCs w:val="23"/>
          <w:lang w:val="ru-RU" w:eastAsia="uk-UA"/>
        </w:rPr>
        <w:t xml:space="preserve">Данилову </w:t>
      </w:r>
      <w:r w:rsidRPr="00FD04EB">
        <w:rPr>
          <w:rFonts w:ascii="Times New Roman" w:eastAsia="Times New Roman" w:hAnsi="Times New Roman"/>
          <w:color w:val="000000"/>
          <w:sz w:val="23"/>
          <w:szCs w:val="23"/>
          <w:lang w:eastAsia="uk-UA"/>
        </w:rPr>
        <w:t>Мальвіну Володимирівну такою, що не підтвердила здатності здійснювати правосуддя у Касаційному кримінальному суді в складі Верховного Суду.</w:t>
      </w:r>
    </w:p>
    <w:p w:rsidR="00312B07" w:rsidRPr="00830913" w:rsidRDefault="008172E1" w:rsidP="00830913">
      <w:pPr>
        <w:widowControl w:val="0"/>
        <w:spacing w:after="0" w:line="240" w:lineRule="auto"/>
        <w:ind w:right="20" w:firstLine="720"/>
        <w:jc w:val="both"/>
        <w:rPr>
          <w:rFonts w:ascii="Times New Roman" w:eastAsia="Times New Roman" w:hAnsi="Times New Roman"/>
          <w:color w:val="000000"/>
          <w:sz w:val="23"/>
          <w:szCs w:val="23"/>
          <w:lang w:eastAsia="uk-UA"/>
        </w:rPr>
      </w:pPr>
      <w:r w:rsidRPr="00FD04EB">
        <w:rPr>
          <w:rFonts w:ascii="Times New Roman" w:eastAsia="Times New Roman" w:hAnsi="Times New Roman"/>
          <w:color w:val="000000"/>
          <w:sz w:val="23"/>
          <w:szCs w:val="23"/>
          <w:lang w:eastAsia="uk-UA"/>
        </w:rPr>
        <w:t xml:space="preserve">Припинити участь кандидата Данилової Мальвіни Володимирівни у конкурсі на </w:t>
      </w:r>
      <w:r w:rsidR="00FD04EB" w:rsidRPr="00FD04EB">
        <w:rPr>
          <w:rFonts w:ascii="Times New Roman" w:eastAsia="Times New Roman" w:hAnsi="Times New Roman"/>
          <w:color w:val="000000"/>
          <w:sz w:val="23"/>
          <w:szCs w:val="23"/>
          <w:lang w:eastAsia="uk-UA"/>
        </w:rPr>
        <w:t xml:space="preserve">              </w:t>
      </w:r>
      <w:r w:rsidRPr="00FD04EB">
        <w:rPr>
          <w:rFonts w:ascii="Times New Roman" w:eastAsia="Times New Roman" w:hAnsi="Times New Roman"/>
          <w:color w:val="000000"/>
          <w:sz w:val="23"/>
          <w:szCs w:val="23"/>
          <w:lang w:eastAsia="uk-UA"/>
        </w:rPr>
        <w:t>зайняття вакантної посади судді Касаційного кримінального суду у складі Верховного Суду,</w:t>
      </w:r>
      <w:r w:rsidR="00830913">
        <w:rPr>
          <w:rFonts w:ascii="Times New Roman" w:eastAsia="Times New Roman" w:hAnsi="Times New Roman"/>
          <w:color w:val="000000"/>
          <w:sz w:val="23"/>
          <w:szCs w:val="23"/>
          <w:lang w:eastAsia="uk-UA"/>
        </w:rPr>
        <w:t xml:space="preserve">             </w:t>
      </w:r>
      <w:r w:rsidRPr="00FD04EB">
        <w:rPr>
          <w:rFonts w:ascii="Times New Roman" w:eastAsia="Courier New" w:hAnsi="Times New Roman"/>
          <w:color w:val="000000"/>
          <w:sz w:val="23"/>
          <w:szCs w:val="23"/>
          <w:lang w:eastAsia="uk-UA"/>
        </w:rPr>
        <w:t>оголошеному Комісією 02 серпня 2018 року</w:t>
      </w:r>
      <w:r w:rsidR="002D26EE" w:rsidRPr="00FD04EB">
        <w:rPr>
          <w:rFonts w:ascii="Times New Roman" w:eastAsia="Courier New" w:hAnsi="Times New Roman"/>
          <w:color w:val="000000"/>
          <w:sz w:val="23"/>
          <w:szCs w:val="23"/>
          <w:lang w:eastAsia="uk-UA"/>
        </w:rPr>
        <w:t>.</w:t>
      </w:r>
    </w:p>
    <w:p w:rsidR="00312B07" w:rsidRDefault="00312B07" w:rsidP="00DA2836">
      <w:pPr>
        <w:widowControl w:val="0"/>
        <w:spacing w:after="20" w:line="230" w:lineRule="exact"/>
        <w:jc w:val="both"/>
        <w:rPr>
          <w:rFonts w:ascii="Times New Roman" w:eastAsia="Times New Roman" w:hAnsi="Times New Roman"/>
          <w:sz w:val="24"/>
          <w:szCs w:val="24"/>
          <w:lang w:eastAsia="uk-UA"/>
        </w:rPr>
      </w:pPr>
    </w:p>
    <w:p w:rsidR="00091743" w:rsidRDefault="00091743" w:rsidP="00DA2836">
      <w:pPr>
        <w:widowControl w:val="0"/>
        <w:spacing w:after="20" w:line="230" w:lineRule="exact"/>
        <w:jc w:val="both"/>
        <w:rPr>
          <w:rFonts w:ascii="Times New Roman" w:eastAsia="Times New Roman" w:hAnsi="Times New Roman"/>
          <w:sz w:val="24"/>
          <w:szCs w:val="24"/>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Головуючий                                                                                                      С.Ю. </w:t>
      </w:r>
      <w:proofErr w:type="spellStart"/>
      <w:r w:rsidRPr="00091743">
        <w:rPr>
          <w:rFonts w:ascii="Times New Roman" w:eastAsia="Times New Roman" w:hAnsi="Times New Roman"/>
          <w:sz w:val="23"/>
          <w:szCs w:val="23"/>
          <w:lang w:eastAsia="uk-UA"/>
        </w:rPr>
        <w:t>Козьяков</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Члени Комісії:                                                                                                 </w:t>
      </w:r>
      <w:r>
        <w:rPr>
          <w:rFonts w:ascii="Times New Roman" w:eastAsia="Times New Roman" w:hAnsi="Times New Roman"/>
          <w:sz w:val="23"/>
          <w:szCs w:val="23"/>
          <w:lang w:eastAsia="uk-UA"/>
        </w:rPr>
        <w:t xml:space="preserve"> </w:t>
      </w:r>
      <w:r w:rsidRPr="00091743">
        <w:rPr>
          <w:rFonts w:ascii="Times New Roman" w:eastAsia="Times New Roman" w:hAnsi="Times New Roman"/>
          <w:sz w:val="23"/>
          <w:szCs w:val="23"/>
          <w:lang w:eastAsia="uk-UA"/>
        </w:rPr>
        <w:t xml:space="preserve"> В.І. </w:t>
      </w:r>
      <w:proofErr w:type="spellStart"/>
      <w:r w:rsidRPr="00091743">
        <w:rPr>
          <w:rFonts w:ascii="Times New Roman" w:eastAsia="Times New Roman" w:hAnsi="Times New Roman"/>
          <w:sz w:val="23"/>
          <w:szCs w:val="23"/>
          <w:lang w:eastAsia="uk-UA"/>
        </w:rPr>
        <w:t>Бутенко</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 xml:space="preserve">                               </w:t>
      </w:r>
      <w:r w:rsidRPr="00091743">
        <w:rPr>
          <w:rFonts w:ascii="Times New Roman" w:eastAsia="Times New Roman" w:hAnsi="Times New Roman"/>
          <w:sz w:val="23"/>
          <w:szCs w:val="23"/>
          <w:lang w:eastAsia="uk-UA"/>
        </w:rPr>
        <w:t>А.В. Василенко</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Т.Ф. </w:t>
      </w:r>
      <w:proofErr w:type="spellStart"/>
      <w:r w:rsidRPr="00091743">
        <w:rPr>
          <w:rFonts w:ascii="Times New Roman" w:eastAsia="Times New Roman" w:hAnsi="Times New Roman"/>
          <w:sz w:val="23"/>
          <w:szCs w:val="23"/>
          <w:lang w:eastAsia="uk-UA"/>
        </w:rPr>
        <w:t>Весельська</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А.О. </w:t>
      </w:r>
      <w:proofErr w:type="spellStart"/>
      <w:r w:rsidRPr="00091743">
        <w:rPr>
          <w:rFonts w:ascii="Times New Roman" w:eastAsia="Times New Roman" w:hAnsi="Times New Roman"/>
          <w:sz w:val="23"/>
          <w:szCs w:val="23"/>
          <w:lang w:eastAsia="uk-UA"/>
        </w:rPr>
        <w:t>Заріцька</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А.Г. Козлов</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Т.В. Лукаш</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П.С. </w:t>
      </w:r>
      <w:proofErr w:type="spellStart"/>
      <w:r w:rsidRPr="00091743">
        <w:rPr>
          <w:rFonts w:ascii="Times New Roman" w:eastAsia="Times New Roman" w:hAnsi="Times New Roman"/>
          <w:sz w:val="23"/>
          <w:szCs w:val="23"/>
          <w:lang w:eastAsia="uk-UA"/>
        </w:rPr>
        <w:t>Луцюк</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М.А. </w:t>
      </w:r>
      <w:proofErr w:type="spellStart"/>
      <w:r w:rsidRPr="00091743">
        <w:rPr>
          <w:rFonts w:ascii="Times New Roman" w:eastAsia="Times New Roman" w:hAnsi="Times New Roman"/>
          <w:sz w:val="23"/>
          <w:szCs w:val="23"/>
          <w:lang w:eastAsia="uk-UA"/>
        </w:rPr>
        <w:t>Макарчук</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М.І. </w:t>
      </w:r>
      <w:proofErr w:type="spellStart"/>
      <w:r w:rsidRPr="00091743">
        <w:rPr>
          <w:rFonts w:ascii="Times New Roman" w:eastAsia="Times New Roman" w:hAnsi="Times New Roman"/>
          <w:sz w:val="23"/>
          <w:szCs w:val="23"/>
          <w:lang w:eastAsia="uk-UA"/>
        </w:rPr>
        <w:t>Мішин</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С.М. </w:t>
      </w:r>
      <w:proofErr w:type="spellStart"/>
      <w:r w:rsidRPr="00091743">
        <w:rPr>
          <w:rFonts w:ascii="Times New Roman" w:eastAsia="Times New Roman" w:hAnsi="Times New Roman"/>
          <w:sz w:val="23"/>
          <w:szCs w:val="23"/>
          <w:lang w:eastAsia="uk-UA"/>
        </w:rPr>
        <w:t>Прилипко</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Ю.Г. </w:t>
      </w:r>
      <w:proofErr w:type="spellStart"/>
      <w:r w:rsidRPr="00091743">
        <w:rPr>
          <w:rFonts w:ascii="Times New Roman" w:eastAsia="Times New Roman" w:hAnsi="Times New Roman"/>
          <w:sz w:val="23"/>
          <w:szCs w:val="23"/>
          <w:lang w:eastAsia="uk-UA"/>
        </w:rPr>
        <w:t>Тітов</w:t>
      </w:r>
      <w:proofErr w:type="spellEnd"/>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r w:rsidRPr="00091743">
        <w:rPr>
          <w:rFonts w:ascii="Times New Roman" w:eastAsia="Times New Roman" w:hAnsi="Times New Roman"/>
          <w:sz w:val="23"/>
          <w:szCs w:val="23"/>
          <w:lang w:eastAsia="uk-UA"/>
        </w:rPr>
        <w:t xml:space="preserve">                                                                                                                           В.Є. Устименко</w:t>
      </w: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p>
    <w:p w:rsidR="00091743" w:rsidRPr="00091743" w:rsidRDefault="00091743" w:rsidP="00091743">
      <w:pPr>
        <w:widowControl w:val="0"/>
        <w:spacing w:before="20" w:afterLines="20" w:after="48" w:line="230" w:lineRule="exact"/>
        <w:jc w:val="both"/>
        <w:rPr>
          <w:rFonts w:ascii="Times New Roman" w:eastAsia="Times New Roman" w:hAnsi="Times New Roman"/>
          <w:sz w:val="23"/>
          <w:szCs w:val="23"/>
          <w:lang w:eastAsia="uk-UA"/>
        </w:rPr>
      </w:pPr>
      <w:bookmarkStart w:id="0" w:name="_GoBack"/>
      <w:bookmarkEnd w:id="0"/>
    </w:p>
    <w:p w:rsidR="00091743" w:rsidRPr="00260A65" w:rsidRDefault="00091743" w:rsidP="00091743">
      <w:pPr>
        <w:widowControl w:val="0"/>
        <w:spacing w:after="20" w:line="230" w:lineRule="exact"/>
        <w:jc w:val="both"/>
        <w:rPr>
          <w:rFonts w:ascii="Times New Roman" w:eastAsia="Times New Roman" w:hAnsi="Times New Roman"/>
          <w:sz w:val="24"/>
          <w:szCs w:val="24"/>
          <w:lang w:eastAsia="uk-UA"/>
        </w:rPr>
      </w:pPr>
      <w:r>
        <w:rPr>
          <w:rFonts w:ascii="Times New Roman" w:eastAsia="Times New Roman" w:hAnsi="Times New Roman"/>
          <w:sz w:val="25"/>
          <w:szCs w:val="25"/>
          <w:lang w:eastAsia="uk-UA"/>
        </w:rPr>
        <w:t xml:space="preserve">                       </w:t>
      </w:r>
    </w:p>
    <w:sectPr w:rsidR="00091743" w:rsidRPr="00260A6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75B" w:rsidRDefault="0002175B" w:rsidP="002F156E">
      <w:pPr>
        <w:spacing w:after="0" w:line="240" w:lineRule="auto"/>
      </w:pPr>
      <w:r>
        <w:separator/>
      </w:r>
    </w:p>
  </w:endnote>
  <w:endnote w:type="continuationSeparator" w:id="0">
    <w:p w:rsidR="0002175B" w:rsidRDefault="0002175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75B" w:rsidRDefault="0002175B" w:rsidP="002F156E">
      <w:pPr>
        <w:spacing w:after="0" w:line="240" w:lineRule="auto"/>
      </w:pPr>
      <w:r>
        <w:separator/>
      </w:r>
    </w:p>
  </w:footnote>
  <w:footnote w:type="continuationSeparator" w:id="0">
    <w:p w:rsidR="0002175B" w:rsidRDefault="0002175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9174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175B"/>
    <w:rsid w:val="000306D3"/>
    <w:rsid w:val="000350D2"/>
    <w:rsid w:val="00037A70"/>
    <w:rsid w:val="00044477"/>
    <w:rsid w:val="00062ACF"/>
    <w:rsid w:val="000637F6"/>
    <w:rsid w:val="00091743"/>
    <w:rsid w:val="000B0876"/>
    <w:rsid w:val="000E62AF"/>
    <w:rsid w:val="000F4C37"/>
    <w:rsid w:val="00106B7B"/>
    <w:rsid w:val="00106FDD"/>
    <w:rsid w:val="00107295"/>
    <w:rsid w:val="001223BD"/>
    <w:rsid w:val="00126C97"/>
    <w:rsid w:val="00132725"/>
    <w:rsid w:val="001372F9"/>
    <w:rsid w:val="00140D86"/>
    <w:rsid w:val="0015144D"/>
    <w:rsid w:val="0015444C"/>
    <w:rsid w:val="00154597"/>
    <w:rsid w:val="00163C25"/>
    <w:rsid w:val="00165ECE"/>
    <w:rsid w:val="0017405D"/>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39CD"/>
    <w:rsid w:val="00275577"/>
    <w:rsid w:val="002829C0"/>
    <w:rsid w:val="0028686B"/>
    <w:rsid w:val="002B327C"/>
    <w:rsid w:val="002B5A12"/>
    <w:rsid w:val="002C1E4E"/>
    <w:rsid w:val="002C78D8"/>
    <w:rsid w:val="002D26EE"/>
    <w:rsid w:val="002D3ABB"/>
    <w:rsid w:val="002E248F"/>
    <w:rsid w:val="002E2E35"/>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672FD"/>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156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6131"/>
    <w:rsid w:val="008011A6"/>
    <w:rsid w:val="008172E1"/>
    <w:rsid w:val="00821906"/>
    <w:rsid w:val="00830913"/>
    <w:rsid w:val="00872436"/>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0C8A"/>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4629B"/>
    <w:rsid w:val="00B521E6"/>
    <w:rsid w:val="00B53399"/>
    <w:rsid w:val="00B57026"/>
    <w:rsid w:val="00B70C98"/>
    <w:rsid w:val="00BB5D40"/>
    <w:rsid w:val="00BC6797"/>
    <w:rsid w:val="00BE240F"/>
    <w:rsid w:val="00BE46F8"/>
    <w:rsid w:val="00BE767E"/>
    <w:rsid w:val="00C018B6"/>
    <w:rsid w:val="00C10D03"/>
    <w:rsid w:val="00C240DD"/>
    <w:rsid w:val="00C24130"/>
    <w:rsid w:val="00C25C4C"/>
    <w:rsid w:val="00C424BE"/>
    <w:rsid w:val="00C42857"/>
    <w:rsid w:val="00C42C1C"/>
    <w:rsid w:val="00C43CB7"/>
    <w:rsid w:val="00C91A3E"/>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53046"/>
    <w:rsid w:val="00E62C56"/>
    <w:rsid w:val="00E71A2F"/>
    <w:rsid w:val="00E735E1"/>
    <w:rsid w:val="00E76E7E"/>
    <w:rsid w:val="00E86FAF"/>
    <w:rsid w:val="00E94B0D"/>
    <w:rsid w:val="00EA42AB"/>
    <w:rsid w:val="00EA5BCD"/>
    <w:rsid w:val="00EC362E"/>
    <w:rsid w:val="00ED45D2"/>
    <w:rsid w:val="00ED7CE3"/>
    <w:rsid w:val="00EE311F"/>
    <w:rsid w:val="00F12B3B"/>
    <w:rsid w:val="00F16892"/>
    <w:rsid w:val="00F275C6"/>
    <w:rsid w:val="00F35CBE"/>
    <w:rsid w:val="00F4150D"/>
    <w:rsid w:val="00F449F2"/>
    <w:rsid w:val="00F60883"/>
    <w:rsid w:val="00F64410"/>
    <w:rsid w:val="00F72C3B"/>
    <w:rsid w:val="00F87A91"/>
    <w:rsid w:val="00F90452"/>
    <w:rsid w:val="00F90849"/>
    <w:rsid w:val="00FA63A8"/>
    <w:rsid w:val="00FC57BC"/>
    <w:rsid w:val="00FD04EB"/>
    <w:rsid w:val="00FE36CB"/>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6585</Words>
  <Characters>3754</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2020-09-17T13:00:00Z</dcterms:modified>
</cp:coreProperties>
</file>