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18" w:rsidRDefault="00513B18" w:rsidP="00513B18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 wp14:anchorId="10E536E1" wp14:editId="447716ED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B18" w:rsidRPr="00D71E43" w:rsidRDefault="00513B18" w:rsidP="00513B18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</w:p>
    <w:p w:rsidR="00513B18" w:rsidRPr="00D71E43" w:rsidRDefault="00513B18" w:rsidP="00513B18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D71E4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513B18" w:rsidRPr="00D71E43" w:rsidRDefault="00513B18" w:rsidP="00513B1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13B18" w:rsidRPr="00D71E43" w:rsidRDefault="00513B18" w:rsidP="00513B1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71E43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D71E43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513B18" w:rsidRPr="00D71E43" w:rsidRDefault="00513B18" w:rsidP="00513B1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513B18" w:rsidRDefault="00513B18" w:rsidP="00513B18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D71E43">
        <w:rPr>
          <w:rStyle w:val="3pt"/>
          <w:rFonts w:eastAsia="Courier New"/>
          <w:sz w:val="25"/>
          <w:szCs w:val="25"/>
        </w:rPr>
        <w:t>РІШЕН</w:t>
      </w:r>
      <w:r w:rsidRPr="0092440A">
        <w:rPr>
          <w:rStyle w:val="3pt"/>
          <w:rFonts w:eastAsia="Courier New"/>
          <w:sz w:val="25"/>
          <w:szCs w:val="25"/>
        </w:rPr>
        <w:t>Н</w:t>
      </w:r>
      <w:r w:rsidRPr="00D71E43">
        <w:rPr>
          <w:rStyle w:val="3pt"/>
          <w:rFonts w:eastAsia="Courier New"/>
          <w:sz w:val="25"/>
          <w:szCs w:val="25"/>
        </w:rPr>
        <w:t>Я</w:t>
      </w:r>
      <w:r w:rsidRPr="00D71E43">
        <w:rPr>
          <w:rFonts w:ascii="Times New Roman" w:hAnsi="Times New Roman" w:cs="Times New Roman"/>
          <w:sz w:val="25"/>
          <w:szCs w:val="25"/>
        </w:rPr>
        <w:t xml:space="preserve"> № 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3</w:t>
      </w:r>
      <w:r>
        <w:rPr>
          <w:rFonts w:ascii="Times New Roman" w:hAnsi="Times New Roman" w:cs="Times New Roman"/>
          <w:sz w:val="25"/>
          <w:szCs w:val="25"/>
          <w:u w:val="single"/>
        </w:rPr>
        <w:t>6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513B18" w:rsidRDefault="00513B18" w:rsidP="00513B18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157610" w:rsidRDefault="00157610" w:rsidP="00513B18">
      <w:pPr>
        <w:rPr>
          <w:sz w:val="2"/>
          <w:szCs w:val="2"/>
        </w:rPr>
      </w:pP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513B18" w:rsidRDefault="00513B18" w:rsidP="00513B18">
      <w:pPr>
        <w:pStyle w:val="11"/>
        <w:shd w:val="clear" w:color="auto" w:fill="auto"/>
        <w:spacing w:before="0" w:after="0" w:line="240" w:lineRule="auto"/>
        <w:ind w:left="20"/>
      </w:pP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513B18" w:rsidRDefault="00513B18" w:rsidP="00513B18">
      <w:pPr>
        <w:pStyle w:val="11"/>
        <w:shd w:val="clear" w:color="auto" w:fill="auto"/>
        <w:spacing w:before="0" w:after="0" w:line="240" w:lineRule="auto"/>
        <w:ind w:left="20"/>
      </w:pP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/>
      </w:pPr>
      <w:r>
        <w:t xml:space="preserve">членів Комісії: Василенка А.В, </w:t>
      </w:r>
      <w:proofErr w:type="spellStart"/>
      <w:r>
        <w:t>Прилипка</w:t>
      </w:r>
      <w:proofErr w:type="spellEnd"/>
      <w:r>
        <w:t xml:space="preserve"> С.М.,</w:t>
      </w:r>
    </w:p>
    <w:p w:rsidR="00513B18" w:rsidRDefault="00513B18" w:rsidP="00513B18">
      <w:pPr>
        <w:pStyle w:val="11"/>
        <w:shd w:val="clear" w:color="auto" w:fill="auto"/>
        <w:spacing w:before="0" w:after="0" w:line="240" w:lineRule="auto"/>
        <w:ind w:left="20"/>
      </w:pPr>
    </w:p>
    <w:p w:rsidR="00157610" w:rsidRDefault="00BD559A" w:rsidP="00513B18">
      <w:pPr>
        <w:pStyle w:val="11"/>
        <w:shd w:val="clear" w:color="auto" w:fill="auto"/>
        <w:spacing w:before="0" w:after="278" w:line="240" w:lineRule="auto"/>
        <w:ind w:left="20" w:right="20"/>
      </w:pPr>
      <w:r>
        <w:t>розглянувши пит</w:t>
      </w:r>
      <w:r>
        <w:t xml:space="preserve">ання про допуск </w:t>
      </w:r>
      <w:proofErr w:type="spellStart"/>
      <w:r>
        <w:t>Ольшанченка</w:t>
      </w:r>
      <w:proofErr w:type="spellEnd"/>
      <w:r>
        <w:t xml:space="preserve"> Володимира Івановича до участі у конкурсі на зайняття вакантної посади судді Апеляційної палати Вищого суду з </w:t>
      </w:r>
      <w:r w:rsidR="00513B18">
        <w:t xml:space="preserve">                  </w:t>
      </w:r>
      <w:r>
        <w:t>питань інтелектуальної власності, оголошеному Комісією 05 жовтня 2018 року,</w:t>
      </w:r>
    </w:p>
    <w:p w:rsidR="00157610" w:rsidRDefault="00BD559A" w:rsidP="00513B18">
      <w:pPr>
        <w:pStyle w:val="11"/>
        <w:shd w:val="clear" w:color="auto" w:fill="auto"/>
        <w:spacing w:before="0" w:after="259" w:line="240" w:lineRule="auto"/>
        <w:jc w:val="center"/>
      </w:pPr>
      <w:r>
        <w:t>встановила: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Рішенням Вищої кваліфікаційної</w:t>
      </w:r>
      <w:r>
        <w:t xml:space="preserve"> комісії суддів України від 05 жовтня 2018 року </w:t>
      </w:r>
      <w:r w:rsidR="00513B18">
        <w:t xml:space="preserve">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513B18">
        <w:t xml:space="preserve">              </w:t>
      </w:r>
      <w:r>
        <w:t>проведення конкурсу на зайняття вакантних посад суддів А</w:t>
      </w:r>
      <w:r>
        <w:t xml:space="preserve">пеляційної палати Вищого суду з питань інтелектуальної власності (далі </w:t>
      </w:r>
      <w:r w:rsidR="00513B18">
        <w:t>–</w:t>
      </w:r>
      <w:r>
        <w:t xml:space="preserve"> Умови) та визначено, що питання допуску кандидата на посаду судді до участі у конкурсі та допуску кандидата на </w:t>
      </w:r>
      <w:r w:rsidR="00513B18">
        <w:t xml:space="preserve">                   </w:t>
      </w:r>
      <w:r>
        <w:t>посаду судді до проходження кваліфікаційного оцінювання вирішується Комі</w:t>
      </w:r>
      <w:r>
        <w:t>сією у складах колегій.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513B18">
        <w:t xml:space="preserve">            </w:t>
      </w:r>
      <w:r>
        <w:t>до статей 31, 33, 69, 79, 81, 83-88 Закону України «Про судоустрій і стату</w:t>
      </w:r>
      <w:r>
        <w:t>с суддів»</w:t>
      </w:r>
      <w:r w:rsidR="00513B18">
        <w:t xml:space="preserve">            </w:t>
      </w:r>
      <w:r>
        <w:t xml:space="preserve"> (далі </w:t>
      </w:r>
      <w:r w:rsidR="00513B18">
        <w:t>–</w:t>
      </w:r>
      <w:r>
        <w:t xml:space="preserve"> </w:t>
      </w:r>
      <w:r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37559E">
        <w:t xml:space="preserve">                         </w:t>
      </w:r>
      <w:r>
        <w:t xml:space="preserve">від 02 листопада 2016 року № 141/зп-16 (далі </w:t>
      </w:r>
      <w:r w:rsidR="0037559E">
        <w:t>–</w:t>
      </w:r>
      <w:r>
        <w:t xml:space="preserve"> Положення).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Частиною першою статті 33 Закон</w:t>
      </w:r>
      <w:r>
        <w:t xml:space="preserve">у передбачено, що суддею Вищого суду з </w:t>
      </w:r>
      <w:r w:rsidR="0037559E">
        <w:t xml:space="preserve">             </w:t>
      </w:r>
      <w:r>
        <w:t xml:space="preserve">питань інтелектуальної власності може бути особа, яка відповідає вимогам до </w:t>
      </w:r>
      <w:r w:rsidR="0037559E">
        <w:t xml:space="preserve">   </w:t>
      </w:r>
      <w:r>
        <w:t xml:space="preserve">кандидатів на посаду судді, за результатами кваліфікаційного оцінювання </w:t>
      </w:r>
      <w:r w:rsidR="0037559E">
        <w:t xml:space="preserve">               </w:t>
      </w:r>
      <w:r>
        <w:t xml:space="preserve">підтвердила здатність здійснювати правосуддя у Вищому суді з питань </w:t>
      </w:r>
      <w:r w:rsidR="0037559E">
        <w:t xml:space="preserve">                    </w:t>
      </w:r>
      <w:r>
        <w:t>і</w:t>
      </w:r>
      <w:r>
        <w:t>нтелектуальної власності, а також відповідає іншим вимогам, установленим законом.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</w:t>
      </w:r>
      <w:r>
        <w:t>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проведення співбе</w:t>
      </w:r>
      <w:r>
        <w:t>сіди кваліфікаційного оцінювання.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До Комісії 15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</w:t>
      </w:r>
      <w:r>
        <w:t xml:space="preserve">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Ольшанченко</w:t>
      </w:r>
      <w:proofErr w:type="spellEnd"/>
      <w:r>
        <w:t xml:space="preserve"> Володимир Іванович.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Ольшанченко</w:t>
      </w:r>
      <w:proofErr w:type="spellEnd"/>
      <w:r>
        <w:t xml:space="preserve"> В.І. </w:t>
      </w:r>
      <w:r w:rsidR="0037559E">
        <w:t xml:space="preserve">                  </w:t>
      </w:r>
      <w:r>
        <w:t>20 вере</w:t>
      </w:r>
      <w:r>
        <w:t xml:space="preserve">сня 2018 року звертався до Комісії із заявою про проведення стосовно нього кваліфікаційного оцінювання для участі в оголошеному рішенням Комісії від </w:t>
      </w:r>
      <w:r w:rsidR="0037559E">
        <w:t xml:space="preserve">                            </w:t>
      </w:r>
      <w:r>
        <w:t>02 серпня 2018 року № 185/зп-18 конкурсі на зайняття вакантної посади судді Касаційного господарського суду</w:t>
      </w:r>
      <w:r>
        <w:t xml:space="preserve"> у складі Верховного Суду.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Рішенням Комісії № 257/зп-18 від 13 листопада 2018 року 41 учаснику, в тому </w:t>
      </w:r>
      <w:r w:rsidR="0037559E">
        <w:t xml:space="preserve">          </w:t>
      </w:r>
      <w:r>
        <w:t xml:space="preserve">числі </w:t>
      </w:r>
      <w:proofErr w:type="spellStart"/>
      <w:r>
        <w:t>Ольшанченку</w:t>
      </w:r>
      <w:proofErr w:type="spellEnd"/>
      <w:r>
        <w:t xml:space="preserve"> В.І., відмовлено у допуску до виконання практичного завдання </w:t>
      </w:r>
      <w:r w:rsidR="0037559E">
        <w:t xml:space="preserve">               </w:t>
      </w:r>
      <w:r>
        <w:t>під час іспиту та визнано цих учасників такими, що не склали іспиту, не пі</w:t>
      </w:r>
      <w:r>
        <w:t>дтвердили здатності здійснювати правосуддя в Касаційному господарському суді у складі Верховного Суду та припинили участь в оголошеному Комісією конкурсі.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Відповідно до частини третьої статті 84 Закону суддя (кандидат на посаду судді) може звернутися до Ви</w:t>
      </w:r>
      <w:r>
        <w:t xml:space="preserve">щої кваліфікаційної комісії суддів України з відповідною </w:t>
      </w:r>
      <w:r w:rsidR="0037559E">
        <w:t xml:space="preserve">               </w:t>
      </w:r>
      <w:r>
        <w:t xml:space="preserve">заявою про проведення його кваліфікаційного оцінювання не раніше ніж через один </w:t>
      </w:r>
      <w:r w:rsidR="0037559E">
        <w:t xml:space="preserve">               </w:t>
      </w:r>
      <w:r>
        <w:t>рік з дня ухвалення рішення Комісією за результатами останнього кваліфікаційного оцінювання, крім випадків, коли він по</w:t>
      </w:r>
      <w:r>
        <w:t xml:space="preserve">дає заяву про проведення оцінювання на </w:t>
      </w:r>
      <w:r w:rsidR="0037559E">
        <w:t xml:space="preserve">                            </w:t>
      </w:r>
      <w:r>
        <w:t>зайняття вакантної посади судді в суді нижчої інстанції або іншої спеціалізації.</w:t>
      </w:r>
    </w:p>
    <w:p w:rsidR="00157610" w:rsidRDefault="00BD559A" w:rsidP="00513B18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Оскільки </w:t>
      </w:r>
      <w:proofErr w:type="spellStart"/>
      <w:r>
        <w:t>Ольшанченко</w:t>
      </w:r>
      <w:proofErr w:type="spellEnd"/>
      <w:r>
        <w:t xml:space="preserve"> В.І. звернувся до Комісії із заявою про участь у конкурсі на зайняття вакантної посади судді Апеляційної палати Вищ</w:t>
      </w:r>
      <w:r>
        <w:t xml:space="preserve">ого суду з питань інтелектуальної власності та проведення його кваліфікаційного оцінювання раніше </w:t>
      </w:r>
      <w:r w:rsidR="0037559E">
        <w:t xml:space="preserve">           </w:t>
      </w:r>
      <w:r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37559E">
        <w:t xml:space="preserve">                  </w:t>
      </w:r>
      <w:r>
        <w:t>к</w:t>
      </w:r>
      <w:r>
        <w:t xml:space="preserve">онкурсі на зайняття вакантної посади судді Апеляційної палати Вищого суду з </w:t>
      </w:r>
      <w:r w:rsidR="0037559E">
        <w:t xml:space="preserve">                 </w:t>
      </w:r>
      <w:r>
        <w:t xml:space="preserve">питань інтелектуальної власності </w:t>
      </w:r>
      <w:proofErr w:type="spellStart"/>
      <w:r>
        <w:t>Ольшанченку</w:t>
      </w:r>
      <w:proofErr w:type="spellEnd"/>
      <w:r>
        <w:t xml:space="preserve"> В.І. слід відмовити.</w:t>
      </w:r>
    </w:p>
    <w:p w:rsidR="00157610" w:rsidRDefault="00BD559A" w:rsidP="00513B18">
      <w:pPr>
        <w:pStyle w:val="11"/>
        <w:shd w:val="clear" w:color="auto" w:fill="auto"/>
        <w:spacing w:before="0" w:after="278" w:line="240" w:lineRule="auto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</w:t>
      </w:r>
      <w:r>
        <w:t>мовами, колегія Комісії</w:t>
      </w:r>
    </w:p>
    <w:p w:rsidR="00157610" w:rsidRDefault="00BD559A" w:rsidP="00513B18">
      <w:pPr>
        <w:pStyle w:val="11"/>
        <w:shd w:val="clear" w:color="auto" w:fill="auto"/>
        <w:spacing w:before="0" w:after="264" w:line="240" w:lineRule="auto"/>
        <w:jc w:val="center"/>
      </w:pPr>
      <w:r>
        <w:t>вирішила:</w:t>
      </w:r>
    </w:p>
    <w:p w:rsidR="00157610" w:rsidRDefault="00BD559A" w:rsidP="00513B18">
      <w:pPr>
        <w:pStyle w:val="11"/>
        <w:shd w:val="clear" w:color="auto" w:fill="auto"/>
        <w:spacing w:before="0" w:after="578" w:line="240" w:lineRule="auto"/>
        <w:ind w:left="20" w:right="20"/>
      </w:pPr>
      <w:r>
        <w:t xml:space="preserve">відмовити </w:t>
      </w:r>
      <w:proofErr w:type="spellStart"/>
      <w:r>
        <w:t>Ольшанченку</w:t>
      </w:r>
      <w:proofErr w:type="spellEnd"/>
      <w:r>
        <w:t xml:space="preserve"> Володимиру Івановичу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513B18" w:rsidRDefault="00513B18" w:rsidP="00513B18">
      <w:pPr>
        <w:pStyle w:val="a7"/>
        <w:shd w:val="clear" w:color="auto" w:fill="auto"/>
        <w:spacing w:line="240" w:lineRule="auto"/>
        <w:ind w:left="-567" w:firstLine="587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71E43">
        <w:rPr>
          <w:sz w:val="25"/>
          <w:szCs w:val="25"/>
        </w:rPr>
        <w:t xml:space="preserve">А.О. </w:t>
      </w:r>
      <w:proofErr w:type="spellStart"/>
      <w:r w:rsidRPr="00D71E43">
        <w:rPr>
          <w:sz w:val="25"/>
          <w:szCs w:val="25"/>
        </w:rPr>
        <w:t>З</w:t>
      </w:r>
      <w:bookmarkStart w:id="1" w:name="_GoBack"/>
      <w:bookmarkEnd w:id="1"/>
      <w:r w:rsidRPr="00D71E43">
        <w:rPr>
          <w:sz w:val="25"/>
          <w:szCs w:val="25"/>
        </w:rPr>
        <w:t>аріцька</w:t>
      </w:r>
      <w:proofErr w:type="spellEnd"/>
      <w:r w:rsidRPr="00D71E43">
        <w:rPr>
          <w:sz w:val="25"/>
          <w:szCs w:val="25"/>
        </w:rPr>
        <w:t xml:space="preserve"> </w:t>
      </w:r>
    </w:p>
    <w:p w:rsidR="00513B18" w:rsidRPr="00D71E43" w:rsidRDefault="00513B18" w:rsidP="00513B18">
      <w:pPr>
        <w:pStyle w:val="a7"/>
        <w:shd w:val="clear" w:color="auto" w:fill="auto"/>
        <w:spacing w:line="240" w:lineRule="auto"/>
        <w:ind w:left="-567" w:firstLine="587"/>
        <w:rPr>
          <w:sz w:val="25"/>
          <w:szCs w:val="25"/>
        </w:rPr>
      </w:pPr>
    </w:p>
    <w:p w:rsidR="00513B18" w:rsidRPr="00D71E43" w:rsidRDefault="00513B18" w:rsidP="00513B18">
      <w:pPr>
        <w:pStyle w:val="a7"/>
        <w:shd w:val="clear" w:color="auto" w:fill="auto"/>
        <w:spacing w:line="240" w:lineRule="auto"/>
        <w:ind w:left="-567"/>
        <w:rPr>
          <w:sz w:val="25"/>
          <w:szCs w:val="25"/>
        </w:rPr>
      </w:pPr>
    </w:p>
    <w:p w:rsidR="00513B18" w:rsidRDefault="00513B18" w:rsidP="00513B18">
      <w:pPr>
        <w:pStyle w:val="a7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r w:rsidRPr="00D71E43">
        <w:rPr>
          <w:sz w:val="25"/>
          <w:szCs w:val="25"/>
        </w:rPr>
        <w:t>Члени Комісії:</w:t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  <w:t xml:space="preserve">А.В. </w:t>
      </w:r>
      <w:r w:rsidRPr="00D71E43">
        <w:rPr>
          <w:sz w:val="25"/>
          <w:szCs w:val="25"/>
          <w:lang w:val="ru-RU"/>
        </w:rPr>
        <w:t>Василенко</w:t>
      </w:r>
    </w:p>
    <w:p w:rsidR="00513B18" w:rsidRPr="00D71E43" w:rsidRDefault="00513B18" w:rsidP="00513B18">
      <w:pPr>
        <w:pStyle w:val="a7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</w:p>
    <w:p w:rsidR="00513B18" w:rsidRPr="00D71E43" w:rsidRDefault="00513B18" w:rsidP="00513B18">
      <w:pPr>
        <w:pStyle w:val="a7"/>
        <w:shd w:val="clear" w:color="auto" w:fill="auto"/>
        <w:spacing w:line="240" w:lineRule="auto"/>
        <w:ind w:left="-567"/>
        <w:rPr>
          <w:sz w:val="25"/>
          <w:szCs w:val="25"/>
          <w:lang w:val="ru-RU"/>
        </w:rPr>
      </w:pPr>
    </w:p>
    <w:p w:rsidR="00513B18" w:rsidRPr="00D71E43" w:rsidRDefault="00513B18" w:rsidP="00513B18">
      <w:pPr>
        <w:pStyle w:val="a7"/>
        <w:shd w:val="clear" w:color="auto" w:fill="auto"/>
        <w:spacing w:line="240" w:lineRule="auto"/>
        <w:ind w:left="6513" w:firstLine="1275"/>
        <w:rPr>
          <w:sz w:val="25"/>
          <w:szCs w:val="25"/>
        </w:rPr>
      </w:pPr>
      <w:r w:rsidRPr="00D71E43">
        <w:rPr>
          <w:sz w:val="25"/>
          <w:szCs w:val="25"/>
        </w:rPr>
        <w:t xml:space="preserve">С.М. </w:t>
      </w:r>
      <w:proofErr w:type="spellStart"/>
      <w:r w:rsidRPr="00D71E43">
        <w:rPr>
          <w:sz w:val="25"/>
          <w:szCs w:val="25"/>
        </w:rPr>
        <w:t>Прилипко</w:t>
      </w:r>
      <w:proofErr w:type="spellEnd"/>
    </w:p>
    <w:p w:rsidR="00513B18" w:rsidRPr="00D71E43" w:rsidRDefault="00513B18" w:rsidP="00513B18">
      <w:pPr>
        <w:pStyle w:val="11"/>
        <w:shd w:val="clear" w:color="auto" w:fill="auto"/>
        <w:spacing w:before="0" w:after="0" w:line="240" w:lineRule="auto"/>
        <w:ind w:right="20"/>
        <w:sectPr w:rsidR="00513B18" w:rsidRPr="00D71E43" w:rsidSect="0092440A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513B18" w:rsidRDefault="00513B18" w:rsidP="00513B18">
      <w:pPr>
        <w:pStyle w:val="11"/>
        <w:shd w:val="clear" w:color="auto" w:fill="auto"/>
        <w:spacing w:before="0" w:after="0" w:line="240" w:lineRule="auto"/>
        <w:ind w:left="20" w:right="3220"/>
        <w:jc w:val="left"/>
      </w:pPr>
    </w:p>
    <w:p w:rsidR="00157610" w:rsidRDefault="00157610" w:rsidP="00513B18">
      <w:pPr>
        <w:pStyle w:val="11"/>
        <w:shd w:val="clear" w:color="auto" w:fill="auto"/>
        <w:spacing w:before="0" w:after="0" w:line="240" w:lineRule="auto"/>
        <w:ind w:left="20"/>
      </w:pPr>
    </w:p>
    <w:sectPr w:rsidR="00157610">
      <w:type w:val="continuous"/>
      <w:pgSz w:w="11909" w:h="16838"/>
      <w:pgMar w:top="1376" w:right="1144" w:bottom="1405" w:left="11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59A" w:rsidRDefault="00BD559A">
      <w:r>
        <w:separator/>
      </w:r>
    </w:p>
  </w:endnote>
  <w:endnote w:type="continuationSeparator" w:id="0">
    <w:p w:rsidR="00BD559A" w:rsidRDefault="00BD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59A" w:rsidRDefault="00BD559A"/>
  </w:footnote>
  <w:footnote w:type="continuationSeparator" w:id="0">
    <w:p w:rsidR="00BD559A" w:rsidRDefault="00BD55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13B18" w:rsidRDefault="00513B18">
        <w:pPr>
          <w:pStyle w:val="a8"/>
          <w:jc w:val="center"/>
        </w:pPr>
      </w:p>
      <w:p w:rsidR="00513B18" w:rsidRDefault="00513B18">
        <w:pPr>
          <w:pStyle w:val="a8"/>
          <w:jc w:val="center"/>
        </w:pPr>
      </w:p>
      <w:p w:rsidR="00513B18" w:rsidRPr="007971AE" w:rsidRDefault="00513B18">
        <w:pPr>
          <w:pStyle w:val="a8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37559E" w:rsidRPr="0037559E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513B18" w:rsidRDefault="00513B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7610"/>
    <w:rsid w:val="00157610"/>
    <w:rsid w:val="0037559E"/>
    <w:rsid w:val="00513B18"/>
    <w:rsid w:val="00BD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4"/>
      <w:szCs w:val="24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513B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B18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0"/>
    <w:rsid w:val="00513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Exact1">
    <w:name w:val="Подпись к картинке Exact"/>
    <w:basedOn w:val="a0"/>
    <w:link w:val="a7"/>
    <w:rsid w:val="00513B18"/>
    <w:rPr>
      <w:rFonts w:ascii="Times New Roman" w:eastAsia="Times New Roman" w:hAnsi="Times New Roman" w:cs="Times New Roman"/>
      <w:spacing w:val="2"/>
      <w:sz w:val="23"/>
      <w:szCs w:val="23"/>
      <w:shd w:val="clear" w:color="auto" w:fill="FFFFFF"/>
    </w:rPr>
  </w:style>
  <w:style w:type="paragraph" w:customStyle="1" w:styleId="a7">
    <w:name w:val="Подпись к картинке"/>
    <w:basedOn w:val="a"/>
    <w:link w:val="Exact1"/>
    <w:rsid w:val="00513B18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  <w:color w:val="auto"/>
      <w:spacing w:val="2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513B1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3B1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3364</Words>
  <Characters>1918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2020-09-15T08:11:00Z</dcterms:created>
  <dcterms:modified xsi:type="dcterms:W3CDTF">2020-09-15T08:29:00Z</dcterms:modified>
</cp:coreProperties>
</file>