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17" w:rsidRDefault="004C6F17" w:rsidP="004C6F17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F17" w:rsidRDefault="004C6F17" w:rsidP="004C6F17">
      <w:pPr>
        <w:rPr>
          <w:sz w:val="2"/>
          <w:szCs w:val="2"/>
        </w:rPr>
      </w:pPr>
    </w:p>
    <w:p w:rsidR="00C626F6" w:rsidRDefault="00652FC2" w:rsidP="004C6F17">
      <w:pPr>
        <w:pStyle w:val="10"/>
        <w:keepNext/>
        <w:keepLines/>
        <w:shd w:val="clear" w:color="auto" w:fill="auto"/>
        <w:spacing w:before="360" w:after="637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C626F6" w:rsidRPr="004C6F17" w:rsidRDefault="00652FC2">
      <w:pPr>
        <w:pStyle w:val="21"/>
        <w:shd w:val="clear" w:color="auto" w:fill="auto"/>
        <w:spacing w:before="0" w:line="230" w:lineRule="exact"/>
        <w:ind w:left="20"/>
        <w:rPr>
          <w:sz w:val="24"/>
          <w:szCs w:val="24"/>
        </w:rPr>
      </w:pPr>
      <w:r w:rsidRPr="004C6F17">
        <w:rPr>
          <w:sz w:val="24"/>
          <w:szCs w:val="24"/>
        </w:rPr>
        <w:t>19 лютого 2019 року</w:t>
      </w:r>
      <w:r w:rsidR="004C6F17" w:rsidRPr="004C6F17">
        <w:rPr>
          <w:sz w:val="24"/>
          <w:szCs w:val="24"/>
        </w:rPr>
        <w:t xml:space="preserve"> </w:t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>
        <w:rPr>
          <w:sz w:val="24"/>
          <w:szCs w:val="24"/>
        </w:rPr>
        <w:tab/>
      </w:r>
      <w:r w:rsidR="004C6F17" w:rsidRPr="004C6F17">
        <w:rPr>
          <w:sz w:val="24"/>
          <w:szCs w:val="24"/>
        </w:rPr>
        <w:t xml:space="preserve">     м. Київ</w:t>
      </w:r>
    </w:p>
    <w:p w:rsidR="004C6F17" w:rsidRPr="004C6F17" w:rsidRDefault="004C6F17" w:rsidP="004C6F17">
      <w:pPr>
        <w:pStyle w:val="21"/>
        <w:shd w:val="clear" w:color="auto" w:fill="auto"/>
        <w:spacing w:before="240" w:line="230" w:lineRule="exact"/>
        <w:ind w:left="23"/>
        <w:jc w:val="center"/>
        <w:rPr>
          <w:sz w:val="28"/>
          <w:szCs w:val="28"/>
        </w:rPr>
      </w:pPr>
      <w:r w:rsidRPr="004C6F17">
        <w:rPr>
          <w:spacing w:val="60"/>
          <w:sz w:val="28"/>
          <w:szCs w:val="28"/>
        </w:rPr>
        <w:t>РІШЕННЯ</w:t>
      </w:r>
      <w:r w:rsidRPr="004C6F17">
        <w:rPr>
          <w:sz w:val="28"/>
          <w:szCs w:val="28"/>
        </w:rPr>
        <w:t xml:space="preserve"> № </w:t>
      </w:r>
      <w:r w:rsidRPr="004C6F17">
        <w:rPr>
          <w:sz w:val="28"/>
          <w:szCs w:val="28"/>
          <w:u w:val="single"/>
        </w:rPr>
        <w:t>221/вс-19</w:t>
      </w:r>
    </w:p>
    <w:p w:rsidR="00C626F6" w:rsidRDefault="00C626F6">
      <w:pPr>
        <w:rPr>
          <w:sz w:val="2"/>
          <w:szCs w:val="2"/>
        </w:rPr>
      </w:pPr>
    </w:p>
    <w:p w:rsidR="00C626F6" w:rsidRPr="004C6F17" w:rsidRDefault="00652FC2" w:rsidP="004C6F17">
      <w:pPr>
        <w:pStyle w:val="21"/>
        <w:shd w:val="clear" w:color="auto" w:fill="auto"/>
        <w:spacing w:before="209" w:after="240" w:line="566" w:lineRule="exact"/>
        <w:ind w:left="23" w:right="2801"/>
        <w:jc w:val="left"/>
        <w:rPr>
          <w:sz w:val="24"/>
          <w:szCs w:val="24"/>
        </w:rPr>
      </w:pPr>
      <w:r w:rsidRPr="004C6F17">
        <w:rPr>
          <w:sz w:val="24"/>
          <w:szCs w:val="24"/>
        </w:rPr>
        <w:t xml:space="preserve">Вища кваліфікаційна комісія суддів України у пленарному складі: головуючого - </w:t>
      </w:r>
      <w:r w:rsidRPr="004C6F17">
        <w:rPr>
          <w:sz w:val="24"/>
          <w:szCs w:val="24"/>
        </w:rPr>
        <w:t>Козьякова С.Ю.,</w:t>
      </w:r>
    </w:p>
    <w:p w:rsidR="00C626F6" w:rsidRPr="004C6F17" w:rsidRDefault="00652FC2">
      <w:pPr>
        <w:pStyle w:val="21"/>
        <w:shd w:val="clear" w:color="auto" w:fill="auto"/>
        <w:spacing w:before="0" w:after="780" w:line="274" w:lineRule="exact"/>
        <w:ind w:left="20" w:right="20"/>
        <w:rPr>
          <w:sz w:val="24"/>
          <w:szCs w:val="24"/>
        </w:rPr>
      </w:pPr>
      <w:r w:rsidRPr="004C6F17">
        <w:rPr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E274CB">
        <w:rPr>
          <w:sz w:val="24"/>
          <w:szCs w:val="24"/>
        </w:rPr>
        <w:t xml:space="preserve">                                  </w:t>
      </w:r>
      <w:r w:rsidRPr="004C6F17">
        <w:rPr>
          <w:sz w:val="24"/>
          <w:szCs w:val="24"/>
        </w:rPr>
        <w:t>Заріцької А.О., Козлова А.Г., Лукаша Т.В., Луцюка П.С., Макарчука М.А., Мішина М.І., Прилипка С.М., Тітова Ю.Г., Устименко В.Є., Шилової Т.С., Щотки С.О.,</w:t>
      </w:r>
    </w:p>
    <w:p w:rsidR="00C626F6" w:rsidRPr="004C6F17" w:rsidRDefault="00652FC2">
      <w:pPr>
        <w:pStyle w:val="21"/>
        <w:shd w:val="clear" w:color="auto" w:fill="auto"/>
        <w:spacing w:before="0" w:after="515" w:line="274" w:lineRule="exact"/>
        <w:ind w:left="20" w:right="20"/>
        <w:rPr>
          <w:sz w:val="24"/>
          <w:szCs w:val="24"/>
        </w:rPr>
      </w:pPr>
      <w:r w:rsidRPr="004C6F17">
        <w:rPr>
          <w:sz w:val="24"/>
          <w:szCs w:val="24"/>
        </w:rPr>
        <w:t xml:space="preserve">розглянувши питання про підтримку рішення Комісії у складі колегії від 07 лютого </w:t>
      </w:r>
      <w:r w:rsidR="00E274CB">
        <w:rPr>
          <w:sz w:val="24"/>
          <w:szCs w:val="24"/>
        </w:rPr>
        <w:t xml:space="preserve">                          </w:t>
      </w:r>
      <w:r w:rsidRPr="004C6F17">
        <w:rPr>
          <w:sz w:val="24"/>
          <w:szCs w:val="24"/>
        </w:rPr>
        <w:t xml:space="preserve">2019 року № 177/вс-19 про підтвердження здатності кандидата на посаду судді Касаційного кримінального суду у складі Верховного Суду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Сергія Володимировича здійснюват</w:t>
      </w:r>
      <w:r w:rsidRPr="004C6F17">
        <w:rPr>
          <w:sz w:val="24"/>
          <w:szCs w:val="24"/>
        </w:rPr>
        <w:t>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C626F6" w:rsidRPr="004C6F17" w:rsidRDefault="00652FC2">
      <w:pPr>
        <w:pStyle w:val="21"/>
        <w:shd w:val="clear" w:color="auto" w:fill="auto"/>
        <w:spacing w:before="0" w:after="501" w:line="230" w:lineRule="exact"/>
        <w:jc w:val="center"/>
        <w:rPr>
          <w:sz w:val="24"/>
          <w:szCs w:val="24"/>
        </w:rPr>
      </w:pPr>
      <w:r w:rsidRPr="004C6F17">
        <w:rPr>
          <w:sz w:val="24"/>
          <w:szCs w:val="24"/>
        </w:rPr>
        <w:t>встановила</w:t>
      </w:r>
      <w:r w:rsidRPr="004C6F17">
        <w:rPr>
          <w:sz w:val="24"/>
          <w:szCs w:val="24"/>
        </w:rPr>
        <w:t>: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4C6F17">
        <w:rPr>
          <w:sz w:val="24"/>
          <w:szCs w:val="24"/>
        </w:rPr>
        <w:t xml:space="preserve">Рішенням Комісії від 02 серпня 2018 року № 185/зп-18 оголошено конкурс на </w:t>
      </w:r>
      <w:r w:rsidR="00E274CB">
        <w:rPr>
          <w:sz w:val="24"/>
          <w:szCs w:val="24"/>
        </w:rPr>
        <w:t xml:space="preserve">                 </w:t>
      </w:r>
      <w:r w:rsidRPr="004C6F17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E274CB">
        <w:rPr>
          <w:sz w:val="24"/>
          <w:szCs w:val="24"/>
        </w:rPr>
        <w:t xml:space="preserve">                        </w:t>
      </w:r>
      <w:r w:rsidRPr="004C6F17">
        <w:rPr>
          <w:sz w:val="24"/>
          <w:szCs w:val="24"/>
        </w:rPr>
        <w:t>13 посад у Касаційному кримінальному суді.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proofErr w:type="spellStart"/>
      <w:r w:rsidRPr="004C6F17">
        <w:rPr>
          <w:sz w:val="24"/>
          <w:szCs w:val="24"/>
        </w:rPr>
        <w:t>Єремейчук</w:t>
      </w:r>
      <w:proofErr w:type="spellEnd"/>
      <w:r w:rsidRPr="004C6F17">
        <w:rPr>
          <w:sz w:val="24"/>
          <w:szCs w:val="24"/>
        </w:rPr>
        <w:t xml:space="preserve"> Сергій Володимирович 22 серпня 2018 року </w:t>
      </w:r>
      <w:r w:rsidRPr="004C6F17">
        <w:rPr>
          <w:sz w:val="24"/>
          <w:szCs w:val="24"/>
        </w:rPr>
        <w:t>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Суду.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4C6F17">
        <w:rPr>
          <w:sz w:val="24"/>
          <w:szCs w:val="24"/>
        </w:rPr>
        <w:t>Рішенням Комісії від 05 жовтня 2018 року № 67/вс-18, зокр</w:t>
      </w:r>
      <w:r w:rsidRPr="004C6F17">
        <w:rPr>
          <w:sz w:val="24"/>
          <w:szCs w:val="24"/>
        </w:rPr>
        <w:t xml:space="preserve">ема,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С.В. допущено до проходження кваліфікаційного оцінювання для участі у конкурсі на посаду судді Касаційного кримінального суду у складі Верховного Суду.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4C6F17">
        <w:rPr>
          <w:sz w:val="24"/>
          <w:szCs w:val="24"/>
        </w:rPr>
        <w:t>Комісією 18 жовтня 2018 року ухвалено рішення № 231/зп-18, яким призначено кваліфікаційн</w:t>
      </w:r>
      <w:r w:rsidRPr="004C6F17">
        <w:rPr>
          <w:sz w:val="24"/>
          <w:szCs w:val="24"/>
        </w:rPr>
        <w:t xml:space="preserve">е оцінювання у межах конкурсу на зайняття вакантних посад суддів Касаційного кримінального суду у складі Верховного Суду, зокрема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С.В.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4C6F17">
        <w:rPr>
          <w:sz w:val="24"/>
          <w:szCs w:val="24"/>
        </w:rPr>
        <w:t xml:space="preserve">У межах проведення конкурсу </w:t>
      </w:r>
      <w:proofErr w:type="spellStart"/>
      <w:r w:rsidRPr="004C6F17">
        <w:rPr>
          <w:sz w:val="24"/>
          <w:szCs w:val="24"/>
        </w:rPr>
        <w:t>Єремейчук</w:t>
      </w:r>
      <w:proofErr w:type="spellEnd"/>
      <w:r w:rsidRPr="004C6F17">
        <w:rPr>
          <w:sz w:val="24"/>
          <w:szCs w:val="24"/>
        </w:rPr>
        <w:t xml:space="preserve"> С.В. за результатами одного етапу кваліфікаційного оцінювання - «Складен</w:t>
      </w:r>
      <w:r w:rsidRPr="004C6F17">
        <w:rPr>
          <w:sz w:val="24"/>
          <w:szCs w:val="24"/>
        </w:rPr>
        <w:t>ня іспиту», був допущений до наступного етапу кваліфікаційного оцінювання - «Дослідження досьє та проведення співбесіди».</w:t>
      </w:r>
    </w:p>
    <w:p w:rsidR="00C626F6" w:rsidRPr="004C6F17" w:rsidRDefault="00652FC2">
      <w:pPr>
        <w:pStyle w:val="21"/>
        <w:shd w:val="clear" w:color="auto" w:fill="auto"/>
        <w:spacing w:before="0" w:line="283" w:lineRule="exact"/>
        <w:ind w:left="20" w:right="20" w:firstLine="700"/>
        <w:rPr>
          <w:sz w:val="24"/>
          <w:szCs w:val="24"/>
        </w:rPr>
      </w:pPr>
      <w:r w:rsidRPr="004C6F17">
        <w:rPr>
          <w:sz w:val="24"/>
          <w:szCs w:val="24"/>
        </w:rPr>
        <w:t xml:space="preserve">Згідно з положеннями статті 87 Закону України «Про судоустрій і статус суддів» </w:t>
      </w:r>
      <w:r w:rsidR="00A01317">
        <w:rPr>
          <w:sz w:val="24"/>
          <w:szCs w:val="24"/>
        </w:rPr>
        <w:t xml:space="preserve">                </w:t>
      </w:r>
      <w:r w:rsidRPr="004C6F17">
        <w:rPr>
          <w:sz w:val="24"/>
          <w:szCs w:val="24"/>
        </w:rPr>
        <w:t>(далі - Закон) з метою сприяння Вищій кваліфікаційній к</w:t>
      </w:r>
      <w:r w:rsidRPr="004C6F17">
        <w:rPr>
          <w:sz w:val="24"/>
          <w:szCs w:val="24"/>
        </w:rPr>
        <w:t xml:space="preserve">омісії суддів України у </w:t>
      </w:r>
      <w:r w:rsidR="00A01317">
        <w:rPr>
          <w:sz w:val="24"/>
          <w:szCs w:val="24"/>
        </w:rPr>
        <w:t xml:space="preserve">        </w:t>
      </w:r>
      <w:r w:rsidRPr="004C6F17">
        <w:rPr>
          <w:sz w:val="24"/>
          <w:szCs w:val="24"/>
        </w:rPr>
        <w:t xml:space="preserve">встановленні </w:t>
      </w:r>
      <w:r w:rsidR="00A01317">
        <w:rPr>
          <w:sz w:val="24"/>
          <w:szCs w:val="24"/>
        </w:rPr>
        <w:t xml:space="preserve"> </w:t>
      </w:r>
      <w:r w:rsidRPr="004C6F17">
        <w:rPr>
          <w:sz w:val="24"/>
          <w:szCs w:val="24"/>
        </w:rPr>
        <w:t>відповідності</w:t>
      </w:r>
      <w:r w:rsidRPr="004C6F17">
        <w:rPr>
          <w:sz w:val="24"/>
          <w:szCs w:val="24"/>
        </w:rPr>
        <w:t xml:space="preserve"> судді (кандидата на посаду судді) критеріям професійної етики та</w:t>
      </w:r>
      <w:r w:rsidRPr="004C6F17">
        <w:rPr>
          <w:sz w:val="24"/>
          <w:szCs w:val="24"/>
        </w:rPr>
        <w:br w:type="page"/>
      </w:r>
      <w:r w:rsidRPr="004C6F17">
        <w:rPr>
          <w:sz w:val="24"/>
          <w:szCs w:val="24"/>
        </w:rPr>
        <w:lastRenderedPageBreak/>
        <w:t>доброчесності для цілей кваліфікаційного оцінювання утворюється Громадська рада доброчесності, яка, зокрема, надає Комісії інформацію щодо с</w:t>
      </w:r>
      <w:r w:rsidRPr="004C6F17">
        <w:rPr>
          <w:sz w:val="24"/>
          <w:szCs w:val="24"/>
        </w:rPr>
        <w:t>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Підпунктом 4.10.5 пункту 4.10 Регламенту Вищої кваліфікаційної комісії судді</w:t>
      </w:r>
      <w:r w:rsidRPr="004C6F17">
        <w:rPr>
          <w:sz w:val="24"/>
          <w:szCs w:val="24"/>
        </w:rPr>
        <w:t>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</w:t>
      </w:r>
      <w:r w:rsidRPr="004C6F17">
        <w:rPr>
          <w:sz w:val="24"/>
          <w:szCs w:val="24"/>
        </w:rPr>
        <w:t>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Окрім того, підпунктом 4.10.1 пункту 4.10 Регламенту передбачено, що інформація щодо с</w:t>
      </w:r>
      <w:r w:rsidRPr="004C6F17">
        <w:rPr>
          <w:sz w:val="24"/>
          <w:szCs w:val="24"/>
        </w:rPr>
        <w:t xml:space="preserve">удді (кандидата на посаду судді) або висновок про невідповідність судді (кандидата </w:t>
      </w:r>
      <w:r w:rsidR="00255740">
        <w:rPr>
          <w:sz w:val="24"/>
          <w:szCs w:val="24"/>
        </w:rPr>
        <w:t xml:space="preserve">      </w:t>
      </w:r>
      <w:r w:rsidRPr="004C6F17">
        <w:rPr>
          <w:sz w:val="24"/>
          <w:szCs w:val="24"/>
        </w:rPr>
        <w:t xml:space="preserve">на посаду </w:t>
      </w:r>
      <w:r w:rsidRPr="00E07C52">
        <w:rPr>
          <w:sz w:val="24"/>
          <w:szCs w:val="24"/>
        </w:rPr>
        <w:t>су</w:t>
      </w:r>
      <w:r w:rsidRPr="00E07C52">
        <w:rPr>
          <w:rStyle w:val="11"/>
          <w:sz w:val="24"/>
          <w:szCs w:val="24"/>
          <w:u w:val="none"/>
        </w:rPr>
        <w:t>дді</w:t>
      </w:r>
      <w:r w:rsidRPr="004C6F17">
        <w:rPr>
          <w:sz w:val="24"/>
          <w:szCs w:val="24"/>
        </w:rPr>
        <w:t>)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</w:t>
      </w:r>
      <w:r w:rsidRPr="004C6F17">
        <w:rPr>
          <w:sz w:val="24"/>
          <w:szCs w:val="24"/>
        </w:rPr>
        <w:t>дання з проведення співбесіди стосовно такого судді (кандидата на посаду судді).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 xml:space="preserve">Громадською радою доброчесності у передбачений Регламентом строк - </w:t>
      </w:r>
      <w:r w:rsidR="00255740">
        <w:rPr>
          <w:sz w:val="24"/>
          <w:szCs w:val="24"/>
        </w:rPr>
        <w:t xml:space="preserve">                                    </w:t>
      </w:r>
      <w:r w:rsidRPr="004C6F17">
        <w:rPr>
          <w:sz w:val="24"/>
          <w:szCs w:val="24"/>
        </w:rPr>
        <w:t xml:space="preserve">28 січня 2019 року надано Комісії висновок про невідповідність кандидата на посаду судді Верховного Суду </w:t>
      </w:r>
      <w:proofErr w:type="spellStart"/>
      <w:r w:rsidRPr="004C6F17">
        <w:rPr>
          <w:sz w:val="24"/>
          <w:szCs w:val="24"/>
        </w:rPr>
        <w:t>Єре</w:t>
      </w:r>
      <w:r w:rsidRPr="004C6F17">
        <w:rPr>
          <w:sz w:val="24"/>
          <w:szCs w:val="24"/>
        </w:rPr>
        <w:t>мейчука</w:t>
      </w:r>
      <w:proofErr w:type="spellEnd"/>
      <w:r w:rsidRPr="004C6F17">
        <w:rPr>
          <w:sz w:val="24"/>
          <w:szCs w:val="24"/>
        </w:rPr>
        <w:t xml:space="preserve"> С.В. критеріям професійної етики та доброчесності, затверджений 28 січня 2019 року.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 xml:space="preserve">Комісією у складі колегії 07 лютого 2019 року проведено співбесіду із </w:t>
      </w:r>
      <w:r w:rsidR="00255740">
        <w:rPr>
          <w:sz w:val="24"/>
          <w:szCs w:val="24"/>
        </w:rPr>
        <w:t xml:space="preserve">                             </w:t>
      </w:r>
      <w:proofErr w:type="spellStart"/>
      <w:r w:rsidRPr="004C6F17">
        <w:rPr>
          <w:sz w:val="24"/>
          <w:szCs w:val="24"/>
        </w:rPr>
        <w:t>Єремейчуком</w:t>
      </w:r>
      <w:proofErr w:type="spellEnd"/>
      <w:r w:rsidRPr="004C6F17">
        <w:rPr>
          <w:sz w:val="24"/>
          <w:szCs w:val="24"/>
        </w:rPr>
        <w:t xml:space="preserve"> С.В., під час якої, обговорено дані щодо його відповідності критеріям професійної </w:t>
      </w:r>
      <w:r w:rsidRPr="004C6F17">
        <w:rPr>
          <w:sz w:val="24"/>
          <w:szCs w:val="24"/>
        </w:rPr>
        <w:t>етики та доброчесності, зокрема, обговорено обставини, вказані у висновку Громадської ради доброчесності (далі - висновок ГРД).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 xml:space="preserve">Стосовно доводів, наведених у висновку ГРД, </w:t>
      </w:r>
      <w:proofErr w:type="spellStart"/>
      <w:r w:rsidRPr="004C6F17">
        <w:rPr>
          <w:sz w:val="24"/>
          <w:szCs w:val="24"/>
        </w:rPr>
        <w:t>Сремейчук</w:t>
      </w:r>
      <w:proofErr w:type="spellEnd"/>
      <w:r w:rsidRPr="004C6F17">
        <w:rPr>
          <w:sz w:val="24"/>
          <w:szCs w:val="24"/>
        </w:rPr>
        <w:t xml:space="preserve"> С.В. надав усні та письмові пояснення, копії підтверджувальних документів.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Комісія у складі колегії, дослідивши висновок ГРД, пояснення кандидата та додані до них документи, не встановила підстав для оцінювання кандидата за критеріями професійної етики та доброчесності у 0 балів та ухвалила рішення від 07 лютого 2019 року №177/в</w:t>
      </w:r>
      <w:r w:rsidRPr="004C6F17">
        <w:rPr>
          <w:sz w:val="24"/>
          <w:szCs w:val="24"/>
        </w:rPr>
        <w:t xml:space="preserve">с-19, згідно з яким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С.В. визнано таким, що підтвердив здатність здійснювати правосуддя у Касаційному кримінальному суді у складі Верховного Суду. Рішення набирає чинності відповідно до абзацу третього підпункту 4.10.8 пункту 4.10 розділу VI Регл</w:t>
      </w:r>
      <w:r w:rsidRPr="004C6F17">
        <w:rPr>
          <w:sz w:val="24"/>
          <w:szCs w:val="24"/>
        </w:rPr>
        <w:t>аменту Вищої кваліфікаційної комісії суддів України.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Відповідно до пункту 4.10.8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</w:t>
      </w:r>
      <w:r w:rsidRPr="004C6F17">
        <w:rPr>
          <w:sz w:val="24"/>
          <w:szCs w:val="24"/>
        </w:rPr>
        <w:t>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Відповідно до абзацу другого частини першої статті 88 Закону рішення про п</w:t>
      </w:r>
      <w:r w:rsidRPr="004C6F17">
        <w:rPr>
          <w:sz w:val="24"/>
          <w:szCs w:val="24"/>
        </w:rPr>
        <w:t>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>Комісія у пленарному складі, заслухавши доповідача, дослідив</w:t>
      </w:r>
      <w:r w:rsidRPr="004C6F17">
        <w:rPr>
          <w:sz w:val="24"/>
          <w:szCs w:val="24"/>
        </w:rPr>
        <w:t xml:space="preserve">ши рішення Комісії, ухвалене у складі колегії від 07 лютого 2019 року № 177/вс-19, висновок Громадської ради доброчесності та пояснення кандидата встановила, що Комісією у складі колегії у повному обсязі досліджено матеріали досьє кандидата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С.В.</w:t>
      </w:r>
      <w:r w:rsidRPr="004C6F17">
        <w:rPr>
          <w:sz w:val="24"/>
          <w:szCs w:val="24"/>
        </w:rPr>
        <w:t xml:space="preserve">, зокрема обставини, викладені у висновку Громадської ради доброчесності, пояснення кандидата та ухвалила </w:t>
      </w:r>
      <w:proofErr w:type="spellStart"/>
      <w:r w:rsidRPr="004C6F17">
        <w:rPr>
          <w:sz w:val="24"/>
          <w:szCs w:val="24"/>
        </w:rPr>
        <w:t>обгрунтоване</w:t>
      </w:r>
      <w:proofErr w:type="spellEnd"/>
      <w:r w:rsidRPr="004C6F17">
        <w:rPr>
          <w:sz w:val="24"/>
          <w:szCs w:val="24"/>
        </w:rPr>
        <w:t xml:space="preserve"> рішення під час кваліфікаційного оцінювання у межах процедури конкурсу на зайняття вакантних посад суддів Касаційного кримінального суду </w:t>
      </w:r>
      <w:r w:rsidRPr="004C6F17">
        <w:rPr>
          <w:sz w:val="24"/>
          <w:szCs w:val="24"/>
        </w:rPr>
        <w:t>у складі Верховного Суду.</w:t>
      </w:r>
    </w:p>
    <w:p w:rsidR="00C626F6" w:rsidRPr="004C6F17" w:rsidRDefault="00652FC2">
      <w:pPr>
        <w:pStyle w:val="21"/>
        <w:shd w:val="clear" w:color="auto" w:fill="auto"/>
        <w:spacing w:before="0" w:line="278" w:lineRule="exact"/>
        <w:ind w:left="20"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 xml:space="preserve">З огляду на наведене Комісія у пленарному складі більшістю голосів дійшла висновку про </w:t>
      </w:r>
      <w:r w:rsidRPr="00E07C52">
        <w:rPr>
          <w:rStyle w:val="11"/>
          <w:sz w:val="24"/>
          <w:szCs w:val="24"/>
          <w:u w:val="none"/>
        </w:rPr>
        <w:t>пі</w:t>
      </w:r>
      <w:r w:rsidRPr="00E07C52">
        <w:rPr>
          <w:sz w:val="24"/>
          <w:szCs w:val="24"/>
        </w:rPr>
        <w:t>дтримку</w:t>
      </w:r>
      <w:r w:rsidRPr="004C6F17">
        <w:rPr>
          <w:sz w:val="24"/>
          <w:szCs w:val="24"/>
        </w:rPr>
        <w:t xml:space="preserve"> рішення Комісії, ухваленого у складі колегії від 07 лютого 2019 року </w:t>
      </w:r>
      <w:r w:rsidR="00255740">
        <w:rPr>
          <w:sz w:val="24"/>
          <w:szCs w:val="24"/>
        </w:rPr>
        <w:t xml:space="preserve">                                 </w:t>
      </w:r>
      <w:r w:rsidRPr="004C6F17">
        <w:rPr>
          <w:sz w:val="24"/>
          <w:szCs w:val="24"/>
        </w:rPr>
        <w:t xml:space="preserve">№ 177/вс-19 про підтвердження здатності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С.В. здійснюв</w:t>
      </w:r>
      <w:r w:rsidRPr="004C6F17">
        <w:rPr>
          <w:sz w:val="24"/>
          <w:szCs w:val="24"/>
        </w:rPr>
        <w:t>ати правосуддя у Касаційному кримінальному суді у складі Верховного Суду.</w:t>
      </w:r>
      <w:r w:rsidRPr="004C6F17">
        <w:rPr>
          <w:sz w:val="24"/>
          <w:szCs w:val="24"/>
        </w:rPr>
        <w:br w:type="page"/>
      </w:r>
    </w:p>
    <w:p w:rsidR="00C626F6" w:rsidRPr="004C6F17" w:rsidRDefault="00652FC2">
      <w:pPr>
        <w:pStyle w:val="21"/>
        <w:shd w:val="clear" w:color="auto" w:fill="auto"/>
        <w:spacing w:before="0" w:after="298" w:line="230" w:lineRule="exact"/>
        <w:ind w:firstLine="720"/>
        <w:rPr>
          <w:sz w:val="24"/>
          <w:szCs w:val="24"/>
        </w:rPr>
      </w:pPr>
      <w:r w:rsidRPr="004C6F17">
        <w:rPr>
          <w:sz w:val="24"/>
          <w:szCs w:val="24"/>
        </w:rPr>
        <w:lastRenderedPageBreak/>
        <w:t>Ураховуючи викладене, керуючись статтями 88, 93, 101 Закону, Положенням, Комісія</w:t>
      </w:r>
    </w:p>
    <w:p w:rsidR="00C626F6" w:rsidRPr="004C6F17" w:rsidRDefault="00652FC2">
      <w:pPr>
        <w:pStyle w:val="21"/>
        <w:shd w:val="clear" w:color="auto" w:fill="auto"/>
        <w:spacing w:before="0" w:after="268" w:line="230" w:lineRule="exact"/>
        <w:ind w:left="4760"/>
        <w:jc w:val="left"/>
        <w:rPr>
          <w:sz w:val="24"/>
          <w:szCs w:val="24"/>
        </w:rPr>
      </w:pPr>
      <w:r w:rsidRPr="004C6F17">
        <w:rPr>
          <w:sz w:val="24"/>
          <w:szCs w:val="24"/>
        </w:rPr>
        <w:t>вирішила:</w:t>
      </w:r>
    </w:p>
    <w:p w:rsidR="00C626F6" w:rsidRPr="004C6F17" w:rsidRDefault="00652FC2">
      <w:pPr>
        <w:pStyle w:val="21"/>
        <w:shd w:val="clear" w:color="auto" w:fill="auto"/>
        <w:spacing w:before="0" w:line="274" w:lineRule="exact"/>
        <w:ind w:right="20"/>
        <w:rPr>
          <w:sz w:val="24"/>
          <w:szCs w:val="24"/>
        </w:rPr>
      </w:pPr>
      <w:r w:rsidRPr="004C6F17">
        <w:rPr>
          <w:sz w:val="24"/>
          <w:szCs w:val="24"/>
        </w:rPr>
        <w:t xml:space="preserve">підтримати рішення Комісії у складі колегії від 07 лютого 2019 року №177/вс-19 про </w:t>
      </w:r>
      <w:r w:rsidRPr="004C6F17">
        <w:rPr>
          <w:sz w:val="24"/>
          <w:szCs w:val="24"/>
        </w:rPr>
        <w:t xml:space="preserve">підтвердження здатності кандидата на посаду судді Касаційного кримінального суду у складі Верховного Суду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Сергія Володимировича здійснювати правосуддя.</w:t>
      </w:r>
    </w:p>
    <w:p w:rsidR="00C626F6" w:rsidRDefault="00652FC2">
      <w:pPr>
        <w:pStyle w:val="21"/>
        <w:shd w:val="clear" w:color="auto" w:fill="auto"/>
        <w:spacing w:before="0" w:after="268" w:line="274" w:lineRule="exact"/>
        <w:ind w:right="20" w:firstLine="720"/>
        <w:rPr>
          <w:sz w:val="24"/>
          <w:szCs w:val="24"/>
        </w:rPr>
      </w:pPr>
      <w:r w:rsidRPr="004C6F17">
        <w:rPr>
          <w:sz w:val="24"/>
          <w:szCs w:val="24"/>
        </w:rPr>
        <w:t xml:space="preserve">Комісії у складі колегії завершити проведення кваліфікаційного оцінювання </w:t>
      </w:r>
      <w:r w:rsidR="000E31CF">
        <w:rPr>
          <w:sz w:val="24"/>
          <w:szCs w:val="24"/>
        </w:rPr>
        <w:t xml:space="preserve">                          </w:t>
      </w:r>
      <w:bookmarkStart w:id="1" w:name="_GoBack"/>
      <w:bookmarkEnd w:id="1"/>
      <w:r w:rsidRPr="004C6F17">
        <w:rPr>
          <w:sz w:val="24"/>
          <w:szCs w:val="24"/>
        </w:rPr>
        <w:t>кандидата на посаду</w:t>
      </w:r>
      <w:r w:rsidRPr="004C6F17">
        <w:rPr>
          <w:sz w:val="24"/>
          <w:szCs w:val="24"/>
        </w:rPr>
        <w:t xml:space="preserve"> судді Касаційного кримінального суду у складі Верховного Суду </w:t>
      </w:r>
      <w:proofErr w:type="spellStart"/>
      <w:r w:rsidRPr="004C6F17">
        <w:rPr>
          <w:sz w:val="24"/>
          <w:szCs w:val="24"/>
        </w:rPr>
        <w:t>Єремейчука</w:t>
      </w:r>
      <w:proofErr w:type="spellEnd"/>
      <w:r w:rsidRPr="004C6F17">
        <w:rPr>
          <w:sz w:val="24"/>
          <w:szCs w:val="24"/>
        </w:rPr>
        <w:t xml:space="preserve"> Сергія Володимировича.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Головуючий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С.Ю. Козьяков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Члени Комісії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В.І. Бутенко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 Василенко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Т.Ф. Весельська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 Гладій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А.О. Заріцька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А.Г. Козлов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Т.В. Лукаш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П.С. Луцюк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М.А. Макарчук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М.І. Мішин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С.М. Прилипко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Ю.Г. Тітов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В.Є. Устименко</w:t>
      </w:r>
    </w:p>
    <w:p w:rsidR="00E07C52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Т.С. Шилова</w:t>
      </w:r>
    </w:p>
    <w:p w:rsidR="00E07C52" w:rsidRPr="004C6F17" w:rsidRDefault="00E07C52" w:rsidP="00E07C52">
      <w:pPr>
        <w:pStyle w:val="21"/>
        <w:shd w:val="clear" w:color="auto" w:fill="auto"/>
        <w:spacing w:before="0" w:after="268" w:line="274" w:lineRule="exact"/>
        <w:ind w:righ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С.О. Щотка</w:t>
      </w:r>
    </w:p>
    <w:sectPr w:rsidR="00E07C52" w:rsidRPr="004C6F17" w:rsidSect="004C6F17">
      <w:headerReference w:type="even" r:id="rId8"/>
      <w:headerReference w:type="default" r:id="rId9"/>
      <w:type w:val="continuous"/>
      <w:pgSz w:w="11909" w:h="16838"/>
      <w:pgMar w:top="1249" w:right="1092" w:bottom="817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FC2" w:rsidRDefault="00652FC2">
      <w:r>
        <w:separator/>
      </w:r>
    </w:p>
  </w:endnote>
  <w:endnote w:type="continuationSeparator" w:id="0">
    <w:p w:rsidR="00652FC2" w:rsidRDefault="0065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FC2" w:rsidRDefault="00652FC2"/>
  </w:footnote>
  <w:footnote w:type="continuationSeparator" w:id="0">
    <w:p w:rsidR="00652FC2" w:rsidRDefault="00652F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F6" w:rsidRDefault="00652F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40.6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26F6" w:rsidRDefault="00652FC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96228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C6F17" w:rsidRDefault="004C6F17">
        <w:pPr>
          <w:pStyle w:val="a9"/>
          <w:jc w:val="center"/>
        </w:pPr>
      </w:p>
      <w:p w:rsidR="004C6F17" w:rsidRDefault="004C6F17">
        <w:pPr>
          <w:pStyle w:val="a9"/>
          <w:jc w:val="center"/>
        </w:pPr>
      </w:p>
      <w:p w:rsidR="004C6F17" w:rsidRPr="004C6F17" w:rsidRDefault="004C6F1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C6F1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C6F1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C6F1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31CF" w:rsidRPr="000E31C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C6F1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C6F17" w:rsidRDefault="004C6F1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26F6"/>
    <w:rsid w:val="000E31CF"/>
    <w:rsid w:val="00255740"/>
    <w:rsid w:val="004C6F17"/>
    <w:rsid w:val="00652FC2"/>
    <w:rsid w:val="00A01317"/>
    <w:rsid w:val="00C626F6"/>
    <w:rsid w:val="00E07C52"/>
    <w:rsid w:val="00E2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  <w:lang w:val="ru-RU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7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Impact" w:eastAsia="Impact" w:hAnsi="Impact" w:cs="Impact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4C6F1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F17"/>
    <w:rPr>
      <w:color w:val="000000"/>
    </w:rPr>
  </w:style>
  <w:style w:type="paragraph" w:styleId="ab">
    <w:name w:val="footer"/>
    <w:basedOn w:val="a"/>
    <w:link w:val="ac"/>
    <w:uiPriority w:val="99"/>
    <w:unhideWhenUsed/>
    <w:rsid w:val="004C6F1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C6F17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4C6F1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6F1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4831</Words>
  <Characters>2755</Characters>
  <Application>Microsoft Office Word</Application>
  <DocSecurity>0</DocSecurity>
  <Lines>22</Lines>
  <Paragraphs>15</Paragraphs>
  <ScaleCrop>false</ScaleCrop>
  <Company/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2020-09-17T05:20:00Z</dcterms:created>
  <dcterms:modified xsi:type="dcterms:W3CDTF">2020-09-17T05:44:00Z</dcterms:modified>
</cp:coreProperties>
</file>