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7B" w:rsidRPr="00F355DE" w:rsidRDefault="005E2F7B">
      <w:pPr>
        <w:rPr>
          <w:rFonts w:ascii="Times New Roman" w:hAnsi="Times New Roman" w:cs="Times New Roman"/>
          <w:sz w:val="2"/>
          <w:szCs w:val="2"/>
        </w:rPr>
      </w:pPr>
    </w:p>
    <w:p w:rsidR="005E2F7B" w:rsidRPr="00F355DE" w:rsidRDefault="005E2F7B">
      <w:pPr>
        <w:rPr>
          <w:rFonts w:ascii="Times New Roman" w:hAnsi="Times New Roman" w:cs="Times New Roman"/>
          <w:sz w:val="2"/>
          <w:szCs w:val="2"/>
        </w:rPr>
      </w:pPr>
    </w:p>
    <w:p w:rsidR="00F355DE" w:rsidRPr="00960FEA" w:rsidRDefault="00F355DE" w:rsidP="00F355DE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1A832AC" wp14:editId="6CACC39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5DE" w:rsidRPr="00960FEA" w:rsidRDefault="00F355DE" w:rsidP="00F355DE">
      <w:pPr>
        <w:jc w:val="center"/>
        <w:rPr>
          <w:rFonts w:ascii="Times New Roman" w:eastAsia="Times New Roman" w:hAnsi="Times New Roman" w:cs="Times New Roman"/>
        </w:rPr>
      </w:pPr>
    </w:p>
    <w:p w:rsidR="00F355DE" w:rsidRPr="00960FEA" w:rsidRDefault="00F355DE" w:rsidP="00F355D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355DE" w:rsidRPr="00960FEA" w:rsidRDefault="00F355DE" w:rsidP="00F355D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355DE" w:rsidRPr="00CF6166" w:rsidRDefault="00F355DE" w:rsidP="00F355DE">
      <w:pPr>
        <w:rPr>
          <w:rFonts w:ascii="Times New Roman" w:eastAsia="Times New Roman" w:hAnsi="Times New Roman" w:cs="Times New Roman"/>
          <w:sz w:val="26"/>
          <w:szCs w:val="26"/>
        </w:rPr>
      </w:pPr>
      <w:r w:rsidRPr="00CF6166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</w:r>
      <w:r w:rsidRPr="00CF616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</w:t>
      </w:r>
      <w:r w:rsidRPr="00F355DE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CF6166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F355DE" w:rsidRPr="00960FEA" w:rsidRDefault="00F355DE" w:rsidP="00F355D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355DE" w:rsidRPr="00960FEA" w:rsidRDefault="00F355DE" w:rsidP="00F355D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431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5E2F7B" w:rsidRPr="00F355DE" w:rsidRDefault="005F345A">
      <w:pPr>
        <w:pStyle w:val="11"/>
        <w:shd w:val="clear" w:color="auto" w:fill="auto"/>
        <w:spacing w:before="234" w:after="362" w:line="260" w:lineRule="exact"/>
        <w:ind w:lef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5E2F7B" w:rsidRPr="00F355DE" w:rsidRDefault="005F345A">
      <w:pPr>
        <w:pStyle w:val="11"/>
        <w:shd w:val="clear" w:color="auto" w:fill="auto"/>
        <w:spacing w:before="0" w:after="357" w:line="260" w:lineRule="exact"/>
        <w:ind w:lef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головуючого - </w:t>
      </w:r>
      <w:proofErr w:type="spellStart"/>
      <w:r w:rsidRPr="00F355DE">
        <w:rPr>
          <w:rFonts w:ascii="Times New Roman" w:hAnsi="Times New Roman" w:cs="Times New Roman"/>
        </w:rPr>
        <w:t>Тітова</w:t>
      </w:r>
      <w:proofErr w:type="spellEnd"/>
      <w:r w:rsidRPr="00F355DE">
        <w:rPr>
          <w:rFonts w:ascii="Times New Roman" w:hAnsi="Times New Roman" w:cs="Times New Roman"/>
        </w:rPr>
        <w:t xml:space="preserve"> Ю.Г.,</w:t>
      </w:r>
    </w:p>
    <w:p w:rsidR="005E2F7B" w:rsidRPr="00F355DE" w:rsidRDefault="005F345A">
      <w:pPr>
        <w:pStyle w:val="11"/>
        <w:shd w:val="clear" w:color="auto" w:fill="auto"/>
        <w:spacing w:before="0" w:after="312" w:line="260" w:lineRule="exact"/>
        <w:ind w:lef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членів Комісії: Лукаша Т.В., </w:t>
      </w:r>
      <w:proofErr w:type="spellStart"/>
      <w:r w:rsidRPr="00F355DE">
        <w:rPr>
          <w:rFonts w:ascii="Times New Roman" w:hAnsi="Times New Roman" w:cs="Times New Roman"/>
        </w:rPr>
        <w:t>Макарчука</w:t>
      </w:r>
      <w:proofErr w:type="spellEnd"/>
      <w:r w:rsidRPr="00F355DE">
        <w:rPr>
          <w:rFonts w:ascii="Times New Roman" w:hAnsi="Times New Roman" w:cs="Times New Roman"/>
        </w:rPr>
        <w:t xml:space="preserve"> М.А.,</w:t>
      </w:r>
    </w:p>
    <w:p w:rsidR="005E2F7B" w:rsidRPr="00F355DE" w:rsidRDefault="005F345A">
      <w:pPr>
        <w:pStyle w:val="11"/>
        <w:shd w:val="clear" w:color="auto" w:fill="auto"/>
        <w:spacing w:before="0" w:after="286" w:line="317" w:lineRule="exact"/>
        <w:ind w:left="20" w:righ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F355DE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 xml:space="preserve">Верховного Суду </w:t>
      </w:r>
      <w:proofErr w:type="spellStart"/>
      <w:r w:rsidRPr="00F355DE">
        <w:rPr>
          <w:rFonts w:ascii="Times New Roman" w:hAnsi="Times New Roman" w:cs="Times New Roman"/>
        </w:rPr>
        <w:t>Калашнікової</w:t>
      </w:r>
      <w:proofErr w:type="spellEnd"/>
      <w:r w:rsidRPr="00F355DE">
        <w:rPr>
          <w:rFonts w:ascii="Times New Roman" w:hAnsi="Times New Roman" w:cs="Times New Roman"/>
        </w:rPr>
        <w:t xml:space="preserve"> Олени Володимирівни в межах конкурсу, оголошеного рішенням Комісії від 02 серпня 2018 року № 185/зп-18,</w:t>
      </w:r>
    </w:p>
    <w:p w:rsidR="005E2F7B" w:rsidRPr="00F355DE" w:rsidRDefault="005F345A">
      <w:pPr>
        <w:pStyle w:val="11"/>
        <w:shd w:val="clear" w:color="auto" w:fill="auto"/>
        <w:spacing w:before="0" w:after="317" w:line="260" w:lineRule="exact"/>
        <w:ind w:right="20"/>
        <w:jc w:val="center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встановила: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Рішенням Комісії від 02 серпня 2018 року № 185/зп-18 оголошено </w:t>
      </w:r>
      <w:r w:rsidR="00F355DE">
        <w:rPr>
          <w:rFonts w:ascii="Times New Roman" w:hAnsi="Times New Roman" w:cs="Times New Roman"/>
        </w:rPr>
        <w:t xml:space="preserve">                 </w:t>
      </w:r>
      <w:r w:rsidRPr="00F355DE">
        <w:rPr>
          <w:rFonts w:ascii="Times New Roman" w:hAnsi="Times New Roman" w:cs="Times New Roman"/>
        </w:rPr>
        <w:t>конкурс на зайняття 78 вакантних посад суддів касаційних судів у складі</w:t>
      </w:r>
      <w:r w:rsidR="00F355DE">
        <w:rPr>
          <w:rFonts w:ascii="Times New Roman" w:hAnsi="Times New Roman" w:cs="Times New Roman"/>
        </w:rPr>
        <w:t xml:space="preserve">      </w:t>
      </w:r>
      <w:r w:rsidRPr="00F355DE">
        <w:rPr>
          <w:rFonts w:ascii="Times New Roman" w:hAnsi="Times New Roman" w:cs="Times New Roman"/>
        </w:rPr>
        <w:t xml:space="preserve"> Верховного Суду, зокрема 26 посад у Касаційному адміністративному суді.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Згідно з частиною дев’ятою статті 79 Закону України «Про судоустрій і статус суддів» </w:t>
      </w:r>
      <w:r w:rsidR="00F355DE">
        <w:rPr>
          <w:rFonts w:ascii="Times New Roman" w:hAnsi="Times New Roman" w:cs="Times New Roman"/>
        </w:rPr>
        <w:t>від 02 червня 2016 року № 1402-</w:t>
      </w:r>
      <w:r w:rsidR="00F355DE">
        <w:rPr>
          <w:rFonts w:ascii="Times New Roman" w:hAnsi="Times New Roman" w:cs="Times New Roman"/>
          <w:lang w:val="en-US"/>
        </w:rPr>
        <w:t>V</w:t>
      </w:r>
      <w:r w:rsidRPr="00F355DE">
        <w:rPr>
          <w:rFonts w:ascii="Times New Roman" w:hAnsi="Times New Roman" w:cs="Times New Roman"/>
        </w:rPr>
        <w:t xml:space="preserve">ІІІ (далі - Закон) Комісія </w:t>
      </w:r>
      <w:r w:rsidR="00F355DE" w:rsidRPr="00F355DE">
        <w:rPr>
          <w:rFonts w:ascii="Times New Roman" w:hAnsi="Times New Roman" w:cs="Times New Roman"/>
        </w:rPr>
        <w:t xml:space="preserve">                </w:t>
      </w:r>
      <w:r w:rsidRPr="00F355DE">
        <w:rPr>
          <w:rFonts w:ascii="Times New Roman" w:hAnsi="Times New Roman" w:cs="Times New Roman"/>
        </w:rPr>
        <w:t>проводить такий конкурс на основі рейтингу учасників за результатами кваліфікаційного оцінювання.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14 вересня 2018 року звернулася до Комісії із заявою </w:t>
      </w:r>
      <w:r w:rsidR="00F355DE" w:rsidRPr="00F355DE">
        <w:rPr>
          <w:rFonts w:ascii="Times New Roman" w:hAnsi="Times New Roman" w:cs="Times New Roman"/>
          <w:lang w:val="ru-RU"/>
        </w:rPr>
        <w:t xml:space="preserve">        </w:t>
      </w:r>
      <w:r w:rsidRPr="00F355DE">
        <w:rPr>
          <w:rFonts w:ascii="Times New Roman" w:hAnsi="Times New Roman" w:cs="Times New Roman"/>
        </w:rPr>
        <w:t>про проведення стосовно неї кваліфікаційного оцінювання для підтвердження здатності здійснювати правосуддя в Касаційному адміністративному суді у</w:t>
      </w:r>
      <w:r w:rsidR="00F355DE" w:rsidRPr="00F355DE">
        <w:rPr>
          <w:rFonts w:ascii="Times New Roman" w:hAnsi="Times New Roman" w:cs="Times New Roman"/>
          <w:lang w:val="ru-RU"/>
        </w:rPr>
        <w:t xml:space="preserve">           </w:t>
      </w:r>
      <w:r w:rsidRPr="00F355DE">
        <w:rPr>
          <w:rFonts w:ascii="Times New Roman" w:hAnsi="Times New Roman" w:cs="Times New Roman"/>
        </w:rPr>
        <w:t xml:space="preserve"> складі Верховного Суду та проведення стосовно неї кваліфікаційного </w:t>
      </w:r>
      <w:r w:rsidR="00F355DE" w:rsidRPr="00F355DE">
        <w:rPr>
          <w:rFonts w:ascii="Times New Roman" w:hAnsi="Times New Roman" w:cs="Times New Roman"/>
          <w:lang w:val="ru-RU"/>
        </w:rPr>
        <w:t xml:space="preserve">          </w:t>
      </w:r>
      <w:r w:rsidRPr="00F355DE">
        <w:rPr>
          <w:rFonts w:ascii="Times New Roman" w:hAnsi="Times New Roman" w:cs="Times New Roman"/>
        </w:rPr>
        <w:t xml:space="preserve">оцінювання для підтвердження здатності здійснювати правосуддя у </w:t>
      </w:r>
      <w:r w:rsidR="00F355DE" w:rsidRPr="00F355DE">
        <w:rPr>
          <w:rFonts w:ascii="Times New Roman" w:hAnsi="Times New Roman" w:cs="Times New Roman"/>
          <w:lang w:val="ru-RU"/>
        </w:rPr>
        <w:t xml:space="preserve">           </w:t>
      </w:r>
      <w:r w:rsidRPr="00F355DE">
        <w:rPr>
          <w:rFonts w:ascii="Times New Roman" w:hAnsi="Times New Roman" w:cs="Times New Roman"/>
        </w:rPr>
        <w:t>відповідному суді як особа, яка має стаж роботи на посаді судді не менше десяти років (пункт 1 частини першої статті 38 Закону).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Рішенням Комісії в складі колегії від 16 жовтня 2018 року № 130/вс-18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О.В. допущено до проходження кваліфікаційного оцінювання для </w:t>
      </w:r>
      <w:r w:rsidR="00F355DE" w:rsidRPr="00F355DE">
        <w:rPr>
          <w:rFonts w:ascii="Times New Roman" w:hAnsi="Times New Roman" w:cs="Times New Roman"/>
        </w:rPr>
        <w:t xml:space="preserve"> </w:t>
      </w:r>
      <w:r w:rsidRPr="00F355DE">
        <w:rPr>
          <w:rFonts w:ascii="Times New Roman" w:hAnsi="Times New Roman" w:cs="Times New Roman"/>
        </w:rPr>
        <w:t>участі в конкурсі на посаду судді Касаційного адміністративного суду в складі Верховного Суду.</w:t>
      </w:r>
    </w:p>
    <w:p w:rsidR="00F355DE" w:rsidRPr="00EC0548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lang w:val="ru-RU"/>
        </w:rPr>
      </w:pPr>
      <w:r w:rsidRPr="00F355DE">
        <w:rPr>
          <w:rFonts w:ascii="Times New Roman" w:hAnsi="Times New Roman" w:cs="Times New Roman"/>
        </w:rPr>
        <w:t xml:space="preserve">Комісією 18 жовтня 2018 року ухвалено рішення № 231/зп-18 про </w:t>
      </w:r>
      <w:r w:rsidR="00F355DE" w:rsidRPr="00F355DE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призначення </w:t>
      </w:r>
      <w:r w:rsidR="00EC0548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 xml:space="preserve">кваліфікаційного </w:t>
      </w:r>
      <w:r w:rsidR="00F355DE" w:rsidRPr="00F355DE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>оцінювання</w:t>
      </w:r>
      <w:r w:rsidR="00F355DE" w:rsidRPr="00F355DE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 xml:space="preserve"> кандидатів</w:t>
      </w:r>
      <w:r w:rsidR="00F355DE" w:rsidRPr="00F355DE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 xml:space="preserve"> у</w:t>
      </w:r>
      <w:r w:rsidR="00F355DE" w:rsidRPr="00F355DE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>межах</w:t>
      </w:r>
      <w:r w:rsidR="00F355DE" w:rsidRPr="00F355DE">
        <w:rPr>
          <w:rFonts w:ascii="Times New Roman" w:hAnsi="Times New Roman" w:cs="Times New Roman"/>
        </w:rPr>
        <w:t xml:space="preserve">   </w:t>
      </w:r>
      <w:r w:rsidRPr="00F355DE">
        <w:rPr>
          <w:rFonts w:ascii="Times New Roman" w:hAnsi="Times New Roman" w:cs="Times New Roman"/>
        </w:rPr>
        <w:t xml:space="preserve"> конкурсу </w:t>
      </w:r>
      <w:r w:rsidR="00F355DE" w:rsidRPr="00F355DE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>на</w:t>
      </w:r>
      <w:r w:rsidRPr="00F355DE">
        <w:rPr>
          <w:rFonts w:ascii="Times New Roman" w:hAnsi="Times New Roman" w:cs="Times New Roman"/>
        </w:rPr>
        <w:br w:type="page"/>
      </w:r>
    </w:p>
    <w:p w:rsidR="00F355DE" w:rsidRPr="00EC0548" w:rsidRDefault="00F355DE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  <w:lang w:val="ru-RU"/>
        </w:rPr>
      </w:pPr>
    </w:p>
    <w:p w:rsidR="00F355DE" w:rsidRPr="00EC0548" w:rsidRDefault="00EC0548" w:rsidP="00EC0548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  <w:t>2</w:t>
      </w:r>
    </w:p>
    <w:p w:rsidR="005E2F7B" w:rsidRPr="00F355DE" w:rsidRDefault="005F345A" w:rsidP="00F355DE">
      <w:pPr>
        <w:pStyle w:val="11"/>
        <w:shd w:val="clear" w:color="auto" w:fill="auto"/>
        <w:spacing w:before="0" w:after="0" w:line="322" w:lineRule="exact"/>
        <w:ind w:left="20" w:right="20" w:hanging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зайняття вакантних посад суддів Касаційного адміністративного суду у складі Верховного Суду.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У межах проведення конкурсу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О.В. за результатами етапу кваліфікаційного оцінювання «Складення іспиту» було допущено до </w:t>
      </w:r>
      <w:r w:rsidR="00F355DE" w:rsidRPr="00F355DE">
        <w:rPr>
          <w:rFonts w:ascii="Times New Roman" w:hAnsi="Times New Roman" w:cs="Times New Roman"/>
        </w:rPr>
        <w:t xml:space="preserve">          </w:t>
      </w:r>
      <w:r w:rsidRPr="00F355DE">
        <w:rPr>
          <w:rFonts w:ascii="Times New Roman" w:hAnsi="Times New Roman" w:cs="Times New Roman"/>
        </w:rPr>
        <w:t xml:space="preserve">наступного етапу кваліфікаційного оцінювання «Дослідження досьє та </w:t>
      </w:r>
      <w:r w:rsidR="00F355DE" w:rsidRPr="00F355DE">
        <w:rPr>
          <w:rFonts w:ascii="Times New Roman" w:hAnsi="Times New Roman" w:cs="Times New Roman"/>
        </w:rPr>
        <w:t xml:space="preserve">                                 </w:t>
      </w:r>
      <w:r w:rsidRPr="00F355DE">
        <w:rPr>
          <w:rFonts w:ascii="Times New Roman" w:hAnsi="Times New Roman" w:cs="Times New Roman"/>
        </w:rPr>
        <w:t>проведення співбесіди».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</w:t>
      </w:r>
      <w:r w:rsidR="00DD05FB" w:rsidRPr="00DD05FB">
        <w:rPr>
          <w:rFonts w:ascii="Times New Roman" w:hAnsi="Times New Roman" w:cs="Times New Roman"/>
          <w:lang w:val="ru-RU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 є: компетентність (професійна, особиста, соціальна тощо), професійна етика, доброчесність.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Частиною першою статті 85 Закону передбачено, що кваліфікаційне оцінювання включає такі етапи:</w:t>
      </w:r>
    </w:p>
    <w:p w:rsidR="005E2F7B" w:rsidRPr="00F355DE" w:rsidRDefault="005F345A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5E2F7B" w:rsidRPr="00F355DE" w:rsidRDefault="005F345A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дослідження досьє та проведення співбесіди.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Згідно з пунктом 6.4 розділу VI Положення про проведення конкурсу на зайняття вакантної посади судді, затвердженого рішенням Комісії від</w:t>
      </w:r>
      <w:r w:rsidR="00DD05FB" w:rsidRPr="00DD05FB">
        <w:rPr>
          <w:rFonts w:ascii="Times New Roman" w:hAnsi="Times New Roman" w:cs="Times New Roman"/>
        </w:rPr>
        <w:t xml:space="preserve">                        </w:t>
      </w:r>
      <w:r w:rsidRPr="00F355DE">
        <w:rPr>
          <w:rFonts w:ascii="Times New Roman" w:hAnsi="Times New Roman" w:cs="Times New Roman"/>
        </w:rPr>
        <w:t xml:space="preserve"> 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рішенням Комісії від 03 листопада 2016 року № 143/зп-16 у редакції рішення </w:t>
      </w:r>
      <w:r w:rsidR="00DD05FB" w:rsidRPr="00DD05FB">
        <w:rPr>
          <w:rFonts w:ascii="Times New Roman" w:hAnsi="Times New Roman" w:cs="Times New Roman"/>
        </w:rPr>
        <w:t xml:space="preserve">              </w:t>
      </w:r>
      <w:r w:rsidRPr="00F355DE">
        <w:rPr>
          <w:rFonts w:ascii="Times New Roman" w:hAnsi="Times New Roman" w:cs="Times New Roman"/>
        </w:rPr>
        <w:t xml:space="preserve">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DD05FB" w:rsidRPr="00DD05FB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>Показники відповідності судді (кандидата па посаду судді) критеріям кваліфікаційного оцінювання досліджуються окремо один від одного та в</w:t>
      </w:r>
      <w:r w:rsidR="00DD05FB" w:rsidRPr="00DD05FB">
        <w:rPr>
          <w:rFonts w:ascii="Times New Roman" w:hAnsi="Times New Roman" w:cs="Times New Roman"/>
        </w:rPr>
        <w:t xml:space="preserve">          </w:t>
      </w:r>
      <w:r w:rsidRPr="00F355DE">
        <w:rPr>
          <w:rFonts w:ascii="Times New Roman" w:hAnsi="Times New Roman" w:cs="Times New Roman"/>
        </w:rPr>
        <w:t xml:space="preserve"> сукупності.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DD05FB" w:rsidRPr="00DD05FB">
        <w:rPr>
          <w:rFonts w:ascii="Times New Roman" w:hAnsi="Times New Roman" w:cs="Times New Roman"/>
        </w:rPr>
        <w:t xml:space="preserve">          </w:t>
      </w:r>
      <w:r w:rsidRPr="00F355DE">
        <w:rPr>
          <w:rFonts w:ascii="Times New Roman" w:hAnsi="Times New Roman" w:cs="Times New Roman"/>
        </w:rPr>
        <w:t>(кандидата на посаду судді) критеріям професійної етики та доброчесності для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 цілей кваліфікаційного оцінювання утворюється Громадська рада </w:t>
      </w:r>
      <w:r w:rsidR="00DD05FB" w:rsidRPr="00DD05FB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>доброчесності, яка, зокрема, надає Комісії інформацію щодо судді (кандидата на посаду судді), а за наявності відповідних підстав - висновок про</w:t>
      </w:r>
      <w:r w:rsidR="00DD05FB" w:rsidRPr="00DD05FB">
        <w:rPr>
          <w:rFonts w:ascii="Times New Roman" w:hAnsi="Times New Roman" w:cs="Times New Roman"/>
        </w:rPr>
        <w:t xml:space="preserve">                         </w:t>
      </w:r>
      <w:r w:rsidRPr="00F355DE">
        <w:rPr>
          <w:rFonts w:ascii="Times New Roman" w:hAnsi="Times New Roman" w:cs="Times New Roman"/>
        </w:rPr>
        <w:t xml:space="preserve"> невідповідність судді (кандидата на посаду судді) критеріям професійної етики</w:t>
      </w:r>
      <w:r w:rsidR="00DD05FB" w:rsidRPr="00DD05FB">
        <w:rPr>
          <w:rFonts w:ascii="Times New Roman" w:hAnsi="Times New Roman" w:cs="Times New Roman"/>
        </w:rPr>
        <w:t xml:space="preserve">             </w:t>
      </w:r>
      <w:r w:rsidRPr="00F355DE">
        <w:rPr>
          <w:rFonts w:ascii="Times New Roman" w:hAnsi="Times New Roman" w:cs="Times New Roman"/>
        </w:rPr>
        <w:t xml:space="preserve"> та доброчесності.</w:t>
      </w:r>
    </w:p>
    <w:p w:rsidR="005E2F7B" w:rsidRPr="00DD05FB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Підпунктом 4.10.5 пункту 4.10 розділу IV Регламенту Комісії, </w:t>
      </w:r>
      <w:r w:rsidR="00DD05FB" w:rsidRPr="00DD05FB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 xml:space="preserve">затвердженого рішенням Комісії від 13 жовтня 2016 року № 81/зп-16 (з </w:t>
      </w:r>
      <w:r w:rsidR="00DD05FB" w:rsidRPr="00DD05FB">
        <w:rPr>
          <w:rFonts w:ascii="Times New Roman" w:hAnsi="Times New Roman" w:cs="Times New Roman"/>
        </w:rPr>
        <w:t xml:space="preserve">             </w:t>
      </w:r>
      <w:r w:rsidRPr="00F355DE">
        <w:rPr>
          <w:rFonts w:ascii="Times New Roman" w:hAnsi="Times New Roman" w:cs="Times New Roman"/>
        </w:rPr>
        <w:t>наступними</w:t>
      </w:r>
      <w:r w:rsidR="00DD05FB" w:rsidRPr="00DD05FB">
        <w:rPr>
          <w:rFonts w:ascii="Times New Roman" w:hAnsi="Times New Roman" w:cs="Times New Roman"/>
        </w:rPr>
        <w:t xml:space="preserve">    </w:t>
      </w:r>
      <w:r w:rsidRPr="00F355DE">
        <w:rPr>
          <w:rFonts w:ascii="Times New Roman" w:hAnsi="Times New Roman" w:cs="Times New Roman"/>
        </w:rPr>
        <w:t xml:space="preserve"> змінами)</w:t>
      </w:r>
      <w:r w:rsidR="00DD05FB" w:rsidRPr="00DD05FB">
        <w:rPr>
          <w:rFonts w:ascii="Times New Roman" w:hAnsi="Times New Roman" w:cs="Times New Roman"/>
        </w:rPr>
        <w:t xml:space="preserve">   </w:t>
      </w:r>
      <w:r w:rsidRPr="00F355DE">
        <w:rPr>
          <w:rFonts w:ascii="Times New Roman" w:hAnsi="Times New Roman" w:cs="Times New Roman"/>
        </w:rPr>
        <w:t xml:space="preserve"> (далі - Регламент),</w:t>
      </w:r>
      <w:r w:rsidR="00DD05FB" w:rsidRPr="00DD05FB">
        <w:rPr>
          <w:rFonts w:ascii="Times New Roman" w:hAnsi="Times New Roman" w:cs="Times New Roman"/>
        </w:rPr>
        <w:t xml:space="preserve"> </w:t>
      </w:r>
      <w:r w:rsidRPr="00F355DE">
        <w:rPr>
          <w:rFonts w:ascii="Times New Roman" w:hAnsi="Times New Roman" w:cs="Times New Roman"/>
        </w:rPr>
        <w:t xml:space="preserve"> </w:t>
      </w:r>
      <w:r w:rsidR="00DD05FB" w:rsidRPr="00DD05FB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 xml:space="preserve">передбачено, </w:t>
      </w:r>
      <w:r w:rsidR="00DD05FB" w:rsidRPr="00DD05FB">
        <w:rPr>
          <w:rFonts w:ascii="Times New Roman" w:hAnsi="Times New Roman" w:cs="Times New Roman"/>
        </w:rPr>
        <w:t xml:space="preserve">    </w:t>
      </w:r>
      <w:r w:rsidRPr="00F355DE">
        <w:rPr>
          <w:rFonts w:ascii="Times New Roman" w:hAnsi="Times New Roman" w:cs="Times New Roman"/>
        </w:rPr>
        <w:t>що</w:t>
      </w:r>
      <w:r w:rsidR="00DD05FB" w:rsidRPr="00DD05FB">
        <w:rPr>
          <w:rFonts w:ascii="Times New Roman" w:hAnsi="Times New Roman" w:cs="Times New Roman"/>
        </w:rPr>
        <w:t xml:space="preserve">  </w:t>
      </w:r>
      <w:r w:rsidRPr="00F355DE">
        <w:rPr>
          <w:rFonts w:ascii="Times New Roman" w:hAnsi="Times New Roman" w:cs="Times New Roman"/>
        </w:rPr>
        <w:t xml:space="preserve"> </w:t>
      </w:r>
      <w:r w:rsidR="00DD05FB" w:rsidRPr="00DD05FB">
        <w:rPr>
          <w:rFonts w:ascii="Times New Roman" w:hAnsi="Times New Roman" w:cs="Times New Roman"/>
        </w:rPr>
        <w:t xml:space="preserve"> </w:t>
      </w:r>
      <w:r w:rsidRPr="00F355DE">
        <w:rPr>
          <w:rFonts w:ascii="Times New Roman" w:hAnsi="Times New Roman" w:cs="Times New Roman"/>
        </w:rPr>
        <w:t>висновок</w:t>
      </w:r>
      <w:r w:rsidR="00DD05FB" w:rsidRPr="00DD05FB">
        <w:rPr>
          <w:rFonts w:ascii="Times New Roman" w:hAnsi="Times New Roman" w:cs="Times New Roman"/>
        </w:rPr>
        <w:t xml:space="preserve">    </w:t>
      </w:r>
      <w:r w:rsidRPr="00F355DE">
        <w:rPr>
          <w:rFonts w:ascii="Times New Roman" w:hAnsi="Times New Roman" w:cs="Times New Roman"/>
        </w:rPr>
        <w:t xml:space="preserve"> або</w:t>
      </w:r>
    </w:p>
    <w:p w:rsidR="00DD05FB" w:rsidRPr="00DD05FB" w:rsidRDefault="00DD05FB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</w:p>
    <w:p w:rsidR="005E2F7B" w:rsidRPr="00DD05FB" w:rsidRDefault="00DD05FB">
      <w:pPr>
        <w:pStyle w:val="20"/>
        <w:shd w:val="clear" w:color="auto" w:fill="auto"/>
        <w:spacing w:after="255" w:line="25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 w:rsidRPr="00DD05FB"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інформація розглядаються Комісією під час співбесіди на відповідному </w:t>
      </w:r>
      <w:r w:rsidR="00DD05FB" w:rsidRPr="00DD05FB">
        <w:rPr>
          <w:rFonts w:ascii="Times New Roman" w:hAnsi="Times New Roman" w:cs="Times New Roman"/>
        </w:rPr>
        <w:t xml:space="preserve">              </w:t>
      </w:r>
      <w:r w:rsidRPr="00F355DE">
        <w:rPr>
          <w:rFonts w:ascii="Times New Roman" w:hAnsi="Times New Roman" w:cs="Times New Roman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Висновку про невідповідність кандидата на посаду судді Верховного 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       </w:t>
      </w:r>
      <w:r w:rsidRPr="00F355DE">
        <w:rPr>
          <w:rFonts w:ascii="Times New Roman" w:hAnsi="Times New Roman" w:cs="Times New Roman"/>
        </w:rPr>
        <w:t xml:space="preserve">Суду </w:t>
      </w:r>
      <w:proofErr w:type="spellStart"/>
      <w:r w:rsidRPr="00F355DE">
        <w:rPr>
          <w:rFonts w:ascii="Times New Roman" w:hAnsi="Times New Roman" w:cs="Times New Roman"/>
        </w:rPr>
        <w:t>Калашнікової</w:t>
      </w:r>
      <w:proofErr w:type="spellEnd"/>
      <w:r w:rsidRPr="00F355DE">
        <w:rPr>
          <w:rFonts w:ascii="Times New Roman" w:hAnsi="Times New Roman" w:cs="Times New Roman"/>
        </w:rPr>
        <w:t xml:space="preserve"> О.В. критеріям доброчесності та професійної етики від Громадської ради доброчесності до Комісії не надходило.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Водночас, 29 січня 2019 року до Комісії надійшло рішення про надання інформації щодо кандидата на посаду судді Верховного Суду </w:t>
      </w:r>
      <w:r w:rsidR="00DD05FB" w:rsidRPr="00DD05FB">
        <w:rPr>
          <w:rFonts w:ascii="Times New Roman" w:hAnsi="Times New Roman" w:cs="Times New Roman"/>
        </w:rPr>
        <w:t xml:space="preserve">                               </w:t>
      </w:r>
      <w:proofErr w:type="spellStart"/>
      <w:r w:rsidRPr="00F355DE">
        <w:rPr>
          <w:rFonts w:ascii="Times New Roman" w:hAnsi="Times New Roman" w:cs="Times New Roman"/>
        </w:rPr>
        <w:t>Калашнікової</w:t>
      </w:r>
      <w:proofErr w:type="spellEnd"/>
      <w:r w:rsidRPr="00F355DE">
        <w:rPr>
          <w:rFonts w:ascii="Times New Roman" w:hAnsi="Times New Roman" w:cs="Times New Roman"/>
        </w:rPr>
        <w:t xml:space="preserve"> О.В., затверджене Громадською радою доброчесності 27 січня 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2019 року. Вказана інформація врахована під час співбесіди з кандидатом </w:t>
      </w:r>
      <w:proofErr w:type="spellStart"/>
      <w:r w:rsidRPr="00F355DE">
        <w:rPr>
          <w:rFonts w:ascii="Times New Roman" w:hAnsi="Times New Roman" w:cs="Times New Roman"/>
        </w:rPr>
        <w:t>Калашніковою</w:t>
      </w:r>
      <w:proofErr w:type="spellEnd"/>
      <w:r w:rsidRPr="00F355DE">
        <w:rPr>
          <w:rFonts w:ascii="Times New Roman" w:hAnsi="Times New Roman" w:cs="Times New Roman"/>
        </w:rPr>
        <w:t xml:space="preserve"> О.В.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12 листопада 2018 року склала анонімне письмове тестування, за результатами якого набрала 79,5 бала. За результатами</w:t>
      </w:r>
      <w:r w:rsidR="00DD05FB" w:rsidRPr="00DD05FB">
        <w:rPr>
          <w:rFonts w:ascii="Times New Roman" w:hAnsi="Times New Roman" w:cs="Times New Roman"/>
          <w:lang w:val="ru-RU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 виконаного практичного завдання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набрала 81 бал. Загальний результат складеного кандидатом </w:t>
      </w:r>
      <w:proofErr w:type="spellStart"/>
      <w:r w:rsidRPr="00F355DE">
        <w:rPr>
          <w:rFonts w:ascii="Times New Roman" w:hAnsi="Times New Roman" w:cs="Times New Roman"/>
        </w:rPr>
        <w:t>Калашніковою</w:t>
      </w:r>
      <w:proofErr w:type="spellEnd"/>
      <w:r w:rsidRPr="00F355DE">
        <w:rPr>
          <w:rFonts w:ascii="Times New Roman" w:hAnsi="Times New Roman" w:cs="Times New Roman"/>
        </w:rPr>
        <w:t xml:space="preserve"> О.В. іспиту становить </w:t>
      </w:r>
      <w:r w:rsidR="00DD05FB" w:rsidRPr="00DD05FB">
        <w:rPr>
          <w:rFonts w:ascii="Times New Roman" w:hAnsi="Times New Roman" w:cs="Times New Roman"/>
          <w:lang w:val="ru-RU"/>
        </w:rPr>
        <w:t xml:space="preserve">     </w:t>
      </w:r>
      <w:r w:rsidR="00C707E3">
        <w:rPr>
          <w:rFonts w:ascii="Times New Roman" w:hAnsi="Times New Roman" w:cs="Times New Roman"/>
          <w:lang w:val="ru-RU"/>
        </w:rPr>
        <w:t xml:space="preserve">         </w:t>
      </w:r>
      <w:r w:rsidR="00DD05FB" w:rsidRPr="00DD05FB">
        <w:rPr>
          <w:rFonts w:ascii="Times New Roman" w:hAnsi="Times New Roman" w:cs="Times New Roman"/>
          <w:lang w:val="ru-RU"/>
        </w:rPr>
        <w:t xml:space="preserve">   </w:t>
      </w:r>
      <w:r w:rsidRPr="00F355DE">
        <w:rPr>
          <w:rFonts w:ascii="Times New Roman" w:hAnsi="Times New Roman" w:cs="Times New Roman"/>
        </w:rPr>
        <w:t>160,5 бала.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Комісія, заслухавши доповідача, дослідивши досьє, врахувавши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 матеріали, що надійшли за результатами спеціальної перевірки, надані </w:t>
      </w:r>
      <w:r w:rsidR="00DD05FB" w:rsidRPr="00DD05FB">
        <w:rPr>
          <w:rFonts w:ascii="Times New Roman" w:hAnsi="Times New Roman" w:cs="Times New Roman"/>
        </w:rPr>
        <w:t xml:space="preserve">                                           </w:t>
      </w:r>
      <w:r w:rsidRPr="00F355DE">
        <w:rPr>
          <w:rFonts w:ascii="Times New Roman" w:hAnsi="Times New Roman" w:cs="Times New Roman"/>
        </w:rPr>
        <w:t xml:space="preserve">кандидатом пояснення та результати співбесіди, під час якої вивчено питання </w:t>
      </w:r>
      <w:r w:rsidR="00DD05FB" w:rsidRPr="00DD05FB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 xml:space="preserve">про відповідність </w:t>
      </w:r>
      <w:proofErr w:type="spellStart"/>
      <w:r w:rsidRPr="00F355DE">
        <w:rPr>
          <w:rFonts w:ascii="Times New Roman" w:hAnsi="Times New Roman" w:cs="Times New Roman"/>
        </w:rPr>
        <w:t>Калашнікової</w:t>
      </w:r>
      <w:proofErr w:type="spellEnd"/>
      <w:r w:rsidRPr="00F355DE">
        <w:rPr>
          <w:rFonts w:ascii="Times New Roman" w:hAnsi="Times New Roman" w:cs="Times New Roman"/>
        </w:rPr>
        <w:t xml:space="preserve"> О.В. критеріям кваліфікаційного оцінювання, </w:t>
      </w:r>
      <w:r w:rsidR="00DD05FB" w:rsidRPr="00DD05FB">
        <w:rPr>
          <w:rFonts w:ascii="Times New Roman" w:hAnsi="Times New Roman" w:cs="Times New Roman"/>
        </w:rPr>
        <w:t xml:space="preserve">        </w:t>
      </w:r>
      <w:r w:rsidRPr="00F355DE">
        <w:rPr>
          <w:rFonts w:ascii="Times New Roman" w:hAnsi="Times New Roman" w:cs="Times New Roman"/>
        </w:rPr>
        <w:t>дійшла таких висновків.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За критерієм компетентності (професійної, особистої та соціальної)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     </w:t>
      </w:r>
      <w:r w:rsidRPr="00F355DE">
        <w:rPr>
          <w:rFonts w:ascii="Times New Roman" w:hAnsi="Times New Roman" w:cs="Times New Roman"/>
        </w:rPr>
        <w:t xml:space="preserve"> кандидат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набрала 421,5 бала. За цим критерієм кандидата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О.В. оцінено Комісією на підставі результатів іспиту, тестування особистих морально-психологічних якостей і загальних здібностей, </w:t>
      </w:r>
      <w:r w:rsidR="00DD05FB" w:rsidRPr="00DD05FB">
        <w:rPr>
          <w:rFonts w:ascii="Times New Roman" w:hAnsi="Times New Roman" w:cs="Times New Roman"/>
        </w:rPr>
        <w:t xml:space="preserve">           </w:t>
      </w:r>
      <w:r w:rsidRPr="00F355DE">
        <w:rPr>
          <w:rFonts w:ascii="Times New Roman" w:hAnsi="Times New Roman" w:cs="Times New Roman"/>
        </w:rPr>
        <w:t>дослідження інформації, яка міститься у досьє, та співбесіди за показниками, визначеними пунктами 1-7 глави 2 розділу II Положення.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набрала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       </w:t>
      </w:r>
      <w:r w:rsidRPr="00F355DE">
        <w:rPr>
          <w:rFonts w:ascii="Times New Roman" w:hAnsi="Times New Roman" w:cs="Times New Roman"/>
        </w:rPr>
        <w:t xml:space="preserve"> 230 балів. За цим критерієм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За критерієм доброчесності, оціненим за показниками, визначеними 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 </w:t>
      </w:r>
      <w:r w:rsidRPr="00F355DE">
        <w:rPr>
          <w:rFonts w:ascii="Times New Roman" w:hAnsi="Times New Roman" w:cs="Times New Roman"/>
        </w:rPr>
        <w:t xml:space="preserve">пунктом 9 глави 2 розділу II Положення, кандидат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набрала 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</w:t>
      </w:r>
      <w:r w:rsidRPr="00F355DE">
        <w:rPr>
          <w:rFonts w:ascii="Times New Roman" w:hAnsi="Times New Roman" w:cs="Times New Roman"/>
        </w:rPr>
        <w:t xml:space="preserve">218 балів. За цим критерієм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  <w:r w:rsidRPr="00F355DE">
        <w:rPr>
          <w:rFonts w:ascii="Times New Roman" w:hAnsi="Times New Roman" w:cs="Times New Roman"/>
        </w:rPr>
        <w:br w:type="page"/>
      </w:r>
    </w:p>
    <w:p w:rsidR="00DD05FB" w:rsidRDefault="00C707E3" w:rsidP="00C707E3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4</w:t>
      </w:r>
    </w:p>
    <w:p w:rsidR="00154B9F" w:rsidRPr="00C707E3" w:rsidRDefault="00154B9F" w:rsidP="00C707E3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Таким чином, за результатами кваліфіка</w:t>
      </w:r>
      <w:bookmarkStart w:id="0" w:name="_GoBack"/>
      <w:r w:rsidRPr="00F355DE">
        <w:rPr>
          <w:rFonts w:ascii="Times New Roman" w:hAnsi="Times New Roman" w:cs="Times New Roman"/>
        </w:rPr>
        <w:t>ц</w:t>
      </w:r>
      <w:bookmarkEnd w:id="0"/>
      <w:r w:rsidRPr="00F355DE">
        <w:rPr>
          <w:rFonts w:ascii="Times New Roman" w:hAnsi="Times New Roman" w:cs="Times New Roman"/>
        </w:rPr>
        <w:t xml:space="preserve">ійного оцінювання кандидат на посаду судді Касаційного адміністративного суду у складі Верховного Суду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О.В. набрала 869,5 бала.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Комісія зазначає, що кваліфікаційне оцінювання </w:t>
      </w:r>
      <w:proofErr w:type="spellStart"/>
      <w:r w:rsidRPr="00F355DE">
        <w:rPr>
          <w:rFonts w:ascii="Times New Roman" w:hAnsi="Times New Roman" w:cs="Times New Roman"/>
        </w:rPr>
        <w:t>Калашнікової</w:t>
      </w:r>
      <w:proofErr w:type="spellEnd"/>
      <w:r w:rsidRPr="00F355DE">
        <w:rPr>
          <w:rFonts w:ascii="Times New Roman" w:hAnsi="Times New Roman" w:cs="Times New Roman"/>
        </w:rPr>
        <w:t xml:space="preserve"> О.В. проводиться в межах конкурсу на зайняття вакантних посад суддів касаційних</w:t>
      </w:r>
      <w:r w:rsidR="00DD05FB" w:rsidRPr="00DD05FB">
        <w:rPr>
          <w:rFonts w:ascii="Times New Roman" w:hAnsi="Times New Roman" w:cs="Times New Roman"/>
        </w:rPr>
        <w:t xml:space="preserve">      </w:t>
      </w:r>
      <w:r w:rsidRPr="00F355DE">
        <w:rPr>
          <w:rFonts w:ascii="Times New Roman" w:hAnsi="Times New Roman" w:cs="Times New Roman"/>
        </w:rPr>
        <w:t xml:space="preserve"> судів у складі Верховного Суду, що обумовлює перевірку кандидата на</w:t>
      </w:r>
      <w:r w:rsidR="00DD05FB" w:rsidRPr="00DD05FB">
        <w:rPr>
          <w:rFonts w:ascii="Times New Roman" w:hAnsi="Times New Roman" w:cs="Times New Roman"/>
        </w:rPr>
        <w:t xml:space="preserve">         </w:t>
      </w:r>
      <w:r w:rsidRPr="00F355DE">
        <w:rPr>
          <w:rFonts w:ascii="Times New Roman" w:hAnsi="Times New Roman" w:cs="Times New Roman"/>
        </w:rPr>
        <w:t xml:space="preserve"> відповідність найвищим стандартам та вимагає встановлення відсутності щонайменшого обґрунтованого сумніву в чеснотах майбутнього судді </w:t>
      </w:r>
      <w:r w:rsidR="00DD05FB" w:rsidRPr="00DD05FB">
        <w:rPr>
          <w:rFonts w:ascii="Times New Roman" w:hAnsi="Times New Roman" w:cs="Times New Roman"/>
        </w:rPr>
        <w:t xml:space="preserve">          </w:t>
      </w:r>
      <w:r w:rsidRPr="00F355DE">
        <w:rPr>
          <w:rFonts w:ascii="Times New Roman" w:hAnsi="Times New Roman" w:cs="Times New Roman"/>
        </w:rPr>
        <w:t>Верховного Суду.</w:t>
      </w:r>
    </w:p>
    <w:p w:rsidR="005E2F7B" w:rsidRPr="00F355DE" w:rsidRDefault="005F345A">
      <w:pPr>
        <w:pStyle w:val="11"/>
        <w:shd w:val="clear" w:color="auto" w:fill="auto"/>
        <w:spacing w:before="0" w:after="289" w:line="322" w:lineRule="exact"/>
        <w:ind w:left="20" w:right="20" w:firstLine="70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Ураховуючи викладене, керуючись статтями 79, 81, 83-86, 88, 93, 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                   </w:t>
      </w:r>
      <w:r w:rsidRPr="00F355DE">
        <w:rPr>
          <w:rFonts w:ascii="Times New Roman" w:hAnsi="Times New Roman" w:cs="Times New Roman"/>
        </w:rPr>
        <w:t>101 Закону, Регламентом, Положенням, Комісія</w:t>
      </w:r>
    </w:p>
    <w:p w:rsidR="005E2F7B" w:rsidRPr="00F355DE" w:rsidRDefault="005F345A">
      <w:pPr>
        <w:pStyle w:val="11"/>
        <w:shd w:val="clear" w:color="auto" w:fill="auto"/>
        <w:spacing w:before="0" w:after="317" w:line="260" w:lineRule="exact"/>
        <w:jc w:val="center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>вирішила:</w:t>
      </w:r>
    </w:p>
    <w:p w:rsidR="005E2F7B" w:rsidRPr="00F355DE" w:rsidRDefault="005F345A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F355DE">
        <w:rPr>
          <w:rFonts w:ascii="Times New Roman" w:hAnsi="Times New Roman" w:cs="Times New Roman"/>
        </w:rPr>
        <w:t xml:space="preserve">визнати </w:t>
      </w:r>
      <w:proofErr w:type="spellStart"/>
      <w:r w:rsidRPr="00F355DE">
        <w:rPr>
          <w:rFonts w:ascii="Times New Roman" w:hAnsi="Times New Roman" w:cs="Times New Roman"/>
        </w:rPr>
        <w:t>Калашнікову</w:t>
      </w:r>
      <w:proofErr w:type="spellEnd"/>
      <w:r w:rsidRPr="00F355DE">
        <w:rPr>
          <w:rFonts w:ascii="Times New Roman" w:hAnsi="Times New Roman" w:cs="Times New Roman"/>
        </w:rPr>
        <w:t xml:space="preserve"> Олену Володимирівну такою, що підтвердила здатність здійснювати правосуддя в Касаційному адміністративному суді у складі</w:t>
      </w:r>
      <w:r w:rsidR="00DD05FB" w:rsidRPr="00DD05FB">
        <w:rPr>
          <w:rFonts w:ascii="Times New Roman" w:hAnsi="Times New Roman" w:cs="Times New Roman"/>
          <w:lang w:val="ru-RU"/>
        </w:rPr>
        <w:t xml:space="preserve">          </w:t>
      </w:r>
      <w:r w:rsidRPr="00F355DE">
        <w:rPr>
          <w:rFonts w:ascii="Times New Roman" w:hAnsi="Times New Roman" w:cs="Times New Roman"/>
        </w:rPr>
        <w:t xml:space="preserve"> Верховного Суду.</w:t>
      </w:r>
    </w:p>
    <w:p w:rsidR="005E2F7B" w:rsidRPr="00EC0548" w:rsidRDefault="005F345A">
      <w:pPr>
        <w:pStyle w:val="11"/>
        <w:shd w:val="clear" w:color="auto" w:fill="auto"/>
        <w:spacing w:before="0" w:after="649" w:line="322" w:lineRule="exact"/>
        <w:ind w:left="20" w:right="20" w:firstLine="700"/>
        <w:rPr>
          <w:rFonts w:ascii="Times New Roman" w:hAnsi="Times New Roman" w:cs="Times New Roman"/>
          <w:lang w:val="ru-RU"/>
        </w:rPr>
      </w:pPr>
      <w:r w:rsidRPr="00F355DE">
        <w:rPr>
          <w:rFonts w:ascii="Times New Roman" w:hAnsi="Times New Roman" w:cs="Times New Roman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F355DE">
        <w:rPr>
          <w:rFonts w:ascii="Times New Roman" w:hAnsi="Times New Roman" w:cs="Times New Roman"/>
        </w:rPr>
        <w:t>Калашнікова</w:t>
      </w:r>
      <w:proofErr w:type="spellEnd"/>
      <w:r w:rsidRPr="00F355DE">
        <w:rPr>
          <w:rFonts w:ascii="Times New Roman" w:hAnsi="Times New Roman" w:cs="Times New Roman"/>
        </w:rPr>
        <w:t xml:space="preserve"> Олена Володимирівна набрала 869,5 бала.</w:t>
      </w:r>
    </w:p>
    <w:p w:rsidR="00DD05FB" w:rsidRPr="00353B47" w:rsidRDefault="00DD05FB" w:rsidP="00DD05FB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0A348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DD05FB" w:rsidRPr="00353B47" w:rsidRDefault="00DD05FB" w:rsidP="00DD05FB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DD05FB" w:rsidRPr="00353B47" w:rsidRDefault="00DD05FB" w:rsidP="00DD05FB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 xml:space="preserve">Т.В. Лукаш </w:t>
      </w:r>
    </w:p>
    <w:p w:rsidR="00DD05FB" w:rsidRPr="00353B47" w:rsidRDefault="00DD05FB" w:rsidP="00DD05FB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DD05FB" w:rsidRPr="00353B47" w:rsidRDefault="00DD05FB" w:rsidP="00DD05FB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DD05FB" w:rsidRPr="00DD05FB" w:rsidRDefault="00DD05FB">
      <w:pPr>
        <w:pStyle w:val="11"/>
        <w:shd w:val="clear" w:color="auto" w:fill="auto"/>
        <w:spacing w:before="0" w:after="649" w:line="322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sectPr w:rsidR="00DD05FB" w:rsidRPr="00DD05FB" w:rsidSect="00F355DE">
      <w:headerReference w:type="even" r:id="rId9"/>
      <w:type w:val="continuous"/>
      <w:pgSz w:w="11909" w:h="16838"/>
      <w:pgMar w:top="851" w:right="1113" w:bottom="1037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5A" w:rsidRDefault="005F345A">
      <w:r>
        <w:separator/>
      </w:r>
    </w:p>
  </w:endnote>
  <w:endnote w:type="continuationSeparator" w:id="0">
    <w:p w:rsidR="005F345A" w:rsidRDefault="005F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5A" w:rsidRDefault="005F345A"/>
  </w:footnote>
  <w:footnote w:type="continuationSeparator" w:id="0">
    <w:p w:rsidR="005F345A" w:rsidRDefault="005F34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F7B" w:rsidRDefault="005E2F7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58AA"/>
    <w:multiLevelType w:val="multilevel"/>
    <w:tmpl w:val="82E4014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2F7B"/>
    <w:rsid w:val="00154B9F"/>
    <w:rsid w:val="005E2F7B"/>
    <w:rsid w:val="005F345A"/>
    <w:rsid w:val="00C707E3"/>
    <w:rsid w:val="00DD05FB"/>
    <w:rsid w:val="00EC0548"/>
    <w:rsid w:val="00F3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Sylfaen" w:eastAsia="Sylfaen" w:hAnsi="Sylfaen" w:cs="Sylfae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F355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5D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2020-09-23T09:24:00Z</dcterms:created>
  <dcterms:modified xsi:type="dcterms:W3CDTF">2020-09-24T07:16:00Z</dcterms:modified>
</cp:coreProperties>
</file>