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54" w:rsidRPr="000441B2" w:rsidRDefault="00386754" w:rsidP="000441B2">
      <w:pPr>
        <w:jc w:val="center"/>
        <w:rPr>
          <w:rFonts w:ascii="Times New Roman" w:hAnsi="Times New Roman" w:cs="Times New Roman"/>
          <w:noProof/>
          <w:lang w:val="ru-RU" w:eastAsia="ru-RU"/>
        </w:rPr>
      </w:pPr>
      <w:r w:rsidRPr="000441B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543E9E8A" wp14:editId="0154FEE9">
            <wp:extent cx="52387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754" w:rsidRPr="000441B2" w:rsidRDefault="00386754" w:rsidP="000441B2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386754" w:rsidRPr="000441B2" w:rsidRDefault="00386754" w:rsidP="000441B2">
      <w:pPr>
        <w:jc w:val="center"/>
        <w:rPr>
          <w:rFonts w:ascii="Times New Roman" w:eastAsia="Times New Roman" w:hAnsi="Times New Roman" w:cs="Times New Roman"/>
          <w:bCs/>
          <w:sz w:val="36"/>
        </w:rPr>
      </w:pPr>
      <w:r w:rsidRPr="000441B2">
        <w:rPr>
          <w:rFonts w:ascii="Times New Roman" w:eastAsia="Times New Roman" w:hAnsi="Times New Roman" w:cs="Times New Roman"/>
          <w:bCs/>
          <w:sz w:val="36"/>
        </w:rPr>
        <w:t>ВИЩА КВАЛІФІКАЦІЙНА КОМІСІЯ СУДДІВ УКРАЇНИ</w:t>
      </w:r>
    </w:p>
    <w:p w:rsidR="00386754" w:rsidRPr="000441B2" w:rsidRDefault="00386754" w:rsidP="000441B2">
      <w:pPr>
        <w:jc w:val="center"/>
        <w:rPr>
          <w:rFonts w:ascii="Times New Roman" w:eastAsia="Times New Roman" w:hAnsi="Times New Roman" w:cs="Times New Roman"/>
          <w:bCs/>
        </w:rPr>
      </w:pPr>
    </w:p>
    <w:p w:rsidR="00386754" w:rsidRPr="000441B2" w:rsidRDefault="00386754" w:rsidP="000441B2">
      <w:pPr>
        <w:rPr>
          <w:rFonts w:ascii="Times New Roman" w:eastAsia="Times New Roman" w:hAnsi="Times New Roman" w:cs="Times New Roman"/>
          <w:lang w:eastAsia="ru-RU"/>
        </w:rPr>
      </w:pPr>
      <w:r w:rsidRPr="004D3D02">
        <w:rPr>
          <w:rFonts w:ascii="Times New Roman" w:eastAsia="Times New Roman" w:hAnsi="Times New Roman" w:cs="Times New Roman"/>
          <w:lang w:eastAsia="ru-RU"/>
        </w:rPr>
        <w:t>26</w:t>
      </w:r>
      <w:r w:rsidRPr="000441B2">
        <w:rPr>
          <w:rFonts w:ascii="Times New Roman" w:eastAsia="Times New Roman" w:hAnsi="Times New Roman" w:cs="Times New Roman"/>
          <w:lang w:eastAsia="ru-RU"/>
        </w:rPr>
        <w:t xml:space="preserve"> квітня 2018 року</w:t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Pr="000441B2">
        <w:rPr>
          <w:rFonts w:ascii="Times New Roman" w:eastAsia="Times New Roman" w:hAnsi="Times New Roman" w:cs="Times New Roman"/>
          <w:lang w:eastAsia="ru-RU"/>
        </w:rPr>
        <w:tab/>
      </w:r>
      <w:r w:rsidR="000441B2" w:rsidRPr="004D3D02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0441B2">
        <w:rPr>
          <w:rFonts w:ascii="Times New Roman" w:eastAsia="Times New Roman" w:hAnsi="Times New Roman" w:cs="Times New Roman"/>
          <w:lang w:eastAsia="ru-RU"/>
        </w:rPr>
        <w:t xml:space="preserve">   м. Киї</w:t>
      </w:r>
      <w:proofErr w:type="gramStart"/>
      <w:r w:rsidRPr="000441B2">
        <w:rPr>
          <w:rFonts w:ascii="Times New Roman" w:eastAsia="Times New Roman" w:hAnsi="Times New Roman" w:cs="Times New Roman"/>
          <w:lang w:eastAsia="ru-RU"/>
        </w:rPr>
        <w:t>в</w:t>
      </w:r>
      <w:proofErr w:type="gramEnd"/>
    </w:p>
    <w:p w:rsidR="0056279C" w:rsidRPr="004D3D02" w:rsidRDefault="00386754" w:rsidP="000441B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lang w:eastAsia="ru-RU"/>
        </w:rPr>
      </w:pPr>
      <w:r w:rsidRPr="000441B2">
        <w:rPr>
          <w:rFonts w:ascii="Times New Roman" w:eastAsia="Times New Roman" w:hAnsi="Times New Roman" w:cs="Times New Roman"/>
          <w:bCs/>
          <w:lang w:eastAsia="ru-RU"/>
        </w:rPr>
        <w:t xml:space="preserve">Р І Ш Е Н </w:t>
      </w:r>
      <w:proofErr w:type="spellStart"/>
      <w:r w:rsidRPr="000441B2">
        <w:rPr>
          <w:rFonts w:ascii="Times New Roman" w:eastAsia="Times New Roman" w:hAnsi="Times New Roman" w:cs="Times New Roman"/>
          <w:bCs/>
          <w:lang w:eastAsia="ru-RU"/>
        </w:rPr>
        <w:t>Н</w:t>
      </w:r>
      <w:proofErr w:type="spellEnd"/>
      <w:r w:rsidRPr="000441B2">
        <w:rPr>
          <w:rFonts w:ascii="Times New Roman" w:eastAsia="Times New Roman" w:hAnsi="Times New Roman" w:cs="Times New Roman"/>
          <w:bCs/>
          <w:lang w:eastAsia="ru-RU"/>
        </w:rPr>
        <w:t xml:space="preserve"> Я  №</w:t>
      </w:r>
      <w:r w:rsidR="004D3D0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0441B2">
        <w:rPr>
          <w:rFonts w:ascii="Times New Roman" w:eastAsia="Times New Roman" w:hAnsi="Times New Roman" w:cs="Times New Roman"/>
          <w:bCs/>
          <w:u w:val="single"/>
          <w:lang w:eastAsia="ru-RU"/>
        </w:rPr>
        <w:t>10</w:t>
      </w:r>
      <w:r w:rsidRPr="004D3D02">
        <w:rPr>
          <w:rFonts w:ascii="Times New Roman" w:eastAsia="Times New Roman" w:hAnsi="Times New Roman" w:cs="Times New Roman"/>
          <w:bCs/>
          <w:u w:val="single"/>
          <w:lang w:eastAsia="ru-RU"/>
        </w:rPr>
        <w:t>2</w:t>
      </w:r>
      <w:r w:rsidRPr="000441B2">
        <w:rPr>
          <w:rFonts w:ascii="Times New Roman" w:eastAsia="Times New Roman" w:hAnsi="Times New Roman" w:cs="Times New Roman"/>
          <w:bCs/>
          <w:u w:val="single"/>
          <w:lang w:eastAsia="ru-RU"/>
        </w:rPr>
        <w:t>/зп-1</w:t>
      </w:r>
      <w:r w:rsidRPr="004D3D02">
        <w:rPr>
          <w:rFonts w:ascii="Times New Roman" w:eastAsia="Times New Roman" w:hAnsi="Times New Roman" w:cs="Times New Roman"/>
          <w:bCs/>
          <w:u w:val="single"/>
          <w:lang w:eastAsia="ru-RU"/>
        </w:rPr>
        <w:t>8</w:t>
      </w:r>
    </w:p>
    <w:p w:rsidR="000441B2" w:rsidRPr="004D3D02" w:rsidRDefault="003C55E2" w:rsidP="000441B2">
      <w:pPr>
        <w:pStyle w:val="1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0441B2">
        <w:rPr>
          <w:sz w:val="24"/>
          <w:szCs w:val="24"/>
        </w:rPr>
        <w:t xml:space="preserve">Вища кваліфікаційна комісія суддів України у пленарному складі: </w:t>
      </w:r>
    </w:p>
    <w:p w:rsidR="000441B2" w:rsidRPr="004D3D02" w:rsidRDefault="000441B2" w:rsidP="000441B2">
      <w:pPr>
        <w:pStyle w:val="1"/>
        <w:shd w:val="clear" w:color="auto" w:fill="auto"/>
        <w:spacing w:line="240" w:lineRule="auto"/>
        <w:rPr>
          <w:sz w:val="24"/>
          <w:szCs w:val="24"/>
          <w:lang w:val="ru-RU"/>
        </w:rPr>
      </w:pPr>
    </w:p>
    <w:p w:rsidR="0056279C" w:rsidRPr="004D3D02" w:rsidRDefault="003C55E2" w:rsidP="000441B2">
      <w:pPr>
        <w:pStyle w:val="1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0441B2">
        <w:rPr>
          <w:sz w:val="24"/>
          <w:szCs w:val="24"/>
        </w:rPr>
        <w:t xml:space="preserve">головуючого - </w:t>
      </w:r>
      <w:proofErr w:type="spellStart"/>
      <w:r w:rsidRPr="000441B2">
        <w:rPr>
          <w:sz w:val="24"/>
          <w:szCs w:val="24"/>
        </w:rPr>
        <w:t>Козьякова</w:t>
      </w:r>
      <w:proofErr w:type="spellEnd"/>
      <w:r w:rsidRPr="000441B2">
        <w:rPr>
          <w:sz w:val="24"/>
          <w:szCs w:val="24"/>
        </w:rPr>
        <w:t xml:space="preserve"> С.Ю.,</w:t>
      </w:r>
    </w:p>
    <w:p w:rsidR="000441B2" w:rsidRPr="004D3D02" w:rsidRDefault="000441B2" w:rsidP="000441B2">
      <w:pPr>
        <w:pStyle w:val="1"/>
        <w:shd w:val="clear" w:color="auto" w:fill="auto"/>
        <w:spacing w:line="240" w:lineRule="auto"/>
        <w:rPr>
          <w:sz w:val="24"/>
          <w:szCs w:val="24"/>
          <w:lang w:val="ru-RU"/>
        </w:rPr>
      </w:pPr>
    </w:p>
    <w:p w:rsidR="0056279C" w:rsidRPr="000441B2" w:rsidRDefault="003C55E2" w:rsidP="000441B2">
      <w:pPr>
        <w:pStyle w:val="1"/>
        <w:shd w:val="clear" w:color="auto" w:fill="auto"/>
        <w:spacing w:after="244" w:line="240" w:lineRule="auto"/>
        <w:jc w:val="both"/>
        <w:rPr>
          <w:sz w:val="24"/>
          <w:szCs w:val="24"/>
        </w:rPr>
      </w:pPr>
      <w:r w:rsidRPr="000441B2">
        <w:rPr>
          <w:sz w:val="24"/>
          <w:szCs w:val="24"/>
        </w:rPr>
        <w:t xml:space="preserve">членів Комісії: </w:t>
      </w:r>
      <w:proofErr w:type="spellStart"/>
      <w:r w:rsidRPr="000441B2">
        <w:rPr>
          <w:sz w:val="24"/>
          <w:szCs w:val="24"/>
        </w:rPr>
        <w:t>Бутенка</w:t>
      </w:r>
      <w:proofErr w:type="spellEnd"/>
      <w:r w:rsidRPr="000441B2">
        <w:rPr>
          <w:sz w:val="24"/>
          <w:szCs w:val="24"/>
        </w:rPr>
        <w:t xml:space="preserve"> В.І., </w:t>
      </w:r>
      <w:proofErr w:type="spellStart"/>
      <w:r w:rsidRPr="000441B2">
        <w:rPr>
          <w:sz w:val="24"/>
          <w:szCs w:val="24"/>
        </w:rPr>
        <w:t>Весельської</w:t>
      </w:r>
      <w:proofErr w:type="spellEnd"/>
      <w:r w:rsidRPr="000441B2">
        <w:rPr>
          <w:sz w:val="24"/>
          <w:szCs w:val="24"/>
        </w:rPr>
        <w:t xml:space="preserve"> Т.Ф., Гладія С.В., </w:t>
      </w:r>
      <w:proofErr w:type="spellStart"/>
      <w:r w:rsidRPr="000441B2">
        <w:rPr>
          <w:sz w:val="24"/>
          <w:szCs w:val="24"/>
        </w:rPr>
        <w:t>Заріцької</w:t>
      </w:r>
      <w:proofErr w:type="spellEnd"/>
      <w:r w:rsidRPr="000441B2">
        <w:rPr>
          <w:sz w:val="24"/>
          <w:szCs w:val="24"/>
        </w:rPr>
        <w:t xml:space="preserve"> А.О., Козлова А.Г., Лукаша Т.В., </w:t>
      </w:r>
      <w:proofErr w:type="spellStart"/>
      <w:r w:rsidRPr="000441B2">
        <w:rPr>
          <w:sz w:val="24"/>
          <w:szCs w:val="24"/>
        </w:rPr>
        <w:t>Луцюка</w:t>
      </w:r>
      <w:proofErr w:type="spellEnd"/>
      <w:r w:rsidRPr="000441B2">
        <w:rPr>
          <w:sz w:val="24"/>
          <w:szCs w:val="24"/>
        </w:rPr>
        <w:t xml:space="preserve"> П.С., </w:t>
      </w:r>
      <w:proofErr w:type="spellStart"/>
      <w:r w:rsidRPr="000441B2">
        <w:rPr>
          <w:sz w:val="24"/>
          <w:szCs w:val="24"/>
        </w:rPr>
        <w:t>Макарчука</w:t>
      </w:r>
      <w:proofErr w:type="spellEnd"/>
      <w:r w:rsidRPr="000441B2">
        <w:rPr>
          <w:sz w:val="24"/>
          <w:szCs w:val="24"/>
        </w:rPr>
        <w:t xml:space="preserve"> М.А., </w:t>
      </w:r>
      <w:proofErr w:type="spellStart"/>
      <w:r w:rsidRPr="000441B2">
        <w:rPr>
          <w:sz w:val="24"/>
          <w:szCs w:val="24"/>
        </w:rPr>
        <w:t>Мішина</w:t>
      </w:r>
      <w:proofErr w:type="spellEnd"/>
      <w:r w:rsidRPr="000441B2">
        <w:rPr>
          <w:sz w:val="24"/>
          <w:szCs w:val="24"/>
        </w:rPr>
        <w:t xml:space="preserve"> М.І., </w:t>
      </w:r>
      <w:proofErr w:type="spellStart"/>
      <w:r w:rsidRPr="000441B2">
        <w:rPr>
          <w:sz w:val="24"/>
          <w:szCs w:val="24"/>
        </w:rPr>
        <w:t>Прилипка</w:t>
      </w:r>
      <w:proofErr w:type="spellEnd"/>
      <w:r w:rsidRPr="000441B2">
        <w:rPr>
          <w:sz w:val="24"/>
          <w:szCs w:val="24"/>
        </w:rPr>
        <w:t xml:space="preserve"> С.М., </w:t>
      </w:r>
      <w:proofErr w:type="spellStart"/>
      <w:r w:rsidRPr="000441B2">
        <w:rPr>
          <w:sz w:val="24"/>
          <w:szCs w:val="24"/>
        </w:rPr>
        <w:t>Тітова</w:t>
      </w:r>
      <w:proofErr w:type="spellEnd"/>
      <w:r w:rsidRPr="000441B2">
        <w:rPr>
          <w:sz w:val="24"/>
          <w:szCs w:val="24"/>
        </w:rPr>
        <w:t xml:space="preserve"> Ю.Г., Устименко В.Є., Шилової Т.С., </w:t>
      </w:r>
      <w:proofErr w:type="spellStart"/>
      <w:r w:rsidRPr="000441B2">
        <w:rPr>
          <w:sz w:val="24"/>
          <w:szCs w:val="24"/>
        </w:rPr>
        <w:t>Щотки</w:t>
      </w:r>
      <w:proofErr w:type="spellEnd"/>
      <w:r w:rsidRPr="000441B2">
        <w:rPr>
          <w:sz w:val="24"/>
          <w:szCs w:val="24"/>
        </w:rPr>
        <w:t xml:space="preserve"> С.О.,</w:t>
      </w:r>
    </w:p>
    <w:p w:rsidR="0056279C" w:rsidRPr="000441B2" w:rsidRDefault="003C55E2" w:rsidP="000441B2">
      <w:pPr>
        <w:pStyle w:val="1"/>
        <w:shd w:val="clear" w:color="auto" w:fill="auto"/>
        <w:spacing w:after="275" w:line="240" w:lineRule="auto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розглянувши подання ректора Національної школи суддів України щодо виплати допомоги для оздоровлення та матеріальної допомоги для вирішення соціально-побутових</w:t>
      </w:r>
      <w:r w:rsidR="000441B2">
        <w:rPr>
          <w:sz w:val="24"/>
          <w:szCs w:val="24"/>
        </w:rPr>
        <w:t xml:space="preserve"> питань у</w:t>
      </w:r>
      <w:r w:rsidR="000441B2">
        <w:rPr>
          <w:sz w:val="24"/>
          <w:szCs w:val="24"/>
          <w:lang w:val="en-US"/>
        </w:rPr>
        <w:t> </w:t>
      </w:r>
      <w:r w:rsidRPr="000441B2">
        <w:rPr>
          <w:sz w:val="24"/>
          <w:szCs w:val="24"/>
        </w:rPr>
        <w:t>2018 році ректору та проректорам Національної школи суддів України,</w:t>
      </w:r>
    </w:p>
    <w:p w:rsidR="0056279C" w:rsidRPr="000441B2" w:rsidRDefault="003C55E2" w:rsidP="000441B2">
      <w:pPr>
        <w:pStyle w:val="1"/>
        <w:shd w:val="clear" w:color="auto" w:fill="auto"/>
        <w:spacing w:after="208" w:line="240" w:lineRule="auto"/>
        <w:jc w:val="center"/>
        <w:rPr>
          <w:sz w:val="24"/>
          <w:szCs w:val="24"/>
        </w:rPr>
      </w:pPr>
      <w:r w:rsidRPr="000441B2">
        <w:rPr>
          <w:sz w:val="24"/>
          <w:szCs w:val="24"/>
        </w:rPr>
        <w:t>встановила: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58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Ректор Національної школи суддів України 04 квітня 2018 року звернувся до Вищої кваліфікаційної комісії суддів України з поданням щодо виплати допомоги для оздоровлення та матеріальної допомоги для вирішення соціально-побутових питань у 2018 році у розмірі середньомісячної заробітної плати в межах затверджених видатків на оплату праці відповідно до постанови Кабінету Міністрів України від 28 березня 2011 року № 329 «Деякі питання матеріального забезпечення працівників Національної школи суддів України та Національної академії прокуратури України» (далі - постанова) таким працівникам Національної школи суддів України:</w:t>
      </w:r>
    </w:p>
    <w:p w:rsidR="0056279C" w:rsidRPr="000441B2" w:rsidRDefault="003C55E2" w:rsidP="000441B2">
      <w:pPr>
        <w:pStyle w:val="1"/>
        <w:numPr>
          <w:ilvl w:val="0"/>
          <w:numId w:val="3"/>
        </w:numPr>
        <w:shd w:val="clear" w:color="auto" w:fill="auto"/>
        <w:tabs>
          <w:tab w:val="left" w:pos="730"/>
        </w:tabs>
        <w:spacing w:line="240" w:lineRule="auto"/>
        <w:ind w:firstLine="36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Оніщуку Миколі Васильовичу, ректору Національної школи суддів України;</w:t>
      </w:r>
    </w:p>
    <w:p w:rsidR="0056279C" w:rsidRPr="000441B2" w:rsidRDefault="003C55E2" w:rsidP="000441B2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spacing w:line="240" w:lineRule="auto"/>
        <w:ind w:firstLine="360"/>
        <w:jc w:val="both"/>
        <w:rPr>
          <w:sz w:val="24"/>
          <w:szCs w:val="24"/>
        </w:rPr>
      </w:pPr>
      <w:proofErr w:type="spellStart"/>
      <w:r w:rsidRPr="000441B2">
        <w:rPr>
          <w:sz w:val="24"/>
          <w:szCs w:val="24"/>
        </w:rPr>
        <w:t>Шукліній</w:t>
      </w:r>
      <w:proofErr w:type="spellEnd"/>
      <w:r w:rsidRPr="000441B2">
        <w:rPr>
          <w:sz w:val="24"/>
          <w:szCs w:val="24"/>
        </w:rPr>
        <w:t xml:space="preserve"> Наталії Георгіївні, проректору з науково-дослідної роботи Національної школи суддів України;</w:t>
      </w:r>
    </w:p>
    <w:p w:rsidR="0056279C" w:rsidRPr="000441B2" w:rsidRDefault="003C55E2" w:rsidP="000441B2">
      <w:pPr>
        <w:pStyle w:val="1"/>
        <w:numPr>
          <w:ilvl w:val="0"/>
          <w:numId w:val="3"/>
        </w:numPr>
        <w:shd w:val="clear" w:color="auto" w:fill="auto"/>
        <w:tabs>
          <w:tab w:val="left" w:pos="726"/>
        </w:tabs>
        <w:spacing w:line="240" w:lineRule="auto"/>
        <w:ind w:firstLine="36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Костенку Анатолію Васильовичу, проректору з підготовки кадрів для судових органів Національної школи суддів України;</w:t>
      </w:r>
    </w:p>
    <w:p w:rsidR="0056279C" w:rsidRPr="000441B2" w:rsidRDefault="003C55E2" w:rsidP="000441B2">
      <w:pPr>
        <w:pStyle w:val="1"/>
        <w:numPr>
          <w:ilvl w:val="0"/>
          <w:numId w:val="3"/>
        </w:numPr>
        <w:shd w:val="clear" w:color="auto" w:fill="auto"/>
        <w:tabs>
          <w:tab w:val="left" w:pos="730"/>
        </w:tabs>
        <w:spacing w:line="240" w:lineRule="auto"/>
        <w:ind w:firstLine="36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Мазурку Володимиру Антоновичу, проректору по забезпеченню організаційної діяльності Національної школи суддів України.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58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Відповідно до пункту 6 постанови Комісія приймає рішення про преміювання ректора та проректорів Національної школи суддів України, встановлення їм надбавок та доплат до посадових окладів, надання матеріальної допомоги у межах затверджених видатків на оплату праці.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58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Розглянувши подання ректора Національної школи судців України, Комісія дійшла висновку про його задоволення.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58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Ураховуючи викладене, керуючись статтями 93, 101, 104 Закону України «Про судоустрій і статус суддів», постановою Кабінету Міністрів України від 28 березня 2011 року № 329 «Деякі питання матеріального забезпечення працівників Національної школи суддів</w:t>
      </w:r>
      <w:r w:rsidRPr="000441B2">
        <w:rPr>
          <w:sz w:val="24"/>
          <w:szCs w:val="24"/>
        </w:rPr>
        <w:br w:type="page"/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0441B2">
        <w:rPr>
          <w:sz w:val="24"/>
          <w:szCs w:val="24"/>
        </w:rPr>
        <w:lastRenderedPageBreak/>
        <w:t>України та Національної академії прокуратури України», Вища кваліфікаційна комісія суддів України</w:t>
      </w:r>
    </w:p>
    <w:p w:rsidR="0056279C" w:rsidRPr="000441B2" w:rsidRDefault="003C55E2" w:rsidP="000441B2">
      <w:pPr>
        <w:pStyle w:val="1"/>
        <w:shd w:val="clear" w:color="auto" w:fill="auto"/>
        <w:spacing w:after="273" w:line="240" w:lineRule="auto"/>
        <w:jc w:val="center"/>
        <w:rPr>
          <w:sz w:val="24"/>
          <w:szCs w:val="24"/>
        </w:rPr>
      </w:pPr>
      <w:r w:rsidRPr="000441B2">
        <w:rPr>
          <w:sz w:val="24"/>
          <w:szCs w:val="24"/>
        </w:rPr>
        <w:t>вирішила: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подання ректора Національної школи суддів України задовольнити.</w:t>
      </w:r>
    </w:p>
    <w:p w:rsidR="0056279C" w:rsidRPr="000441B2" w:rsidRDefault="003C55E2" w:rsidP="000441B2">
      <w:pPr>
        <w:pStyle w:val="1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Надати ректору Національної школи суддів України дозвіл на виплату допомоги для оздоровлення та матеріальної допомоги для вирішення со</w:t>
      </w:r>
      <w:r w:rsidR="000441B2">
        <w:rPr>
          <w:sz w:val="24"/>
          <w:szCs w:val="24"/>
        </w:rPr>
        <w:t>ціально-побутових питань у</w:t>
      </w:r>
      <w:r w:rsidR="000441B2">
        <w:rPr>
          <w:sz w:val="24"/>
          <w:szCs w:val="24"/>
          <w:lang w:val="en-US"/>
        </w:rPr>
        <w:t> </w:t>
      </w:r>
      <w:r w:rsidR="000441B2">
        <w:rPr>
          <w:sz w:val="24"/>
          <w:szCs w:val="24"/>
        </w:rPr>
        <w:t>2018</w:t>
      </w:r>
      <w:r w:rsidR="000441B2">
        <w:rPr>
          <w:sz w:val="24"/>
          <w:szCs w:val="24"/>
          <w:lang w:val="en-US"/>
        </w:rPr>
        <w:t> </w:t>
      </w:r>
      <w:r w:rsidRPr="000441B2">
        <w:rPr>
          <w:sz w:val="24"/>
          <w:szCs w:val="24"/>
        </w:rPr>
        <w:t>році таким працівників Національної школи суддів України:</w:t>
      </w:r>
    </w:p>
    <w:p w:rsidR="0056279C" w:rsidRPr="000441B2" w:rsidRDefault="003C55E2" w:rsidP="0035664F">
      <w:pPr>
        <w:pStyle w:val="1"/>
        <w:numPr>
          <w:ilvl w:val="0"/>
          <w:numId w:val="3"/>
        </w:numPr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Оніщуку Миколі Васильовичу, ректору Національної школи суддів України;</w:t>
      </w:r>
    </w:p>
    <w:p w:rsidR="0056279C" w:rsidRPr="000441B2" w:rsidRDefault="003C55E2" w:rsidP="0035664F">
      <w:pPr>
        <w:pStyle w:val="1"/>
        <w:numPr>
          <w:ilvl w:val="0"/>
          <w:numId w:val="3"/>
        </w:numPr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proofErr w:type="spellStart"/>
      <w:r w:rsidRPr="000441B2">
        <w:rPr>
          <w:sz w:val="24"/>
          <w:szCs w:val="24"/>
        </w:rPr>
        <w:t>Шукліній</w:t>
      </w:r>
      <w:proofErr w:type="spellEnd"/>
      <w:r w:rsidRPr="000441B2">
        <w:rPr>
          <w:sz w:val="24"/>
          <w:szCs w:val="24"/>
        </w:rPr>
        <w:t xml:space="preserve"> Наталії Георгіївні, проректору з науково-дослідної роботи Національної школи суддів України;</w:t>
      </w:r>
    </w:p>
    <w:p w:rsidR="0056279C" w:rsidRPr="000441B2" w:rsidRDefault="003C55E2" w:rsidP="0035664F">
      <w:pPr>
        <w:pStyle w:val="1"/>
        <w:numPr>
          <w:ilvl w:val="0"/>
          <w:numId w:val="3"/>
        </w:numPr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0441B2">
        <w:rPr>
          <w:sz w:val="24"/>
          <w:szCs w:val="24"/>
        </w:rPr>
        <w:t>Костенку Анатолію Васильовичу, проректора з підготовки кадрів для судових органів Національної школи суддів України;</w:t>
      </w:r>
    </w:p>
    <w:p w:rsidR="0056279C" w:rsidRPr="004D3D02" w:rsidRDefault="003C55E2" w:rsidP="0035664F">
      <w:pPr>
        <w:pStyle w:val="1"/>
        <w:numPr>
          <w:ilvl w:val="0"/>
          <w:numId w:val="3"/>
        </w:numPr>
        <w:shd w:val="clear" w:color="auto" w:fill="auto"/>
        <w:spacing w:after="507" w:line="240" w:lineRule="auto"/>
        <w:ind w:firstLine="284"/>
        <w:jc w:val="both"/>
        <w:rPr>
          <w:sz w:val="24"/>
          <w:szCs w:val="24"/>
          <w:lang w:val="ru-RU"/>
        </w:rPr>
      </w:pPr>
      <w:bookmarkStart w:id="0" w:name="_GoBack"/>
      <w:bookmarkEnd w:id="0"/>
      <w:r w:rsidRPr="000441B2">
        <w:rPr>
          <w:sz w:val="24"/>
          <w:szCs w:val="24"/>
        </w:rPr>
        <w:t>Мазурку Володимиру Антоновичу, проректору по забезпеченню організаційної діяльності Національної школи суддів України.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>Головуючий</w:t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С.Ю. </w:t>
      </w:r>
      <w:proofErr w:type="spellStart"/>
      <w:r w:rsidRPr="000441B2">
        <w:rPr>
          <w:sz w:val="24"/>
          <w:szCs w:val="24"/>
        </w:rPr>
        <w:t>Козьяков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>Члени Комісії:</w:t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В.І. </w:t>
      </w:r>
      <w:proofErr w:type="spellStart"/>
      <w:r w:rsidRPr="000441B2">
        <w:rPr>
          <w:sz w:val="24"/>
          <w:szCs w:val="24"/>
        </w:rPr>
        <w:t>Бутенко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Т.Ф. </w:t>
      </w:r>
      <w:proofErr w:type="spellStart"/>
      <w:r w:rsidRPr="000441B2">
        <w:rPr>
          <w:sz w:val="24"/>
          <w:szCs w:val="24"/>
        </w:rPr>
        <w:t>Весельська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>С.В. Гладій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А.О. </w:t>
      </w:r>
      <w:proofErr w:type="spellStart"/>
      <w:r w:rsidRPr="000441B2">
        <w:rPr>
          <w:sz w:val="24"/>
          <w:szCs w:val="24"/>
        </w:rPr>
        <w:t>Заріцька</w:t>
      </w:r>
      <w:proofErr w:type="spellEnd"/>
      <w:r w:rsidRPr="000441B2">
        <w:rPr>
          <w:sz w:val="24"/>
          <w:szCs w:val="24"/>
        </w:rPr>
        <w:t xml:space="preserve"> 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>А.Г. Козлов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>Т.В. Лукаш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П.С. </w:t>
      </w:r>
      <w:proofErr w:type="spellStart"/>
      <w:r w:rsidRPr="000441B2">
        <w:rPr>
          <w:sz w:val="24"/>
          <w:szCs w:val="24"/>
        </w:rPr>
        <w:t>Луцюк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М.А. </w:t>
      </w:r>
      <w:proofErr w:type="spellStart"/>
      <w:r w:rsidRPr="000441B2">
        <w:rPr>
          <w:sz w:val="24"/>
          <w:szCs w:val="24"/>
        </w:rPr>
        <w:t>Макарчук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М.І. </w:t>
      </w:r>
      <w:proofErr w:type="spellStart"/>
      <w:r w:rsidRPr="000441B2">
        <w:rPr>
          <w:sz w:val="24"/>
          <w:szCs w:val="24"/>
        </w:rPr>
        <w:t>Мішин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С.М. </w:t>
      </w:r>
      <w:proofErr w:type="spellStart"/>
      <w:r w:rsidRPr="000441B2">
        <w:rPr>
          <w:sz w:val="24"/>
          <w:szCs w:val="24"/>
        </w:rPr>
        <w:t>Прилипко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Ю.Г. </w:t>
      </w:r>
      <w:proofErr w:type="spellStart"/>
      <w:r w:rsidRPr="000441B2">
        <w:rPr>
          <w:sz w:val="24"/>
          <w:szCs w:val="24"/>
        </w:rPr>
        <w:t>Тітов</w:t>
      </w:r>
      <w:proofErr w:type="spellEnd"/>
      <w:r w:rsidRPr="000441B2">
        <w:rPr>
          <w:sz w:val="24"/>
          <w:szCs w:val="24"/>
        </w:rPr>
        <w:t xml:space="preserve"> 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>В.Є. Устименко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>Т.С. Шилова</w:t>
      </w:r>
    </w:p>
    <w:p w:rsidR="00386754" w:rsidRPr="000441B2" w:rsidRDefault="00386754" w:rsidP="000441B2">
      <w:pPr>
        <w:pStyle w:val="1"/>
        <w:shd w:val="clear" w:color="auto" w:fill="auto"/>
        <w:spacing w:line="480" w:lineRule="auto"/>
        <w:ind w:hanging="20"/>
        <w:rPr>
          <w:sz w:val="24"/>
          <w:szCs w:val="24"/>
        </w:rPr>
      </w:pP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</w:r>
      <w:r w:rsidRPr="000441B2">
        <w:rPr>
          <w:sz w:val="24"/>
          <w:szCs w:val="24"/>
        </w:rPr>
        <w:tab/>
        <w:t xml:space="preserve">С.О. </w:t>
      </w:r>
      <w:proofErr w:type="spellStart"/>
      <w:r w:rsidRPr="000441B2">
        <w:rPr>
          <w:sz w:val="24"/>
          <w:szCs w:val="24"/>
        </w:rPr>
        <w:t>Щотка</w:t>
      </w:r>
      <w:proofErr w:type="spellEnd"/>
    </w:p>
    <w:p w:rsidR="00386754" w:rsidRPr="000441B2" w:rsidRDefault="00386754" w:rsidP="000441B2">
      <w:pPr>
        <w:pStyle w:val="1"/>
        <w:shd w:val="clear" w:color="auto" w:fill="auto"/>
        <w:spacing w:after="507" w:line="240" w:lineRule="auto"/>
        <w:ind w:firstLine="720"/>
        <w:jc w:val="both"/>
        <w:rPr>
          <w:sz w:val="24"/>
          <w:szCs w:val="24"/>
          <w:lang w:val="en-US"/>
        </w:rPr>
      </w:pPr>
    </w:p>
    <w:sectPr w:rsidR="00386754" w:rsidRPr="000441B2" w:rsidSect="000441B2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5E2" w:rsidRDefault="003C55E2">
      <w:r>
        <w:separator/>
      </w:r>
    </w:p>
  </w:endnote>
  <w:endnote w:type="continuationSeparator" w:id="0">
    <w:p w:rsidR="003C55E2" w:rsidRDefault="003C5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5E2" w:rsidRDefault="003C55E2"/>
  </w:footnote>
  <w:footnote w:type="continuationSeparator" w:id="0">
    <w:p w:rsidR="003C55E2" w:rsidRDefault="003C55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2CE"/>
    <w:multiLevelType w:val="multilevel"/>
    <w:tmpl w:val="E800CE9A"/>
    <w:lvl w:ilvl="0">
      <w:start w:val="100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1C7499"/>
    <w:multiLevelType w:val="multilevel"/>
    <w:tmpl w:val="9F32CF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7C2FC4"/>
    <w:multiLevelType w:val="multilevel"/>
    <w:tmpl w:val="744AE08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6279C"/>
    <w:rsid w:val="000441B2"/>
    <w:rsid w:val="0035664F"/>
    <w:rsid w:val="00386754"/>
    <w:rsid w:val="003C55E2"/>
    <w:rsid w:val="004D3D02"/>
    <w:rsid w:val="0056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SimHei12pt1pt">
    <w:name w:val="Основной текст + SimHei;12 pt;Курсив;Интервал 1 pt"/>
    <w:basedOn w:val="a5"/>
    <w:rPr>
      <w:rFonts w:ascii="SimHei" w:eastAsia="SimHei" w:hAnsi="SimHei" w:cs="SimHei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uk-UA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-3"/>
      <w:sz w:val="33"/>
      <w:szCs w:val="33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547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3867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675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E88C6-3044-46EE-8407-83B1A4792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2020-12-22T09:39:00Z</dcterms:created>
  <dcterms:modified xsi:type="dcterms:W3CDTF">2021-02-03T13:39:00Z</dcterms:modified>
</cp:coreProperties>
</file>