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43" w:rsidRPr="000D1E11" w:rsidRDefault="00743F43" w:rsidP="00743F43">
      <w:pPr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4FAD7B8" wp14:editId="16328B0F">
            <wp:extent cx="436245" cy="574040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43" w:rsidRPr="000D1E11" w:rsidRDefault="00743F43" w:rsidP="00743F43">
      <w:pPr>
        <w:spacing w:before="120" w:after="12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43F43" w:rsidRPr="000D1E11" w:rsidRDefault="00743F43" w:rsidP="00743F43">
      <w:pPr>
        <w:spacing w:before="120" w:after="120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 w:rsidRPr="000D1E11">
        <w:rPr>
          <w:rFonts w:ascii="Times New Roman" w:hAnsi="Times New Roman" w:cs="Times New Roman"/>
          <w:b/>
          <w:spacing w:val="20"/>
          <w:sz w:val="28"/>
          <w:lang w:val="uk-UA"/>
        </w:rPr>
        <w:t>УПРАВЛІННЯ ОСВІТИ І НАУКИ</w:t>
      </w:r>
    </w:p>
    <w:p w:rsidR="00743F43" w:rsidRPr="000D1E11" w:rsidRDefault="00743F43" w:rsidP="00743F43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pacing w:val="100"/>
          <w:sz w:val="32"/>
          <w:szCs w:val="32"/>
          <w:lang w:val="uk-UA"/>
        </w:rPr>
      </w:pPr>
      <w:r w:rsidRPr="000D1E11">
        <w:rPr>
          <w:rFonts w:ascii="Times New Roman" w:hAnsi="Times New Roman" w:cs="Times New Roman"/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743F43" w:rsidRPr="000D1E11" w:rsidRDefault="00743F43" w:rsidP="00743F43">
      <w:pPr>
        <w:jc w:val="center"/>
        <w:rPr>
          <w:rFonts w:ascii="Times New Roman" w:hAnsi="Times New Roman" w:cs="Times New Roman"/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743F43" w:rsidRPr="000D1E11" w:rsidTr="00AB24F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43F43" w:rsidRPr="000D1E11" w:rsidRDefault="00743F43" w:rsidP="00AB24F8">
            <w:pPr>
              <w:framePr w:w="9746" w:hSpace="170" w:wrap="around" w:vAnchor="text" w:hAnchor="page" w:x="1510" w:y="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16.09.</w:t>
            </w:r>
          </w:p>
        </w:tc>
        <w:tc>
          <w:tcPr>
            <w:tcW w:w="1842" w:type="dxa"/>
            <w:vAlign w:val="bottom"/>
          </w:tcPr>
          <w:p w:rsidR="00743F43" w:rsidRPr="000D1E11" w:rsidRDefault="00743F43" w:rsidP="00AB24F8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2019 </w:t>
            </w:r>
          </w:p>
        </w:tc>
        <w:tc>
          <w:tcPr>
            <w:tcW w:w="4366" w:type="dxa"/>
            <w:vAlign w:val="bottom"/>
          </w:tcPr>
          <w:p w:rsidR="00743F43" w:rsidRPr="000D1E11" w:rsidRDefault="00743F43" w:rsidP="00AB24F8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43F43" w:rsidRPr="000D1E11" w:rsidRDefault="00743F43" w:rsidP="00AB24F8">
            <w:pPr>
              <w:framePr w:w="9746" w:hSpace="170" w:wrap="around" w:vAnchor="text" w:hAnchor="page" w:x="1510" w:y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1E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275</w:t>
            </w:r>
          </w:p>
        </w:tc>
      </w:tr>
    </w:tbl>
    <w:p w:rsidR="00743F43" w:rsidRPr="000D1E11" w:rsidRDefault="00743F43" w:rsidP="00743F43">
      <w:pPr>
        <w:framePr w:w="9746" w:hSpace="170" w:wrap="around" w:vAnchor="text" w:hAnchor="page" w:x="1510" w:y="91"/>
        <w:spacing w:before="1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43F43" w:rsidRPr="000D1E11" w:rsidRDefault="00743F43" w:rsidP="00743F43">
      <w:pPr>
        <w:pStyle w:val="a3"/>
        <w:jc w:val="both"/>
        <w:rPr>
          <w:szCs w:val="28"/>
          <w:u w:val="single"/>
        </w:rPr>
      </w:pPr>
    </w:p>
    <w:p w:rsidR="00743F43" w:rsidRPr="000D1E11" w:rsidRDefault="00743F43" w:rsidP="00743F43">
      <w:pPr>
        <w:pStyle w:val="1"/>
        <w:spacing w:line="276" w:lineRule="auto"/>
        <w:ind w:right="5154"/>
        <w:jc w:val="both"/>
        <w:rPr>
          <w:iCs/>
          <w:szCs w:val="28"/>
        </w:rPr>
      </w:pPr>
      <w:r w:rsidRPr="000D1E11">
        <w:rPr>
          <w:iCs/>
          <w:szCs w:val="28"/>
        </w:rPr>
        <w:t xml:space="preserve">Про затвердження розміру витрат на копіювання або друк </w:t>
      </w:r>
      <w:bookmarkStart w:id="0" w:name="_GoBack"/>
      <w:bookmarkEnd w:id="0"/>
      <w:r w:rsidRPr="000D1E11">
        <w:rPr>
          <w:iCs/>
          <w:szCs w:val="28"/>
        </w:rPr>
        <w:t xml:space="preserve">документів, що надаються за запитом на інформацію </w:t>
      </w:r>
    </w:p>
    <w:p w:rsidR="00743F43" w:rsidRPr="000D1E11" w:rsidRDefault="00743F43" w:rsidP="00743F43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3F43" w:rsidRPr="000D1E11" w:rsidRDefault="00743F43" w:rsidP="00743F43">
      <w:pPr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</w:pP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  законів України «Про місцеві державні адміністрації», «Про доступ до публічної інформації», постанови Кабінету Міністрів України від 13.07.2011 № 740 «Про затвердження граничних норм витрат на копіювання або друк документів, що надаються за запитом на інформацію» та з метою забезпечення доступу до публічної інформації</w:t>
      </w:r>
      <w:r w:rsidRPr="000D1E11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43F43" w:rsidRPr="000D1E11" w:rsidRDefault="00743F43" w:rsidP="00743F43">
      <w:pPr>
        <w:spacing w:before="120" w:after="12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/>
        </w:rPr>
        <w:t>н а к а з у ю: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6"/>
      <w:bookmarkEnd w:id="1"/>
      <w:r w:rsidRPr="000D1E11">
        <w:rPr>
          <w:rFonts w:ascii="Times New Roman" w:hAnsi="Times New Roman" w:cs="Times New Roman"/>
          <w:sz w:val="28"/>
          <w:szCs w:val="28"/>
          <w:lang w:val="uk-UA"/>
        </w:rPr>
        <w:t>Затвердити розмір витрат на копіювання або друк документів, що надаються за запитом на інформацію</w:t>
      </w: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надійшов до Управління освіти і науки Чернігівської обласної державної адміністрації (додається).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втратив чинність, наказ</w:t>
      </w: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від 11.06.2014 № 183 «Про розмір витрат», зареєстрований в Головному управління юстиції у Чернігівській області від 27.06.2014 № 19/973. </w:t>
      </w:r>
      <w:r w:rsidRPr="000D1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7"/>
      <w:bookmarkEnd w:id="2"/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Провідному спеціалісту відділу професійної, вищої освіти і науки </w:t>
      </w: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</w:t>
      </w:r>
      <w:proofErr w:type="spellStart"/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Тяпка</w:t>
      </w:r>
      <w:proofErr w:type="spellEnd"/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О.О.) подати даний наказ на державну реєстрацію до Головного територіального управління юстиції у Чернігівській області.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Завідувачу сектору бухгалтерського обліку та звітності – головному бухгалтеру (Коваленко О.В.)</w:t>
      </w:r>
      <w:r w:rsidRPr="000D1E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наказу на офіційному веб-сайті Управління освіти і науки обласної державної адміністрації </w:t>
      </w:r>
      <w:proofErr w:type="spellStart"/>
      <w:r w:rsidRPr="000D1E1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D1E1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0D1E11">
        <w:rPr>
          <w:rFonts w:ascii="Times New Roman" w:hAnsi="Times New Roman" w:cs="Times New Roman"/>
          <w:sz w:val="28"/>
          <w:szCs w:val="28"/>
        </w:rPr>
        <w:t>uon</w:t>
      </w:r>
      <w:proofErr w:type="spellEnd"/>
      <w:r w:rsidRPr="000D1E1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D1E11">
        <w:rPr>
          <w:rFonts w:ascii="Times New Roman" w:hAnsi="Times New Roman" w:cs="Times New Roman"/>
          <w:sz w:val="28"/>
          <w:szCs w:val="28"/>
        </w:rPr>
        <w:t>cg</w:t>
      </w:r>
      <w:proofErr w:type="spellEnd"/>
      <w:r w:rsidRPr="000D1E1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D1E1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0D1E1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0D1E11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0D1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sz w:val="28"/>
          <w:szCs w:val="28"/>
          <w:lang w:val="uk-UA"/>
        </w:rPr>
        <w:t xml:space="preserve">Цей наказ набирає чинності після державної реєстрації з моменту його офіційного оприлюднення. </w:t>
      </w:r>
    </w:p>
    <w:p w:rsidR="00743F43" w:rsidRPr="000D1E11" w:rsidRDefault="00743F43" w:rsidP="00743F43">
      <w:pPr>
        <w:numPr>
          <w:ilvl w:val="0"/>
          <w:numId w:val="1"/>
        </w:numPr>
        <w:tabs>
          <w:tab w:val="left" w:pos="993"/>
        </w:tabs>
        <w:spacing w:after="6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наказу покласти на заступника начальника – начальника фінансово-економічного відділу Л. </w:t>
      </w:r>
      <w:proofErr w:type="spellStart"/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Чубич</w:t>
      </w:r>
      <w:proofErr w:type="spellEnd"/>
      <w:r w:rsidRPr="000D1E1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43F43" w:rsidRPr="000D1E11" w:rsidRDefault="00743F43" w:rsidP="00743F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43" w:rsidRPr="000D1E11" w:rsidRDefault="00743F43" w:rsidP="00743F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43" w:rsidRPr="000D1E11" w:rsidRDefault="00743F43" w:rsidP="00743F4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F43" w:rsidRPr="000D1E11" w:rsidRDefault="00743F43" w:rsidP="00743F43">
      <w:pPr>
        <w:pStyle w:val="a3"/>
        <w:spacing w:line="276" w:lineRule="auto"/>
        <w:jc w:val="both"/>
        <w:rPr>
          <w:sz w:val="28"/>
          <w:szCs w:val="28"/>
          <w:u w:val="none"/>
          <w:lang w:val="ru-RU"/>
        </w:rPr>
      </w:pPr>
      <w:r w:rsidRPr="000D1E11">
        <w:rPr>
          <w:sz w:val="28"/>
          <w:szCs w:val="28"/>
          <w:u w:val="none"/>
        </w:rPr>
        <w:t xml:space="preserve">Начальник                                                                       </w:t>
      </w:r>
      <w:r w:rsidRPr="000D1E11">
        <w:rPr>
          <w:sz w:val="28"/>
          <w:szCs w:val="28"/>
          <w:u w:val="none"/>
          <w:lang w:val="ru-RU"/>
        </w:rPr>
        <w:t xml:space="preserve">     </w:t>
      </w:r>
      <w:proofErr w:type="spellStart"/>
      <w:r w:rsidRPr="000D1E11">
        <w:rPr>
          <w:sz w:val="28"/>
          <w:szCs w:val="28"/>
          <w:u w:val="none"/>
          <w:lang w:val="ru-RU"/>
        </w:rPr>
        <w:t>Микола</w:t>
      </w:r>
      <w:proofErr w:type="spellEnd"/>
      <w:r w:rsidRPr="000D1E11">
        <w:rPr>
          <w:sz w:val="28"/>
          <w:szCs w:val="28"/>
          <w:u w:val="none"/>
          <w:lang w:val="ru-RU"/>
        </w:rPr>
        <w:t xml:space="preserve">   КОНОПАЦЬКИЙ</w:t>
      </w:r>
    </w:p>
    <w:p w:rsidR="00B91D41" w:rsidRPr="000D1E11" w:rsidRDefault="00B91D41" w:rsidP="00743F43">
      <w:pPr>
        <w:rPr>
          <w:rFonts w:ascii="Times New Roman" w:hAnsi="Times New Roman" w:cs="Times New Roman"/>
        </w:rPr>
      </w:pPr>
    </w:p>
    <w:sectPr w:rsidR="00B91D41" w:rsidRPr="000D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7DE"/>
    <w:multiLevelType w:val="hybridMultilevel"/>
    <w:tmpl w:val="1E82A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A"/>
    <w:rsid w:val="000D1E11"/>
    <w:rsid w:val="000E03CA"/>
    <w:rsid w:val="00743F43"/>
    <w:rsid w:val="00B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9DD"/>
  <w15:chartTrackingRefBased/>
  <w15:docId w15:val="{9D1C3AA0-3694-42AB-9EDE-FE94228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3F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43F43"/>
    <w:pPr>
      <w:spacing w:after="0" w:line="240" w:lineRule="auto"/>
    </w:pPr>
    <w:rPr>
      <w:rFonts w:ascii="Times New Roman" w:eastAsia="Times New Roman" w:hAnsi="Times New Roman" w:cs="Times New Roman"/>
      <w:sz w:val="6"/>
      <w:szCs w:val="20"/>
      <w:u w:val="double"/>
      <w:lang w:val="uk-UA" w:eastAsia="ru-RU"/>
    </w:rPr>
  </w:style>
  <w:style w:type="character" w:customStyle="1" w:styleId="a4">
    <w:name w:val="Основной текст Знак"/>
    <w:basedOn w:val="a0"/>
    <w:link w:val="a3"/>
    <w:rsid w:val="00743F43"/>
    <w:rPr>
      <w:rFonts w:ascii="Times New Roman" w:eastAsia="Times New Roman" w:hAnsi="Times New Roman" w:cs="Times New Roman"/>
      <w:sz w:val="6"/>
      <w:szCs w:val="20"/>
      <w:u w:val="doub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Admin325</dc:creator>
  <cp:keywords/>
  <dc:description/>
  <cp:lastModifiedBy>Admin325</cp:lastModifiedBy>
  <cp:revision>2</cp:revision>
  <dcterms:created xsi:type="dcterms:W3CDTF">2020-01-11T09:34:00Z</dcterms:created>
  <dcterms:modified xsi:type="dcterms:W3CDTF">2020-01-11T09:47:00Z</dcterms:modified>
</cp:coreProperties>
</file>