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D7" w:rsidRPr="006B0FF1" w:rsidRDefault="00D048D7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2767330</wp:posOffset>
            </wp:positionH>
            <wp:positionV relativeFrom="margin">
              <wp:posOffset>89535</wp:posOffset>
            </wp:positionV>
            <wp:extent cx="546735" cy="700405"/>
            <wp:effectExtent l="0" t="0" r="0" b="0"/>
            <wp:wrapSquare wrapText="left"/>
            <wp:docPr id="7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3FA2" w:rsidRDefault="00AE3FA2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182640" w:rsidRDefault="00182640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507C5" w:rsidRDefault="002507C5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048D7" w:rsidRPr="006B0FF1" w:rsidRDefault="00D048D7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B0FF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ДУБОВ’ЯЗІВСЬКА СЕЛИЩНА РАДА</w:t>
      </w:r>
    </w:p>
    <w:p w:rsidR="00D048D7" w:rsidRPr="006B0FF1" w:rsidRDefault="00D048D7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B0FF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Конотопського району, Сумської області</w:t>
      </w:r>
    </w:p>
    <w:p w:rsidR="00D048D7" w:rsidRPr="006B0FF1" w:rsidRDefault="00711F08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Т</w:t>
      </w:r>
      <w:r w:rsidR="00B927AC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ридц</w:t>
      </w:r>
      <w:r w:rsidR="00FA44D8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ят</w:t>
      </w:r>
      <w:r w:rsidR="00107A6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ь </w:t>
      </w:r>
      <w:r w:rsidR="00FD5D9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шос</w:t>
      </w:r>
      <w:r w:rsidR="006B129C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та</w:t>
      </w:r>
      <w:r w:rsidR="00D048D7" w:rsidRPr="006B0FF1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 </w:t>
      </w:r>
      <w:r w:rsidR="00D048D7" w:rsidRPr="006B0FF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сесія восьмого скликання</w:t>
      </w:r>
    </w:p>
    <w:p w:rsidR="00D048D7" w:rsidRPr="006B0FF1" w:rsidRDefault="00D048D7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048D7" w:rsidRPr="003841C8" w:rsidRDefault="00D048D7" w:rsidP="00CA73D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  <w:lang w:val="uk-UA" w:eastAsia="ru-RU"/>
        </w:rPr>
      </w:pPr>
      <w:r w:rsidRPr="003841C8">
        <w:rPr>
          <w:rFonts w:ascii="Times New Roman" w:eastAsia="Calibri" w:hAnsi="Times New Roman" w:cs="Times New Roman"/>
          <w:b/>
          <w:spacing w:val="40"/>
          <w:sz w:val="28"/>
          <w:szCs w:val="28"/>
          <w:lang w:val="uk-UA" w:eastAsia="ru-RU"/>
        </w:rPr>
        <w:t>РІШЕННЯ</w:t>
      </w:r>
    </w:p>
    <w:p w:rsidR="00D048D7" w:rsidRPr="003F686D" w:rsidRDefault="00C248B9" w:rsidP="00CA73D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25</w:t>
      </w:r>
      <w:r w:rsidR="00B747A6" w:rsidRPr="001A245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r w:rsidR="00FA44D8" w:rsidRPr="001A245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0</w:t>
      </w:r>
      <w:r w:rsidR="00FD5D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="007B4C5C" w:rsidRPr="001A245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r w:rsidR="00D048D7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202</w:t>
      </w:r>
      <w:r w:rsidR="00FA44D8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="00182640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року </w:t>
      </w:r>
      <w:r w:rsidR="00182640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82640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82640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82640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82640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82640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63F65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82640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D048D7" w:rsidRPr="003F68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смт. Дубов’язівка</w:t>
      </w:r>
    </w:p>
    <w:p w:rsidR="00D048D7" w:rsidRPr="003F686D" w:rsidRDefault="00D048D7" w:rsidP="00CA73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048D7" w:rsidRPr="006B0FF1" w:rsidRDefault="00D048D7" w:rsidP="00CA73DB">
      <w:pPr>
        <w:shd w:val="clear" w:color="auto" w:fill="FFFFFF"/>
        <w:tabs>
          <w:tab w:val="left" w:pos="4320"/>
          <w:tab w:val="left" w:pos="4678"/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B0FF1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 xml:space="preserve">Про затвердження </w:t>
      </w:r>
      <w:r w:rsidRPr="006B0FF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документацій</w:t>
      </w:r>
    </w:p>
    <w:p w:rsidR="00D048D7" w:rsidRPr="006B0FF1" w:rsidRDefault="00D048D7" w:rsidP="00CA73DB">
      <w:pPr>
        <w:shd w:val="clear" w:color="auto" w:fill="FFFFFF"/>
        <w:tabs>
          <w:tab w:val="left" w:pos="4320"/>
          <w:tab w:val="left" w:pos="4678"/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B0FF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із землеустрою </w:t>
      </w:r>
    </w:p>
    <w:p w:rsidR="00D048D7" w:rsidRPr="006B0FF1" w:rsidRDefault="00D048D7" w:rsidP="007177FE">
      <w:pPr>
        <w:shd w:val="clear" w:color="auto" w:fill="FFFFFF"/>
        <w:tabs>
          <w:tab w:val="left" w:pos="169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F56FC" w:rsidRDefault="00D753CD" w:rsidP="00A94BC4">
      <w:pPr>
        <w:shd w:val="clear" w:color="auto" w:fill="FFFFFF"/>
        <w:tabs>
          <w:tab w:val="left" w:pos="567"/>
          <w:tab w:val="left" w:pos="709"/>
          <w:tab w:val="left" w:pos="851"/>
          <w:tab w:val="left" w:pos="6840"/>
          <w:tab w:val="left" w:pos="7020"/>
          <w:tab w:val="left" w:pos="73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розроблених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технічних документацій із землеустрою по земельних ділянках</w:t>
      </w:r>
      <w:r w:rsidR="005255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розташованих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території Дубов’язівської селищної </w:t>
      </w:r>
      <w:r w:rsidR="005255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ради,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поданих </w:t>
      </w:r>
      <w:r w:rsidR="00525548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громадян</w:t>
      </w:r>
      <w:r w:rsidR="005255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ами</w:t>
      </w:r>
      <w:r w:rsidR="00525548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заяв </w:t>
      </w:r>
      <w:r w:rsidR="00D048D7" w:rsidRPr="00536C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щодо затвердження </w:t>
      </w:r>
      <w:r w:rsidR="005255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їх </w:t>
      </w:r>
      <w:r w:rsidR="00D048D7" w:rsidRPr="00536C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надання земельних ділянок у власність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 підставі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рішення 01 сесії 08 скликання селищної ради</w:t>
      </w:r>
      <w:r w:rsidR="00AD5D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08.12.2020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 утворення старостинських округів», керуючись ст. 12, </w:t>
      </w:r>
      <w:r w:rsidR="000F1C06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ст.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79-1, </w:t>
      </w:r>
      <w:r w:rsidR="000F1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ст.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81, </w:t>
      </w:r>
      <w:r w:rsidR="000F1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ст.</w:t>
      </w:r>
      <w:r w:rsidR="001E2C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97F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EA1F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62D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ст.118, </w:t>
      </w:r>
      <w:r w:rsidR="00C76E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ст. 120, </w:t>
      </w:r>
      <w:r w:rsidR="00EA1F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п.1</w:t>
      </w:r>
      <w:r w:rsidR="00C76E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A1F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ст. 122,</w:t>
      </w:r>
      <w:r w:rsidR="00462D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F1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ст. 125, </w:t>
      </w:r>
      <w:r w:rsidR="00EA1F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ст. 126</w:t>
      </w:r>
      <w:r w:rsidR="00CE38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пп</w:t>
      </w:r>
      <w:r w:rsidR="00C355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CE38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 п</w:t>
      </w:r>
      <w:r w:rsidR="00C355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CE38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 ст.186</w:t>
      </w:r>
      <w:r w:rsidR="00157A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EA1F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1E2C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E2C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 1 </w:t>
      </w:r>
      <w:r w:rsidR="00157A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</w:t>
      </w:r>
      <w:r w:rsidR="00157A3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57A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пп.5 п.27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Перехідних положень Земельного кодексу України,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ст. 4 і п.1 ст.5 Закону України «Про державну реєстрацію речових прав на нерухоме майно та їх обтяжень», </w:t>
      </w:r>
      <w:r w:rsidR="00D048D7" w:rsidRPr="006B0F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ст. 26 Закону України «Про місцеве самоврядування в Україні», селищна рада</w:t>
      </w:r>
      <w:r w:rsidR="00191C96" w:rsidRPr="00191C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91C96" w:rsidRPr="006B0FF1" w:rsidRDefault="007A74EB" w:rsidP="00CA73DB">
      <w:pPr>
        <w:shd w:val="clear" w:color="auto" w:fill="FFFFFF"/>
        <w:tabs>
          <w:tab w:val="left" w:pos="567"/>
          <w:tab w:val="left" w:pos="709"/>
          <w:tab w:val="left" w:pos="851"/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91C96" w:rsidRPr="006B0FF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25177D" w:rsidRPr="00A7054A" w:rsidRDefault="003B20BD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25177D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4789E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177D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«Технічну документацію із землеустрою щодо встановлення (відновлення) меж земельн</w:t>
      </w:r>
      <w:r w:rsidR="00277BD0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="0025177D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ділянк</w:t>
      </w:r>
      <w:r w:rsidR="00277BD0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25177D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натурі (на місцевості)</w:t>
      </w:r>
      <w:r w:rsidR="00177339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248B9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Смаглюк Оксані Петрівні</w:t>
      </w:r>
      <w:r w:rsidR="00904EEA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07ECF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для будівництва і обслуговування житлового будинку, г</w:t>
      </w:r>
      <w:r w:rsidR="004418BC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осподарських будівель і споруд</w:t>
      </w:r>
      <w:r w:rsidR="0012163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адресою</w:t>
      </w:r>
      <w:r w:rsidR="002476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12163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Сумська область, Конотопський район,</w:t>
      </w:r>
      <w:r w:rsidR="00F37C73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034A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</w:t>
      </w:r>
      <w:r w:rsidR="009A44A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мт</w:t>
      </w:r>
      <w:r w:rsidR="00A034A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9A44A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Дубов’</w:t>
      </w:r>
      <w:r w:rsidR="00A034A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</w:t>
      </w:r>
      <w:r w:rsidR="009A44A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A034A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івка, </w:t>
      </w:r>
      <w:r w:rsidR="00593275" w:rsidRPr="00A7054A">
        <w:rPr>
          <w:rFonts w:ascii="Times New Roman" w:eastAsia="Calibri" w:hAnsi="Times New Roman" w:cs="Times New Roman"/>
          <w:sz w:val="28"/>
          <w:szCs w:val="24"/>
          <w:lang w:val="uk-UA"/>
        </w:rPr>
        <w:t>вул.</w:t>
      </w:r>
      <w:r w:rsidR="0059327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E1AB0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Набережна,13</w:t>
      </w:r>
      <w:r w:rsidR="0025177D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3F686D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495C66" w:rsidRPr="00A7054A" w:rsidRDefault="003B20BD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25177D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.1. Надати </w:t>
      </w:r>
      <w:r w:rsidR="0059327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гр. </w:t>
      </w:r>
      <w:r w:rsidR="00AE1AB0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Смаглюк Оксані Петрівні</w:t>
      </w:r>
      <w:r w:rsidR="00ED07F2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59327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42DD2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є </w:t>
      </w:r>
      <w:r w:rsidR="001F00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власницею нерухомого майна</w:t>
      </w:r>
      <w:r w:rsidR="00063F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CC5B29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063F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емельн</w:t>
      </w:r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566292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63F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ділян</w:t>
      </w:r>
      <w:r w:rsidR="00CC5B29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566292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8565F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для будівництва і обслуговування житлового будинку, господарських будівель і споруд (код КВЦПЗ 02.01) площею 0,1185 га (кадастровий номер 5922055300:01:030:0012)</w:t>
      </w:r>
      <w:r w:rsidR="003856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B17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 w:rsidR="0067701C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смт. Дубов’язівка, </w:t>
      </w:r>
      <w:r w:rsidR="0067701C" w:rsidRPr="00A7054A">
        <w:rPr>
          <w:rFonts w:ascii="Times New Roman" w:eastAsia="Calibri" w:hAnsi="Times New Roman" w:cs="Times New Roman"/>
          <w:sz w:val="28"/>
          <w:szCs w:val="24"/>
          <w:lang w:val="uk-UA"/>
        </w:rPr>
        <w:t>вул.</w:t>
      </w:r>
      <w:r w:rsidR="0067701C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418BC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Набережна,</w:t>
      </w:r>
      <w:r w:rsidR="009E15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418BC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 w:rsidR="0067701C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F7496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Конотопського району Сумської області</w:t>
      </w:r>
      <w:r w:rsidR="00B351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F266B8" w:rsidRPr="00A7054A" w:rsidRDefault="003B20BD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E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C41A5D" w:rsidRPr="00E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D42B9" w:rsidRPr="00FD5D9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266B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Затвердити «Технічну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="00F26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Шешен</w:t>
      </w:r>
      <w:r w:rsidR="00D16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</w:t>
      </w:r>
      <w:proofErr w:type="spellEnd"/>
      <w:r w:rsidR="00F26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Олександру Михайловичу</w:t>
      </w:r>
      <w:r w:rsidR="00F266B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для будівництва і обслуговування житлового будинку, господарських будівель і споруд</w:t>
      </w:r>
      <w:r w:rsidR="00D16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(присадибна ділянка) за адресою</w:t>
      </w:r>
      <w:r w:rsidR="00F266B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</w:t>
      </w:r>
      <w:r w:rsidR="00F26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с. Грузьке</w:t>
      </w:r>
      <w:r w:rsidR="00F266B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F266B8" w:rsidRPr="00A7054A">
        <w:rPr>
          <w:rFonts w:ascii="Times New Roman" w:eastAsia="Calibri" w:hAnsi="Times New Roman" w:cs="Times New Roman"/>
          <w:sz w:val="28"/>
          <w:szCs w:val="24"/>
          <w:lang w:val="uk-UA"/>
        </w:rPr>
        <w:t>вул.</w:t>
      </w:r>
      <w:r w:rsidR="00F266B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266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Центральна, 31</w:t>
      </w:r>
      <w:r w:rsidR="00F266B8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»;</w:t>
      </w:r>
    </w:p>
    <w:p w:rsidR="00F266B8" w:rsidRPr="00A7054A" w:rsidRDefault="00F266B8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 Надати гр. </w:t>
      </w:r>
      <w:proofErr w:type="spellStart"/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Шешені</w:t>
      </w:r>
      <w:proofErr w:type="spellEnd"/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Олександру Михайловичу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</w:t>
      </w:r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власни</w:t>
      </w:r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нерухомого майна, 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емельн</w:t>
      </w:r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ділян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238C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для будівництва і обслуговування житлового будинку, господарських будівель і споруд (код КВЦПЗ 02.01) площею 0,</w:t>
      </w:r>
      <w:r w:rsidR="006238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1792</w:t>
      </w:r>
      <w:r w:rsidR="006238C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 (кадастровий номер 59220</w:t>
      </w:r>
      <w:r w:rsidR="006238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819</w:t>
      </w:r>
      <w:r w:rsidR="006238C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00:01:0</w:t>
      </w:r>
      <w:r w:rsidR="006238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 w:rsidR="006238C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:00</w:t>
      </w:r>
      <w:r w:rsidR="006238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="006238C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</w:t>
      </w:r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с. Грузьке</w:t>
      </w:r>
      <w:r w:rsidR="00537A3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537A35" w:rsidRPr="00A7054A">
        <w:rPr>
          <w:rFonts w:ascii="Times New Roman" w:eastAsia="Calibri" w:hAnsi="Times New Roman" w:cs="Times New Roman"/>
          <w:sz w:val="28"/>
          <w:szCs w:val="24"/>
          <w:lang w:val="uk-UA"/>
        </w:rPr>
        <w:t>вул.</w:t>
      </w:r>
      <w:r w:rsidR="00537A35"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37A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Центральна, 31</w:t>
      </w:r>
      <w:r w:rsidRPr="00A70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Конотопського району Сумської області</w:t>
      </w:r>
      <w:r w:rsidR="00B351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4363A" w:rsidRPr="00202594" w:rsidRDefault="003B20BD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8C6A12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B4EE3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«Технічну документацію із землеустрою щодо встановлення (відновлення) меж земельн</w:t>
      </w:r>
      <w:r w:rsidR="00F372B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их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</w:t>
      </w:r>
      <w:r w:rsidR="00F372B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 в натурі (на місцевості)</w:t>
      </w:r>
      <w:r w:rsidR="00DF0BE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гр. </w:t>
      </w:r>
      <w:proofErr w:type="spellStart"/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Спєваковій</w:t>
      </w:r>
      <w:proofErr w:type="spellEnd"/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Наталії Геннадіївні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для будівництва і обслуговування житлового будинку, господарських будівель і споруд</w:t>
      </w:r>
      <w:r w:rsidR="004545B3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для ведення особистого селянського господарства</w:t>
      </w:r>
      <w:r w:rsidR="00192265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 адресою: </w:t>
      </w:r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смт. </w:t>
      </w:r>
      <w:proofErr w:type="spellStart"/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Дубов’язівка</w:t>
      </w:r>
      <w:proofErr w:type="spellEnd"/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вул.</w:t>
      </w:r>
      <w:r w:rsidR="00575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Польова,</w:t>
      </w:r>
      <w:r w:rsidR="00575C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704D9B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3F686D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C4363A" w:rsidRPr="00202594" w:rsidRDefault="008B4EE3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.1. Надати гр. </w:t>
      </w:r>
      <w:proofErr w:type="spellStart"/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Спєваковій</w:t>
      </w:r>
      <w:proofErr w:type="spellEnd"/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Наталії Геннадіївні</w:t>
      </w:r>
      <w:r w:rsidR="003A6D4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яка є спадкоємицею майна покійно</w:t>
      </w:r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="005E5EDD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Білик Л.</w:t>
      </w:r>
      <w:r w:rsidR="00BE5F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B59D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А.</w:t>
      </w:r>
      <w:r w:rsidR="003A6D4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227B7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власність уточнену площу приватизованих </w:t>
      </w:r>
      <w:r w:rsidR="005E5EDD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покійн</w:t>
      </w:r>
      <w:r w:rsidR="00627C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5E5EDD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 рішенням </w:t>
      </w:r>
      <w:r w:rsidR="00A509D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виконавчого комітету Дубов’язівської селищної</w:t>
      </w:r>
      <w:r w:rsidR="005E5EDD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ради </w:t>
      </w:r>
      <w:r w:rsidR="003A7D59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№67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3A7D59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 w:rsidR="00A15CBC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.1993</w:t>
      </w:r>
      <w:r w:rsidR="00133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р. земельних ділянок загальною площею </w:t>
      </w:r>
      <w:r w:rsidR="00F73B15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0,</w:t>
      </w:r>
      <w:r w:rsidR="00704D9B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3285</w:t>
      </w:r>
      <w:r w:rsidR="00854311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га </w:t>
      </w:r>
      <w:r w:rsidR="004F3F98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 адресою: </w:t>
      </w:r>
      <w:r w:rsidR="00704D9B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смт. Дубов’язівка, вул.Польова,15</w:t>
      </w:r>
      <w:r w:rsidR="00F73B15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747C67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Конотопського району Сумської області, в тому числі:</w:t>
      </w:r>
    </w:p>
    <w:p w:rsidR="00272724" w:rsidRDefault="00C4363A" w:rsidP="00FB7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для будівництва і обслуговування житлового будинку, господарських будівель і споруд (код КВЦПЗ 02.01) площею 0,</w:t>
      </w:r>
      <w:r w:rsidR="007D4DCF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704D9B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249</w:t>
      </w:r>
      <w:r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 (кадастровий номер 59220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553</w:t>
      </w:r>
      <w:r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00:0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:0</w:t>
      </w:r>
      <w:r w:rsidR="007D4DCF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:00</w:t>
      </w:r>
      <w:r w:rsidR="007D4DCF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2727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C4363A" w:rsidRPr="00202594" w:rsidRDefault="00272724" w:rsidP="00FB7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для ведення особистого селянського господарства (код КВЦПЗ</w:t>
      </w:r>
      <w:r w:rsidR="00EC4D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="00F372B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.03) земельну ділянку площею 0,</w:t>
      </w:r>
      <w:r w:rsidR="007D4DCF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036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 (кадастровий номер 59220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553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00:0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:0</w:t>
      </w:r>
      <w:r w:rsidR="007D4DCF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:00</w:t>
      </w:r>
      <w:r w:rsidR="00202594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="00C4363A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854311" w:rsidRPr="002025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B0744B" w:rsidRPr="00FB1B37" w:rsidRDefault="008B4EE3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A94B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«Технічну документацію із землеустрою щодо встановлення меж земельн</w:t>
      </w:r>
      <w:r w:rsidR="0053148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ділянк</w:t>
      </w:r>
      <w:r w:rsidR="0053148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натурі (на місцевості)</w:t>
      </w:r>
      <w:r w:rsidR="0053148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26E03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</w:t>
      </w:r>
      <w:r w:rsidR="0059005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26E03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Високоморній</w:t>
      </w:r>
      <w:proofErr w:type="spellEnd"/>
      <w:r w:rsidR="00B26E03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Ганні Миколаївні</w:t>
      </w:r>
      <w:r w:rsidR="0053148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12C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02.01 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для будівництва і обслуговування житлового будинку, господарських будівель і споруд</w:t>
      </w:r>
      <w:r w:rsidR="00254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(присадибна ділянка) 01.03 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59005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адресою:</w:t>
      </w:r>
      <w:r w:rsidR="00254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49A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вул. Новоселівка,</w:t>
      </w:r>
      <w:r w:rsidR="00254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49A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="0059005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 Грузьке, </w:t>
      </w:r>
      <w:r w:rsidR="00302E99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Конотопськ</w:t>
      </w:r>
      <w:r w:rsidR="004630EA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ого</w:t>
      </w:r>
      <w:r w:rsidR="00302E99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</w:t>
      </w:r>
      <w:r w:rsidR="004630EA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302E99" w:rsidRPr="00FB1B3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="002B1979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Сумськ</w:t>
      </w:r>
      <w:r w:rsidR="004630EA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="002B1979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област</w:t>
      </w:r>
      <w:r w:rsidR="004630EA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58324E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3F686D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B0744B" w:rsidRPr="00FB1B37" w:rsidRDefault="008B4EE3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.1. Надати гр. </w:t>
      </w:r>
      <w:proofErr w:type="spellStart"/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Високоморній</w:t>
      </w:r>
      <w:proofErr w:type="spellEnd"/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Ганні Миколаївні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є спадкоємицею майна покійної Пономаренко Г.</w:t>
      </w:r>
      <w:r w:rsidR="008754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М., у власність уточнену площу приватизованих покійною за рішенням</w:t>
      </w:r>
      <w:r w:rsidR="00627C24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виконавчого комітету</w:t>
      </w:r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27C24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Гружчанської</w:t>
      </w:r>
      <w:proofErr w:type="spellEnd"/>
      <w:r w:rsidR="00627C24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</w:t>
      </w:r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ради №</w:t>
      </w:r>
      <w:r w:rsidR="00627C24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</w:t>
      </w:r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7672FF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</w:t>
      </w:r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 w:rsidR="007672FF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.1993р. земельних ділянок загальною площею  0,</w:t>
      </w:r>
      <w:r w:rsidR="007672FF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2300</w:t>
      </w:r>
      <w:r w:rsidR="004B4881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 за адресою</w:t>
      </w:r>
      <w:r w:rsidR="007672FF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 Грузьке, вул. Новоселівка,</w:t>
      </w:r>
      <w:r w:rsidR="00133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672FF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17, Конотопського району</w:t>
      </w:r>
      <w:r w:rsidR="007672FF" w:rsidRPr="00FB1B3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="007672FF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Сумської області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 тому числі:</w:t>
      </w:r>
    </w:p>
    <w:p w:rsidR="00156650" w:rsidRDefault="00B0744B" w:rsidP="007854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для будівництва і обслуговування житлового будинку, господарських будівель і споруд (код КВЦПЗ 02.01) площею 0,0</w:t>
      </w:r>
      <w:r w:rsidR="00B454BC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6B192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 (кадастровий номер 592208</w:t>
      </w:r>
      <w:r w:rsidR="006B192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454BC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00:01:0</w:t>
      </w:r>
      <w:r w:rsidR="006B192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:00</w:t>
      </w:r>
      <w:r w:rsidR="006B192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44</w:t>
      </w:r>
      <w:r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1566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D7374C" w:rsidRPr="007854CB" w:rsidRDefault="00156650" w:rsidP="007854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(код КВЦПЗ 01.03) земельну ділянку площею 0,</w:t>
      </w:r>
      <w:r w:rsidR="006B1926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1479</w:t>
      </w:r>
      <w:r w:rsidR="00B0744B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га (кадастровий номер </w:t>
      </w:r>
      <w:r w:rsidR="00FB1B37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5922081900:01:011:00</w:t>
      </w:r>
      <w:r w:rsidR="003451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FB1B37" w:rsidRPr="00FB1B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2).</w:t>
      </w:r>
    </w:p>
    <w:p w:rsidR="00744463" w:rsidRPr="00B43964" w:rsidRDefault="007854CB" w:rsidP="007E28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480CDD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A94B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«Технічну документацію із землеустрою щодо встановлення (відновлення) меж земельн</w:t>
      </w:r>
      <w:r w:rsidR="00AE43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ділянк</w:t>
      </w:r>
      <w:r w:rsidR="00AE43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натурі (на місцевості) гр. </w:t>
      </w: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Андрущенко Тетяні Анатоліївні</w:t>
      </w:r>
      <w:r w:rsidR="00611E8A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для індивідуального садівництва</w:t>
      </w:r>
      <w:r w:rsidR="00AE43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адресою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</w:t>
      </w:r>
      <w:r w:rsidR="00611E8A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с.</w:t>
      </w:r>
      <w:r w:rsidR="00AE43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11E8A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Коханівка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»;</w:t>
      </w:r>
    </w:p>
    <w:p w:rsidR="00744463" w:rsidRPr="00B43964" w:rsidRDefault="00B43964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.1. Надати гр. </w:t>
      </w:r>
      <w:r w:rsidR="00611E8A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Андрущенко Тетяні Анатоліївні</w:t>
      </w:r>
      <w:r w:rsidR="004F026A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власність уточнену площу приватизован</w:t>
      </w:r>
      <w:r w:rsidR="00611E8A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12DBC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нею 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 рішенням виконавчого комітету Дубов’язівської селищної ради від </w:t>
      </w:r>
      <w:r w:rsidR="00B84FD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B84FD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.199</w:t>
      </w:r>
      <w:r w:rsidR="00B84FD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р. №6</w:t>
      </w:r>
      <w:r w:rsidR="00B84FD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земельн</w:t>
      </w:r>
      <w:r w:rsidR="00B84FD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</w:t>
      </w:r>
      <w:r w:rsidR="00B84FD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ки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площею 0,</w:t>
      </w:r>
      <w:r w:rsidR="00B84FD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00 га за адресою: </w:t>
      </w:r>
      <w:r w:rsidR="00B84FD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с. Коханівка, вул. Ярківська, 27</w:t>
      </w:r>
      <w:r w:rsidR="00744463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Конотопського району Сумської області, в тому числі:</w:t>
      </w:r>
    </w:p>
    <w:p w:rsidR="00744463" w:rsidRPr="00B43964" w:rsidRDefault="00744463" w:rsidP="00FB76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для </w:t>
      </w:r>
      <w:r w:rsidR="00C34C81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індивідуального садівництва</w:t>
      </w: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(код КВЦПЗ 0</w:t>
      </w:r>
      <w:r w:rsidR="00C34C81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C34C81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площею 0,</w:t>
      </w:r>
      <w:r w:rsidR="00C34C81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00 га (кадастровий номер 5922055300:0</w:t>
      </w:r>
      <w:r w:rsidR="00B43964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:0</w:t>
      </w:r>
      <w:r w:rsidR="00B43964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B43964"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1000</w:t>
      </w:r>
      <w:r w:rsidRPr="00B43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D048D7" w:rsidRPr="00DC547C" w:rsidRDefault="00B43964" w:rsidP="00FB769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064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FB769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048D7" w:rsidRPr="003413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Вищевказан</w:t>
      </w:r>
      <w:r w:rsidR="003C3C53" w:rsidRPr="003413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D048D7" w:rsidRPr="003413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</w:t>
      </w:r>
      <w:r w:rsidR="00D048D7" w:rsidRPr="00DC547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громадян</w:t>
      </w:r>
      <w:r w:rsidR="003C3C5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ам</w:t>
      </w:r>
      <w:r w:rsidR="00D048D7" w:rsidRPr="00DC547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забезпечити реєстрацію права власності на земельні ділянки та виконання обов’язків власника земельної ділянки відповідно до вимог ст.91 Земельного кодексу України.</w:t>
      </w:r>
    </w:p>
    <w:p w:rsidR="0048780C" w:rsidRDefault="0048780C" w:rsidP="00FB7698">
      <w:pPr>
        <w:tabs>
          <w:tab w:val="left" w:pos="567"/>
          <w:tab w:val="left" w:pos="709"/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48780C" w:rsidRDefault="0048780C" w:rsidP="00FB7698">
      <w:pPr>
        <w:tabs>
          <w:tab w:val="left" w:pos="567"/>
          <w:tab w:val="left" w:pos="709"/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D048D7" w:rsidRDefault="00B43964" w:rsidP="00FB7698">
      <w:pPr>
        <w:tabs>
          <w:tab w:val="left" w:pos="567"/>
          <w:tab w:val="left" w:pos="709"/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7</w:t>
      </w:r>
      <w:bookmarkStart w:id="0" w:name="_GoBack"/>
      <w:bookmarkEnd w:id="0"/>
      <w:r w:rsidR="00D048D7" w:rsidRPr="00BF56F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D048D7" w:rsidRPr="00DC547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048D7" w:rsidRPr="00DC547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Контроль за виконанням даного рішення покласти на постійну комісію з питань землекористування, агропромислового комплексу, малого підприємництва, екології, архітектури, будівництва, благоустрою, транспорту, зв’язку, житлово-комунального господарства та комунальної власності.</w:t>
      </w:r>
    </w:p>
    <w:p w:rsidR="00480CDD" w:rsidRDefault="00480CDD" w:rsidP="00CA73D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F7535" w:rsidRPr="00DC547C" w:rsidRDefault="00CF7535" w:rsidP="00CA73D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  <w:lang w:val="uk-UA" w:eastAsia="ru-RU"/>
        </w:rPr>
      </w:pPr>
    </w:p>
    <w:p w:rsidR="00D048D7" w:rsidRDefault="00D048D7" w:rsidP="00CA73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048D7" w:rsidRPr="007A74EB" w:rsidRDefault="00D048D7" w:rsidP="00CA73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6B0F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Дубо</w:t>
      </w:r>
      <w:r w:rsidR="007A74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в’язівський</w:t>
      </w:r>
      <w:proofErr w:type="spellEnd"/>
      <w:r w:rsidR="007A74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селищний голова</w:t>
      </w:r>
      <w:r w:rsidR="007A74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A74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A74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77D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B0F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Леонід БІЛИК</w:t>
      </w:r>
    </w:p>
    <w:p w:rsidR="0048780C" w:rsidRDefault="0048780C" w:rsidP="00CA7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8780C" w:rsidRDefault="0048780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br w:type="page"/>
      </w:r>
    </w:p>
    <w:p w:rsidR="0048780C" w:rsidRPr="0048780C" w:rsidRDefault="0048780C" w:rsidP="0048780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-17780</wp:posOffset>
            </wp:positionV>
            <wp:extent cx="555625" cy="712470"/>
            <wp:effectExtent l="0" t="0" r="0" b="0"/>
            <wp:wrapSquare wrapText="left"/>
            <wp:docPr id="2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80C" w:rsidRPr="0048780C" w:rsidRDefault="0048780C" w:rsidP="0048780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ДУБОВ’ЯЗІВСЬКА СЕЛИЩНА РАДА</w:t>
      </w:r>
    </w:p>
    <w:p w:rsidR="0048780C" w:rsidRPr="0048780C" w:rsidRDefault="0048780C" w:rsidP="004878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Конотопського району, Сумської області</w:t>
      </w:r>
    </w:p>
    <w:p w:rsidR="0048780C" w:rsidRPr="0048780C" w:rsidRDefault="0048780C" w:rsidP="004878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Тридцять шоста </w:t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сесія восьмого скликання</w:t>
      </w:r>
    </w:p>
    <w:p w:rsidR="0048780C" w:rsidRPr="0048780C" w:rsidRDefault="0048780C" w:rsidP="004878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pacing w:val="40"/>
          <w:sz w:val="28"/>
          <w:szCs w:val="28"/>
          <w:lang w:val="uk-UA" w:eastAsia="ru-RU"/>
        </w:rPr>
        <w:t>РІШЕННЯ</w:t>
      </w:r>
    </w:p>
    <w:p w:rsidR="0048780C" w:rsidRPr="0048780C" w:rsidRDefault="0048780C" w:rsidP="0048780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25.08.2023 року 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смт.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Дубов’язівка</w:t>
      </w:r>
      <w:proofErr w:type="spellEnd"/>
    </w:p>
    <w:p w:rsidR="0048780C" w:rsidRPr="0048780C" w:rsidRDefault="0048780C" w:rsidP="0048780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8780C" w:rsidRPr="0048780C" w:rsidRDefault="0048780C" w:rsidP="0048780C">
      <w:pPr>
        <w:tabs>
          <w:tab w:val="left" w:pos="46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Про виділення в натурі (на місцевості) земельних ділянок</w:t>
      </w:r>
    </w:p>
    <w:p w:rsidR="0048780C" w:rsidRPr="0048780C" w:rsidRDefault="0048780C" w:rsidP="0048780C">
      <w:pPr>
        <w:tabs>
          <w:tab w:val="left" w:pos="46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власникам земельних часток (паїв) для ведення товарного </w:t>
      </w:r>
    </w:p>
    <w:p w:rsidR="0048780C" w:rsidRPr="0048780C" w:rsidRDefault="0048780C" w:rsidP="0048780C">
      <w:pPr>
        <w:tabs>
          <w:tab w:val="left" w:pos="46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сільськогосподарського виробництва на території </w:t>
      </w:r>
    </w:p>
    <w:p w:rsidR="0048780C" w:rsidRPr="0048780C" w:rsidRDefault="0048780C" w:rsidP="0048780C">
      <w:pPr>
        <w:tabs>
          <w:tab w:val="left" w:pos="46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proofErr w:type="spellStart"/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Дубов’язівської</w:t>
      </w:r>
      <w:proofErr w:type="spellEnd"/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селищної ради</w:t>
      </w:r>
    </w:p>
    <w:p w:rsidR="0048780C" w:rsidRPr="0048780C" w:rsidRDefault="0048780C" w:rsidP="004878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Розглянувши заяву Поди Ольги Василівни, власниці земельної частки (паю) колишнього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ксп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«ДРУЖБА», успадкованого відповідно до закону (свідоцтво на спадщину №63781579 щодо виділення в натурі (на місцевості) земельних ділянок для ведення товарного сільськогосподарського виробництва на території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Дубов’язівської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селищної ради, відповідну технічну документацію із землеустрою щодо встановлення (відновлення) меж земельних ділянок в натурі (на місцевості), на підставі </w:t>
      </w:r>
      <w:r w:rsidRPr="0048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рішенням 01 сесії 08 скликання селищної ради від 08.12.2020р. «Про утворення старостинських округів», 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керуючись ст. 12 Земельного кодексу України, ст. ст. 3 і 5 Закону України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“Про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порядок виділення в натурі (на місцевості) земельних ділянок власникам земельних часток (паїв)”, ст. 4 Закону України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“Про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державну реєстрацію речових прав на нерухоме майно та їх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обтяжень”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Указом Президента України від 03 грудня 1999 року №1529/99 «Про невідкладні заходи щодо прискорення реформування аграрного сектора економіки» та ст. ст. 26, 46 і 59 Закону України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“Про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місцеве самоврядування в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Україні”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селищна рада</w:t>
      </w: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8780C" w:rsidRPr="0048780C" w:rsidRDefault="0048780C" w:rsidP="0048780C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 Виділити власнику земельного паю в натурі (на місцевості) земельні ділянки для ведення товарного сільськогосподарського виробництва:</w:t>
      </w:r>
    </w:p>
    <w:p w:rsidR="0048780C" w:rsidRPr="0048780C" w:rsidRDefault="0048780C" w:rsidP="0048780C">
      <w:pPr>
        <w:tabs>
          <w:tab w:val="left" w:pos="46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Поді Ользі Василівні на території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Дубов’язівської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селищної ради загальною площею 3,8453 га, в тому числі: ріллі 3,7168 га за кадастровим номером 5922081900:03:004:0567 та сіножаті площею 0,1285 га за кадастровим  номером 5922081900:03:002:0509.</w:t>
      </w:r>
    </w:p>
    <w:p w:rsidR="0048780C" w:rsidRPr="0048780C" w:rsidRDefault="0048780C" w:rsidP="004878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 Громадянці Поді Ользі Василівні забезпечити здійснення державної реєстрації речових прав на вказані земельні ділянки в установленому законодавством порядку.</w:t>
      </w:r>
    </w:p>
    <w:p w:rsidR="0048780C" w:rsidRPr="0048780C" w:rsidRDefault="0048780C" w:rsidP="004878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3. Контроль за виконанням даного рішення покласти на постійну комісію з питань землекористування, агропромислового комплексу, малого підприємництва, екології, архітектури, будівництва, благоустрою, транспорту, зв’язку, житлово-комунального господарства та комунальної власності.</w:t>
      </w:r>
    </w:p>
    <w:p w:rsidR="0048780C" w:rsidRPr="0048780C" w:rsidRDefault="0048780C" w:rsidP="004878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Дубов’язівський</w:t>
      </w:r>
      <w:proofErr w:type="spellEnd"/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</w:t>
      </w:r>
      <w:r w:rsidRPr="004878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елищн</w:t>
      </w:r>
      <w:proofErr w:type="spellStart"/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ий</w:t>
      </w:r>
      <w:proofErr w:type="spellEnd"/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голова</w:t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Леонід БІЛИК</w:t>
      </w:r>
    </w:p>
    <w:p w:rsidR="0048780C" w:rsidRPr="0048780C" w:rsidRDefault="0048780C" w:rsidP="0048780C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18580</wp:posOffset>
            </wp:positionV>
            <wp:extent cx="562610" cy="716116"/>
            <wp:effectExtent l="0" t="0" r="0" b="0"/>
            <wp:wrapNone/>
            <wp:docPr id="4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16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80C" w:rsidRPr="0048780C" w:rsidRDefault="0048780C" w:rsidP="0048780C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ДУБОВ’ЯЗІВСЬКА СЕЛИЩНА РАДА</w:t>
      </w:r>
    </w:p>
    <w:p w:rsidR="0048780C" w:rsidRPr="0048780C" w:rsidRDefault="0048780C" w:rsidP="004878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Конотопського району, Сумської області</w:t>
      </w:r>
    </w:p>
    <w:p w:rsidR="0048780C" w:rsidRPr="0048780C" w:rsidRDefault="0048780C" w:rsidP="004878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Тридцять шоста </w:t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сесія восьмого скликання</w:t>
      </w:r>
    </w:p>
    <w:p w:rsidR="0048780C" w:rsidRPr="0048780C" w:rsidRDefault="0048780C" w:rsidP="004878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pacing w:val="40"/>
          <w:sz w:val="28"/>
          <w:szCs w:val="28"/>
          <w:lang w:val="uk-UA" w:eastAsia="ru-RU"/>
        </w:rPr>
        <w:t>РІШЕННЯ</w:t>
      </w:r>
    </w:p>
    <w:p w:rsidR="0048780C" w:rsidRPr="0048780C" w:rsidRDefault="0048780C" w:rsidP="0048780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25.08.2023 року </w:t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смт. </w:t>
      </w:r>
      <w:proofErr w:type="spellStart"/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Дубов’язівка</w:t>
      </w:r>
      <w:proofErr w:type="spellEnd"/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 xml:space="preserve">Про поновлення дії договору оренди від 22.11.2013р. </w:t>
      </w: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 xml:space="preserve">запис №3642352 для будівництва та обслуговування </w:t>
      </w: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>будівлі торгівлі за адресою:</w:t>
      </w: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 xml:space="preserve">смт. </w:t>
      </w:r>
      <w:proofErr w:type="spellStart"/>
      <w:r w:rsidRPr="0048780C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>Дубов’язівка</w:t>
      </w:r>
      <w:proofErr w:type="spellEnd"/>
      <w:r w:rsidRPr="0048780C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>, вул. Трудова 37А</w:t>
      </w:r>
    </w:p>
    <w:p w:rsidR="0048780C" w:rsidRPr="0048780C" w:rsidRDefault="0048780C" w:rsidP="0048780C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підставі поданого гр. Бичковою Тетяною Іванівною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4878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листа-повідомлення щодо поновлення дії договору оренди</w:t>
      </w:r>
      <w:r w:rsidRPr="0048780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4878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від 22.11.2013р. запис у Державному реєстрі прав на нерухоме майно №3642352 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від 02.12.2013</w:t>
      </w:r>
      <w:r w:rsidRPr="004878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землі несільськогосподарського призначення комунальної власності за адресою: смт. </w:t>
      </w:r>
      <w:proofErr w:type="spellStart"/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Дубов’язівка</w:t>
      </w:r>
      <w:proofErr w:type="spellEnd"/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, вул. Трудова 37А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згідно з </w:t>
      </w:r>
      <w:r w:rsidRPr="0048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Законом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487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рішенням 01 сесії 08 скликання селищної ради від 08.12.2020 «Про утворення старостинських округів», 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ст. ст. 12, 93 і 124 Земельного кодексу України,  ст. 33 Закону України «Про оренду землі», ст. 26 Закону України «Про місцеве самоврядування в Україні», селищна рада </w:t>
      </w: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8780C" w:rsidRPr="0048780C" w:rsidRDefault="0048780C" w:rsidP="004878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 Поновити дію 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договору оренди</w:t>
      </w:r>
      <w:r w:rsidRPr="0048780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від </w:t>
      </w:r>
      <w:r w:rsidRPr="004878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22.11.2013 р. 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гр. Бичковій Тетяні Іванівні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земельної ділянки несільськогосподарського призначення комунальної власності за адресою: смт. </w:t>
      </w:r>
      <w:proofErr w:type="spellStart"/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Дубов’язівка</w:t>
      </w:r>
      <w:proofErr w:type="spellEnd"/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, вул. Трудова 37А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площею 0,0237 га за кадастровим номером 5922055300:01:017:0014 для будівництва та обслуговування будівлі торгівлі (код згідно КВЦПЗ 03.07)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, 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ерміном на 10 років із розміром орендної плати 3 %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її нормативної грошової оцінки </w:t>
      </w:r>
    </w:p>
    <w:p w:rsidR="0048780C" w:rsidRPr="0048780C" w:rsidRDefault="0048780C" w:rsidP="0048780C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 Уповноважити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Дубов’язівського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селищного голову Леоніда БІЛИКА від імені </w:t>
      </w:r>
      <w:proofErr w:type="spellStart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Дубов’язівської</w:t>
      </w:r>
      <w:proofErr w:type="spellEnd"/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селищної ради, на підписання</w:t>
      </w:r>
      <w:r w:rsidRPr="004878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договору оренди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 земельної ділянки.</w:t>
      </w:r>
    </w:p>
    <w:p w:rsidR="0048780C" w:rsidRPr="0048780C" w:rsidRDefault="0048780C" w:rsidP="004878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</w:t>
      </w:r>
      <w:r w:rsidRPr="004878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Громадянці Бичковій Т. І.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8780C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забезпечити проведення 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державної реєстрації поновлення права оренди даних земель.</w:t>
      </w:r>
    </w:p>
    <w:p w:rsidR="0048780C" w:rsidRPr="0048780C" w:rsidRDefault="0048780C" w:rsidP="0048780C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878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Pr="004878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постійну комісію з питань землекористування, агропромислового комплексу, малого підприємництва, екології, архітектури, будівництва, благоустрою, транспорту, зв’язку, житлово-комунального господарства та комунальної власності.</w:t>
      </w:r>
    </w:p>
    <w:p w:rsidR="0048780C" w:rsidRPr="0048780C" w:rsidRDefault="0048780C" w:rsidP="0048780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8780C" w:rsidRPr="0048780C" w:rsidRDefault="0048780C" w:rsidP="0048780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487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Дубов’язівський</w:t>
      </w:r>
      <w:proofErr w:type="spellEnd"/>
      <w:r w:rsidRPr="00487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селищний голова</w:t>
      </w:r>
      <w:r w:rsidRPr="00487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487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487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487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  <w:t>Леонід БІЛИК</w:t>
      </w:r>
    </w:p>
    <w:p w:rsidR="0048780C" w:rsidRDefault="0048780C" w:rsidP="004878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8780C" w:rsidRDefault="0048780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br w:type="page"/>
      </w: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-127000</wp:posOffset>
            </wp:positionV>
            <wp:extent cx="495300" cy="609600"/>
            <wp:effectExtent l="19050" t="0" r="0" b="0"/>
            <wp:wrapNone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>ДУБОВ’ЯЗІВСЬКА СЕЛИЩНА РАДА</w:t>
      </w: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>Конотопського району, Сумської області</w:t>
      </w: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</w:pPr>
      <w:r w:rsidRPr="00B17144">
        <w:rPr>
          <w:rFonts w:ascii="Times New Roman" w:eastAsia="Times New Roman" w:hAnsi="Times New Roman" w:cs="Times New Roman"/>
          <w:b/>
          <w:spacing w:val="-2"/>
          <w:sz w:val="27"/>
          <w:szCs w:val="27"/>
          <w:lang w:val="uk-UA" w:eastAsia="ru-RU"/>
        </w:rPr>
        <w:t xml:space="preserve">Тридцять </w:t>
      </w:r>
      <w:r w:rsidRPr="00B17144">
        <w:rPr>
          <w:rFonts w:ascii="Times New Roman" w:eastAsia="Times New Roman" w:hAnsi="Times New Roman" w:cs="Times New Roman"/>
          <w:b/>
          <w:color w:val="000000"/>
          <w:spacing w:val="-2"/>
          <w:sz w:val="27"/>
          <w:szCs w:val="27"/>
          <w:lang w:val="uk-UA" w:eastAsia="ru-RU"/>
        </w:rPr>
        <w:t>шоста</w:t>
      </w:r>
      <w:r w:rsidRPr="00B17144">
        <w:rPr>
          <w:rFonts w:ascii="Times New Roman" w:eastAsia="Times New Roman" w:hAnsi="Times New Roman" w:cs="Times New Roman"/>
          <w:b/>
          <w:spacing w:val="-2"/>
          <w:sz w:val="27"/>
          <w:szCs w:val="27"/>
          <w:lang w:val="uk-UA" w:eastAsia="ru-RU"/>
        </w:rPr>
        <w:t xml:space="preserve"> </w:t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>сесія восьмого скликання</w:t>
      </w: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</w:pP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40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pacing w:val="40"/>
          <w:sz w:val="27"/>
          <w:szCs w:val="27"/>
          <w:lang w:val="uk-UA" w:eastAsia="ru-RU"/>
        </w:rPr>
        <w:t>РІШЕННЯ</w:t>
      </w:r>
    </w:p>
    <w:p w:rsidR="00B17144" w:rsidRPr="00B17144" w:rsidRDefault="00B17144" w:rsidP="00B1714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 xml:space="preserve">25.08.2023 року </w:t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ab/>
        <w:t xml:space="preserve">смт. </w:t>
      </w:r>
      <w:proofErr w:type="spellStart"/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>Дубов’язівка</w:t>
      </w:r>
      <w:proofErr w:type="spellEnd"/>
    </w:p>
    <w:p w:rsidR="00B17144" w:rsidRPr="00B17144" w:rsidRDefault="00B17144" w:rsidP="00B1714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</w:pP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ind w:right="-1"/>
        <w:jc w:val="both"/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  <w:t xml:space="preserve">Про передачу в оренду </w:t>
      </w:r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>ТОВ «</w:t>
      </w:r>
      <w:proofErr w:type="spellStart"/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>БІО</w:t>
      </w:r>
      <w:proofErr w:type="spellEnd"/>
      <w:r w:rsidRPr="00B17144">
        <w:rPr>
          <w:rFonts w:ascii="Times New Roman" w:eastAsia="Calibri" w:hAnsi="Times New Roman" w:cs="Times New Roman"/>
          <w:b/>
          <w:sz w:val="27"/>
          <w:szCs w:val="27"/>
          <w:lang w:val="uk-UA" w:eastAsia="ru-RU"/>
        </w:rPr>
        <w:t xml:space="preserve"> ЛАТ»</w:t>
      </w:r>
      <w:r w:rsidRPr="00B17144"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  <w:t xml:space="preserve"> земельних</w:t>
      </w: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ind w:right="-1"/>
        <w:jc w:val="both"/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  <w:t xml:space="preserve">ділянок під польовими дорогами, запроектованими </w:t>
      </w: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ind w:right="-1"/>
        <w:jc w:val="both"/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  <w:t>для доступу до земельних ділянок, розташованих</w:t>
      </w: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ind w:right="-1"/>
        <w:jc w:val="both"/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  <w:t>у масивах земель сільськогосподарського призначення</w:t>
      </w: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ind w:right="-1"/>
        <w:jc w:val="both"/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  <w:t xml:space="preserve">на території </w:t>
      </w:r>
      <w:proofErr w:type="spellStart"/>
      <w:r w:rsidRPr="00B17144"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  <w:t>Дубов’язівської</w:t>
      </w:r>
      <w:proofErr w:type="spellEnd"/>
      <w:r w:rsidRPr="00B17144">
        <w:rPr>
          <w:rFonts w:ascii="Times New Roman" w:eastAsia="Calibri" w:hAnsi="Times New Roman" w:cs="Times New Roman"/>
          <w:b/>
          <w:spacing w:val="-2"/>
          <w:sz w:val="27"/>
          <w:szCs w:val="27"/>
          <w:lang w:val="uk-UA" w:eastAsia="ru-RU"/>
        </w:rPr>
        <w:t xml:space="preserve"> селищної ради</w:t>
      </w: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ind w:right="-1"/>
        <w:jc w:val="both"/>
        <w:rPr>
          <w:rFonts w:ascii="Times New Roman" w:eastAsia="Calibri" w:hAnsi="Times New Roman" w:cs="Times New Roman"/>
          <w:sz w:val="27"/>
          <w:szCs w:val="27"/>
          <w:lang w:val="uk-UA" w:eastAsia="ru-RU"/>
        </w:rPr>
      </w:pP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Відповідно до розробленої землевпорядної документації, на підставі  клопотання </w:t>
      </w:r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ТОВ «</w:t>
      </w:r>
      <w:proofErr w:type="spellStart"/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БІО</w:t>
      </w:r>
      <w:proofErr w:type="spellEnd"/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ЛАТ»</w:t>
      </w: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, керуючись ст. 37-1, ст. 79-1, ст. 93, п.1 ст. 122, ст.125, ст.126, пп. 5 п. 5 ст.186 та п. 21 Перехідних положень Земельного кодексу України, 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>ст.1, ст.4 і ст.16 Закону України «Про оренду землі»</w:t>
      </w:r>
      <w:r w:rsidRPr="00B17144">
        <w:rPr>
          <w:rFonts w:ascii="Times New Roman" w:eastAsia="Calibri" w:hAnsi="Times New Roman" w:cs="Times New Roman"/>
          <w:bCs/>
          <w:sz w:val="27"/>
          <w:szCs w:val="27"/>
          <w:lang w:val="uk-UA" w:eastAsia="ru-RU"/>
        </w:rPr>
        <w:t>,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 </w:t>
      </w: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ст. 4 і п.1 ст. 5 Закону України «Про державну реєстрацію речових прав на нерухоме майно та їх обтяжень» та ст. 26 Закону України «Про місцеве самоврядування в Україні», селищна рада </w:t>
      </w: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ind w:right="-1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b/>
          <w:color w:val="000000"/>
          <w:sz w:val="27"/>
          <w:szCs w:val="27"/>
          <w:lang w:val="uk-UA" w:eastAsia="ru-RU"/>
        </w:rPr>
        <w:t>ВИРІШИЛА:</w:t>
      </w:r>
    </w:p>
    <w:p w:rsidR="00B17144" w:rsidRPr="00B17144" w:rsidRDefault="00B17144" w:rsidP="00B17144">
      <w:pPr>
        <w:shd w:val="clear" w:color="auto" w:fill="FFFFFF"/>
        <w:tabs>
          <w:tab w:val="left" w:pos="6840"/>
          <w:tab w:val="left" w:pos="7020"/>
          <w:tab w:val="left" w:pos="7380"/>
        </w:tabs>
        <w:spacing w:after="0" w:line="216" w:lineRule="auto"/>
        <w:ind w:right="-1"/>
        <w:jc w:val="both"/>
        <w:rPr>
          <w:rFonts w:ascii="Times New Roman" w:eastAsia="Calibri" w:hAnsi="Times New Roman" w:cs="Times New Roman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           1. Затвердити «Технічну документацію із землеустрою щодо проведення інвентаризації земель (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>для ведення товарного сільськогосподарського виробництва</w:t>
      </w: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) 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за межами населених пунктів на території </w:t>
      </w:r>
      <w:proofErr w:type="spellStart"/>
      <w:r w:rsidRPr="00B17144">
        <w:rPr>
          <w:rFonts w:ascii="Times New Roman" w:eastAsia="Calibri" w:hAnsi="Times New Roman" w:cs="Times New Roman"/>
          <w:spacing w:val="-2"/>
          <w:sz w:val="27"/>
          <w:szCs w:val="27"/>
          <w:lang w:val="uk-UA" w:eastAsia="ru-RU"/>
        </w:rPr>
        <w:t>Дубов’язівської</w:t>
      </w:r>
      <w:proofErr w:type="spellEnd"/>
      <w:r w:rsidRPr="00B17144">
        <w:rPr>
          <w:rFonts w:ascii="Times New Roman" w:eastAsia="Calibri" w:hAnsi="Times New Roman" w:cs="Times New Roman"/>
          <w:spacing w:val="-2"/>
          <w:sz w:val="27"/>
          <w:szCs w:val="27"/>
          <w:lang w:val="uk-UA" w:eastAsia="ru-RU"/>
        </w:rPr>
        <w:t xml:space="preserve"> селищної ради Конотопського району Сумської області»</w:t>
      </w: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під польовими дорогами, запроектованими для доступу до земельних ділянок, розташованих у масиві земель сільськогосподарського призначення (крім польових доріг, що обмежують масив)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 загальною площею 29,6166 га. </w:t>
      </w:r>
    </w:p>
    <w:p w:rsidR="00B17144" w:rsidRPr="00B17144" w:rsidRDefault="00B17144" w:rsidP="00B1714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2. Визнати право комунальної власності </w:t>
      </w:r>
      <w:proofErr w:type="spellStart"/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>Дубов’язівської</w:t>
      </w:r>
      <w:proofErr w:type="spellEnd"/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 селищної ради за межами населених пунктів на території </w:t>
      </w:r>
      <w:proofErr w:type="spellStart"/>
      <w:r w:rsidRPr="00B17144">
        <w:rPr>
          <w:rFonts w:ascii="Times New Roman" w:eastAsia="Calibri" w:hAnsi="Times New Roman" w:cs="Times New Roman"/>
          <w:spacing w:val="-2"/>
          <w:sz w:val="27"/>
          <w:szCs w:val="27"/>
          <w:lang w:val="uk-UA" w:eastAsia="ru-RU"/>
        </w:rPr>
        <w:t>Дубов’язівської</w:t>
      </w:r>
      <w:proofErr w:type="spellEnd"/>
      <w:r w:rsidRPr="00B17144">
        <w:rPr>
          <w:rFonts w:ascii="Times New Roman" w:eastAsia="Calibri" w:hAnsi="Times New Roman" w:cs="Times New Roman"/>
          <w:spacing w:val="-2"/>
          <w:sz w:val="27"/>
          <w:szCs w:val="27"/>
          <w:lang w:val="uk-UA" w:eastAsia="ru-RU"/>
        </w:rPr>
        <w:t xml:space="preserve"> селищної ради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 та Салтиківського</w:t>
      </w:r>
      <w:r w:rsidRPr="00B17144">
        <w:rPr>
          <w:rFonts w:ascii="Times New Roman" w:eastAsia="Calibri" w:hAnsi="Times New Roman" w:cs="Times New Roman"/>
          <w:spacing w:val="-2"/>
          <w:sz w:val="27"/>
          <w:szCs w:val="27"/>
          <w:lang w:val="uk-UA" w:eastAsia="ru-RU"/>
        </w:rPr>
        <w:t xml:space="preserve"> старостинського округу №1 </w:t>
      </w:r>
      <w:proofErr w:type="spellStart"/>
      <w:r w:rsidRPr="00B17144">
        <w:rPr>
          <w:rFonts w:ascii="Times New Roman" w:eastAsia="Calibri" w:hAnsi="Times New Roman" w:cs="Times New Roman"/>
          <w:spacing w:val="-2"/>
          <w:sz w:val="27"/>
          <w:szCs w:val="27"/>
          <w:lang w:val="uk-UA" w:eastAsia="ru-RU"/>
        </w:rPr>
        <w:t>Дубов’язівської</w:t>
      </w:r>
      <w:proofErr w:type="spellEnd"/>
      <w:r w:rsidRPr="00B17144">
        <w:rPr>
          <w:rFonts w:ascii="Times New Roman" w:eastAsia="Calibri" w:hAnsi="Times New Roman" w:cs="Times New Roman"/>
          <w:spacing w:val="-2"/>
          <w:sz w:val="27"/>
          <w:szCs w:val="27"/>
          <w:lang w:val="uk-UA" w:eastAsia="ru-RU"/>
        </w:rPr>
        <w:t xml:space="preserve"> селищної територіальної  громади 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>на земельні ділянки сільськогосподарського призначення загальною площею 29,6166 га згідно з додатком 1 та додатком 2, які сформовані за рахунок земель колективної власності припиненого ВАТ «</w:t>
      </w:r>
      <w:proofErr w:type="spellStart"/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>Дубов’язівський</w:t>
      </w:r>
      <w:proofErr w:type="spellEnd"/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 бурякорадгосп», та здійснити державну реєстрацію речового права комунальної власності на ці земельні ділянки.</w:t>
      </w:r>
    </w:p>
    <w:p w:rsidR="00B17144" w:rsidRPr="00B17144" w:rsidRDefault="00B17144" w:rsidP="00B1714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</w:pPr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3.  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Передати </w:t>
      </w:r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ТОВ «</w:t>
      </w:r>
      <w:proofErr w:type="spellStart"/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БІО</w:t>
      </w:r>
      <w:proofErr w:type="spellEnd"/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ЛАТ»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 в оренду земельні ділянки загальною площею 29,4170 га згідно з додатком 2 та додатком 3 для ведення товарного сільськогосподарського виробництва терміном на 7 років </w:t>
      </w: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>із розміром орендної плати 12% від нормативної грошової оцінки.</w:t>
      </w:r>
    </w:p>
    <w:p w:rsidR="00B17144" w:rsidRPr="00B17144" w:rsidRDefault="00B17144" w:rsidP="00B1714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4. </w:t>
      </w:r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Уповноважити </w:t>
      </w:r>
      <w:proofErr w:type="spellStart"/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>Дубов’язівського</w:t>
      </w:r>
      <w:proofErr w:type="spellEnd"/>
      <w:r w:rsidRPr="00B17144">
        <w:rPr>
          <w:rFonts w:ascii="Times New Roman" w:eastAsia="Calibri" w:hAnsi="Times New Roman" w:cs="Times New Roman"/>
          <w:sz w:val="27"/>
          <w:szCs w:val="27"/>
          <w:lang w:val="uk-UA" w:eastAsia="ru-RU"/>
        </w:rPr>
        <w:t xml:space="preserve"> селищного голову Леоніда БІЛИКА на підписання </w:t>
      </w:r>
      <w:r w:rsidRPr="00B17144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договорів оренди на земельні ділянки</w:t>
      </w:r>
      <w:r w:rsidRPr="00B17144">
        <w:rPr>
          <w:rFonts w:ascii="Times New Roman" w:eastAsia="Calibri" w:hAnsi="Times New Roman" w:cs="Times New Roman"/>
          <w:spacing w:val="-2"/>
          <w:sz w:val="27"/>
          <w:szCs w:val="27"/>
          <w:lang w:val="uk-UA" w:eastAsia="ru-RU"/>
        </w:rPr>
        <w:t>.</w:t>
      </w:r>
    </w:p>
    <w:p w:rsidR="00B17144" w:rsidRPr="00B17144" w:rsidRDefault="00B17144" w:rsidP="00B1714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</w:pP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5. </w:t>
      </w:r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ТОВ «</w:t>
      </w:r>
      <w:proofErr w:type="spellStart"/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БІО</w:t>
      </w:r>
      <w:proofErr w:type="spellEnd"/>
      <w:r w:rsidRPr="00B1714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ЛАТ»</w:t>
      </w: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 xml:space="preserve"> забезпечити проведення державної реєстрації  права оренди земельними ділянками.</w:t>
      </w:r>
    </w:p>
    <w:p w:rsidR="00B17144" w:rsidRPr="00B17144" w:rsidRDefault="00B17144" w:rsidP="00B1714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  <w:u w:val="single"/>
          <w:lang w:val="uk-UA" w:eastAsia="ru-RU"/>
        </w:rPr>
      </w:pPr>
      <w:r w:rsidRPr="00B17144">
        <w:rPr>
          <w:rFonts w:ascii="Times New Roman" w:eastAsia="Calibri" w:hAnsi="Times New Roman" w:cs="Times New Roman"/>
          <w:color w:val="000000"/>
          <w:sz w:val="27"/>
          <w:szCs w:val="27"/>
          <w:lang w:val="uk-UA" w:eastAsia="ru-RU"/>
        </w:rPr>
        <w:t>6. Контроль за  виконанням даного рішення покласти на постійну комісію з питань землекористування, агропромислового комплексу, малого підприємництва, екології, архітектури, будівництва, благоустрою, транспорту, зв’язку, житлово-комунального господарства та комунальної власності.</w:t>
      </w:r>
    </w:p>
    <w:p w:rsidR="00B17144" w:rsidRPr="00B17144" w:rsidRDefault="00B17144" w:rsidP="00B171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B17144" w:rsidRPr="00B17144" w:rsidRDefault="00B17144" w:rsidP="00B171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proofErr w:type="spellStart"/>
      <w:r w:rsidRPr="00B1714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Дубов’язівський</w:t>
      </w:r>
      <w:proofErr w:type="spellEnd"/>
      <w:r w:rsidRPr="00B1714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селищний голова</w:t>
      </w:r>
      <w:r w:rsidRPr="00B1714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</w:r>
      <w:r w:rsidRPr="00B1714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>Леонід БІЛИК</w:t>
      </w:r>
      <w:r w:rsidRPr="00B1714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br w:type="page"/>
      </w:r>
    </w:p>
    <w:p w:rsidR="00B17144" w:rsidRPr="00B17144" w:rsidRDefault="00B17144" w:rsidP="00B17144">
      <w:pPr>
        <w:spacing w:after="0" w:line="259" w:lineRule="auto"/>
        <w:jc w:val="right"/>
        <w:rPr>
          <w:rFonts w:ascii="Times New Roman" w:eastAsia="Calibri" w:hAnsi="Times New Roman" w:cs="Times New Roman"/>
          <w:szCs w:val="24"/>
          <w:lang w:val="uk-UA" w:eastAsia="ru-RU"/>
        </w:rPr>
      </w:pPr>
      <w:r w:rsidRPr="00B17144">
        <w:rPr>
          <w:rFonts w:ascii="Times New Roman" w:eastAsia="Calibri" w:hAnsi="Times New Roman" w:cs="Times New Roman"/>
          <w:szCs w:val="24"/>
          <w:lang w:val="uk-UA" w:eastAsia="ru-RU"/>
        </w:rPr>
        <w:lastRenderedPageBreak/>
        <w:t xml:space="preserve">Додаток 1 </w:t>
      </w:r>
    </w:p>
    <w:p w:rsidR="00B17144" w:rsidRPr="00B17144" w:rsidRDefault="00B17144" w:rsidP="00B17144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val="uk-UA" w:eastAsia="ru-RU"/>
        </w:rPr>
      </w:pPr>
      <w:r w:rsidRPr="00B17144">
        <w:rPr>
          <w:rFonts w:ascii="Times New Roman" w:eastAsia="Calibri" w:hAnsi="Times New Roman" w:cs="Times New Roman"/>
          <w:szCs w:val="24"/>
          <w:lang w:val="uk-UA" w:eastAsia="ru-RU"/>
        </w:rPr>
        <w:t>до рішення 36 сесії 08 скликання</w:t>
      </w:r>
    </w:p>
    <w:p w:rsidR="00B17144" w:rsidRPr="00B17144" w:rsidRDefault="00B17144" w:rsidP="00B17144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val="uk-UA" w:eastAsia="ru-RU"/>
        </w:rPr>
      </w:pPr>
      <w:r w:rsidRPr="00B17144">
        <w:rPr>
          <w:rFonts w:ascii="Times New Roman" w:eastAsia="Calibri" w:hAnsi="Times New Roman" w:cs="Times New Roman"/>
          <w:szCs w:val="24"/>
          <w:lang w:val="uk-UA" w:eastAsia="ru-RU"/>
        </w:rPr>
        <w:t>від 25.08.2023</w:t>
      </w:r>
    </w:p>
    <w:p w:rsidR="00B17144" w:rsidRPr="00B17144" w:rsidRDefault="00B17144" w:rsidP="00B171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r w:rsidRPr="00B17144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ПЕРЕЛІК</w:t>
      </w:r>
    </w:p>
    <w:p w:rsidR="00B17144" w:rsidRPr="00B17144" w:rsidRDefault="00B17144" w:rsidP="00B171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  <w:r w:rsidRPr="00B17144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сформованих земельних ділянок під польовими дорогами, запроектованими для доступу до земельних ділянок, розташованих у масиві земель сільськогосподарського призначення (крім польових доріг, що обмежують масив) на території </w:t>
      </w:r>
      <w:proofErr w:type="spellStart"/>
      <w:r w:rsidRPr="00B17144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Дубов’язівської</w:t>
      </w:r>
      <w:proofErr w:type="spellEnd"/>
      <w:r w:rsidRPr="00B17144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селищної ради, які передаються в оренду </w:t>
      </w:r>
      <w:r w:rsidRPr="00B17144">
        <w:rPr>
          <w:rFonts w:ascii="Times New Roman" w:eastAsia="Calibri" w:hAnsi="Times New Roman" w:cs="Times New Roman"/>
          <w:b/>
          <w:spacing w:val="-2"/>
          <w:sz w:val="24"/>
          <w:szCs w:val="28"/>
          <w:lang w:val="uk-UA" w:eastAsia="ru-RU"/>
        </w:rPr>
        <w:t>ТОВ «</w:t>
      </w:r>
      <w:proofErr w:type="spellStart"/>
      <w:r w:rsidRPr="00B17144">
        <w:rPr>
          <w:rFonts w:ascii="Times New Roman" w:eastAsia="Calibri" w:hAnsi="Times New Roman" w:cs="Times New Roman"/>
          <w:b/>
          <w:spacing w:val="-2"/>
          <w:sz w:val="24"/>
          <w:szCs w:val="28"/>
          <w:lang w:val="uk-UA" w:eastAsia="ru-RU"/>
        </w:rPr>
        <w:t>БІО</w:t>
      </w:r>
      <w:proofErr w:type="spellEnd"/>
      <w:r w:rsidRPr="00B17144">
        <w:rPr>
          <w:rFonts w:ascii="Times New Roman" w:eastAsia="Calibri" w:hAnsi="Times New Roman" w:cs="Times New Roman"/>
          <w:b/>
          <w:spacing w:val="-2"/>
          <w:sz w:val="24"/>
          <w:szCs w:val="28"/>
          <w:lang w:val="uk-UA" w:eastAsia="ru-RU"/>
        </w:rPr>
        <w:t xml:space="preserve"> ЛАТ»</w:t>
      </w: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7144" w:rsidRPr="00B17144" w:rsidRDefault="00B17144" w:rsidP="00B17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sectPr w:rsidR="00B17144" w:rsidRPr="00B17144" w:rsidSect="00B17144">
          <w:pgSz w:w="11906" w:h="16838"/>
          <w:pgMar w:top="425" w:right="567" w:bottom="425" w:left="1701" w:header="709" w:footer="709" w:gutter="0"/>
          <w:cols w:space="708"/>
          <w:docGrid w:linePitch="360"/>
        </w:sectPr>
      </w:pPr>
    </w:p>
    <w:tbl>
      <w:tblPr>
        <w:tblW w:w="5365" w:type="dxa"/>
        <w:tblInd w:w="-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2721"/>
        <w:gridCol w:w="907"/>
        <w:gridCol w:w="1247"/>
      </w:tblGrid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№ з/п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Кадастровий номер земельної ділянки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Площа, га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Нормативна грошова оцінка, грн.</w:t>
            </w:r>
          </w:p>
        </w:tc>
      </w:tr>
      <w:tr w:rsidR="00B17144" w:rsidRPr="00B17144" w:rsidTr="00B17144">
        <w:trPr>
          <w:trHeight w:val="219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0,5170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15074,66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0,2370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6960,24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0,4669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14574,16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5922055300:08:004:1219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0,6209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18381,52</w:t>
            </w:r>
          </w:p>
        </w:tc>
      </w:tr>
      <w:tr w:rsidR="00B17144" w:rsidRPr="00B17144" w:rsidTr="00B17144">
        <w:trPr>
          <w:trHeight w:val="249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5922055300:08:004:1281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0,6301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18513,18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0,5160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15664,91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0,5480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16096,27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0,5215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15399,42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0,8646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27118,69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0,6268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18407,93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9098,24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5922055300:08:004:1231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0,6511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19121,58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0,4818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13798,91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0,2345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6943,11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5772,42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5922055300:08:006:0146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0,9483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27850,56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5922055300:08:006:0149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0,3032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8904,41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5922055300:08:006:0147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0,2048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6014,59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0,6084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17867,56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0,1572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4616,67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5922055300:08:006:0145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0,1064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3124,77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0,0605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1776,77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0,5298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15653,77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0,4549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13359,55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5922055300:08:006:0465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0,2638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7747,31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5922055300:08:006:0126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0,1996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0,3535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6535,41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0,0402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0,4090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12011,56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0,6350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18648,75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0,7795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22887,27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5922055300:08:004:1233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0,3394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9967,54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0,1533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4627,1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0,1684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5290,63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0,1915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6016,36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0,0746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2343,71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0,2378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7355,50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5922055300:08:004:1259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0,2317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7005,98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10668,9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0,5150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15517,47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0,2056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6064,49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5922055300:08:004:1222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0,1359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4269,58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0,6996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21914,87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0,2885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8555,51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5922055300:08:004:1275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0,2924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8945,27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0,4149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12567,12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5922055300:08:004:1269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0,6205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18797,04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0,0413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1212,90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0,0393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1154,17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0,0365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1071,94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0,0581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1706,29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5922055300:08:006:0127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0,0899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2640,19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0,3266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9583,53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0,2455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7209,87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0,5073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15432,25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5922055300:08:006:0143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0,3534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10378,69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5922055300:08:006:0129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0,3505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10293,52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0,3750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11013,04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0,4711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13835,32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0,1249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3757,75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0,0792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2325,95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0,3203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9406,61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0,0442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1298,07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5922055300:08:006:0142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0,0604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1773,83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0,2653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7791,36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5922055300:08:006:0148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9979,28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5922055300:08:006:0128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1,0754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31582,47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5922055300:08:006:0130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0,5282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15511,8</w:t>
            </w:r>
          </w:p>
        </w:tc>
      </w:tr>
      <w:tr w:rsidR="00B17144" w:rsidRPr="00B17144" w:rsidTr="00B17144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4F59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5922055300:08:004:1686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0,2222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6525,59</w:t>
            </w:r>
          </w:p>
        </w:tc>
      </w:tr>
      <w:tr w:rsidR="00B17144" w:rsidRPr="00B17144" w:rsidTr="00B17144">
        <w:trPr>
          <w:trHeight w:val="20"/>
        </w:trPr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24,3674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720358,15</w:t>
            </w:r>
          </w:p>
        </w:tc>
      </w:tr>
    </w:tbl>
    <w:p w:rsidR="00B17144" w:rsidRPr="00B17144" w:rsidRDefault="00B17144" w:rsidP="00B17144">
      <w:pPr>
        <w:rPr>
          <w:rFonts w:ascii="Calibri" w:eastAsia="Times New Roman" w:hAnsi="Calibri" w:cs="Times New Roman"/>
          <w:b/>
          <w:lang w:val="uk-UA"/>
        </w:rPr>
        <w:sectPr w:rsidR="00B17144" w:rsidRPr="00B17144" w:rsidSect="00B17144">
          <w:type w:val="continuous"/>
          <w:pgSz w:w="11906" w:h="16838"/>
          <w:pgMar w:top="426" w:right="850" w:bottom="1418" w:left="567" w:header="708" w:footer="708" w:gutter="0"/>
          <w:cols w:num="2" w:space="708"/>
          <w:docGrid w:linePitch="360"/>
        </w:sectPr>
      </w:pPr>
    </w:p>
    <w:p w:rsidR="00B17144" w:rsidRPr="00B17144" w:rsidRDefault="00B17144" w:rsidP="00B1714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17144" w:rsidRPr="00B17144" w:rsidRDefault="00B17144" w:rsidP="00B171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B17144" w:rsidRPr="00B17144" w:rsidRDefault="00B17144" w:rsidP="00B171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uk-UA"/>
        </w:rPr>
      </w:pPr>
    </w:p>
    <w:p w:rsidR="00B17144" w:rsidRPr="00B17144" w:rsidRDefault="00B17144" w:rsidP="00B171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17144">
        <w:rPr>
          <w:rFonts w:ascii="Times New Roman" w:eastAsia="Times New Roman" w:hAnsi="Times New Roman" w:cs="Times New Roman"/>
          <w:b/>
          <w:sz w:val="24"/>
        </w:rPr>
        <w:t>Секретар</w:t>
      </w:r>
      <w:proofErr w:type="spellEnd"/>
      <w:r w:rsidRPr="00B1714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B17144">
        <w:rPr>
          <w:rFonts w:ascii="Times New Roman" w:eastAsia="Times New Roman" w:hAnsi="Times New Roman" w:cs="Times New Roman"/>
          <w:b/>
          <w:sz w:val="24"/>
        </w:rPr>
        <w:t>селищної</w:t>
      </w:r>
      <w:proofErr w:type="spellEnd"/>
      <w:r w:rsidRPr="00B1714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 w:rsidRPr="00B17144">
        <w:rPr>
          <w:rFonts w:ascii="Times New Roman" w:eastAsia="Times New Roman" w:hAnsi="Times New Roman" w:cs="Times New Roman"/>
          <w:b/>
          <w:sz w:val="24"/>
        </w:rPr>
        <w:t>ради</w:t>
      </w:r>
      <w:proofErr w:type="gramEnd"/>
      <w:r w:rsidRPr="00B17144">
        <w:rPr>
          <w:rFonts w:ascii="Times New Roman" w:eastAsia="Times New Roman" w:hAnsi="Times New Roman" w:cs="Times New Roman"/>
          <w:b/>
          <w:sz w:val="24"/>
        </w:rPr>
        <w:tab/>
      </w:r>
      <w:r w:rsidRPr="00B17144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B17144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B17144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B17144">
        <w:rPr>
          <w:rFonts w:ascii="Times New Roman" w:eastAsia="Times New Roman" w:hAnsi="Times New Roman" w:cs="Times New Roman"/>
          <w:b/>
          <w:sz w:val="24"/>
          <w:lang w:val="uk-UA"/>
        </w:rPr>
        <w:tab/>
      </w:r>
      <w:r w:rsidRPr="00B17144">
        <w:rPr>
          <w:rFonts w:ascii="Times New Roman" w:eastAsia="Times New Roman" w:hAnsi="Times New Roman" w:cs="Times New Roman"/>
          <w:b/>
          <w:sz w:val="24"/>
          <w:lang w:val="uk-UA"/>
        </w:rPr>
        <w:tab/>
        <w:t xml:space="preserve">       </w:t>
      </w:r>
      <w:r w:rsidRPr="00B17144">
        <w:rPr>
          <w:rFonts w:ascii="Times New Roman" w:eastAsia="Times New Roman" w:hAnsi="Times New Roman" w:cs="Times New Roman"/>
          <w:b/>
          <w:sz w:val="24"/>
        </w:rPr>
        <w:t>Л</w:t>
      </w:r>
      <w:r w:rsidRPr="00B17144">
        <w:rPr>
          <w:rFonts w:ascii="Times New Roman" w:eastAsia="Times New Roman" w:hAnsi="Times New Roman" w:cs="Times New Roman"/>
          <w:b/>
          <w:sz w:val="24"/>
          <w:lang w:val="uk-UA"/>
        </w:rPr>
        <w:t>юдмила</w:t>
      </w:r>
      <w:r w:rsidRPr="00B17144">
        <w:rPr>
          <w:rFonts w:ascii="Times New Roman" w:eastAsia="Times New Roman" w:hAnsi="Times New Roman" w:cs="Times New Roman"/>
          <w:b/>
          <w:sz w:val="24"/>
        </w:rPr>
        <w:t xml:space="preserve"> СКРИПОЧК</w:t>
      </w:r>
      <w:r w:rsidRPr="00B17144">
        <w:rPr>
          <w:rFonts w:ascii="Times New Roman" w:eastAsia="Times New Roman" w:hAnsi="Times New Roman" w:cs="Times New Roman"/>
          <w:b/>
          <w:sz w:val="24"/>
          <w:lang w:val="uk-UA"/>
        </w:rPr>
        <w:t>А</w:t>
      </w:r>
      <w:r w:rsidRPr="00B17144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B17144" w:rsidRPr="00B17144" w:rsidRDefault="00B17144" w:rsidP="00B17144">
      <w:pPr>
        <w:tabs>
          <w:tab w:val="center" w:pos="4677"/>
          <w:tab w:val="right" w:pos="9355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B17144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 xml:space="preserve">Додаток 2 </w:t>
      </w:r>
    </w:p>
    <w:p w:rsidR="00B17144" w:rsidRPr="00B17144" w:rsidRDefault="00B17144" w:rsidP="00B17144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B1714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до рішення 36 сесії 08 скликання</w:t>
      </w:r>
    </w:p>
    <w:p w:rsidR="00B17144" w:rsidRPr="00B17144" w:rsidRDefault="00B17144" w:rsidP="00B17144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B1714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 25.08.2023</w:t>
      </w:r>
    </w:p>
    <w:p w:rsidR="00B17144" w:rsidRPr="00B17144" w:rsidRDefault="00B17144" w:rsidP="00B171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71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ПЕРЕЛІК</w:t>
      </w:r>
    </w:p>
    <w:p w:rsidR="00B17144" w:rsidRPr="00B17144" w:rsidRDefault="00B17144" w:rsidP="00B171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71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сформованих земельних ділянок під польовими дорогами, запроектованими для доступу до земельних ділянок, розташованих у масиві земель сільськогосподарського призначення (крім польових доріг, що обмежують масив) на території Салтиківського старостинського округу №1 </w:t>
      </w:r>
      <w:proofErr w:type="spellStart"/>
      <w:r w:rsidRPr="00B171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Дубов’язівської</w:t>
      </w:r>
      <w:proofErr w:type="spellEnd"/>
      <w:r w:rsidRPr="00B171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територіальної  громади, які передаються в оренду </w:t>
      </w:r>
      <w:r w:rsidRPr="00B17144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>ТОВ «</w:t>
      </w:r>
      <w:proofErr w:type="spellStart"/>
      <w:r w:rsidRPr="00B17144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>БІО</w:t>
      </w:r>
      <w:proofErr w:type="spellEnd"/>
      <w:r w:rsidRPr="00B17144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 xml:space="preserve"> ЛАТ»</w:t>
      </w:r>
    </w:p>
    <w:p w:rsidR="00B17144" w:rsidRPr="00B17144" w:rsidRDefault="00B17144" w:rsidP="00B17144">
      <w:pPr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tbl>
      <w:tblPr>
        <w:tblW w:w="7039" w:type="dxa"/>
        <w:jc w:val="center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3343"/>
        <w:gridCol w:w="1280"/>
        <w:gridCol w:w="1701"/>
      </w:tblGrid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Кадастровий номер земельної ділянки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Площа, 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Нормативна грошова оцінка, грн.</w:t>
            </w:r>
          </w:p>
        </w:tc>
      </w:tr>
      <w:tr w:rsidR="00B17144" w:rsidRPr="00B17144" w:rsidTr="00B17144">
        <w:trPr>
          <w:trHeight w:val="219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5922087400:04:001:1279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0,2896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8504,97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5922087400:04:001:1280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0,2339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6869,20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5922087400:04:001:1286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0,4347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12767,62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5922087400:04:001:1281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0,3039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8924,97</w:t>
            </w:r>
          </w:p>
        </w:tc>
      </w:tr>
      <w:tr w:rsidR="00B17144" w:rsidRPr="00B17144" w:rsidTr="00B17144">
        <w:trPr>
          <w:trHeight w:val="249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5922087400:04:001:1278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0,4916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14417,91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5922087400:04:001:1285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4649,94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5922087400:04:001:1276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0,2492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7318,53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5922087400:04:001:1275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0,2540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7459,5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5922087400:04:001:1283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0,3682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10813,34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5922087400:04:001:1282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0,6977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20006,23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spellStart"/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proofErr w:type="spellEnd"/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5922087400:04:001:1274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0,5808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17024,23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5922087400:04:001:1284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0,3549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10422,74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5922087400:04:001:1277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9334,55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5922087400:04:001:1273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0,2351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5493,18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5922087400:04:001:1288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0,1413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4052,40</w:t>
            </w:r>
          </w:p>
        </w:tc>
      </w:tr>
      <w:tr w:rsidR="00B17144" w:rsidRPr="00B17144" w:rsidTr="00B17144">
        <w:trPr>
          <w:trHeight w:val="2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17144" w:rsidRPr="00B17144" w:rsidRDefault="00B17144" w:rsidP="00B17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5,2492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7144" w:rsidRPr="00B17144" w:rsidRDefault="00B17144" w:rsidP="00B1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17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148059,31</w:t>
            </w:r>
          </w:p>
        </w:tc>
      </w:tr>
    </w:tbl>
    <w:p w:rsidR="00B17144" w:rsidRPr="00B17144" w:rsidRDefault="00B17144" w:rsidP="00B17144">
      <w:pPr>
        <w:rPr>
          <w:rFonts w:ascii="Calibri" w:eastAsia="Times New Roman" w:hAnsi="Calibri" w:cs="Times New Roman"/>
          <w:b/>
          <w:lang w:val="uk-UA"/>
        </w:rPr>
      </w:pPr>
    </w:p>
    <w:p w:rsidR="00B17144" w:rsidRPr="00B17144" w:rsidRDefault="00B17144" w:rsidP="00B17144">
      <w:pPr>
        <w:rPr>
          <w:rFonts w:ascii="Times New Roman" w:eastAsia="Times New Roman" w:hAnsi="Times New Roman" w:cs="Times New Roman"/>
          <w:b/>
          <w:sz w:val="28"/>
        </w:rPr>
      </w:pPr>
    </w:p>
    <w:p w:rsidR="00B17144" w:rsidRPr="00B17144" w:rsidRDefault="00B17144" w:rsidP="00B17144">
      <w:pPr>
        <w:rPr>
          <w:rFonts w:ascii="Times New Roman" w:eastAsia="Times New Roman" w:hAnsi="Times New Roman" w:cs="Times New Roman"/>
          <w:b/>
          <w:sz w:val="28"/>
        </w:rPr>
      </w:pPr>
    </w:p>
    <w:p w:rsidR="00B17144" w:rsidRPr="00B17144" w:rsidRDefault="00B17144" w:rsidP="00B17144">
      <w:pPr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B17144" w:rsidRPr="00B17144" w:rsidRDefault="00B17144" w:rsidP="00B17144">
      <w:pPr>
        <w:rPr>
          <w:rFonts w:ascii="Times New Roman" w:eastAsia="Times New Roman" w:hAnsi="Times New Roman" w:cs="Times New Roman"/>
          <w:b/>
          <w:sz w:val="28"/>
          <w:lang w:val="uk-UA"/>
        </w:rPr>
        <w:sectPr w:rsidR="00B17144" w:rsidRPr="00B17144" w:rsidSect="00B17144">
          <w:type w:val="continuous"/>
          <w:pgSz w:w="11906" w:h="16838"/>
          <w:pgMar w:top="426" w:right="850" w:bottom="709" w:left="1417" w:header="708" w:footer="708" w:gutter="0"/>
          <w:cols w:space="708"/>
          <w:docGrid w:linePitch="360"/>
        </w:sectPr>
      </w:pPr>
      <w:proofErr w:type="spellStart"/>
      <w:r w:rsidRPr="00B17144">
        <w:rPr>
          <w:rFonts w:ascii="Times New Roman" w:eastAsia="Times New Roman" w:hAnsi="Times New Roman" w:cs="Times New Roman"/>
          <w:b/>
          <w:sz w:val="28"/>
        </w:rPr>
        <w:t>Секретар</w:t>
      </w:r>
      <w:proofErr w:type="spellEnd"/>
      <w:r w:rsidRPr="00B17144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Pr="00B17144">
        <w:rPr>
          <w:rFonts w:ascii="Times New Roman" w:eastAsia="Times New Roman" w:hAnsi="Times New Roman" w:cs="Times New Roman"/>
          <w:b/>
          <w:sz w:val="28"/>
        </w:rPr>
        <w:t>селищної</w:t>
      </w:r>
      <w:proofErr w:type="spellEnd"/>
      <w:r w:rsidRPr="00B17144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Pr="00B17144">
        <w:rPr>
          <w:rFonts w:ascii="Times New Roman" w:eastAsia="Times New Roman" w:hAnsi="Times New Roman" w:cs="Times New Roman"/>
          <w:b/>
          <w:sz w:val="28"/>
        </w:rPr>
        <w:t>ради</w:t>
      </w:r>
      <w:proofErr w:type="gramEnd"/>
      <w:r w:rsidRPr="00B17144">
        <w:rPr>
          <w:rFonts w:ascii="Times New Roman" w:eastAsia="Times New Roman" w:hAnsi="Times New Roman" w:cs="Times New Roman"/>
          <w:b/>
          <w:sz w:val="28"/>
        </w:rPr>
        <w:tab/>
      </w:r>
      <w:r w:rsidRPr="00B17144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Pr="00B17144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Pr="00B17144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Pr="00B17144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Pr="00B17144">
        <w:rPr>
          <w:rFonts w:ascii="Times New Roman" w:eastAsia="Times New Roman" w:hAnsi="Times New Roman" w:cs="Times New Roman"/>
          <w:b/>
          <w:sz w:val="28"/>
        </w:rPr>
        <w:t>Л</w:t>
      </w:r>
      <w:r w:rsidRPr="00B17144">
        <w:rPr>
          <w:rFonts w:ascii="Times New Roman" w:eastAsia="Times New Roman" w:hAnsi="Times New Roman" w:cs="Times New Roman"/>
          <w:b/>
          <w:sz w:val="28"/>
          <w:lang w:val="uk-UA"/>
        </w:rPr>
        <w:t>юдмила</w:t>
      </w:r>
      <w:r w:rsidRPr="00B17144">
        <w:rPr>
          <w:rFonts w:ascii="Times New Roman" w:eastAsia="Times New Roman" w:hAnsi="Times New Roman" w:cs="Times New Roman"/>
          <w:b/>
          <w:sz w:val="28"/>
        </w:rPr>
        <w:t xml:space="preserve"> СКРИПОЧК</w:t>
      </w:r>
      <w:r w:rsidRPr="00B17144">
        <w:rPr>
          <w:rFonts w:ascii="Times New Roman" w:eastAsia="Times New Roman" w:hAnsi="Times New Roman" w:cs="Times New Roman"/>
          <w:b/>
          <w:sz w:val="28"/>
          <w:lang w:val="uk-UA"/>
        </w:rPr>
        <w:t>А</w:t>
      </w:r>
    </w:p>
    <w:p w:rsidR="00B17144" w:rsidRPr="00B17144" w:rsidRDefault="00B17144" w:rsidP="00B17144">
      <w:pPr>
        <w:tabs>
          <w:tab w:val="center" w:pos="4677"/>
          <w:tab w:val="right" w:pos="9355"/>
        </w:tabs>
        <w:spacing w:after="0" w:line="240" w:lineRule="auto"/>
        <w:jc w:val="right"/>
        <w:outlineLvl w:val="0"/>
        <w:rPr>
          <w:rFonts w:ascii="Calibri" w:eastAsia="Times New Roman" w:hAnsi="Calibri" w:cs="Times New Roman"/>
          <w:lang w:val="uk-UA"/>
        </w:rPr>
      </w:pPr>
    </w:p>
    <w:p w:rsidR="00B17144" w:rsidRPr="00B17144" w:rsidRDefault="00B17144" w:rsidP="00B17144">
      <w:pPr>
        <w:spacing w:after="160" w:line="259" w:lineRule="auto"/>
        <w:rPr>
          <w:rFonts w:ascii="Calibri" w:eastAsia="Times New Roman" w:hAnsi="Calibri" w:cs="Times New Roman"/>
          <w:lang w:val="uk-UA"/>
        </w:rPr>
      </w:pPr>
      <w:r w:rsidRPr="00B17144">
        <w:rPr>
          <w:rFonts w:ascii="Calibri" w:eastAsia="Times New Roman" w:hAnsi="Calibri" w:cs="Times New Roman"/>
          <w:lang w:val="uk-UA"/>
        </w:rPr>
        <w:lastRenderedPageBreak/>
        <w:br w:type="page"/>
      </w:r>
    </w:p>
    <w:p w:rsidR="00B17144" w:rsidRPr="00B17144" w:rsidRDefault="00B17144" w:rsidP="00B17144">
      <w:pPr>
        <w:rPr>
          <w:rFonts w:ascii="Calibri" w:eastAsia="Times New Roman" w:hAnsi="Calibri" w:cs="Times New Roman"/>
          <w:b/>
          <w:lang w:val="uk-UA"/>
        </w:rPr>
        <w:sectPr w:rsidR="00B17144" w:rsidRPr="00B17144" w:rsidSect="00B17144">
          <w:type w:val="continuous"/>
          <w:pgSz w:w="11906" w:h="16838"/>
          <w:pgMar w:top="284" w:right="850" w:bottom="1418" w:left="567" w:header="708" w:footer="708" w:gutter="0"/>
          <w:cols w:num="2" w:space="708"/>
          <w:docGrid w:linePitch="360"/>
        </w:sectPr>
      </w:pPr>
    </w:p>
    <w:p w:rsidR="00F91CA1" w:rsidRPr="00566436" w:rsidRDefault="00F91CA1" w:rsidP="00F91CA1">
      <w:pPr>
        <w:tabs>
          <w:tab w:val="center" w:pos="4677"/>
          <w:tab w:val="right" w:pos="9355"/>
        </w:tabs>
        <w:spacing w:after="0" w:line="240" w:lineRule="auto"/>
        <w:jc w:val="right"/>
        <w:outlineLvl w:val="0"/>
        <w:rPr>
          <w:rFonts w:ascii="Times New Roman" w:eastAsia="Calibri" w:hAnsi="Times New Roman"/>
          <w:szCs w:val="24"/>
          <w:lang w:val="uk-UA" w:eastAsia="ru-RU"/>
        </w:rPr>
      </w:pPr>
      <w:r w:rsidRPr="00566436">
        <w:rPr>
          <w:rFonts w:ascii="Times New Roman" w:eastAsia="Calibri" w:hAnsi="Times New Roman"/>
          <w:szCs w:val="24"/>
          <w:lang w:val="uk-UA" w:eastAsia="ru-RU"/>
        </w:rPr>
        <w:lastRenderedPageBreak/>
        <w:t xml:space="preserve">Додаток </w:t>
      </w:r>
      <w:r>
        <w:rPr>
          <w:rFonts w:ascii="Times New Roman" w:eastAsia="Calibri" w:hAnsi="Times New Roman"/>
          <w:szCs w:val="24"/>
          <w:lang w:val="uk-UA" w:eastAsia="ru-RU"/>
        </w:rPr>
        <w:t>3</w:t>
      </w:r>
      <w:r w:rsidRPr="00566436">
        <w:rPr>
          <w:rFonts w:ascii="Times New Roman" w:eastAsia="Calibri" w:hAnsi="Times New Roman"/>
          <w:szCs w:val="24"/>
          <w:lang w:val="uk-UA" w:eastAsia="ru-RU"/>
        </w:rPr>
        <w:t xml:space="preserve"> </w:t>
      </w:r>
    </w:p>
    <w:p w:rsidR="00F91CA1" w:rsidRPr="00566436" w:rsidRDefault="00F91CA1" w:rsidP="00F91CA1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/>
          <w:szCs w:val="24"/>
          <w:lang w:val="uk-UA" w:eastAsia="ru-RU"/>
        </w:rPr>
      </w:pPr>
      <w:r w:rsidRPr="00566436">
        <w:rPr>
          <w:rFonts w:ascii="Times New Roman" w:eastAsia="Calibri" w:hAnsi="Times New Roman"/>
          <w:szCs w:val="24"/>
          <w:lang w:val="uk-UA" w:eastAsia="ru-RU"/>
        </w:rPr>
        <w:t>до рішення 36 сесії 08 скликання</w:t>
      </w:r>
    </w:p>
    <w:p w:rsidR="00F91CA1" w:rsidRPr="00566436" w:rsidRDefault="00F91CA1" w:rsidP="00F91CA1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/>
          <w:szCs w:val="24"/>
          <w:lang w:val="uk-UA" w:eastAsia="ru-RU"/>
        </w:rPr>
      </w:pPr>
      <w:r w:rsidRPr="00566436">
        <w:rPr>
          <w:rFonts w:ascii="Times New Roman" w:eastAsia="Calibri" w:hAnsi="Times New Roman"/>
          <w:szCs w:val="24"/>
          <w:lang w:val="uk-UA" w:eastAsia="ru-RU"/>
        </w:rPr>
        <w:t>від 25.08.2023</w:t>
      </w:r>
    </w:p>
    <w:p w:rsidR="00F91CA1" w:rsidRPr="00F11D75" w:rsidRDefault="00F91CA1" w:rsidP="00F91CA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8"/>
          <w:lang w:val="uk-UA" w:eastAsia="ru-RU"/>
        </w:rPr>
      </w:pPr>
      <w:r w:rsidRPr="00F11D75">
        <w:rPr>
          <w:rFonts w:ascii="Times New Roman" w:hAnsi="Times New Roman"/>
          <w:b/>
          <w:sz w:val="24"/>
          <w:szCs w:val="28"/>
          <w:lang w:val="uk-UA" w:eastAsia="ru-RU"/>
        </w:rPr>
        <w:t>ПЕРЕЛІК</w:t>
      </w:r>
    </w:p>
    <w:p w:rsidR="00F91CA1" w:rsidRPr="00F11D75" w:rsidRDefault="00F91CA1" w:rsidP="00F91CA1">
      <w:pPr>
        <w:spacing w:after="0" w:line="240" w:lineRule="auto"/>
        <w:ind w:left="851"/>
        <w:jc w:val="center"/>
        <w:outlineLvl w:val="0"/>
        <w:rPr>
          <w:rFonts w:ascii="Times New Roman" w:hAnsi="Times New Roman"/>
          <w:b/>
          <w:szCs w:val="24"/>
          <w:lang w:val="uk-UA" w:eastAsia="ru-RU"/>
        </w:rPr>
      </w:pPr>
      <w:r w:rsidRPr="00F11D75">
        <w:rPr>
          <w:rFonts w:ascii="Times New Roman" w:hAnsi="Times New Roman"/>
          <w:b/>
          <w:sz w:val="24"/>
          <w:szCs w:val="28"/>
          <w:lang w:val="uk-UA" w:eastAsia="ru-RU"/>
        </w:rPr>
        <w:t xml:space="preserve">сформованих земельних ділянок під польовими дорогами, запроектованими для доступу до земельних ділянок, розташованих у масиві земель сільськогосподарського призначення (крім польових доріг, що обмежують масив) на території </w:t>
      </w:r>
      <w:proofErr w:type="spellStart"/>
      <w:r w:rsidRPr="00F11D75">
        <w:rPr>
          <w:rFonts w:ascii="Times New Roman" w:hAnsi="Times New Roman"/>
          <w:b/>
          <w:sz w:val="24"/>
          <w:szCs w:val="28"/>
          <w:lang w:val="uk-UA" w:eastAsia="ru-RU"/>
        </w:rPr>
        <w:t>Дубов’язівської</w:t>
      </w:r>
      <w:proofErr w:type="spellEnd"/>
      <w:r w:rsidRPr="00F11D75">
        <w:rPr>
          <w:rFonts w:ascii="Times New Roman" w:hAnsi="Times New Roman"/>
          <w:b/>
          <w:sz w:val="24"/>
          <w:szCs w:val="28"/>
          <w:lang w:val="uk-UA" w:eastAsia="ru-RU"/>
        </w:rPr>
        <w:t xml:space="preserve"> селищної </w:t>
      </w:r>
      <w:r>
        <w:rPr>
          <w:rFonts w:ascii="Times New Roman" w:hAnsi="Times New Roman"/>
          <w:b/>
          <w:sz w:val="24"/>
          <w:szCs w:val="28"/>
          <w:lang w:val="uk-UA" w:eastAsia="ru-RU"/>
        </w:rPr>
        <w:t>ради</w:t>
      </w:r>
      <w:r w:rsidRPr="00F11D75">
        <w:rPr>
          <w:rFonts w:ascii="Times New Roman" w:hAnsi="Times New Roman"/>
          <w:b/>
          <w:sz w:val="24"/>
          <w:szCs w:val="28"/>
          <w:lang w:val="uk-UA" w:eastAsia="ru-RU"/>
        </w:rPr>
        <w:t xml:space="preserve">, які передаються в оренду </w:t>
      </w:r>
      <w:r w:rsidRPr="00F11D75">
        <w:rPr>
          <w:rFonts w:ascii="Times New Roman" w:eastAsia="Calibri" w:hAnsi="Times New Roman"/>
          <w:b/>
          <w:spacing w:val="-2"/>
          <w:sz w:val="24"/>
          <w:szCs w:val="28"/>
          <w:lang w:val="uk-UA" w:eastAsia="ru-RU"/>
        </w:rPr>
        <w:t>ТОВ «</w:t>
      </w:r>
      <w:proofErr w:type="spellStart"/>
      <w:r w:rsidRPr="00F11D75">
        <w:rPr>
          <w:rFonts w:ascii="Times New Roman" w:eastAsia="Calibri" w:hAnsi="Times New Roman"/>
          <w:b/>
          <w:spacing w:val="-2"/>
          <w:sz w:val="24"/>
          <w:szCs w:val="28"/>
          <w:lang w:val="uk-UA" w:eastAsia="ru-RU"/>
        </w:rPr>
        <w:t>БІО</w:t>
      </w:r>
      <w:proofErr w:type="spellEnd"/>
      <w:r w:rsidRPr="00F11D75">
        <w:rPr>
          <w:rFonts w:ascii="Times New Roman" w:eastAsia="Calibri" w:hAnsi="Times New Roman"/>
          <w:b/>
          <w:spacing w:val="-2"/>
          <w:sz w:val="24"/>
          <w:szCs w:val="28"/>
          <w:lang w:val="uk-UA" w:eastAsia="ru-RU"/>
        </w:rPr>
        <w:t xml:space="preserve"> ЛАТ»</w:t>
      </w:r>
    </w:p>
    <w:p w:rsidR="00F91CA1" w:rsidRDefault="00F91CA1" w:rsidP="00F91C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F91CA1" w:rsidRDefault="00F91CA1" w:rsidP="00F91C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  <w:sectPr w:rsidR="00F91CA1" w:rsidSect="00922372">
          <w:type w:val="continuous"/>
          <w:pgSz w:w="11906" w:h="16838"/>
          <w:pgMar w:top="426" w:right="850" w:bottom="1418" w:left="709" w:header="708" w:footer="708" w:gutter="0"/>
          <w:cols w:space="708"/>
          <w:docGrid w:linePitch="360"/>
        </w:sectPr>
      </w:pPr>
    </w:p>
    <w:tbl>
      <w:tblPr>
        <w:tblW w:w="5365" w:type="dxa"/>
        <w:tblInd w:w="-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2721"/>
        <w:gridCol w:w="907"/>
        <w:gridCol w:w="1247"/>
      </w:tblGrid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2F34AE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2F34AE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№ з/п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2F34AE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F34AE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Кадастровий номер земельної ділянки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2F34AE" w:rsidRDefault="00F91CA1" w:rsidP="003C168B">
            <w:pPr>
              <w:spacing w:after="0" w:line="240" w:lineRule="auto"/>
              <w:ind w:left="-58" w:right="-10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Площа</w:t>
            </w:r>
            <w:r w:rsidRPr="002F34AE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, га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2F34AE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F34AE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Нормативна грошова оцінка,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грн.</w:t>
            </w:r>
          </w:p>
        </w:tc>
      </w:tr>
      <w:tr w:rsidR="00F91CA1" w:rsidRPr="00FE51A5" w:rsidTr="003C168B">
        <w:trPr>
          <w:trHeight w:val="219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0,5170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15074,66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0,2370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6960,24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0,4669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14574,16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5922055300:08:004:1219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0,6209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18381,52</w:t>
            </w:r>
          </w:p>
        </w:tc>
      </w:tr>
      <w:tr w:rsidR="00F91CA1" w:rsidRPr="00FE51A5" w:rsidTr="003C168B">
        <w:trPr>
          <w:trHeight w:val="249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5922055300:08:004:1281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0,6301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18513,18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0,5160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15664,91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0,5480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16096,27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0,5215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15399,42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0,8646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27118,69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bCs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0,6268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18407,93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0,3098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9098,24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5922055300:08:004:1231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0,6511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19121,58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0,4818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13798,91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0,2345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6943,11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0,2040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5772,42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5922055300:08:006:0146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0,9483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27850,56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5922055300:08:006:0149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0,3032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8904,41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5922055300:08:006:0147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0,2048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6014,59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0,6084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17867,56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0,1572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4616,67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5922055300:08:006:0145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0,1064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3124,77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0,0605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1776,77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0,5298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15653,77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0,4549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13359,55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5922055300:08:006:0465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0,2638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7747,31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0,3535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6535,41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0,0402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1180,6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0,4090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12011,56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0,6350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18648,75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0,7795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22887,27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5922055300:08:004:1233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0,3394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9967,54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0,1533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4627,1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0,1684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5290,63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0,1915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6016,36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0,0746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2343,71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0,2378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7355,50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5922055300:08:004:1259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0,2317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7005,98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0,3598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10668,9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0,5150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15517,47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0,2056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6064,49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5922055300:08:004:1222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0,1359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4269,58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0,6996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21914,87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0,2885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8555,51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5922055300:08:004:1275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0,2924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8945,27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0,4149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12567,12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5922055300:08:004:1269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0,6205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18797,04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0,0413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1212,90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0,0393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1154,17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0,0365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1071,94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0,0581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1706,29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5922055300:08:006:0127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0,0899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2640,19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0,3266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9583,53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0,2455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7209,87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0,5073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15432,25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5922055300:08:006:0143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0,3534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10378,69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5922055300:08:006:0129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0,3505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10293,52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0,3750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11013,04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0,4711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13835,32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0,1249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3757,75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0,0792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2325,95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0,3203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9406,61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0,0442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1298,07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5922055300:08:006:0142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0,0604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1773,83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0,2653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7791,36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5922055300:08:006:0148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0,3398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9979,28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5922055300:08:006:0128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1,0754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31582,47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5922055300:08:006:0130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0,5282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15511,8</w:t>
            </w:r>
          </w:p>
        </w:tc>
      </w:tr>
      <w:tr w:rsidR="00F91CA1" w:rsidRPr="00FE51A5" w:rsidTr="003C168B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57D6" w:rsidRDefault="00F91CA1" w:rsidP="00F91CA1">
            <w:pPr>
              <w:pStyle w:val="a9"/>
              <w:numPr>
                <w:ilvl w:val="0"/>
                <w:numId w:val="3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5922055300:08:004:1686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0,2222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015ED8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ED8">
              <w:rPr>
                <w:rFonts w:ascii="Times New Roman" w:hAnsi="Times New Roman"/>
                <w:color w:val="000000"/>
                <w:sz w:val="24"/>
                <w:szCs w:val="24"/>
              </w:rPr>
              <w:t>6525,59</w:t>
            </w:r>
          </w:p>
        </w:tc>
      </w:tr>
      <w:tr w:rsidR="00F91CA1" w:rsidRPr="00FE51A5" w:rsidTr="003C168B">
        <w:trPr>
          <w:trHeight w:val="20"/>
        </w:trPr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1CA1" w:rsidRPr="00FE51A5" w:rsidRDefault="00F91CA1" w:rsidP="003C1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E51A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91CA1" w:rsidRPr="00CD3A87" w:rsidRDefault="00F91CA1" w:rsidP="003C168B">
            <w:pPr>
              <w:spacing w:after="0" w:line="240" w:lineRule="auto"/>
              <w:ind w:left="-58" w:right="-10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B60A7">
              <w:rPr>
                <w:rFonts w:ascii="Times New Roman" w:hAnsi="Times New Roman"/>
                <w:b/>
                <w:bCs/>
                <w:color w:val="000000"/>
                <w:sz w:val="24"/>
              </w:rPr>
              <w:t>24,1678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1CA1" w:rsidRPr="00CD3A87" w:rsidRDefault="00F91CA1" w:rsidP="003C168B">
            <w:pPr>
              <w:spacing w:after="0" w:line="240" w:lineRule="auto"/>
              <w:ind w:left="-5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12078E">
              <w:rPr>
                <w:rFonts w:ascii="Times New Roman" w:hAnsi="Times New Roman"/>
                <w:b/>
                <w:bCs/>
                <w:color w:val="000000"/>
                <w:sz w:val="24"/>
              </w:rPr>
              <w:t>714496,28</w:t>
            </w:r>
          </w:p>
        </w:tc>
      </w:tr>
    </w:tbl>
    <w:p w:rsidR="00F91CA1" w:rsidRDefault="00F91CA1" w:rsidP="00F91CA1">
      <w:pPr>
        <w:rPr>
          <w:b/>
          <w:lang w:val="uk-UA"/>
        </w:rPr>
        <w:sectPr w:rsidR="00F91CA1" w:rsidSect="001D2D92">
          <w:type w:val="continuous"/>
          <w:pgSz w:w="11906" w:h="16838"/>
          <w:pgMar w:top="426" w:right="850" w:bottom="1418" w:left="567" w:header="708" w:footer="708" w:gutter="0"/>
          <w:cols w:num="2" w:space="708"/>
          <w:docGrid w:linePitch="360"/>
        </w:sectPr>
      </w:pPr>
    </w:p>
    <w:p w:rsidR="00F91CA1" w:rsidRDefault="00F91CA1" w:rsidP="00F91CA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F91CA1" w:rsidRDefault="00F91CA1" w:rsidP="00F91CA1">
      <w:pPr>
        <w:tabs>
          <w:tab w:val="center" w:pos="4677"/>
          <w:tab w:val="right" w:pos="9355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lang w:val="uk-UA"/>
        </w:rPr>
        <w:sectPr w:rsidR="00F91CA1" w:rsidSect="001D2D92">
          <w:type w:val="continuous"/>
          <w:pgSz w:w="11906" w:h="16838"/>
          <w:pgMar w:top="426" w:right="850" w:bottom="1418" w:left="567" w:header="708" w:footer="708" w:gutter="0"/>
          <w:cols w:num="2" w:space="708"/>
          <w:docGrid w:linePitch="360"/>
        </w:sectPr>
      </w:pPr>
    </w:p>
    <w:p w:rsidR="00F91CA1" w:rsidRDefault="00F91CA1" w:rsidP="00F91CA1">
      <w:pPr>
        <w:tabs>
          <w:tab w:val="center" w:pos="4677"/>
          <w:tab w:val="right" w:pos="9355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lang w:val="uk-UA"/>
        </w:rPr>
      </w:pPr>
    </w:p>
    <w:p w:rsidR="00F91CA1" w:rsidRPr="00B03532" w:rsidRDefault="00F91CA1" w:rsidP="00F91CA1">
      <w:pPr>
        <w:tabs>
          <w:tab w:val="center" w:pos="4677"/>
          <w:tab w:val="right" w:pos="9355"/>
        </w:tabs>
        <w:spacing w:after="0" w:line="240" w:lineRule="auto"/>
        <w:jc w:val="both"/>
        <w:outlineLvl w:val="0"/>
        <w:rPr>
          <w:lang w:val="uk-UA"/>
        </w:rPr>
      </w:pPr>
      <w:proofErr w:type="spellStart"/>
      <w:r w:rsidRPr="00950FAB">
        <w:rPr>
          <w:rFonts w:ascii="Times New Roman" w:hAnsi="Times New Roman"/>
          <w:b/>
          <w:sz w:val="24"/>
        </w:rPr>
        <w:t>Секретар</w:t>
      </w:r>
      <w:proofErr w:type="spellEnd"/>
      <w:r w:rsidRPr="00950FAB">
        <w:rPr>
          <w:rFonts w:ascii="Times New Roman" w:hAnsi="Times New Roman"/>
          <w:b/>
          <w:sz w:val="24"/>
        </w:rPr>
        <w:t xml:space="preserve"> </w:t>
      </w:r>
      <w:proofErr w:type="spellStart"/>
      <w:r w:rsidRPr="00950FAB">
        <w:rPr>
          <w:rFonts w:ascii="Times New Roman" w:hAnsi="Times New Roman"/>
          <w:b/>
          <w:sz w:val="24"/>
        </w:rPr>
        <w:t>селищної</w:t>
      </w:r>
      <w:proofErr w:type="spellEnd"/>
      <w:r w:rsidRPr="00950FAB">
        <w:rPr>
          <w:rFonts w:ascii="Times New Roman" w:hAnsi="Times New Roman"/>
          <w:b/>
          <w:sz w:val="24"/>
        </w:rPr>
        <w:t xml:space="preserve"> </w:t>
      </w:r>
      <w:proofErr w:type="gramStart"/>
      <w:r w:rsidRPr="00950FAB">
        <w:rPr>
          <w:rFonts w:ascii="Times New Roman" w:hAnsi="Times New Roman"/>
          <w:b/>
          <w:sz w:val="24"/>
        </w:rPr>
        <w:t>ради</w:t>
      </w:r>
      <w:proofErr w:type="gramEnd"/>
      <w:r w:rsidRPr="00950FAB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lang w:val="uk-UA"/>
        </w:rPr>
        <w:tab/>
      </w:r>
      <w:r w:rsidRPr="00950FAB">
        <w:rPr>
          <w:rFonts w:ascii="Times New Roman" w:hAnsi="Times New Roman"/>
          <w:b/>
          <w:sz w:val="24"/>
        </w:rPr>
        <w:t>Л</w:t>
      </w:r>
      <w:r w:rsidRPr="00950FAB">
        <w:rPr>
          <w:rFonts w:ascii="Times New Roman" w:hAnsi="Times New Roman"/>
          <w:b/>
          <w:sz w:val="24"/>
          <w:lang w:val="uk-UA"/>
        </w:rPr>
        <w:t>юдмила</w:t>
      </w:r>
      <w:r w:rsidRPr="00950FAB">
        <w:rPr>
          <w:rFonts w:ascii="Times New Roman" w:hAnsi="Times New Roman"/>
          <w:b/>
          <w:sz w:val="24"/>
        </w:rPr>
        <w:t xml:space="preserve"> СКРИПОЧК</w:t>
      </w:r>
      <w:r w:rsidRPr="00950FAB">
        <w:rPr>
          <w:rFonts w:ascii="Times New Roman" w:hAnsi="Times New Roman"/>
          <w:b/>
          <w:sz w:val="24"/>
          <w:lang w:val="uk-UA"/>
        </w:rPr>
        <w:t>А</w:t>
      </w:r>
    </w:p>
    <w:p w:rsidR="00B234B6" w:rsidRPr="00F91CA1" w:rsidRDefault="00B234B6" w:rsidP="00F91CA1">
      <w:pPr>
        <w:tabs>
          <w:tab w:val="center" w:pos="4677"/>
          <w:tab w:val="right" w:pos="9355"/>
        </w:tabs>
        <w:spacing w:after="0" w:line="240" w:lineRule="auto"/>
        <w:jc w:val="right"/>
        <w:outlineLvl w:val="0"/>
        <w:rPr>
          <w:rFonts w:ascii="Times New Roman" w:eastAsia="Calibri" w:hAnsi="Times New Roman"/>
          <w:szCs w:val="24"/>
          <w:lang w:val="uk-UA" w:eastAsia="ru-RU"/>
        </w:rPr>
        <w:sectPr w:rsidR="00B234B6" w:rsidRPr="00F91CA1" w:rsidSect="00F91CA1">
          <w:type w:val="continuous"/>
          <w:pgSz w:w="11906" w:h="16838"/>
          <w:pgMar w:top="426" w:right="850" w:bottom="1418" w:left="567" w:header="708" w:footer="708" w:gutter="0"/>
          <w:cols w:space="708"/>
          <w:docGrid w:linePitch="360"/>
        </w:sectPr>
      </w:pPr>
    </w:p>
    <w:p w:rsidR="00A06665" w:rsidRPr="00A06665" w:rsidRDefault="00A06665" w:rsidP="00A066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2863215</wp:posOffset>
            </wp:positionH>
            <wp:positionV relativeFrom="margin">
              <wp:posOffset>-118110</wp:posOffset>
            </wp:positionV>
            <wp:extent cx="552450" cy="704850"/>
            <wp:effectExtent l="0" t="0" r="0" b="0"/>
            <wp:wrapSquare wrapText="left"/>
            <wp:docPr id="6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6665" w:rsidRPr="00A06665" w:rsidRDefault="00A06665" w:rsidP="00A066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ДУБОВ’ЯЗІВСЬКА СЕЛИЩНА РАДА</w:t>
      </w:r>
    </w:p>
    <w:p w:rsidR="00A06665" w:rsidRPr="00A06665" w:rsidRDefault="00A06665" w:rsidP="00A066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Конотопського району, Сумської області</w:t>
      </w:r>
    </w:p>
    <w:p w:rsidR="00A06665" w:rsidRPr="00A06665" w:rsidRDefault="00A06665" w:rsidP="00A066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Тридцять шоста </w:t>
      </w:r>
      <w:r w:rsidRPr="00A066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сесія восьмого скликання</w:t>
      </w:r>
    </w:p>
    <w:p w:rsidR="00A06665" w:rsidRPr="00A06665" w:rsidRDefault="00A06665" w:rsidP="00A066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  <w:lang w:val="uk-UA" w:eastAsia="ru-RU"/>
        </w:rPr>
      </w:pPr>
      <w:r w:rsidRPr="00A06665">
        <w:rPr>
          <w:rFonts w:ascii="Times New Roman" w:eastAsia="Calibri" w:hAnsi="Times New Roman" w:cs="Times New Roman"/>
          <w:b/>
          <w:spacing w:val="40"/>
          <w:sz w:val="28"/>
          <w:szCs w:val="28"/>
          <w:lang w:val="uk-UA" w:eastAsia="ru-RU"/>
        </w:rPr>
        <w:t>РІШЕННЯ</w:t>
      </w:r>
    </w:p>
    <w:p w:rsidR="00A06665" w:rsidRPr="00A06665" w:rsidRDefault="00A06665" w:rsidP="00A0666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25.08.2023 року </w:t>
      </w: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смт. </w:t>
      </w:r>
      <w:proofErr w:type="spellStart"/>
      <w:r w:rsidRPr="00A06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Дубов’язівка</w:t>
      </w:r>
      <w:proofErr w:type="spellEnd"/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припинення права користування</w:t>
      </w: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земельною ділянкою комунальної </w:t>
      </w: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власності</w:t>
      </w: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заяву гр. Селюк Надії Анатоліївни, жительки селища Білозерка, вул. Соснова, 11/2, стосовно припинення права користування земельною ділянкою, яка була надана в користування для ведення особистого підсобного господарства, керуючись ст. ст. 12, 141 і 142 Земельного Кодексу України та ст. 26 Закону України «Про місцеве самоврядування в Україні»</w:t>
      </w:r>
    </w:p>
    <w:p w:rsidR="00A06665" w:rsidRPr="00A06665" w:rsidRDefault="00A06665" w:rsidP="00A06665">
      <w:pPr>
        <w:shd w:val="clear" w:color="auto" w:fill="FFFFFF"/>
        <w:tabs>
          <w:tab w:val="left" w:pos="567"/>
          <w:tab w:val="left" w:pos="709"/>
          <w:tab w:val="left" w:pos="851"/>
          <w:tab w:val="left" w:pos="6840"/>
          <w:tab w:val="left" w:pos="7020"/>
          <w:tab w:val="left" w:pos="7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066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A06665" w:rsidRPr="00A06665" w:rsidRDefault="00A06665" w:rsidP="00A0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Припинити право користування у гр. Селюк Надії Анатоліївни земельною ділянкою площею 0,12 га в районі села Білозерка.</w:t>
      </w:r>
    </w:p>
    <w:p w:rsidR="00A06665" w:rsidRPr="00A06665" w:rsidRDefault="00A06665" w:rsidP="00A0666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Передати дану земельну ділянку до земель запасу комунальної власності </w:t>
      </w:r>
      <w:proofErr w:type="spellStart"/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Дубов’язівської</w:t>
      </w:r>
      <w:proofErr w:type="spellEnd"/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ради. </w:t>
      </w:r>
    </w:p>
    <w:p w:rsidR="00A06665" w:rsidRPr="00A06665" w:rsidRDefault="00A06665" w:rsidP="00A0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Провідному спеціалісту Василенко С. І. внести зміни до </w:t>
      </w:r>
      <w:proofErr w:type="spellStart"/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земельно-</w:t>
      </w:r>
      <w:proofErr w:type="spellEnd"/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облікових даних.</w:t>
      </w:r>
    </w:p>
    <w:p w:rsidR="00A06665" w:rsidRPr="00A06665" w:rsidRDefault="00A06665" w:rsidP="00A0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6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Контроль за виконанням даного рішення покласти на постійну комісію з питань землекористування, агропромислового комплексу, малого підприємництва, екології, архітектури, будівництва, благоустрою, транспорту, зв’язку, житлово-комунального господарства та комунальної власності.</w:t>
      </w: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Дубов’язівський</w:t>
      </w:r>
      <w:proofErr w:type="spellEnd"/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селищний голова</w:t>
      </w:r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06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Леонід БІЛИК</w:t>
      </w: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665" w:rsidRPr="00A06665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6665" w:rsidRPr="00A06665" w:rsidRDefault="00A06665" w:rsidP="00A06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665" w:rsidRDefault="00A06665" w:rsidP="00F91CA1">
      <w:pPr>
        <w:spacing w:after="0" w:line="240" w:lineRule="auto"/>
        <w:ind w:firstLine="708"/>
        <w:rPr>
          <w:lang w:val="uk-UA"/>
        </w:rPr>
      </w:pPr>
    </w:p>
    <w:p w:rsidR="00A06665" w:rsidRDefault="00A06665">
      <w:pPr>
        <w:spacing w:after="160" w:line="259" w:lineRule="auto"/>
        <w:rPr>
          <w:lang w:val="uk-UA"/>
        </w:rPr>
      </w:pPr>
    </w:p>
    <w:p w:rsidR="00A06665" w:rsidRDefault="00A06665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:rsidR="00A06665" w:rsidRPr="00955F85" w:rsidRDefault="00A06665" w:rsidP="00A0666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2880995</wp:posOffset>
            </wp:positionH>
            <wp:positionV relativeFrom="margin">
              <wp:posOffset>74295</wp:posOffset>
            </wp:positionV>
            <wp:extent cx="591820" cy="723900"/>
            <wp:effectExtent l="0" t="0" r="0" b="0"/>
            <wp:wrapSquare wrapText="bothSides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6665" w:rsidRDefault="00A06665" w:rsidP="00A0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</w:p>
    <w:p w:rsidR="00A06665" w:rsidRDefault="00A06665" w:rsidP="00A0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</w:p>
    <w:p w:rsidR="00A06665" w:rsidRDefault="00A06665" w:rsidP="00A0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</w:p>
    <w:p w:rsidR="00A06665" w:rsidRPr="00955F85" w:rsidRDefault="00A06665" w:rsidP="00A0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 xml:space="preserve">ДУБОВ’ЯЗІВСЬКА </w:t>
      </w:r>
      <w:r w:rsidRPr="00955F8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>СЕЛИЩНА  РАДА</w:t>
      </w:r>
    </w:p>
    <w:p w:rsidR="00A06665" w:rsidRPr="00955F85" w:rsidRDefault="00A06665" w:rsidP="00A0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  <w:r w:rsidRPr="00955F8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>Конотопського району, Сумської області</w:t>
      </w:r>
    </w:p>
    <w:p w:rsidR="00A06665" w:rsidRPr="00955F85" w:rsidRDefault="00A06665" w:rsidP="00A0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  <w:r w:rsidRPr="00955F8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 xml:space="preserve">Тридцять 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>шоста</w:t>
      </w:r>
      <w:r w:rsidRPr="00955F8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 xml:space="preserve"> сесія восьмого скликання</w:t>
      </w:r>
    </w:p>
    <w:p w:rsidR="00A06665" w:rsidRPr="00955F85" w:rsidRDefault="00A06665" w:rsidP="00A0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</w:p>
    <w:p w:rsidR="00A06665" w:rsidRPr="00955F85" w:rsidRDefault="00A06665" w:rsidP="00A0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</w:pPr>
      <w:r w:rsidRPr="00955F8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 xml:space="preserve">Р І Ш Е Н </w:t>
      </w:r>
      <w:proofErr w:type="spellStart"/>
      <w:r w:rsidRPr="00955F8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>Н</w:t>
      </w:r>
      <w:proofErr w:type="spellEnd"/>
      <w:r w:rsidRPr="00955F8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uk-UA" w:eastAsia="ru-RU"/>
        </w:rPr>
        <w:t xml:space="preserve"> Я</w:t>
      </w:r>
    </w:p>
    <w:p w:rsidR="00A06665" w:rsidRPr="00FD5A4F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  <w:r w:rsidRPr="00FD5A4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5</w:t>
      </w:r>
      <w:r w:rsidRPr="00FD5A4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8.2023 року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 w:rsidRPr="00FD5A4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смт. </w:t>
      </w:r>
      <w:proofErr w:type="spellStart"/>
      <w:r w:rsidRPr="00FD5A4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Дубов’язівка</w:t>
      </w:r>
      <w:proofErr w:type="spellEnd"/>
    </w:p>
    <w:p w:rsidR="00A06665" w:rsidRPr="00FD5A4F" w:rsidRDefault="00A06665" w:rsidP="00A0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</w:p>
    <w:p w:rsidR="00A06665" w:rsidRPr="00955F85" w:rsidRDefault="00A06665" w:rsidP="00A066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Про затвердження проект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ів</w:t>
      </w: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землеустрою щодо</w:t>
      </w:r>
    </w:p>
    <w:p w:rsidR="00A06665" w:rsidRPr="00955F85" w:rsidRDefault="00A06665" w:rsidP="00A066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відведення земельн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их</w:t>
      </w: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ділян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</w:t>
      </w: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 на території</w:t>
      </w:r>
    </w:p>
    <w:p w:rsidR="00A06665" w:rsidRPr="00955F85" w:rsidRDefault="00A06665" w:rsidP="00A066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селищної ради та передачу ї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х </w:t>
      </w: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</w:t>
      </w:r>
      <w:r w:rsidRPr="007E55D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оренду</w:t>
      </w:r>
    </w:p>
    <w:p w:rsidR="00A06665" w:rsidRDefault="00A06665" w:rsidP="00A066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D0D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ТОВ «</w:t>
      </w:r>
      <w:proofErr w:type="spellStart"/>
      <w:r w:rsidRPr="006D0D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БІО</w:t>
      </w:r>
      <w:proofErr w:type="spellEnd"/>
      <w:r w:rsidRPr="006D0D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ЛАТ»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для експлуатації артезіанськ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их</w:t>
      </w:r>
    </w:p>
    <w:p w:rsidR="00A06665" w:rsidRPr="00955F85" w:rsidRDefault="00A06665" w:rsidP="00A066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свердловин</w:t>
      </w:r>
    </w:p>
    <w:p w:rsidR="00A06665" w:rsidRPr="00955F85" w:rsidRDefault="00A06665" w:rsidP="00A066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55F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06665" w:rsidRPr="00E43B55" w:rsidRDefault="00A06665" w:rsidP="00A06665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підставі клопотан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«</w:t>
      </w:r>
      <w:proofErr w:type="spellStart"/>
      <w:r w:rsidRPr="00E43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БІО</w:t>
      </w:r>
      <w:proofErr w:type="spellEnd"/>
      <w:r w:rsidRPr="00E43B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ЛАТ»</w:t>
      </w:r>
      <w:r w:rsidRPr="00E43B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проект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их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ділянок в оренду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пов'язані з користуванням надрами  (код КВЦПЗ: 11.01), з метою обслуговування свердловин (паспорт свердловин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43/89 та 9/89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) згідно з дозволом на спец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іальне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водокористування від 06.08.2019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№524/СМ/49д-19,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E43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12, </w:t>
      </w:r>
      <w:r w:rsidRPr="00E43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81, ст. </w:t>
      </w:r>
      <w:r w:rsidRPr="00E43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93,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ст.</w:t>
      </w:r>
      <w:r w:rsidRPr="00E43B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120,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п.1 ст. 122, </w:t>
      </w:r>
      <w:r w:rsidRPr="00E43B55">
        <w:rPr>
          <w:rFonts w:ascii="Times New Roman" w:eastAsia="Times New Roman" w:hAnsi="Times New Roman" w:cs="Times New Roman"/>
          <w:sz w:val="28"/>
          <w:szCs w:val="28"/>
          <w:lang w:val="uk-UA"/>
        </w:rPr>
        <w:t>ст. 123, 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ст.125, ст.126, </w:t>
      </w:r>
      <w:proofErr w:type="spellStart"/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 п.2 ст.134 і пп. 6 п. 3 ст.186 Земельного кодексу України, ст.1, ст.4 і ст.16 Закону України «Про оренду землі»</w:t>
      </w:r>
      <w:r w:rsidRPr="00E43B5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43B55"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 w:rsidRPr="00E43B55">
        <w:rPr>
          <w:rFonts w:ascii="Times New Roman" w:hAnsi="Times New Roman" w:cs="Times New Roman"/>
          <w:sz w:val="28"/>
          <w:szCs w:val="28"/>
          <w:lang w:val="uk-UA"/>
        </w:rPr>
        <w:t xml:space="preserve"> 288.5.1 п 288.5 ст.288 Податкового кодексу України, п.1 ст.13 і ст. 15 Закону України «Про оцінку земель»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 ст. 26 Закону України «Про місцеве самоврядування в Україні»,  селищна  рада</w:t>
      </w:r>
      <w:r w:rsidRPr="00E43B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06665" w:rsidRPr="00E43B55" w:rsidRDefault="00A06665" w:rsidP="00A066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43B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A06665" w:rsidRDefault="00A06665" w:rsidP="00A066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«Проект землеустрою щодо відведення земельн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оренду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ТОВ «</w:t>
      </w:r>
      <w:proofErr w:type="spellStart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БІО</w:t>
      </w:r>
      <w:proofErr w:type="spellEnd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ЛАТ» для розміщення та експлуатації основних, підсобних і допоміжних будівель та споруд підприємствами, що пов'язані з користуванням надрами (код КВЦПЗ: 11.01) за межами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населеного пункту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с-ще. Білоусівка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Дубов’язівської</w:t>
      </w:r>
      <w:proofErr w:type="spellEnd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Конотопського району Сумської області»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A06665" w:rsidRPr="00E43B55" w:rsidRDefault="00A06665" w:rsidP="00A066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Затвердити «Проект землеустрою щодо відведення земельних ділянок в оренду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ТОВ «</w:t>
      </w:r>
      <w:proofErr w:type="spellStart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БІО</w:t>
      </w:r>
      <w:proofErr w:type="spellEnd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ЛАТ» для розміщення та експлуатації основних, підсобних і допоміжних будівель та споруд підприємствами, що пов'язані з користуванням надрами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(код КВЦПЗ: 11.01) за межами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с-ща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. Білозерка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Дубов’язівської</w:t>
      </w:r>
      <w:proofErr w:type="spellEnd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Конотопського району Сумської області»</w:t>
      </w:r>
    </w:p>
    <w:p w:rsidR="00A06665" w:rsidRDefault="00A06665" w:rsidP="00A066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Здійснити державну реєстрацію права комунальної власності </w:t>
      </w:r>
      <w:proofErr w:type="spellStart"/>
      <w:r w:rsidRPr="00E43B5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Дубов’язівської</w:t>
      </w:r>
      <w:proofErr w:type="spellEnd"/>
      <w:r w:rsidRPr="00E43B5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на сформован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r w:rsidRPr="00E43B5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земельн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r w:rsidRPr="00E43B5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ділянк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и:</w:t>
      </w:r>
    </w:p>
    <w:p w:rsidR="00A06665" w:rsidRDefault="00A06665" w:rsidP="00A066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-</w:t>
      </w:r>
      <w:r w:rsidRPr="00E43B55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площею 0,0686 га з кадастровим номером 59220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874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1287;</w:t>
      </w:r>
    </w:p>
    <w:p w:rsidR="00A06665" w:rsidRPr="00E43B55" w:rsidRDefault="00A06665" w:rsidP="00A066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- 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площею 0,0686 га з кадастровим номером 59220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553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8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1280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A06665" w:rsidRDefault="00A06665" w:rsidP="00A06665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Передати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ТОВ «</w:t>
      </w:r>
      <w:proofErr w:type="spellStart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БІО</w:t>
      </w:r>
      <w:proofErr w:type="spellEnd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ЛАТ»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земельн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несільськогосподарського призначення (землі промисловості) комунальної власності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A06665" w:rsidRDefault="00A06665" w:rsidP="00A06665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ab/>
        <w:t>-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селища Білоусівка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Конотопського району Сумської області 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площею 0,0686 га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 кадастровим номером 59220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874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1287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оренду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</w:t>
      </w:r>
      <w:r w:rsidRPr="002A3E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споруд підприємствами, що пов'язані з користуванням надрами  (код КВЦПЗ: 11.01),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строком на 1 рік із річною орендною платою в розмірі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2A3E2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E45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(десяти) ставок земельного податку, який обраховується у розмірі 5-ти відсотків від нормативної гро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шової оцінки 1 га ріллі області;</w:t>
      </w:r>
    </w:p>
    <w:p w:rsidR="00A06665" w:rsidRDefault="00A06665" w:rsidP="00A06665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-</w:t>
      </w:r>
      <w:r w:rsidRPr="00FE45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 межами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селища Білозерка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Конотопського району Сумської області 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площею 0,0686 га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 кадастровим номером 59220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553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00:0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8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Pr="00E43B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1280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оренду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</w:t>
      </w:r>
      <w:r w:rsidRPr="002A3E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споруд підприємствами, що пов'язані з користуванням надрами  (код КВЦПЗ: 11.01),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строком на 1 рік із річною орендною платою в розмірі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2A3E2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E45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(десяти) ставок земельного податку, який обраховується у розмірі 5-ти відсотків від нормативної гро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шової оцінки 1 га ріллі області</w:t>
      </w:r>
    </w:p>
    <w:p w:rsidR="00A06665" w:rsidRPr="00E43B55" w:rsidRDefault="00A06665" w:rsidP="00A066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Уповноважити </w:t>
      </w:r>
      <w:proofErr w:type="spellStart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Дубов’язівського</w:t>
      </w:r>
      <w:proofErr w:type="spellEnd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селищного голову Леоніда БІЛИКА на підписання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договор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оренди землі.</w:t>
      </w:r>
    </w:p>
    <w:p w:rsidR="00A06665" w:rsidRPr="00E43B55" w:rsidRDefault="00A06665" w:rsidP="00A066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ТОВ «</w:t>
      </w:r>
      <w:proofErr w:type="spellStart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>БІО</w:t>
      </w:r>
      <w:proofErr w:type="spellEnd"/>
      <w:r w:rsidRPr="00E43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ЛАТ» </w:t>
      </w:r>
      <w:r w:rsidRPr="00E43B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забезпечити державну реєстрацію іншого речового права (права оренди) на </w:t>
      </w:r>
      <w:r w:rsidRPr="00E43B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земельн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</w:t>
      </w:r>
      <w:r w:rsidRPr="00E43B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ділянк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и</w:t>
      </w:r>
      <w:r w:rsidRPr="00E43B5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A06665" w:rsidRPr="00167BB1" w:rsidRDefault="00A06665" w:rsidP="00A066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167B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167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Pr="00167BB1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 xml:space="preserve">ТОВ </w:t>
      </w:r>
      <w:r w:rsidRPr="00167BB1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proofErr w:type="spellStart"/>
      <w:r w:rsidRPr="00167BB1">
        <w:rPr>
          <w:rFonts w:ascii="Times New Roman" w:eastAsia="Calibri" w:hAnsi="Times New Roman" w:cs="Times New Roman"/>
          <w:sz w:val="28"/>
          <w:szCs w:val="28"/>
          <w:lang w:val="uk-UA"/>
        </w:rPr>
        <w:t>БІО</w:t>
      </w:r>
      <w:proofErr w:type="spellEnd"/>
      <w:r w:rsidRPr="00167B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ЛАТ» </w:t>
      </w:r>
      <w:r w:rsidRPr="00167BB1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на</w:t>
      </w:r>
      <w:r w:rsidRPr="00167BB1">
        <w:rPr>
          <w:rFonts w:ascii="Times New Roman" w:eastAsia="Calibri" w:hAnsi="Times New Roman" w:cs="Times New Roman"/>
          <w:b/>
          <w:spacing w:val="-2"/>
          <w:sz w:val="28"/>
          <w:szCs w:val="28"/>
          <w:lang w:val="uk-UA" w:eastAsia="ru-RU"/>
        </w:rPr>
        <w:t xml:space="preserve"> </w:t>
      </w:r>
      <w:r w:rsidRPr="00167BB1">
        <w:rPr>
          <w:rFonts w:ascii="Times New Roman" w:eastAsia="Calibri" w:hAnsi="Times New Roman" w:cs="Times New Roman"/>
          <w:spacing w:val="-2"/>
          <w:sz w:val="28"/>
          <w:szCs w:val="28"/>
          <w:lang w:val="uk-UA" w:eastAsia="ru-RU"/>
        </w:rPr>
        <w:t>розроблення технічної документації з нормативної грошової оцінки</w:t>
      </w:r>
      <w:r w:rsidRPr="00167BB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земельних ділянок:</w:t>
      </w:r>
      <w:r w:rsidRPr="00167B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площею 0,0686 га з кадастровим номером 5922087400:04:001:1287 та площею 0,0686 га з кадастровим номером 5922055300:08:004:1280 </w:t>
      </w:r>
      <w:r w:rsidRPr="00167BB1">
        <w:rPr>
          <w:rFonts w:ascii="Times New Roman" w:eastAsia="Calibri" w:hAnsi="Times New Roman" w:cs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пов'язані з користуванням надрами (код КВЦПЗ: 11.01)</w:t>
      </w:r>
      <w:r w:rsidRPr="00167B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A06665" w:rsidRPr="00167BB1" w:rsidRDefault="00A06665" w:rsidP="00A066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167B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з питань землекористування, агропромислового комплексу, малого підприємництва, екології, архітектури, будівництва, благоустрою, транспорту, зв’язку, житлово-комунального господарства та комунальної власності.</w:t>
      </w:r>
    </w:p>
    <w:p w:rsidR="00A06665" w:rsidRDefault="00A06665" w:rsidP="00A066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06665" w:rsidRPr="00167BB1" w:rsidRDefault="00A06665" w:rsidP="00A0666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06665" w:rsidRPr="00955F85" w:rsidRDefault="00A06665" w:rsidP="00A066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5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5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Дубов’язівський</w:t>
      </w:r>
      <w:proofErr w:type="spellEnd"/>
      <w:r w:rsidRPr="0095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селищний голова</w:t>
      </w:r>
      <w:r w:rsidRPr="0095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95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95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955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Леонід БІЛИК</w:t>
      </w:r>
    </w:p>
    <w:p w:rsidR="00A06665" w:rsidRDefault="00A06665">
      <w:pPr>
        <w:spacing w:after="160" w:line="259" w:lineRule="auto"/>
        <w:rPr>
          <w:lang w:val="uk-UA"/>
        </w:rPr>
      </w:pPr>
    </w:p>
    <w:sectPr w:rsidR="00A06665" w:rsidSect="000A2BD1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B6" w:rsidRDefault="00B234B6" w:rsidP="00CB4357">
      <w:pPr>
        <w:spacing w:after="0" w:line="240" w:lineRule="auto"/>
      </w:pPr>
      <w:r>
        <w:separator/>
      </w:r>
    </w:p>
  </w:endnote>
  <w:endnote w:type="continuationSeparator" w:id="0">
    <w:p w:rsidR="00B234B6" w:rsidRDefault="00B234B6" w:rsidP="00CB4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B6" w:rsidRDefault="00B234B6" w:rsidP="00CB4357">
      <w:pPr>
        <w:spacing w:after="0" w:line="240" w:lineRule="auto"/>
      </w:pPr>
      <w:r>
        <w:separator/>
      </w:r>
    </w:p>
  </w:footnote>
  <w:footnote w:type="continuationSeparator" w:id="0">
    <w:p w:rsidR="00B234B6" w:rsidRDefault="00B234B6" w:rsidP="00CB4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2EBA"/>
    <w:multiLevelType w:val="hybridMultilevel"/>
    <w:tmpl w:val="840086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11BBE"/>
    <w:multiLevelType w:val="hybridMultilevel"/>
    <w:tmpl w:val="00A657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B5B0A"/>
    <w:multiLevelType w:val="hybridMultilevel"/>
    <w:tmpl w:val="840086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048D7"/>
    <w:rsid w:val="000009B4"/>
    <w:rsid w:val="0000642E"/>
    <w:rsid w:val="00006DF1"/>
    <w:rsid w:val="00007955"/>
    <w:rsid w:val="000113B5"/>
    <w:rsid w:val="000146F9"/>
    <w:rsid w:val="00015F18"/>
    <w:rsid w:val="00027A94"/>
    <w:rsid w:val="00030B6B"/>
    <w:rsid w:val="000337DA"/>
    <w:rsid w:val="00033D31"/>
    <w:rsid w:val="00042D4F"/>
    <w:rsid w:val="000467B0"/>
    <w:rsid w:val="00050152"/>
    <w:rsid w:val="00050F35"/>
    <w:rsid w:val="0006128A"/>
    <w:rsid w:val="00063482"/>
    <w:rsid w:val="00063F8A"/>
    <w:rsid w:val="000705AF"/>
    <w:rsid w:val="000747EC"/>
    <w:rsid w:val="000766BB"/>
    <w:rsid w:val="000768CA"/>
    <w:rsid w:val="00076A1A"/>
    <w:rsid w:val="00082D5F"/>
    <w:rsid w:val="00086ED3"/>
    <w:rsid w:val="00090592"/>
    <w:rsid w:val="00091C9F"/>
    <w:rsid w:val="00093E3E"/>
    <w:rsid w:val="000950A0"/>
    <w:rsid w:val="00097444"/>
    <w:rsid w:val="000A172F"/>
    <w:rsid w:val="000A3E40"/>
    <w:rsid w:val="000A4A6A"/>
    <w:rsid w:val="000A7E53"/>
    <w:rsid w:val="000B09E2"/>
    <w:rsid w:val="000B3DCF"/>
    <w:rsid w:val="000B76AE"/>
    <w:rsid w:val="000C42AD"/>
    <w:rsid w:val="000C533F"/>
    <w:rsid w:val="000C5CFE"/>
    <w:rsid w:val="000C64EA"/>
    <w:rsid w:val="000D039B"/>
    <w:rsid w:val="000D4280"/>
    <w:rsid w:val="000D4855"/>
    <w:rsid w:val="000E2E9C"/>
    <w:rsid w:val="000E5071"/>
    <w:rsid w:val="000F182D"/>
    <w:rsid w:val="000F1C06"/>
    <w:rsid w:val="00102591"/>
    <w:rsid w:val="00105AA8"/>
    <w:rsid w:val="0010687E"/>
    <w:rsid w:val="00107A62"/>
    <w:rsid w:val="00111008"/>
    <w:rsid w:val="0011134A"/>
    <w:rsid w:val="00114D09"/>
    <w:rsid w:val="00115DB0"/>
    <w:rsid w:val="00121632"/>
    <w:rsid w:val="00126F7C"/>
    <w:rsid w:val="001277FA"/>
    <w:rsid w:val="001336AE"/>
    <w:rsid w:val="00133D7A"/>
    <w:rsid w:val="00134197"/>
    <w:rsid w:val="001425AD"/>
    <w:rsid w:val="00143352"/>
    <w:rsid w:val="0015046B"/>
    <w:rsid w:val="00152C80"/>
    <w:rsid w:val="00155140"/>
    <w:rsid w:val="00155632"/>
    <w:rsid w:val="00156650"/>
    <w:rsid w:val="00157A37"/>
    <w:rsid w:val="001617C9"/>
    <w:rsid w:val="00167600"/>
    <w:rsid w:val="00171B2D"/>
    <w:rsid w:val="00172950"/>
    <w:rsid w:val="00173F83"/>
    <w:rsid w:val="00174A2D"/>
    <w:rsid w:val="0017705B"/>
    <w:rsid w:val="00177339"/>
    <w:rsid w:val="00182640"/>
    <w:rsid w:val="00191C96"/>
    <w:rsid w:val="00192265"/>
    <w:rsid w:val="00193B1D"/>
    <w:rsid w:val="001A2458"/>
    <w:rsid w:val="001A4803"/>
    <w:rsid w:val="001B0B5D"/>
    <w:rsid w:val="001B250B"/>
    <w:rsid w:val="001B2907"/>
    <w:rsid w:val="001B43BF"/>
    <w:rsid w:val="001B64AA"/>
    <w:rsid w:val="001D0B89"/>
    <w:rsid w:val="001D21D4"/>
    <w:rsid w:val="001D2C54"/>
    <w:rsid w:val="001D42B9"/>
    <w:rsid w:val="001E01D1"/>
    <w:rsid w:val="001E23BC"/>
    <w:rsid w:val="001E2C35"/>
    <w:rsid w:val="001F00BE"/>
    <w:rsid w:val="00202594"/>
    <w:rsid w:val="00202ED5"/>
    <w:rsid w:val="00203B92"/>
    <w:rsid w:val="00217CD6"/>
    <w:rsid w:val="00220BE6"/>
    <w:rsid w:val="0022181B"/>
    <w:rsid w:val="0022628C"/>
    <w:rsid w:val="002307C1"/>
    <w:rsid w:val="0023512F"/>
    <w:rsid w:val="00235550"/>
    <w:rsid w:val="002359AF"/>
    <w:rsid w:val="00241D7B"/>
    <w:rsid w:val="002445F2"/>
    <w:rsid w:val="00244B8E"/>
    <w:rsid w:val="00247611"/>
    <w:rsid w:val="0024789E"/>
    <w:rsid w:val="002507C5"/>
    <w:rsid w:val="0025177D"/>
    <w:rsid w:val="00251ED4"/>
    <w:rsid w:val="002549AB"/>
    <w:rsid w:val="00263DB5"/>
    <w:rsid w:val="002656F8"/>
    <w:rsid w:val="00266CD7"/>
    <w:rsid w:val="0027067B"/>
    <w:rsid w:val="00272724"/>
    <w:rsid w:val="00272DE7"/>
    <w:rsid w:val="00277BD0"/>
    <w:rsid w:val="0028007C"/>
    <w:rsid w:val="00281158"/>
    <w:rsid w:val="00281BFF"/>
    <w:rsid w:val="002838C4"/>
    <w:rsid w:val="00284332"/>
    <w:rsid w:val="00285D75"/>
    <w:rsid w:val="00290191"/>
    <w:rsid w:val="00291543"/>
    <w:rsid w:val="00294C76"/>
    <w:rsid w:val="00295C0B"/>
    <w:rsid w:val="002B12CF"/>
    <w:rsid w:val="002B1979"/>
    <w:rsid w:val="002B34D6"/>
    <w:rsid w:val="002B35FD"/>
    <w:rsid w:val="002D339E"/>
    <w:rsid w:val="002D6682"/>
    <w:rsid w:val="002E47CD"/>
    <w:rsid w:val="002E6A3F"/>
    <w:rsid w:val="002F0D1D"/>
    <w:rsid w:val="002F1CB8"/>
    <w:rsid w:val="0030181F"/>
    <w:rsid w:val="00302E99"/>
    <w:rsid w:val="00306486"/>
    <w:rsid w:val="00311A4D"/>
    <w:rsid w:val="003153BF"/>
    <w:rsid w:val="00323C53"/>
    <w:rsid w:val="00330BCE"/>
    <w:rsid w:val="0034131C"/>
    <w:rsid w:val="003426D8"/>
    <w:rsid w:val="003451E3"/>
    <w:rsid w:val="003455DE"/>
    <w:rsid w:val="0034712E"/>
    <w:rsid w:val="00352574"/>
    <w:rsid w:val="003541E9"/>
    <w:rsid w:val="00354494"/>
    <w:rsid w:val="00360277"/>
    <w:rsid w:val="00365F15"/>
    <w:rsid w:val="003721AA"/>
    <w:rsid w:val="00377D5D"/>
    <w:rsid w:val="00381280"/>
    <w:rsid w:val="0038315C"/>
    <w:rsid w:val="00385351"/>
    <w:rsid w:val="0038565F"/>
    <w:rsid w:val="00392736"/>
    <w:rsid w:val="00392FE3"/>
    <w:rsid w:val="00397FF4"/>
    <w:rsid w:val="003A0AC5"/>
    <w:rsid w:val="003A2626"/>
    <w:rsid w:val="003A6D48"/>
    <w:rsid w:val="003A72AD"/>
    <w:rsid w:val="003A7D59"/>
    <w:rsid w:val="003B096E"/>
    <w:rsid w:val="003B20BD"/>
    <w:rsid w:val="003B59D8"/>
    <w:rsid w:val="003C1793"/>
    <w:rsid w:val="003C3C53"/>
    <w:rsid w:val="003C40D3"/>
    <w:rsid w:val="003C640F"/>
    <w:rsid w:val="003D090B"/>
    <w:rsid w:val="003E38FD"/>
    <w:rsid w:val="003E6317"/>
    <w:rsid w:val="003F6162"/>
    <w:rsid w:val="003F686D"/>
    <w:rsid w:val="0040009D"/>
    <w:rsid w:val="004046E5"/>
    <w:rsid w:val="004222F8"/>
    <w:rsid w:val="004321B3"/>
    <w:rsid w:val="00434C7D"/>
    <w:rsid w:val="00436F37"/>
    <w:rsid w:val="00441163"/>
    <w:rsid w:val="004418BC"/>
    <w:rsid w:val="00444019"/>
    <w:rsid w:val="00444A4F"/>
    <w:rsid w:val="00445F8E"/>
    <w:rsid w:val="00451B39"/>
    <w:rsid w:val="00454585"/>
    <w:rsid w:val="004545B3"/>
    <w:rsid w:val="004545B4"/>
    <w:rsid w:val="00455AD1"/>
    <w:rsid w:val="00460979"/>
    <w:rsid w:val="00462D6E"/>
    <w:rsid w:val="004630EA"/>
    <w:rsid w:val="004641D2"/>
    <w:rsid w:val="0046556D"/>
    <w:rsid w:val="00470903"/>
    <w:rsid w:val="00477DA1"/>
    <w:rsid w:val="00480CDD"/>
    <w:rsid w:val="004813D9"/>
    <w:rsid w:val="00481760"/>
    <w:rsid w:val="0048780C"/>
    <w:rsid w:val="00495C66"/>
    <w:rsid w:val="004A28CD"/>
    <w:rsid w:val="004A346A"/>
    <w:rsid w:val="004A41DF"/>
    <w:rsid w:val="004B4881"/>
    <w:rsid w:val="004C3E52"/>
    <w:rsid w:val="004C4FCC"/>
    <w:rsid w:val="004E144B"/>
    <w:rsid w:val="004E16ED"/>
    <w:rsid w:val="004E7253"/>
    <w:rsid w:val="004F026A"/>
    <w:rsid w:val="004F3F98"/>
    <w:rsid w:val="004F59E0"/>
    <w:rsid w:val="004F7496"/>
    <w:rsid w:val="0050422A"/>
    <w:rsid w:val="00510099"/>
    <w:rsid w:val="00513DC3"/>
    <w:rsid w:val="00525548"/>
    <w:rsid w:val="00531486"/>
    <w:rsid w:val="0053311A"/>
    <w:rsid w:val="00534770"/>
    <w:rsid w:val="0053501F"/>
    <w:rsid w:val="00537A35"/>
    <w:rsid w:val="00541D2B"/>
    <w:rsid w:val="00541DEB"/>
    <w:rsid w:val="00546B92"/>
    <w:rsid w:val="00552A9C"/>
    <w:rsid w:val="00554546"/>
    <w:rsid w:val="005558A0"/>
    <w:rsid w:val="00560C4E"/>
    <w:rsid w:val="00563084"/>
    <w:rsid w:val="00566292"/>
    <w:rsid w:val="00570AA1"/>
    <w:rsid w:val="005725D2"/>
    <w:rsid w:val="00575C8E"/>
    <w:rsid w:val="00581F54"/>
    <w:rsid w:val="0058324E"/>
    <w:rsid w:val="00584178"/>
    <w:rsid w:val="005856C3"/>
    <w:rsid w:val="00590056"/>
    <w:rsid w:val="00593275"/>
    <w:rsid w:val="00596ECF"/>
    <w:rsid w:val="005A0572"/>
    <w:rsid w:val="005A6858"/>
    <w:rsid w:val="005A7DAB"/>
    <w:rsid w:val="005B25D5"/>
    <w:rsid w:val="005B291B"/>
    <w:rsid w:val="005B437B"/>
    <w:rsid w:val="005B52D2"/>
    <w:rsid w:val="005B62D8"/>
    <w:rsid w:val="005E0F56"/>
    <w:rsid w:val="005E5EDD"/>
    <w:rsid w:val="005F09D0"/>
    <w:rsid w:val="005F12B8"/>
    <w:rsid w:val="005F5269"/>
    <w:rsid w:val="005F6C2B"/>
    <w:rsid w:val="0060013B"/>
    <w:rsid w:val="006067BF"/>
    <w:rsid w:val="0060750B"/>
    <w:rsid w:val="00607EBF"/>
    <w:rsid w:val="00611E8A"/>
    <w:rsid w:val="00612DBC"/>
    <w:rsid w:val="006139FC"/>
    <w:rsid w:val="00614BC7"/>
    <w:rsid w:val="00620584"/>
    <w:rsid w:val="0062157A"/>
    <w:rsid w:val="006238C5"/>
    <w:rsid w:val="0062492E"/>
    <w:rsid w:val="00627C24"/>
    <w:rsid w:val="0063114A"/>
    <w:rsid w:val="0063481F"/>
    <w:rsid w:val="00637DB3"/>
    <w:rsid w:val="00642DD2"/>
    <w:rsid w:val="00645DC7"/>
    <w:rsid w:val="00646A78"/>
    <w:rsid w:val="006552E2"/>
    <w:rsid w:val="00656D3D"/>
    <w:rsid w:val="00657EF7"/>
    <w:rsid w:val="00663C4A"/>
    <w:rsid w:val="00664DC2"/>
    <w:rsid w:val="00667B1A"/>
    <w:rsid w:val="0067637E"/>
    <w:rsid w:val="0067701C"/>
    <w:rsid w:val="0068444B"/>
    <w:rsid w:val="006864CE"/>
    <w:rsid w:val="00686531"/>
    <w:rsid w:val="006934D9"/>
    <w:rsid w:val="0069361D"/>
    <w:rsid w:val="006A3E58"/>
    <w:rsid w:val="006B09ED"/>
    <w:rsid w:val="006B1096"/>
    <w:rsid w:val="006B129C"/>
    <w:rsid w:val="006B1926"/>
    <w:rsid w:val="006B4395"/>
    <w:rsid w:val="006B6AD5"/>
    <w:rsid w:val="006C03BD"/>
    <w:rsid w:val="006C5169"/>
    <w:rsid w:val="006C52CB"/>
    <w:rsid w:val="006C5481"/>
    <w:rsid w:val="006C783D"/>
    <w:rsid w:val="006D2DF9"/>
    <w:rsid w:val="006D7AF5"/>
    <w:rsid w:val="006E4CE5"/>
    <w:rsid w:val="006E609C"/>
    <w:rsid w:val="006E7ED6"/>
    <w:rsid w:val="006F006F"/>
    <w:rsid w:val="006F4E3D"/>
    <w:rsid w:val="006F5D2D"/>
    <w:rsid w:val="006F5E76"/>
    <w:rsid w:val="006F63C8"/>
    <w:rsid w:val="00701FA3"/>
    <w:rsid w:val="00704D9B"/>
    <w:rsid w:val="00711CF7"/>
    <w:rsid w:val="00711F08"/>
    <w:rsid w:val="007170CA"/>
    <w:rsid w:val="007177FE"/>
    <w:rsid w:val="007204F0"/>
    <w:rsid w:val="0072300E"/>
    <w:rsid w:val="007345D8"/>
    <w:rsid w:val="007350D3"/>
    <w:rsid w:val="00741DE0"/>
    <w:rsid w:val="00742A8B"/>
    <w:rsid w:val="00744463"/>
    <w:rsid w:val="00744B1D"/>
    <w:rsid w:val="00746289"/>
    <w:rsid w:val="00747C67"/>
    <w:rsid w:val="00752ED8"/>
    <w:rsid w:val="0075582A"/>
    <w:rsid w:val="007567EC"/>
    <w:rsid w:val="00756922"/>
    <w:rsid w:val="0076125A"/>
    <w:rsid w:val="00762D97"/>
    <w:rsid w:val="00763E1A"/>
    <w:rsid w:val="00763F93"/>
    <w:rsid w:val="007641B4"/>
    <w:rsid w:val="00764401"/>
    <w:rsid w:val="00765372"/>
    <w:rsid w:val="00767293"/>
    <w:rsid w:val="007672FF"/>
    <w:rsid w:val="00782D6A"/>
    <w:rsid w:val="00783CCD"/>
    <w:rsid w:val="007854CB"/>
    <w:rsid w:val="00797282"/>
    <w:rsid w:val="007A0981"/>
    <w:rsid w:val="007A2D6B"/>
    <w:rsid w:val="007A376C"/>
    <w:rsid w:val="007A74EB"/>
    <w:rsid w:val="007B11DD"/>
    <w:rsid w:val="007B14B6"/>
    <w:rsid w:val="007B1FA8"/>
    <w:rsid w:val="007B38EE"/>
    <w:rsid w:val="007B41FB"/>
    <w:rsid w:val="007B4C5C"/>
    <w:rsid w:val="007B583A"/>
    <w:rsid w:val="007B781C"/>
    <w:rsid w:val="007B7C5A"/>
    <w:rsid w:val="007D0229"/>
    <w:rsid w:val="007D1A43"/>
    <w:rsid w:val="007D4DCF"/>
    <w:rsid w:val="007E23BD"/>
    <w:rsid w:val="007E28CA"/>
    <w:rsid w:val="007E5A8C"/>
    <w:rsid w:val="007E7095"/>
    <w:rsid w:val="00807C58"/>
    <w:rsid w:val="00812722"/>
    <w:rsid w:val="0081442D"/>
    <w:rsid w:val="0081630F"/>
    <w:rsid w:val="008167F3"/>
    <w:rsid w:val="00820D31"/>
    <w:rsid w:val="00824870"/>
    <w:rsid w:val="00830A7A"/>
    <w:rsid w:val="00830D71"/>
    <w:rsid w:val="00830E2E"/>
    <w:rsid w:val="008312E3"/>
    <w:rsid w:val="0083166B"/>
    <w:rsid w:val="0083545F"/>
    <w:rsid w:val="00836FE5"/>
    <w:rsid w:val="00844F5B"/>
    <w:rsid w:val="008455E4"/>
    <w:rsid w:val="00854311"/>
    <w:rsid w:val="0086234B"/>
    <w:rsid w:val="00870254"/>
    <w:rsid w:val="008754A4"/>
    <w:rsid w:val="008754E0"/>
    <w:rsid w:val="008812D7"/>
    <w:rsid w:val="008818EE"/>
    <w:rsid w:val="00883B5C"/>
    <w:rsid w:val="00885461"/>
    <w:rsid w:val="0088757F"/>
    <w:rsid w:val="008966CA"/>
    <w:rsid w:val="008A1786"/>
    <w:rsid w:val="008B12D1"/>
    <w:rsid w:val="008B1A41"/>
    <w:rsid w:val="008B4EE3"/>
    <w:rsid w:val="008B5BEE"/>
    <w:rsid w:val="008C0326"/>
    <w:rsid w:val="008C385A"/>
    <w:rsid w:val="008C5B76"/>
    <w:rsid w:val="008C6A12"/>
    <w:rsid w:val="008C6A8B"/>
    <w:rsid w:val="008D2FDD"/>
    <w:rsid w:val="008E2C57"/>
    <w:rsid w:val="008E38D1"/>
    <w:rsid w:val="008F14D7"/>
    <w:rsid w:val="008F220E"/>
    <w:rsid w:val="00900200"/>
    <w:rsid w:val="00900F65"/>
    <w:rsid w:val="00902162"/>
    <w:rsid w:val="00903F6C"/>
    <w:rsid w:val="00904EEA"/>
    <w:rsid w:val="00912371"/>
    <w:rsid w:val="00917A6D"/>
    <w:rsid w:val="00924508"/>
    <w:rsid w:val="009256AC"/>
    <w:rsid w:val="0093013C"/>
    <w:rsid w:val="009362B1"/>
    <w:rsid w:val="00941C09"/>
    <w:rsid w:val="00944E4A"/>
    <w:rsid w:val="009456EF"/>
    <w:rsid w:val="009516FC"/>
    <w:rsid w:val="00954572"/>
    <w:rsid w:val="00954BAD"/>
    <w:rsid w:val="00957DAD"/>
    <w:rsid w:val="00977ACA"/>
    <w:rsid w:val="00981D41"/>
    <w:rsid w:val="00981DEE"/>
    <w:rsid w:val="00982A31"/>
    <w:rsid w:val="00985E05"/>
    <w:rsid w:val="00987AE5"/>
    <w:rsid w:val="00991C37"/>
    <w:rsid w:val="009961D7"/>
    <w:rsid w:val="009A07B0"/>
    <w:rsid w:val="009A2300"/>
    <w:rsid w:val="009A2C04"/>
    <w:rsid w:val="009A44A8"/>
    <w:rsid w:val="009A4A98"/>
    <w:rsid w:val="009B1BF6"/>
    <w:rsid w:val="009B41A0"/>
    <w:rsid w:val="009B42E8"/>
    <w:rsid w:val="009B6216"/>
    <w:rsid w:val="009B7657"/>
    <w:rsid w:val="009C4786"/>
    <w:rsid w:val="009C6E35"/>
    <w:rsid w:val="009D0558"/>
    <w:rsid w:val="009D07A7"/>
    <w:rsid w:val="009D1B51"/>
    <w:rsid w:val="009D5FAF"/>
    <w:rsid w:val="009D798F"/>
    <w:rsid w:val="009E1561"/>
    <w:rsid w:val="009E5551"/>
    <w:rsid w:val="009F1C54"/>
    <w:rsid w:val="00A034A5"/>
    <w:rsid w:val="00A06665"/>
    <w:rsid w:val="00A15CBC"/>
    <w:rsid w:val="00A227B7"/>
    <w:rsid w:val="00A27042"/>
    <w:rsid w:val="00A27DEA"/>
    <w:rsid w:val="00A331E3"/>
    <w:rsid w:val="00A509DA"/>
    <w:rsid w:val="00A5293C"/>
    <w:rsid w:val="00A6304F"/>
    <w:rsid w:val="00A7054A"/>
    <w:rsid w:val="00A72ACC"/>
    <w:rsid w:val="00A72BA3"/>
    <w:rsid w:val="00A74327"/>
    <w:rsid w:val="00A83998"/>
    <w:rsid w:val="00A84225"/>
    <w:rsid w:val="00A844BD"/>
    <w:rsid w:val="00A84850"/>
    <w:rsid w:val="00A84FE3"/>
    <w:rsid w:val="00A85A3E"/>
    <w:rsid w:val="00A92430"/>
    <w:rsid w:val="00A94BC4"/>
    <w:rsid w:val="00AA10E4"/>
    <w:rsid w:val="00AA3C71"/>
    <w:rsid w:val="00AA4A34"/>
    <w:rsid w:val="00AA6DBF"/>
    <w:rsid w:val="00AA7C5B"/>
    <w:rsid w:val="00AB1A5A"/>
    <w:rsid w:val="00AB1B5C"/>
    <w:rsid w:val="00AB3B9A"/>
    <w:rsid w:val="00AC17DF"/>
    <w:rsid w:val="00AC2EEB"/>
    <w:rsid w:val="00AC5EE4"/>
    <w:rsid w:val="00AC6E7E"/>
    <w:rsid w:val="00AD179B"/>
    <w:rsid w:val="00AD1918"/>
    <w:rsid w:val="00AD2D0D"/>
    <w:rsid w:val="00AD41EA"/>
    <w:rsid w:val="00AD5DE8"/>
    <w:rsid w:val="00AD7299"/>
    <w:rsid w:val="00AE1AB0"/>
    <w:rsid w:val="00AE3FA2"/>
    <w:rsid w:val="00AE43CC"/>
    <w:rsid w:val="00AE5E2F"/>
    <w:rsid w:val="00AF2F5D"/>
    <w:rsid w:val="00AF6FB6"/>
    <w:rsid w:val="00B006EF"/>
    <w:rsid w:val="00B05FC4"/>
    <w:rsid w:val="00B07092"/>
    <w:rsid w:val="00B0744B"/>
    <w:rsid w:val="00B105C6"/>
    <w:rsid w:val="00B13288"/>
    <w:rsid w:val="00B17144"/>
    <w:rsid w:val="00B234B6"/>
    <w:rsid w:val="00B23C21"/>
    <w:rsid w:val="00B240AE"/>
    <w:rsid w:val="00B26E03"/>
    <w:rsid w:val="00B26E6A"/>
    <w:rsid w:val="00B3514C"/>
    <w:rsid w:val="00B35DB5"/>
    <w:rsid w:val="00B40B24"/>
    <w:rsid w:val="00B42586"/>
    <w:rsid w:val="00B4358B"/>
    <w:rsid w:val="00B43964"/>
    <w:rsid w:val="00B454BC"/>
    <w:rsid w:val="00B45926"/>
    <w:rsid w:val="00B47531"/>
    <w:rsid w:val="00B56CF4"/>
    <w:rsid w:val="00B576C8"/>
    <w:rsid w:val="00B636D7"/>
    <w:rsid w:val="00B73C35"/>
    <w:rsid w:val="00B747A6"/>
    <w:rsid w:val="00B74F37"/>
    <w:rsid w:val="00B776D5"/>
    <w:rsid w:val="00B8016E"/>
    <w:rsid w:val="00B842AC"/>
    <w:rsid w:val="00B84FD3"/>
    <w:rsid w:val="00B86004"/>
    <w:rsid w:val="00B91375"/>
    <w:rsid w:val="00B927AC"/>
    <w:rsid w:val="00B929E2"/>
    <w:rsid w:val="00B95625"/>
    <w:rsid w:val="00B96853"/>
    <w:rsid w:val="00BA21BC"/>
    <w:rsid w:val="00BA269F"/>
    <w:rsid w:val="00BA4503"/>
    <w:rsid w:val="00BB5635"/>
    <w:rsid w:val="00BB6BDD"/>
    <w:rsid w:val="00BC48BC"/>
    <w:rsid w:val="00BC68CC"/>
    <w:rsid w:val="00BC7DDD"/>
    <w:rsid w:val="00BD0BA0"/>
    <w:rsid w:val="00BD0EE2"/>
    <w:rsid w:val="00BD7A9A"/>
    <w:rsid w:val="00BE05D1"/>
    <w:rsid w:val="00BE0CEB"/>
    <w:rsid w:val="00BE2390"/>
    <w:rsid w:val="00BE5FB0"/>
    <w:rsid w:val="00BF2248"/>
    <w:rsid w:val="00BF2732"/>
    <w:rsid w:val="00BF530C"/>
    <w:rsid w:val="00BF56FC"/>
    <w:rsid w:val="00BF6072"/>
    <w:rsid w:val="00C06E86"/>
    <w:rsid w:val="00C07703"/>
    <w:rsid w:val="00C11161"/>
    <w:rsid w:val="00C12F1A"/>
    <w:rsid w:val="00C248B9"/>
    <w:rsid w:val="00C27548"/>
    <w:rsid w:val="00C31A7A"/>
    <w:rsid w:val="00C32303"/>
    <w:rsid w:val="00C341BD"/>
    <w:rsid w:val="00C34C81"/>
    <w:rsid w:val="00C35559"/>
    <w:rsid w:val="00C37BD0"/>
    <w:rsid w:val="00C41363"/>
    <w:rsid w:val="00C41A5D"/>
    <w:rsid w:val="00C42B30"/>
    <w:rsid w:val="00C4363A"/>
    <w:rsid w:val="00C504AF"/>
    <w:rsid w:val="00C51C02"/>
    <w:rsid w:val="00C53AB4"/>
    <w:rsid w:val="00C54E67"/>
    <w:rsid w:val="00C60213"/>
    <w:rsid w:val="00C62C5F"/>
    <w:rsid w:val="00C63BEB"/>
    <w:rsid w:val="00C63F65"/>
    <w:rsid w:val="00C643CC"/>
    <w:rsid w:val="00C76ED2"/>
    <w:rsid w:val="00C82BED"/>
    <w:rsid w:val="00C84074"/>
    <w:rsid w:val="00C86BF2"/>
    <w:rsid w:val="00C87218"/>
    <w:rsid w:val="00C875B0"/>
    <w:rsid w:val="00C87A14"/>
    <w:rsid w:val="00C918AD"/>
    <w:rsid w:val="00C942BE"/>
    <w:rsid w:val="00C943EF"/>
    <w:rsid w:val="00C9790A"/>
    <w:rsid w:val="00CA73DB"/>
    <w:rsid w:val="00CB215A"/>
    <w:rsid w:val="00CB2BC9"/>
    <w:rsid w:val="00CB4357"/>
    <w:rsid w:val="00CC5B29"/>
    <w:rsid w:val="00CC67E4"/>
    <w:rsid w:val="00CD327A"/>
    <w:rsid w:val="00CD390F"/>
    <w:rsid w:val="00CD51A7"/>
    <w:rsid w:val="00CE385B"/>
    <w:rsid w:val="00CE3A3D"/>
    <w:rsid w:val="00CE6CDE"/>
    <w:rsid w:val="00CF4748"/>
    <w:rsid w:val="00CF7535"/>
    <w:rsid w:val="00D00060"/>
    <w:rsid w:val="00D048D7"/>
    <w:rsid w:val="00D10E01"/>
    <w:rsid w:val="00D13113"/>
    <w:rsid w:val="00D16CE3"/>
    <w:rsid w:val="00D173BB"/>
    <w:rsid w:val="00D17C3A"/>
    <w:rsid w:val="00D27E77"/>
    <w:rsid w:val="00D339F7"/>
    <w:rsid w:val="00D35676"/>
    <w:rsid w:val="00D41AA2"/>
    <w:rsid w:val="00D41E71"/>
    <w:rsid w:val="00D432E0"/>
    <w:rsid w:val="00D5188A"/>
    <w:rsid w:val="00D51B10"/>
    <w:rsid w:val="00D53071"/>
    <w:rsid w:val="00D558EE"/>
    <w:rsid w:val="00D66BA7"/>
    <w:rsid w:val="00D70D5F"/>
    <w:rsid w:val="00D71C4E"/>
    <w:rsid w:val="00D7374C"/>
    <w:rsid w:val="00D753CD"/>
    <w:rsid w:val="00D80106"/>
    <w:rsid w:val="00D8496E"/>
    <w:rsid w:val="00D85E7C"/>
    <w:rsid w:val="00D868CF"/>
    <w:rsid w:val="00D86A21"/>
    <w:rsid w:val="00D90E1F"/>
    <w:rsid w:val="00D930C2"/>
    <w:rsid w:val="00D94B6D"/>
    <w:rsid w:val="00D957AD"/>
    <w:rsid w:val="00DA10B4"/>
    <w:rsid w:val="00DA2D63"/>
    <w:rsid w:val="00DA45A0"/>
    <w:rsid w:val="00DB136C"/>
    <w:rsid w:val="00DB52F5"/>
    <w:rsid w:val="00DC5158"/>
    <w:rsid w:val="00DD0593"/>
    <w:rsid w:val="00DD66A2"/>
    <w:rsid w:val="00DD7B4D"/>
    <w:rsid w:val="00DE0FB7"/>
    <w:rsid w:val="00DE5447"/>
    <w:rsid w:val="00DF0BE8"/>
    <w:rsid w:val="00DF1371"/>
    <w:rsid w:val="00DF3CBC"/>
    <w:rsid w:val="00E01DEC"/>
    <w:rsid w:val="00E07D49"/>
    <w:rsid w:val="00E12CCB"/>
    <w:rsid w:val="00E1357B"/>
    <w:rsid w:val="00E17BD6"/>
    <w:rsid w:val="00E23E07"/>
    <w:rsid w:val="00E25B43"/>
    <w:rsid w:val="00E31F52"/>
    <w:rsid w:val="00E3418F"/>
    <w:rsid w:val="00E35BB3"/>
    <w:rsid w:val="00E40AA9"/>
    <w:rsid w:val="00E43B4E"/>
    <w:rsid w:val="00E45639"/>
    <w:rsid w:val="00E465D4"/>
    <w:rsid w:val="00E54567"/>
    <w:rsid w:val="00E679BD"/>
    <w:rsid w:val="00E74A9C"/>
    <w:rsid w:val="00E81B17"/>
    <w:rsid w:val="00E96205"/>
    <w:rsid w:val="00EA1F31"/>
    <w:rsid w:val="00EA5405"/>
    <w:rsid w:val="00EB3B6F"/>
    <w:rsid w:val="00EB6116"/>
    <w:rsid w:val="00EC3EFD"/>
    <w:rsid w:val="00EC4DE2"/>
    <w:rsid w:val="00ED07F2"/>
    <w:rsid w:val="00ED0DED"/>
    <w:rsid w:val="00ED206A"/>
    <w:rsid w:val="00ED4B74"/>
    <w:rsid w:val="00ED5C02"/>
    <w:rsid w:val="00EE14DB"/>
    <w:rsid w:val="00EE2BBF"/>
    <w:rsid w:val="00F07ECF"/>
    <w:rsid w:val="00F10472"/>
    <w:rsid w:val="00F12AC9"/>
    <w:rsid w:val="00F1318E"/>
    <w:rsid w:val="00F2102A"/>
    <w:rsid w:val="00F24977"/>
    <w:rsid w:val="00F26330"/>
    <w:rsid w:val="00F266B8"/>
    <w:rsid w:val="00F372B4"/>
    <w:rsid w:val="00F37C73"/>
    <w:rsid w:val="00F44022"/>
    <w:rsid w:val="00F44DF0"/>
    <w:rsid w:val="00F4643E"/>
    <w:rsid w:val="00F54528"/>
    <w:rsid w:val="00F54E0B"/>
    <w:rsid w:val="00F56DC8"/>
    <w:rsid w:val="00F6014D"/>
    <w:rsid w:val="00F619CA"/>
    <w:rsid w:val="00F67675"/>
    <w:rsid w:val="00F73B15"/>
    <w:rsid w:val="00F77219"/>
    <w:rsid w:val="00F81DE7"/>
    <w:rsid w:val="00F91CA1"/>
    <w:rsid w:val="00F92199"/>
    <w:rsid w:val="00FA44D8"/>
    <w:rsid w:val="00FA4538"/>
    <w:rsid w:val="00FA4E21"/>
    <w:rsid w:val="00FB1792"/>
    <w:rsid w:val="00FB1B37"/>
    <w:rsid w:val="00FB1C2D"/>
    <w:rsid w:val="00FB201B"/>
    <w:rsid w:val="00FB2C17"/>
    <w:rsid w:val="00FB458E"/>
    <w:rsid w:val="00FB7698"/>
    <w:rsid w:val="00FC4DFD"/>
    <w:rsid w:val="00FD400C"/>
    <w:rsid w:val="00FD5D9B"/>
    <w:rsid w:val="00FD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AA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530C"/>
    <w:rPr>
      <w:rFonts w:ascii="Segoe UI" w:eastAsiaTheme="minorEastAsia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B4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B4357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CB4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B4357"/>
    <w:rPr>
      <w:rFonts w:eastAsiaTheme="minorEastAsia"/>
    </w:rPr>
  </w:style>
  <w:style w:type="numbering" w:customStyle="1" w:styleId="1">
    <w:name w:val="Немає списку1"/>
    <w:next w:val="a2"/>
    <w:uiPriority w:val="99"/>
    <w:semiHidden/>
    <w:unhideWhenUsed/>
    <w:rsid w:val="00B17144"/>
  </w:style>
  <w:style w:type="table" w:customStyle="1" w:styleId="10">
    <w:name w:val="Сітка таблиці1"/>
    <w:basedOn w:val="a1"/>
    <w:next w:val="a5"/>
    <w:uiPriority w:val="39"/>
    <w:rsid w:val="00B17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1714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B1714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table" w:styleId="aa">
    <w:name w:val="Table Grid"/>
    <w:basedOn w:val="a1"/>
    <w:uiPriority w:val="39"/>
    <w:rsid w:val="00B17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E6EE9-186A-4AE5-A52C-6737970B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12</Pages>
  <Words>16668</Words>
  <Characters>9501</Characters>
  <Application>Microsoft Office Word</Application>
  <DocSecurity>0</DocSecurity>
  <Lines>79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100</cp:revision>
  <cp:lastPrinted>2023-06-23T05:32:00Z</cp:lastPrinted>
  <dcterms:created xsi:type="dcterms:W3CDTF">2022-06-16T07:15:00Z</dcterms:created>
  <dcterms:modified xsi:type="dcterms:W3CDTF">2023-08-29T11:35:00Z</dcterms:modified>
</cp:coreProperties>
</file>