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B0B" w:rsidRDefault="00190F84" w:rsidP="00790B0B">
      <w:pPr>
        <w:jc w:val="center"/>
        <w:rPr>
          <w:b/>
        </w:rPr>
      </w:pPr>
      <w:bookmarkStart w:id="0" w:name="_GoBack"/>
      <w:bookmarkEnd w:id="0"/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-499110</wp:posOffset>
                </wp:positionH>
                <wp:positionV relativeFrom="paragraph">
                  <wp:posOffset>418465</wp:posOffset>
                </wp:positionV>
                <wp:extent cx="828675" cy="447675"/>
                <wp:effectExtent l="0" t="0" r="0" b="25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19385" id="Rectangle 2" o:spid="_x0000_s1026" style="position:absolute;margin-left:-39.3pt;margin-top:32.95pt;width:65.25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" stroked="f"/>
            </w:pict>
          </mc:Fallback>
        </mc:AlternateContent>
      </w:r>
      <w:r w:rsidR="00790B0B">
        <w:rPr>
          <w:b/>
          <w:noProof/>
          <w:lang w:val="ru-RU"/>
        </w:rPr>
        <w:drawing>
          <wp:inline distT="0" distB="0" distL="0" distR="0">
            <wp:extent cx="484505" cy="641350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B0B" w:rsidRDefault="00790B0B" w:rsidP="00790B0B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СУМСЬКА ОБЛАСНА ДЕРЖАВНА АДМІНІСТРАЦІЯ</w:t>
      </w:r>
    </w:p>
    <w:p w:rsidR="00790B0B" w:rsidRDefault="00790B0B" w:rsidP="00790B0B">
      <w:pPr>
        <w:jc w:val="center"/>
        <w:rPr>
          <w:b/>
          <w:bCs/>
          <w:sz w:val="16"/>
          <w:szCs w:val="16"/>
        </w:rPr>
      </w:pPr>
    </w:p>
    <w:p w:rsidR="00790B0B" w:rsidRDefault="00790B0B" w:rsidP="00790B0B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790B0B" w:rsidRDefault="00790B0B" w:rsidP="00790B0B">
      <w:pPr>
        <w:jc w:val="center"/>
        <w:rPr>
          <w:b/>
          <w:bCs/>
          <w:sz w:val="16"/>
          <w:szCs w:val="16"/>
        </w:rPr>
      </w:pPr>
    </w:p>
    <w:p w:rsidR="00790B0B" w:rsidRDefault="00790B0B" w:rsidP="00790B0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ГОЛОВИ СУМСЬКОЇ ОБЛАСНОЇ</w:t>
      </w:r>
    </w:p>
    <w:p w:rsidR="00790B0B" w:rsidRDefault="00790B0B" w:rsidP="00790B0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ДЕРЖАВНОЇ АДМІНІСТРАЦІЇ</w:t>
      </w:r>
    </w:p>
    <w:p w:rsidR="00790B0B" w:rsidRPr="00790B0B" w:rsidRDefault="00790B0B" w:rsidP="00790B0B">
      <w:pPr>
        <w:jc w:val="center"/>
        <w:rPr>
          <w:b/>
          <w:bCs/>
          <w:sz w:val="28"/>
          <w:szCs w:val="28"/>
        </w:rPr>
      </w:pPr>
    </w:p>
    <w:p w:rsidR="00790B0B" w:rsidRPr="00790B0B" w:rsidRDefault="00790B0B" w:rsidP="00790B0B">
      <w:pPr>
        <w:tabs>
          <w:tab w:val="left" w:pos="7088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08</w:t>
      </w:r>
      <w:r w:rsidRPr="00790B0B">
        <w:rPr>
          <w:b/>
          <w:sz w:val="28"/>
          <w:szCs w:val="28"/>
        </w:rPr>
        <w:t>.05.2019                                              м. Суми                                       №  26</w:t>
      </w:r>
      <w:r>
        <w:rPr>
          <w:b/>
          <w:sz w:val="28"/>
          <w:szCs w:val="28"/>
        </w:rPr>
        <w:t>4</w:t>
      </w:r>
      <w:r w:rsidRPr="00790B0B">
        <w:rPr>
          <w:b/>
          <w:sz w:val="28"/>
          <w:szCs w:val="28"/>
        </w:rPr>
        <w:t>-ОД</w:t>
      </w:r>
      <w:r w:rsidRPr="00790B0B">
        <w:rPr>
          <w:b/>
          <w:color w:val="FFFFFF"/>
          <w:sz w:val="28"/>
          <w:szCs w:val="28"/>
        </w:rPr>
        <w:t xml:space="preserve"> </w:t>
      </w:r>
    </w:p>
    <w:p w:rsidR="002121F0" w:rsidRPr="006B4262" w:rsidRDefault="002121F0" w:rsidP="002121F0">
      <w:pPr>
        <w:spacing w:line="221" w:lineRule="auto"/>
        <w:jc w:val="both"/>
        <w:rPr>
          <w:b/>
          <w:sz w:val="24"/>
          <w:szCs w:val="24"/>
        </w:rPr>
      </w:pPr>
    </w:p>
    <w:p w:rsidR="002121F0" w:rsidRPr="00676281" w:rsidRDefault="002121F0" w:rsidP="002121F0">
      <w:pPr>
        <w:spacing w:line="221" w:lineRule="auto"/>
        <w:jc w:val="both"/>
        <w:rPr>
          <w:b/>
          <w:sz w:val="18"/>
          <w:szCs w:val="18"/>
        </w:rPr>
      </w:pPr>
    </w:p>
    <w:p w:rsidR="0001085C" w:rsidRDefault="0001085C" w:rsidP="002121F0">
      <w:pPr>
        <w:spacing w:line="221" w:lineRule="auto"/>
        <w:jc w:val="both"/>
        <w:rPr>
          <w:b/>
          <w:sz w:val="28"/>
          <w:szCs w:val="28"/>
        </w:rPr>
      </w:pPr>
      <w:r w:rsidRPr="00E15E03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оголошення конкурсу</w:t>
      </w:r>
    </w:p>
    <w:p w:rsidR="0001085C" w:rsidRDefault="0001085C" w:rsidP="0001085C">
      <w:pPr>
        <w:tabs>
          <w:tab w:val="left" w:pos="3544"/>
        </w:tabs>
        <w:spacing w:line="221" w:lineRule="auto"/>
        <w:ind w:right="6094"/>
        <w:jc w:val="both"/>
      </w:pPr>
    </w:p>
    <w:p w:rsidR="0001085C" w:rsidRDefault="0001085C" w:rsidP="0001085C"/>
    <w:p w:rsidR="0001085C" w:rsidRPr="002C6F9B" w:rsidRDefault="0001085C" w:rsidP="00BE5293">
      <w:pPr>
        <w:spacing w:line="233" w:lineRule="auto"/>
        <w:jc w:val="both"/>
        <w:rPr>
          <w:sz w:val="28"/>
          <w:szCs w:val="28"/>
        </w:rPr>
      </w:pPr>
      <w:r>
        <w:rPr>
          <w:sz w:val="28"/>
        </w:rPr>
        <w:tab/>
      </w:r>
      <w:r w:rsidRPr="00E55DCD">
        <w:rPr>
          <w:sz w:val="28"/>
        </w:rPr>
        <w:t xml:space="preserve">Відповідно до частини першої статті 6, пункту 9 частини першої </w:t>
      </w:r>
      <w:r w:rsidR="004703F0">
        <w:rPr>
          <w:sz w:val="28"/>
        </w:rPr>
        <w:br/>
      </w:r>
      <w:r w:rsidRPr="00E55DCD">
        <w:rPr>
          <w:sz w:val="28"/>
        </w:rPr>
        <w:t xml:space="preserve">статті 39 Закону України «Про місцеві державні адміністрації», </w:t>
      </w:r>
      <w:r w:rsidRPr="00E51F58">
        <w:rPr>
          <w:sz w:val="28"/>
        </w:rPr>
        <w:t>стат</w:t>
      </w:r>
      <w:r w:rsidR="00D47640">
        <w:rPr>
          <w:sz w:val="28"/>
        </w:rPr>
        <w:t>ей</w:t>
      </w:r>
      <w:r w:rsidRPr="00E51F58">
        <w:rPr>
          <w:sz w:val="28"/>
        </w:rPr>
        <w:t xml:space="preserve"> 2</w:t>
      </w:r>
      <w:r w:rsidR="00E750D9" w:rsidRPr="00E51F58">
        <w:rPr>
          <w:sz w:val="28"/>
        </w:rPr>
        <w:t>0, 22, 23</w:t>
      </w:r>
      <w:r w:rsidRPr="00E55DCD">
        <w:rPr>
          <w:sz w:val="28"/>
        </w:rPr>
        <w:t xml:space="preserve"> Закону України</w:t>
      </w:r>
      <w:r>
        <w:rPr>
          <w:sz w:val="28"/>
        </w:rPr>
        <w:t xml:space="preserve"> </w:t>
      </w:r>
      <w:r w:rsidRPr="002C6F9B">
        <w:rPr>
          <w:sz w:val="28"/>
          <w:szCs w:val="28"/>
        </w:rPr>
        <w:t xml:space="preserve">«Про державну службу», постанови Кабінету Міністрів </w:t>
      </w:r>
      <w:bookmarkStart w:id="1" w:name="OLE_LINK1"/>
      <w:bookmarkStart w:id="2" w:name="OLE_LINK2"/>
      <w:r w:rsidRPr="002C6F9B">
        <w:rPr>
          <w:sz w:val="28"/>
          <w:szCs w:val="28"/>
        </w:rPr>
        <w:t xml:space="preserve">України від </w:t>
      </w:r>
      <w:bookmarkEnd w:id="1"/>
      <w:bookmarkEnd w:id="2"/>
      <w:r w:rsidRPr="002C6F9B">
        <w:rPr>
          <w:sz w:val="28"/>
          <w:szCs w:val="28"/>
        </w:rPr>
        <w:t>25 березня 2016</w:t>
      </w:r>
      <w:r>
        <w:rPr>
          <w:sz w:val="28"/>
          <w:szCs w:val="28"/>
        </w:rPr>
        <w:t> </w:t>
      </w:r>
      <w:r w:rsidRPr="002C6F9B">
        <w:rPr>
          <w:sz w:val="28"/>
          <w:szCs w:val="28"/>
        </w:rPr>
        <w:t>р. № 246 «Про затвердження Порядку проведення конкурсу на зайняття посад державної служби»:</w:t>
      </w:r>
    </w:p>
    <w:p w:rsidR="00B7704D" w:rsidRPr="00B7704D" w:rsidRDefault="0001085C" w:rsidP="00B7704D">
      <w:pPr>
        <w:ind w:firstLine="708"/>
        <w:jc w:val="both"/>
        <w:rPr>
          <w:sz w:val="28"/>
          <w:szCs w:val="28"/>
        </w:rPr>
      </w:pPr>
      <w:r w:rsidRPr="00B7704D">
        <w:rPr>
          <w:sz w:val="28"/>
        </w:rPr>
        <w:t>1. </w:t>
      </w:r>
      <w:r w:rsidR="00832D15" w:rsidRPr="00B7704D">
        <w:rPr>
          <w:sz w:val="28"/>
        </w:rPr>
        <w:t xml:space="preserve">Оголосити </w:t>
      </w:r>
      <w:r w:rsidR="00C17D4A" w:rsidRPr="00B7704D">
        <w:rPr>
          <w:sz w:val="28"/>
        </w:rPr>
        <w:t xml:space="preserve">конкурс на зайняття </w:t>
      </w:r>
      <w:r w:rsidR="00196BA0" w:rsidRPr="00B7704D">
        <w:rPr>
          <w:sz w:val="28"/>
        </w:rPr>
        <w:t xml:space="preserve">вакантної </w:t>
      </w:r>
      <w:r w:rsidR="00C17D4A" w:rsidRPr="00B7704D">
        <w:rPr>
          <w:sz w:val="28"/>
        </w:rPr>
        <w:t xml:space="preserve">посади </w:t>
      </w:r>
      <w:r w:rsidR="0006723E">
        <w:rPr>
          <w:sz w:val="28"/>
        </w:rPr>
        <w:t>директора Департаменту цивільного захисту населення</w:t>
      </w:r>
      <w:r w:rsidR="00B7704D" w:rsidRPr="00B7704D">
        <w:rPr>
          <w:sz w:val="28"/>
          <w:szCs w:val="28"/>
        </w:rPr>
        <w:t xml:space="preserve"> Сумської обласної державної адміністрації.</w:t>
      </w:r>
    </w:p>
    <w:p w:rsidR="00B7704D" w:rsidRPr="00B7704D" w:rsidRDefault="00876CAE" w:rsidP="000672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Затвердити </w:t>
      </w:r>
      <w:r w:rsidRPr="0001085C">
        <w:rPr>
          <w:bCs/>
          <w:color w:val="000000"/>
          <w:sz w:val="28"/>
          <w:szCs w:val="28"/>
        </w:rPr>
        <w:t>умови проведення конкурсу</w:t>
      </w:r>
      <w:r>
        <w:rPr>
          <w:bCs/>
          <w:color w:val="000000"/>
          <w:sz w:val="28"/>
          <w:szCs w:val="28"/>
        </w:rPr>
        <w:t xml:space="preserve"> </w:t>
      </w:r>
      <w:r w:rsidRPr="0001085C">
        <w:rPr>
          <w:color w:val="000000"/>
          <w:spacing w:val="-1"/>
          <w:sz w:val="28"/>
          <w:szCs w:val="28"/>
        </w:rPr>
        <w:t xml:space="preserve">на </w:t>
      </w:r>
      <w:r w:rsidR="006C607D">
        <w:rPr>
          <w:color w:val="000000"/>
          <w:spacing w:val="-1"/>
          <w:sz w:val="28"/>
          <w:szCs w:val="28"/>
        </w:rPr>
        <w:t xml:space="preserve">зайняття </w:t>
      </w:r>
      <w:r w:rsidR="000D5B40" w:rsidRPr="00B7704D">
        <w:rPr>
          <w:sz w:val="28"/>
        </w:rPr>
        <w:t xml:space="preserve">вакантної посади </w:t>
      </w:r>
      <w:r w:rsidR="0006723E">
        <w:rPr>
          <w:sz w:val="28"/>
        </w:rPr>
        <w:t>директора Департаменту цивільного захисту населення</w:t>
      </w:r>
      <w:r w:rsidR="0006723E" w:rsidRPr="00B7704D">
        <w:rPr>
          <w:sz w:val="28"/>
          <w:szCs w:val="28"/>
        </w:rPr>
        <w:t xml:space="preserve"> Сумської обласної державної адміністрації</w:t>
      </w:r>
      <w:r w:rsidR="0006723E">
        <w:rPr>
          <w:sz w:val="28"/>
          <w:szCs w:val="28"/>
        </w:rPr>
        <w:t xml:space="preserve"> </w:t>
      </w:r>
      <w:r w:rsidR="00696474" w:rsidRPr="0001085C">
        <w:rPr>
          <w:color w:val="000000"/>
          <w:sz w:val="28"/>
          <w:szCs w:val="28"/>
        </w:rPr>
        <w:t>(категорія «</w:t>
      </w:r>
      <w:r w:rsidR="00066363">
        <w:rPr>
          <w:color w:val="000000"/>
          <w:sz w:val="28"/>
          <w:szCs w:val="28"/>
        </w:rPr>
        <w:t>Б</w:t>
      </w:r>
      <w:r w:rsidR="00696474" w:rsidRPr="0001085C">
        <w:rPr>
          <w:color w:val="000000"/>
          <w:sz w:val="28"/>
          <w:szCs w:val="28"/>
        </w:rPr>
        <w:t>»)</w:t>
      </w:r>
      <w:r w:rsidR="00696474">
        <w:rPr>
          <w:color w:val="000000"/>
          <w:sz w:val="28"/>
          <w:szCs w:val="28"/>
        </w:rPr>
        <w:t xml:space="preserve"> згідно з додатком</w:t>
      </w:r>
      <w:r w:rsidR="00B7704D" w:rsidRPr="00B7704D">
        <w:rPr>
          <w:sz w:val="28"/>
          <w:szCs w:val="28"/>
        </w:rPr>
        <w:t>.</w:t>
      </w:r>
    </w:p>
    <w:p w:rsidR="00832D15" w:rsidRDefault="00876CAE" w:rsidP="00BE5293">
      <w:pPr>
        <w:spacing w:line="233" w:lineRule="auto"/>
        <w:ind w:firstLine="708"/>
        <w:jc w:val="both"/>
        <w:rPr>
          <w:sz w:val="28"/>
        </w:rPr>
      </w:pPr>
      <w:r>
        <w:rPr>
          <w:sz w:val="28"/>
        </w:rPr>
        <w:t>3.</w:t>
      </w:r>
      <w:r w:rsidR="00D845CB">
        <w:rPr>
          <w:sz w:val="28"/>
          <w:szCs w:val="28"/>
        </w:rPr>
        <w:t xml:space="preserve"> Визначити </w:t>
      </w:r>
      <w:r w:rsidR="00912525">
        <w:rPr>
          <w:sz w:val="28"/>
          <w:szCs w:val="28"/>
        </w:rPr>
        <w:t>головного спеціаліста</w:t>
      </w:r>
      <w:r w:rsidR="00446450">
        <w:rPr>
          <w:sz w:val="28"/>
          <w:szCs w:val="28"/>
        </w:rPr>
        <w:t xml:space="preserve"> </w:t>
      </w:r>
      <w:r w:rsidR="00D845CB">
        <w:rPr>
          <w:sz w:val="28"/>
          <w:szCs w:val="28"/>
        </w:rPr>
        <w:t>відділу</w:t>
      </w:r>
      <w:r w:rsidR="0006723E">
        <w:rPr>
          <w:sz w:val="28"/>
          <w:szCs w:val="28"/>
        </w:rPr>
        <w:t xml:space="preserve"> кадрового забезпечення управління з питань персоналу апарату </w:t>
      </w:r>
      <w:r w:rsidR="00D845CB">
        <w:rPr>
          <w:sz w:val="28"/>
          <w:szCs w:val="28"/>
        </w:rPr>
        <w:t xml:space="preserve">Сумської обласної державної адміністрації </w:t>
      </w:r>
      <w:r w:rsidR="0006723E">
        <w:rPr>
          <w:sz w:val="28"/>
          <w:szCs w:val="28"/>
        </w:rPr>
        <w:t>Зарецького А.В.</w:t>
      </w:r>
      <w:r w:rsidR="00D845CB">
        <w:rPr>
          <w:sz w:val="28"/>
          <w:szCs w:val="28"/>
        </w:rPr>
        <w:t xml:space="preserve"> </w:t>
      </w:r>
      <w:r w:rsidR="00D845CB" w:rsidRPr="009B7FE4">
        <w:rPr>
          <w:sz w:val="28"/>
          <w:szCs w:val="28"/>
        </w:rPr>
        <w:t>адміністратор</w:t>
      </w:r>
      <w:r w:rsidR="00D845CB">
        <w:rPr>
          <w:sz w:val="28"/>
          <w:szCs w:val="28"/>
        </w:rPr>
        <w:t>ом</w:t>
      </w:r>
      <w:r w:rsidR="00D845CB" w:rsidRPr="009B7FE4">
        <w:rPr>
          <w:sz w:val="28"/>
          <w:szCs w:val="28"/>
        </w:rPr>
        <w:t xml:space="preserve"> під час проведення конкурсного відбору на </w:t>
      </w:r>
      <w:r w:rsidR="00D845CB">
        <w:rPr>
          <w:sz w:val="28"/>
          <w:szCs w:val="28"/>
        </w:rPr>
        <w:t xml:space="preserve">цю </w:t>
      </w:r>
      <w:r w:rsidR="00D845CB" w:rsidRPr="009B7FE4">
        <w:rPr>
          <w:sz w:val="28"/>
          <w:szCs w:val="28"/>
        </w:rPr>
        <w:t>по</w:t>
      </w:r>
      <w:r w:rsidR="00D845CB">
        <w:rPr>
          <w:sz w:val="28"/>
          <w:szCs w:val="28"/>
        </w:rPr>
        <w:t>саду.</w:t>
      </w:r>
    </w:p>
    <w:p w:rsidR="00D60039" w:rsidRDefault="00D60039" w:rsidP="00D60039">
      <w:pPr>
        <w:spacing w:line="228" w:lineRule="auto"/>
        <w:ind w:firstLine="708"/>
        <w:jc w:val="both"/>
        <w:rPr>
          <w:sz w:val="28"/>
        </w:rPr>
      </w:pPr>
      <w:r>
        <w:rPr>
          <w:sz w:val="28"/>
        </w:rPr>
        <w:t>4. </w:t>
      </w:r>
      <w:r w:rsidR="0006723E">
        <w:rPr>
          <w:sz w:val="28"/>
        </w:rPr>
        <w:t>Управлінню з питань персоналу</w:t>
      </w:r>
      <w:r>
        <w:rPr>
          <w:sz w:val="28"/>
          <w:szCs w:val="28"/>
        </w:rPr>
        <w:t xml:space="preserve"> апарату Сумської обласної державної адміністрації забезпечити передачу цього розпорядження до Міжрегіонального управління Національного агентства України з питань державної служби </w:t>
      </w:r>
      <w:r w:rsidR="00D47640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у Харківській та Сумських областях</w:t>
      </w:r>
      <w:r w:rsidRPr="00FE5235">
        <w:rPr>
          <w:sz w:val="28"/>
          <w:szCs w:val="28"/>
        </w:rPr>
        <w:t xml:space="preserve"> </w:t>
      </w:r>
      <w:r>
        <w:rPr>
          <w:sz w:val="28"/>
          <w:szCs w:val="28"/>
        </w:rPr>
        <w:t>не пізніше наступного робочого дня з дня його підписання</w:t>
      </w:r>
      <w:r>
        <w:rPr>
          <w:sz w:val="28"/>
        </w:rPr>
        <w:t>.</w:t>
      </w:r>
    </w:p>
    <w:p w:rsidR="00D60039" w:rsidRDefault="00D60039" w:rsidP="00D60039">
      <w:pPr>
        <w:spacing w:line="228" w:lineRule="auto"/>
        <w:ind w:firstLine="708"/>
        <w:jc w:val="both"/>
        <w:rPr>
          <w:sz w:val="28"/>
        </w:rPr>
      </w:pPr>
      <w:r>
        <w:rPr>
          <w:sz w:val="28"/>
        </w:rPr>
        <w:t>5.</w:t>
      </w:r>
      <w:r w:rsidR="006B4262">
        <w:rPr>
          <w:sz w:val="28"/>
        </w:rPr>
        <w:t> </w:t>
      </w:r>
      <w:r w:rsidR="0006723E">
        <w:rPr>
          <w:sz w:val="28"/>
        </w:rPr>
        <w:t>Управлінню з питань персоналу</w:t>
      </w:r>
      <w:r w:rsidR="0006723E">
        <w:rPr>
          <w:sz w:val="28"/>
          <w:szCs w:val="28"/>
        </w:rPr>
        <w:t xml:space="preserve"> апарату </w:t>
      </w:r>
      <w:r>
        <w:rPr>
          <w:sz w:val="28"/>
        </w:rPr>
        <w:t xml:space="preserve">Сумської обласної державної адміністрації, управлінню інформаційної діяльності та комунікацій </w:t>
      </w:r>
      <w:r w:rsidR="00D47640">
        <w:rPr>
          <w:sz w:val="28"/>
        </w:rPr>
        <w:t xml:space="preserve">                     </w:t>
      </w:r>
      <w:r>
        <w:rPr>
          <w:sz w:val="28"/>
        </w:rPr>
        <w:t>з громадськістю Сумської обласної державної адміністрації не пізніше наступного робочого дня після оприлюд</w:t>
      </w:r>
      <w:r w:rsidR="006B4262">
        <w:rPr>
          <w:sz w:val="28"/>
        </w:rPr>
        <w:t>нення інформації на офіційному</w:t>
      </w:r>
      <w:r>
        <w:rPr>
          <w:sz w:val="28"/>
        </w:rPr>
        <w:t xml:space="preserve"> </w:t>
      </w:r>
      <w:r w:rsidR="00D47640">
        <w:rPr>
          <w:sz w:val="28"/>
        </w:rPr>
        <w:t xml:space="preserve">        </w:t>
      </w:r>
      <w:r>
        <w:rPr>
          <w:sz w:val="28"/>
        </w:rPr>
        <w:t>веб-сайті Національного агентства України з питань державної служби забезпечити оприлюднення оголошення про проведення конкурсного відбору на вищезазначену посаду на офіційному веб-порталі місцевих органів виконавчої влади Сумської області.</w:t>
      </w:r>
    </w:p>
    <w:p w:rsidR="0001085C" w:rsidRPr="00B7704D" w:rsidRDefault="00D60039" w:rsidP="00D60039">
      <w:pPr>
        <w:spacing w:line="233" w:lineRule="auto"/>
        <w:ind w:firstLine="708"/>
        <w:jc w:val="both"/>
        <w:rPr>
          <w:sz w:val="28"/>
        </w:rPr>
      </w:pPr>
      <w:r>
        <w:rPr>
          <w:sz w:val="28"/>
        </w:rPr>
        <w:t>6. Контроль за виконанням цього розпорядження покласти на керівника апарату Сумської обласної державної адміністрації Живицького Д.О.</w:t>
      </w:r>
    </w:p>
    <w:p w:rsidR="002121F0" w:rsidRPr="00D8231D" w:rsidRDefault="002121F0" w:rsidP="002121F0">
      <w:pPr>
        <w:rPr>
          <w:sz w:val="22"/>
          <w:szCs w:val="22"/>
        </w:rPr>
      </w:pPr>
    </w:p>
    <w:p w:rsidR="006B4262" w:rsidRPr="00D8231D" w:rsidRDefault="006B4262" w:rsidP="002121F0">
      <w:pPr>
        <w:rPr>
          <w:sz w:val="22"/>
          <w:szCs w:val="22"/>
        </w:rPr>
      </w:pPr>
    </w:p>
    <w:p w:rsidR="00D8231D" w:rsidRDefault="00D8231D" w:rsidP="006B4262">
      <w:pPr>
        <w:tabs>
          <w:tab w:val="left" w:pos="6804"/>
        </w:tabs>
        <w:ind w:left="-57" w:right="-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Тимчасово виконуючий</w:t>
      </w:r>
    </w:p>
    <w:p w:rsidR="0001085C" w:rsidRPr="006B4262" w:rsidRDefault="00D8231D" w:rsidP="006B4262">
      <w:pPr>
        <w:tabs>
          <w:tab w:val="left" w:pos="6804"/>
        </w:tabs>
        <w:ind w:left="-57" w:right="-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обов’язки голови</w:t>
      </w:r>
      <w:r w:rsidR="006B4262">
        <w:rPr>
          <w:b/>
          <w:sz w:val="28"/>
          <w:szCs w:val="28"/>
        </w:rPr>
        <w:tab/>
      </w:r>
      <w:r>
        <w:rPr>
          <w:b/>
          <w:sz w:val="28"/>
          <w:szCs w:val="28"/>
        </w:rPr>
        <w:t>В.АКПЄРОВ</w:t>
      </w:r>
    </w:p>
    <w:p w:rsidR="002121F0" w:rsidRDefault="002121F0" w:rsidP="0001085C">
      <w:pPr>
        <w:pStyle w:val="a5"/>
        <w:ind w:left="5812"/>
        <w:jc w:val="left"/>
        <w:rPr>
          <w:b w:val="0"/>
          <w:color w:val="000000"/>
          <w:sz w:val="28"/>
          <w:szCs w:val="28"/>
        </w:rPr>
        <w:sectPr w:rsidR="002121F0" w:rsidSect="00FE2550">
          <w:headerReference w:type="default" r:id="rId9"/>
          <w:pgSz w:w="11906" w:h="16838"/>
          <w:pgMar w:top="567" w:right="567" w:bottom="567" w:left="1701" w:header="709" w:footer="709" w:gutter="0"/>
          <w:pgNumType w:start="1"/>
          <w:cols w:space="708"/>
          <w:titlePg/>
          <w:docGrid w:linePitch="360"/>
        </w:sectPr>
      </w:pPr>
    </w:p>
    <w:p w:rsidR="0001085C" w:rsidRPr="002C2E4B" w:rsidRDefault="0001085C" w:rsidP="006B4262">
      <w:pPr>
        <w:pStyle w:val="a5"/>
        <w:spacing w:line="360" w:lineRule="auto"/>
        <w:ind w:left="5812"/>
        <w:jc w:val="left"/>
        <w:rPr>
          <w:b w:val="0"/>
          <w:color w:val="000000"/>
          <w:sz w:val="28"/>
          <w:szCs w:val="28"/>
        </w:rPr>
      </w:pPr>
      <w:r w:rsidRPr="002C2E4B">
        <w:rPr>
          <w:b w:val="0"/>
          <w:color w:val="000000"/>
          <w:sz w:val="28"/>
          <w:szCs w:val="28"/>
        </w:rPr>
        <w:lastRenderedPageBreak/>
        <w:t xml:space="preserve">ЗАТВЕРДЖЕНО </w:t>
      </w:r>
    </w:p>
    <w:p w:rsidR="0001085C" w:rsidRPr="002C2E4B" w:rsidRDefault="0001085C" w:rsidP="006B4262">
      <w:pPr>
        <w:pStyle w:val="a5"/>
        <w:ind w:left="5812"/>
        <w:jc w:val="left"/>
        <w:rPr>
          <w:b w:val="0"/>
          <w:color w:val="000000"/>
          <w:sz w:val="28"/>
          <w:szCs w:val="28"/>
        </w:rPr>
      </w:pPr>
      <w:r w:rsidRPr="002C2E4B">
        <w:rPr>
          <w:b w:val="0"/>
          <w:color w:val="000000"/>
          <w:sz w:val="28"/>
          <w:szCs w:val="28"/>
        </w:rPr>
        <w:t xml:space="preserve">Розпорядження голови </w:t>
      </w:r>
    </w:p>
    <w:p w:rsidR="0001085C" w:rsidRDefault="0001085C" w:rsidP="006B4262">
      <w:pPr>
        <w:pStyle w:val="a5"/>
        <w:ind w:left="5812"/>
        <w:jc w:val="left"/>
        <w:rPr>
          <w:b w:val="0"/>
          <w:color w:val="000000"/>
          <w:sz w:val="28"/>
          <w:szCs w:val="28"/>
        </w:rPr>
      </w:pPr>
      <w:r w:rsidRPr="002C2E4B">
        <w:rPr>
          <w:b w:val="0"/>
          <w:color w:val="000000"/>
          <w:sz w:val="28"/>
          <w:szCs w:val="28"/>
        </w:rPr>
        <w:t>Сумської обласної державної адміністрації</w:t>
      </w:r>
    </w:p>
    <w:p w:rsidR="00790B0B" w:rsidRPr="002C2E4B" w:rsidRDefault="00790B0B" w:rsidP="006B4262">
      <w:pPr>
        <w:pStyle w:val="a5"/>
        <w:ind w:left="5812"/>
        <w:jc w:val="left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08 травня 2019 року № 264-ОД</w:t>
      </w:r>
    </w:p>
    <w:p w:rsidR="0001085C" w:rsidRPr="00DF1006" w:rsidRDefault="0001085C" w:rsidP="0001085C">
      <w:pPr>
        <w:pStyle w:val="a5"/>
        <w:ind w:left="5812"/>
        <w:jc w:val="left"/>
        <w:rPr>
          <w:b w:val="0"/>
          <w:color w:val="000000"/>
          <w:sz w:val="16"/>
          <w:szCs w:val="16"/>
        </w:rPr>
      </w:pPr>
    </w:p>
    <w:p w:rsidR="0001085C" w:rsidRPr="000E1AAE" w:rsidRDefault="0001085C" w:rsidP="0001085C">
      <w:pPr>
        <w:pStyle w:val="a5"/>
        <w:ind w:left="5812" w:firstLine="657"/>
        <w:jc w:val="left"/>
        <w:rPr>
          <w:b w:val="0"/>
          <w:color w:val="FFFFFF" w:themeColor="background1"/>
          <w:sz w:val="28"/>
          <w:szCs w:val="28"/>
        </w:rPr>
      </w:pPr>
      <w:r w:rsidRPr="002C2E4B">
        <w:rPr>
          <w:b w:val="0"/>
          <w:color w:val="000000"/>
          <w:sz w:val="28"/>
          <w:szCs w:val="28"/>
        </w:rPr>
        <w:tab/>
      </w:r>
      <w:r w:rsidRPr="002C2E4B">
        <w:rPr>
          <w:b w:val="0"/>
          <w:color w:val="000000"/>
          <w:sz w:val="28"/>
          <w:szCs w:val="28"/>
        </w:rPr>
        <w:tab/>
      </w:r>
      <w:r w:rsidRPr="000E1AAE">
        <w:rPr>
          <w:b w:val="0"/>
          <w:color w:val="FFFFFF" w:themeColor="background1"/>
          <w:sz w:val="28"/>
          <w:szCs w:val="28"/>
        </w:rPr>
        <w:t xml:space="preserve">   №       </w:t>
      </w:r>
    </w:p>
    <w:p w:rsidR="009A32FE" w:rsidRPr="00DF1006" w:rsidRDefault="009A32FE" w:rsidP="009A32FE">
      <w:pPr>
        <w:shd w:val="clear" w:color="auto" w:fill="FFFFFF"/>
        <w:jc w:val="center"/>
        <w:textAlignment w:val="baseline"/>
        <w:rPr>
          <w:b/>
          <w:bCs/>
          <w:color w:val="000000"/>
          <w:sz w:val="16"/>
          <w:szCs w:val="16"/>
        </w:rPr>
      </w:pPr>
    </w:p>
    <w:p w:rsidR="004A4AB8" w:rsidRDefault="004A4AB8" w:rsidP="00942DF3">
      <w:pPr>
        <w:pStyle w:val="2"/>
        <w:spacing w:line="228" w:lineRule="auto"/>
        <w:rPr>
          <w:b w:val="0"/>
          <w:sz w:val="28"/>
          <w:szCs w:val="28"/>
        </w:rPr>
      </w:pPr>
    </w:p>
    <w:p w:rsidR="00CD12CE" w:rsidRPr="00D47640" w:rsidRDefault="009A32FE" w:rsidP="00942DF3">
      <w:pPr>
        <w:pStyle w:val="2"/>
        <w:spacing w:line="228" w:lineRule="auto"/>
        <w:rPr>
          <w:sz w:val="28"/>
          <w:szCs w:val="28"/>
        </w:rPr>
      </w:pPr>
      <w:r w:rsidRPr="00D47640">
        <w:rPr>
          <w:sz w:val="28"/>
          <w:szCs w:val="28"/>
        </w:rPr>
        <w:t>УМОВИ </w:t>
      </w:r>
    </w:p>
    <w:p w:rsidR="009A32FE" w:rsidRPr="00D47640" w:rsidRDefault="009A32FE" w:rsidP="00942DF3">
      <w:pPr>
        <w:pStyle w:val="2"/>
        <w:spacing w:line="228" w:lineRule="auto"/>
        <w:rPr>
          <w:sz w:val="28"/>
          <w:szCs w:val="28"/>
        </w:rPr>
      </w:pPr>
      <w:r w:rsidRPr="00D47640">
        <w:rPr>
          <w:sz w:val="28"/>
          <w:szCs w:val="28"/>
        </w:rPr>
        <w:t>проведення конкурсу</w:t>
      </w:r>
    </w:p>
    <w:p w:rsidR="00696474" w:rsidRPr="00D47640" w:rsidRDefault="009A32FE" w:rsidP="000D5B40">
      <w:pPr>
        <w:ind w:firstLine="708"/>
        <w:jc w:val="center"/>
        <w:rPr>
          <w:b/>
          <w:sz w:val="28"/>
          <w:szCs w:val="28"/>
        </w:rPr>
      </w:pPr>
      <w:r w:rsidRPr="00D47640">
        <w:rPr>
          <w:b/>
          <w:spacing w:val="-1"/>
          <w:sz w:val="28"/>
          <w:szCs w:val="28"/>
        </w:rPr>
        <w:t xml:space="preserve">на зайняття </w:t>
      </w:r>
      <w:r w:rsidR="000D5B40" w:rsidRPr="00D47640">
        <w:rPr>
          <w:b/>
          <w:spacing w:val="-1"/>
          <w:sz w:val="28"/>
          <w:szCs w:val="28"/>
        </w:rPr>
        <w:t xml:space="preserve">посади </w:t>
      </w:r>
      <w:r w:rsidR="006B4262" w:rsidRPr="00D47640">
        <w:rPr>
          <w:b/>
          <w:sz w:val="28"/>
        </w:rPr>
        <w:t>директора Департаменту цивільного захисту населення</w:t>
      </w:r>
      <w:r w:rsidR="000D5B40" w:rsidRPr="00D47640">
        <w:rPr>
          <w:b/>
          <w:sz w:val="28"/>
          <w:szCs w:val="28"/>
        </w:rPr>
        <w:t xml:space="preserve"> Сумської обласної державної адміністрації</w:t>
      </w:r>
    </w:p>
    <w:p w:rsidR="009A32FE" w:rsidRPr="00D47640" w:rsidRDefault="00696474" w:rsidP="00696474">
      <w:pPr>
        <w:pStyle w:val="2"/>
        <w:spacing w:line="228" w:lineRule="auto"/>
        <w:rPr>
          <w:sz w:val="28"/>
          <w:szCs w:val="28"/>
        </w:rPr>
      </w:pPr>
      <w:r w:rsidRPr="00D47640">
        <w:rPr>
          <w:sz w:val="28"/>
          <w:szCs w:val="28"/>
        </w:rPr>
        <w:t xml:space="preserve"> </w:t>
      </w:r>
      <w:r w:rsidR="009A32FE" w:rsidRPr="00D47640">
        <w:rPr>
          <w:sz w:val="28"/>
          <w:szCs w:val="28"/>
        </w:rPr>
        <w:t>(категорія «</w:t>
      </w:r>
      <w:r w:rsidR="00352001" w:rsidRPr="00D47640">
        <w:rPr>
          <w:sz w:val="28"/>
          <w:szCs w:val="28"/>
        </w:rPr>
        <w:t>Б</w:t>
      </w:r>
      <w:r w:rsidR="009A32FE" w:rsidRPr="00D47640">
        <w:rPr>
          <w:sz w:val="28"/>
          <w:szCs w:val="28"/>
        </w:rPr>
        <w:t>»)</w:t>
      </w:r>
    </w:p>
    <w:p w:rsidR="009A32FE" w:rsidRPr="00DF1006" w:rsidRDefault="009A32FE" w:rsidP="009A32FE">
      <w:pPr>
        <w:shd w:val="clear" w:color="auto" w:fill="FFFFFF"/>
        <w:jc w:val="center"/>
        <w:textAlignment w:val="baseline"/>
        <w:rPr>
          <w:color w:val="000000"/>
          <w:sz w:val="16"/>
          <w:szCs w:val="16"/>
        </w:rPr>
      </w:pPr>
    </w:p>
    <w:tbl>
      <w:tblPr>
        <w:tblW w:w="5151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493"/>
        <w:gridCol w:w="44"/>
        <w:gridCol w:w="2648"/>
        <w:gridCol w:w="6727"/>
      </w:tblGrid>
      <w:tr w:rsidR="009A32FE" w:rsidRPr="006736D5" w:rsidTr="006B4262">
        <w:tc>
          <w:tcPr>
            <w:tcW w:w="9647" w:type="dxa"/>
            <w:gridSpan w:val="5"/>
          </w:tcPr>
          <w:p w:rsidR="009A32FE" w:rsidRPr="001A5F8E" w:rsidRDefault="009A32FE" w:rsidP="00942DF3">
            <w:pPr>
              <w:spacing w:line="233" w:lineRule="auto"/>
              <w:jc w:val="center"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1A5F8E">
              <w:rPr>
                <w:b/>
                <w:color w:val="000000"/>
                <w:sz w:val="26"/>
                <w:szCs w:val="26"/>
              </w:rPr>
              <w:t>Загальні умови</w:t>
            </w:r>
          </w:p>
        </w:tc>
      </w:tr>
      <w:tr w:rsidR="009A32FE" w:rsidRPr="006736D5" w:rsidTr="006B4262">
        <w:tc>
          <w:tcPr>
            <w:tcW w:w="3105" w:type="dxa"/>
            <w:gridSpan w:val="4"/>
          </w:tcPr>
          <w:p w:rsidR="009A32FE" w:rsidRPr="006736D5" w:rsidRDefault="009A32FE" w:rsidP="006E671D">
            <w:pPr>
              <w:spacing w:line="233" w:lineRule="auto"/>
              <w:ind w:left="57" w:right="57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Посадові обов’язки</w:t>
            </w:r>
          </w:p>
        </w:tc>
        <w:tc>
          <w:tcPr>
            <w:tcW w:w="6542" w:type="dxa"/>
          </w:tcPr>
          <w:p w:rsidR="004A4AB8" w:rsidRPr="00E136DD" w:rsidRDefault="004703F0" w:rsidP="00066363">
            <w:pPr>
              <w:shd w:val="clear" w:color="auto" w:fill="FFFFFF"/>
              <w:ind w:left="164" w:right="142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136DD">
              <w:rPr>
                <w:rFonts w:eastAsia="Calibri"/>
                <w:sz w:val="26"/>
                <w:szCs w:val="26"/>
                <w:lang w:eastAsia="en-US"/>
              </w:rPr>
              <w:t>1) </w:t>
            </w:r>
            <w:r w:rsidR="00E136DD" w:rsidRPr="00E136DD">
              <w:rPr>
                <w:sz w:val="26"/>
                <w:szCs w:val="26"/>
              </w:rPr>
              <w:t>з</w:t>
            </w:r>
            <w:r w:rsidR="00A61EAF" w:rsidRPr="00E136DD">
              <w:rPr>
                <w:sz w:val="26"/>
                <w:szCs w:val="26"/>
              </w:rPr>
              <w:t>дійснює керівництво та організовує роботу Департаменту</w:t>
            </w:r>
            <w:r w:rsidR="004A4AB8" w:rsidRPr="00E136DD">
              <w:rPr>
                <w:sz w:val="26"/>
                <w:szCs w:val="26"/>
              </w:rPr>
              <w:t xml:space="preserve"> цивільного захисту населення Сумської обласної державної адміністрації (далі - Департамент);</w:t>
            </w:r>
          </w:p>
          <w:p w:rsidR="004611A4" w:rsidRPr="00E136DD" w:rsidRDefault="00FD584F" w:rsidP="00066363">
            <w:pPr>
              <w:shd w:val="clear" w:color="auto" w:fill="FFFFFF"/>
              <w:ind w:left="164" w:right="142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136DD">
              <w:rPr>
                <w:rFonts w:eastAsia="Calibri"/>
                <w:sz w:val="26"/>
                <w:szCs w:val="26"/>
                <w:lang w:eastAsia="en-US"/>
              </w:rPr>
              <w:t>2) </w:t>
            </w:r>
            <w:r w:rsidR="004A4AB8" w:rsidRPr="00E136DD">
              <w:rPr>
                <w:sz w:val="26"/>
                <w:szCs w:val="26"/>
              </w:rPr>
              <w:t>несе персональну відповідальність перед головою Сумської обласної державної адміністрації за виконання покладених на Департамент завдань</w:t>
            </w:r>
            <w:r w:rsidR="00352001" w:rsidRPr="00E136DD">
              <w:rPr>
                <w:rFonts w:eastAsia="Calibri"/>
                <w:sz w:val="26"/>
                <w:szCs w:val="26"/>
                <w:lang w:eastAsia="en-US"/>
              </w:rPr>
              <w:t>;</w:t>
            </w:r>
            <w:r w:rsidR="004611A4" w:rsidRPr="00E136DD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  <w:p w:rsidR="004611A4" w:rsidRPr="00E136DD" w:rsidRDefault="001A5F8E" w:rsidP="00066363">
            <w:pPr>
              <w:shd w:val="clear" w:color="auto" w:fill="FFFFFF"/>
              <w:ind w:left="164" w:right="142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="00352001" w:rsidRPr="00E136DD">
              <w:rPr>
                <w:rFonts w:eastAsia="Calibri"/>
                <w:sz w:val="26"/>
                <w:szCs w:val="26"/>
                <w:lang w:eastAsia="en-US"/>
              </w:rPr>
              <w:t>) </w:t>
            </w:r>
            <w:r w:rsidR="004A4AB8" w:rsidRPr="00E136DD">
              <w:rPr>
                <w:sz w:val="26"/>
                <w:szCs w:val="26"/>
              </w:rPr>
              <w:t>планує роботу Департаменту, вносить пропозиції щодо формування планів роботи Сумської обласної державної адміністрації;</w:t>
            </w:r>
          </w:p>
          <w:p w:rsidR="004611A4" w:rsidRPr="00E136DD" w:rsidRDefault="001A5F8E" w:rsidP="00066363">
            <w:pPr>
              <w:shd w:val="clear" w:color="auto" w:fill="FFFFFF"/>
              <w:tabs>
                <w:tab w:val="left" w:pos="10140"/>
              </w:tabs>
              <w:ind w:left="164" w:right="142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="00352001" w:rsidRPr="00E136DD">
              <w:rPr>
                <w:rFonts w:eastAsia="Calibri"/>
                <w:sz w:val="26"/>
                <w:szCs w:val="26"/>
                <w:lang w:eastAsia="en-US"/>
              </w:rPr>
              <w:t>) </w:t>
            </w:r>
            <w:r w:rsidR="004A4AB8" w:rsidRPr="00E136DD">
              <w:rPr>
                <w:sz w:val="26"/>
                <w:szCs w:val="26"/>
              </w:rPr>
              <w:t>вживає заходів щодо удосконалення організації та підвищення ефективності роботи Департаменту</w:t>
            </w:r>
            <w:r w:rsidR="004611A4" w:rsidRPr="00E136D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4611A4" w:rsidRPr="00E136DD" w:rsidRDefault="001A5F8E" w:rsidP="00066363">
            <w:pPr>
              <w:shd w:val="clear" w:color="auto" w:fill="FFFFFF"/>
              <w:ind w:left="164" w:right="142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="00352001" w:rsidRPr="00E136DD">
              <w:rPr>
                <w:rFonts w:eastAsia="Calibri"/>
                <w:sz w:val="26"/>
                <w:szCs w:val="26"/>
                <w:lang w:eastAsia="en-US"/>
              </w:rPr>
              <w:t>) </w:t>
            </w:r>
            <w:r w:rsidR="004A4AB8" w:rsidRPr="00E136DD">
              <w:rPr>
                <w:sz w:val="26"/>
                <w:szCs w:val="26"/>
              </w:rPr>
              <w:t>представляє інтереси Департаменту у взаємовідносинах з іншими структурними підрозділами Сумської обласної державної адміністрації, міністерствами, центральними органами виконавчої влади, органами місцевого самоврядування, підприємствами, установами та організаціями</w:t>
            </w:r>
            <w:r w:rsidR="004611A4" w:rsidRPr="00E136D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4611A4" w:rsidRPr="00E136DD" w:rsidRDefault="001A5F8E" w:rsidP="00066363">
            <w:pPr>
              <w:shd w:val="clear" w:color="auto" w:fill="FFFFFF"/>
              <w:ind w:left="164" w:right="142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="00352001" w:rsidRPr="00E136DD">
              <w:rPr>
                <w:rFonts w:eastAsia="Calibri"/>
                <w:sz w:val="26"/>
                <w:szCs w:val="26"/>
                <w:lang w:eastAsia="en-US"/>
              </w:rPr>
              <w:t>) </w:t>
            </w:r>
            <w:r w:rsidR="004A4AB8" w:rsidRPr="00E136DD">
              <w:rPr>
                <w:sz w:val="26"/>
                <w:szCs w:val="26"/>
              </w:rPr>
              <w:t>видає в межах повноважень накази, організовує контроль за їх виконанням</w:t>
            </w:r>
            <w:r w:rsidR="00352001" w:rsidRPr="00E136D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E136DD" w:rsidRPr="00E136DD" w:rsidRDefault="001A5F8E" w:rsidP="00E136DD">
            <w:pPr>
              <w:shd w:val="clear" w:color="auto" w:fill="FFFFFF"/>
              <w:ind w:left="164" w:right="142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="00E136DD" w:rsidRPr="00E136DD">
              <w:rPr>
                <w:rFonts w:eastAsia="Calibri"/>
                <w:sz w:val="26"/>
                <w:szCs w:val="26"/>
                <w:lang w:eastAsia="en-US"/>
              </w:rPr>
              <w:t>) здійснює добір кадрів відповідно до чинного законодавства;</w:t>
            </w:r>
          </w:p>
          <w:p w:rsidR="00E136DD" w:rsidRPr="00E136DD" w:rsidRDefault="001A5F8E" w:rsidP="00E136DD">
            <w:pPr>
              <w:shd w:val="clear" w:color="auto" w:fill="FFFFFF"/>
              <w:ind w:left="164" w:right="142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="00E136DD" w:rsidRPr="00E136DD">
              <w:rPr>
                <w:rFonts w:eastAsia="Calibri"/>
                <w:sz w:val="26"/>
                <w:szCs w:val="26"/>
                <w:lang w:eastAsia="en-US"/>
              </w:rPr>
              <w:t xml:space="preserve">) призначає на посаду і звільняє з посади працівників Департаменту; </w:t>
            </w:r>
          </w:p>
          <w:p w:rsidR="00E136DD" w:rsidRPr="00E136DD" w:rsidRDefault="001A5F8E" w:rsidP="00E136DD">
            <w:pPr>
              <w:shd w:val="clear" w:color="auto" w:fill="FFFFFF"/>
              <w:ind w:left="164" w:right="142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="00E136DD" w:rsidRPr="00E136DD">
              <w:rPr>
                <w:rFonts w:eastAsia="Calibri"/>
                <w:sz w:val="26"/>
                <w:szCs w:val="26"/>
                <w:lang w:eastAsia="en-US"/>
              </w:rPr>
              <w:t>) організовує роботу з підвищення рівня професійної компетентності державних службовців Департаменту;</w:t>
            </w:r>
          </w:p>
          <w:p w:rsidR="004611A4" w:rsidRPr="00E136DD" w:rsidRDefault="00FD584F" w:rsidP="00E136DD">
            <w:pPr>
              <w:shd w:val="clear" w:color="auto" w:fill="FFFFFF"/>
              <w:ind w:left="164" w:right="142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136DD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="001A5F8E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E136DD">
              <w:rPr>
                <w:rFonts w:eastAsia="Calibri"/>
                <w:sz w:val="26"/>
                <w:szCs w:val="26"/>
                <w:lang w:eastAsia="en-US"/>
              </w:rPr>
              <w:t>) </w:t>
            </w:r>
            <w:r w:rsidR="004A4AB8" w:rsidRPr="00E136DD">
              <w:rPr>
                <w:rFonts w:eastAsia="Calibri"/>
                <w:sz w:val="26"/>
                <w:szCs w:val="26"/>
                <w:lang w:eastAsia="en-US"/>
              </w:rPr>
              <w:t>розглядає в установленому законодавством порядку звернення громадян,</w:t>
            </w:r>
            <w:bookmarkStart w:id="3" w:name="n34"/>
            <w:bookmarkEnd w:id="3"/>
            <w:r w:rsidR="004A4AB8" w:rsidRPr="00E136DD">
              <w:rPr>
                <w:rFonts w:eastAsia="Calibri"/>
                <w:sz w:val="26"/>
                <w:szCs w:val="26"/>
                <w:lang w:eastAsia="en-US"/>
              </w:rPr>
              <w:t xml:space="preserve"> запити і звернення народних депутатів України та депутатів відповідних місцевих рад;</w:t>
            </w:r>
          </w:p>
          <w:p w:rsidR="00C50A2F" w:rsidRDefault="00E136DD" w:rsidP="001A5F8E">
            <w:pPr>
              <w:shd w:val="clear" w:color="auto" w:fill="FFFFFF"/>
              <w:ind w:left="164" w:right="142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E136DD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="001A5F8E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Pr="00E136DD">
              <w:rPr>
                <w:rFonts w:eastAsia="Calibri"/>
                <w:sz w:val="26"/>
                <w:szCs w:val="26"/>
                <w:lang w:eastAsia="en-US"/>
              </w:rPr>
              <w:t>) забезпечує дотримання працівниками Департаменту правил внутрішнього службового, трудового розпор</w:t>
            </w:r>
            <w:r w:rsidR="00650CF2">
              <w:rPr>
                <w:rFonts w:eastAsia="Calibri"/>
                <w:sz w:val="26"/>
                <w:szCs w:val="26"/>
                <w:lang w:eastAsia="en-US"/>
              </w:rPr>
              <w:t>ядку та виконавської дисципліни.</w:t>
            </w:r>
          </w:p>
          <w:p w:rsidR="00C34546" w:rsidRPr="00C34546" w:rsidRDefault="00C34546" w:rsidP="001A5F8E">
            <w:pPr>
              <w:shd w:val="clear" w:color="auto" w:fill="FFFFFF"/>
              <w:ind w:left="164" w:right="142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</w:p>
        </w:tc>
      </w:tr>
      <w:tr w:rsidR="009A32FE" w:rsidRPr="006736D5" w:rsidTr="006B4262">
        <w:tc>
          <w:tcPr>
            <w:tcW w:w="3105" w:type="dxa"/>
            <w:gridSpan w:val="4"/>
          </w:tcPr>
          <w:p w:rsidR="009A32FE" w:rsidRPr="006736D5" w:rsidRDefault="009A32FE" w:rsidP="006E671D">
            <w:pPr>
              <w:spacing w:line="233" w:lineRule="auto"/>
              <w:ind w:left="57" w:right="57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lastRenderedPageBreak/>
              <w:t>Умови оплати праці</w:t>
            </w:r>
          </w:p>
        </w:tc>
        <w:tc>
          <w:tcPr>
            <w:tcW w:w="6542" w:type="dxa"/>
          </w:tcPr>
          <w:p w:rsidR="004703F0" w:rsidRPr="006736D5" w:rsidRDefault="00C7448E" w:rsidP="001A5F8E">
            <w:pPr>
              <w:spacing w:line="233" w:lineRule="auto"/>
              <w:ind w:left="164" w:right="142"/>
              <w:jc w:val="both"/>
              <w:rPr>
                <w:sz w:val="26"/>
                <w:szCs w:val="26"/>
              </w:rPr>
            </w:pPr>
            <w:r w:rsidRPr="006736D5">
              <w:rPr>
                <w:sz w:val="26"/>
                <w:szCs w:val="26"/>
              </w:rPr>
              <w:t>По</w:t>
            </w:r>
            <w:r w:rsidR="009A32FE" w:rsidRPr="006736D5">
              <w:rPr>
                <w:sz w:val="26"/>
                <w:szCs w:val="26"/>
              </w:rPr>
              <w:t xml:space="preserve">садовий оклад – </w:t>
            </w:r>
            <w:r w:rsidR="00A61EAF" w:rsidRPr="00A61EAF">
              <w:rPr>
                <w:sz w:val="26"/>
                <w:szCs w:val="26"/>
              </w:rPr>
              <w:t>10 9</w:t>
            </w:r>
            <w:r w:rsidR="00A61EAF">
              <w:rPr>
                <w:sz w:val="26"/>
                <w:szCs w:val="26"/>
              </w:rPr>
              <w:t>90</w:t>
            </w:r>
            <w:r w:rsidR="00830D73" w:rsidRPr="006736D5">
              <w:rPr>
                <w:sz w:val="26"/>
                <w:szCs w:val="26"/>
              </w:rPr>
              <w:t> </w:t>
            </w:r>
            <w:r w:rsidR="004703F0">
              <w:rPr>
                <w:sz w:val="26"/>
                <w:szCs w:val="26"/>
              </w:rPr>
              <w:t>грн</w:t>
            </w:r>
            <w:r w:rsidRPr="006736D5">
              <w:rPr>
                <w:sz w:val="26"/>
                <w:szCs w:val="26"/>
              </w:rPr>
              <w:t>,</w:t>
            </w:r>
            <w:r w:rsidR="008E6A8D" w:rsidRPr="006736D5">
              <w:rPr>
                <w:sz w:val="26"/>
                <w:szCs w:val="26"/>
              </w:rPr>
              <w:t xml:space="preserve"> інші виплати відповідно до Закону України «Про державну службу»</w:t>
            </w:r>
            <w:r w:rsidR="004703F0">
              <w:rPr>
                <w:sz w:val="26"/>
                <w:szCs w:val="26"/>
              </w:rPr>
              <w:t>.</w:t>
            </w:r>
          </w:p>
        </w:tc>
      </w:tr>
      <w:tr w:rsidR="009A32FE" w:rsidRPr="006736D5" w:rsidTr="006B4262">
        <w:tc>
          <w:tcPr>
            <w:tcW w:w="3105" w:type="dxa"/>
            <w:gridSpan w:val="4"/>
          </w:tcPr>
          <w:p w:rsidR="009A32FE" w:rsidRPr="006736D5" w:rsidRDefault="009A32FE" w:rsidP="004A4AB8">
            <w:pPr>
              <w:spacing w:line="233" w:lineRule="auto"/>
              <w:ind w:left="57" w:right="57"/>
              <w:jc w:val="both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Інформація про строко</w:t>
            </w:r>
            <w:r w:rsidR="004A4AB8">
              <w:rPr>
                <w:color w:val="000000"/>
                <w:sz w:val="26"/>
                <w:szCs w:val="26"/>
              </w:rPr>
              <w:t>-</w:t>
            </w:r>
            <w:r w:rsidRPr="006736D5">
              <w:rPr>
                <w:color w:val="000000"/>
                <w:sz w:val="26"/>
                <w:szCs w:val="26"/>
              </w:rPr>
              <w:t>вість чи безстроковість призначення на посаду</w:t>
            </w:r>
          </w:p>
        </w:tc>
        <w:tc>
          <w:tcPr>
            <w:tcW w:w="6542" w:type="dxa"/>
          </w:tcPr>
          <w:p w:rsidR="009A32FE" w:rsidRPr="006736D5" w:rsidRDefault="004703F0" w:rsidP="00066363">
            <w:pPr>
              <w:spacing w:line="233" w:lineRule="auto"/>
              <w:ind w:left="164" w:right="142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</w:t>
            </w:r>
            <w:r w:rsidR="00696474" w:rsidRPr="006736D5">
              <w:rPr>
                <w:color w:val="000000"/>
                <w:sz w:val="26"/>
                <w:szCs w:val="26"/>
              </w:rPr>
              <w:t>езстроково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</w:tr>
      <w:tr w:rsidR="009A32FE" w:rsidRPr="006736D5" w:rsidTr="006B4262">
        <w:tc>
          <w:tcPr>
            <w:tcW w:w="3105" w:type="dxa"/>
            <w:gridSpan w:val="4"/>
          </w:tcPr>
          <w:p w:rsidR="009A32FE" w:rsidRPr="006736D5" w:rsidRDefault="009A32FE" w:rsidP="006E671D">
            <w:pPr>
              <w:spacing w:line="233" w:lineRule="auto"/>
              <w:ind w:left="57" w:right="57"/>
              <w:jc w:val="both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Перелік документів, необ</w:t>
            </w:r>
            <w:r w:rsidR="006E671D" w:rsidRPr="006736D5">
              <w:rPr>
                <w:color w:val="000000"/>
                <w:sz w:val="26"/>
                <w:szCs w:val="26"/>
              </w:rPr>
              <w:t>-</w:t>
            </w:r>
            <w:r w:rsidRPr="006736D5">
              <w:rPr>
                <w:color w:val="000000"/>
                <w:sz w:val="26"/>
                <w:szCs w:val="26"/>
              </w:rPr>
              <w:t>хідних для участі в конкурсі, та строк їх подання</w:t>
            </w:r>
          </w:p>
        </w:tc>
        <w:tc>
          <w:tcPr>
            <w:tcW w:w="6542" w:type="dxa"/>
          </w:tcPr>
          <w:p w:rsidR="009343A2" w:rsidRPr="000A2AAD" w:rsidRDefault="009343A2" w:rsidP="00502291">
            <w:pPr>
              <w:tabs>
                <w:tab w:val="left" w:pos="6259"/>
              </w:tabs>
              <w:spacing w:line="228" w:lineRule="auto"/>
              <w:ind w:left="164" w:right="283"/>
              <w:jc w:val="both"/>
              <w:textAlignment w:val="baseline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Особа, яка виявила бажання взяти участь у конкурсі, подає особисто або поштою за адресою</w:t>
            </w:r>
            <w:r w:rsidR="004703F0" w:rsidRPr="000A2AAD">
              <w:rPr>
                <w:sz w:val="26"/>
                <w:szCs w:val="26"/>
              </w:rPr>
              <w:t>:</w:t>
            </w:r>
            <w:r w:rsidR="000A2AAD">
              <w:rPr>
                <w:sz w:val="26"/>
                <w:szCs w:val="26"/>
              </w:rPr>
              <w:t xml:space="preserve"> м. Суми, майдан</w:t>
            </w:r>
            <w:r w:rsidRPr="000A2AAD">
              <w:rPr>
                <w:sz w:val="26"/>
                <w:szCs w:val="26"/>
              </w:rPr>
              <w:t> Незалежності, 2, каб. 21</w:t>
            </w:r>
            <w:r w:rsidR="004703F0" w:rsidRPr="000A2AAD">
              <w:rPr>
                <w:sz w:val="26"/>
                <w:szCs w:val="26"/>
              </w:rPr>
              <w:t>,</w:t>
            </w:r>
            <w:r w:rsidRPr="000A2AAD">
              <w:rPr>
                <w:sz w:val="26"/>
                <w:szCs w:val="26"/>
              </w:rPr>
              <w:t xml:space="preserve"> такі документи:</w:t>
            </w:r>
          </w:p>
          <w:p w:rsidR="000A2AAD" w:rsidRPr="000A2AAD" w:rsidRDefault="000A2AAD" w:rsidP="00502291">
            <w:pPr>
              <w:tabs>
                <w:tab w:val="left" w:pos="6383"/>
              </w:tabs>
              <w:spacing w:line="228" w:lineRule="auto"/>
              <w:ind w:left="164" w:right="282"/>
              <w:jc w:val="both"/>
              <w:textAlignment w:val="baseline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1) копію паспорта громадянина України;</w:t>
            </w:r>
          </w:p>
          <w:p w:rsidR="000A2AAD" w:rsidRPr="000A2AAD" w:rsidRDefault="000A2AAD" w:rsidP="00502291">
            <w:pPr>
              <w:tabs>
                <w:tab w:val="left" w:pos="6383"/>
              </w:tabs>
              <w:spacing w:line="228" w:lineRule="auto"/>
              <w:ind w:left="164" w:right="282"/>
              <w:jc w:val="both"/>
              <w:textAlignment w:val="baseline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2) 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0A2AAD" w:rsidRPr="000A2AAD" w:rsidRDefault="000A2AAD" w:rsidP="00502291">
            <w:pPr>
              <w:tabs>
                <w:tab w:val="left" w:pos="6383"/>
              </w:tabs>
              <w:spacing w:line="228" w:lineRule="auto"/>
              <w:ind w:left="164" w:right="284"/>
              <w:jc w:val="both"/>
              <w:textAlignment w:val="baseline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3) письмову заяву, в якій повідомляє, що до неї не застосовуються заборони, визначені частиною третьою або четвертою статті 1 Закону України «Про очищення влади»,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перевірки;</w:t>
            </w:r>
          </w:p>
          <w:p w:rsidR="000A2AAD" w:rsidRPr="000A2AAD" w:rsidRDefault="000A2AAD" w:rsidP="00502291">
            <w:pPr>
              <w:tabs>
                <w:tab w:val="left" w:pos="6383"/>
              </w:tabs>
              <w:spacing w:line="228" w:lineRule="auto"/>
              <w:ind w:left="164" w:right="284"/>
              <w:jc w:val="both"/>
              <w:textAlignment w:val="baseline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4) копії документів про освіту;</w:t>
            </w:r>
          </w:p>
          <w:p w:rsidR="000A2AAD" w:rsidRPr="000A2AAD" w:rsidRDefault="000A2AAD" w:rsidP="00502291">
            <w:pPr>
              <w:tabs>
                <w:tab w:val="left" w:pos="6383"/>
              </w:tabs>
              <w:spacing w:line="228" w:lineRule="auto"/>
              <w:ind w:left="164" w:right="284"/>
              <w:jc w:val="both"/>
              <w:textAlignment w:val="baseline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5) оригінал посвідчення атестації щодо вільного володіння державною мовою;</w:t>
            </w:r>
          </w:p>
          <w:p w:rsidR="000A2AAD" w:rsidRPr="000A2AAD" w:rsidRDefault="000A2AAD" w:rsidP="00502291">
            <w:pPr>
              <w:tabs>
                <w:tab w:val="left" w:pos="6383"/>
              </w:tabs>
              <w:spacing w:line="228" w:lineRule="auto"/>
              <w:ind w:left="164" w:right="284"/>
              <w:jc w:val="both"/>
              <w:textAlignment w:val="baseline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6) заповнену особову картку державного службовця встановленого зразка;</w:t>
            </w:r>
          </w:p>
          <w:p w:rsidR="000A2AAD" w:rsidRPr="000A2AAD" w:rsidRDefault="000A2AAD" w:rsidP="00502291">
            <w:pPr>
              <w:tabs>
                <w:tab w:val="left" w:pos="6383"/>
              </w:tabs>
              <w:spacing w:line="228" w:lineRule="auto"/>
              <w:ind w:left="164" w:right="284"/>
              <w:jc w:val="both"/>
              <w:textAlignment w:val="baseline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 xml:space="preserve">7) декларацію особи, уповноваженої на виконання функцій держави або місцевого самоврядування за </w:t>
            </w:r>
            <w:r w:rsidRPr="000A2AAD">
              <w:rPr>
                <w:sz w:val="26"/>
                <w:szCs w:val="26"/>
              </w:rPr>
              <w:br/>
              <w:t>201</w:t>
            </w:r>
            <w:r>
              <w:rPr>
                <w:sz w:val="26"/>
                <w:szCs w:val="26"/>
              </w:rPr>
              <w:t>8</w:t>
            </w:r>
            <w:r w:rsidRPr="000A2AAD">
              <w:rPr>
                <w:sz w:val="26"/>
                <w:szCs w:val="26"/>
              </w:rPr>
              <w:t xml:space="preserve"> рік (</w:t>
            </w:r>
            <w:r w:rsidRPr="000A2AAD">
              <w:rPr>
                <w:color w:val="000000"/>
                <w:sz w:val="26"/>
                <w:szCs w:val="26"/>
                <w:shd w:val="clear" w:color="auto" w:fill="FFFFFF"/>
              </w:rPr>
              <w:t>надається у вигляді роздрукованого примірника заповненої декларації на офіційному веб-сайті Національного агентства з питань запобігання корупції</w:t>
            </w:r>
            <w:r w:rsidRPr="000A2AAD">
              <w:rPr>
                <w:sz w:val="26"/>
                <w:szCs w:val="26"/>
              </w:rPr>
              <w:t>).</w:t>
            </w:r>
          </w:p>
          <w:p w:rsidR="000A2AAD" w:rsidRPr="000A2AAD" w:rsidRDefault="000A2AAD" w:rsidP="00502291">
            <w:pPr>
              <w:tabs>
                <w:tab w:val="left" w:pos="6383"/>
              </w:tabs>
              <w:spacing w:line="228" w:lineRule="auto"/>
              <w:ind w:left="164" w:right="284"/>
              <w:jc w:val="both"/>
              <w:textAlignment w:val="baseline"/>
              <w:rPr>
                <w:sz w:val="26"/>
                <w:szCs w:val="26"/>
              </w:rPr>
            </w:pPr>
            <w:r w:rsidRPr="000A2AAD">
              <w:rPr>
                <w:color w:val="000000"/>
                <w:sz w:val="26"/>
                <w:szCs w:val="26"/>
                <w:shd w:val="clear" w:color="auto" w:fill="FFFFFF"/>
              </w:rPr>
              <w:t>8) 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</w:p>
          <w:p w:rsidR="000A2AAD" w:rsidRPr="000A2AAD" w:rsidRDefault="000A2AAD" w:rsidP="00502291">
            <w:pPr>
              <w:pStyle w:val="rvps2"/>
              <w:shd w:val="clear" w:color="auto" w:fill="FFFFFF"/>
              <w:tabs>
                <w:tab w:val="left" w:pos="6383"/>
              </w:tabs>
              <w:spacing w:before="0" w:beforeAutospacing="0" w:after="0" w:afterAutospacing="0" w:line="228" w:lineRule="auto"/>
              <w:ind w:left="164" w:right="284"/>
              <w:jc w:val="both"/>
              <w:textAlignment w:val="baseline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Особа, яка має інвалідність, подає заяву за встановленою постановою Кабінету Міністрів України від 25 березня 2016 р. № 246 «Про затвердження Порядку проведення конкурсу на зайняття посад державної служби» формою, про забезпечення в установленому порядку розумного пристосування.</w:t>
            </w:r>
          </w:p>
          <w:p w:rsidR="009A32FE" w:rsidRPr="006736D5" w:rsidRDefault="001A5F8E" w:rsidP="00502291">
            <w:pPr>
              <w:tabs>
                <w:tab w:val="left" w:pos="6383"/>
              </w:tabs>
              <w:spacing w:line="228" w:lineRule="auto"/>
              <w:ind w:left="164" w:right="283"/>
              <w:jc w:val="both"/>
              <w:textAlignment w:val="baseline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Термін</w:t>
            </w:r>
            <w:r w:rsidR="009343A2" w:rsidRPr="006736D5">
              <w:rPr>
                <w:sz w:val="26"/>
                <w:szCs w:val="26"/>
              </w:rPr>
              <w:t xml:space="preserve"> подання документів </w:t>
            </w:r>
            <w:r w:rsidR="004703F0">
              <w:rPr>
                <w:sz w:val="26"/>
                <w:szCs w:val="26"/>
              </w:rPr>
              <w:t xml:space="preserve">- </w:t>
            </w:r>
            <w:r w:rsidR="009343A2" w:rsidRPr="00FD584F">
              <w:rPr>
                <w:sz w:val="26"/>
                <w:szCs w:val="26"/>
              </w:rPr>
              <w:t xml:space="preserve">до </w:t>
            </w:r>
            <w:r w:rsidR="000A2AAD">
              <w:rPr>
                <w:sz w:val="26"/>
                <w:szCs w:val="26"/>
              </w:rPr>
              <w:t>24</w:t>
            </w:r>
            <w:r w:rsidR="009343A2" w:rsidRPr="00FD584F">
              <w:rPr>
                <w:sz w:val="26"/>
                <w:szCs w:val="26"/>
              </w:rPr>
              <w:t xml:space="preserve"> </w:t>
            </w:r>
            <w:r w:rsidR="000A2AAD">
              <w:rPr>
                <w:sz w:val="26"/>
                <w:szCs w:val="26"/>
              </w:rPr>
              <w:t>травня 2019</w:t>
            </w:r>
            <w:r w:rsidR="009343A2" w:rsidRPr="00FD584F">
              <w:rPr>
                <w:sz w:val="26"/>
                <w:szCs w:val="26"/>
              </w:rPr>
              <w:t xml:space="preserve"> року</w:t>
            </w:r>
            <w:r w:rsidR="009343A2" w:rsidRPr="006736D5">
              <w:rPr>
                <w:sz w:val="26"/>
                <w:szCs w:val="26"/>
              </w:rPr>
              <w:t xml:space="preserve"> включно.</w:t>
            </w:r>
          </w:p>
        </w:tc>
      </w:tr>
      <w:tr w:rsidR="009A32FE" w:rsidRPr="006736D5" w:rsidTr="006B4262">
        <w:tc>
          <w:tcPr>
            <w:tcW w:w="3105" w:type="dxa"/>
            <w:gridSpan w:val="4"/>
          </w:tcPr>
          <w:p w:rsidR="009A32FE" w:rsidRPr="006736D5" w:rsidRDefault="008B7A11" w:rsidP="006E671D">
            <w:pPr>
              <w:spacing w:line="233" w:lineRule="auto"/>
              <w:ind w:left="57" w:right="57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Місце,</w:t>
            </w:r>
            <w:r w:rsidR="004703F0">
              <w:rPr>
                <w:color w:val="000000"/>
                <w:sz w:val="26"/>
                <w:szCs w:val="26"/>
              </w:rPr>
              <w:t xml:space="preserve"> </w:t>
            </w:r>
            <w:r w:rsidRPr="006736D5">
              <w:rPr>
                <w:color w:val="000000"/>
                <w:sz w:val="26"/>
                <w:szCs w:val="26"/>
              </w:rPr>
              <w:t xml:space="preserve">час та дата </w:t>
            </w:r>
            <w:r w:rsidR="002D4789" w:rsidRPr="006736D5">
              <w:rPr>
                <w:color w:val="000000"/>
                <w:sz w:val="26"/>
                <w:szCs w:val="26"/>
              </w:rPr>
              <w:t>початку проведення конкурсу</w:t>
            </w:r>
          </w:p>
        </w:tc>
        <w:tc>
          <w:tcPr>
            <w:tcW w:w="6542" w:type="dxa"/>
          </w:tcPr>
          <w:p w:rsidR="002D4789" w:rsidRPr="006736D5" w:rsidRDefault="000A2AAD" w:rsidP="00066363">
            <w:pPr>
              <w:spacing w:line="233" w:lineRule="auto"/>
              <w:ind w:left="164" w:right="142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м. Суми, майдан</w:t>
            </w:r>
            <w:r w:rsidR="002D4789" w:rsidRPr="006736D5">
              <w:rPr>
                <w:color w:val="000000"/>
                <w:sz w:val="26"/>
                <w:szCs w:val="26"/>
              </w:rPr>
              <w:t> Незалежності, 2, каб. 2</w:t>
            </w:r>
            <w:r>
              <w:rPr>
                <w:color w:val="000000"/>
                <w:sz w:val="26"/>
                <w:szCs w:val="26"/>
              </w:rPr>
              <w:t>1</w:t>
            </w:r>
          </w:p>
          <w:p w:rsidR="00FD584F" w:rsidRPr="001A5F8E" w:rsidRDefault="002D4789" w:rsidP="001A5F8E">
            <w:pPr>
              <w:spacing w:line="233" w:lineRule="auto"/>
              <w:ind w:left="164" w:right="142"/>
              <w:textAlignment w:val="baseline"/>
              <w:rPr>
                <w:color w:val="000000"/>
                <w:sz w:val="26"/>
                <w:szCs w:val="26"/>
              </w:rPr>
            </w:pPr>
            <w:r w:rsidRPr="00FD584F">
              <w:rPr>
                <w:color w:val="000000"/>
                <w:sz w:val="26"/>
                <w:szCs w:val="26"/>
              </w:rPr>
              <w:t xml:space="preserve">о 09.00  </w:t>
            </w:r>
            <w:r w:rsidR="000A2AAD">
              <w:rPr>
                <w:sz w:val="26"/>
                <w:szCs w:val="26"/>
              </w:rPr>
              <w:t>28 травня 201</w:t>
            </w:r>
            <w:r w:rsidR="001A5F8E">
              <w:rPr>
                <w:sz w:val="26"/>
                <w:szCs w:val="26"/>
              </w:rPr>
              <w:t>9</w:t>
            </w:r>
            <w:r w:rsidR="009343A2" w:rsidRPr="00FD584F">
              <w:rPr>
                <w:sz w:val="26"/>
                <w:szCs w:val="26"/>
              </w:rPr>
              <w:t xml:space="preserve"> року </w:t>
            </w:r>
          </w:p>
        </w:tc>
      </w:tr>
      <w:tr w:rsidR="009A32FE" w:rsidRPr="006736D5" w:rsidTr="006B4262">
        <w:tc>
          <w:tcPr>
            <w:tcW w:w="3105" w:type="dxa"/>
            <w:gridSpan w:val="4"/>
          </w:tcPr>
          <w:p w:rsidR="004703F0" w:rsidRPr="00C858D5" w:rsidRDefault="009A32FE" w:rsidP="00C858D5">
            <w:pPr>
              <w:spacing w:line="233" w:lineRule="auto"/>
              <w:ind w:left="57" w:right="57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6736D5">
              <w:rPr>
                <w:color w:val="000000"/>
                <w:sz w:val="26"/>
                <w:szCs w:val="26"/>
              </w:rPr>
              <w:t>Прізвище, ім’я та по</w:t>
            </w:r>
            <w:r w:rsidR="00AB0EC3" w:rsidRPr="006736D5">
              <w:rPr>
                <w:color w:val="000000"/>
                <w:sz w:val="26"/>
                <w:szCs w:val="26"/>
              </w:rPr>
              <w:t>-</w:t>
            </w:r>
            <w:r w:rsidRPr="006736D5">
              <w:rPr>
                <w:color w:val="000000"/>
                <w:sz w:val="26"/>
                <w:szCs w:val="26"/>
              </w:rPr>
              <w:t>батькові, номер телефону та адреса електронної пошти особи, яка нада</w:t>
            </w:r>
            <w:r w:rsidR="004703F0">
              <w:rPr>
                <w:color w:val="000000"/>
                <w:sz w:val="26"/>
                <w:szCs w:val="26"/>
              </w:rPr>
              <w:t xml:space="preserve">є додаткову інформацію з </w:t>
            </w:r>
            <w:r w:rsidR="004703F0">
              <w:rPr>
                <w:color w:val="000000"/>
                <w:sz w:val="26"/>
                <w:szCs w:val="26"/>
              </w:rPr>
              <w:lastRenderedPageBreak/>
              <w:t>питань </w:t>
            </w:r>
            <w:r w:rsidRPr="006736D5">
              <w:rPr>
                <w:color w:val="000000"/>
                <w:sz w:val="26"/>
                <w:szCs w:val="26"/>
              </w:rPr>
              <w:t>проведення кон</w:t>
            </w:r>
            <w:r w:rsidR="00C858D5">
              <w:rPr>
                <w:color w:val="000000"/>
                <w:sz w:val="26"/>
                <w:szCs w:val="26"/>
                <w:lang w:val="ru-RU"/>
              </w:rPr>
              <w:t>-</w:t>
            </w:r>
            <w:r w:rsidRPr="006736D5">
              <w:rPr>
                <w:color w:val="000000"/>
                <w:sz w:val="26"/>
                <w:szCs w:val="26"/>
              </w:rPr>
              <w:t>курсу</w:t>
            </w:r>
          </w:p>
        </w:tc>
        <w:tc>
          <w:tcPr>
            <w:tcW w:w="6542" w:type="dxa"/>
          </w:tcPr>
          <w:p w:rsidR="000C68E9" w:rsidRPr="006736D5" w:rsidRDefault="000A2AAD" w:rsidP="00066363">
            <w:pPr>
              <w:spacing w:line="233" w:lineRule="auto"/>
              <w:ind w:left="164" w:right="1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Зарецький Андрій Віталійович</w:t>
            </w:r>
          </w:p>
          <w:p w:rsidR="000C68E9" w:rsidRPr="006736D5" w:rsidRDefault="000C68E9" w:rsidP="00066363">
            <w:pPr>
              <w:pStyle w:val="a4"/>
              <w:widowControl w:val="0"/>
              <w:autoSpaceDE w:val="0"/>
              <w:autoSpaceDN w:val="0"/>
              <w:adjustRightInd w:val="0"/>
              <w:spacing w:before="0" w:line="233" w:lineRule="auto"/>
              <w:ind w:left="164" w:right="142" w:firstLine="0"/>
              <w:rPr>
                <w:rFonts w:ascii="Times New Roman" w:hAnsi="Times New Roman"/>
                <w:color w:val="000000"/>
                <w:szCs w:val="26"/>
              </w:rPr>
            </w:pPr>
          </w:p>
          <w:p w:rsidR="000C68E9" w:rsidRPr="006736D5" w:rsidRDefault="000C68E9" w:rsidP="00066363">
            <w:pPr>
              <w:pStyle w:val="a4"/>
              <w:widowControl w:val="0"/>
              <w:autoSpaceDE w:val="0"/>
              <w:autoSpaceDN w:val="0"/>
              <w:adjustRightInd w:val="0"/>
              <w:spacing w:before="0" w:line="233" w:lineRule="auto"/>
              <w:ind w:left="164" w:right="142" w:firstLine="0"/>
              <w:rPr>
                <w:rFonts w:ascii="Times New Roman" w:hAnsi="Times New Roman"/>
                <w:color w:val="000000"/>
                <w:szCs w:val="26"/>
              </w:rPr>
            </w:pPr>
            <w:r w:rsidRPr="006736D5">
              <w:rPr>
                <w:rFonts w:ascii="Times New Roman" w:hAnsi="Times New Roman"/>
                <w:color w:val="000000"/>
                <w:szCs w:val="26"/>
              </w:rPr>
              <w:t>тел.: 0542 63 17 0</w:t>
            </w:r>
            <w:r w:rsidR="00413405" w:rsidRPr="006736D5">
              <w:rPr>
                <w:rFonts w:ascii="Times New Roman" w:hAnsi="Times New Roman"/>
                <w:color w:val="000000"/>
                <w:szCs w:val="26"/>
              </w:rPr>
              <w:t>7</w:t>
            </w:r>
          </w:p>
          <w:p w:rsidR="009A32FE" w:rsidRPr="006736D5" w:rsidRDefault="009A32FE" w:rsidP="00066363">
            <w:pPr>
              <w:spacing w:line="233" w:lineRule="auto"/>
              <w:ind w:left="164" w:right="142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e-mail</w:t>
            </w:r>
            <w:r w:rsidRPr="006736D5">
              <w:rPr>
                <w:color w:val="000000"/>
                <w:spacing w:val="-8"/>
                <w:sz w:val="26"/>
                <w:szCs w:val="26"/>
              </w:rPr>
              <w:t>:</w:t>
            </w:r>
            <w:r w:rsidRPr="006736D5">
              <w:rPr>
                <w:rStyle w:val="snmenutitle"/>
                <w:color w:val="000000"/>
                <w:spacing w:val="-8"/>
                <w:sz w:val="26"/>
                <w:szCs w:val="26"/>
              </w:rPr>
              <w:t xml:space="preserve"> </w:t>
            </w:r>
            <w:r w:rsidR="000C68E9" w:rsidRPr="006736D5">
              <w:rPr>
                <w:color w:val="000000"/>
                <w:sz w:val="26"/>
                <w:szCs w:val="26"/>
              </w:rPr>
              <w:t>konkurs</w:t>
            </w:r>
            <w:r w:rsidR="000C68E9" w:rsidRPr="006736D5">
              <w:rPr>
                <w:rStyle w:val="FontStyle33"/>
                <w:rFonts w:ascii="Times New Roman" w:hAnsi="Times New Roman" w:cs="Times New Roman"/>
                <w:sz w:val="26"/>
                <w:szCs w:val="26"/>
                <w:lang w:eastAsia="uk-UA"/>
              </w:rPr>
              <w:t>@</w:t>
            </w:r>
            <w:r w:rsidR="00413405" w:rsidRPr="006736D5">
              <w:rPr>
                <w:rStyle w:val="FontStyle33"/>
                <w:rFonts w:ascii="Times New Roman" w:hAnsi="Times New Roman" w:cs="Times New Roman"/>
                <w:sz w:val="26"/>
                <w:szCs w:val="26"/>
                <w:lang w:val="en-US" w:eastAsia="uk-UA"/>
              </w:rPr>
              <w:t>sm</w:t>
            </w:r>
            <w:r w:rsidR="00413405" w:rsidRPr="006736D5">
              <w:rPr>
                <w:rStyle w:val="FontStyle33"/>
                <w:rFonts w:ascii="Times New Roman" w:hAnsi="Times New Roman" w:cs="Times New Roman"/>
                <w:sz w:val="26"/>
                <w:szCs w:val="26"/>
                <w:lang w:eastAsia="uk-UA"/>
              </w:rPr>
              <w:t>.</w:t>
            </w:r>
            <w:r w:rsidR="00413405" w:rsidRPr="006736D5">
              <w:rPr>
                <w:rStyle w:val="FontStyle33"/>
                <w:rFonts w:ascii="Times New Roman" w:hAnsi="Times New Roman" w:cs="Times New Roman"/>
                <w:sz w:val="26"/>
                <w:szCs w:val="26"/>
                <w:lang w:val="en-US" w:eastAsia="uk-UA"/>
              </w:rPr>
              <w:t>gov</w:t>
            </w:r>
            <w:r w:rsidR="00413405" w:rsidRPr="006736D5">
              <w:rPr>
                <w:rStyle w:val="FontStyle33"/>
                <w:rFonts w:ascii="Times New Roman" w:hAnsi="Times New Roman" w:cs="Times New Roman"/>
                <w:sz w:val="26"/>
                <w:szCs w:val="26"/>
                <w:lang w:eastAsia="uk-UA"/>
              </w:rPr>
              <w:t>.</w:t>
            </w:r>
            <w:r w:rsidR="00413405" w:rsidRPr="006736D5">
              <w:rPr>
                <w:rStyle w:val="FontStyle33"/>
                <w:rFonts w:ascii="Times New Roman" w:hAnsi="Times New Roman" w:cs="Times New Roman"/>
                <w:sz w:val="26"/>
                <w:szCs w:val="26"/>
                <w:lang w:val="en-US" w:eastAsia="uk-UA"/>
              </w:rPr>
              <w:t>ua</w:t>
            </w:r>
          </w:p>
        </w:tc>
      </w:tr>
      <w:tr w:rsidR="009A32FE" w:rsidRPr="006736D5" w:rsidTr="006B4262">
        <w:tc>
          <w:tcPr>
            <w:tcW w:w="9647" w:type="dxa"/>
            <w:gridSpan w:val="5"/>
          </w:tcPr>
          <w:p w:rsidR="009A32FE" w:rsidRPr="001A5F8E" w:rsidRDefault="00E15A04" w:rsidP="00942DF3">
            <w:pPr>
              <w:spacing w:line="233" w:lineRule="auto"/>
              <w:jc w:val="center"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1A5F8E">
              <w:rPr>
                <w:b/>
                <w:color w:val="000000"/>
                <w:sz w:val="26"/>
                <w:szCs w:val="26"/>
              </w:rPr>
              <w:lastRenderedPageBreak/>
              <w:t>Кваліфікаційні вимоги</w:t>
            </w:r>
          </w:p>
        </w:tc>
      </w:tr>
      <w:tr w:rsidR="00696474" w:rsidRPr="006736D5" w:rsidTr="006B4262">
        <w:tc>
          <w:tcPr>
            <w:tcW w:w="530" w:type="dxa"/>
            <w:gridSpan w:val="3"/>
          </w:tcPr>
          <w:p w:rsidR="00696474" w:rsidRPr="006736D5" w:rsidRDefault="00696474" w:rsidP="00942DF3">
            <w:pPr>
              <w:spacing w:line="233" w:lineRule="auto"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1</w:t>
            </w:r>
            <w:r w:rsidR="001A5F8E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575" w:type="dxa"/>
          </w:tcPr>
          <w:p w:rsidR="00696474" w:rsidRPr="006736D5" w:rsidRDefault="00696474" w:rsidP="006E671D">
            <w:pPr>
              <w:spacing w:line="233" w:lineRule="auto"/>
              <w:ind w:left="57" w:right="57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Освіта</w:t>
            </w:r>
          </w:p>
        </w:tc>
        <w:tc>
          <w:tcPr>
            <w:tcW w:w="6542" w:type="dxa"/>
          </w:tcPr>
          <w:p w:rsidR="0068573F" w:rsidRPr="006736D5" w:rsidRDefault="004703F0" w:rsidP="00066363">
            <w:pPr>
              <w:spacing w:line="233" w:lineRule="auto"/>
              <w:ind w:left="164" w:right="113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696474" w:rsidRPr="006736D5">
              <w:rPr>
                <w:sz w:val="26"/>
                <w:szCs w:val="26"/>
              </w:rPr>
              <w:t>ища освіта не нижче ступеня магістра (спеціаліста)</w:t>
            </w:r>
            <w:r>
              <w:rPr>
                <w:sz w:val="26"/>
                <w:szCs w:val="26"/>
              </w:rPr>
              <w:t>.</w:t>
            </w:r>
          </w:p>
        </w:tc>
      </w:tr>
      <w:tr w:rsidR="00696474" w:rsidRPr="006736D5" w:rsidTr="006B4262">
        <w:tc>
          <w:tcPr>
            <w:tcW w:w="530" w:type="dxa"/>
            <w:gridSpan w:val="3"/>
          </w:tcPr>
          <w:p w:rsidR="00696474" w:rsidRPr="006736D5" w:rsidRDefault="00696474" w:rsidP="00942DF3">
            <w:pPr>
              <w:spacing w:line="233" w:lineRule="auto"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2</w:t>
            </w:r>
            <w:r w:rsidR="001A5F8E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575" w:type="dxa"/>
          </w:tcPr>
          <w:p w:rsidR="00696474" w:rsidRPr="006736D5" w:rsidRDefault="00696474" w:rsidP="006E671D">
            <w:pPr>
              <w:spacing w:line="233" w:lineRule="auto"/>
              <w:ind w:left="57" w:right="57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Досвід роботи</w:t>
            </w:r>
          </w:p>
        </w:tc>
        <w:tc>
          <w:tcPr>
            <w:tcW w:w="6542" w:type="dxa"/>
          </w:tcPr>
          <w:p w:rsidR="00696474" w:rsidRPr="006736D5" w:rsidRDefault="004A7BC7" w:rsidP="00066363">
            <w:pPr>
              <w:spacing w:line="233" w:lineRule="auto"/>
              <w:ind w:left="164" w:right="113"/>
              <w:jc w:val="both"/>
              <w:textAlignment w:val="baseline"/>
              <w:rPr>
                <w:sz w:val="26"/>
                <w:szCs w:val="26"/>
              </w:rPr>
            </w:pPr>
            <w:r w:rsidRPr="00282C3B">
              <w:rPr>
                <w:sz w:val="26"/>
                <w:szCs w:val="26"/>
              </w:rPr>
              <w:t>Досвід роботи на посадах державної служби категорій «Б»,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2 років</w:t>
            </w:r>
            <w:r w:rsidR="001A5F8E">
              <w:rPr>
                <w:sz w:val="26"/>
                <w:szCs w:val="26"/>
              </w:rPr>
              <w:t>.</w:t>
            </w:r>
          </w:p>
        </w:tc>
      </w:tr>
      <w:tr w:rsidR="00696474" w:rsidRPr="006736D5" w:rsidTr="006B4262">
        <w:tc>
          <w:tcPr>
            <w:tcW w:w="530" w:type="dxa"/>
            <w:gridSpan w:val="3"/>
          </w:tcPr>
          <w:p w:rsidR="00696474" w:rsidRPr="006736D5" w:rsidRDefault="00696474" w:rsidP="00942DF3">
            <w:pPr>
              <w:spacing w:line="233" w:lineRule="auto"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3</w:t>
            </w:r>
            <w:r w:rsidR="001A5F8E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575" w:type="dxa"/>
          </w:tcPr>
          <w:p w:rsidR="00696474" w:rsidRPr="006736D5" w:rsidRDefault="00696474" w:rsidP="006E671D">
            <w:pPr>
              <w:spacing w:line="233" w:lineRule="auto"/>
              <w:ind w:left="57" w:right="57"/>
              <w:rPr>
                <w:color w:val="000000"/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Володіння державною мовою</w:t>
            </w:r>
          </w:p>
        </w:tc>
        <w:tc>
          <w:tcPr>
            <w:tcW w:w="6542" w:type="dxa"/>
          </w:tcPr>
          <w:p w:rsidR="00696474" w:rsidRPr="006736D5" w:rsidRDefault="004703F0" w:rsidP="00066363">
            <w:pPr>
              <w:spacing w:line="233" w:lineRule="auto"/>
              <w:ind w:left="164" w:right="113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</w:t>
            </w:r>
            <w:r w:rsidR="000A2AAD">
              <w:rPr>
                <w:color w:val="000000"/>
                <w:sz w:val="26"/>
                <w:szCs w:val="26"/>
              </w:rPr>
              <w:t>ільне володіння державною мовою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</w:tr>
      <w:tr w:rsidR="00696474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963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474" w:rsidRPr="001A5F8E" w:rsidRDefault="002D4789" w:rsidP="007D2D17">
            <w:pPr>
              <w:spacing w:line="233" w:lineRule="auto"/>
              <w:jc w:val="center"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1A5F8E">
              <w:rPr>
                <w:b/>
                <w:sz w:val="26"/>
                <w:szCs w:val="26"/>
              </w:rPr>
              <w:t>Вимоги до компетентності</w:t>
            </w:r>
          </w:p>
        </w:tc>
      </w:tr>
      <w:tr w:rsidR="006B4262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309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4262" w:rsidRPr="006736D5" w:rsidRDefault="00361C99" w:rsidP="007D2D17">
            <w:pPr>
              <w:spacing w:line="233" w:lineRule="auto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Вимога</w:t>
            </w:r>
          </w:p>
        </w:tc>
        <w:tc>
          <w:tcPr>
            <w:tcW w:w="65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4262" w:rsidRPr="006736D5" w:rsidRDefault="00361C99" w:rsidP="007D2D17">
            <w:pPr>
              <w:spacing w:line="233" w:lineRule="auto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Компоненти вимоги</w:t>
            </w:r>
          </w:p>
        </w:tc>
      </w:tr>
      <w:tr w:rsidR="00A24D48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6736D5" w:rsidRDefault="00A24D48" w:rsidP="007D2D17">
            <w:pPr>
              <w:jc w:val="center"/>
              <w:rPr>
                <w:sz w:val="26"/>
                <w:szCs w:val="26"/>
              </w:rPr>
            </w:pPr>
            <w:r w:rsidRPr="006736D5">
              <w:rPr>
                <w:sz w:val="26"/>
                <w:szCs w:val="26"/>
              </w:rPr>
              <w:t>1</w:t>
            </w:r>
            <w:r w:rsidR="001A5F8E">
              <w:rPr>
                <w:sz w:val="26"/>
                <w:szCs w:val="26"/>
              </w:rPr>
              <w:t>.</w:t>
            </w:r>
          </w:p>
        </w:tc>
        <w:tc>
          <w:tcPr>
            <w:tcW w:w="26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A24D48" w:rsidRDefault="00A24D48" w:rsidP="00EC5D84">
            <w:pPr>
              <w:pStyle w:val="rvps14"/>
              <w:rPr>
                <w:sz w:val="26"/>
                <w:szCs w:val="26"/>
              </w:rPr>
            </w:pPr>
            <w:r w:rsidRPr="00A24D48">
              <w:rPr>
                <w:sz w:val="26"/>
                <w:szCs w:val="26"/>
              </w:rPr>
              <w:t>Лідерство</w:t>
            </w:r>
          </w:p>
        </w:tc>
        <w:tc>
          <w:tcPr>
            <w:tcW w:w="65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CE34D6" w:rsidRDefault="001531F8" w:rsidP="001531F8">
            <w:pPr>
              <w:spacing w:line="233" w:lineRule="auto"/>
              <w:ind w:left="104" w:right="113"/>
              <w:jc w:val="both"/>
              <w:textAlignment w:val="baseline"/>
              <w:rPr>
                <w:sz w:val="24"/>
                <w:szCs w:val="24"/>
              </w:rPr>
            </w:pPr>
            <w:bookmarkStart w:id="4" w:name="n56"/>
            <w:bookmarkEnd w:id="4"/>
            <w:r w:rsidRPr="00CE34D6">
              <w:rPr>
                <w:sz w:val="24"/>
                <w:szCs w:val="24"/>
              </w:rPr>
              <w:t>1</w:t>
            </w:r>
            <w:r w:rsidRPr="001531F8">
              <w:rPr>
                <w:sz w:val="26"/>
                <w:szCs w:val="26"/>
              </w:rPr>
              <w:t>) організація колективу для досягнення визначеної мети, методи стимуляції та мотивації підпорядкованих працівників;</w:t>
            </w:r>
          </w:p>
          <w:p w:rsidR="00A24D48" w:rsidRPr="00A24D48" w:rsidRDefault="001A5F8E" w:rsidP="001531F8">
            <w:pPr>
              <w:spacing w:line="223" w:lineRule="auto"/>
              <w:ind w:left="104"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 </w:t>
            </w:r>
            <w:r w:rsidR="00C34546">
              <w:rPr>
                <w:sz w:val="26"/>
                <w:szCs w:val="26"/>
              </w:rPr>
              <w:t>у</w:t>
            </w:r>
            <w:r w:rsidR="00A24D48" w:rsidRPr="00A24D48">
              <w:rPr>
                <w:sz w:val="26"/>
                <w:szCs w:val="26"/>
              </w:rPr>
              <w:t>міння обґрунтовувати</w:t>
            </w:r>
            <w:r w:rsidR="00A24D48">
              <w:rPr>
                <w:sz w:val="26"/>
                <w:szCs w:val="26"/>
              </w:rPr>
              <w:t xml:space="preserve"> та обстоювати власну позицію.</w:t>
            </w:r>
          </w:p>
        </w:tc>
      </w:tr>
      <w:tr w:rsidR="00A24D48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6736D5" w:rsidRDefault="00A24D48" w:rsidP="007D2D17">
            <w:pPr>
              <w:jc w:val="center"/>
              <w:rPr>
                <w:sz w:val="26"/>
                <w:szCs w:val="26"/>
              </w:rPr>
            </w:pPr>
            <w:r w:rsidRPr="006736D5">
              <w:rPr>
                <w:sz w:val="26"/>
                <w:szCs w:val="26"/>
              </w:rPr>
              <w:t>2</w:t>
            </w:r>
            <w:r w:rsidR="001A5F8E">
              <w:rPr>
                <w:sz w:val="26"/>
                <w:szCs w:val="26"/>
              </w:rPr>
              <w:t>.</w:t>
            </w:r>
          </w:p>
        </w:tc>
        <w:tc>
          <w:tcPr>
            <w:tcW w:w="26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A24D48" w:rsidRDefault="00A24D48" w:rsidP="00EC5D84">
            <w:pPr>
              <w:pStyle w:val="rvps14"/>
              <w:rPr>
                <w:sz w:val="26"/>
                <w:szCs w:val="26"/>
              </w:rPr>
            </w:pPr>
            <w:r w:rsidRPr="00A24D48">
              <w:rPr>
                <w:sz w:val="26"/>
                <w:szCs w:val="26"/>
              </w:rPr>
              <w:t>Прийняття ефективних рішень</w:t>
            </w:r>
          </w:p>
        </w:tc>
        <w:tc>
          <w:tcPr>
            <w:tcW w:w="65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A24D48" w:rsidRDefault="00A24D48" w:rsidP="001531F8">
            <w:pPr>
              <w:spacing w:line="223" w:lineRule="auto"/>
              <w:ind w:left="104"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 </w:t>
            </w:r>
            <w:r w:rsidR="00C34546">
              <w:rPr>
                <w:sz w:val="26"/>
                <w:szCs w:val="26"/>
              </w:rPr>
              <w:t>у</w:t>
            </w:r>
            <w:r w:rsidRPr="00A24D48">
              <w:rPr>
                <w:sz w:val="26"/>
                <w:szCs w:val="26"/>
              </w:rPr>
              <w:t>міння вирішувати комплексні завдання;</w:t>
            </w:r>
          </w:p>
          <w:p w:rsidR="00A24D48" w:rsidRPr="00A24D48" w:rsidRDefault="00A24D48" w:rsidP="001531F8">
            <w:pPr>
              <w:spacing w:line="223" w:lineRule="auto"/>
              <w:ind w:left="104" w:right="113"/>
              <w:jc w:val="both"/>
              <w:rPr>
                <w:sz w:val="26"/>
                <w:szCs w:val="26"/>
              </w:rPr>
            </w:pPr>
            <w:r w:rsidRPr="00A24D48">
              <w:rPr>
                <w:color w:val="000000"/>
                <w:sz w:val="26"/>
                <w:szCs w:val="26"/>
              </w:rPr>
              <w:t>2) визначення</w:t>
            </w:r>
            <w:r w:rsidRPr="00A24D48">
              <w:rPr>
                <w:sz w:val="26"/>
                <w:szCs w:val="26"/>
              </w:rPr>
              <w:t xml:space="preserve"> цілей, пріоритетів та орієнтирів;</w:t>
            </w:r>
          </w:p>
          <w:p w:rsidR="00A24D48" w:rsidRPr="00A24D48" w:rsidRDefault="00A24D48" w:rsidP="001531F8">
            <w:pPr>
              <w:spacing w:line="223" w:lineRule="auto"/>
              <w:ind w:left="104" w:right="113"/>
              <w:jc w:val="both"/>
              <w:rPr>
                <w:sz w:val="26"/>
                <w:szCs w:val="26"/>
              </w:rPr>
            </w:pPr>
            <w:r w:rsidRPr="00A24D48">
              <w:rPr>
                <w:sz w:val="26"/>
                <w:szCs w:val="26"/>
              </w:rPr>
              <w:t>3) досягнення кінцевих результатів</w:t>
            </w:r>
            <w:r>
              <w:rPr>
                <w:sz w:val="26"/>
                <w:szCs w:val="26"/>
              </w:rPr>
              <w:t>.</w:t>
            </w:r>
          </w:p>
        </w:tc>
      </w:tr>
      <w:tr w:rsidR="00A24D48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6736D5" w:rsidRDefault="00A24D48" w:rsidP="007D2D17">
            <w:pPr>
              <w:jc w:val="center"/>
              <w:rPr>
                <w:sz w:val="26"/>
                <w:szCs w:val="26"/>
              </w:rPr>
            </w:pPr>
            <w:r w:rsidRPr="006736D5">
              <w:rPr>
                <w:sz w:val="26"/>
                <w:szCs w:val="26"/>
              </w:rPr>
              <w:t>3</w:t>
            </w:r>
            <w:r w:rsidR="001A5F8E">
              <w:rPr>
                <w:sz w:val="26"/>
                <w:szCs w:val="26"/>
              </w:rPr>
              <w:t>.</w:t>
            </w:r>
          </w:p>
        </w:tc>
        <w:tc>
          <w:tcPr>
            <w:tcW w:w="26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A24D48" w:rsidRDefault="00A24D48" w:rsidP="00EC5D84">
            <w:pPr>
              <w:pStyle w:val="rvps14"/>
              <w:rPr>
                <w:sz w:val="26"/>
                <w:szCs w:val="26"/>
              </w:rPr>
            </w:pPr>
            <w:r w:rsidRPr="00A24D48">
              <w:rPr>
                <w:sz w:val="26"/>
                <w:szCs w:val="26"/>
              </w:rPr>
              <w:t>Комунікації та взаємодія</w:t>
            </w:r>
          </w:p>
        </w:tc>
        <w:tc>
          <w:tcPr>
            <w:tcW w:w="65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1531F8" w:rsidRDefault="00A24D48" w:rsidP="001531F8">
            <w:pPr>
              <w:spacing w:line="223" w:lineRule="auto"/>
              <w:ind w:left="104" w:right="113"/>
              <w:jc w:val="both"/>
              <w:rPr>
                <w:sz w:val="26"/>
                <w:szCs w:val="26"/>
              </w:rPr>
            </w:pPr>
            <w:r w:rsidRPr="001531F8">
              <w:rPr>
                <w:sz w:val="26"/>
                <w:szCs w:val="26"/>
              </w:rPr>
              <w:t>1</w:t>
            </w:r>
            <w:r w:rsidR="001531F8" w:rsidRPr="001531F8">
              <w:rPr>
                <w:sz w:val="26"/>
                <w:szCs w:val="26"/>
              </w:rPr>
              <w:t>) </w:t>
            </w:r>
            <w:r w:rsidR="00C34546">
              <w:rPr>
                <w:sz w:val="26"/>
                <w:szCs w:val="26"/>
              </w:rPr>
              <w:t>у</w:t>
            </w:r>
            <w:r w:rsidR="001531F8" w:rsidRPr="001531F8">
              <w:rPr>
                <w:sz w:val="26"/>
                <w:szCs w:val="26"/>
              </w:rPr>
              <w:t>міння налагоджувати ефективну комунікацію з учасниками процесу професійної діяльності;</w:t>
            </w:r>
          </w:p>
          <w:p w:rsidR="00A24D48" w:rsidRPr="00A24D48" w:rsidRDefault="001531F8" w:rsidP="001531F8">
            <w:pPr>
              <w:spacing w:line="223" w:lineRule="auto"/>
              <w:ind w:left="104" w:right="113"/>
              <w:jc w:val="both"/>
              <w:rPr>
                <w:color w:val="000000"/>
                <w:sz w:val="26"/>
                <w:szCs w:val="26"/>
              </w:rPr>
            </w:pPr>
            <w:bookmarkStart w:id="5" w:name="n67"/>
            <w:bookmarkEnd w:id="5"/>
            <w:r w:rsidRPr="001531F8">
              <w:rPr>
                <w:sz w:val="26"/>
                <w:szCs w:val="26"/>
              </w:rPr>
              <w:t>2) співпраця та партнерська взаємодія з іншими державними органами, фізичними та юридичними особами.</w:t>
            </w:r>
          </w:p>
        </w:tc>
      </w:tr>
      <w:tr w:rsidR="00A24D48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6736D5" w:rsidRDefault="00A24D48" w:rsidP="007D2D17">
            <w:pPr>
              <w:jc w:val="center"/>
              <w:rPr>
                <w:sz w:val="26"/>
                <w:szCs w:val="26"/>
              </w:rPr>
            </w:pPr>
            <w:r w:rsidRPr="006736D5">
              <w:rPr>
                <w:sz w:val="26"/>
                <w:szCs w:val="26"/>
              </w:rPr>
              <w:t>4</w:t>
            </w:r>
            <w:r w:rsidR="001A5F8E">
              <w:rPr>
                <w:sz w:val="26"/>
                <w:szCs w:val="26"/>
              </w:rPr>
              <w:t>.</w:t>
            </w:r>
          </w:p>
        </w:tc>
        <w:tc>
          <w:tcPr>
            <w:tcW w:w="26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A24D48" w:rsidRDefault="00C34546" w:rsidP="00EC5D84">
            <w:pPr>
              <w:pStyle w:val="rvps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A24D48" w:rsidRPr="00A24D48">
              <w:rPr>
                <w:sz w:val="26"/>
                <w:szCs w:val="26"/>
              </w:rPr>
              <w:t>провадження змін</w:t>
            </w:r>
          </w:p>
        </w:tc>
        <w:tc>
          <w:tcPr>
            <w:tcW w:w="65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A24D48" w:rsidRDefault="00A24D48" w:rsidP="00C34546">
            <w:pPr>
              <w:spacing w:line="223" w:lineRule="auto"/>
              <w:ind w:left="61" w:right="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1) </w:t>
            </w:r>
            <w:r w:rsidR="00650CF2">
              <w:rPr>
                <w:color w:val="000000"/>
                <w:sz w:val="26"/>
                <w:szCs w:val="26"/>
              </w:rPr>
              <w:t>і</w:t>
            </w:r>
            <w:r w:rsidRPr="00A24D48">
              <w:rPr>
                <w:color w:val="000000"/>
                <w:sz w:val="26"/>
                <w:szCs w:val="26"/>
              </w:rPr>
              <w:t>нноваційність у роботі;</w:t>
            </w:r>
          </w:p>
          <w:p w:rsidR="00A24D48" w:rsidRPr="00A24D48" w:rsidRDefault="00C34546" w:rsidP="00C34546">
            <w:pPr>
              <w:spacing w:line="223" w:lineRule="auto"/>
              <w:ind w:left="61" w:right="113"/>
              <w:jc w:val="both"/>
              <w:rPr>
                <w:color w:val="000000"/>
                <w:sz w:val="26"/>
                <w:szCs w:val="26"/>
              </w:rPr>
            </w:pPr>
            <w:bookmarkStart w:id="6" w:name="n105"/>
            <w:bookmarkEnd w:id="6"/>
            <w:r>
              <w:rPr>
                <w:color w:val="000000"/>
                <w:sz w:val="26"/>
                <w:szCs w:val="26"/>
              </w:rPr>
              <w:t>2) здатність у</w:t>
            </w:r>
            <w:r w:rsidR="00A24D48" w:rsidRPr="00A24D48">
              <w:rPr>
                <w:color w:val="000000"/>
                <w:sz w:val="26"/>
                <w:szCs w:val="26"/>
              </w:rPr>
              <w:t xml:space="preserve">проваджувати зміни та </w:t>
            </w:r>
            <w:bookmarkStart w:id="7" w:name="n72"/>
            <w:bookmarkEnd w:id="7"/>
            <w:r w:rsidR="00A24D48" w:rsidRPr="00A24D48">
              <w:rPr>
                <w:color w:val="000000"/>
                <w:sz w:val="26"/>
                <w:szCs w:val="26"/>
              </w:rPr>
              <w:t>оцінювати їх ефективність</w:t>
            </w:r>
            <w:r w:rsidR="00A24D48">
              <w:rPr>
                <w:color w:val="000000"/>
                <w:sz w:val="26"/>
                <w:szCs w:val="26"/>
              </w:rPr>
              <w:t>.</w:t>
            </w:r>
          </w:p>
        </w:tc>
      </w:tr>
      <w:tr w:rsidR="00A24D48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6736D5" w:rsidRDefault="00A24D48" w:rsidP="007D2D17">
            <w:pPr>
              <w:jc w:val="center"/>
              <w:rPr>
                <w:sz w:val="26"/>
                <w:szCs w:val="26"/>
              </w:rPr>
            </w:pPr>
            <w:r w:rsidRPr="006736D5">
              <w:rPr>
                <w:sz w:val="26"/>
                <w:szCs w:val="26"/>
              </w:rPr>
              <w:t>5</w:t>
            </w:r>
            <w:r w:rsidR="001A5F8E">
              <w:rPr>
                <w:sz w:val="26"/>
                <w:szCs w:val="26"/>
              </w:rPr>
              <w:t>.</w:t>
            </w:r>
          </w:p>
        </w:tc>
        <w:tc>
          <w:tcPr>
            <w:tcW w:w="26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A24D48" w:rsidRDefault="00A24D48" w:rsidP="00EC5D84">
            <w:pPr>
              <w:pStyle w:val="rvps14"/>
              <w:rPr>
                <w:sz w:val="26"/>
                <w:szCs w:val="26"/>
              </w:rPr>
            </w:pPr>
            <w:r w:rsidRPr="00A24D48">
              <w:rPr>
                <w:sz w:val="26"/>
                <w:szCs w:val="26"/>
              </w:rPr>
              <w:t>Управління організацією роботи та персоналом</w:t>
            </w:r>
          </w:p>
        </w:tc>
        <w:tc>
          <w:tcPr>
            <w:tcW w:w="65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C34546" w:rsidRDefault="00A24D48" w:rsidP="00EC5D84">
            <w:pPr>
              <w:pStyle w:val="rvps2"/>
              <w:shd w:val="clear" w:color="auto" w:fill="FFFFFF"/>
              <w:spacing w:before="0" w:beforeAutospacing="0" w:after="0" w:afterAutospacing="0" w:line="223" w:lineRule="auto"/>
              <w:ind w:left="61" w:right="113"/>
              <w:jc w:val="both"/>
              <w:textAlignment w:val="baseline"/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</w:rPr>
              <w:t>1) </w:t>
            </w:r>
            <w:r w:rsidR="00650CF2">
              <w:rPr>
                <w:color w:val="000000"/>
                <w:sz w:val="26"/>
                <w:szCs w:val="26"/>
              </w:rPr>
              <w:t>с</w:t>
            </w:r>
            <w:r w:rsidRPr="00A24D48">
              <w:rPr>
                <w:color w:val="000000"/>
                <w:sz w:val="26"/>
                <w:szCs w:val="26"/>
              </w:rPr>
              <w:t>истемне планування роботи підрозділу</w:t>
            </w:r>
            <w:r w:rsidR="00C34546" w:rsidRPr="00C34546">
              <w:rPr>
                <w:color w:val="000000"/>
                <w:sz w:val="26"/>
                <w:szCs w:val="26"/>
                <w:lang w:val="ru-RU"/>
              </w:rPr>
              <w:t>;</w:t>
            </w:r>
          </w:p>
          <w:p w:rsidR="00A24D48" w:rsidRPr="00A24D48" w:rsidRDefault="00A24D48" w:rsidP="00A24D48">
            <w:pPr>
              <w:pStyle w:val="rvps2"/>
              <w:shd w:val="clear" w:color="auto" w:fill="FFFFFF"/>
              <w:spacing w:before="0" w:beforeAutospacing="0" w:after="0" w:afterAutospacing="0" w:line="223" w:lineRule="auto"/>
              <w:ind w:left="61" w:right="113"/>
              <w:jc w:val="both"/>
              <w:textAlignment w:val="baseline"/>
              <w:rPr>
                <w:color w:val="000000"/>
                <w:sz w:val="26"/>
                <w:szCs w:val="26"/>
              </w:rPr>
            </w:pPr>
            <w:r w:rsidRPr="00A24D48">
              <w:rPr>
                <w:color w:val="000000"/>
                <w:sz w:val="26"/>
                <w:szCs w:val="26"/>
              </w:rPr>
              <w:t xml:space="preserve">2) форми та методи організації роботи і контроль за її виконанням, </w:t>
            </w:r>
            <w:r w:rsidRPr="00A24D48">
              <w:rPr>
                <w:sz w:val="26"/>
                <w:szCs w:val="26"/>
              </w:rPr>
              <w:t>сучасні методи управління персоналом</w:t>
            </w:r>
            <w:bookmarkStart w:id="8" w:name="n80"/>
            <w:bookmarkEnd w:id="8"/>
            <w:r w:rsidR="001531F8">
              <w:rPr>
                <w:sz w:val="26"/>
                <w:szCs w:val="26"/>
              </w:rPr>
              <w:t>.</w:t>
            </w:r>
          </w:p>
        </w:tc>
      </w:tr>
      <w:tr w:rsidR="00A24D48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6736D5" w:rsidRDefault="00A24D48" w:rsidP="007D2D17">
            <w:pPr>
              <w:jc w:val="center"/>
              <w:rPr>
                <w:sz w:val="26"/>
                <w:szCs w:val="26"/>
              </w:rPr>
            </w:pPr>
            <w:r w:rsidRPr="006736D5">
              <w:rPr>
                <w:sz w:val="26"/>
                <w:szCs w:val="26"/>
              </w:rPr>
              <w:t>6</w:t>
            </w:r>
            <w:r w:rsidR="001A5F8E">
              <w:rPr>
                <w:sz w:val="26"/>
                <w:szCs w:val="26"/>
              </w:rPr>
              <w:t>.</w:t>
            </w:r>
          </w:p>
        </w:tc>
        <w:tc>
          <w:tcPr>
            <w:tcW w:w="26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A24D48" w:rsidRDefault="00A24D48" w:rsidP="00EC5D84">
            <w:pPr>
              <w:pStyle w:val="rvps14"/>
              <w:rPr>
                <w:sz w:val="26"/>
                <w:szCs w:val="26"/>
              </w:rPr>
            </w:pPr>
            <w:r w:rsidRPr="00A24D48">
              <w:rPr>
                <w:sz w:val="26"/>
                <w:szCs w:val="26"/>
              </w:rPr>
              <w:t>Знання сучасних інформаційних технологій</w:t>
            </w:r>
          </w:p>
        </w:tc>
        <w:tc>
          <w:tcPr>
            <w:tcW w:w="65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24D48" w:rsidRPr="00A24D48" w:rsidRDefault="00A24D48" w:rsidP="00A24D48">
            <w:pPr>
              <w:pStyle w:val="rvps2"/>
              <w:shd w:val="clear" w:color="auto" w:fill="FFFFFF"/>
              <w:spacing w:before="0" w:beforeAutospacing="0" w:after="0" w:afterAutospacing="0" w:line="223" w:lineRule="auto"/>
              <w:ind w:left="61" w:right="113"/>
              <w:jc w:val="both"/>
              <w:textAlignment w:val="baseline"/>
              <w:rPr>
                <w:color w:val="000000"/>
                <w:sz w:val="26"/>
                <w:szCs w:val="26"/>
              </w:rPr>
            </w:pPr>
            <w:r w:rsidRPr="008B63C7">
              <w:t>1</w:t>
            </w:r>
            <w:r w:rsidR="001531F8">
              <w:rPr>
                <w:color w:val="000000"/>
                <w:sz w:val="26"/>
                <w:szCs w:val="26"/>
              </w:rPr>
              <w:t>) </w:t>
            </w:r>
            <w:r w:rsidR="00650CF2">
              <w:rPr>
                <w:color w:val="000000"/>
                <w:sz w:val="26"/>
                <w:szCs w:val="26"/>
              </w:rPr>
              <w:t>з</w:t>
            </w:r>
            <w:r w:rsidRPr="00A24D48">
              <w:rPr>
                <w:color w:val="000000"/>
                <w:sz w:val="26"/>
                <w:szCs w:val="26"/>
              </w:rPr>
              <w:t xml:space="preserve">нання загальних принципів функціонування інформаційних технологій для обробки, систематизації, обміну та аналізу інформації; </w:t>
            </w:r>
          </w:p>
          <w:p w:rsidR="00A24D48" w:rsidRPr="00A24D48" w:rsidRDefault="00A24D48" w:rsidP="00A24D48">
            <w:pPr>
              <w:pStyle w:val="rvps2"/>
              <w:shd w:val="clear" w:color="auto" w:fill="FFFFFF"/>
              <w:spacing w:before="0" w:beforeAutospacing="0" w:after="0" w:afterAutospacing="0" w:line="223" w:lineRule="auto"/>
              <w:ind w:left="61" w:right="113"/>
              <w:jc w:val="both"/>
              <w:textAlignment w:val="baseline"/>
              <w:rPr>
                <w:sz w:val="26"/>
                <w:szCs w:val="26"/>
              </w:rPr>
            </w:pPr>
            <w:r w:rsidRPr="00A24D48">
              <w:rPr>
                <w:color w:val="000000"/>
                <w:sz w:val="26"/>
                <w:szCs w:val="26"/>
              </w:rPr>
              <w:t>2) володіння на рівні впевненого користувача програмними продуктами Microsoft Office.</w:t>
            </w:r>
          </w:p>
        </w:tc>
      </w:tr>
      <w:tr w:rsidR="001531F8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6736D5" w:rsidRDefault="001531F8" w:rsidP="007D2D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1A5F8E">
              <w:rPr>
                <w:sz w:val="26"/>
                <w:szCs w:val="26"/>
              </w:rPr>
              <w:t>.</w:t>
            </w:r>
          </w:p>
        </w:tc>
        <w:tc>
          <w:tcPr>
            <w:tcW w:w="26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A24D48" w:rsidRDefault="001531F8" w:rsidP="00EC5D84">
            <w:pPr>
              <w:pStyle w:val="rvps14"/>
              <w:rPr>
                <w:sz w:val="26"/>
                <w:szCs w:val="26"/>
              </w:rPr>
            </w:pPr>
            <w:r w:rsidRPr="00A24D48">
              <w:rPr>
                <w:sz w:val="26"/>
                <w:szCs w:val="26"/>
              </w:rPr>
              <w:t>Особистісні компетенції</w:t>
            </w:r>
          </w:p>
        </w:tc>
        <w:tc>
          <w:tcPr>
            <w:tcW w:w="65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1531F8" w:rsidRDefault="001531F8" w:rsidP="001531F8">
            <w:pPr>
              <w:pStyle w:val="rvps2"/>
              <w:shd w:val="clear" w:color="auto" w:fill="FFFFFF"/>
              <w:spacing w:before="0" w:beforeAutospacing="0" w:after="0" w:afterAutospacing="0" w:line="223" w:lineRule="auto"/>
              <w:ind w:left="61" w:right="113"/>
              <w:jc w:val="both"/>
              <w:textAlignment w:val="baseline"/>
              <w:rPr>
                <w:color w:val="000000"/>
                <w:sz w:val="26"/>
                <w:szCs w:val="26"/>
              </w:rPr>
            </w:pPr>
            <w:bookmarkStart w:id="9" w:name="n83"/>
            <w:bookmarkEnd w:id="9"/>
            <w:r w:rsidRPr="001531F8">
              <w:rPr>
                <w:color w:val="000000"/>
                <w:sz w:val="26"/>
                <w:szCs w:val="26"/>
              </w:rPr>
              <w:t>1) </w:t>
            </w:r>
            <w:r w:rsidR="00650CF2">
              <w:rPr>
                <w:color w:val="000000"/>
                <w:sz w:val="26"/>
                <w:szCs w:val="26"/>
              </w:rPr>
              <w:t>о</w:t>
            </w:r>
            <w:r w:rsidRPr="001531F8">
              <w:rPr>
                <w:color w:val="000000"/>
                <w:sz w:val="26"/>
                <w:szCs w:val="26"/>
              </w:rPr>
              <w:t>рганізованість;</w:t>
            </w:r>
          </w:p>
          <w:p w:rsidR="001531F8" w:rsidRPr="008B63C7" w:rsidRDefault="001531F8" w:rsidP="001531F8">
            <w:pPr>
              <w:pStyle w:val="rvps2"/>
              <w:shd w:val="clear" w:color="auto" w:fill="FFFFFF"/>
              <w:spacing w:before="0" w:beforeAutospacing="0" w:after="0" w:afterAutospacing="0" w:line="223" w:lineRule="auto"/>
              <w:ind w:left="61" w:right="113"/>
              <w:jc w:val="both"/>
              <w:textAlignment w:val="baseline"/>
            </w:pPr>
            <w:r w:rsidRPr="001531F8">
              <w:rPr>
                <w:color w:val="000000"/>
                <w:sz w:val="26"/>
                <w:szCs w:val="26"/>
              </w:rPr>
              <w:t>2) навички самовдосконалення, саморозвитку і самоосвіти.</w:t>
            </w:r>
          </w:p>
        </w:tc>
      </w:tr>
      <w:tr w:rsidR="001531F8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963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1A5F8E" w:rsidRDefault="001531F8" w:rsidP="0068573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1A5F8E">
              <w:rPr>
                <w:b/>
                <w:color w:val="000000"/>
                <w:sz w:val="26"/>
                <w:szCs w:val="26"/>
              </w:rPr>
              <w:t>Професійні знання</w:t>
            </w:r>
          </w:p>
        </w:tc>
      </w:tr>
      <w:tr w:rsidR="001531F8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6736D5" w:rsidRDefault="001531F8" w:rsidP="007D2D17">
            <w:pPr>
              <w:jc w:val="center"/>
              <w:rPr>
                <w:sz w:val="26"/>
                <w:szCs w:val="26"/>
              </w:rPr>
            </w:pPr>
            <w:r w:rsidRPr="006736D5">
              <w:rPr>
                <w:sz w:val="26"/>
                <w:szCs w:val="26"/>
              </w:rPr>
              <w:t>1</w:t>
            </w:r>
            <w:r w:rsidR="001A5F8E">
              <w:rPr>
                <w:sz w:val="26"/>
                <w:szCs w:val="26"/>
              </w:rPr>
              <w:t>.</w:t>
            </w:r>
          </w:p>
        </w:tc>
        <w:tc>
          <w:tcPr>
            <w:tcW w:w="26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6736D5" w:rsidRDefault="001531F8" w:rsidP="007D2D17">
            <w:pPr>
              <w:rPr>
                <w:sz w:val="26"/>
                <w:szCs w:val="26"/>
              </w:rPr>
            </w:pPr>
            <w:r w:rsidRPr="006736D5">
              <w:rPr>
                <w:sz w:val="26"/>
                <w:szCs w:val="26"/>
              </w:rPr>
              <w:t>Знання законодавства</w:t>
            </w:r>
          </w:p>
        </w:tc>
        <w:tc>
          <w:tcPr>
            <w:tcW w:w="65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0A2AAD" w:rsidRDefault="001531F8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 xml:space="preserve">1) Конституція України; </w:t>
            </w:r>
          </w:p>
          <w:p w:rsidR="001531F8" w:rsidRPr="000A2AAD" w:rsidRDefault="001531F8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2) Закони України:</w:t>
            </w:r>
          </w:p>
          <w:p w:rsidR="001531F8" w:rsidRPr="000A2AAD" w:rsidRDefault="001531F8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«Про державну службу»;</w:t>
            </w:r>
          </w:p>
          <w:p w:rsidR="001531F8" w:rsidRPr="000A2AAD" w:rsidRDefault="00C34546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«Про запобігання корупції»</w:t>
            </w:r>
            <w:r w:rsidR="001531F8" w:rsidRPr="000A2AAD">
              <w:rPr>
                <w:sz w:val="26"/>
                <w:szCs w:val="26"/>
              </w:rPr>
              <w:t>;</w:t>
            </w:r>
          </w:p>
          <w:p w:rsidR="001531F8" w:rsidRPr="000A2AAD" w:rsidRDefault="001531F8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«Про Кабінет Міністрів України»;</w:t>
            </w:r>
          </w:p>
          <w:p w:rsidR="001531F8" w:rsidRPr="000A2AAD" w:rsidRDefault="001531F8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lastRenderedPageBreak/>
              <w:t>«Про центральні органи виконавчої влади»;</w:t>
            </w:r>
          </w:p>
          <w:p w:rsidR="001531F8" w:rsidRPr="000A2AAD" w:rsidRDefault="001531F8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 xml:space="preserve">«Про адміністративні послуги»; </w:t>
            </w:r>
          </w:p>
          <w:p w:rsidR="001531F8" w:rsidRPr="000A2AAD" w:rsidRDefault="001531F8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«Про очищення влади»;</w:t>
            </w:r>
          </w:p>
          <w:p w:rsidR="001531F8" w:rsidRPr="000A2AAD" w:rsidRDefault="001531F8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«Про місцеві державні адміністрації»;</w:t>
            </w:r>
          </w:p>
          <w:p w:rsidR="001531F8" w:rsidRPr="000A2AAD" w:rsidRDefault="00C34546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«Про звернення громадян»</w:t>
            </w:r>
            <w:r w:rsidR="001531F8" w:rsidRPr="000A2AAD">
              <w:rPr>
                <w:sz w:val="26"/>
                <w:szCs w:val="26"/>
              </w:rPr>
              <w:t xml:space="preserve">;                </w:t>
            </w:r>
          </w:p>
          <w:p w:rsidR="001531F8" w:rsidRPr="000A2AAD" w:rsidRDefault="001531F8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«Про захист персональних даних»;</w:t>
            </w:r>
          </w:p>
          <w:p w:rsidR="001531F8" w:rsidRPr="000A2AAD" w:rsidRDefault="001531F8" w:rsidP="00C34546">
            <w:pPr>
              <w:pStyle w:val="rvps14"/>
              <w:spacing w:before="0" w:beforeAutospacing="0" w:after="0" w:afterAutospacing="0"/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«Про доступ до публічної інформації»;</w:t>
            </w:r>
          </w:p>
          <w:p w:rsidR="001531F8" w:rsidRPr="000A2AAD" w:rsidRDefault="001531F8" w:rsidP="00C34546">
            <w:pPr>
              <w:shd w:val="clear" w:color="auto" w:fill="FFFFFF"/>
              <w:tabs>
                <w:tab w:val="left" w:pos="716"/>
              </w:tabs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«Про засади запобігання та протидії дискримінації в Україні»;</w:t>
            </w:r>
          </w:p>
          <w:p w:rsidR="001531F8" w:rsidRPr="000A2AAD" w:rsidRDefault="001531F8" w:rsidP="00C34546">
            <w:pPr>
              <w:shd w:val="clear" w:color="auto" w:fill="FFFFFF"/>
              <w:tabs>
                <w:tab w:val="left" w:pos="716"/>
              </w:tabs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«Про місцеве самоврядування України»;</w:t>
            </w:r>
          </w:p>
          <w:p w:rsidR="001531F8" w:rsidRPr="000A2AAD" w:rsidRDefault="001531F8" w:rsidP="00C34546">
            <w:pPr>
              <w:shd w:val="clear" w:color="auto" w:fill="FFFFFF"/>
              <w:tabs>
                <w:tab w:val="left" w:pos="716"/>
              </w:tabs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«Про державні нагороди»;</w:t>
            </w:r>
          </w:p>
          <w:p w:rsidR="001531F8" w:rsidRPr="000A2AAD" w:rsidRDefault="001531F8" w:rsidP="00C34546">
            <w:pPr>
              <w:shd w:val="clear" w:color="auto" w:fill="FFFFFF"/>
              <w:tabs>
                <w:tab w:val="left" w:pos="716"/>
              </w:tabs>
              <w:ind w:left="61" w:right="165"/>
              <w:jc w:val="both"/>
              <w:rPr>
                <w:spacing w:val="-4"/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3) Кодекс цивільного захисту України;</w:t>
            </w:r>
          </w:p>
          <w:p w:rsidR="001531F8" w:rsidRPr="000A2AAD" w:rsidRDefault="001531F8" w:rsidP="00C34546">
            <w:pPr>
              <w:shd w:val="clear" w:color="auto" w:fill="FFFFFF"/>
              <w:tabs>
                <w:tab w:val="left" w:pos="716"/>
              </w:tabs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4) Кодекс законів про працю України»;</w:t>
            </w:r>
          </w:p>
          <w:p w:rsidR="001531F8" w:rsidRPr="000A2AAD" w:rsidRDefault="001531F8" w:rsidP="00C34546">
            <w:pPr>
              <w:shd w:val="clear" w:color="auto" w:fill="FFFFFF"/>
              <w:tabs>
                <w:tab w:val="left" w:pos="716"/>
              </w:tabs>
              <w:ind w:left="61" w:right="165"/>
              <w:jc w:val="both"/>
              <w:rPr>
                <w:sz w:val="26"/>
                <w:szCs w:val="26"/>
              </w:rPr>
            </w:pPr>
            <w:r w:rsidRPr="000A2AAD">
              <w:rPr>
                <w:sz w:val="26"/>
                <w:szCs w:val="26"/>
              </w:rPr>
              <w:t>5) Бюджетний кодекс України;</w:t>
            </w:r>
          </w:p>
          <w:p w:rsidR="001531F8" w:rsidRPr="006736D5" w:rsidRDefault="001531F8" w:rsidP="00C34546">
            <w:pPr>
              <w:shd w:val="clear" w:color="auto" w:fill="FFFFFF"/>
              <w:tabs>
                <w:tab w:val="left" w:pos="716"/>
              </w:tabs>
              <w:ind w:left="61" w:right="16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6) </w:t>
            </w:r>
            <w:r w:rsidRPr="000A2AAD">
              <w:rPr>
                <w:sz w:val="26"/>
                <w:szCs w:val="26"/>
              </w:rPr>
              <w:t>Податковий кодекс України</w:t>
            </w:r>
            <w:r>
              <w:rPr>
                <w:sz w:val="26"/>
                <w:szCs w:val="26"/>
              </w:rPr>
              <w:t>.</w:t>
            </w:r>
          </w:p>
        </w:tc>
      </w:tr>
      <w:tr w:rsidR="001531F8" w:rsidRPr="006736D5" w:rsidTr="006B4262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wBefore w:w="8" w:type="dxa"/>
        </w:trPr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6736D5" w:rsidRDefault="001531F8" w:rsidP="007D2D17">
            <w:pPr>
              <w:jc w:val="center"/>
              <w:rPr>
                <w:sz w:val="26"/>
                <w:szCs w:val="26"/>
              </w:rPr>
            </w:pPr>
            <w:r w:rsidRPr="006736D5">
              <w:rPr>
                <w:sz w:val="26"/>
                <w:szCs w:val="26"/>
              </w:rPr>
              <w:lastRenderedPageBreak/>
              <w:t>2</w:t>
            </w:r>
            <w:r w:rsidR="001A5F8E">
              <w:rPr>
                <w:sz w:val="26"/>
                <w:szCs w:val="26"/>
              </w:rPr>
              <w:t>.</w:t>
            </w:r>
          </w:p>
        </w:tc>
        <w:tc>
          <w:tcPr>
            <w:tcW w:w="26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6736D5" w:rsidRDefault="001531F8" w:rsidP="004703F0">
            <w:pPr>
              <w:jc w:val="both"/>
              <w:rPr>
                <w:sz w:val="26"/>
                <w:szCs w:val="26"/>
              </w:rPr>
            </w:pPr>
            <w:r w:rsidRPr="006736D5">
              <w:rPr>
                <w:color w:val="000000"/>
                <w:sz w:val="26"/>
                <w:szCs w:val="26"/>
              </w:rPr>
              <w:t>Знання спеціального законодавства, що пов'язане</w:t>
            </w:r>
            <w:r>
              <w:rPr>
                <w:color w:val="000000"/>
                <w:sz w:val="26"/>
                <w:szCs w:val="26"/>
              </w:rPr>
              <w:t> із завда</w:t>
            </w:r>
            <w:r w:rsidR="00C34546">
              <w:rPr>
                <w:color w:val="000000"/>
                <w:sz w:val="26"/>
                <w:szCs w:val="26"/>
                <w:lang w:val="ru-RU"/>
              </w:rPr>
              <w:t>н</w:t>
            </w:r>
            <w:r w:rsidRPr="004703F0">
              <w:rPr>
                <w:color w:val="000000"/>
                <w:sz w:val="26"/>
                <w:szCs w:val="26"/>
                <w:lang w:val="ru-RU"/>
              </w:rPr>
              <w:t>-</w:t>
            </w:r>
            <w:r w:rsidR="00C34546">
              <w:rPr>
                <w:color w:val="000000"/>
                <w:sz w:val="26"/>
                <w:szCs w:val="26"/>
              </w:rPr>
              <w:t>н</w:t>
            </w:r>
            <w:r>
              <w:rPr>
                <w:color w:val="000000"/>
                <w:sz w:val="26"/>
                <w:szCs w:val="26"/>
              </w:rPr>
              <w:t>ями</w:t>
            </w:r>
            <w:r w:rsidRPr="004703F0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6736D5">
              <w:rPr>
                <w:color w:val="000000"/>
                <w:sz w:val="26"/>
                <w:szCs w:val="26"/>
              </w:rPr>
              <w:t>та змістом роботи державного службовця відповід</w:t>
            </w:r>
            <w:r w:rsidRPr="004703F0">
              <w:rPr>
                <w:color w:val="000000"/>
                <w:sz w:val="26"/>
                <w:szCs w:val="26"/>
                <w:lang w:val="ru-RU"/>
              </w:rPr>
              <w:t>-</w:t>
            </w:r>
            <w:r w:rsidRPr="006736D5">
              <w:rPr>
                <w:color w:val="000000"/>
                <w:sz w:val="26"/>
                <w:szCs w:val="26"/>
              </w:rPr>
              <w:t>но до посадової інструкції (положе</w:t>
            </w:r>
            <w:r w:rsidRPr="004703F0">
              <w:rPr>
                <w:color w:val="000000"/>
                <w:sz w:val="26"/>
                <w:szCs w:val="26"/>
                <w:lang w:val="ru-RU"/>
              </w:rPr>
              <w:t>-</w:t>
            </w:r>
            <w:r w:rsidRPr="006736D5">
              <w:rPr>
                <w:color w:val="000000"/>
                <w:sz w:val="26"/>
                <w:szCs w:val="26"/>
              </w:rPr>
              <w:t>ння про структурний підрозділ)</w:t>
            </w:r>
          </w:p>
        </w:tc>
        <w:tc>
          <w:tcPr>
            <w:tcW w:w="65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31F8" w:rsidRPr="006736D5" w:rsidRDefault="00C34546" w:rsidP="00C34546">
            <w:pPr>
              <w:tabs>
                <w:tab w:val="left" w:pos="6341"/>
              </w:tabs>
              <w:ind w:left="61" w:right="82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 </w:t>
            </w:r>
            <w:r>
              <w:rPr>
                <w:sz w:val="26"/>
                <w:szCs w:val="26"/>
                <w:lang w:val="ru-RU"/>
              </w:rPr>
              <w:t>д</w:t>
            </w:r>
            <w:r w:rsidR="001531F8" w:rsidRPr="006736D5">
              <w:rPr>
                <w:sz w:val="26"/>
                <w:szCs w:val="26"/>
              </w:rPr>
              <w:t>ержавна</w:t>
            </w:r>
            <w:r w:rsidR="001531F8">
              <w:rPr>
                <w:sz w:val="26"/>
                <w:szCs w:val="26"/>
              </w:rPr>
              <w:t xml:space="preserve"> політика </w:t>
            </w:r>
            <w:r w:rsidR="001531F8" w:rsidRPr="000A2AAD">
              <w:rPr>
                <w:sz w:val="26"/>
                <w:szCs w:val="26"/>
              </w:rPr>
              <w:t>у сфері цивільного захисту, з питань планування та підготовки населення до дій у надзвичайних ситуаціях;</w:t>
            </w:r>
          </w:p>
          <w:p w:rsidR="001531F8" w:rsidRPr="006736D5" w:rsidRDefault="001531F8" w:rsidP="00C34546">
            <w:pPr>
              <w:tabs>
                <w:tab w:val="left" w:pos="6341"/>
              </w:tabs>
              <w:ind w:left="61" w:right="82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 </w:t>
            </w:r>
            <w:r w:rsidRPr="006736D5">
              <w:rPr>
                <w:sz w:val="26"/>
                <w:szCs w:val="26"/>
              </w:rPr>
              <w:t xml:space="preserve">акти, що регламентують діяльність </w:t>
            </w:r>
            <w:r w:rsidRPr="006736D5">
              <w:rPr>
                <w:bCs/>
                <w:sz w:val="26"/>
                <w:szCs w:val="26"/>
              </w:rPr>
              <w:t xml:space="preserve">Сумської </w:t>
            </w:r>
            <w:r w:rsidRPr="006736D5">
              <w:rPr>
                <w:sz w:val="26"/>
                <w:szCs w:val="26"/>
              </w:rPr>
              <w:t xml:space="preserve">обласної державної адміністрації, </w:t>
            </w:r>
            <w:r>
              <w:rPr>
                <w:sz w:val="26"/>
                <w:szCs w:val="26"/>
              </w:rPr>
              <w:t xml:space="preserve">Департаменту цивільного захисту населення </w:t>
            </w:r>
            <w:r w:rsidRPr="006736D5">
              <w:rPr>
                <w:bCs/>
                <w:sz w:val="26"/>
                <w:szCs w:val="26"/>
              </w:rPr>
              <w:t xml:space="preserve">Сумської </w:t>
            </w:r>
            <w:r w:rsidRPr="006736D5">
              <w:rPr>
                <w:sz w:val="26"/>
                <w:szCs w:val="26"/>
              </w:rPr>
              <w:t>обласної державної адміністрації;</w:t>
            </w:r>
          </w:p>
          <w:p w:rsidR="001531F8" w:rsidRPr="006736D5" w:rsidRDefault="001531F8" w:rsidP="00C34546">
            <w:pPr>
              <w:tabs>
                <w:tab w:val="left" w:pos="6341"/>
              </w:tabs>
              <w:spacing w:line="228" w:lineRule="auto"/>
              <w:ind w:left="61" w:right="82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 </w:t>
            </w:r>
            <w:r w:rsidR="00C34546" w:rsidRPr="00C34546">
              <w:rPr>
                <w:sz w:val="26"/>
                <w:szCs w:val="26"/>
              </w:rPr>
              <w:t>акти</w:t>
            </w:r>
            <w:r w:rsidRPr="008F34BF">
              <w:rPr>
                <w:sz w:val="26"/>
                <w:szCs w:val="26"/>
              </w:rPr>
              <w:t xml:space="preserve"> Президента України, Верховної Ради України, Кабінету Міністрів України, Державної служби </w:t>
            </w:r>
            <w:r w:rsidR="00C34546" w:rsidRPr="00C34546">
              <w:rPr>
                <w:sz w:val="26"/>
                <w:szCs w:val="26"/>
              </w:rPr>
              <w:t xml:space="preserve">  </w:t>
            </w:r>
            <w:r w:rsidRPr="008F34BF">
              <w:rPr>
                <w:sz w:val="26"/>
                <w:szCs w:val="26"/>
              </w:rPr>
              <w:t>України з надзвичайних ситуацій, інших міністерств та центральних органів виконавчої влади, які прийняті у межах їх повноважень щодо цивільного захисту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696474" w:rsidRDefault="00696474" w:rsidP="00A61EAF">
      <w:pPr>
        <w:pStyle w:val="a5"/>
        <w:jc w:val="left"/>
        <w:rPr>
          <w:b w:val="0"/>
          <w:sz w:val="28"/>
          <w:szCs w:val="28"/>
        </w:rPr>
      </w:pPr>
    </w:p>
    <w:p w:rsidR="004155B6" w:rsidRPr="00942DF3" w:rsidRDefault="004155B6" w:rsidP="00C246CA">
      <w:pPr>
        <w:pStyle w:val="a5"/>
        <w:jc w:val="left"/>
        <w:rPr>
          <w:b w:val="0"/>
          <w:sz w:val="28"/>
          <w:szCs w:val="28"/>
        </w:rPr>
      </w:pPr>
    </w:p>
    <w:p w:rsidR="001D5348" w:rsidRDefault="006B4262" w:rsidP="006B4262">
      <w:pPr>
        <w:spacing w:line="228" w:lineRule="auto"/>
        <w:jc w:val="both"/>
        <w:rPr>
          <w:b/>
          <w:sz w:val="28"/>
        </w:rPr>
      </w:pPr>
      <w:r>
        <w:rPr>
          <w:b/>
          <w:sz w:val="28"/>
        </w:rPr>
        <w:t>Заступник керівника</w:t>
      </w:r>
      <w:r w:rsidR="001D5348">
        <w:rPr>
          <w:b/>
          <w:sz w:val="28"/>
        </w:rPr>
        <w:t xml:space="preserve"> апарату -</w:t>
      </w:r>
    </w:p>
    <w:p w:rsidR="001D5348" w:rsidRDefault="001D5348" w:rsidP="006B4262">
      <w:pPr>
        <w:spacing w:line="228" w:lineRule="auto"/>
        <w:jc w:val="both"/>
        <w:rPr>
          <w:b/>
          <w:sz w:val="28"/>
        </w:rPr>
      </w:pPr>
      <w:r>
        <w:rPr>
          <w:b/>
          <w:sz w:val="28"/>
        </w:rPr>
        <w:t>начальник управління</w:t>
      </w:r>
    </w:p>
    <w:p w:rsidR="00DF4450" w:rsidRPr="006B4262" w:rsidRDefault="001D5348" w:rsidP="001D5348">
      <w:pPr>
        <w:tabs>
          <w:tab w:val="left" w:pos="6946"/>
        </w:tabs>
        <w:spacing w:line="228" w:lineRule="auto"/>
        <w:jc w:val="both"/>
        <w:rPr>
          <w:b/>
          <w:sz w:val="28"/>
        </w:rPr>
      </w:pPr>
      <w:r>
        <w:rPr>
          <w:b/>
          <w:sz w:val="28"/>
        </w:rPr>
        <w:t>організаційної діяльності апарату</w:t>
      </w:r>
      <w:r w:rsidR="00DF4450">
        <w:rPr>
          <w:b/>
          <w:sz w:val="28"/>
        </w:rPr>
        <w:tab/>
      </w:r>
      <w:r>
        <w:rPr>
          <w:b/>
          <w:sz w:val="28"/>
        </w:rPr>
        <w:t>С.ЧАУСОВСЬКА</w:t>
      </w:r>
    </w:p>
    <w:p w:rsidR="00F56B0A" w:rsidRDefault="00F56B0A" w:rsidP="00DF4450">
      <w:pPr>
        <w:spacing w:line="233" w:lineRule="auto"/>
        <w:jc w:val="both"/>
        <w:rPr>
          <w:b/>
          <w:sz w:val="24"/>
        </w:rPr>
      </w:pPr>
    </w:p>
    <w:p w:rsidR="001D5348" w:rsidRPr="00D75E50" w:rsidRDefault="001D5348" w:rsidP="00DF4450">
      <w:pPr>
        <w:spacing w:line="233" w:lineRule="auto"/>
        <w:jc w:val="both"/>
        <w:rPr>
          <w:b/>
          <w:sz w:val="24"/>
        </w:rPr>
      </w:pPr>
    </w:p>
    <w:p w:rsidR="00C34546" w:rsidRDefault="00DF4450" w:rsidP="00DF4450">
      <w:pPr>
        <w:spacing w:line="233" w:lineRule="auto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Начальник </w:t>
      </w:r>
      <w:r w:rsidR="00A61EAF">
        <w:rPr>
          <w:b/>
          <w:sz w:val="28"/>
          <w:szCs w:val="28"/>
        </w:rPr>
        <w:t xml:space="preserve">управління </w:t>
      </w:r>
    </w:p>
    <w:p w:rsidR="00DF4450" w:rsidRPr="00C34546" w:rsidRDefault="00A61EAF" w:rsidP="00C34546">
      <w:pPr>
        <w:tabs>
          <w:tab w:val="left" w:pos="6946"/>
        </w:tabs>
        <w:spacing w:line="233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 питань</w:t>
      </w:r>
      <w:r w:rsidR="00C3454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персоналу</w:t>
      </w:r>
      <w:r w:rsidR="00DF4450">
        <w:rPr>
          <w:b/>
          <w:sz w:val="28"/>
          <w:szCs w:val="28"/>
        </w:rPr>
        <w:t xml:space="preserve"> апарату</w:t>
      </w:r>
      <w:r w:rsidR="00DF4450">
        <w:rPr>
          <w:b/>
          <w:sz w:val="28"/>
          <w:szCs w:val="28"/>
        </w:rPr>
        <w:tab/>
      </w:r>
      <w:r w:rsidR="00325592">
        <w:rPr>
          <w:b/>
          <w:sz w:val="28"/>
          <w:szCs w:val="28"/>
        </w:rPr>
        <w:t>О.МАКУХА</w:t>
      </w:r>
    </w:p>
    <w:p w:rsidR="00CD618F" w:rsidRPr="004B70AE" w:rsidRDefault="00CD618F" w:rsidP="00DF4450">
      <w:pPr>
        <w:spacing w:line="233" w:lineRule="auto"/>
        <w:jc w:val="both"/>
        <w:rPr>
          <w:sz w:val="28"/>
          <w:szCs w:val="28"/>
        </w:rPr>
      </w:pPr>
    </w:p>
    <w:sectPr w:rsidR="00CD618F" w:rsidRPr="004B70AE" w:rsidSect="00790B0B"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C2" w:rsidRDefault="002556C2" w:rsidP="002121F0">
      <w:r>
        <w:separator/>
      </w:r>
    </w:p>
  </w:endnote>
  <w:endnote w:type="continuationSeparator" w:id="0">
    <w:p w:rsidR="002556C2" w:rsidRDefault="002556C2" w:rsidP="00212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C2" w:rsidRDefault="002556C2" w:rsidP="002121F0">
      <w:r>
        <w:separator/>
      </w:r>
    </w:p>
  </w:footnote>
  <w:footnote w:type="continuationSeparator" w:id="0">
    <w:p w:rsidR="002556C2" w:rsidRDefault="002556C2" w:rsidP="00212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367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121F0" w:rsidRPr="00070319" w:rsidRDefault="00937315">
        <w:pPr>
          <w:pStyle w:val="ad"/>
          <w:jc w:val="center"/>
          <w:rPr>
            <w:sz w:val="24"/>
            <w:szCs w:val="24"/>
          </w:rPr>
        </w:pPr>
        <w:r w:rsidRPr="00070319">
          <w:rPr>
            <w:sz w:val="24"/>
            <w:szCs w:val="24"/>
          </w:rPr>
          <w:fldChar w:fldCharType="begin"/>
        </w:r>
        <w:r w:rsidR="002121F0" w:rsidRPr="00070319">
          <w:rPr>
            <w:sz w:val="24"/>
            <w:szCs w:val="24"/>
          </w:rPr>
          <w:instrText xml:space="preserve"> PAGE   \* MERGEFORMAT </w:instrText>
        </w:r>
        <w:r w:rsidRPr="00070319">
          <w:rPr>
            <w:sz w:val="24"/>
            <w:szCs w:val="24"/>
          </w:rPr>
          <w:fldChar w:fldCharType="separate"/>
        </w:r>
        <w:r w:rsidR="00190F84">
          <w:rPr>
            <w:noProof/>
            <w:sz w:val="24"/>
            <w:szCs w:val="24"/>
          </w:rPr>
          <w:t>2</w:t>
        </w:r>
        <w:r w:rsidRPr="00070319">
          <w:rPr>
            <w:sz w:val="24"/>
            <w:szCs w:val="24"/>
          </w:rPr>
          <w:fldChar w:fldCharType="end"/>
        </w:r>
      </w:p>
    </w:sdtContent>
  </w:sdt>
  <w:p w:rsidR="002121F0" w:rsidRDefault="002121F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56D74"/>
    <w:multiLevelType w:val="hybridMultilevel"/>
    <w:tmpl w:val="C47AFB68"/>
    <w:lvl w:ilvl="0" w:tplc="6582B8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FE"/>
    <w:rsid w:val="0001085C"/>
    <w:rsid w:val="00031130"/>
    <w:rsid w:val="000467CC"/>
    <w:rsid w:val="00047499"/>
    <w:rsid w:val="00066363"/>
    <w:rsid w:val="0006723E"/>
    <w:rsid w:val="00070319"/>
    <w:rsid w:val="00074770"/>
    <w:rsid w:val="000A2AAD"/>
    <w:rsid w:val="000A3D47"/>
    <w:rsid w:val="000C662A"/>
    <w:rsid w:val="000C68E9"/>
    <w:rsid w:val="000C7C18"/>
    <w:rsid w:val="000D5B40"/>
    <w:rsid w:val="000E1AAE"/>
    <w:rsid w:val="00110613"/>
    <w:rsid w:val="001307A3"/>
    <w:rsid w:val="00136F14"/>
    <w:rsid w:val="001531F8"/>
    <w:rsid w:val="00183ED4"/>
    <w:rsid w:val="00184016"/>
    <w:rsid w:val="001843D8"/>
    <w:rsid w:val="00190F84"/>
    <w:rsid w:val="00196BA0"/>
    <w:rsid w:val="001A5F8E"/>
    <w:rsid w:val="001B1869"/>
    <w:rsid w:val="001B4F16"/>
    <w:rsid w:val="001B6EBE"/>
    <w:rsid w:val="001C3E8D"/>
    <w:rsid w:val="001D0455"/>
    <w:rsid w:val="001D1CB1"/>
    <w:rsid w:val="001D44C3"/>
    <w:rsid w:val="001D5348"/>
    <w:rsid w:val="001E2D5C"/>
    <w:rsid w:val="001E31CB"/>
    <w:rsid w:val="001E48D3"/>
    <w:rsid w:val="002121F0"/>
    <w:rsid w:val="00215ABD"/>
    <w:rsid w:val="00220295"/>
    <w:rsid w:val="00227056"/>
    <w:rsid w:val="002471BA"/>
    <w:rsid w:val="002556C2"/>
    <w:rsid w:val="00257577"/>
    <w:rsid w:val="002730B3"/>
    <w:rsid w:val="00275871"/>
    <w:rsid w:val="00291E74"/>
    <w:rsid w:val="002924D7"/>
    <w:rsid w:val="002B0148"/>
    <w:rsid w:val="002C1D78"/>
    <w:rsid w:val="002D4789"/>
    <w:rsid w:val="002E7BE4"/>
    <w:rsid w:val="0030226A"/>
    <w:rsid w:val="00305025"/>
    <w:rsid w:val="00325592"/>
    <w:rsid w:val="00326933"/>
    <w:rsid w:val="00333862"/>
    <w:rsid w:val="00352001"/>
    <w:rsid w:val="00361C99"/>
    <w:rsid w:val="0036714A"/>
    <w:rsid w:val="00371601"/>
    <w:rsid w:val="0037454F"/>
    <w:rsid w:val="00377D01"/>
    <w:rsid w:val="003B378A"/>
    <w:rsid w:val="003C3E6E"/>
    <w:rsid w:val="003F0534"/>
    <w:rsid w:val="00406E55"/>
    <w:rsid w:val="00410FD9"/>
    <w:rsid w:val="0041273E"/>
    <w:rsid w:val="00413405"/>
    <w:rsid w:val="004155B6"/>
    <w:rsid w:val="00426C0C"/>
    <w:rsid w:val="004424EB"/>
    <w:rsid w:val="00446450"/>
    <w:rsid w:val="00455EE6"/>
    <w:rsid w:val="004602BC"/>
    <w:rsid w:val="004611A4"/>
    <w:rsid w:val="0046787A"/>
    <w:rsid w:val="004703F0"/>
    <w:rsid w:val="0047681A"/>
    <w:rsid w:val="00484C91"/>
    <w:rsid w:val="004A25FE"/>
    <w:rsid w:val="004A4AB8"/>
    <w:rsid w:val="004A5DE5"/>
    <w:rsid w:val="004A7BC7"/>
    <w:rsid w:val="004B0BCE"/>
    <w:rsid w:val="004C72B1"/>
    <w:rsid w:val="00502291"/>
    <w:rsid w:val="005369BF"/>
    <w:rsid w:val="00541282"/>
    <w:rsid w:val="00555DF2"/>
    <w:rsid w:val="0059311F"/>
    <w:rsid w:val="005E261E"/>
    <w:rsid w:val="006009CF"/>
    <w:rsid w:val="0063387A"/>
    <w:rsid w:val="00635FCA"/>
    <w:rsid w:val="0064135E"/>
    <w:rsid w:val="00642761"/>
    <w:rsid w:val="006432CF"/>
    <w:rsid w:val="00650CF2"/>
    <w:rsid w:val="00656DF9"/>
    <w:rsid w:val="00670A7E"/>
    <w:rsid w:val="006736D5"/>
    <w:rsid w:val="00676281"/>
    <w:rsid w:val="0068573F"/>
    <w:rsid w:val="0069496B"/>
    <w:rsid w:val="00695B15"/>
    <w:rsid w:val="00696474"/>
    <w:rsid w:val="006A1380"/>
    <w:rsid w:val="006A65D7"/>
    <w:rsid w:val="006B4262"/>
    <w:rsid w:val="006C2B48"/>
    <w:rsid w:val="006C607D"/>
    <w:rsid w:val="006E08AA"/>
    <w:rsid w:val="006E4E96"/>
    <w:rsid w:val="006E671D"/>
    <w:rsid w:val="007128AA"/>
    <w:rsid w:val="00724247"/>
    <w:rsid w:val="00724EDB"/>
    <w:rsid w:val="00727A65"/>
    <w:rsid w:val="007503C4"/>
    <w:rsid w:val="00790B0B"/>
    <w:rsid w:val="007D2DF0"/>
    <w:rsid w:val="007D41AD"/>
    <w:rsid w:val="007D6D3B"/>
    <w:rsid w:val="007E3CDE"/>
    <w:rsid w:val="007F0210"/>
    <w:rsid w:val="008120E9"/>
    <w:rsid w:val="00830D73"/>
    <w:rsid w:val="00832D15"/>
    <w:rsid w:val="0084069A"/>
    <w:rsid w:val="008564E2"/>
    <w:rsid w:val="00871B05"/>
    <w:rsid w:val="00871BBC"/>
    <w:rsid w:val="0087340A"/>
    <w:rsid w:val="00876CAE"/>
    <w:rsid w:val="00891013"/>
    <w:rsid w:val="00896D78"/>
    <w:rsid w:val="008B7A11"/>
    <w:rsid w:val="008C4053"/>
    <w:rsid w:val="008C580E"/>
    <w:rsid w:val="008D0988"/>
    <w:rsid w:val="008E18CB"/>
    <w:rsid w:val="008E6A8D"/>
    <w:rsid w:val="008F057B"/>
    <w:rsid w:val="008F34BF"/>
    <w:rsid w:val="00912525"/>
    <w:rsid w:val="009139C6"/>
    <w:rsid w:val="00933770"/>
    <w:rsid w:val="009343A2"/>
    <w:rsid w:val="00937315"/>
    <w:rsid w:val="00942DF3"/>
    <w:rsid w:val="00944AB3"/>
    <w:rsid w:val="00955E11"/>
    <w:rsid w:val="009653CB"/>
    <w:rsid w:val="00970670"/>
    <w:rsid w:val="00971425"/>
    <w:rsid w:val="009778B4"/>
    <w:rsid w:val="009849D2"/>
    <w:rsid w:val="009972E5"/>
    <w:rsid w:val="009A32FE"/>
    <w:rsid w:val="009A44D0"/>
    <w:rsid w:val="009B0D62"/>
    <w:rsid w:val="009B2D27"/>
    <w:rsid w:val="009D4349"/>
    <w:rsid w:val="009F67CD"/>
    <w:rsid w:val="009F6E2A"/>
    <w:rsid w:val="00A054C4"/>
    <w:rsid w:val="00A230DA"/>
    <w:rsid w:val="00A24D48"/>
    <w:rsid w:val="00A3618F"/>
    <w:rsid w:val="00A408BA"/>
    <w:rsid w:val="00A61EAF"/>
    <w:rsid w:val="00A66876"/>
    <w:rsid w:val="00A945D3"/>
    <w:rsid w:val="00AB0EC3"/>
    <w:rsid w:val="00AB72D1"/>
    <w:rsid w:val="00B01CE1"/>
    <w:rsid w:val="00B20F81"/>
    <w:rsid w:val="00B21A85"/>
    <w:rsid w:val="00B23DE7"/>
    <w:rsid w:val="00B2642A"/>
    <w:rsid w:val="00B6132F"/>
    <w:rsid w:val="00B664E0"/>
    <w:rsid w:val="00B74DE0"/>
    <w:rsid w:val="00B7704D"/>
    <w:rsid w:val="00B81C0D"/>
    <w:rsid w:val="00BB1B47"/>
    <w:rsid w:val="00BB43C1"/>
    <w:rsid w:val="00BC75E3"/>
    <w:rsid w:val="00BD063E"/>
    <w:rsid w:val="00BE31BF"/>
    <w:rsid w:val="00BE5293"/>
    <w:rsid w:val="00BF2499"/>
    <w:rsid w:val="00C17D4A"/>
    <w:rsid w:val="00C246CA"/>
    <w:rsid w:val="00C2553F"/>
    <w:rsid w:val="00C30608"/>
    <w:rsid w:val="00C3438C"/>
    <w:rsid w:val="00C34546"/>
    <w:rsid w:val="00C37879"/>
    <w:rsid w:val="00C420EB"/>
    <w:rsid w:val="00C50A2F"/>
    <w:rsid w:val="00C64044"/>
    <w:rsid w:val="00C66A33"/>
    <w:rsid w:val="00C7448E"/>
    <w:rsid w:val="00C85266"/>
    <w:rsid w:val="00C858D5"/>
    <w:rsid w:val="00CA2D3F"/>
    <w:rsid w:val="00CD12CE"/>
    <w:rsid w:val="00CD618F"/>
    <w:rsid w:val="00CF1CC6"/>
    <w:rsid w:val="00D01E21"/>
    <w:rsid w:val="00D0432A"/>
    <w:rsid w:val="00D06224"/>
    <w:rsid w:val="00D47640"/>
    <w:rsid w:val="00D60039"/>
    <w:rsid w:val="00D76B3D"/>
    <w:rsid w:val="00D8231D"/>
    <w:rsid w:val="00D82BCC"/>
    <w:rsid w:val="00D845CB"/>
    <w:rsid w:val="00DA446E"/>
    <w:rsid w:val="00DD2C26"/>
    <w:rsid w:val="00DF1006"/>
    <w:rsid w:val="00DF4450"/>
    <w:rsid w:val="00DF611B"/>
    <w:rsid w:val="00DF6CFB"/>
    <w:rsid w:val="00E007B1"/>
    <w:rsid w:val="00E04362"/>
    <w:rsid w:val="00E06BFD"/>
    <w:rsid w:val="00E070C0"/>
    <w:rsid w:val="00E07425"/>
    <w:rsid w:val="00E136DD"/>
    <w:rsid w:val="00E15A04"/>
    <w:rsid w:val="00E21954"/>
    <w:rsid w:val="00E26E1C"/>
    <w:rsid w:val="00E310CD"/>
    <w:rsid w:val="00E40FA3"/>
    <w:rsid w:val="00E51F58"/>
    <w:rsid w:val="00E66AE9"/>
    <w:rsid w:val="00E711A2"/>
    <w:rsid w:val="00E750D9"/>
    <w:rsid w:val="00EA7E4A"/>
    <w:rsid w:val="00EB57FC"/>
    <w:rsid w:val="00EC15C3"/>
    <w:rsid w:val="00ED0D5F"/>
    <w:rsid w:val="00ED74EE"/>
    <w:rsid w:val="00EE7035"/>
    <w:rsid w:val="00EF54A9"/>
    <w:rsid w:val="00F1296E"/>
    <w:rsid w:val="00F23B6C"/>
    <w:rsid w:val="00F274C8"/>
    <w:rsid w:val="00F472A4"/>
    <w:rsid w:val="00F56B0A"/>
    <w:rsid w:val="00F61B03"/>
    <w:rsid w:val="00F856B1"/>
    <w:rsid w:val="00F93D3B"/>
    <w:rsid w:val="00FA5458"/>
    <w:rsid w:val="00FB0513"/>
    <w:rsid w:val="00FB5B5D"/>
    <w:rsid w:val="00FC1E2B"/>
    <w:rsid w:val="00FD4551"/>
    <w:rsid w:val="00FD584F"/>
    <w:rsid w:val="00FE2550"/>
    <w:rsid w:val="00FE5235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4BAF1E-CA84-4237-B1B3-AA936D47E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1085C"/>
    <w:pPr>
      <w:keepNext/>
      <w:widowControl/>
      <w:autoSpaceDE/>
      <w:autoSpaceDN/>
      <w:adjustRightInd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A32FE"/>
    <w:rPr>
      <w:rFonts w:cs="Times New Roman"/>
      <w:b/>
      <w:bCs/>
    </w:rPr>
  </w:style>
  <w:style w:type="character" w:customStyle="1" w:styleId="snmenutitle">
    <w:name w:val="sn_menu_title"/>
    <w:basedOn w:val="a0"/>
    <w:rsid w:val="009A32FE"/>
    <w:rPr>
      <w:rFonts w:cs="Times New Roman"/>
    </w:rPr>
  </w:style>
  <w:style w:type="paragraph" w:customStyle="1" w:styleId="rvps2">
    <w:name w:val="rvps2"/>
    <w:basedOn w:val="a"/>
    <w:rsid w:val="009A32F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Нормальний текст"/>
    <w:basedOn w:val="a"/>
    <w:rsid w:val="000C68E9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FontStyle33">
    <w:name w:val="Font Style33"/>
    <w:basedOn w:val="a0"/>
    <w:rsid w:val="000C68E9"/>
    <w:rPr>
      <w:rFonts w:ascii="Franklin Gothic Medium" w:hAnsi="Franklin Gothic Medium" w:cs="Franklin Gothic Medium"/>
      <w:sz w:val="20"/>
      <w:szCs w:val="20"/>
    </w:rPr>
  </w:style>
  <w:style w:type="paragraph" w:styleId="a5">
    <w:name w:val="Title"/>
    <w:basedOn w:val="a"/>
    <w:link w:val="a6"/>
    <w:qFormat/>
    <w:rsid w:val="0001085C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Заголовок Знак"/>
    <w:basedOn w:val="a0"/>
    <w:link w:val="a5"/>
    <w:rsid w:val="0001085C"/>
    <w:rPr>
      <w:rFonts w:ascii="Times New Roman" w:hAnsi="Times New Roman" w:cs="Times New Roman"/>
      <w:b/>
      <w:sz w:val="32"/>
      <w:szCs w:val="20"/>
      <w:lang w:val="uk-UA" w:eastAsia="ru-RU"/>
    </w:rPr>
  </w:style>
  <w:style w:type="paragraph" w:customStyle="1" w:styleId="a7">
    <w:name w:val="Назва документа"/>
    <w:basedOn w:val="a"/>
    <w:next w:val="a4"/>
    <w:rsid w:val="0001085C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/>
      <w:b/>
      <w:sz w:val="26"/>
    </w:rPr>
  </w:style>
  <w:style w:type="paragraph" w:styleId="a8">
    <w:name w:val="Body Text"/>
    <w:basedOn w:val="a"/>
    <w:link w:val="a9"/>
    <w:rsid w:val="0001085C"/>
    <w:pPr>
      <w:widowControl/>
      <w:autoSpaceDE/>
      <w:autoSpaceDN/>
      <w:adjustRightInd/>
    </w:pPr>
    <w:rPr>
      <w:b/>
      <w:bCs/>
      <w:sz w:val="28"/>
      <w:szCs w:val="28"/>
    </w:rPr>
  </w:style>
  <w:style w:type="character" w:customStyle="1" w:styleId="a9">
    <w:name w:val="Основной текст Знак"/>
    <w:basedOn w:val="a0"/>
    <w:link w:val="a8"/>
    <w:rsid w:val="0001085C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01085C"/>
    <w:rPr>
      <w:rFonts w:ascii="Times New Roman" w:hAnsi="Times New Roman" w:cs="Times New Roman"/>
      <w:b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876CAE"/>
    <w:pPr>
      <w:ind w:left="720"/>
      <w:contextualSpacing/>
    </w:pPr>
  </w:style>
  <w:style w:type="paragraph" w:customStyle="1" w:styleId="ab">
    <w:name w:val="Знак"/>
    <w:basedOn w:val="a"/>
    <w:uiPriority w:val="99"/>
    <w:rsid w:val="00C7448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c">
    <w:name w:val="No Spacing"/>
    <w:uiPriority w:val="99"/>
    <w:qFormat/>
    <w:rsid w:val="006E4E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интервала1"/>
    <w:uiPriority w:val="99"/>
    <w:rsid w:val="0030226A"/>
    <w:pPr>
      <w:spacing w:after="0" w:line="240" w:lineRule="auto"/>
    </w:pPr>
    <w:rPr>
      <w:rFonts w:ascii="Calibri" w:hAnsi="Calibri" w:cs="Times New Roman"/>
      <w:lang w:val="uk-UA"/>
    </w:rPr>
  </w:style>
  <w:style w:type="paragraph" w:styleId="ad">
    <w:name w:val="header"/>
    <w:basedOn w:val="a"/>
    <w:link w:val="ae"/>
    <w:uiPriority w:val="99"/>
    <w:unhideWhenUsed/>
    <w:rsid w:val="002121F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121F0"/>
    <w:rPr>
      <w:rFonts w:ascii="Times New Roman" w:hAnsi="Times New Roman" w:cs="Times New Roman"/>
      <w:sz w:val="20"/>
      <w:szCs w:val="20"/>
      <w:lang w:val="uk-UA" w:eastAsia="ru-RU"/>
    </w:rPr>
  </w:style>
  <w:style w:type="paragraph" w:styleId="af">
    <w:name w:val="footer"/>
    <w:basedOn w:val="a"/>
    <w:link w:val="af0"/>
    <w:uiPriority w:val="99"/>
    <w:semiHidden/>
    <w:unhideWhenUsed/>
    <w:rsid w:val="002121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2121F0"/>
    <w:rPr>
      <w:rFonts w:ascii="Times New Roman" w:hAnsi="Times New Roman" w:cs="Times New Roman"/>
      <w:sz w:val="20"/>
      <w:szCs w:val="20"/>
      <w:lang w:val="uk-UA" w:eastAsia="ru-RU"/>
    </w:rPr>
  </w:style>
  <w:style w:type="paragraph" w:styleId="af1">
    <w:name w:val="Body Text Indent"/>
    <w:basedOn w:val="a"/>
    <w:link w:val="af2"/>
    <w:rsid w:val="00F472A4"/>
    <w:pPr>
      <w:widowControl/>
      <w:autoSpaceDE/>
      <w:autoSpaceDN/>
      <w:adjustRightInd/>
      <w:spacing w:after="120"/>
      <w:ind w:left="283"/>
    </w:pPr>
    <w:rPr>
      <w:rFonts w:eastAsia="Batang"/>
      <w:sz w:val="28"/>
      <w:szCs w:val="28"/>
      <w:lang w:val="ru-RU"/>
    </w:rPr>
  </w:style>
  <w:style w:type="character" w:customStyle="1" w:styleId="af2">
    <w:name w:val="Основной текст с отступом Знак"/>
    <w:basedOn w:val="a0"/>
    <w:link w:val="af1"/>
    <w:rsid w:val="00F472A4"/>
    <w:rPr>
      <w:rFonts w:ascii="Times New Roman" w:eastAsia="Batang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uiPriority w:val="99"/>
    <w:rsid w:val="004611A4"/>
    <w:rPr>
      <w:sz w:val="24"/>
      <w:szCs w:val="24"/>
      <w:lang w:val="ru-RU"/>
    </w:rPr>
  </w:style>
  <w:style w:type="character" w:customStyle="1" w:styleId="FontStyle13">
    <w:name w:val="Font Style13"/>
    <w:basedOn w:val="a0"/>
    <w:uiPriority w:val="99"/>
    <w:rsid w:val="004611A4"/>
    <w:rPr>
      <w:rFonts w:ascii="Times New Roman" w:hAnsi="Times New Roman" w:cs="Times New Roman" w:hint="default"/>
      <w:sz w:val="26"/>
      <w:szCs w:val="26"/>
    </w:rPr>
  </w:style>
  <w:style w:type="paragraph" w:customStyle="1" w:styleId="rvps14">
    <w:name w:val="rvps14"/>
    <w:basedOn w:val="a"/>
    <w:rsid w:val="000A2AA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styleId="af3">
    <w:name w:val="Balloon Text"/>
    <w:basedOn w:val="a"/>
    <w:link w:val="af4"/>
    <w:uiPriority w:val="99"/>
    <w:semiHidden/>
    <w:unhideWhenUsed/>
    <w:rsid w:val="00790B0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90B0B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5CE7B-5797-4469-BC8F-970E9F885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</dc:creator>
  <cp:lastModifiedBy>User</cp:lastModifiedBy>
  <cp:revision>2</cp:revision>
  <cp:lastPrinted>2019-05-07T10:33:00Z</cp:lastPrinted>
  <dcterms:created xsi:type="dcterms:W3CDTF">2019-05-08T08:41:00Z</dcterms:created>
  <dcterms:modified xsi:type="dcterms:W3CDTF">2019-05-08T08:41:00Z</dcterms:modified>
</cp:coreProperties>
</file>