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1AAA5" w14:textId="77777777" w:rsidR="005D2EED" w:rsidRPr="001E74E3" w:rsidRDefault="005D2EED" w:rsidP="005D2EED">
      <w:pPr>
        <w:spacing w:after="0" w:line="240" w:lineRule="auto"/>
        <w:ind w:left="2832" w:firstLine="708"/>
        <w:contextualSpacing/>
        <w:jc w:val="center"/>
        <w:rPr>
          <w:rFonts w:ascii="AcademyC" w:hAnsi="AcademyC" w:cs="Times New Roman"/>
          <w:b/>
          <w:sz w:val="28"/>
          <w:szCs w:val="24"/>
          <w:lang w:eastAsia="ru-RU"/>
        </w:rPr>
      </w:pPr>
      <w:r w:rsidRPr="001E74E3">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1DC6A55">
            <wp:simplePos x="0" y="0"/>
            <wp:positionH relativeFrom="margin">
              <wp:posOffset>2846070</wp:posOffset>
            </wp:positionH>
            <wp:positionV relativeFrom="paragraph">
              <wp:posOffset>-407035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F8FE340" w14:textId="77777777" w:rsidR="005D2EED" w:rsidRPr="001E74E3" w:rsidRDefault="005D2EED" w:rsidP="005D2EED">
      <w:pPr>
        <w:spacing w:after="0" w:line="240" w:lineRule="auto"/>
        <w:jc w:val="center"/>
        <w:rPr>
          <w:rFonts w:ascii="AcademyC" w:hAnsi="AcademyC" w:cs="Times New Roman"/>
          <w:sz w:val="28"/>
          <w:szCs w:val="24"/>
          <w:lang w:eastAsia="ru-RU"/>
        </w:rPr>
      </w:pPr>
      <w:r w:rsidRPr="001E74E3">
        <w:rPr>
          <w:rFonts w:ascii="AcademyC" w:hAnsi="AcademyC" w:cs="Times New Roman"/>
          <w:sz w:val="28"/>
          <w:szCs w:val="24"/>
          <w:lang w:eastAsia="ru-RU"/>
        </w:rPr>
        <w:t>УКРАЇНА</w:t>
      </w:r>
    </w:p>
    <w:p w14:paraId="4E0E0922"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ВИЩА РАДА ПРАВОСУДДЯ</w:t>
      </w:r>
    </w:p>
    <w:p w14:paraId="0B813300"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ДРУГА ДИСЦИПЛІНАРНА ПАЛАТА</w:t>
      </w:r>
    </w:p>
    <w:p w14:paraId="768E2BB6"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УХВАЛА</w:t>
      </w:r>
    </w:p>
    <w:p w14:paraId="13830C48" w14:textId="77777777" w:rsidR="005D2EED" w:rsidRPr="001E74E3"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1E74E3" w14:paraId="3844D740" w14:textId="77777777" w:rsidTr="00FA6524">
        <w:trPr>
          <w:trHeight w:val="188"/>
        </w:trPr>
        <w:tc>
          <w:tcPr>
            <w:tcW w:w="3498" w:type="dxa"/>
          </w:tcPr>
          <w:p w14:paraId="257AD7E9" w14:textId="561B31FD" w:rsidR="005D2EED" w:rsidRPr="001E74E3" w:rsidRDefault="00A74838" w:rsidP="005D2EED">
            <w:pPr>
              <w:spacing w:after="0" w:line="240" w:lineRule="auto"/>
              <w:ind w:left="-115" w:right="-2"/>
              <w:rPr>
                <w:rFonts w:ascii="Times New Roman" w:hAnsi="Times New Roman" w:cs="Times New Roman"/>
                <w:noProof/>
                <w:sz w:val="28"/>
                <w:szCs w:val="28"/>
                <w:lang w:eastAsia="ru-RU"/>
              </w:rPr>
            </w:pPr>
            <w:r>
              <w:rPr>
                <w:rFonts w:ascii="Times New Roman" w:hAnsi="Times New Roman" w:cs="Times New Roman"/>
                <w:noProof/>
                <w:sz w:val="28"/>
                <w:szCs w:val="28"/>
                <w:lang w:eastAsia="ru-RU"/>
              </w:rPr>
              <w:t>3</w:t>
            </w:r>
            <w:r w:rsidR="0039720C">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квітня</w:t>
            </w:r>
            <w:r w:rsidR="005D2EED" w:rsidRPr="001E74E3">
              <w:rPr>
                <w:rFonts w:ascii="Times New Roman" w:hAnsi="Times New Roman" w:cs="Times New Roman"/>
                <w:noProof/>
                <w:sz w:val="28"/>
                <w:szCs w:val="28"/>
                <w:lang w:eastAsia="ru-RU"/>
              </w:rPr>
              <w:t xml:space="preserve"> 2024 року</w:t>
            </w:r>
          </w:p>
        </w:tc>
        <w:tc>
          <w:tcPr>
            <w:tcW w:w="3274" w:type="dxa"/>
          </w:tcPr>
          <w:p w14:paraId="74B9D07F" w14:textId="3E24B7D3" w:rsidR="005D2EED" w:rsidRPr="001E74E3" w:rsidRDefault="005D2EED" w:rsidP="005D2EED">
            <w:pPr>
              <w:spacing w:after="0" w:line="240" w:lineRule="auto"/>
              <w:ind w:left="-229" w:right="-2"/>
              <w:rPr>
                <w:rFonts w:ascii="Book Antiqua" w:hAnsi="Book Antiqua" w:cs="Times New Roman"/>
                <w:noProof/>
                <w:sz w:val="20"/>
                <w:szCs w:val="20"/>
                <w:lang w:eastAsia="ru-RU"/>
              </w:rPr>
            </w:pPr>
            <w:r w:rsidRPr="001E74E3">
              <w:rPr>
                <w:rFonts w:ascii="Book Antiqua" w:hAnsi="Book Antiqua" w:cs="Times New Roman"/>
                <w:sz w:val="24"/>
                <w:szCs w:val="24"/>
                <w:lang w:eastAsia="ru-RU"/>
              </w:rPr>
              <w:t xml:space="preserve">                   </w:t>
            </w:r>
            <w:r w:rsidR="00B27A08">
              <w:rPr>
                <w:rFonts w:ascii="Book Antiqua" w:hAnsi="Book Antiqua" w:cs="Times New Roman"/>
                <w:sz w:val="24"/>
                <w:szCs w:val="24"/>
                <w:lang w:eastAsia="ru-RU"/>
              </w:rPr>
              <w:t xml:space="preserve">  </w:t>
            </w:r>
            <w:r w:rsidRPr="001E74E3">
              <w:rPr>
                <w:rFonts w:ascii="Book Antiqua" w:hAnsi="Book Antiqua" w:cs="Times New Roman"/>
                <w:sz w:val="20"/>
                <w:szCs w:val="20"/>
                <w:lang w:eastAsia="ru-RU"/>
              </w:rPr>
              <w:t>Київ</w:t>
            </w:r>
          </w:p>
        </w:tc>
        <w:tc>
          <w:tcPr>
            <w:tcW w:w="2584" w:type="dxa"/>
          </w:tcPr>
          <w:p w14:paraId="17808396" w14:textId="1ED5A49A" w:rsidR="005D2EED" w:rsidRPr="001E74E3" w:rsidRDefault="005D2EED" w:rsidP="00406A01">
            <w:pPr>
              <w:spacing w:after="0" w:line="240" w:lineRule="auto"/>
              <w:ind w:right="-2"/>
              <w:rPr>
                <w:rFonts w:ascii="Times New Roman" w:hAnsi="Times New Roman" w:cs="Times New Roman"/>
                <w:noProof/>
                <w:sz w:val="28"/>
                <w:szCs w:val="28"/>
                <w:u w:val="single"/>
                <w:lang w:eastAsia="ru-RU"/>
              </w:rPr>
            </w:pPr>
            <w:r w:rsidRPr="001E74E3">
              <w:rPr>
                <w:rFonts w:ascii="Times New Roman" w:hAnsi="Times New Roman" w:cs="Times New Roman"/>
                <w:noProof/>
                <w:sz w:val="28"/>
                <w:szCs w:val="28"/>
                <w:lang w:eastAsia="ru-RU"/>
              </w:rPr>
              <w:t xml:space="preserve">№ </w:t>
            </w:r>
            <w:r w:rsidR="005860E0">
              <w:rPr>
                <w:rFonts w:ascii="Times New Roman" w:hAnsi="Times New Roman" w:cs="Times New Roman"/>
                <w:noProof/>
                <w:sz w:val="28"/>
                <w:szCs w:val="28"/>
                <w:lang w:eastAsia="ru-RU"/>
              </w:rPr>
              <w:t>994</w:t>
            </w:r>
            <w:r w:rsidRPr="001E74E3">
              <w:rPr>
                <w:rFonts w:ascii="Times New Roman" w:hAnsi="Times New Roman" w:cs="Times New Roman"/>
                <w:noProof/>
                <w:sz w:val="28"/>
                <w:szCs w:val="28"/>
                <w:lang w:eastAsia="ru-RU"/>
              </w:rPr>
              <w:t>/2дп/15-24</w:t>
            </w:r>
          </w:p>
        </w:tc>
      </w:tr>
      <w:tr w:rsidR="003002C4" w:rsidRPr="001E74E3" w14:paraId="29D022F3" w14:textId="77777777" w:rsidTr="00FA6524">
        <w:trPr>
          <w:trHeight w:val="188"/>
        </w:trPr>
        <w:tc>
          <w:tcPr>
            <w:tcW w:w="3498" w:type="dxa"/>
          </w:tcPr>
          <w:p w14:paraId="2F105C4F" w14:textId="77777777" w:rsidR="003002C4" w:rsidRDefault="003002C4" w:rsidP="005D2EED">
            <w:pPr>
              <w:spacing w:after="0" w:line="240" w:lineRule="auto"/>
              <w:ind w:left="-115" w:right="-2"/>
              <w:rPr>
                <w:rFonts w:ascii="Times New Roman" w:hAnsi="Times New Roman" w:cs="Times New Roman"/>
                <w:noProof/>
                <w:sz w:val="28"/>
                <w:szCs w:val="28"/>
                <w:lang w:eastAsia="ru-RU"/>
              </w:rPr>
            </w:pPr>
          </w:p>
        </w:tc>
        <w:tc>
          <w:tcPr>
            <w:tcW w:w="3274" w:type="dxa"/>
          </w:tcPr>
          <w:p w14:paraId="21B202B1" w14:textId="77777777" w:rsidR="003002C4" w:rsidRPr="001E74E3" w:rsidRDefault="003002C4" w:rsidP="005D2EED">
            <w:pPr>
              <w:spacing w:after="0" w:line="240" w:lineRule="auto"/>
              <w:ind w:left="-229" w:right="-2"/>
              <w:rPr>
                <w:rFonts w:ascii="Book Antiqua" w:hAnsi="Book Antiqua" w:cs="Times New Roman"/>
                <w:sz w:val="24"/>
                <w:szCs w:val="24"/>
                <w:lang w:eastAsia="ru-RU"/>
              </w:rPr>
            </w:pPr>
          </w:p>
        </w:tc>
        <w:tc>
          <w:tcPr>
            <w:tcW w:w="2584" w:type="dxa"/>
          </w:tcPr>
          <w:p w14:paraId="451DF86C" w14:textId="77777777" w:rsidR="003002C4" w:rsidRPr="001E74E3" w:rsidRDefault="003002C4" w:rsidP="00406A01">
            <w:pPr>
              <w:spacing w:after="0" w:line="240" w:lineRule="auto"/>
              <w:ind w:right="-2"/>
              <w:rPr>
                <w:rFonts w:ascii="Times New Roman" w:hAnsi="Times New Roman" w:cs="Times New Roman"/>
                <w:noProof/>
                <w:sz w:val="28"/>
                <w:szCs w:val="28"/>
                <w:lang w:eastAsia="ru-RU"/>
              </w:rPr>
            </w:pPr>
          </w:p>
        </w:tc>
      </w:tr>
      <w:tr w:rsidR="004C5B93" w:rsidRPr="001E74E3" w14:paraId="68062B33" w14:textId="77777777" w:rsidTr="00FA6524">
        <w:trPr>
          <w:trHeight w:val="188"/>
        </w:trPr>
        <w:tc>
          <w:tcPr>
            <w:tcW w:w="3498" w:type="dxa"/>
          </w:tcPr>
          <w:p w14:paraId="44029036" w14:textId="77777777" w:rsidR="004C5B93" w:rsidRPr="001E74E3" w:rsidRDefault="004C5B93" w:rsidP="005D2EED">
            <w:pPr>
              <w:spacing w:after="0" w:line="240" w:lineRule="auto"/>
              <w:ind w:left="-115" w:right="-2"/>
              <w:rPr>
                <w:rFonts w:ascii="Times New Roman" w:hAnsi="Times New Roman" w:cs="Times New Roman"/>
                <w:noProof/>
                <w:sz w:val="28"/>
                <w:szCs w:val="28"/>
                <w:lang w:eastAsia="ru-RU"/>
              </w:rPr>
            </w:pPr>
          </w:p>
        </w:tc>
        <w:tc>
          <w:tcPr>
            <w:tcW w:w="3274" w:type="dxa"/>
          </w:tcPr>
          <w:p w14:paraId="316338EA" w14:textId="77777777" w:rsidR="004C5B93" w:rsidRPr="001E74E3" w:rsidRDefault="004C5B93" w:rsidP="005D2EED">
            <w:pPr>
              <w:spacing w:after="0" w:line="240" w:lineRule="auto"/>
              <w:ind w:left="-229" w:right="-2"/>
              <w:rPr>
                <w:rFonts w:ascii="Book Antiqua" w:hAnsi="Book Antiqua" w:cs="Times New Roman"/>
                <w:sz w:val="24"/>
                <w:szCs w:val="24"/>
                <w:lang w:eastAsia="ru-RU"/>
              </w:rPr>
            </w:pPr>
          </w:p>
        </w:tc>
        <w:tc>
          <w:tcPr>
            <w:tcW w:w="2584" w:type="dxa"/>
          </w:tcPr>
          <w:p w14:paraId="468B45EB" w14:textId="77777777" w:rsidR="004C5B93" w:rsidRPr="001E74E3" w:rsidRDefault="004C5B93" w:rsidP="00D21A57">
            <w:pPr>
              <w:spacing w:after="0" w:line="240" w:lineRule="auto"/>
              <w:ind w:right="-2"/>
              <w:rPr>
                <w:rFonts w:ascii="Times New Roman" w:hAnsi="Times New Roman" w:cs="Times New Roman"/>
                <w:noProof/>
                <w:sz w:val="28"/>
                <w:szCs w:val="28"/>
                <w:lang w:eastAsia="ru-RU"/>
              </w:rPr>
            </w:pPr>
          </w:p>
        </w:tc>
      </w:tr>
    </w:tbl>
    <w:p w14:paraId="03F366AE" w14:textId="33E329C2" w:rsidR="006E01E2" w:rsidRPr="0061379F" w:rsidRDefault="005D2EED" w:rsidP="00211DDC">
      <w:pPr>
        <w:pStyle w:val="Standard"/>
        <w:tabs>
          <w:tab w:val="left" w:pos="4820"/>
        </w:tabs>
        <w:ind w:right="4820"/>
        <w:jc w:val="both"/>
        <w:rPr>
          <w:b/>
          <w:sz w:val="22"/>
          <w:szCs w:val="22"/>
          <w:lang w:val="uk-UA"/>
        </w:rPr>
      </w:pPr>
      <w:r w:rsidRPr="0061379F">
        <w:rPr>
          <w:b/>
          <w:spacing w:val="-2"/>
          <w:sz w:val="22"/>
          <w:szCs w:val="22"/>
          <w:lang w:val="uk-UA"/>
        </w:rPr>
        <w:t>Про залишення без розгляду та повернення дисциплінарних скарг</w:t>
      </w:r>
      <w:r w:rsidR="006E01E2" w:rsidRPr="0061379F">
        <w:rPr>
          <w:b/>
          <w:spacing w:val="-2"/>
          <w:sz w:val="22"/>
          <w:szCs w:val="22"/>
          <w:lang w:val="uk-UA"/>
        </w:rPr>
        <w:t xml:space="preserve"> </w:t>
      </w:r>
      <w:r w:rsidR="00D35133" w:rsidRPr="0061379F">
        <w:rPr>
          <w:b/>
          <w:sz w:val="22"/>
          <w:szCs w:val="22"/>
          <w:lang w:val="uk-UA"/>
        </w:rPr>
        <w:t xml:space="preserve">Правосудька О.М. стосовно суддів </w:t>
      </w:r>
      <w:r w:rsidR="002F06D9" w:rsidRPr="0061379F">
        <w:rPr>
          <w:b/>
          <w:sz w:val="22"/>
          <w:szCs w:val="22"/>
          <w:lang w:val="uk-UA"/>
        </w:rPr>
        <w:t xml:space="preserve">Львівського </w:t>
      </w:r>
      <w:r w:rsidR="0031059A" w:rsidRPr="0061379F">
        <w:rPr>
          <w:b/>
          <w:sz w:val="22"/>
          <w:szCs w:val="22"/>
          <w:lang w:val="uk-UA"/>
        </w:rPr>
        <w:t xml:space="preserve">апеляційного суду </w:t>
      </w:r>
      <w:r w:rsidR="00700681" w:rsidRPr="0061379F">
        <w:rPr>
          <w:b/>
          <w:sz w:val="22"/>
          <w:szCs w:val="22"/>
          <w:lang w:val="uk-UA"/>
        </w:rPr>
        <w:t>Головатого В.Я., Белени</w:t>
      </w:r>
      <w:r w:rsidR="00413CFF" w:rsidRPr="0061379F">
        <w:rPr>
          <w:b/>
          <w:sz w:val="22"/>
          <w:szCs w:val="22"/>
          <w:lang w:val="uk-UA"/>
        </w:rPr>
        <w:t xml:space="preserve"> А.В., Маліновської-Микич О.В.; Стояновського</w:t>
      </w:r>
      <w:r w:rsidR="004D5744" w:rsidRPr="0061379F">
        <w:rPr>
          <w:b/>
          <w:sz w:val="22"/>
          <w:szCs w:val="22"/>
          <w:lang w:val="uk-UA"/>
        </w:rPr>
        <w:t> </w:t>
      </w:r>
      <w:r w:rsidR="00413CFF" w:rsidRPr="0061379F">
        <w:rPr>
          <w:b/>
          <w:sz w:val="22"/>
          <w:szCs w:val="22"/>
          <w:lang w:val="uk-UA"/>
        </w:rPr>
        <w:t>В.В.</w:t>
      </w:r>
      <w:r w:rsidR="0066283C" w:rsidRPr="0061379F">
        <w:rPr>
          <w:b/>
          <w:sz w:val="22"/>
          <w:szCs w:val="22"/>
          <w:lang w:val="uk-UA"/>
        </w:rPr>
        <w:t xml:space="preserve"> стосовно суддів Верховного Суду Мельник-Томенко</w:t>
      </w:r>
      <w:r w:rsidR="0061379F">
        <w:rPr>
          <w:b/>
          <w:sz w:val="22"/>
          <w:szCs w:val="22"/>
          <w:lang w:val="uk-UA"/>
        </w:rPr>
        <w:t> </w:t>
      </w:r>
      <w:r w:rsidR="0066283C" w:rsidRPr="0061379F">
        <w:rPr>
          <w:b/>
          <w:sz w:val="22"/>
          <w:szCs w:val="22"/>
          <w:lang w:val="uk-UA"/>
        </w:rPr>
        <w:t xml:space="preserve">Ж.М., Єресько Л.О., Мартинюк Н.М.; </w:t>
      </w:r>
      <w:r w:rsidR="00B60785" w:rsidRPr="0061379F">
        <w:rPr>
          <w:b/>
          <w:sz w:val="22"/>
          <w:szCs w:val="22"/>
          <w:lang w:val="uk-UA"/>
        </w:rPr>
        <w:t>Стояновського В.В. стосовно суддів Третього апеляційного адміністративного суду Д</w:t>
      </w:r>
      <w:r w:rsidR="009F603E" w:rsidRPr="0061379F">
        <w:rPr>
          <w:b/>
          <w:sz w:val="22"/>
          <w:szCs w:val="22"/>
          <w:lang w:val="uk-UA"/>
        </w:rPr>
        <w:t>о</w:t>
      </w:r>
      <w:r w:rsidR="00B60785" w:rsidRPr="0061379F">
        <w:rPr>
          <w:b/>
          <w:sz w:val="22"/>
          <w:szCs w:val="22"/>
          <w:lang w:val="uk-UA"/>
        </w:rPr>
        <w:t>бродняк І.Ю., Семененка Я.В., Бишевської</w:t>
      </w:r>
      <w:r w:rsidR="0061379F">
        <w:rPr>
          <w:b/>
          <w:sz w:val="22"/>
          <w:szCs w:val="22"/>
          <w:lang w:val="uk-UA"/>
        </w:rPr>
        <w:t> </w:t>
      </w:r>
      <w:r w:rsidR="00B60785" w:rsidRPr="0061379F">
        <w:rPr>
          <w:b/>
          <w:sz w:val="22"/>
          <w:szCs w:val="22"/>
          <w:lang w:val="uk-UA"/>
        </w:rPr>
        <w:t xml:space="preserve">Н.А.; </w:t>
      </w:r>
      <w:r w:rsidR="00944EC4" w:rsidRPr="0061379F">
        <w:rPr>
          <w:b/>
          <w:sz w:val="22"/>
          <w:szCs w:val="22"/>
          <w:lang w:val="uk-UA"/>
        </w:rPr>
        <w:t>Стояновського В.В. стосовно судді Тернівського районного суду міста Кривого Рогу Дніпропетровської області Демиденка Ю.Ю.;</w:t>
      </w:r>
      <w:r w:rsidR="009F603E" w:rsidRPr="0061379F">
        <w:rPr>
          <w:b/>
          <w:sz w:val="22"/>
          <w:szCs w:val="22"/>
          <w:lang w:val="uk-UA"/>
        </w:rPr>
        <w:t xml:space="preserve"> </w:t>
      </w:r>
      <w:r w:rsidR="00522218" w:rsidRPr="0061379F">
        <w:rPr>
          <w:b/>
          <w:sz w:val="22"/>
          <w:szCs w:val="22"/>
          <w:lang w:val="uk-UA"/>
        </w:rPr>
        <w:t>Стояновського</w:t>
      </w:r>
      <w:r w:rsidR="009F603E" w:rsidRPr="0061379F">
        <w:rPr>
          <w:b/>
          <w:sz w:val="22"/>
          <w:szCs w:val="22"/>
          <w:lang w:val="uk-UA"/>
        </w:rPr>
        <w:t> </w:t>
      </w:r>
      <w:r w:rsidR="00522218" w:rsidRPr="0061379F">
        <w:rPr>
          <w:b/>
          <w:sz w:val="22"/>
          <w:szCs w:val="22"/>
          <w:lang w:val="uk-UA"/>
        </w:rPr>
        <w:t>В.В. стосовно суддів Третього апеляційного адміністративного суду Баранник Н.П., Малиш</w:t>
      </w:r>
      <w:r w:rsidR="0061379F">
        <w:rPr>
          <w:b/>
          <w:sz w:val="22"/>
          <w:szCs w:val="22"/>
          <w:lang w:val="uk-UA"/>
        </w:rPr>
        <w:t> </w:t>
      </w:r>
      <w:r w:rsidR="00522218" w:rsidRPr="0061379F">
        <w:rPr>
          <w:b/>
          <w:sz w:val="22"/>
          <w:szCs w:val="22"/>
          <w:lang w:val="uk-UA"/>
        </w:rPr>
        <w:t>Н.І., Щербака</w:t>
      </w:r>
      <w:r w:rsidR="009F603E" w:rsidRPr="0061379F">
        <w:rPr>
          <w:b/>
          <w:sz w:val="22"/>
          <w:szCs w:val="22"/>
          <w:lang w:val="uk-UA"/>
        </w:rPr>
        <w:t> </w:t>
      </w:r>
      <w:r w:rsidR="00522218" w:rsidRPr="0061379F">
        <w:rPr>
          <w:b/>
          <w:sz w:val="22"/>
          <w:szCs w:val="22"/>
          <w:lang w:val="uk-UA"/>
        </w:rPr>
        <w:t>А.А.;</w:t>
      </w:r>
      <w:r w:rsidR="005035B0" w:rsidRPr="0061379F">
        <w:rPr>
          <w:b/>
          <w:sz w:val="22"/>
          <w:szCs w:val="22"/>
          <w:lang w:val="uk-UA"/>
        </w:rPr>
        <w:t xml:space="preserve"> Стояновського В.В. стосовно суддів Третього апеляційного адміністративного суду Ясенової Т.І., Головко</w:t>
      </w:r>
      <w:r w:rsidR="0061379F">
        <w:rPr>
          <w:b/>
          <w:sz w:val="22"/>
          <w:szCs w:val="22"/>
          <w:lang w:val="uk-UA"/>
        </w:rPr>
        <w:t> </w:t>
      </w:r>
      <w:r w:rsidR="005035B0" w:rsidRPr="0061379F">
        <w:rPr>
          <w:b/>
          <w:sz w:val="22"/>
          <w:szCs w:val="22"/>
          <w:lang w:val="uk-UA"/>
        </w:rPr>
        <w:t xml:space="preserve">О.В., </w:t>
      </w:r>
      <w:r w:rsidR="00A70375" w:rsidRPr="0061379F">
        <w:rPr>
          <w:b/>
          <w:sz w:val="22"/>
          <w:szCs w:val="22"/>
          <w:lang w:val="uk-UA"/>
        </w:rPr>
        <w:t>Суховарова А.В.;</w:t>
      </w:r>
      <w:r w:rsidR="007C5606" w:rsidRPr="0061379F">
        <w:rPr>
          <w:b/>
          <w:sz w:val="22"/>
          <w:szCs w:val="22"/>
          <w:lang w:val="uk-UA"/>
        </w:rPr>
        <w:t xml:space="preserve"> Стояновського</w:t>
      </w:r>
      <w:r w:rsidR="003002C4">
        <w:rPr>
          <w:b/>
          <w:sz w:val="22"/>
          <w:szCs w:val="22"/>
          <w:lang w:val="uk-UA"/>
        </w:rPr>
        <w:t> </w:t>
      </w:r>
      <w:r w:rsidR="007C5606" w:rsidRPr="0061379F">
        <w:rPr>
          <w:b/>
          <w:sz w:val="22"/>
          <w:szCs w:val="22"/>
          <w:lang w:val="uk-UA"/>
        </w:rPr>
        <w:t>В.В. стосовно судді Дніпропетровського окружного адміністративного суду Тулянцевої</w:t>
      </w:r>
      <w:r w:rsidR="0061379F">
        <w:rPr>
          <w:b/>
          <w:sz w:val="22"/>
          <w:szCs w:val="22"/>
          <w:lang w:val="uk-UA"/>
        </w:rPr>
        <w:t> </w:t>
      </w:r>
      <w:r w:rsidR="007C5606" w:rsidRPr="0061379F">
        <w:rPr>
          <w:b/>
          <w:sz w:val="22"/>
          <w:szCs w:val="22"/>
          <w:lang w:val="uk-UA"/>
        </w:rPr>
        <w:t>І.В.</w:t>
      </w:r>
    </w:p>
    <w:p w14:paraId="6287C5F8" w14:textId="77777777" w:rsidR="0082690B" w:rsidRPr="0082690B" w:rsidRDefault="0082690B" w:rsidP="00211DDC">
      <w:pPr>
        <w:pStyle w:val="Standard"/>
        <w:tabs>
          <w:tab w:val="left" w:pos="4820"/>
        </w:tabs>
        <w:ind w:right="4820"/>
        <w:jc w:val="both"/>
        <w:rPr>
          <w:b/>
          <w:color w:val="000000"/>
          <w:sz w:val="16"/>
          <w:szCs w:val="16"/>
          <w:lang w:val="uk-UA" w:eastAsia="uk-UA"/>
        </w:rPr>
      </w:pPr>
    </w:p>
    <w:p w14:paraId="2BB6D9A2" w14:textId="77777777" w:rsidR="006E01E2" w:rsidRPr="003002C4" w:rsidRDefault="006E01E2" w:rsidP="006E01E2">
      <w:pPr>
        <w:spacing w:after="0"/>
        <w:ind w:firstLine="567"/>
        <w:rPr>
          <w:rFonts w:ascii="Times New Roman" w:hAnsi="Times New Roman" w:cs="Times New Roman"/>
          <w:b/>
          <w:sz w:val="28"/>
          <w:szCs w:val="28"/>
        </w:rPr>
      </w:pPr>
    </w:p>
    <w:p w14:paraId="123EEB11" w14:textId="607DAC05" w:rsidR="005D2EED" w:rsidRPr="007C7A03" w:rsidRDefault="005D2EED" w:rsidP="00211DDC">
      <w:pPr>
        <w:spacing w:after="0" w:line="240" w:lineRule="auto"/>
        <w:ind w:firstLine="567"/>
        <w:jc w:val="both"/>
        <w:rPr>
          <w:rFonts w:ascii="Times New Roman" w:hAnsi="Times New Roman" w:cs="Times New Roman"/>
          <w:sz w:val="28"/>
          <w:szCs w:val="28"/>
          <w:shd w:val="clear" w:color="auto" w:fill="FFFFFF"/>
          <w:lang w:eastAsia="ru-RU"/>
        </w:rPr>
      </w:pPr>
      <w:r w:rsidRPr="007C7A03">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F67097" w:rsidRPr="007C7A03">
        <w:rPr>
          <w:rFonts w:ascii="Times New Roman" w:hAnsi="Times New Roman" w:cs="Times New Roman"/>
          <w:sz w:val="28"/>
          <w:szCs w:val="28"/>
          <w:shd w:val="clear" w:color="auto" w:fill="FFFFFF"/>
          <w:lang w:eastAsia="ru-RU"/>
        </w:rPr>
        <w:t> </w:t>
      </w:r>
      <w:r w:rsidRPr="007C7A03">
        <w:rPr>
          <w:rFonts w:ascii="Times New Roman" w:hAnsi="Times New Roman" w:cs="Times New Roman"/>
          <w:sz w:val="28"/>
          <w:szCs w:val="28"/>
          <w:shd w:val="clear" w:color="auto" w:fill="FFFFFF"/>
          <w:lang w:eastAsia="ru-RU"/>
        </w:rPr>
        <w:t>–</w:t>
      </w:r>
      <w:r w:rsidR="00F67097" w:rsidRPr="007C7A03">
        <w:rPr>
          <w:rFonts w:ascii="Times New Roman" w:hAnsi="Times New Roman" w:cs="Times New Roman"/>
          <w:sz w:val="28"/>
          <w:szCs w:val="28"/>
          <w:shd w:val="clear" w:color="auto" w:fill="FFFFFF"/>
          <w:lang w:eastAsia="ru-RU"/>
        </w:rPr>
        <w:t> </w:t>
      </w:r>
      <w:r w:rsidR="00F97325" w:rsidRPr="007C7A03">
        <w:rPr>
          <w:rFonts w:ascii="Times New Roman" w:hAnsi="Times New Roman" w:cs="Times New Roman"/>
          <w:sz w:val="28"/>
          <w:szCs w:val="28"/>
          <w:shd w:val="clear" w:color="auto" w:fill="FFFFFF"/>
          <w:lang w:eastAsia="ru-RU"/>
        </w:rPr>
        <w:t xml:space="preserve">Саліхова В.В., </w:t>
      </w:r>
      <w:r w:rsidR="00F67097" w:rsidRPr="007C7A03">
        <w:rPr>
          <w:rFonts w:ascii="Times New Roman" w:hAnsi="Times New Roman" w:cs="Times New Roman"/>
          <w:sz w:val="28"/>
          <w:szCs w:val="28"/>
          <w:shd w:val="clear" w:color="auto" w:fill="FFFFFF"/>
          <w:lang w:eastAsia="ru-RU"/>
        </w:rPr>
        <w:t xml:space="preserve">членів </w:t>
      </w:r>
      <w:r w:rsidR="005228B1" w:rsidRPr="007C7A03">
        <w:rPr>
          <w:rFonts w:ascii="Times New Roman" w:hAnsi="Times New Roman" w:cs="Times New Roman"/>
          <w:sz w:val="28"/>
          <w:szCs w:val="28"/>
          <w:shd w:val="clear" w:color="auto" w:fill="FFFFFF"/>
          <w:lang w:eastAsia="ru-RU"/>
        </w:rPr>
        <w:t>Друг</w:t>
      </w:r>
      <w:r w:rsidR="005228B1">
        <w:rPr>
          <w:rFonts w:ascii="Times New Roman" w:hAnsi="Times New Roman" w:cs="Times New Roman"/>
          <w:sz w:val="28"/>
          <w:szCs w:val="28"/>
          <w:shd w:val="clear" w:color="auto" w:fill="FFFFFF"/>
          <w:lang w:eastAsia="ru-RU"/>
        </w:rPr>
        <w:t>ої</w:t>
      </w:r>
      <w:r w:rsidR="005228B1" w:rsidRPr="007C7A03">
        <w:rPr>
          <w:rFonts w:ascii="Times New Roman" w:hAnsi="Times New Roman" w:cs="Times New Roman"/>
          <w:sz w:val="28"/>
          <w:szCs w:val="28"/>
          <w:shd w:val="clear" w:color="auto" w:fill="FFFFFF"/>
          <w:lang w:eastAsia="ru-RU"/>
        </w:rPr>
        <w:t xml:space="preserve"> Дисциплінарн</w:t>
      </w:r>
      <w:r w:rsidR="00CC0178">
        <w:rPr>
          <w:rFonts w:ascii="Times New Roman" w:hAnsi="Times New Roman" w:cs="Times New Roman"/>
          <w:sz w:val="28"/>
          <w:szCs w:val="28"/>
          <w:shd w:val="clear" w:color="auto" w:fill="FFFFFF"/>
          <w:lang w:eastAsia="ru-RU"/>
        </w:rPr>
        <w:t>ої</w:t>
      </w:r>
      <w:r w:rsidR="005228B1" w:rsidRPr="007C7A03">
        <w:rPr>
          <w:rFonts w:ascii="Times New Roman" w:hAnsi="Times New Roman" w:cs="Times New Roman"/>
          <w:sz w:val="28"/>
          <w:szCs w:val="28"/>
          <w:shd w:val="clear" w:color="auto" w:fill="FFFFFF"/>
          <w:lang w:eastAsia="ru-RU"/>
        </w:rPr>
        <w:t xml:space="preserve"> палат</w:t>
      </w:r>
      <w:r w:rsidR="00CC0178">
        <w:rPr>
          <w:rFonts w:ascii="Times New Roman" w:hAnsi="Times New Roman" w:cs="Times New Roman"/>
          <w:sz w:val="28"/>
          <w:szCs w:val="28"/>
          <w:shd w:val="clear" w:color="auto" w:fill="FFFFFF"/>
          <w:lang w:eastAsia="ru-RU"/>
        </w:rPr>
        <w:t>и</w:t>
      </w:r>
      <w:r w:rsidR="005228B1" w:rsidRPr="007C7A03">
        <w:rPr>
          <w:rFonts w:ascii="Times New Roman" w:hAnsi="Times New Roman" w:cs="Times New Roman"/>
          <w:sz w:val="28"/>
          <w:szCs w:val="28"/>
          <w:shd w:val="clear" w:color="auto" w:fill="FFFFFF"/>
          <w:lang w:eastAsia="ru-RU"/>
        </w:rPr>
        <w:t xml:space="preserve"> Вищої ради правосуддя </w:t>
      </w:r>
      <w:r w:rsidR="00BE79AB">
        <w:rPr>
          <w:rFonts w:ascii="Times New Roman" w:hAnsi="Times New Roman" w:cs="Times New Roman"/>
          <w:sz w:val="28"/>
          <w:szCs w:val="28"/>
          <w:shd w:val="clear" w:color="auto" w:fill="FFFFFF"/>
          <w:lang w:eastAsia="ru-RU"/>
        </w:rPr>
        <w:t xml:space="preserve">Бурлакова С.Ю., </w:t>
      </w:r>
      <w:r w:rsidRPr="007C7A03">
        <w:rPr>
          <w:rFonts w:ascii="Times New Roman" w:hAnsi="Times New Roman" w:cs="Times New Roman"/>
          <w:sz w:val="28"/>
          <w:szCs w:val="28"/>
          <w:shd w:val="clear" w:color="auto" w:fill="FFFFFF"/>
          <w:lang w:eastAsia="ru-RU"/>
        </w:rPr>
        <w:t>Ковбій</w:t>
      </w:r>
      <w:r w:rsidR="00F67097" w:rsidRPr="007C7A03">
        <w:rPr>
          <w:rFonts w:ascii="Times New Roman" w:hAnsi="Times New Roman" w:cs="Times New Roman"/>
          <w:sz w:val="28"/>
          <w:szCs w:val="28"/>
          <w:shd w:val="clear" w:color="auto" w:fill="FFFFFF"/>
          <w:lang w:eastAsia="ru-RU"/>
        </w:rPr>
        <w:t> </w:t>
      </w:r>
      <w:r w:rsidRPr="007C7A03">
        <w:rPr>
          <w:rFonts w:ascii="Times New Roman" w:hAnsi="Times New Roman" w:cs="Times New Roman"/>
          <w:sz w:val="28"/>
          <w:szCs w:val="28"/>
          <w:shd w:val="clear" w:color="auto" w:fill="FFFFFF"/>
          <w:lang w:eastAsia="ru-RU"/>
        </w:rPr>
        <w:t xml:space="preserve">О.В., </w:t>
      </w:r>
      <w:r w:rsidR="00F67097" w:rsidRPr="007C7A03">
        <w:rPr>
          <w:rFonts w:ascii="Times New Roman" w:hAnsi="Times New Roman" w:cs="Times New Roman"/>
          <w:sz w:val="28"/>
          <w:szCs w:val="28"/>
          <w:shd w:val="clear" w:color="auto" w:fill="FFFFFF"/>
          <w:lang w:eastAsia="ru-RU"/>
        </w:rPr>
        <w:t>Мельника О.П.</w:t>
      </w:r>
      <w:r w:rsidR="00E972F3" w:rsidRPr="007C7A03">
        <w:rPr>
          <w:rFonts w:ascii="Times New Roman" w:hAnsi="Times New Roman" w:cs="Times New Roman"/>
          <w:sz w:val="28"/>
          <w:szCs w:val="28"/>
          <w:shd w:val="clear" w:color="auto" w:fill="FFFFFF"/>
          <w:lang w:eastAsia="ru-RU"/>
        </w:rPr>
        <w:t>,</w:t>
      </w:r>
      <w:r w:rsidR="00CA7274">
        <w:rPr>
          <w:rFonts w:ascii="Times New Roman" w:hAnsi="Times New Roman" w:cs="Times New Roman"/>
          <w:sz w:val="28"/>
          <w:szCs w:val="28"/>
          <w:shd w:val="clear" w:color="auto" w:fill="FFFFFF"/>
          <w:lang w:eastAsia="ru-RU"/>
        </w:rPr>
        <w:t xml:space="preserve"> </w:t>
      </w:r>
      <w:r w:rsidRPr="007C7A03">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r w:rsidR="00F67097" w:rsidRPr="007C7A03">
        <w:rPr>
          <w:rFonts w:ascii="Times New Roman" w:hAnsi="Times New Roman" w:cs="Times New Roman"/>
          <w:sz w:val="28"/>
          <w:szCs w:val="28"/>
          <w:shd w:val="clear" w:color="auto" w:fill="FFFFFF"/>
          <w:lang w:eastAsia="ru-RU"/>
        </w:rPr>
        <w:t xml:space="preserve">Маселка Р.А. </w:t>
      </w:r>
      <w:r w:rsidRPr="007C7A03">
        <w:rPr>
          <w:rFonts w:ascii="Times New Roman" w:hAnsi="Times New Roman" w:cs="Times New Roman"/>
          <w:sz w:val="28"/>
          <w:szCs w:val="28"/>
          <w:shd w:val="clear" w:color="auto" w:fill="FFFFFF"/>
          <w:lang w:eastAsia="ru-RU"/>
        </w:rPr>
        <w:t xml:space="preserve">за результатами попередньої перевірки дисциплінарних скарг, </w:t>
      </w:r>
    </w:p>
    <w:p w14:paraId="500331ED" w14:textId="77777777" w:rsidR="005D2EED" w:rsidRDefault="005D2EED" w:rsidP="00AF3237">
      <w:pPr>
        <w:spacing w:before="120" w:after="120" w:line="240" w:lineRule="auto"/>
        <w:jc w:val="center"/>
        <w:rPr>
          <w:rFonts w:ascii="Times New Roman" w:hAnsi="Times New Roman" w:cs="Times New Roman"/>
          <w:b/>
          <w:sz w:val="28"/>
          <w:szCs w:val="28"/>
          <w:lang w:eastAsia="ru-RU"/>
        </w:rPr>
      </w:pPr>
      <w:r w:rsidRPr="007C7A03">
        <w:rPr>
          <w:rFonts w:ascii="Times New Roman" w:hAnsi="Times New Roman" w:cs="Times New Roman"/>
          <w:b/>
          <w:sz w:val="28"/>
          <w:szCs w:val="28"/>
          <w:lang w:eastAsia="ru-RU"/>
        </w:rPr>
        <w:t>встановила:</w:t>
      </w:r>
    </w:p>
    <w:p w14:paraId="5DD544D1" w14:textId="77777777" w:rsidR="0082690B" w:rsidRPr="003002C4" w:rsidRDefault="0082690B" w:rsidP="00AF3237">
      <w:pPr>
        <w:spacing w:before="120" w:after="120" w:line="240" w:lineRule="auto"/>
        <w:jc w:val="center"/>
        <w:rPr>
          <w:rFonts w:ascii="Times New Roman" w:hAnsi="Times New Roman" w:cs="Times New Roman"/>
          <w:b/>
          <w:sz w:val="28"/>
          <w:szCs w:val="28"/>
          <w:lang w:eastAsia="ru-RU"/>
        </w:rPr>
      </w:pPr>
    </w:p>
    <w:p w14:paraId="0F3AD74B" w14:textId="679113D7" w:rsidR="005E0B30" w:rsidRPr="00B53796" w:rsidRDefault="00526FA0" w:rsidP="00211DDC">
      <w:pPr>
        <w:pStyle w:val="a5"/>
        <w:shd w:val="clear" w:color="auto" w:fill="FFFFFF"/>
        <w:ind w:firstLine="567"/>
        <w:contextualSpacing/>
        <w:rPr>
          <w:rFonts w:ascii="Times New Roman" w:hAnsi="Times New Roman" w:cs="Times New Roman"/>
          <w:sz w:val="28"/>
          <w:szCs w:val="28"/>
          <w:lang w:val="uk-UA"/>
        </w:rPr>
      </w:pPr>
      <w:r w:rsidRPr="00B53796">
        <w:rPr>
          <w:rFonts w:ascii="Times New Roman" w:hAnsi="Times New Roman" w:cs="Times New Roman"/>
          <w:sz w:val="28"/>
          <w:szCs w:val="28"/>
          <w:lang w:val="ru-RU"/>
        </w:rPr>
        <w:t>1.</w:t>
      </w:r>
      <w:r w:rsidR="001A592F" w:rsidRPr="00B53796">
        <w:rPr>
          <w:rFonts w:ascii="Times New Roman" w:hAnsi="Times New Roman" w:cs="Times New Roman"/>
          <w:sz w:val="28"/>
          <w:szCs w:val="28"/>
          <w:lang w:val="ru-RU"/>
        </w:rPr>
        <w:t xml:space="preserve"> </w:t>
      </w:r>
      <w:r w:rsidR="00B53796">
        <w:rPr>
          <w:rFonts w:ascii="Times New Roman" w:hAnsi="Times New Roman" w:cs="Times New Roman"/>
          <w:sz w:val="28"/>
          <w:szCs w:val="28"/>
          <w:lang w:val="uk-UA"/>
        </w:rPr>
        <w:t>Д</w:t>
      </w:r>
      <w:r w:rsidR="00B53796" w:rsidRPr="00FF2E71">
        <w:rPr>
          <w:rFonts w:ascii="Times New Roman" w:hAnsi="Times New Roman" w:cs="Times New Roman"/>
          <w:sz w:val="28"/>
          <w:szCs w:val="28"/>
          <w:lang w:val="uk-UA"/>
        </w:rPr>
        <w:t>о Вищої ради правосуддя</w:t>
      </w:r>
      <w:r w:rsidR="00B53796">
        <w:rPr>
          <w:rFonts w:ascii="Times New Roman" w:hAnsi="Times New Roman" w:cs="Times New Roman"/>
          <w:sz w:val="28"/>
          <w:szCs w:val="28"/>
          <w:lang w:val="uk-UA"/>
        </w:rPr>
        <w:t xml:space="preserve"> 28 червня 2022 року</w:t>
      </w:r>
      <w:r w:rsidR="008213F1">
        <w:rPr>
          <w:rFonts w:ascii="Times New Roman" w:hAnsi="Times New Roman" w:cs="Times New Roman"/>
          <w:sz w:val="28"/>
          <w:szCs w:val="28"/>
          <w:lang w:val="uk-UA"/>
        </w:rPr>
        <w:t xml:space="preserve"> за </w:t>
      </w:r>
      <w:r w:rsidR="00B53796" w:rsidRPr="002D4C61">
        <w:rPr>
          <w:rFonts w:ascii="Times New Roman" w:hAnsi="Times New Roman" w:cs="Times New Roman"/>
          <w:sz w:val="28"/>
          <w:szCs w:val="28"/>
          <w:lang w:val="uk-UA"/>
        </w:rPr>
        <w:t xml:space="preserve">вх. </w:t>
      </w:r>
      <w:r w:rsidR="00B53796">
        <w:rPr>
          <w:rFonts w:ascii="Times New Roman" w:hAnsi="Times New Roman" w:cs="Times New Roman"/>
          <w:sz w:val="28"/>
          <w:szCs w:val="28"/>
          <w:lang w:val="uk-UA"/>
        </w:rPr>
        <w:t>№</w:t>
      </w:r>
      <w:r w:rsidR="00B53796" w:rsidRPr="002D4C61">
        <w:rPr>
          <w:rFonts w:ascii="Times New Roman" w:hAnsi="Times New Roman" w:cs="Times New Roman"/>
          <w:sz w:val="28"/>
          <w:szCs w:val="28"/>
          <w:lang w:val="uk-UA"/>
        </w:rPr>
        <w:t xml:space="preserve"> </w:t>
      </w:r>
      <w:r w:rsidR="00B53796">
        <w:rPr>
          <w:rFonts w:ascii="Times New Roman" w:hAnsi="Times New Roman" w:cs="Times New Roman"/>
          <w:sz w:val="28"/>
          <w:szCs w:val="28"/>
          <w:lang w:val="uk-UA"/>
        </w:rPr>
        <w:t>П-1163/1/7-22 надійшла скарга Правосудька О.М. на дії</w:t>
      </w:r>
      <w:r w:rsidR="00B53796" w:rsidRPr="00FF2E71">
        <w:rPr>
          <w:rFonts w:ascii="Times New Roman" w:hAnsi="Times New Roman" w:cs="Times New Roman"/>
          <w:sz w:val="28"/>
          <w:szCs w:val="28"/>
          <w:lang w:val="uk-UA"/>
        </w:rPr>
        <w:t xml:space="preserve"> судді</w:t>
      </w:r>
      <w:r w:rsidR="00B53796">
        <w:rPr>
          <w:rFonts w:ascii="Times New Roman" w:hAnsi="Times New Roman" w:cs="Times New Roman"/>
          <w:sz w:val="28"/>
          <w:szCs w:val="28"/>
          <w:lang w:val="uk-UA"/>
        </w:rPr>
        <w:t>в Львівського апеляційного суду Головатого В.Я., Белени А.В., Маліновської-Микич О.В.</w:t>
      </w:r>
      <w:r w:rsidR="00B53796" w:rsidRPr="00C62900">
        <w:rPr>
          <w:rFonts w:ascii="Times New Roman" w:hAnsi="Times New Roman" w:cs="Times New Roman"/>
          <w:sz w:val="28"/>
          <w:szCs w:val="28"/>
          <w:lang w:val="uk-UA"/>
        </w:rPr>
        <w:t xml:space="preserve"> </w:t>
      </w:r>
      <w:r w:rsidR="00B53796" w:rsidRPr="00FF2E71">
        <w:rPr>
          <w:rFonts w:ascii="Times New Roman" w:hAnsi="Times New Roman" w:cs="Times New Roman"/>
          <w:sz w:val="28"/>
          <w:szCs w:val="28"/>
          <w:lang w:val="uk-UA"/>
        </w:rPr>
        <w:t>під час розгляду</w:t>
      </w:r>
      <w:r w:rsidR="00B53796">
        <w:rPr>
          <w:rFonts w:ascii="Times New Roman" w:hAnsi="Times New Roman" w:cs="Times New Roman"/>
          <w:sz w:val="28"/>
          <w:szCs w:val="28"/>
          <w:lang w:val="uk-UA"/>
        </w:rPr>
        <w:t xml:space="preserve"> справи                                    № 463/3734/22.</w:t>
      </w:r>
    </w:p>
    <w:p w14:paraId="29D977EB" w14:textId="227AFA89" w:rsidR="00EA601F" w:rsidRPr="00211DDC" w:rsidRDefault="00EA601F"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w:t>
      </w:r>
      <w:r w:rsidR="002A302A">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 xml:space="preserve">складено висновок від </w:t>
      </w:r>
      <w:r w:rsidR="00253D92" w:rsidRPr="00211DDC">
        <w:rPr>
          <w:rFonts w:ascii="Times New Roman" w:eastAsia="Times New Roman" w:hAnsi="Times New Roman" w:cs="Times New Roman"/>
          <w:sz w:val="28"/>
          <w:szCs w:val="28"/>
          <w:lang w:eastAsia="ru-RU"/>
        </w:rPr>
        <w:t>18 березня</w:t>
      </w:r>
      <w:r w:rsidRPr="00211DDC">
        <w:rPr>
          <w:rFonts w:ascii="Times New Roman" w:eastAsia="Times New Roman" w:hAnsi="Times New Roman" w:cs="Times New Roman"/>
          <w:sz w:val="28"/>
          <w:szCs w:val="28"/>
          <w:lang w:eastAsia="ru-RU"/>
        </w:rPr>
        <w:t xml:space="preserve"> 2024 року про залишення без розгляду та повернення </w:t>
      </w:r>
      <w:r w:rsidRPr="00211DDC">
        <w:rPr>
          <w:rFonts w:ascii="Times New Roman" w:eastAsia="Times New Roman" w:hAnsi="Times New Roman" w:cs="Times New Roman"/>
          <w:sz w:val="28"/>
          <w:szCs w:val="28"/>
          <w:lang w:eastAsia="ru-RU"/>
        </w:rPr>
        <w:lastRenderedPageBreak/>
        <w:t>дисциплінарної скарги, оскільки вона не містить відомостей про ознаки дисциплінарного проступку судді</w:t>
      </w:r>
      <w:r w:rsidR="00847993">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847993">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7C5036D4" w14:textId="31DE26A9" w:rsidR="00CD4FAC" w:rsidRPr="00211DDC" w:rsidRDefault="00EA601F" w:rsidP="006259E2">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2.</w:t>
      </w:r>
      <w:r w:rsidR="00B73E81">
        <w:rPr>
          <w:rFonts w:ascii="Times New Roman" w:eastAsia="Times New Roman" w:hAnsi="Times New Roman" w:cs="Times New Roman"/>
          <w:sz w:val="28"/>
          <w:szCs w:val="28"/>
          <w:lang w:eastAsia="ru-RU"/>
        </w:rPr>
        <w:t xml:space="preserve"> Д</w:t>
      </w:r>
      <w:r w:rsidR="00B73E81" w:rsidRPr="006259E2">
        <w:rPr>
          <w:rFonts w:ascii="Times New Roman" w:eastAsia="Times New Roman" w:hAnsi="Times New Roman" w:cs="Times New Roman"/>
          <w:sz w:val="28"/>
          <w:szCs w:val="28"/>
          <w:lang w:eastAsia="ru-RU"/>
        </w:rPr>
        <w:t xml:space="preserve">о Вищої ради правосуддя 16 лютого 2022 року за </w:t>
      </w:r>
      <w:r w:rsidR="000A7B06" w:rsidRPr="006259E2">
        <w:rPr>
          <w:rFonts w:ascii="Times New Roman" w:eastAsia="Times New Roman" w:hAnsi="Times New Roman" w:cs="Times New Roman"/>
          <w:sz w:val="28"/>
          <w:szCs w:val="28"/>
          <w:lang w:eastAsia="ru-RU"/>
        </w:rPr>
        <w:t>вх.</w:t>
      </w:r>
      <w:r w:rsidR="00B73E81" w:rsidRPr="006259E2">
        <w:rPr>
          <w:rFonts w:ascii="Times New Roman" w:eastAsia="Times New Roman" w:hAnsi="Times New Roman" w:cs="Times New Roman"/>
          <w:sz w:val="28"/>
          <w:szCs w:val="28"/>
          <w:lang w:eastAsia="ru-RU"/>
        </w:rPr>
        <w:t xml:space="preserve"> № С-80/17/7-22 надійшла скарга Стояновського В.В. на дії суддів Верховного Суду Мельник-Томенко Ж.М., Єресько Л.О., Мартинюк Н.М. під час здійснення правосуддя у справі № 215/1356/20</w:t>
      </w:r>
      <w:r w:rsidR="001A046B" w:rsidRPr="00211DDC">
        <w:rPr>
          <w:rFonts w:ascii="Times New Roman" w:eastAsia="Times New Roman" w:hAnsi="Times New Roman" w:cs="Times New Roman"/>
          <w:sz w:val="28"/>
          <w:szCs w:val="28"/>
          <w:lang w:eastAsia="ru-RU"/>
        </w:rPr>
        <w:t>.</w:t>
      </w:r>
    </w:p>
    <w:p w14:paraId="54EEE346" w14:textId="3631A49F" w:rsidR="001A046B" w:rsidRPr="00211DDC" w:rsidRDefault="001A046B"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w:t>
      </w:r>
      <w:r w:rsidR="00DD7FF9">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AE0510">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AE0510">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12060476" w14:textId="66518EEC" w:rsidR="0080618D" w:rsidRPr="006259E2" w:rsidRDefault="0080618D" w:rsidP="006259E2">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3.</w:t>
      </w:r>
      <w:r w:rsidR="007B49FB">
        <w:rPr>
          <w:rFonts w:ascii="Times New Roman" w:eastAsia="Times New Roman" w:hAnsi="Times New Roman" w:cs="Times New Roman"/>
          <w:sz w:val="28"/>
          <w:szCs w:val="28"/>
          <w:lang w:eastAsia="ru-RU"/>
        </w:rPr>
        <w:t xml:space="preserve"> Д</w:t>
      </w:r>
      <w:r w:rsidR="007B49FB" w:rsidRPr="006259E2">
        <w:rPr>
          <w:rFonts w:ascii="Times New Roman" w:eastAsia="Times New Roman" w:hAnsi="Times New Roman" w:cs="Times New Roman"/>
          <w:sz w:val="28"/>
          <w:szCs w:val="28"/>
          <w:lang w:eastAsia="ru-RU"/>
        </w:rPr>
        <w:t xml:space="preserve">о Вищої ради правосуддя 23 травня 2022 року за </w:t>
      </w:r>
      <w:r w:rsidR="00E44D95" w:rsidRPr="006259E2">
        <w:rPr>
          <w:rFonts w:ascii="Times New Roman" w:eastAsia="Times New Roman" w:hAnsi="Times New Roman" w:cs="Times New Roman"/>
          <w:sz w:val="28"/>
          <w:szCs w:val="28"/>
          <w:lang w:eastAsia="ru-RU"/>
        </w:rPr>
        <w:t>вх.</w:t>
      </w:r>
      <w:r w:rsidR="007B49FB" w:rsidRPr="006259E2">
        <w:rPr>
          <w:rFonts w:ascii="Times New Roman" w:eastAsia="Times New Roman" w:hAnsi="Times New Roman" w:cs="Times New Roman"/>
          <w:sz w:val="28"/>
          <w:szCs w:val="28"/>
          <w:lang w:eastAsia="ru-RU"/>
        </w:rPr>
        <w:t xml:space="preserve"> № С-914/4/7-22 надійшла скарга Стояновського В.В. на дії суддів Третього апеляційного адміністративного суду Добродняк І.Ю., Семененка Я.В., Бишевської Н.А. під час здійснення правосуддя у справі № 215/4807/20.</w:t>
      </w:r>
    </w:p>
    <w:p w14:paraId="3B8684C2" w14:textId="78EA7A56" w:rsidR="00EF7429" w:rsidRPr="00211DDC" w:rsidRDefault="00E443E5"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AE0510">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AE0510">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1E696B24" w14:textId="4C41183E" w:rsidR="007924A1" w:rsidRPr="00211DDC" w:rsidRDefault="0060261B"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4.</w:t>
      </w:r>
      <w:r w:rsidR="001F1863">
        <w:rPr>
          <w:rFonts w:ascii="Times New Roman" w:eastAsia="Times New Roman" w:hAnsi="Times New Roman" w:cs="Times New Roman"/>
          <w:sz w:val="28"/>
          <w:szCs w:val="28"/>
          <w:lang w:eastAsia="ru-RU"/>
        </w:rPr>
        <w:t xml:space="preserve"> Д</w:t>
      </w:r>
      <w:r w:rsidR="001F1863" w:rsidRPr="009A7141">
        <w:rPr>
          <w:rFonts w:ascii="Times New Roman" w:hAnsi="Times New Roman" w:cs="Times New Roman"/>
          <w:sz w:val="28"/>
          <w:szCs w:val="28"/>
        </w:rPr>
        <w:t xml:space="preserve">о Вищої ради правосуддя </w:t>
      </w:r>
      <w:r w:rsidR="0016558C">
        <w:rPr>
          <w:rFonts w:ascii="Times New Roman" w:hAnsi="Times New Roman" w:cs="Times New Roman"/>
          <w:sz w:val="28"/>
          <w:szCs w:val="28"/>
        </w:rPr>
        <w:t>11</w:t>
      </w:r>
      <w:r w:rsidR="001F1863" w:rsidRPr="009A7141">
        <w:rPr>
          <w:rFonts w:ascii="Times New Roman" w:hAnsi="Times New Roman" w:cs="Times New Roman"/>
          <w:sz w:val="28"/>
          <w:szCs w:val="28"/>
        </w:rPr>
        <w:t xml:space="preserve"> липня 2022 року за </w:t>
      </w:r>
      <w:r w:rsidR="001F1863">
        <w:rPr>
          <w:rFonts w:ascii="Times New Roman" w:hAnsi="Times New Roman" w:cs="Times New Roman"/>
          <w:sz w:val="28"/>
          <w:szCs w:val="28"/>
        </w:rPr>
        <w:t>вх.</w:t>
      </w:r>
      <w:r w:rsidR="001F1863" w:rsidRPr="009A7141">
        <w:rPr>
          <w:rFonts w:ascii="Times New Roman" w:hAnsi="Times New Roman" w:cs="Times New Roman"/>
          <w:sz w:val="28"/>
          <w:szCs w:val="28"/>
        </w:rPr>
        <w:t xml:space="preserve"> № С-1246/0/7-22 надійшла скарга Стояновського В.В. на дії судді Тернівського районного суду міста Кривого Рогу Дніпропетровської області Демиденка Ю.Ю. під час здійснення правосуддя у справі № 215/1519/22</w:t>
      </w:r>
      <w:r w:rsidR="004131D1" w:rsidRPr="00211DDC">
        <w:rPr>
          <w:rFonts w:ascii="Times New Roman" w:eastAsia="Times New Roman" w:hAnsi="Times New Roman" w:cs="Times New Roman"/>
          <w:sz w:val="28"/>
          <w:szCs w:val="28"/>
          <w:lang w:eastAsia="ru-RU"/>
        </w:rPr>
        <w:t>.</w:t>
      </w:r>
    </w:p>
    <w:p w14:paraId="1F20E809" w14:textId="77777777" w:rsidR="006F53E6" w:rsidRPr="00211DDC" w:rsidRDefault="006F53E6"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18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9E82F9A" w14:textId="6E68860E" w:rsidR="000D7F88" w:rsidRPr="00211DDC" w:rsidRDefault="000D7F88"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5.</w:t>
      </w:r>
      <w:r w:rsidR="00390530">
        <w:rPr>
          <w:rFonts w:ascii="Times New Roman" w:eastAsia="Times New Roman" w:hAnsi="Times New Roman" w:cs="Times New Roman"/>
          <w:sz w:val="28"/>
          <w:szCs w:val="28"/>
          <w:lang w:eastAsia="ru-RU"/>
        </w:rPr>
        <w:t xml:space="preserve"> Д</w:t>
      </w:r>
      <w:r w:rsidR="00390530" w:rsidRPr="00E00CA6">
        <w:rPr>
          <w:rFonts w:ascii="Times New Roman" w:hAnsi="Times New Roman" w:cs="Times New Roman"/>
          <w:sz w:val="28"/>
          <w:szCs w:val="28"/>
        </w:rPr>
        <w:t xml:space="preserve">о Вищої ради правосуддя </w:t>
      </w:r>
      <w:r w:rsidR="00390530">
        <w:rPr>
          <w:rFonts w:ascii="Times New Roman" w:hAnsi="Times New Roman" w:cs="Times New Roman"/>
          <w:sz w:val="28"/>
          <w:szCs w:val="28"/>
        </w:rPr>
        <w:t>28</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листопада</w:t>
      </w:r>
      <w:r w:rsidR="00390530" w:rsidRPr="00E00CA6">
        <w:rPr>
          <w:rFonts w:ascii="Times New Roman" w:hAnsi="Times New Roman" w:cs="Times New Roman"/>
          <w:sz w:val="28"/>
          <w:szCs w:val="28"/>
        </w:rPr>
        <w:t xml:space="preserve"> 202</w:t>
      </w:r>
      <w:r w:rsidR="00390530">
        <w:rPr>
          <w:rFonts w:ascii="Times New Roman" w:hAnsi="Times New Roman" w:cs="Times New Roman"/>
          <w:sz w:val="28"/>
          <w:szCs w:val="28"/>
        </w:rPr>
        <w:t>2</w:t>
      </w:r>
      <w:r w:rsidR="00390530" w:rsidRPr="00E00CA6">
        <w:rPr>
          <w:rFonts w:ascii="Times New Roman" w:hAnsi="Times New Roman" w:cs="Times New Roman"/>
          <w:sz w:val="28"/>
          <w:szCs w:val="28"/>
        </w:rPr>
        <w:t xml:space="preserve"> року</w:t>
      </w:r>
      <w:r w:rsidR="008850AF">
        <w:rPr>
          <w:rFonts w:ascii="Times New Roman" w:hAnsi="Times New Roman" w:cs="Times New Roman"/>
          <w:sz w:val="28"/>
          <w:szCs w:val="28"/>
        </w:rPr>
        <w:t xml:space="preserve"> </w:t>
      </w:r>
      <w:r w:rsidR="008850AF" w:rsidRPr="00E00CA6">
        <w:rPr>
          <w:rFonts w:ascii="Times New Roman" w:hAnsi="Times New Roman" w:cs="Times New Roman"/>
          <w:sz w:val="28"/>
          <w:szCs w:val="28"/>
        </w:rPr>
        <w:t xml:space="preserve">за </w:t>
      </w:r>
      <w:r w:rsidR="000852AE">
        <w:rPr>
          <w:rFonts w:ascii="Times New Roman" w:hAnsi="Times New Roman" w:cs="Times New Roman"/>
          <w:sz w:val="28"/>
          <w:szCs w:val="28"/>
        </w:rPr>
        <w:br/>
      </w:r>
      <w:r w:rsidR="008850AF">
        <w:rPr>
          <w:rFonts w:ascii="Times New Roman" w:hAnsi="Times New Roman" w:cs="Times New Roman"/>
          <w:sz w:val="28"/>
          <w:szCs w:val="28"/>
        </w:rPr>
        <w:t>вх.</w:t>
      </w:r>
      <w:r w:rsidR="008850AF" w:rsidRPr="00E00CA6">
        <w:rPr>
          <w:rFonts w:ascii="Times New Roman" w:hAnsi="Times New Roman" w:cs="Times New Roman"/>
          <w:sz w:val="28"/>
          <w:szCs w:val="28"/>
        </w:rPr>
        <w:t xml:space="preserve"> № С-</w:t>
      </w:r>
      <w:r w:rsidR="008850AF">
        <w:rPr>
          <w:rFonts w:ascii="Times New Roman" w:hAnsi="Times New Roman" w:cs="Times New Roman"/>
          <w:sz w:val="28"/>
          <w:szCs w:val="28"/>
        </w:rPr>
        <w:t>2045</w:t>
      </w:r>
      <w:r w:rsidR="008850AF" w:rsidRPr="00E00CA6">
        <w:rPr>
          <w:rFonts w:ascii="Times New Roman" w:hAnsi="Times New Roman" w:cs="Times New Roman"/>
          <w:sz w:val="28"/>
          <w:szCs w:val="28"/>
        </w:rPr>
        <w:t>/</w:t>
      </w:r>
      <w:r w:rsidR="008850AF">
        <w:rPr>
          <w:rFonts w:ascii="Times New Roman" w:hAnsi="Times New Roman" w:cs="Times New Roman"/>
          <w:sz w:val="28"/>
          <w:szCs w:val="28"/>
        </w:rPr>
        <w:t>8</w:t>
      </w:r>
      <w:r w:rsidR="008850AF" w:rsidRPr="00E00CA6">
        <w:rPr>
          <w:rFonts w:ascii="Times New Roman" w:hAnsi="Times New Roman" w:cs="Times New Roman"/>
          <w:sz w:val="28"/>
          <w:szCs w:val="28"/>
        </w:rPr>
        <w:t>/7-2</w:t>
      </w:r>
      <w:r w:rsidR="008850AF">
        <w:rPr>
          <w:rFonts w:ascii="Times New Roman" w:hAnsi="Times New Roman" w:cs="Times New Roman"/>
          <w:sz w:val="28"/>
          <w:szCs w:val="28"/>
        </w:rPr>
        <w:t xml:space="preserve">2 </w:t>
      </w:r>
      <w:r w:rsidR="00390530" w:rsidRPr="00E00CA6">
        <w:rPr>
          <w:rFonts w:ascii="Times New Roman" w:hAnsi="Times New Roman" w:cs="Times New Roman"/>
          <w:sz w:val="28"/>
          <w:szCs w:val="28"/>
        </w:rPr>
        <w:t xml:space="preserve">та </w:t>
      </w:r>
      <w:r w:rsidR="00390530">
        <w:rPr>
          <w:rFonts w:ascii="Times New Roman" w:hAnsi="Times New Roman" w:cs="Times New Roman"/>
          <w:sz w:val="28"/>
          <w:szCs w:val="28"/>
        </w:rPr>
        <w:t>2</w:t>
      </w:r>
      <w:r w:rsidR="00390530" w:rsidRPr="00E00CA6">
        <w:rPr>
          <w:rFonts w:ascii="Times New Roman" w:hAnsi="Times New Roman" w:cs="Times New Roman"/>
          <w:sz w:val="28"/>
          <w:szCs w:val="28"/>
        </w:rPr>
        <w:t xml:space="preserve"> лютого 202</w:t>
      </w:r>
      <w:r w:rsidR="00390530">
        <w:rPr>
          <w:rFonts w:ascii="Times New Roman" w:hAnsi="Times New Roman" w:cs="Times New Roman"/>
          <w:sz w:val="28"/>
          <w:szCs w:val="28"/>
        </w:rPr>
        <w:t>3</w:t>
      </w:r>
      <w:r w:rsidR="00390530" w:rsidRPr="00E00CA6">
        <w:rPr>
          <w:rFonts w:ascii="Times New Roman" w:hAnsi="Times New Roman" w:cs="Times New Roman"/>
          <w:sz w:val="28"/>
          <w:szCs w:val="28"/>
        </w:rPr>
        <w:t xml:space="preserve"> року</w:t>
      </w:r>
      <w:r w:rsidR="008E1CBA">
        <w:rPr>
          <w:rFonts w:ascii="Times New Roman" w:hAnsi="Times New Roman" w:cs="Times New Roman"/>
          <w:sz w:val="28"/>
          <w:szCs w:val="28"/>
        </w:rPr>
        <w:t xml:space="preserve"> за вх. </w:t>
      </w:r>
      <w:r w:rsidR="00390530" w:rsidRPr="00E00CA6">
        <w:rPr>
          <w:rFonts w:ascii="Times New Roman" w:hAnsi="Times New Roman" w:cs="Times New Roman"/>
          <w:sz w:val="28"/>
          <w:szCs w:val="28"/>
        </w:rPr>
        <w:t>№ С-3</w:t>
      </w:r>
      <w:r w:rsidR="00390530">
        <w:rPr>
          <w:rFonts w:ascii="Times New Roman" w:hAnsi="Times New Roman" w:cs="Times New Roman"/>
          <w:sz w:val="28"/>
          <w:szCs w:val="28"/>
        </w:rPr>
        <w:t>3</w:t>
      </w:r>
      <w:r w:rsidR="00390530" w:rsidRPr="00E00CA6">
        <w:rPr>
          <w:rFonts w:ascii="Times New Roman" w:hAnsi="Times New Roman" w:cs="Times New Roman"/>
          <w:sz w:val="28"/>
          <w:szCs w:val="28"/>
        </w:rPr>
        <w:t>/</w:t>
      </w:r>
      <w:r w:rsidR="00390530">
        <w:rPr>
          <w:rFonts w:ascii="Times New Roman" w:hAnsi="Times New Roman" w:cs="Times New Roman"/>
          <w:sz w:val="28"/>
          <w:szCs w:val="28"/>
        </w:rPr>
        <w:t>37</w:t>
      </w:r>
      <w:r w:rsidR="00390530" w:rsidRPr="00E00CA6">
        <w:rPr>
          <w:rFonts w:ascii="Times New Roman" w:hAnsi="Times New Roman" w:cs="Times New Roman"/>
          <w:sz w:val="28"/>
          <w:szCs w:val="28"/>
        </w:rPr>
        <w:t>/7-2</w:t>
      </w:r>
      <w:r w:rsidR="00390530">
        <w:rPr>
          <w:rFonts w:ascii="Times New Roman" w:hAnsi="Times New Roman" w:cs="Times New Roman"/>
          <w:sz w:val="28"/>
          <w:szCs w:val="28"/>
        </w:rPr>
        <w:t>3</w:t>
      </w:r>
      <w:r w:rsidR="00390530" w:rsidRPr="00E00CA6">
        <w:rPr>
          <w:rFonts w:ascii="Times New Roman" w:hAnsi="Times New Roman" w:cs="Times New Roman"/>
          <w:sz w:val="28"/>
          <w:szCs w:val="28"/>
        </w:rPr>
        <w:t xml:space="preserve"> надійшли скарги Стояновсько</w:t>
      </w:r>
      <w:r w:rsidR="00390530">
        <w:rPr>
          <w:rFonts w:ascii="Times New Roman" w:hAnsi="Times New Roman" w:cs="Times New Roman"/>
          <w:sz w:val="28"/>
          <w:szCs w:val="28"/>
        </w:rPr>
        <w:t>го</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В</w:t>
      </w:r>
      <w:r w:rsidR="00390530" w:rsidRPr="00E00CA6">
        <w:rPr>
          <w:rFonts w:ascii="Times New Roman" w:hAnsi="Times New Roman" w:cs="Times New Roman"/>
          <w:sz w:val="28"/>
          <w:szCs w:val="28"/>
        </w:rPr>
        <w:t>.</w:t>
      </w:r>
      <w:r w:rsidR="00390530">
        <w:rPr>
          <w:rFonts w:ascii="Times New Roman" w:hAnsi="Times New Roman" w:cs="Times New Roman"/>
          <w:sz w:val="28"/>
          <w:szCs w:val="28"/>
        </w:rPr>
        <w:t>В</w:t>
      </w:r>
      <w:r w:rsidR="00390530" w:rsidRPr="00E00CA6">
        <w:rPr>
          <w:rFonts w:ascii="Times New Roman" w:hAnsi="Times New Roman" w:cs="Times New Roman"/>
          <w:sz w:val="28"/>
          <w:szCs w:val="28"/>
        </w:rPr>
        <w:t xml:space="preserve">. на дії </w:t>
      </w:r>
      <w:bookmarkStart w:id="0" w:name="_Hlk152671268"/>
      <w:r w:rsidR="00390530" w:rsidRPr="00E00CA6">
        <w:rPr>
          <w:rFonts w:ascii="Times New Roman" w:hAnsi="Times New Roman" w:cs="Times New Roman"/>
          <w:sz w:val="28"/>
          <w:szCs w:val="28"/>
        </w:rPr>
        <w:t>судді</w:t>
      </w:r>
      <w:r w:rsidR="00390530">
        <w:rPr>
          <w:rFonts w:ascii="Times New Roman" w:hAnsi="Times New Roman" w:cs="Times New Roman"/>
          <w:sz w:val="28"/>
          <w:szCs w:val="28"/>
        </w:rPr>
        <w:t>в</w:t>
      </w:r>
      <w:r w:rsidR="00390530" w:rsidRPr="00E00CA6">
        <w:rPr>
          <w:rFonts w:ascii="Times New Roman" w:hAnsi="Times New Roman" w:cs="Times New Roman"/>
          <w:sz w:val="28"/>
          <w:szCs w:val="28"/>
        </w:rPr>
        <w:t xml:space="preserve"> </w:t>
      </w:r>
      <w:bookmarkEnd w:id="0"/>
      <w:r w:rsidR="00390530" w:rsidRPr="00E00CA6">
        <w:rPr>
          <w:rFonts w:ascii="Times New Roman" w:hAnsi="Times New Roman" w:cs="Times New Roman"/>
          <w:sz w:val="28"/>
          <w:szCs w:val="28"/>
        </w:rPr>
        <w:t xml:space="preserve">Третього апеляційного адміністративного суду </w:t>
      </w:r>
      <w:r w:rsidR="00390530">
        <w:rPr>
          <w:rFonts w:ascii="Times New Roman" w:hAnsi="Times New Roman" w:cs="Times New Roman"/>
          <w:sz w:val="28"/>
          <w:szCs w:val="28"/>
        </w:rPr>
        <w:t>Баранник</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Н</w:t>
      </w:r>
      <w:r w:rsidR="00390530" w:rsidRPr="00E00CA6">
        <w:rPr>
          <w:rFonts w:ascii="Times New Roman" w:hAnsi="Times New Roman" w:cs="Times New Roman"/>
          <w:sz w:val="28"/>
          <w:szCs w:val="28"/>
        </w:rPr>
        <w:t>.</w:t>
      </w:r>
      <w:r w:rsidR="00390530">
        <w:rPr>
          <w:rFonts w:ascii="Times New Roman" w:hAnsi="Times New Roman" w:cs="Times New Roman"/>
          <w:sz w:val="28"/>
          <w:szCs w:val="28"/>
        </w:rPr>
        <w:t>П</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Малиш</w:t>
      </w:r>
      <w:r w:rsidR="00AA7F98">
        <w:rPr>
          <w:rFonts w:ascii="Times New Roman" w:hAnsi="Times New Roman" w:cs="Times New Roman"/>
          <w:sz w:val="28"/>
          <w:szCs w:val="28"/>
        </w:rPr>
        <w:t> </w:t>
      </w:r>
      <w:r w:rsidR="00390530">
        <w:rPr>
          <w:rFonts w:ascii="Times New Roman" w:hAnsi="Times New Roman" w:cs="Times New Roman"/>
          <w:sz w:val="28"/>
          <w:szCs w:val="28"/>
        </w:rPr>
        <w:t>Н</w:t>
      </w:r>
      <w:r w:rsidR="00390530" w:rsidRPr="00E00CA6">
        <w:rPr>
          <w:rFonts w:ascii="Times New Roman" w:hAnsi="Times New Roman" w:cs="Times New Roman"/>
          <w:sz w:val="28"/>
          <w:szCs w:val="28"/>
        </w:rPr>
        <w:t>.</w:t>
      </w:r>
      <w:r w:rsidR="00390530">
        <w:rPr>
          <w:rFonts w:ascii="Times New Roman" w:hAnsi="Times New Roman" w:cs="Times New Roman"/>
          <w:sz w:val="28"/>
          <w:szCs w:val="28"/>
        </w:rPr>
        <w:t>І</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Щербака</w:t>
      </w:r>
      <w:r w:rsidR="00390530" w:rsidRPr="00E00CA6">
        <w:rPr>
          <w:rFonts w:ascii="Times New Roman" w:hAnsi="Times New Roman" w:cs="Times New Roman"/>
          <w:sz w:val="28"/>
          <w:szCs w:val="28"/>
        </w:rPr>
        <w:t xml:space="preserve"> </w:t>
      </w:r>
      <w:r w:rsidR="00390530">
        <w:rPr>
          <w:rFonts w:ascii="Times New Roman" w:hAnsi="Times New Roman" w:cs="Times New Roman"/>
          <w:sz w:val="28"/>
          <w:szCs w:val="28"/>
        </w:rPr>
        <w:t>А</w:t>
      </w:r>
      <w:r w:rsidR="00390530" w:rsidRPr="00E00CA6">
        <w:rPr>
          <w:rFonts w:ascii="Times New Roman" w:hAnsi="Times New Roman" w:cs="Times New Roman"/>
          <w:sz w:val="28"/>
          <w:szCs w:val="28"/>
        </w:rPr>
        <w:t>.</w:t>
      </w:r>
      <w:r w:rsidR="00390530">
        <w:rPr>
          <w:rFonts w:ascii="Times New Roman" w:hAnsi="Times New Roman" w:cs="Times New Roman"/>
          <w:sz w:val="28"/>
          <w:szCs w:val="28"/>
        </w:rPr>
        <w:t>А</w:t>
      </w:r>
      <w:r w:rsidR="00390530" w:rsidRPr="00E00CA6">
        <w:rPr>
          <w:rFonts w:ascii="Times New Roman" w:hAnsi="Times New Roman" w:cs="Times New Roman"/>
          <w:sz w:val="28"/>
          <w:szCs w:val="28"/>
        </w:rPr>
        <w:t xml:space="preserve">. під час розгляду справи </w:t>
      </w:r>
      <w:bookmarkStart w:id="1" w:name="_Hlk152669900"/>
      <w:r w:rsidR="00390530" w:rsidRPr="00E00CA6">
        <w:rPr>
          <w:rFonts w:ascii="Times New Roman" w:hAnsi="Times New Roman" w:cs="Times New Roman"/>
          <w:sz w:val="28"/>
          <w:szCs w:val="28"/>
        </w:rPr>
        <w:t>№</w:t>
      </w:r>
      <w:r w:rsidR="001964D1">
        <w:rPr>
          <w:rFonts w:ascii="Times New Roman" w:hAnsi="Times New Roman" w:cs="Times New Roman"/>
          <w:sz w:val="28"/>
          <w:szCs w:val="28"/>
        </w:rPr>
        <w:t> </w:t>
      </w:r>
      <w:r w:rsidR="00390530" w:rsidRPr="00E00CA6">
        <w:rPr>
          <w:rFonts w:ascii="Times New Roman" w:hAnsi="Times New Roman" w:cs="Times New Roman"/>
          <w:sz w:val="28"/>
          <w:szCs w:val="28"/>
        </w:rPr>
        <w:t>215/</w:t>
      </w:r>
      <w:bookmarkEnd w:id="1"/>
      <w:r w:rsidR="00390530">
        <w:rPr>
          <w:rFonts w:ascii="Times New Roman" w:hAnsi="Times New Roman" w:cs="Times New Roman"/>
          <w:sz w:val="28"/>
          <w:szCs w:val="28"/>
        </w:rPr>
        <w:t>1133</w:t>
      </w:r>
      <w:r w:rsidR="00390530" w:rsidRPr="00E00CA6">
        <w:rPr>
          <w:rFonts w:ascii="Times New Roman" w:hAnsi="Times New Roman" w:cs="Times New Roman"/>
          <w:sz w:val="28"/>
          <w:szCs w:val="28"/>
        </w:rPr>
        <w:t>/2</w:t>
      </w:r>
      <w:r w:rsidR="00390530">
        <w:rPr>
          <w:rFonts w:ascii="Times New Roman" w:hAnsi="Times New Roman" w:cs="Times New Roman"/>
          <w:sz w:val="28"/>
          <w:szCs w:val="28"/>
        </w:rPr>
        <w:t>2</w:t>
      </w:r>
      <w:r w:rsidR="0085165E" w:rsidRPr="00211DDC">
        <w:rPr>
          <w:rFonts w:ascii="Times New Roman" w:eastAsia="Times New Roman" w:hAnsi="Times New Roman" w:cs="Times New Roman"/>
          <w:sz w:val="28"/>
          <w:szCs w:val="28"/>
          <w:lang w:eastAsia="ru-RU"/>
        </w:rPr>
        <w:t>.</w:t>
      </w:r>
    </w:p>
    <w:p w14:paraId="2E40EEAE" w14:textId="57026407" w:rsidR="00AD17ED" w:rsidRPr="00211DDC" w:rsidRDefault="00AD17ED"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За результатами попередньої перевірки скарг</w:t>
      </w:r>
      <w:r w:rsidR="002D3816">
        <w:rPr>
          <w:rFonts w:ascii="Times New Roman" w:eastAsia="Times New Roman" w:hAnsi="Times New Roman" w:cs="Times New Roman"/>
          <w:sz w:val="28"/>
          <w:szCs w:val="28"/>
          <w:lang w:eastAsia="ru-RU"/>
        </w:rPr>
        <w:t xml:space="preserve"> </w:t>
      </w:r>
      <w:r w:rsidRPr="00211DDC">
        <w:rPr>
          <w:rFonts w:ascii="Times New Roman" w:eastAsia="Times New Roman" w:hAnsi="Times New Roman" w:cs="Times New Roman"/>
          <w:sz w:val="28"/>
          <w:szCs w:val="28"/>
          <w:lang w:eastAsia="ru-RU"/>
        </w:rPr>
        <w:t xml:space="preserve">доповідачем – членом Другої Дисциплінарної палати Вищої ради правосуддя Маселком Р.А. складено висновок від </w:t>
      </w:r>
      <w:r w:rsidR="002D3816">
        <w:rPr>
          <w:rFonts w:ascii="Times New Roman" w:eastAsia="Times New Roman" w:hAnsi="Times New Roman" w:cs="Times New Roman"/>
          <w:sz w:val="28"/>
          <w:szCs w:val="28"/>
          <w:lang w:eastAsia="ru-RU"/>
        </w:rPr>
        <w:t>26</w:t>
      </w:r>
      <w:r w:rsidRPr="00211DDC">
        <w:rPr>
          <w:rFonts w:ascii="Times New Roman" w:eastAsia="Times New Roman" w:hAnsi="Times New Roman" w:cs="Times New Roman"/>
          <w:sz w:val="28"/>
          <w:szCs w:val="28"/>
          <w:lang w:eastAsia="ru-RU"/>
        </w:rPr>
        <w:t xml:space="preserve"> березня 2024 року про залишення без розгляду та повернення </w:t>
      </w:r>
      <w:r w:rsidRPr="00211DDC">
        <w:rPr>
          <w:rFonts w:ascii="Times New Roman" w:eastAsia="Times New Roman" w:hAnsi="Times New Roman" w:cs="Times New Roman"/>
          <w:sz w:val="28"/>
          <w:szCs w:val="28"/>
          <w:lang w:eastAsia="ru-RU"/>
        </w:rPr>
        <w:lastRenderedPageBreak/>
        <w:t>дисциплінарн</w:t>
      </w:r>
      <w:r w:rsidR="002D3816">
        <w:rPr>
          <w:rFonts w:ascii="Times New Roman" w:eastAsia="Times New Roman" w:hAnsi="Times New Roman" w:cs="Times New Roman"/>
          <w:sz w:val="28"/>
          <w:szCs w:val="28"/>
          <w:lang w:eastAsia="ru-RU"/>
        </w:rPr>
        <w:t>их</w:t>
      </w:r>
      <w:r w:rsidRPr="00211DDC">
        <w:rPr>
          <w:rFonts w:ascii="Times New Roman" w:eastAsia="Times New Roman" w:hAnsi="Times New Roman" w:cs="Times New Roman"/>
          <w:sz w:val="28"/>
          <w:szCs w:val="28"/>
          <w:lang w:eastAsia="ru-RU"/>
        </w:rPr>
        <w:t xml:space="preserve"> скарг, оскільки </w:t>
      </w:r>
      <w:r w:rsidR="002D3816">
        <w:rPr>
          <w:rFonts w:ascii="Times New Roman" w:eastAsia="Times New Roman" w:hAnsi="Times New Roman" w:cs="Times New Roman"/>
          <w:sz w:val="28"/>
          <w:szCs w:val="28"/>
          <w:lang w:eastAsia="ru-RU"/>
        </w:rPr>
        <w:t>вони</w:t>
      </w:r>
      <w:r w:rsidRPr="00211DDC">
        <w:rPr>
          <w:rFonts w:ascii="Times New Roman" w:eastAsia="Times New Roman" w:hAnsi="Times New Roman" w:cs="Times New Roman"/>
          <w:sz w:val="28"/>
          <w:szCs w:val="28"/>
          <w:lang w:eastAsia="ru-RU"/>
        </w:rPr>
        <w:t xml:space="preserve"> не міст</w:t>
      </w:r>
      <w:r w:rsidR="002D3816">
        <w:rPr>
          <w:rFonts w:ascii="Times New Roman" w:eastAsia="Times New Roman" w:hAnsi="Times New Roman" w:cs="Times New Roman"/>
          <w:sz w:val="28"/>
          <w:szCs w:val="28"/>
          <w:lang w:eastAsia="ru-RU"/>
        </w:rPr>
        <w:t>я</w:t>
      </w:r>
      <w:r w:rsidRPr="00211DDC">
        <w:rPr>
          <w:rFonts w:ascii="Times New Roman" w:eastAsia="Times New Roman" w:hAnsi="Times New Roman" w:cs="Times New Roman"/>
          <w:sz w:val="28"/>
          <w:szCs w:val="28"/>
          <w:lang w:eastAsia="ru-RU"/>
        </w:rPr>
        <w:t>ть відомостей про ознаки дисциплінарного проступку судді</w:t>
      </w:r>
      <w:r w:rsidR="00ED27B7">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941C35">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0713217A" w14:textId="318D2000" w:rsidR="0021761A" w:rsidRPr="00211DDC" w:rsidRDefault="00043DB8" w:rsidP="009D29C8">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6. </w:t>
      </w:r>
      <w:r w:rsidR="009D29C8" w:rsidRPr="003B3EA1">
        <w:rPr>
          <w:rFonts w:ascii="Times New Roman" w:hAnsi="Times New Roman" w:cs="Times New Roman"/>
          <w:sz w:val="28"/>
          <w:szCs w:val="28"/>
        </w:rPr>
        <w:t xml:space="preserve">До Вищої ради правосуддя </w:t>
      </w:r>
      <w:r w:rsidR="009D29C8">
        <w:rPr>
          <w:rFonts w:ascii="Times New Roman" w:hAnsi="Times New Roman" w:cs="Times New Roman"/>
          <w:sz w:val="28"/>
          <w:szCs w:val="28"/>
        </w:rPr>
        <w:t>25</w:t>
      </w:r>
      <w:r w:rsidR="009D29C8" w:rsidRPr="003B3EA1">
        <w:rPr>
          <w:rFonts w:ascii="Times New Roman" w:hAnsi="Times New Roman" w:cs="Times New Roman"/>
          <w:sz w:val="28"/>
          <w:szCs w:val="28"/>
        </w:rPr>
        <w:t xml:space="preserve"> </w:t>
      </w:r>
      <w:r w:rsidR="009D29C8">
        <w:rPr>
          <w:rFonts w:ascii="Times New Roman" w:hAnsi="Times New Roman" w:cs="Times New Roman"/>
          <w:sz w:val="28"/>
          <w:szCs w:val="28"/>
        </w:rPr>
        <w:t>травня</w:t>
      </w:r>
      <w:r w:rsidR="009D29C8" w:rsidRPr="003B3EA1">
        <w:rPr>
          <w:rFonts w:ascii="Times New Roman" w:hAnsi="Times New Roman" w:cs="Times New Roman"/>
          <w:sz w:val="28"/>
          <w:szCs w:val="28"/>
        </w:rPr>
        <w:t xml:space="preserve"> 202</w:t>
      </w:r>
      <w:r w:rsidR="009D29C8">
        <w:rPr>
          <w:rFonts w:ascii="Times New Roman" w:hAnsi="Times New Roman" w:cs="Times New Roman"/>
          <w:sz w:val="28"/>
          <w:szCs w:val="28"/>
        </w:rPr>
        <w:t>2</w:t>
      </w:r>
      <w:r w:rsidR="009D29C8" w:rsidRPr="003B3EA1">
        <w:rPr>
          <w:rFonts w:ascii="Times New Roman" w:hAnsi="Times New Roman" w:cs="Times New Roman"/>
          <w:sz w:val="28"/>
          <w:szCs w:val="28"/>
        </w:rPr>
        <w:t xml:space="preserve"> року за </w:t>
      </w:r>
      <w:r w:rsidR="00D25522">
        <w:rPr>
          <w:rFonts w:ascii="Times New Roman" w:hAnsi="Times New Roman" w:cs="Times New Roman"/>
          <w:sz w:val="28"/>
          <w:szCs w:val="28"/>
        </w:rPr>
        <w:br/>
      </w:r>
      <w:r w:rsidR="00F044EE">
        <w:rPr>
          <w:rFonts w:ascii="Times New Roman" w:hAnsi="Times New Roman" w:cs="Times New Roman"/>
          <w:sz w:val="28"/>
          <w:szCs w:val="28"/>
        </w:rPr>
        <w:t>вх.</w:t>
      </w:r>
      <w:r w:rsidR="00D25522">
        <w:rPr>
          <w:rFonts w:ascii="Times New Roman" w:hAnsi="Times New Roman" w:cs="Times New Roman"/>
          <w:sz w:val="28"/>
          <w:szCs w:val="28"/>
        </w:rPr>
        <w:t xml:space="preserve"> </w:t>
      </w:r>
      <w:r w:rsidR="009D29C8" w:rsidRPr="003B3EA1">
        <w:rPr>
          <w:rFonts w:ascii="Times New Roman" w:hAnsi="Times New Roman" w:cs="Times New Roman"/>
          <w:sz w:val="28"/>
          <w:szCs w:val="28"/>
        </w:rPr>
        <w:t>№ С-</w:t>
      </w:r>
      <w:r w:rsidR="009D29C8">
        <w:rPr>
          <w:rFonts w:ascii="Times New Roman" w:hAnsi="Times New Roman" w:cs="Times New Roman"/>
          <w:sz w:val="28"/>
          <w:szCs w:val="28"/>
        </w:rPr>
        <w:t>914</w:t>
      </w:r>
      <w:r w:rsidR="009D29C8" w:rsidRPr="003B3EA1">
        <w:rPr>
          <w:rFonts w:ascii="Times New Roman" w:hAnsi="Times New Roman" w:cs="Times New Roman"/>
          <w:sz w:val="28"/>
          <w:szCs w:val="28"/>
        </w:rPr>
        <w:t>/2</w:t>
      </w:r>
      <w:r w:rsidR="009D29C8">
        <w:rPr>
          <w:rFonts w:ascii="Times New Roman" w:hAnsi="Times New Roman" w:cs="Times New Roman"/>
          <w:sz w:val="28"/>
          <w:szCs w:val="28"/>
        </w:rPr>
        <w:t>0</w:t>
      </w:r>
      <w:r w:rsidR="009D29C8" w:rsidRPr="003B3EA1">
        <w:rPr>
          <w:rFonts w:ascii="Times New Roman" w:hAnsi="Times New Roman" w:cs="Times New Roman"/>
          <w:sz w:val="28"/>
          <w:szCs w:val="28"/>
        </w:rPr>
        <w:t>/7</w:t>
      </w:r>
      <w:r w:rsidR="009D29C8" w:rsidRPr="00A10BB7">
        <w:rPr>
          <w:rFonts w:ascii="Times New Roman" w:hAnsi="Times New Roman" w:cs="Times New Roman"/>
          <w:sz w:val="28"/>
          <w:szCs w:val="28"/>
        </w:rPr>
        <w:noBreakHyphen/>
      </w:r>
      <w:r w:rsidR="009D29C8" w:rsidRPr="003B3EA1">
        <w:rPr>
          <w:rFonts w:ascii="Times New Roman" w:hAnsi="Times New Roman" w:cs="Times New Roman"/>
          <w:sz w:val="28"/>
          <w:szCs w:val="28"/>
        </w:rPr>
        <w:t>2</w:t>
      </w:r>
      <w:r w:rsidR="009D29C8">
        <w:rPr>
          <w:rFonts w:ascii="Times New Roman" w:hAnsi="Times New Roman" w:cs="Times New Roman"/>
          <w:sz w:val="28"/>
          <w:szCs w:val="28"/>
        </w:rPr>
        <w:t>2</w:t>
      </w:r>
      <w:r w:rsidR="009D29C8" w:rsidRPr="003B3EA1">
        <w:rPr>
          <w:rFonts w:ascii="Times New Roman" w:hAnsi="Times New Roman" w:cs="Times New Roman"/>
          <w:sz w:val="28"/>
          <w:szCs w:val="28"/>
        </w:rPr>
        <w:t xml:space="preserve"> надійшла дисциплінарна скарга Стояновського В.В. стосовно суддів Третього апеляційного адміністративного суду</w:t>
      </w:r>
      <w:r w:rsidR="009D29C8" w:rsidRPr="00A10BB7">
        <w:rPr>
          <w:rFonts w:ascii="Times New Roman" w:hAnsi="Times New Roman" w:cs="Times New Roman"/>
          <w:bCs/>
          <w:sz w:val="28"/>
          <w:szCs w:val="28"/>
        </w:rPr>
        <w:t xml:space="preserve"> Головко О</w:t>
      </w:r>
      <w:r w:rsidR="009D29C8">
        <w:rPr>
          <w:rFonts w:ascii="Times New Roman" w:hAnsi="Times New Roman" w:cs="Times New Roman"/>
          <w:bCs/>
          <w:sz w:val="28"/>
          <w:szCs w:val="28"/>
        </w:rPr>
        <w:t>.</w:t>
      </w:r>
      <w:r w:rsidR="009D29C8" w:rsidRPr="00A10BB7">
        <w:rPr>
          <w:rFonts w:ascii="Times New Roman" w:hAnsi="Times New Roman" w:cs="Times New Roman"/>
          <w:bCs/>
          <w:sz w:val="28"/>
          <w:szCs w:val="28"/>
        </w:rPr>
        <w:t>В</w:t>
      </w:r>
      <w:r w:rsidR="009D29C8">
        <w:rPr>
          <w:rFonts w:ascii="Times New Roman" w:hAnsi="Times New Roman" w:cs="Times New Roman"/>
          <w:bCs/>
          <w:sz w:val="28"/>
          <w:szCs w:val="28"/>
        </w:rPr>
        <w:t>.,</w:t>
      </w:r>
      <w:r w:rsidR="009D29C8" w:rsidRPr="00921634">
        <w:rPr>
          <w:rFonts w:ascii="Times New Roman" w:hAnsi="Times New Roman" w:cs="Times New Roman"/>
          <w:bCs/>
          <w:sz w:val="28"/>
          <w:szCs w:val="28"/>
        </w:rPr>
        <w:t xml:space="preserve"> </w:t>
      </w:r>
      <w:r w:rsidR="009D29C8">
        <w:rPr>
          <w:rFonts w:ascii="Times New Roman" w:hAnsi="Times New Roman" w:cs="Times New Roman"/>
          <w:bCs/>
          <w:sz w:val="28"/>
          <w:szCs w:val="28"/>
        </w:rPr>
        <w:br/>
      </w:r>
      <w:r w:rsidR="009D29C8" w:rsidRPr="00A10BB7">
        <w:rPr>
          <w:rFonts w:ascii="Times New Roman" w:hAnsi="Times New Roman" w:cs="Times New Roman"/>
          <w:bCs/>
          <w:sz w:val="28"/>
          <w:szCs w:val="28"/>
        </w:rPr>
        <w:t>Ясенової Т</w:t>
      </w:r>
      <w:r w:rsidR="009D29C8">
        <w:rPr>
          <w:rFonts w:ascii="Times New Roman" w:hAnsi="Times New Roman" w:cs="Times New Roman"/>
          <w:bCs/>
          <w:sz w:val="28"/>
          <w:szCs w:val="28"/>
        </w:rPr>
        <w:t>.</w:t>
      </w:r>
      <w:r w:rsidR="009D29C8" w:rsidRPr="00A10BB7">
        <w:rPr>
          <w:rFonts w:ascii="Times New Roman" w:hAnsi="Times New Roman" w:cs="Times New Roman"/>
          <w:bCs/>
          <w:sz w:val="28"/>
          <w:szCs w:val="28"/>
        </w:rPr>
        <w:t>І</w:t>
      </w:r>
      <w:r w:rsidR="009D29C8">
        <w:rPr>
          <w:rFonts w:ascii="Times New Roman" w:hAnsi="Times New Roman" w:cs="Times New Roman"/>
          <w:bCs/>
          <w:sz w:val="28"/>
          <w:szCs w:val="28"/>
        </w:rPr>
        <w:t>.,</w:t>
      </w:r>
      <w:r w:rsidR="009D29C8" w:rsidRPr="00A10BB7">
        <w:rPr>
          <w:rFonts w:ascii="Times New Roman" w:hAnsi="Times New Roman" w:cs="Times New Roman"/>
          <w:bCs/>
          <w:sz w:val="28"/>
          <w:szCs w:val="28"/>
        </w:rPr>
        <w:t xml:space="preserve"> Суховарова А</w:t>
      </w:r>
      <w:r w:rsidR="009D29C8">
        <w:rPr>
          <w:rFonts w:ascii="Times New Roman" w:hAnsi="Times New Roman" w:cs="Times New Roman"/>
          <w:bCs/>
          <w:sz w:val="28"/>
          <w:szCs w:val="28"/>
        </w:rPr>
        <w:t>.</w:t>
      </w:r>
      <w:r w:rsidR="009D29C8" w:rsidRPr="00A10BB7">
        <w:rPr>
          <w:rFonts w:ascii="Times New Roman" w:hAnsi="Times New Roman" w:cs="Times New Roman"/>
          <w:bCs/>
          <w:sz w:val="28"/>
          <w:szCs w:val="28"/>
        </w:rPr>
        <w:t>В</w:t>
      </w:r>
      <w:r w:rsidR="009D29C8">
        <w:rPr>
          <w:rFonts w:ascii="Times New Roman" w:hAnsi="Times New Roman" w:cs="Times New Roman"/>
          <w:bCs/>
          <w:sz w:val="28"/>
          <w:szCs w:val="28"/>
        </w:rPr>
        <w:t>.</w:t>
      </w:r>
      <w:r w:rsidR="009D29C8" w:rsidRPr="003B3EA1">
        <w:rPr>
          <w:rFonts w:ascii="Times New Roman" w:hAnsi="Times New Roman" w:cs="Times New Roman"/>
          <w:sz w:val="28"/>
          <w:szCs w:val="28"/>
        </w:rPr>
        <w:t xml:space="preserve"> під час розгляду справи № </w:t>
      </w:r>
      <w:r w:rsidR="009D29C8">
        <w:rPr>
          <w:rFonts w:ascii="Times New Roman" w:hAnsi="Times New Roman" w:cs="Times New Roman"/>
          <w:sz w:val="28"/>
          <w:szCs w:val="28"/>
        </w:rPr>
        <w:t>160</w:t>
      </w:r>
      <w:r w:rsidR="009D29C8" w:rsidRPr="003B3EA1">
        <w:rPr>
          <w:rFonts w:ascii="Times New Roman" w:hAnsi="Times New Roman" w:cs="Times New Roman"/>
          <w:sz w:val="28"/>
          <w:szCs w:val="28"/>
        </w:rPr>
        <w:t>/1</w:t>
      </w:r>
      <w:r w:rsidR="009D29C8">
        <w:rPr>
          <w:rFonts w:ascii="Times New Roman" w:hAnsi="Times New Roman" w:cs="Times New Roman"/>
          <w:sz w:val="28"/>
          <w:szCs w:val="28"/>
        </w:rPr>
        <w:t>2519</w:t>
      </w:r>
      <w:r w:rsidR="009D29C8" w:rsidRPr="003B3EA1">
        <w:rPr>
          <w:rFonts w:ascii="Times New Roman" w:hAnsi="Times New Roman" w:cs="Times New Roman"/>
          <w:sz w:val="28"/>
          <w:szCs w:val="28"/>
        </w:rPr>
        <w:t>/2</w:t>
      </w:r>
      <w:r w:rsidR="009D29C8">
        <w:rPr>
          <w:rFonts w:ascii="Times New Roman" w:hAnsi="Times New Roman" w:cs="Times New Roman"/>
          <w:sz w:val="28"/>
          <w:szCs w:val="28"/>
        </w:rPr>
        <w:t>0</w:t>
      </w:r>
      <w:r w:rsidR="00663E94" w:rsidRPr="00211DDC">
        <w:rPr>
          <w:rFonts w:ascii="Times New Roman" w:eastAsia="Times New Roman" w:hAnsi="Times New Roman" w:cs="Times New Roman"/>
          <w:sz w:val="28"/>
          <w:szCs w:val="28"/>
          <w:lang w:eastAsia="ru-RU"/>
        </w:rPr>
        <w:t>.</w:t>
      </w:r>
    </w:p>
    <w:p w14:paraId="6A260220" w14:textId="25673B78" w:rsidR="00663E94" w:rsidRPr="00211DDC" w:rsidRDefault="00663E94"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750EAA">
        <w:rPr>
          <w:rFonts w:ascii="Times New Roman" w:eastAsia="Times New Roman" w:hAnsi="Times New Roman" w:cs="Times New Roman"/>
          <w:sz w:val="28"/>
          <w:szCs w:val="28"/>
          <w:lang w:eastAsia="ru-RU"/>
        </w:rPr>
        <w:t>25</w:t>
      </w:r>
      <w:r w:rsidRPr="00211DDC">
        <w:rPr>
          <w:rFonts w:ascii="Times New Roman" w:eastAsia="Times New Roman" w:hAnsi="Times New Roman" w:cs="Times New Roman"/>
          <w:sz w:val="28"/>
          <w:szCs w:val="28"/>
          <w:lang w:eastAsia="ru-RU"/>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750EAA">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та посилання на фактичні дані (свідчення, докази) щодо дисциплінарного проступку судді</w:t>
      </w:r>
      <w:r w:rsidR="00750EAA">
        <w:rPr>
          <w:rFonts w:ascii="Times New Roman" w:eastAsia="Times New Roman" w:hAnsi="Times New Roman" w:cs="Times New Roman"/>
          <w:sz w:val="28"/>
          <w:szCs w:val="28"/>
          <w:lang w:eastAsia="ru-RU"/>
        </w:rPr>
        <w:t>в</w:t>
      </w:r>
      <w:r w:rsidRPr="00211DDC">
        <w:rPr>
          <w:rFonts w:ascii="Times New Roman" w:eastAsia="Times New Roman" w:hAnsi="Times New Roman" w:cs="Times New Roman"/>
          <w:sz w:val="28"/>
          <w:szCs w:val="28"/>
          <w:lang w:eastAsia="ru-RU"/>
        </w:rPr>
        <w:t xml:space="preserve"> (пункти 2, 3 частини першої статті 44 Закону України «Про Вищу раду правосуддя»).</w:t>
      </w:r>
    </w:p>
    <w:p w14:paraId="4B8DB664" w14:textId="60C89EDD" w:rsidR="00E77D19" w:rsidRPr="00211DDC" w:rsidRDefault="00E77D19"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7. </w:t>
      </w:r>
      <w:r w:rsidR="000376AD" w:rsidRPr="00A7530D">
        <w:rPr>
          <w:rFonts w:ascii="Times New Roman" w:hAnsi="Times New Roman" w:cs="Times New Roman"/>
          <w:sz w:val="28"/>
          <w:szCs w:val="28"/>
        </w:rPr>
        <w:t xml:space="preserve"> </w:t>
      </w:r>
      <w:r w:rsidR="000376AD">
        <w:rPr>
          <w:rFonts w:ascii="Times New Roman" w:hAnsi="Times New Roman" w:cs="Times New Roman"/>
          <w:sz w:val="28"/>
          <w:szCs w:val="28"/>
        </w:rPr>
        <w:t>Д</w:t>
      </w:r>
      <w:r w:rsidR="000376AD" w:rsidRPr="00A7530D">
        <w:rPr>
          <w:rFonts w:ascii="Times New Roman" w:hAnsi="Times New Roman" w:cs="Times New Roman"/>
          <w:sz w:val="28"/>
          <w:szCs w:val="28"/>
        </w:rPr>
        <w:t xml:space="preserve">о Вищої ради правосуддя </w:t>
      </w:r>
      <w:r w:rsidR="000376AD">
        <w:rPr>
          <w:rFonts w:ascii="Times New Roman" w:hAnsi="Times New Roman" w:cs="Times New Roman"/>
          <w:sz w:val="28"/>
          <w:szCs w:val="28"/>
        </w:rPr>
        <w:t>16</w:t>
      </w:r>
      <w:r w:rsidR="000376AD" w:rsidRPr="00A7530D">
        <w:rPr>
          <w:rFonts w:ascii="Times New Roman" w:hAnsi="Times New Roman" w:cs="Times New Roman"/>
          <w:sz w:val="28"/>
          <w:szCs w:val="28"/>
        </w:rPr>
        <w:t xml:space="preserve"> </w:t>
      </w:r>
      <w:r w:rsidR="000376AD">
        <w:rPr>
          <w:rFonts w:ascii="Times New Roman" w:hAnsi="Times New Roman" w:cs="Times New Roman"/>
          <w:sz w:val="28"/>
          <w:szCs w:val="28"/>
        </w:rPr>
        <w:t>листопада</w:t>
      </w:r>
      <w:r w:rsidR="000376AD" w:rsidRPr="00A7530D">
        <w:rPr>
          <w:rFonts w:ascii="Times New Roman" w:hAnsi="Times New Roman" w:cs="Times New Roman"/>
          <w:sz w:val="28"/>
          <w:szCs w:val="28"/>
        </w:rPr>
        <w:t xml:space="preserve"> 2023 року за </w:t>
      </w:r>
      <w:r w:rsidR="000376AD">
        <w:rPr>
          <w:rFonts w:ascii="Times New Roman" w:hAnsi="Times New Roman" w:cs="Times New Roman"/>
          <w:sz w:val="28"/>
          <w:szCs w:val="28"/>
        </w:rPr>
        <w:br/>
        <w:t xml:space="preserve">вх. </w:t>
      </w:r>
      <w:r w:rsidR="000376AD" w:rsidRPr="00A7530D">
        <w:rPr>
          <w:rFonts w:ascii="Times New Roman" w:hAnsi="Times New Roman" w:cs="Times New Roman"/>
          <w:sz w:val="28"/>
          <w:szCs w:val="28"/>
        </w:rPr>
        <w:t>№</w:t>
      </w:r>
      <w:r w:rsidR="000376AD">
        <w:rPr>
          <w:rFonts w:ascii="Times New Roman" w:hAnsi="Times New Roman" w:cs="Times New Roman"/>
          <w:sz w:val="28"/>
          <w:szCs w:val="28"/>
        </w:rPr>
        <w:t xml:space="preserve"> </w:t>
      </w:r>
      <w:r w:rsidR="000376AD" w:rsidRPr="00A7530D">
        <w:rPr>
          <w:rFonts w:ascii="Times New Roman" w:hAnsi="Times New Roman" w:cs="Times New Roman"/>
          <w:sz w:val="28"/>
          <w:szCs w:val="28"/>
        </w:rPr>
        <w:t>С-</w:t>
      </w:r>
      <w:r w:rsidR="000376AD">
        <w:rPr>
          <w:rFonts w:ascii="Times New Roman" w:hAnsi="Times New Roman" w:cs="Times New Roman"/>
          <w:sz w:val="28"/>
          <w:szCs w:val="28"/>
        </w:rPr>
        <w:t>3925</w:t>
      </w:r>
      <w:r w:rsidR="000376AD" w:rsidRPr="00A7530D">
        <w:rPr>
          <w:rFonts w:ascii="Times New Roman" w:hAnsi="Times New Roman" w:cs="Times New Roman"/>
          <w:sz w:val="28"/>
          <w:szCs w:val="28"/>
        </w:rPr>
        <w:t>/</w:t>
      </w:r>
      <w:r w:rsidR="000376AD">
        <w:rPr>
          <w:rFonts w:ascii="Times New Roman" w:hAnsi="Times New Roman" w:cs="Times New Roman"/>
          <w:sz w:val="28"/>
          <w:szCs w:val="28"/>
        </w:rPr>
        <w:t>32</w:t>
      </w:r>
      <w:r w:rsidR="000376AD" w:rsidRPr="00A7530D">
        <w:rPr>
          <w:rFonts w:ascii="Times New Roman" w:hAnsi="Times New Roman" w:cs="Times New Roman"/>
          <w:sz w:val="28"/>
          <w:szCs w:val="28"/>
        </w:rPr>
        <w:t>/7-23 надійшла скарга Стояновсько</w:t>
      </w:r>
      <w:r w:rsidR="000376AD">
        <w:rPr>
          <w:rFonts w:ascii="Times New Roman" w:hAnsi="Times New Roman" w:cs="Times New Roman"/>
          <w:sz w:val="28"/>
          <w:szCs w:val="28"/>
        </w:rPr>
        <w:t>го</w:t>
      </w:r>
      <w:r w:rsidR="000376AD" w:rsidRPr="00A7530D">
        <w:rPr>
          <w:rFonts w:ascii="Times New Roman" w:hAnsi="Times New Roman" w:cs="Times New Roman"/>
          <w:sz w:val="28"/>
          <w:szCs w:val="28"/>
        </w:rPr>
        <w:t xml:space="preserve"> </w:t>
      </w:r>
      <w:r w:rsidR="000376AD">
        <w:rPr>
          <w:rFonts w:ascii="Times New Roman" w:hAnsi="Times New Roman" w:cs="Times New Roman"/>
          <w:sz w:val="28"/>
          <w:szCs w:val="28"/>
        </w:rPr>
        <w:t>В</w:t>
      </w:r>
      <w:r w:rsidR="000376AD" w:rsidRPr="00A7530D">
        <w:rPr>
          <w:rFonts w:ascii="Times New Roman" w:hAnsi="Times New Roman" w:cs="Times New Roman"/>
          <w:sz w:val="28"/>
          <w:szCs w:val="28"/>
        </w:rPr>
        <w:t>.</w:t>
      </w:r>
      <w:r w:rsidR="000376AD">
        <w:rPr>
          <w:rFonts w:ascii="Times New Roman" w:hAnsi="Times New Roman" w:cs="Times New Roman"/>
          <w:sz w:val="28"/>
          <w:szCs w:val="28"/>
        </w:rPr>
        <w:t>В</w:t>
      </w:r>
      <w:r w:rsidR="000376AD" w:rsidRPr="00A7530D">
        <w:rPr>
          <w:rFonts w:ascii="Times New Roman" w:hAnsi="Times New Roman" w:cs="Times New Roman"/>
          <w:sz w:val="28"/>
          <w:szCs w:val="28"/>
        </w:rPr>
        <w:t>. на дії судді</w:t>
      </w:r>
      <w:r w:rsidR="000376AD">
        <w:rPr>
          <w:rFonts w:ascii="Times New Roman" w:hAnsi="Times New Roman" w:cs="Times New Roman"/>
          <w:sz w:val="28"/>
          <w:szCs w:val="28"/>
        </w:rPr>
        <w:t xml:space="preserve"> </w:t>
      </w:r>
      <w:r w:rsidR="000376AD" w:rsidRPr="00A7530D">
        <w:rPr>
          <w:rFonts w:ascii="Times New Roman" w:hAnsi="Times New Roman" w:cs="Times New Roman"/>
          <w:bCs/>
          <w:sz w:val="28"/>
          <w:szCs w:val="28"/>
        </w:rPr>
        <w:t>Дніпропетровсько</w:t>
      </w:r>
      <w:r w:rsidR="000376AD">
        <w:rPr>
          <w:rFonts w:ascii="Times New Roman" w:hAnsi="Times New Roman" w:cs="Times New Roman"/>
          <w:bCs/>
          <w:sz w:val="28"/>
          <w:szCs w:val="28"/>
        </w:rPr>
        <w:t>го окружного адміністративного суду</w:t>
      </w:r>
      <w:r w:rsidR="000376AD" w:rsidRPr="00A7530D">
        <w:rPr>
          <w:rFonts w:ascii="Times New Roman" w:hAnsi="Times New Roman" w:cs="Times New Roman"/>
          <w:bCs/>
          <w:sz w:val="28"/>
          <w:szCs w:val="28"/>
        </w:rPr>
        <w:t xml:space="preserve"> </w:t>
      </w:r>
      <w:r w:rsidR="000376AD">
        <w:rPr>
          <w:rFonts w:ascii="Times New Roman" w:hAnsi="Times New Roman" w:cs="Times New Roman"/>
          <w:bCs/>
          <w:sz w:val="28"/>
          <w:szCs w:val="28"/>
        </w:rPr>
        <w:t>Тулянцевої І.В.</w:t>
      </w:r>
      <w:r w:rsidR="000376AD" w:rsidRPr="00A7530D">
        <w:rPr>
          <w:rFonts w:ascii="Times New Roman" w:hAnsi="Times New Roman" w:cs="Times New Roman"/>
          <w:bCs/>
          <w:sz w:val="28"/>
          <w:szCs w:val="28"/>
        </w:rPr>
        <w:t xml:space="preserve"> </w:t>
      </w:r>
      <w:r w:rsidR="000376AD" w:rsidRPr="00A7530D">
        <w:rPr>
          <w:rFonts w:ascii="Times New Roman" w:hAnsi="Times New Roman" w:cs="Times New Roman"/>
          <w:sz w:val="28"/>
          <w:szCs w:val="28"/>
        </w:rPr>
        <w:t>під час розгляду справи №</w:t>
      </w:r>
      <w:r w:rsidR="000376AD">
        <w:rPr>
          <w:rFonts w:ascii="Times New Roman" w:hAnsi="Times New Roman" w:cs="Times New Roman"/>
          <w:sz w:val="28"/>
          <w:szCs w:val="28"/>
        </w:rPr>
        <w:t> </w:t>
      </w:r>
      <w:r w:rsidR="000376AD" w:rsidRPr="00A7530D">
        <w:rPr>
          <w:rFonts w:ascii="Times New Roman" w:hAnsi="Times New Roman" w:cs="Times New Roman"/>
          <w:sz w:val="28"/>
          <w:szCs w:val="28"/>
        </w:rPr>
        <w:t>215/</w:t>
      </w:r>
      <w:r w:rsidR="000376AD">
        <w:rPr>
          <w:rFonts w:ascii="Times New Roman" w:hAnsi="Times New Roman" w:cs="Times New Roman"/>
          <w:sz w:val="28"/>
          <w:szCs w:val="28"/>
        </w:rPr>
        <w:t>1266</w:t>
      </w:r>
      <w:r w:rsidR="000376AD" w:rsidRPr="00A7530D">
        <w:rPr>
          <w:rFonts w:ascii="Times New Roman" w:hAnsi="Times New Roman" w:cs="Times New Roman"/>
          <w:sz w:val="28"/>
          <w:szCs w:val="28"/>
        </w:rPr>
        <w:t>/2</w:t>
      </w:r>
      <w:r w:rsidR="000376AD">
        <w:rPr>
          <w:rFonts w:ascii="Times New Roman" w:hAnsi="Times New Roman" w:cs="Times New Roman"/>
          <w:sz w:val="28"/>
          <w:szCs w:val="28"/>
        </w:rPr>
        <w:t>3</w:t>
      </w:r>
      <w:r w:rsidR="00863747" w:rsidRPr="00211DDC">
        <w:rPr>
          <w:rFonts w:ascii="Times New Roman" w:eastAsia="Times New Roman" w:hAnsi="Times New Roman" w:cs="Times New Roman"/>
          <w:sz w:val="28"/>
          <w:szCs w:val="28"/>
          <w:lang w:eastAsia="ru-RU"/>
        </w:rPr>
        <w:t>.</w:t>
      </w:r>
    </w:p>
    <w:p w14:paraId="0EB43CAF" w14:textId="71A1989E" w:rsidR="00F60C6F" w:rsidRPr="00211DDC" w:rsidRDefault="00F60C6F" w:rsidP="00211DDC">
      <w:pPr>
        <w:spacing w:after="0" w:line="240" w:lineRule="auto"/>
        <w:ind w:firstLine="567"/>
        <w:contextualSpacing/>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w:t>
      </w:r>
      <w:r w:rsidR="007E3C30">
        <w:rPr>
          <w:rFonts w:ascii="Times New Roman" w:eastAsia="Times New Roman" w:hAnsi="Times New Roman" w:cs="Times New Roman"/>
          <w:sz w:val="28"/>
          <w:szCs w:val="28"/>
          <w:lang w:eastAsia="ru-RU"/>
        </w:rPr>
        <w:t>26</w:t>
      </w:r>
      <w:r w:rsidRPr="00211DDC">
        <w:rPr>
          <w:rFonts w:ascii="Times New Roman" w:eastAsia="Times New Roman" w:hAnsi="Times New Roman" w:cs="Times New Roman"/>
          <w:sz w:val="28"/>
          <w:szCs w:val="28"/>
          <w:lang w:eastAsia="ru-RU"/>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85DEB9F" w14:textId="777BE72F" w:rsidR="005D2EED" w:rsidRPr="00211DDC" w:rsidRDefault="005D2EED" w:rsidP="00211DDC">
      <w:pPr>
        <w:spacing w:after="0" w:line="240" w:lineRule="auto"/>
        <w:ind w:right="-1" w:firstLine="567"/>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211DDC" w:rsidRDefault="005D2EED" w:rsidP="00211DDC">
      <w:pPr>
        <w:spacing w:after="0" w:line="240" w:lineRule="auto"/>
        <w:ind w:right="-1" w:firstLine="567"/>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77777777" w:rsidR="005D2EED" w:rsidRPr="00211DDC" w:rsidRDefault="005D2EED" w:rsidP="00211DDC">
      <w:pPr>
        <w:spacing w:after="0" w:line="240" w:lineRule="auto"/>
        <w:ind w:right="-1" w:firstLine="567"/>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53ABA06F" w14:textId="77777777" w:rsidR="005D2EED" w:rsidRPr="00233976" w:rsidRDefault="005D2EED" w:rsidP="00211DDC">
      <w:pPr>
        <w:spacing w:after="0" w:line="240" w:lineRule="auto"/>
        <w:jc w:val="center"/>
        <w:rPr>
          <w:rFonts w:ascii="Times New Roman" w:eastAsia="Times New Roman" w:hAnsi="Times New Roman" w:cs="Times New Roman"/>
          <w:b/>
          <w:bCs/>
          <w:sz w:val="28"/>
          <w:szCs w:val="28"/>
          <w:lang w:eastAsia="ru-RU"/>
        </w:rPr>
      </w:pPr>
      <w:r w:rsidRPr="00233976">
        <w:rPr>
          <w:rFonts w:ascii="Times New Roman" w:eastAsia="Times New Roman" w:hAnsi="Times New Roman" w:cs="Times New Roman"/>
          <w:b/>
          <w:bCs/>
          <w:sz w:val="28"/>
          <w:szCs w:val="28"/>
          <w:lang w:eastAsia="ru-RU"/>
        </w:rPr>
        <w:t>ухвалила:</w:t>
      </w:r>
    </w:p>
    <w:p w14:paraId="6EF9572F" w14:textId="77777777" w:rsidR="00233976" w:rsidRPr="00211DDC" w:rsidRDefault="00233976" w:rsidP="00211DDC">
      <w:pPr>
        <w:spacing w:after="0" w:line="240" w:lineRule="auto"/>
        <w:jc w:val="center"/>
        <w:rPr>
          <w:rFonts w:ascii="Times New Roman" w:eastAsia="Times New Roman" w:hAnsi="Times New Roman" w:cs="Times New Roman"/>
          <w:sz w:val="28"/>
          <w:szCs w:val="28"/>
          <w:lang w:eastAsia="ru-RU"/>
        </w:rPr>
      </w:pPr>
    </w:p>
    <w:p w14:paraId="1F774087" w14:textId="3FA78863" w:rsidR="00EA601F" w:rsidRPr="00C74846" w:rsidRDefault="00EA601F"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5B6363" w:rsidRPr="00C74846">
        <w:rPr>
          <w:rFonts w:ascii="Times New Roman" w:hAnsi="Times New Roman" w:cs="Times New Roman"/>
          <w:color w:val="000000"/>
          <w:sz w:val="28"/>
          <w:szCs w:val="28"/>
        </w:rPr>
        <w:t xml:space="preserve">Правосудька Олександра Миколайовича стосовно суддів Львівського апеляційного суду </w:t>
      </w:r>
      <w:r w:rsidR="00290CE0">
        <w:rPr>
          <w:rFonts w:ascii="Times New Roman" w:hAnsi="Times New Roman" w:cs="Times New Roman"/>
          <w:color w:val="000000"/>
          <w:sz w:val="28"/>
          <w:szCs w:val="28"/>
        </w:rPr>
        <w:t>Головатого</w:t>
      </w:r>
      <w:r w:rsidR="005B6363" w:rsidRPr="00C74846">
        <w:rPr>
          <w:rFonts w:ascii="Times New Roman" w:hAnsi="Times New Roman" w:cs="Times New Roman"/>
          <w:color w:val="000000"/>
          <w:sz w:val="28"/>
          <w:szCs w:val="28"/>
        </w:rPr>
        <w:t xml:space="preserve"> Василя </w:t>
      </w:r>
      <w:r w:rsidR="005B6363" w:rsidRPr="00C74846">
        <w:rPr>
          <w:rFonts w:ascii="Times New Roman" w:hAnsi="Times New Roman" w:cs="Times New Roman"/>
          <w:color w:val="000000"/>
          <w:sz w:val="28"/>
          <w:szCs w:val="28"/>
        </w:rPr>
        <w:lastRenderedPageBreak/>
        <w:t xml:space="preserve">Ярославовича, </w:t>
      </w:r>
      <w:r w:rsidR="00290CE0">
        <w:rPr>
          <w:rFonts w:ascii="Times New Roman" w:hAnsi="Times New Roman" w:cs="Times New Roman"/>
          <w:color w:val="000000"/>
          <w:sz w:val="28"/>
          <w:szCs w:val="28"/>
        </w:rPr>
        <w:t>Белени</w:t>
      </w:r>
      <w:r w:rsidR="005B6363" w:rsidRPr="00C74846">
        <w:rPr>
          <w:rFonts w:ascii="Times New Roman" w:hAnsi="Times New Roman" w:cs="Times New Roman"/>
          <w:color w:val="000000"/>
          <w:sz w:val="28"/>
          <w:szCs w:val="28"/>
        </w:rPr>
        <w:t xml:space="preserve"> Альберта Вікторовича, </w:t>
      </w:r>
      <w:r w:rsidR="00290CE0">
        <w:rPr>
          <w:rFonts w:ascii="Times New Roman" w:hAnsi="Times New Roman" w:cs="Times New Roman"/>
          <w:color w:val="000000"/>
          <w:sz w:val="28"/>
          <w:szCs w:val="28"/>
        </w:rPr>
        <w:t>Маліновської-Микич</w:t>
      </w:r>
      <w:r w:rsidR="005B6363" w:rsidRPr="00C74846">
        <w:rPr>
          <w:rFonts w:ascii="Times New Roman" w:hAnsi="Times New Roman" w:cs="Times New Roman"/>
          <w:color w:val="000000"/>
          <w:sz w:val="28"/>
          <w:szCs w:val="28"/>
        </w:rPr>
        <w:t xml:space="preserve"> Оксани Василівни</w:t>
      </w:r>
      <w:r w:rsidR="00CB1459" w:rsidRPr="00C74846">
        <w:rPr>
          <w:rFonts w:ascii="Times New Roman" w:eastAsia="Times New Roman" w:hAnsi="Times New Roman" w:cs="Times New Roman"/>
          <w:sz w:val="28"/>
          <w:szCs w:val="28"/>
          <w:lang w:eastAsia="ru-RU"/>
        </w:rPr>
        <w:t xml:space="preserve"> </w:t>
      </w:r>
      <w:r w:rsidRPr="00C74846">
        <w:rPr>
          <w:rFonts w:ascii="Times New Roman" w:eastAsia="Times New Roman" w:hAnsi="Times New Roman" w:cs="Times New Roman"/>
          <w:sz w:val="28"/>
          <w:szCs w:val="28"/>
          <w:lang w:eastAsia="ru-RU"/>
        </w:rPr>
        <w:t>залишити без розгляду та повернути скаржнику.</w:t>
      </w:r>
    </w:p>
    <w:p w14:paraId="24649237" w14:textId="0242DFC8" w:rsidR="00CB1459" w:rsidRPr="00C74846" w:rsidRDefault="00CB1459"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A45E5F" w:rsidRPr="00C74846">
        <w:rPr>
          <w:rFonts w:ascii="Times New Roman" w:hAnsi="Times New Roman" w:cs="Times New Roman"/>
          <w:color w:val="000000"/>
          <w:sz w:val="28"/>
          <w:szCs w:val="28"/>
        </w:rPr>
        <w:t xml:space="preserve">Стояновського Валерія Володимировича стосовно суддів Верховного Суду </w:t>
      </w:r>
      <w:r w:rsidR="00290CE0">
        <w:rPr>
          <w:rFonts w:ascii="Times New Roman" w:hAnsi="Times New Roman" w:cs="Times New Roman"/>
          <w:color w:val="000000"/>
          <w:sz w:val="28"/>
          <w:szCs w:val="28"/>
        </w:rPr>
        <w:t>Мельник-Томенко</w:t>
      </w:r>
      <w:r w:rsidR="00A45E5F" w:rsidRPr="00C74846">
        <w:rPr>
          <w:rFonts w:ascii="Times New Roman" w:hAnsi="Times New Roman" w:cs="Times New Roman"/>
          <w:color w:val="000000"/>
          <w:sz w:val="28"/>
          <w:szCs w:val="28"/>
        </w:rPr>
        <w:t xml:space="preserve"> Жанни Миколаївни, </w:t>
      </w:r>
      <w:r w:rsidR="00290CE0">
        <w:rPr>
          <w:rFonts w:ascii="Times New Roman" w:hAnsi="Times New Roman" w:cs="Times New Roman"/>
          <w:color w:val="000000"/>
          <w:sz w:val="28"/>
          <w:szCs w:val="28"/>
        </w:rPr>
        <w:t>Єресько</w:t>
      </w:r>
      <w:r w:rsidR="00A45E5F" w:rsidRPr="00C74846">
        <w:rPr>
          <w:rFonts w:ascii="Times New Roman" w:hAnsi="Times New Roman" w:cs="Times New Roman"/>
          <w:color w:val="000000"/>
          <w:sz w:val="28"/>
          <w:szCs w:val="28"/>
        </w:rPr>
        <w:t xml:space="preserve"> Людмили Олександрівни, </w:t>
      </w:r>
      <w:r w:rsidR="00290CE0">
        <w:rPr>
          <w:rFonts w:ascii="Times New Roman" w:hAnsi="Times New Roman" w:cs="Times New Roman"/>
          <w:color w:val="000000"/>
          <w:sz w:val="28"/>
          <w:szCs w:val="28"/>
        </w:rPr>
        <w:t>Мартинюк</w:t>
      </w:r>
      <w:r w:rsidR="00A45E5F" w:rsidRPr="00C74846">
        <w:rPr>
          <w:rFonts w:ascii="Times New Roman" w:hAnsi="Times New Roman" w:cs="Times New Roman"/>
          <w:color w:val="000000"/>
          <w:sz w:val="28"/>
          <w:szCs w:val="28"/>
        </w:rPr>
        <w:t xml:space="preserve"> Наталії Миколаївни</w:t>
      </w:r>
      <w:r w:rsidR="00D74689"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70F520B1" w14:textId="23EF1AC4" w:rsidR="00D74689" w:rsidRPr="00C74846" w:rsidRDefault="00D74689"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DD75B7" w:rsidRPr="00C74846">
        <w:rPr>
          <w:rFonts w:ascii="Times New Roman" w:hAnsi="Times New Roman" w:cs="Times New Roman"/>
          <w:color w:val="000000"/>
          <w:sz w:val="28"/>
          <w:szCs w:val="28"/>
        </w:rPr>
        <w:t xml:space="preserve">Стояновського Валерія Володимировича стосовно суддів Третього апеляційного адміністративного суду </w:t>
      </w:r>
      <w:r w:rsidR="00290CE0">
        <w:rPr>
          <w:rFonts w:ascii="Times New Roman" w:hAnsi="Times New Roman" w:cs="Times New Roman"/>
          <w:color w:val="000000"/>
          <w:sz w:val="28"/>
          <w:szCs w:val="28"/>
        </w:rPr>
        <w:t>Добродняк</w:t>
      </w:r>
      <w:r w:rsidR="00DD75B7" w:rsidRPr="00C74846">
        <w:rPr>
          <w:rFonts w:ascii="Times New Roman" w:hAnsi="Times New Roman" w:cs="Times New Roman"/>
          <w:color w:val="000000"/>
          <w:sz w:val="28"/>
          <w:szCs w:val="28"/>
        </w:rPr>
        <w:t xml:space="preserve"> Ірини Юріївни, </w:t>
      </w:r>
      <w:r w:rsidR="00290CE0">
        <w:rPr>
          <w:rFonts w:ascii="Times New Roman" w:hAnsi="Times New Roman" w:cs="Times New Roman"/>
          <w:color w:val="000000"/>
          <w:sz w:val="28"/>
          <w:szCs w:val="28"/>
        </w:rPr>
        <w:t>Семененка</w:t>
      </w:r>
      <w:r w:rsidR="00DD75B7" w:rsidRPr="00C74846">
        <w:rPr>
          <w:rFonts w:ascii="Times New Roman" w:hAnsi="Times New Roman" w:cs="Times New Roman"/>
          <w:color w:val="000000"/>
          <w:sz w:val="28"/>
          <w:szCs w:val="28"/>
        </w:rPr>
        <w:t xml:space="preserve"> Ярослава Васильовича, </w:t>
      </w:r>
      <w:r w:rsidR="00290CE0">
        <w:rPr>
          <w:rFonts w:ascii="Times New Roman" w:hAnsi="Times New Roman" w:cs="Times New Roman"/>
          <w:color w:val="000000"/>
          <w:sz w:val="28"/>
          <w:szCs w:val="28"/>
        </w:rPr>
        <w:t>Бишевської</w:t>
      </w:r>
      <w:r w:rsidR="00DD75B7" w:rsidRPr="00C74846">
        <w:rPr>
          <w:rFonts w:ascii="Times New Roman" w:hAnsi="Times New Roman" w:cs="Times New Roman"/>
          <w:color w:val="000000"/>
          <w:sz w:val="28"/>
          <w:szCs w:val="28"/>
        </w:rPr>
        <w:t xml:space="preserve"> Наталі Анатоліївни</w:t>
      </w:r>
      <w:r w:rsidR="00AA45AA" w:rsidRPr="00C74846">
        <w:rPr>
          <w:rFonts w:ascii="Times New Roman" w:eastAsia="Times New Roman" w:hAnsi="Times New Roman" w:cs="Times New Roman"/>
          <w:sz w:val="28"/>
          <w:szCs w:val="28"/>
          <w:lang w:eastAsia="ru-RU"/>
        </w:rPr>
        <w:t xml:space="preserve"> залишити без розгляду та повернути скаржнику.</w:t>
      </w:r>
    </w:p>
    <w:p w14:paraId="26528EC0" w14:textId="29AEE3A1" w:rsidR="00AA45AA" w:rsidRPr="00C74846" w:rsidRDefault="00AA45AA"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AF3413" w:rsidRPr="00C74846">
        <w:rPr>
          <w:rFonts w:ascii="Times New Roman" w:hAnsi="Times New Roman" w:cs="Times New Roman"/>
          <w:color w:val="000000"/>
          <w:sz w:val="28"/>
          <w:szCs w:val="28"/>
        </w:rPr>
        <w:t xml:space="preserve">Стояновського Валерія Володимировича стосовно судді Тернівського районного суду міста Кривого Рогу Дніпропетровської області </w:t>
      </w:r>
      <w:r w:rsidR="00290CE0">
        <w:rPr>
          <w:rFonts w:ascii="Times New Roman" w:hAnsi="Times New Roman" w:cs="Times New Roman"/>
          <w:color w:val="000000"/>
          <w:sz w:val="28"/>
          <w:szCs w:val="28"/>
        </w:rPr>
        <w:t>Демиденка</w:t>
      </w:r>
      <w:r w:rsidR="00AF3413" w:rsidRPr="00C74846">
        <w:rPr>
          <w:rFonts w:ascii="Times New Roman" w:hAnsi="Times New Roman" w:cs="Times New Roman"/>
          <w:color w:val="000000"/>
          <w:sz w:val="28"/>
          <w:szCs w:val="28"/>
        </w:rPr>
        <w:t xml:space="preserve"> Юрія Юрійовича</w:t>
      </w:r>
      <w:r w:rsidR="00AF3413" w:rsidRPr="00C74846">
        <w:rPr>
          <w:rFonts w:ascii="Times New Roman" w:eastAsia="Times New Roman" w:hAnsi="Times New Roman" w:cs="Times New Roman"/>
          <w:sz w:val="28"/>
          <w:szCs w:val="28"/>
          <w:lang w:eastAsia="ru-RU"/>
        </w:rPr>
        <w:t xml:space="preserve"> </w:t>
      </w:r>
      <w:r w:rsidR="00AE1C1A" w:rsidRPr="00C74846">
        <w:rPr>
          <w:rFonts w:ascii="Times New Roman" w:eastAsia="Times New Roman" w:hAnsi="Times New Roman" w:cs="Times New Roman"/>
          <w:sz w:val="28"/>
          <w:szCs w:val="28"/>
          <w:lang w:eastAsia="ru-RU"/>
        </w:rPr>
        <w:t>залишити без розгляду та повернути скаржнику.</w:t>
      </w:r>
    </w:p>
    <w:p w14:paraId="136ECD7C" w14:textId="3C86634D" w:rsidR="00AE1C1A" w:rsidRPr="00C74846" w:rsidRDefault="00AE1C1A"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Дисциплінарн</w:t>
      </w:r>
      <w:r w:rsidR="00AD425F">
        <w:rPr>
          <w:rFonts w:ascii="Times New Roman" w:eastAsia="Times New Roman" w:hAnsi="Times New Roman" w:cs="Times New Roman"/>
          <w:sz w:val="28"/>
          <w:szCs w:val="28"/>
          <w:lang w:eastAsia="ru-RU"/>
        </w:rPr>
        <w:t>і</w:t>
      </w:r>
      <w:r w:rsidRPr="00C74846">
        <w:rPr>
          <w:rFonts w:ascii="Times New Roman" w:eastAsia="Times New Roman" w:hAnsi="Times New Roman" w:cs="Times New Roman"/>
          <w:sz w:val="28"/>
          <w:szCs w:val="28"/>
          <w:lang w:eastAsia="ru-RU"/>
        </w:rPr>
        <w:t xml:space="preserve"> скарг</w:t>
      </w:r>
      <w:r w:rsidR="00AD425F">
        <w:rPr>
          <w:rFonts w:ascii="Times New Roman" w:eastAsia="Times New Roman" w:hAnsi="Times New Roman" w:cs="Times New Roman"/>
          <w:sz w:val="28"/>
          <w:szCs w:val="28"/>
          <w:lang w:eastAsia="ru-RU"/>
        </w:rPr>
        <w:t>и</w:t>
      </w:r>
      <w:r w:rsidRPr="00C74846">
        <w:rPr>
          <w:rFonts w:ascii="Times New Roman" w:eastAsia="Times New Roman" w:hAnsi="Times New Roman" w:cs="Times New Roman"/>
          <w:sz w:val="28"/>
          <w:szCs w:val="28"/>
          <w:lang w:eastAsia="ru-RU"/>
        </w:rPr>
        <w:t xml:space="preserve"> </w:t>
      </w:r>
      <w:r w:rsidR="003D2F6C" w:rsidRPr="00C74846">
        <w:rPr>
          <w:rFonts w:ascii="Times New Roman" w:hAnsi="Times New Roman" w:cs="Times New Roman"/>
          <w:color w:val="000000"/>
          <w:sz w:val="28"/>
          <w:szCs w:val="28"/>
        </w:rPr>
        <w:t xml:space="preserve">Стояновського Валерія Володимировича стосовно суддів Третього апеляційного адміністративного суду </w:t>
      </w:r>
      <w:r w:rsidR="00290CE0">
        <w:rPr>
          <w:rFonts w:ascii="Times New Roman" w:hAnsi="Times New Roman" w:cs="Times New Roman"/>
          <w:color w:val="000000"/>
          <w:sz w:val="28"/>
          <w:szCs w:val="28"/>
        </w:rPr>
        <w:t>Баранник</w:t>
      </w:r>
      <w:r w:rsidR="003D2F6C" w:rsidRPr="00C74846">
        <w:rPr>
          <w:rFonts w:ascii="Times New Roman" w:hAnsi="Times New Roman" w:cs="Times New Roman"/>
          <w:color w:val="000000"/>
          <w:sz w:val="28"/>
          <w:szCs w:val="28"/>
        </w:rPr>
        <w:t xml:space="preserve"> Наталії Петрівни</w:t>
      </w:r>
      <w:r w:rsidR="00D63975">
        <w:rPr>
          <w:rFonts w:ascii="Times New Roman" w:hAnsi="Times New Roman" w:cs="Times New Roman"/>
          <w:color w:val="000000"/>
          <w:sz w:val="28"/>
          <w:szCs w:val="28"/>
        </w:rPr>
        <w:t>,</w:t>
      </w:r>
      <w:r w:rsidR="003D2F6C" w:rsidRPr="00C74846">
        <w:rPr>
          <w:rFonts w:ascii="Times New Roman" w:hAnsi="Times New Roman" w:cs="Times New Roman"/>
          <w:color w:val="000000"/>
          <w:sz w:val="28"/>
          <w:szCs w:val="28"/>
        </w:rPr>
        <w:t xml:space="preserve"> </w:t>
      </w:r>
      <w:r w:rsidR="00D63975">
        <w:rPr>
          <w:rFonts w:ascii="Times New Roman" w:hAnsi="Times New Roman" w:cs="Times New Roman"/>
          <w:color w:val="000000"/>
          <w:sz w:val="28"/>
          <w:szCs w:val="28"/>
        </w:rPr>
        <w:t>Малиш</w:t>
      </w:r>
      <w:r w:rsidR="003D2F6C" w:rsidRPr="00C74846">
        <w:rPr>
          <w:rFonts w:ascii="Times New Roman" w:hAnsi="Times New Roman" w:cs="Times New Roman"/>
          <w:color w:val="000000"/>
          <w:sz w:val="28"/>
          <w:szCs w:val="28"/>
        </w:rPr>
        <w:t xml:space="preserve"> Наталії Іванівни, </w:t>
      </w:r>
      <w:r w:rsidR="00D63975">
        <w:rPr>
          <w:rFonts w:ascii="Times New Roman" w:hAnsi="Times New Roman" w:cs="Times New Roman"/>
          <w:color w:val="000000"/>
          <w:sz w:val="28"/>
          <w:szCs w:val="28"/>
        </w:rPr>
        <w:t>Щербака</w:t>
      </w:r>
      <w:r w:rsidR="003D2F6C" w:rsidRPr="00C74846">
        <w:rPr>
          <w:rFonts w:ascii="Times New Roman" w:hAnsi="Times New Roman" w:cs="Times New Roman"/>
          <w:color w:val="000000"/>
          <w:sz w:val="28"/>
          <w:szCs w:val="28"/>
        </w:rPr>
        <w:t xml:space="preserve"> Андрія Анатолійовича</w:t>
      </w:r>
      <w:r w:rsidR="003D2F6C" w:rsidRPr="00C74846">
        <w:rPr>
          <w:rFonts w:ascii="Times New Roman" w:eastAsia="Times New Roman" w:hAnsi="Times New Roman" w:cs="Times New Roman"/>
          <w:sz w:val="28"/>
          <w:szCs w:val="28"/>
          <w:lang w:eastAsia="ru-RU"/>
        </w:rPr>
        <w:t xml:space="preserve"> </w:t>
      </w:r>
      <w:r w:rsidR="00E13E31" w:rsidRPr="00C74846">
        <w:rPr>
          <w:rFonts w:ascii="Times New Roman" w:eastAsia="Times New Roman" w:hAnsi="Times New Roman" w:cs="Times New Roman"/>
          <w:sz w:val="28"/>
          <w:szCs w:val="28"/>
          <w:lang w:eastAsia="ru-RU"/>
        </w:rPr>
        <w:t>залишити без розгляду та повернути скаржнику.</w:t>
      </w:r>
    </w:p>
    <w:p w14:paraId="1DF168D5" w14:textId="67F7BA9D" w:rsidR="00E13E31" w:rsidRPr="00C74846" w:rsidRDefault="00F811BB" w:rsidP="00211DDC">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C86121" w:rsidRPr="00C74846">
        <w:rPr>
          <w:rFonts w:ascii="Times New Roman" w:hAnsi="Times New Roman" w:cs="Times New Roman"/>
          <w:color w:val="000000"/>
          <w:sz w:val="28"/>
          <w:szCs w:val="28"/>
        </w:rPr>
        <w:t xml:space="preserve">Стояновського Валерія Володимировича стосовно суддів Третього апеляційного адміністративного суду </w:t>
      </w:r>
      <w:r w:rsidR="00D63975">
        <w:rPr>
          <w:rFonts w:ascii="Times New Roman" w:hAnsi="Times New Roman" w:cs="Times New Roman"/>
          <w:color w:val="000000"/>
          <w:sz w:val="28"/>
          <w:szCs w:val="28"/>
        </w:rPr>
        <w:t>Ясенової</w:t>
      </w:r>
      <w:r w:rsidR="00C86121" w:rsidRPr="00C74846">
        <w:rPr>
          <w:rFonts w:ascii="Times New Roman" w:hAnsi="Times New Roman" w:cs="Times New Roman"/>
          <w:color w:val="000000"/>
          <w:sz w:val="28"/>
          <w:szCs w:val="28"/>
        </w:rPr>
        <w:t xml:space="preserve"> Тетяни Іванівни, </w:t>
      </w:r>
      <w:r w:rsidR="00D63975">
        <w:rPr>
          <w:rFonts w:ascii="Times New Roman" w:hAnsi="Times New Roman" w:cs="Times New Roman"/>
          <w:color w:val="000000"/>
          <w:sz w:val="28"/>
          <w:szCs w:val="28"/>
        </w:rPr>
        <w:t>Головко</w:t>
      </w:r>
      <w:r w:rsidR="00C86121" w:rsidRPr="00C74846">
        <w:rPr>
          <w:rFonts w:ascii="Times New Roman" w:hAnsi="Times New Roman" w:cs="Times New Roman"/>
          <w:color w:val="000000"/>
          <w:sz w:val="28"/>
          <w:szCs w:val="28"/>
        </w:rPr>
        <w:t xml:space="preserve"> Олени Володимирівни, </w:t>
      </w:r>
      <w:r w:rsidR="00D63975">
        <w:rPr>
          <w:rFonts w:ascii="Times New Roman" w:hAnsi="Times New Roman" w:cs="Times New Roman"/>
          <w:color w:val="000000"/>
          <w:sz w:val="28"/>
          <w:szCs w:val="28"/>
        </w:rPr>
        <w:t>Суховарова</w:t>
      </w:r>
      <w:r w:rsidR="00C86121" w:rsidRPr="00C74846">
        <w:rPr>
          <w:rFonts w:ascii="Times New Roman" w:hAnsi="Times New Roman" w:cs="Times New Roman"/>
          <w:color w:val="000000"/>
          <w:sz w:val="28"/>
          <w:szCs w:val="28"/>
        </w:rPr>
        <w:t xml:space="preserve"> Андрія Володимировича</w:t>
      </w:r>
      <w:r w:rsidR="00C86121" w:rsidRPr="00C74846">
        <w:rPr>
          <w:rFonts w:ascii="Times New Roman" w:eastAsia="Times New Roman" w:hAnsi="Times New Roman" w:cs="Times New Roman"/>
          <w:sz w:val="28"/>
          <w:szCs w:val="28"/>
          <w:lang w:eastAsia="ru-RU"/>
        </w:rPr>
        <w:t xml:space="preserve"> </w:t>
      </w:r>
      <w:r w:rsidRPr="00C74846">
        <w:rPr>
          <w:rFonts w:ascii="Times New Roman" w:eastAsia="Times New Roman" w:hAnsi="Times New Roman" w:cs="Times New Roman"/>
          <w:sz w:val="28"/>
          <w:szCs w:val="28"/>
          <w:lang w:eastAsia="ru-RU"/>
        </w:rPr>
        <w:t>залишити без розгляду та повернути скаржнику.</w:t>
      </w:r>
    </w:p>
    <w:p w14:paraId="2695BF1C" w14:textId="0F767CFC" w:rsidR="005D2EED" w:rsidRPr="00C74846" w:rsidRDefault="00F811BB" w:rsidP="00C74846">
      <w:pPr>
        <w:pStyle w:val="a6"/>
        <w:numPr>
          <w:ilvl w:val="0"/>
          <w:numId w:val="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74846">
        <w:rPr>
          <w:rFonts w:ascii="Times New Roman" w:eastAsia="Times New Roman" w:hAnsi="Times New Roman" w:cs="Times New Roman"/>
          <w:sz w:val="28"/>
          <w:szCs w:val="28"/>
          <w:lang w:eastAsia="ru-RU"/>
        </w:rPr>
        <w:t xml:space="preserve">Дисциплінарну скаргу </w:t>
      </w:r>
      <w:r w:rsidR="00C74846" w:rsidRPr="00C74846">
        <w:rPr>
          <w:rFonts w:ascii="Times New Roman" w:hAnsi="Times New Roman" w:cs="Times New Roman"/>
          <w:color w:val="000000"/>
          <w:sz w:val="28"/>
          <w:szCs w:val="28"/>
        </w:rPr>
        <w:t xml:space="preserve">Стояновського Валерія Володимировича стосовно судді Дніпропетровського окружного адміністративного суду </w:t>
      </w:r>
      <w:r w:rsidR="00D63975">
        <w:rPr>
          <w:rFonts w:ascii="Times New Roman" w:hAnsi="Times New Roman" w:cs="Times New Roman"/>
          <w:color w:val="000000"/>
          <w:sz w:val="28"/>
          <w:szCs w:val="28"/>
        </w:rPr>
        <w:t>Тулянцевої</w:t>
      </w:r>
      <w:r w:rsidR="00C74846" w:rsidRPr="00C74846">
        <w:rPr>
          <w:rFonts w:ascii="Times New Roman" w:hAnsi="Times New Roman" w:cs="Times New Roman"/>
          <w:color w:val="000000"/>
          <w:sz w:val="28"/>
          <w:szCs w:val="28"/>
        </w:rPr>
        <w:t xml:space="preserve"> Інни Василівни</w:t>
      </w:r>
      <w:r w:rsidR="00C74846" w:rsidRPr="00C74846">
        <w:rPr>
          <w:rFonts w:ascii="Times New Roman" w:eastAsia="Times New Roman" w:hAnsi="Times New Roman" w:cs="Times New Roman"/>
          <w:sz w:val="28"/>
          <w:szCs w:val="28"/>
          <w:lang w:eastAsia="ru-RU"/>
        </w:rPr>
        <w:t xml:space="preserve"> </w:t>
      </w:r>
      <w:r w:rsidR="00D15519" w:rsidRPr="00C74846">
        <w:rPr>
          <w:rFonts w:ascii="Times New Roman" w:eastAsia="Times New Roman" w:hAnsi="Times New Roman" w:cs="Times New Roman"/>
          <w:sz w:val="28"/>
          <w:szCs w:val="28"/>
          <w:lang w:eastAsia="ru-RU"/>
        </w:rPr>
        <w:t>залишити без розгляду та повернути скаржнику.</w:t>
      </w:r>
    </w:p>
    <w:p w14:paraId="1BC6F032" w14:textId="4EB6F989" w:rsidR="00C74846" w:rsidRDefault="005D2EED" w:rsidP="00500347">
      <w:pPr>
        <w:spacing w:after="0" w:line="240" w:lineRule="auto"/>
        <w:ind w:firstLine="684"/>
        <w:jc w:val="both"/>
        <w:rPr>
          <w:rFonts w:ascii="Times New Roman" w:eastAsia="Times New Roman" w:hAnsi="Times New Roman" w:cs="Times New Roman"/>
          <w:sz w:val="28"/>
          <w:szCs w:val="28"/>
          <w:lang w:eastAsia="ru-RU"/>
        </w:rPr>
      </w:pPr>
      <w:r w:rsidRPr="00211DDC">
        <w:rPr>
          <w:rFonts w:ascii="Times New Roman" w:eastAsia="Times New Roman" w:hAnsi="Times New Roman" w:cs="Times New Roman"/>
          <w:sz w:val="28"/>
          <w:szCs w:val="28"/>
          <w:lang w:eastAsia="ru-RU"/>
        </w:rPr>
        <w:t>Ухвала оскарженню не підлягає.</w:t>
      </w:r>
    </w:p>
    <w:p w14:paraId="3217A03D" w14:textId="77777777" w:rsidR="00C74846" w:rsidRDefault="00C74846" w:rsidP="00211DDC">
      <w:pPr>
        <w:spacing w:after="0" w:line="240" w:lineRule="auto"/>
        <w:ind w:firstLine="684"/>
        <w:jc w:val="both"/>
        <w:rPr>
          <w:rFonts w:ascii="Times New Roman" w:eastAsia="Times New Roman" w:hAnsi="Times New Roman" w:cs="Times New Roman"/>
          <w:sz w:val="28"/>
          <w:szCs w:val="28"/>
          <w:lang w:eastAsia="ru-RU"/>
        </w:rPr>
      </w:pPr>
    </w:p>
    <w:p w14:paraId="3FCF3500" w14:textId="77777777" w:rsidR="0061379F" w:rsidRPr="00211DDC" w:rsidRDefault="0061379F" w:rsidP="00211DDC">
      <w:pPr>
        <w:spacing w:after="0" w:line="240" w:lineRule="auto"/>
        <w:ind w:firstLine="684"/>
        <w:jc w:val="both"/>
        <w:rPr>
          <w:rFonts w:ascii="Times New Roman" w:eastAsia="Times New Roman" w:hAnsi="Times New Roman" w:cs="Times New Roman"/>
          <w:sz w:val="28"/>
          <w:szCs w:val="28"/>
          <w:lang w:eastAsia="ru-RU"/>
        </w:rPr>
      </w:pPr>
    </w:p>
    <w:tbl>
      <w:tblPr>
        <w:tblW w:w="9747" w:type="dxa"/>
        <w:tblLook w:val="04A0" w:firstRow="1" w:lastRow="0" w:firstColumn="1" w:lastColumn="0" w:noHBand="0" w:noVBand="1"/>
      </w:tblPr>
      <w:tblGrid>
        <w:gridCol w:w="5353"/>
        <w:gridCol w:w="4394"/>
      </w:tblGrid>
      <w:tr w:rsidR="00500347" w:rsidRPr="00BF31BF" w14:paraId="07403493" w14:textId="77777777" w:rsidTr="00830B5F">
        <w:tc>
          <w:tcPr>
            <w:tcW w:w="5353" w:type="dxa"/>
          </w:tcPr>
          <w:p w14:paraId="772CD704" w14:textId="4978BF1E"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0E41BD6D"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0B0CB393"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0151D1FE" w14:textId="77777777" w:rsidR="00500347" w:rsidRPr="00BF31BF" w:rsidRDefault="00500347" w:rsidP="00830B5F">
            <w:pPr>
              <w:spacing w:after="0" w:line="240" w:lineRule="auto"/>
              <w:jc w:val="both"/>
              <w:rPr>
                <w:rFonts w:ascii="Times New Roman" w:hAnsi="Times New Roman" w:cs="Times New Roman"/>
                <w:b/>
                <w:sz w:val="28"/>
                <w:szCs w:val="28"/>
              </w:rPr>
            </w:pPr>
          </w:p>
          <w:p w14:paraId="3AF1AA9B"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642AD207"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59C8340D" w14:textId="77777777" w:rsidR="00500347" w:rsidRPr="00BF31BF" w:rsidRDefault="00500347" w:rsidP="00830B5F">
            <w:pPr>
              <w:spacing w:after="0" w:line="240" w:lineRule="auto"/>
              <w:jc w:val="both"/>
              <w:rPr>
                <w:rFonts w:ascii="Times New Roman" w:hAnsi="Times New Roman" w:cs="Times New Roman"/>
                <w:b/>
                <w:sz w:val="28"/>
                <w:szCs w:val="28"/>
              </w:rPr>
            </w:pPr>
          </w:p>
          <w:p w14:paraId="7081CAEF" w14:textId="77777777" w:rsidR="00500347" w:rsidRPr="00BF31BF" w:rsidRDefault="00500347" w:rsidP="00830B5F">
            <w:pPr>
              <w:spacing w:after="0" w:line="240" w:lineRule="auto"/>
              <w:jc w:val="both"/>
              <w:rPr>
                <w:rFonts w:ascii="Times New Roman" w:hAnsi="Times New Roman" w:cs="Times New Roman"/>
                <w:b/>
                <w:sz w:val="28"/>
                <w:szCs w:val="28"/>
              </w:rPr>
            </w:pPr>
          </w:p>
          <w:p w14:paraId="3E532876" w14:textId="77777777" w:rsidR="00500347" w:rsidRPr="00BF31BF" w:rsidRDefault="00500347" w:rsidP="00830B5F">
            <w:pPr>
              <w:spacing w:after="0" w:line="240" w:lineRule="auto"/>
              <w:jc w:val="both"/>
              <w:rPr>
                <w:rFonts w:ascii="Times New Roman" w:hAnsi="Times New Roman" w:cs="Times New Roman"/>
                <w:b/>
                <w:sz w:val="28"/>
                <w:szCs w:val="28"/>
              </w:rPr>
            </w:pPr>
          </w:p>
          <w:p w14:paraId="1744179A" w14:textId="77777777" w:rsidR="00500347" w:rsidRPr="00BF31BF" w:rsidRDefault="00500347" w:rsidP="00830B5F">
            <w:pPr>
              <w:spacing w:after="0" w:line="240" w:lineRule="auto"/>
              <w:jc w:val="both"/>
              <w:rPr>
                <w:rFonts w:ascii="Times New Roman" w:hAnsi="Times New Roman" w:cs="Times New Roman"/>
                <w:b/>
                <w:sz w:val="28"/>
                <w:szCs w:val="28"/>
              </w:rPr>
            </w:pPr>
          </w:p>
          <w:p w14:paraId="682AC9CA" w14:textId="77777777" w:rsidR="00500347" w:rsidRPr="00BF31BF" w:rsidRDefault="00500347" w:rsidP="00830B5F">
            <w:pPr>
              <w:spacing w:after="0" w:line="240" w:lineRule="auto"/>
              <w:jc w:val="both"/>
              <w:rPr>
                <w:rFonts w:ascii="Times New Roman" w:hAnsi="Times New Roman" w:cs="Times New Roman"/>
                <w:b/>
                <w:sz w:val="28"/>
                <w:szCs w:val="28"/>
              </w:rPr>
            </w:pPr>
          </w:p>
          <w:p w14:paraId="4C8C2B6A" w14:textId="77777777" w:rsidR="00500347" w:rsidRPr="00BF31BF" w:rsidRDefault="00500347" w:rsidP="00830B5F">
            <w:pPr>
              <w:spacing w:after="0" w:line="240" w:lineRule="auto"/>
              <w:jc w:val="both"/>
              <w:rPr>
                <w:rFonts w:ascii="Times New Roman" w:hAnsi="Times New Roman" w:cs="Times New Roman"/>
                <w:b/>
                <w:sz w:val="28"/>
                <w:szCs w:val="28"/>
              </w:rPr>
            </w:pPr>
          </w:p>
        </w:tc>
        <w:tc>
          <w:tcPr>
            <w:tcW w:w="4394" w:type="dxa"/>
          </w:tcPr>
          <w:p w14:paraId="386A63F7"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489C821"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14CF8C2F" w14:textId="77777777" w:rsidR="00500347" w:rsidRPr="00BF31BF" w:rsidRDefault="00500347" w:rsidP="00830B5F">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794193A7"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3CA70CA"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855F0CA" w14:textId="77777777" w:rsidR="00500347"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Pr>
                <w:rFonts w:ascii="Times New Roman" w:hAnsi="Times New Roman" w:cs="Times New Roman"/>
                <w:b/>
                <w:sz w:val="28"/>
                <w:szCs w:val="28"/>
              </w:rPr>
              <w:t>Сергій</w:t>
            </w:r>
            <w:r w:rsidRPr="00BF31BF">
              <w:rPr>
                <w:rFonts w:ascii="Times New Roman" w:hAnsi="Times New Roman" w:cs="Times New Roman"/>
                <w:b/>
                <w:sz w:val="28"/>
                <w:szCs w:val="28"/>
              </w:rPr>
              <w:t xml:space="preserve"> </w:t>
            </w:r>
            <w:r>
              <w:rPr>
                <w:rFonts w:ascii="Times New Roman" w:hAnsi="Times New Roman" w:cs="Times New Roman"/>
                <w:b/>
                <w:sz w:val="28"/>
                <w:szCs w:val="28"/>
              </w:rPr>
              <w:t>БУРЛАКОВ</w:t>
            </w:r>
          </w:p>
          <w:p w14:paraId="1B1C14CE" w14:textId="77777777" w:rsidR="00D63975" w:rsidRPr="00BF31BF" w:rsidRDefault="00D63975" w:rsidP="00830B5F">
            <w:pPr>
              <w:spacing w:after="0" w:line="240" w:lineRule="auto"/>
              <w:jc w:val="both"/>
              <w:rPr>
                <w:rFonts w:ascii="Times New Roman" w:hAnsi="Times New Roman" w:cs="Times New Roman"/>
                <w:b/>
                <w:sz w:val="28"/>
                <w:szCs w:val="28"/>
              </w:rPr>
            </w:pPr>
          </w:p>
          <w:p w14:paraId="4EF1A4A5" w14:textId="0E7F360B"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1011163" w14:textId="77777777" w:rsidR="00D63975"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Pr>
                <w:rFonts w:ascii="Times New Roman" w:hAnsi="Times New Roman" w:cs="Times New Roman"/>
                <w:b/>
                <w:sz w:val="28"/>
                <w:szCs w:val="28"/>
              </w:rPr>
              <w:t>Олена</w:t>
            </w:r>
            <w:r w:rsidRPr="00BF31BF">
              <w:rPr>
                <w:rFonts w:ascii="Times New Roman" w:hAnsi="Times New Roman" w:cs="Times New Roman"/>
                <w:b/>
                <w:sz w:val="28"/>
                <w:szCs w:val="28"/>
              </w:rPr>
              <w:t xml:space="preserve"> </w:t>
            </w:r>
            <w:r>
              <w:rPr>
                <w:rFonts w:ascii="Times New Roman" w:hAnsi="Times New Roman" w:cs="Times New Roman"/>
                <w:b/>
                <w:sz w:val="28"/>
                <w:szCs w:val="28"/>
              </w:rPr>
              <w:t>КОВБІЙ</w:t>
            </w:r>
            <w:r w:rsidRPr="00BF31BF">
              <w:rPr>
                <w:rFonts w:ascii="Times New Roman" w:hAnsi="Times New Roman" w:cs="Times New Roman"/>
                <w:b/>
                <w:sz w:val="28"/>
                <w:szCs w:val="28"/>
              </w:rPr>
              <w:t xml:space="preserve">      </w:t>
            </w:r>
          </w:p>
          <w:p w14:paraId="27462A8E" w14:textId="1F56D39E"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DADBEDB" w14:textId="2F212339"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D7FDA03" w14:textId="77777777" w:rsidR="00500347" w:rsidRPr="00BF31BF" w:rsidRDefault="00500347" w:rsidP="00830B5F">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Pr>
                <w:rFonts w:ascii="Times New Roman" w:hAnsi="Times New Roman" w:cs="Times New Roman"/>
                <w:b/>
                <w:sz w:val="28"/>
                <w:szCs w:val="28"/>
              </w:rPr>
              <w:t>Олексій</w:t>
            </w:r>
            <w:r w:rsidRPr="00BF31BF">
              <w:rPr>
                <w:rFonts w:ascii="Times New Roman" w:hAnsi="Times New Roman" w:cs="Times New Roman"/>
                <w:b/>
                <w:sz w:val="28"/>
                <w:szCs w:val="28"/>
              </w:rPr>
              <w:t xml:space="preserve"> </w:t>
            </w:r>
            <w:r>
              <w:rPr>
                <w:rFonts w:ascii="Times New Roman" w:hAnsi="Times New Roman" w:cs="Times New Roman"/>
                <w:b/>
                <w:sz w:val="28"/>
                <w:szCs w:val="28"/>
              </w:rPr>
              <w:t>МЕЛЬНИК</w:t>
            </w:r>
          </w:p>
          <w:p w14:paraId="7CDB61B4" w14:textId="77777777" w:rsidR="00500347" w:rsidRPr="00BF31BF" w:rsidRDefault="00500347" w:rsidP="00830B5F">
            <w:pPr>
              <w:spacing w:after="0" w:line="240" w:lineRule="auto"/>
              <w:jc w:val="both"/>
              <w:rPr>
                <w:rFonts w:ascii="Times New Roman" w:hAnsi="Times New Roman" w:cs="Times New Roman"/>
                <w:b/>
                <w:sz w:val="28"/>
                <w:szCs w:val="28"/>
              </w:rPr>
            </w:pPr>
          </w:p>
        </w:tc>
      </w:tr>
    </w:tbl>
    <w:p w14:paraId="7D5E296F" w14:textId="77777777" w:rsidR="006B3054" w:rsidRPr="001E74E3" w:rsidRDefault="006B3054" w:rsidP="00284EBA">
      <w:pPr>
        <w:spacing w:after="0" w:line="240" w:lineRule="auto"/>
        <w:jc w:val="both"/>
      </w:pPr>
    </w:p>
    <w:sectPr w:rsidR="006B3054" w:rsidRPr="001E74E3" w:rsidSect="008A5CE9">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BAD5F" w14:textId="77777777" w:rsidR="008A5CE9" w:rsidRDefault="008A5CE9">
      <w:pPr>
        <w:spacing w:after="0" w:line="240" w:lineRule="auto"/>
      </w:pPr>
      <w:r>
        <w:separator/>
      </w:r>
    </w:p>
  </w:endnote>
  <w:endnote w:type="continuationSeparator" w:id="0">
    <w:p w14:paraId="2BAB27B0" w14:textId="77777777" w:rsidR="008A5CE9" w:rsidRDefault="008A5CE9">
      <w:pPr>
        <w:spacing w:after="0" w:line="240" w:lineRule="auto"/>
      </w:pPr>
      <w:r>
        <w:continuationSeparator/>
      </w:r>
    </w:p>
  </w:endnote>
  <w:endnote w:type="continuationNotice" w:id="1">
    <w:p w14:paraId="097FF2CC" w14:textId="77777777" w:rsidR="008A5CE9" w:rsidRDefault="008A5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F6C32" w14:textId="77777777" w:rsidR="008A5CE9" w:rsidRDefault="008A5CE9">
      <w:pPr>
        <w:spacing w:after="0" w:line="240" w:lineRule="auto"/>
      </w:pPr>
      <w:r>
        <w:separator/>
      </w:r>
    </w:p>
  </w:footnote>
  <w:footnote w:type="continuationSeparator" w:id="0">
    <w:p w14:paraId="28E1217C" w14:textId="77777777" w:rsidR="008A5CE9" w:rsidRDefault="008A5CE9">
      <w:pPr>
        <w:spacing w:after="0" w:line="240" w:lineRule="auto"/>
      </w:pPr>
      <w:r>
        <w:continuationSeparator/>
      </w:r>
    </w:p>
  </w:footnote>
  <w:footnote w:type="continuationNotice" w:id="1">
    <w:p w14:paraId="0B308A9C" w14:textId="77777777" w:rsidR="008A5CE9" w:rsidRDefault="008A5C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9061163"/>
      <w:docPartObj>
        <w:docPartGallery w:val="Page Numbers (Top of Page)"/>
        <w:docPartUnique/>
      </w:docPartObj>
    </w:sdtPr>
    <w:sdtEndPr/>
    <w:sdtContent>
      <w:p w14:paraId="4352342F" w14:textId="77777777" w:rsidR="006B3054" w:rsidRDefault="005D2EED">
        <w:pPr>
          <w:pStyle w:val="a3"/>
          <w:jc w:val="center"/>
        </w:pPr>
        <w:r>
          <w:fldChar w:fldCharType="begin"/>
        </w:r>
        <w:r>
          <w:instrText>PAGE</w:instrText>
        </w:r>
        <w:r>
          <w:fldChar w:fldCharType="separate"/>
        </w:r>
        <w:r w:rsidR="00406A01">
          <w:rPr>
            <w:noProof/>
          </w:rPr>
          <w:t>3</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FA84FE1"/>
    <w:multiLevelType w:val="hybridMultilevel"/>
    <w:tmpl w:val="AA9E251E"/>
    <w:lvl w:ilvl="0" w:tplc="B630D92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689284724">
    <w:abstractNumId w:val="1"/>
  </w:num>
  <w:num w:numId="2" w16cid:durableId="1869634617">
    <w:abstractNumId w:val="0"/>
  </w:num>
  <w:num w:numId="3" w16cid:durableId="1698004602">
    <w:abstractNumId w:val="2"/>
  </w:num>
  <w:num w:numId="4" w16cid:durableId="238368623">
    <w:abstractNumId w:val="3"/>
  </w:num>
  <w:num w:numId="5" w16cid:durableId="7039396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C22"/>
    <w:rsid w:val="00005B16"/>
    <w:rsid w:val="000376AD"/>
    <w:rsid w:val="00043DB8"/>
    <w:rsid w:val="00046A01"/>
    <w:rsid w:val="00057F54"/>
    <w:rsid w:val="000852AE"/>
    <w:rsid w:val="000957F7"/>
    <w:rsid w:val="000A7B06"/>
    <w:rsid w:val="000D4AC4"/>
    <w:rsid w:val="000D7F88"/>
    <w:rsid w:val="000F3BB9"/>
    <w:rsid w:val="001278C6"/>
    <w:rsid w:val="001552FD"/>
    <w:rsid w:val="0016558C"/>
    <w:rsid w:val="00167496"/>
    <w:rsid w:val="00177C07"/>
    <w:rsid w:val="00184A24"/>
    <w:rsid w:val="00194362"/>
    <w:rsid w:val="001964D1"/>
    <w:rsid w:val="001A046B"/>
    <w:rsid w:val="001A592F"/>
    <w:rsid w:val="001E10E7"/>
    <w:rsid w:val="001E74E3"/>
    <w:rsid w:val="001F1863"/>
    <w:rsid w:val="001F2924"/>
    <w:rsid w:val="002020C4"/>
    <w:rsid w:val="00207275"/>
    <w:rsid w:val="00211DDC"/>
    <w:rsid w:val="0021761A"/>
    <w:rsid w:val="00233976"/>
    <w:rsid w:val="00243888"/>
    <w:rsid w:val="0024469E"/>
    <w:rsid w:val="00253D92"/>
    <w:rsid w:val="00263544"/>
    <w:rsid w:val="00272AB8"/>
    <w:rsid w:val="00284EBA"/>
    <w:rsid w:val="00290CE0"/>
    <w:rsid w:val="0029350A"/>
    <w:rsid w:val="00297A9E"/>
    <w:rsid w:val="002A0A87"/>
    <w:rsid w:val="002A302A"/>
    <w:rsid w:val="002D09C8"/>
    <w:rsid w:val="002D2B3D"/>
    <w:rsid w:val="002D3816"/>
    <w:rsid w:val="002E4887"/>
    <w:rsid w:val="002F06D9"/>
    <w:rsid w:val="002F600E"/>
    <w:rsid w:val="003002C4"/>
    <w:rsid w:val="00307A5D"/>
    <w:rsid w:val="0031059A"/>
    <w:rsid w:val="00325BF4"/>
    <w:rsid w:val="00335E75"/>
    <w:rsid w:val="00390530"/>
    <w:rsid w:val="0039720C"/>
    <w:rsid w:val="003C12D1"/>
    <w:rsid w:val="003D2F6C"/>
    <w:rsid w:val="00406A01"/>
    <w:rsid w:val="004131D1"/>
    <w:rsid w:val="00413CFF"/>
    <w:rsid w:val="00443DE5"/>
    <w:rsid w:val="0045203E"/>
    <w:rsid w:val="00452A86"/>
    <w:rsid w:val="00497343"/>
    <w:rsid w:val="004B582F"/>
    <w:rsid w:val="004B713C"/>
    <w:rsid w:val="004B7C0A"/>
    <w:rsid w:val="004C315C"/>
    <w:rsid w:val="004C5B93"/>
    <w:rsid w:val="004D5744"/>
    <w:rsid w:val="004F44A5"/>
    <w:rsid w:val="00500347"/>
    <w:rsid w:val="005035B0"/>
    <w:rsid w:val="00522218"/>
    <w:rsid w:val="005228B1"/>
    <w:rsid w:val="00526FA0"/>
    <w:rsid w:val="00535975"/>
    <w:rsid w:val="005442F1"/>
    <w:rsid w:val="00552911"/>
    <w:rsid w:val="00555FCC"/>
    <w:rsid w:val="00573AB2"/>
    <w:rsid w:val="005765D2"/>
    <w:rsid w:val="005860E0"/>
    <w:rsid w:val="005A01CF"/>
    <w:rsid w:val="005B6363"/>
    <w:rsid w:val="005D2EED"/>
    <w:rsid w:val="005D6A0A"/>
    <w:rsid w:val="005E0B30"/>
    <w:rsid w:val="005E5DB3"/>
    <w:rsid w:val="005F321E"/>
    <w:rsid w:val="0060055E"/>
    <w:rsid w:val="0060261B"/>
    <w:rsid w:val="0061379F"/>
    <w:rsid w:val="006217B2"/>
    <w:rsid w:val="006259E2"/>
    <w:rsid w:val="00654C7E"/>
    <w:rsid w:val="0066283C"/>
    <w:rsid w:val="00663E94"/>
    <w:rsid w:val="006B3054"/>
    <w:rsid w:val="006C5040"/>
    <w:rsid w:val="006D5088"/>
    <w:rsid w:val="006E01E2"/>
    <w:rsid w:val="006F53E6"/>
    <w:rsid w:val="00700681"/>
    <w:rsid w:val="00750EAA"/>
    <w:rsid w:val="00757111"/>
    <w:rsid w:val="007924A1"/>
    <w:rsid w:val="00797571"/>
    <w:rsid w:val="007B49FB"/>
    <w:rsid w:val="007C5606"/>
    <w:rsid w:val="007C5D46"/>
    <w:rsid w:val="007C7A03"/>
    <w:rsid w:val="007E33F8"/>
    <w:rsid w:val="007E3C30"/>
    <w:rsid w:val="007F520F"/>
    <w:rsid w:val="00801014"/>
    <w:rsid w:val="0080618D"/>
    <w:rsid w:val="008213F1"/>
    <w:rsid w:val="0082690B"/>
    <w:rsid w:val="00844E17"/>
    <w:rsid w:val="00847993"/>
    <w:rsid w:val="0085024E"/>
    <w:rsid w:val="00850389"/>
    <w:rsid w:val="0085165E"/>
    <w:rsid w:val="00861EBB"/>
    <w:rsid w:val="008621A5"/>
    <w:rsid w:val="00863747"/>
    <w:rsid w:val="008850AF"/>
    <w:rsid w:val="008967DE"/>
    <w:rsid w:val="008A5CE9"/>
    <w:rsid w:val="008E1CBA"/>
    <w:rsid w:val="008E5D6C"/>
    <w:rsid w:val="008E737C"/>
    <w:rsid w:val="008F2C1E"/>
    <w:rsid w:val="00915AD3"/>
    <w:rsid w:val="00941C35"/>
    <w:rsid w:val="00942664"/>
    <w:rsid w:val="00944EC4"/>
    <w:rsid w:val="00947050"/>
    <w:rsid w:val="00947881"/>
    <w:rsid w:val="00955E62"/>
    <w:rsid w:val="0095687B"/>
    <w:rsid w:val="009616DE"/>
    <w:rsid w:val="00967DDA"/>
    <w:rsid w:val="00992D20"/>
    <w:rsid w:val="009C14B2"/>
    <w:rsid w:val="009D29C8"/>
    <w:rsid w:val="009D2B6E"/>
    <w:rsid w:val="009D7B83"/>
    <w:rsid w:val="009E1A14"/>
    <w:rsid w:val="009F603E"/>
    <w:rsid w:val="00A23689"/>
    <w:rsid w:val="00A30A4B"/>
    <w:rsid w:val="00A45E5F"/>
    <w:rsid w:val="00A644B3"/>
    <w:rsid w:val="00A70375"/>
    <w:rsid w:val="00A74838"/>
    <w:rsid w:val="00AA45AA"/>
    <w:rsid w:val="00AA7F98"/>
    <w:rsid w:val="00AD00AC"/>
    <w:rsid w:val="00AD17ED"/>
    <w:rsid w:val="00AD425F"/>
    <w:rsid w:val="00AD4CA5"/>
    <w:rsid w:val="00AD5EA3"/>
    <w:rsid w:val="00AE0510"/>
    <w:rsid w:val="00AE1C1A"/>
    <w:rsid w:val="00AE67A3"/>
    <w:rsid w:val="00AF3237"/>
    <w:rsid w:val="00AF3413"/>
    <w:rsid w:val="00B05D30"/>
    <w:rsid w:val="00B27A08"/>
    <w:rsid w:val="00B53796"/>
    <w:rsid w:val="00B53A8E"/>
    <w:rsid w:val="00B575EE"/>
    <w:rsid w:val="00B60785"/>
    <w:rsid w:val="00B73E81"/>
    <w:rsid w:val="00B76B5B"/>
    <w:rsid w:val="00BA01C1"/>
    <w:rsid w:val="00BC5835"/>
    <w:rsid w:val="00BC7DC1"/>
    <w:rsid w:val="00BD0B0F"/>
    <w:rsid w:val="00BE4283"/>
    <w:rsid w:val="00BE79AB"/>
    <w:rsid w:val="00C04F5D"/>
    <w:rsid w:val="00C30C83"/>
    <w:rsid w:val="00C34F63"/>
    <w:rsid w:val="00C5333C"/>
    <w:rsid w:val="00C53BB6"/>
    <w:rsid w:val="00C64C22"/>
    <w:rsid w:val="00C6585E"/>
    <w:rsid w:val="00C744AE"/>
    <w:rsid w:val="00C74846"/>
    <w:rsid w:val="00C86121"/>
    <w:rsid w:val="00C948CE"/>
    <w:rsid w:val="00CA7274"/>
    <w:rsid w:val="00CB1459"/>
    <w:rsid w:val="00CC0178"/>
    <w:rsid w:val="00CD3F87"/>
    <w:rsid w:val="00CD4FAC"/>
    <w:rsid w:val="00CE0948"/>
    <w:rsid w:val="00CF0302"/>
    <w:rsid w:val="00D05DCF"/>
    <w:rsid w:val="00D15519"/>
    <w:rsid w:val="00D21A57"/>
    <w:rsid w:val="00D25522"/>
    <w:rsid w:val="00D35133"/>
    <w:rsid w:val="00D47824"/>
    <w:rsid w:val="00D63975"/>
    <w:rsid w:val="00D74689"/>
    <w:rsid w:val="00D7679A"/>
    <w:rsid w:val="00D84143"/>
    <w:rsid w:val="00D93EE1"/>
    <w:rsid w:val="00DA7916"/>
    <w:rsid w:val="00DB45E4"/>
    <w:rsid w:val="00DD75B7"/>
    <w:rsid w:val="00DD7FF9"/>
    <w:rsid w:val="00DF4FD6"/>
    <w:rsid w:val="00E006AA"/>
    <w:rsid w:val="00E07FA4"/>
    <w:rsid w:val="00E13E31"/>
    <w:rsid w:val="00E40467"/>
    <w:rsid w:val="00E443E5"/>
    <w:rsid w:val="00E44D95"/>
    <w:rsid w:val="00E62D35"/>
    <w:rsid w:val="00E67440"/>
    <w:rsid w:val="00E77222"/>
    <w:rsid w:val="00E77D19"/>
    <w:rsid w:val="00E972F3"/>
    <w:rsid w:val="00EA601F"/>
    <w:rsid w:val="00EB4CD9"/>
    <w:rsid w:val="00ED27B7"/>
    <w:rsid w:val="00EE0045"/>
    <w:rsid w:val="00EE4C47"/>
    <w:rsid w:val="00EF7429"/>
    <w:rsid w:val="00F044EE"/>
    <w:rsid w:val="00F500D5"/>
    <w:rsid w:val="00F546F6"/>
    <w:rsid w:val="00F60C6F"/>
    <w:rsid w:val="00F67097"/>
    <w:rsid w:val="00F70480"/>
    <w:rsid w:val="00F70AFD"/>
    <w:rsid w:val="00F811BB"/>
    <w:rsid w:val="00F97325"/>
    <w:rsid w:val="00FA5162"/>
    <w:rsid w:val="00FA6524"/>
    <w:rsid w:val="00FD72AB"/>
    <w:rsid w:val="00FF4559"/>
    <w:rsid w:val="00FF578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0BB2F844-F830-4994-B116-9E645E68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 w:type="character" w:styleId="ab">
    <w:name w:val="Strong"/>
    <w:basedOn w:val="a0"/>
    <w:uiPriority w:val="22"/>
    <w:qFormat/>
    <w:rsid w:val="00284E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2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4</Pages>
  <Words>6156</Words>
  <Characters>3510</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Ольга Осауленко</cp:lastModifiedBy>
  <cp:revision>204</cp:revision>
  <cp:lastPrinted>2024-03-27T13:29:00Z</cp:lastPrinted>
  <dcterms:created xsi:type="dcterms:W3CDTF">2024-02-09T08:38:00Z</dcterms:created>
  <dcterms:modified xsi:type="dcterms:W3CDTF">2024-04-04T09:46:00Z</dcterms:modified>
</cp:coreProperties>
</file>