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A24" w:rsidRDefault="00DA1A24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2F0A3B" w:rsidRPr="00184C92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184C92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A3432B8" wp14:editId="1F8AB5A1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 w:rsidRPr="00184C92">
        <w:rPr>
          <w:sz w:val="28"/>
          <w:szCs w:val="28"/>
          <w:lang w:val="uk-UA"/>
        </w:rPr>
        <w:t xml:space="preserve">           </w:t>
      </w:r>
      <w:r w:rsidR="004B063D" w:rsidRPr="00184C92">
        <w:rPr>
          <w:sz w:val="28"/>
          <w:szCs w:val="28"/>
          <w:lang w:val="uk-UA"/>
        </w:rPr>
        <w:t xml:space="preserve">                    </w:t>
      </w:r>
      <w:r w:rsidR="00651DB9" w:rsidRPr="00184C92">
        <w:rPr>
          <w:sz w:val="28"/>
          <w:szCs w:val="28"/>
          <w:lang w:val="uk-UA"/>
        </w:rPr>
        <w:t xml:space="preserve"> </w:t>
      </w:r>
    </w:p>
    <w:p w:rsidR="002F0A3B" w:rsidRPr="00184C92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B02720" w:rsidRPr="00184C92" w:rsidRDefault="00B02720" w:rsidP="002F0A3B">
      <w:pPr>
        <w:pStyle w:val="a7"/>
        <w:ind w:left="0"/>
        <w:jc w:val="both"/>
        <w:rPr>
          <w:sz w:val="28"/>
          <w:szCs w:val="28"/>
        </w:rPr>
      </w:pPr>
    </w:p>
    <w:p w:rsidR="00B6444D" w:rsidRPr="00184C92" w:rsidRDefault="00B6444D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184C92" w:rsidRDefault="002F0A3B" w:rsidP="002F0A3B">
      <w:pPr>
        <w:pStyle w:val="a5"/>
        <w:jc w:val="center"/>
        <w:rPr>
          <w:rFonts w:ascii="AcademyC" w:hAnsi="AcademyC"/>
        </w:rPr>
      </w:pPr>
      <w:r w:rsidRPr="00184C92">
        <w:rPr>
          <w:rFonts w:ascii="AcademyC" w:hAnsi="AcademyC"/>
        </w:rPr>
        <w:t>УКРАЇНА</w:t>
      </w:r>
    </w:p>
    <w:p w:rsidR="002F0A3B" w:rsidRPr="00184C92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184C92">
        <w:rPr>
          <w:rFonts w:ascii="AcademyC" w:hAnsi="AcademyC"/>
          <w:szCs w:val="28"/>
        </w:rPr>
        <w:t>ВИЩА  РАДА  ПРАВОСУДДЯ</w:t>
      </w:r>
    </w:p>
    <w:p w:rsidR="002F0A3B" w:rsidRPr="00184C92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 w:rsidRPr="00184C92">
        <w:rPr>
          <w:rFonts w:ascii="AcademyC" w:hAnsi="AcademyC"/>
          <w:szCs w:val="28"/>
        </w:rPr>
        <w:t>ДРУГА ДИСЦИПЛІНАРНА ПАЛАТА</w:t>
      </w:r>
    </w:p>
    <w:p w:rsidR="002F0A3B" w:rsidRPr="00184C92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184C92">
        <w:rPr>
          <w:rFonts w:ascii="AcademyC" w:hAnsi="AcademyC"/>
          <w:szCs w:val="28"/>
        </w:rPr>
        <w:t>УХВАЛА</w:t>
      </w:r>
    </w:p>
    <w:tbl>
      <w:tblPr>
        <w:tblW w:w="10318" w:type="dxa"/>
        <w:tblLook w:val="04A0" w:firstRow="1" w:lastRow="0" w:firstColumn="1" w:lastColumn="0" w:noHBand="0" w:noVBand="1"/>
      </w:tblPr>
      <w:tblGrid>
        <w:gridCol w:w="3098"/>
        <w:gridCol w:w="2147"/>
        <w:gridCol w:w="1449"/>
        <w:gridCol w:w="3624"/>
      </w:tblGrid>
      <w:tr w:rsidR="00184C92" w:rsidRPr="00184C92" w:rsidTr="00275505">
        <w:trPr>
          <w:trHeight w:val="490"/>
        </w:trPr>
        <w:tc>
          <w:tcPr>
            <w:tcW w:w="3098" w:type="dxa"/>
          </w:tcPr>
          <w:p w:rsidR="002F0A3B" w:rsidRPr="00184C92" w:rsidRDefault="00575715" w:rsidP="00575715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>3</w:t>
            </w:r>
            <w:r w:rsidR="009958C4"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>квітня</w:t>
            </w:r>
            <w:r w:rsidR="00F8069D"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596" w:type="dxa"/>
            <w:gridSpan w:val="2"/>
          </w:tcPr>
          <w:p w:rsidR="002F0A3B" w:rsidRPr="00184C92" w:rsidRDefault="002F0A3B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184C92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184C92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184C92" w:rsidRDefault="00B6444D" w:rsidP="00B6444D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 w:rsidRPr="00184C9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A05B08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982</w:t>
            </w:r>
            <w:bookmarkStart w:id="0" w:name="_GoBack"/>
            <w:bookmarkEnd w:id="0"/>
            <w:r w:rsidRPr="00184C92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184C92" w:rsidRPr="00184C92" w:rsidTr="00275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3" w:type="dxa"/>
          <w:trHeight w:val="426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0A3B" w:rsidRPr="00184C92" w:rsidRDefault="00B6444D" w:rsidP="00134C13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="00BF3DEE"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ро відмову у відкритті дисциплінарних справ за скаргами: </w:t>
            </w:r>
            <w:proofErr w:type="spellStart"/>
            <w:r w:rsidR="00575715"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Ємчука</w:t>
            </w:r>
            <w:proofErr w:type="spellEnd"/>
            <w:r w:rsidR="00575715"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В.Б. стосовно </w:t>
            </w:r>
            <w:r w:rsidR="00DA1A2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575715"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судді Київського окружного адміністративного суду Панової Г.В.; </w:t>
            </w:r>
            <w:r w:rsidR="00DD0BFC"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Мамонтова Є.М. стосовно судді Харківського окружного адміністративного суду </w:t>
            </w:r>
            <w:r w:rsidR="003617B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   </w:t>
            </w:r>
            <w:proofErr w:type="spellStart"/>
            <w:r w:rsidR="00DD0BFC"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Заічко</w:t>
            </w:r>
            <w:proofErr w:type="spellEnd"/>
            <w:r w:rsidR="00DD0BFC"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О.В.; </w:t>
            </w:r>
            <w:proofErr w:type="spellStart"/>
            <w:r w:rsidR="00DD0BFC"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Вжеснєвської</w:t>
            </w:r>
            <w:proofErr w:type="spellEnd"/>
            <w:r w:rsidR="00DD0BFC"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І.М. стосовно суддів Волинського апеляційного суду Шевчук Л.Я., Данилюк В.А., Киці С.І.; </w:t>
            </w:r>
            <w:r w:rsidR="00BF29AC"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Фролова С.Г. стосовно судді Шевченківського районного суду міста Києва </w:t>
            </w:r>
            <w:proofErr w:type="spellStart"/>
            <w:r w:rsidR="00BF29AC"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Овсеп’ян</w:t>
            </w:r>
            <w:proofErr w:type="spellEnd"/>
            <w:r w:rsidR="00BF29AC"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Т.В.; Протаса Д.Я. стосовно судді Васильківського міськрайонного суду Київської області Поповича О.В.</w:t>
            </w:r>
          </w:p>
        </w:tc>
      </w:tr>
    </w:tbl>
    <w:p w:rsidR="00B02720" w:rsidRPr="00184C92" w:rsidRDefault="00B02720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F0A3B" w:rsidRPr="00184C92" w:rsidRDefault="002F0A3B" w:rsidP="002F0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Друга Дисциплінарна палата Вищої ради правосуддя у складі              головуючого –</w:t>
      </w:r>
      <w:r w:rsidR="004B063D" w:rsidRPr="00184C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6A9B" w:rsidRPr="00184C92">
        <w:rPr>
          <w:rFonts w:ascii="Times New Roman" w:hAnsi="Times New Roman"/>
          <w:sz w:val="28"/>
          <w:szCs w:val="28"/>
        </w:rPr>
        <w:t>Маселка</w:t>
      </w:r>
      <w:proofErr w:type="spellEnd"/>
      <w:r w:rsidR="001D6A9B" w:rsidRPr="00184C92">
        <w:rPr>
          <w:rFonts w:ascii="Times New Roman" w:hAnsi="Times New Roman"/>
          <w:sz w:val="28"/>
          <w:szCs w:val="28"/>
        </w:rPr>
        <w:t xml:space="preserve"> Р.А., членів </w:t>
      </w:r>
      <w:proofErr w:type="spellStart"/>
      <w:r w:rsidRPr="00184C92">
        <w:rPr>
          <w:rFonts w:ascii="Times New Roman" w:hAnsi="Times New Roman"/>
          <w:sz w:val="28"/>
          <w:szCs w:val="28"/>
        </w:rPr>
        <w:t>Ковбій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 w:rsidR="004B063D" w:rsidRPr="00184C92">
        <w:rPr>
          <w:rFonts w:ascii="Times New Roman" w:hAnsi="Times New Roman"/>
          <w:sz w:val="28"/>
          <w:szCs w:val="28"/>
        </w:rPr>
        <w:t>Саліхова</w:t>
      </w:r>
      <w:proofErr w:type="spellEnd"/>
      <w:r w:rsidR="004B063D" w:rsidRPr="00184C92">
        <w:rPr>
          <w:rFonts w:ascii="Times New Roman" w:hAnsi="Times New Roman"/>
          <w:sz w:val="28"/>
          <w:szCs w:val="28"/>
        </w:rPr>
        <w:t xml:space="preserve"> В.В., </w:t>
      </w:r>
      <w:r w:rsidRPr="00184C92">
        <w:rPr>
          <w:rFonts w:ascii="Times New Roman" w:hAnsi="Times New Roman"/>
          <w:sz w:val="28"/>
          <w:szCs w:val="28"/>
        </w:rPr>
        <w:t xml:space="preserve">розглянувши висновки доповідача – члена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</w:t>
      </w:r>
      <w:r w:rsidRPr="00184C92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дисциплінарних скарг,</w:t>
      </w:r>
    </w:p>
    <w:p w:rsidR="002F0A3B" w:rsidRPr="00184C92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C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184C92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F0A3B" w:rsidRPr="00184C92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</w:t>
      </w:r>
      <w:r w:rsidRPr="00184C92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184C92">
        <w:rPr>
          <w:rFonts w:ascii="Times New Roman" w:hAnsi="Times New Roman"/>
          <w:sz w:val="28"/>
          <w:szCs w:val="28"/>
        </w:rPr>
        <w:t>внесено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   </w:t>
      </w:r>
      <w:r w:rsidRPr="00184C92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184C92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184C92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    </w:t>
      </w:r>
      <w:r w:rsidRPr="00184C92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 w:rsidRPr="00184C92">
        <w:rPr>
          <w:rFonts w:ascii="Times New Roman" w:hAnsi="Times New Roman"/>
          <w:sz w:val="28"/>
          <w:szCs w:val="28"/>
        </w:rPr>
        <w:t xml:space="preserve">                              </w:t>
      </w:r>
      <w:r w:rsidRPr="00184C92">
        <w:rPr>
          <w:rFonts w:ascii="Times New Roman" w:hAnsi="Times New Roman"/>
          <w:sz w:val="28"/>
          <w:szCs w:val="28"/>
        </w:rPr>
        <w:t>чи прокурора.</w:t>
      </w:r>
    </w:p>
    <w:p w:rsidR="002F0A3B" w:rsidRPr="00184C92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B6444D" w:rsidRPr="00184C92" w:rsidRDefault="002F0A3B" w:rsidP="00A947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lastRenderedPageBreak/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184C92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                             № 1809/0/15-21, з 1 листопада 2023 року.</w:t>
      </w:r>
    </w:p>
    <w:p w:rsidR="007D6EF9" w:rsidRPr="00184C92" w:rsidRDefault="007D6EF9" w:rsidP="007D6E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575715" w:rsidRPr="00184C92">
        <w:rPr>
          <w:rFonts w:ascii="Times New Roman" w:hAnsi="Times New Roman"/>
          <w:sz w:val="28"/>
          <w:szCs w:val="28"/>
        </w:rPr>
        <w:t>21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575715" w:rsidRPr="00184C92">
        <w:rPr>
          <w:rFonts w:ascii="Times New Roman" w:hAnsi="Times New Roman"/>
          <w:sz w:val="28"/>
          <w:szCs w:val="28"/>
        </w:rPr>
        <w:t>лютого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575715" w:rsidRPr="00184C92">
        <w:rPr>
          <w:rFonts w:ascii="Times New Roman" w:hAnsi="Times New Roman"/>
          <w:sz w:val="28"/>
          <w:szCs w:val="28"/>
        </w:rPr>
        <w:t>4</w:t>
      </w:r>
      <w:r w:rsidRPr="00184C92">
        <w:rPr>
          <w:rFonts w:ascii="Times New Roman" w:hAnsi="Times New Roman"/>
          <w:sz w:val="28"/>
          <w:szCs w:val="28"/>
        </w:rPr>
        <w:t xml:space="preserve"> року за вхідним номером </w:t>
      </w:r>
      <w:r w:rsidR="00275505" w:rsidRPr="00184C92">
        <w:rPr>
          <w:rFonts w:ascii="Times New Roman" w:hAnsi="Times New Roman"/>
          <w:sz w:val="28"/>
          <w:szCs w:val="28"/>
        </w:rPr>
        <w:t xml:space="preserve">                            </w:t>
      </w:r>
      <w:r w:rsidR="00575715" w:rsidRPr="00184C92">
        <w:rPr>
          <w:rFonts w:ascii="Times New Roman" w:hAnsi="Times New Roman"/>
          <w:sz w:val="28"/>
          <w:szCs w:val="28"/>
        </w:rPr>
        <w:t>Є-1181/0/7-24 надійшла</w:t>
      </w:r>
      <w:r w:rsidRPr="00184C92">
        <w:rPr>
          <w:rFonts w:ascii="Times New Roman" w:hAnsi="Times New Roman"/>
          <w:sz w:val="28"/>
          <w:szCs w:val="28"/>
        </w:rPr>
        <w:t xml:space="preserve"> скарга</w:t>
      </w:r>
      <w:r w:rsidR="00A96FC1" w:rsidRPr="00184C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75715" w:rsidRPr="00184C92">
        <w:rPr>
          <w:rFonts w:ascii="Times New Roman" w:hAnsi="Times New Roman"/>
          <w:sz w:val="28"/>
          <w:szCs w:val="28"/>
        </w:rPr>
        <w:t>Ємчука</w:t>
      </w:r>
      <w:proofErr w:type="spellEnd"/>
      <w:r w:rsidR="00DD0BFC" w:rsidRPr="00184C92">
        <w:rPr>
          <w:rFonts w:ascii="Times New Roman" w:hAnsi="Times New Roman"/>
          <w:sz w:val="28"/>
          <w:szCs w:val="28"/>
        </w:rPr>
        <w:t xml:space="preserve"> В.Б.</w:t>
      </w:r>
      <w:r w:rsidR="00970C9F" w:rsidRPr="00184C92">
        <w:rPr>
          <w:rFonts w:ascii="Times New Roman" w:hAnsi="Times New Roman"/>
          <w:sz w:val="28"/>
          <w:szCs w:val="28"/>
        </w:rPr>
        <w:t xml:space="preserve"> стосовно судді </w:t>
      </w:r>
      <w:r w:rsidR="00DD0BFC" w:rsidRPr="00184C92">
        <w:rPr>
          <w:rFonts w:ascii="Times New Roman" w:hAnsi="Times New Roman"/>
          <w:sz w:val="28"/>
          <w:szCs w:val="28"/>
        </w:rPr>
        <w:t xml:space="preserve">Київського окружного адміністративного суду Панової Г.В. </w:t>
      </w:r>
      <w:r w:rsidRPr="00184C92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 w:rsidR="00DD0BFC" w:rsidRPr="00184C92">
        <w:rPr>
          <w:rFonts w:ascii="Times New Roman" w:hAnsi="Times New Roman"/>
          <w:sz w:val="28"/>
          <w:szCs w:val="28"/>
        </w:rPr>
        <w:t>640/17750/22</w:t>
      </w:r>
      <w:r w:rsidRPr="00184C92">
        <w:rPr>
          <w:rFonts w:ascii="Times New Roman" w:hAnsi="Times New Roman"/>
          <w:sz w:val="28"/>
          <w:szCs w:val="28"/>
        </w:rPr>
        <w:t>, яка протоколом автоматизованого розподілу справ</w:t>
      </w:r>
      <w:r w:rsidR="003617BA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між членами Вищої ради правосуддя</w:t>
      </w:r>
      <w:r w:rsidR="00DD0BFC" w:rsidRPr="00184C92">
        <w:rPr>
          <w:rFonts w:ascii="Times New Roman" w:hAnsi="Times New Roman"/>
          <w:sz w:val="28"/>
          <w:szCs w:val="28"/>
        </w:rPr>
        <w:t xml:space="preserve"> </w:t>
      </w:r>
      <w:r w:rsidR="00EF1D39" w:rsidRPr="00184C92">
        <w:rPr>
          <w:rFonts w:ascii="Times New Roman" w:hAnsi="Times New Roman"/>
          <w:sz w:val="28"/>
          <w:szCs w:val="28"/>
        </w:rPr>
        <w:t xml:space="preserve">від </w:t>
      </w:r>
      <w:r w:rsidR="00DD0BFC" w:rsidRPr="00184C92">
        <w:rPr>
          <w:rFonts w:ascii="Times New Roman" w:hAnsi="Times New Roman"/>
          <w:sz w:val="28"/>
          <w:szCs w:val="28"/>
        </w:rPr>
        <w:t>4</w:t>
      </w:r>
      <w:r w:rsidR="00EF1D39" w:rsidRPr="00184C92">
        <w:rPr>
          <w:rFonts w:ascii="Times New Roman" w:hAnsi="Times New Roman"/>
          <w:sz w:val="28"/>
          <w:szCs w:val="28"/>
        </w:rPr>
        <w:t xml:space="preserve"> </w:t>
      </w:r>
      <w:r w:rsidR="00DD0BFC" w:rsidRPr="00184C92">
        <w:rPr>
          <w:rFonts w:ascii="Times New Roman" w:hAnsi="Times New Roman"/>
          <w:sz w:val="28"/>
          <w:szCs w:val="28"/>
        </w:rPr>
        <w:t>січня</w:t>
      </w:r>
      <w:r w:rsidR="00EF1D39" w:rsidRPr="00184C92">
        <w:rPr>
          <w:rFonts w:ascii="Times New Roman" w:hAnsi="Times New Roman"/>
          <w:sz w:val="28"/>
          <w:szCs w:val="28"/>
        </w:rPr>
        <w:t xml:space="preserve"> 202</w:t>
      </w:r>
      <w:r w:rsidR="00DD0BFC" w:rsidRPr="00184C92">
        <w:rPr>
          <w:rFonts w:ascii="Times New Roman" w:hAnsi="Times New Roman"/>
          <w:sz w:val="28"/>
          <w:szCs w:val="28"/>
        </w:rPr>
        <w:t>4</w:t>
      </w:r>
      <w:r w:rsidR="00EF1D39" w:rsidRPr="00184C92">
        <w:rPr>
          <w:rFonts w:ascii="Times New Roman" w:hAnsi="Times New Roman"/>
          <w:sz w:val="28"/>
          <w:szCs w:val="28"/>
        </w:rPr>
        <w:t xml:space="preserve"> року</w:t>
      </w:r>
      <w:r w:rsidRPr="00184C92">
        <w:rPr>
          <w:rFonts w:ascii="Times New Roman" w:hAnsi="Times New Roman"/>
          <w:sz w:val="28"/>
          <w:szCs w:val="28"/>
        </w:rPr>
        <w:t xml:space="preserve"> передана для попередньої перевірки члену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D0BFC" w:rsidRPr="00184C92" w:rsidRDefault="007D6EF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</w:t>
      </w:r>
      <w:r w:rsidR="00B2168E" w:rsidRPr="00184C92">
        <w:rPr>
          <w:rFonts w:ascii="Times New Roman" w:hAnsi="Times New Roman"/>
          <w:sz w:val="28"/>
          <w:szCs w:val="28"/>
        </w:rPr>
        <w:t>редньої перевірки дисциплінарної</w:t>
      </w:r>
      <w:r w:rsidRPr="00184C92">
        <w:rPr>
          <w:rFonts w:ascii="Times New Roman" w:hAnsi="Times New Roman"/>
          <w:sz w:val="28"/>
          <w:szCs w:val="28"/>
        </w:rPr>
        <w:t xml:space="preserve"> скарг</w:t>
      </w:r>
      <w:r w:rsidR="00B2168E" w:rsidRPr="00184C92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DD0BFC" w:rsidRPr="00184C92">
        <w:rPr>
          <w:rFonts w:ascii="Times New Roman" w:hAnsi="Times New Roman"/>
          <w:sz w:val="28"/>
          <w:szCs w:val="28"/>
        </w:rPr>
        <w:t>4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970C9F" w:rsidRPr="00184C92">
        <w:rPr>
          <w:rFonts w:ascii="Times New Roman" w:hAnsi="Times New Roman"/>
          <w:sz w:val="28"/>
          <w:szCs w:val="28"/>
        </w:rPr>
        <w:t>березня</w:t>
      </w:r>
      <w:r w:rsidRPr="00184C92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</w:t>
      </w:r>
      <w:r w:rsidR="00DD0BFC" w:rsidRPr="00184C92">
        <w:rPr>
          <w:rFonts w:ascii="Times New Roman" w:hAnsi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EF1D39" w:rsidRPr="00184C92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DD0BFC" w:rsidRPr="00184C92">
        <w:rPr>
          <w:rFonts w:ascii="Times New Roman" w:hAnsi="Times New Roman"/>
          <w:sz w:val="28"/>
          <w:szCs w:val="28"/>
        </w:rPr>
        <w:t>19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DD0BFC" w:rsidRPr="00184C92">
        <w:rPr>
          <w:rFonts w:ascii="Times New Roman" w:hAnsi="Times New Roman"/>
          <w:sz w:val="28"/>
          <w:szCs w:val="28"/>
        </w:rPr>
        <w:t>лютого</w:t>
      </w:r>
      <w:r w:rsidRPr="00184C92">
        <w:rPr>
          <w:rFonts w:ascii="Times New Roman" w:hAnsi="Times New Roman"/>
          <w:sz w:val="28"/>
          <w:szCs w:val="28"/>
        </w:rPr>
        <w:t xml:space="preserve"> 2024 року за вхідним номером </w:t>
      </w:r>
      <w:r w:rsidR="00EA75B7" w:rsidRPr="00184C92">
        <w:rPr>
          <w:rFonts w:ascii="Times New Roman" w:hAnsi="Times New Roman"/>
          <w:sz w:val="28"/>
          <w:szCs w:val="28"/>
        </w:rPr>
        <w:t xml:space="preserve">                            </w:t>
      </w:r>
      <w:r w:rsidR="00DD0BFC" w:rsidRPr="00184C92">
        <w:rPr>
          <w:rFonts w:ascii="Times New Roman" w:hAnsi="Times New Roman"/>
          <w:sz w:val="28"/>
          <w:szCs w:val="28"/>
        </w:rPr>
        <w:t>М-1098/0/7-24</w:t>
      </w:r>
      <w:r w:rsidRPr="00184C92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 w:rsidR="00DD0BFC" w:rsidRPr="00184C92">
        <w:rPr>
          <w:rFonts w:ascii="Times New Roman" w:hAnsi="Times New Roman"/>
          <w:sz w:val="28"/>
          <w:szCs w:val="28"/>
        </w:rPr>
        <w:t>Мамонтова Є.М.</w:t>
      </w:r>
      <w:r w:rsidRPr="00184C92">
        <w:rPr>
          <w:rFonts w:ascii="Times New Roman" w:hAnsi="Times New Roman"/>
          <w:sz w:val="28"/>
          <w:szCs w:val="28"/>
        </w:rPr>
        <w:t xml:space="preserve"> стосовно судді </w:t>
      </w:r>
      <w:r w:rsidR="00DD0BFC" w:rsidRPr="00184C92">
        <w:rPr>
          <w:rFonts w:ascii="Times New Roman" w:hAnsi="Times New Roman"/>
          <w:sz w:val="28"/>
          <w:szCs w:val="28"/>
        </w:rPr>
        <w:t xml:space="preserve">Харківського окружного адміністративного суду </w:t>
      </w:r>
      <w:proofErr w:type="spellStart"/>
      <w:r w:rsidR="00DD0BFC" w:rsidRPr="00184C92">
        <w:rPr>
          <w:rFonts w:ascii="Times New Roman" w:hAnsi="Times New Roman"/>
          <w:sz w:val="28"/>
          <w:szCs w:val="28"/>
        </w:rPr>
        <w:t>Заічко</w:t>
      </w:r>
      <w:proofErr w:type="spellEnd"/>
      <w:r w:rsidR="00DD0BFC" w:rsidRPr="00184C92">
        <w:rPr>
          <w:rFonts w:ascii="Times New Roman" w:hAnsi="Times New Roman"/>
          <w:sz w:val="28"/>
          <w:szCs w:val="28"/>
        </w:rPr>
        <w:t xml:space="preserve"> О.В.</w:t>
      </w:r>
      <w:r w:rsidRPr="00184C92">
        <w:rPr>
          <w:rFonts w:ascii="Times New Roman" w:hAnsi="Times New Roman"/>
          <w:sz w:val="28"/>
          <w:szCs w:val="28"/>
        </w:rPr>
        <w:t xml:space="preserve"> під час здійснення правосуддя у справі № </w:t>
      </w:r>
      <w:r w:rsidR="00DD0BFC" w:rsidRPr="00184C92">
        <w:rPr>
          <w:rFonts w:ascii="Times New Roman" w:hAnsi="Times New Roman"/>
          <w:sz w:val="28"/>
          <w:szCs w:val="28"/>
        </w:rPr>
        <w:t>520/27886/23</w:t>
      </w:r>
      <w:r w:rsidRPr="00184C92">
        <w:rPr>
          <w:rFonts w:ascii="Times New Roman" w:hAnsi="Times New Roman"/>
          <w:sz w:val="28"/>
          <w:szCs w:val="28"/>
        </w:rPr>
        <w:t>, яка протоколом автоматизованого розподілу справ</w:t>
      </w:r>
      <w:r w:rsidR="003617BA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мі</w:t>
      </w:r>
      <w:r w:rsidR="00DD0BFC" w:rsidRPr="00184C92">
        <w:rPr>
          <w:rFonts w:ascii="Times New Roman" w:hAnsi="Times New Roman"/>
          <w:sz w:val="28"/>
          <w:szCs w:val="28"/>
        </w:rPr>
        <w:t>ж членами Вищої ради правосуддя</w:t>
      </w:r>
      <w:r w:rsidR="00EA75B7"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t xml:space="preserve">від </w:t>
      </w:r>
      <w:r w:rsidR="003617BA">
        <w:rPr>
          <w:rFonts w:ascii="Times New Roman" w:hAnsi="Times New Roman"/>
          <w:sz w:val="28"/>
          <w:szCs w:val="28"/>
        </w:rPr>
        <w:t>19 лютого</w:t>
      </w:r>
      <w:r w:rsidRPr="00184C92">
        <w:rPr>
          <w:rFonts w:ascii="Times New Roman" w:hAnsi="Times New Roman"/>
          <w:sz w:val="28"/>
          <w:szCs w:val="28"/>
        </w:rPr>
        <w:t xml:space="preserve"> 2024 року передана для попередньої перевірки члену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F1D39" w:rsidRPr="00184C92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 w:rsidRPr="00184C92">
        <w:rPr>
          <w:rFonts w:ascii="Times New Roman" w:hAnsi="Times New Roman"/>
          <w:sz w:val="28"/>
          <w:szCs w:val="28"/>
        </w:rPr>
        <w:t>ої</w:t>
      </w:r>
      <w:r w:rsidRPr="00184C92">
        <w:rPr>
          <w:rFonts w:ascii="Times New Roman" w:hAnsi="Times New Roman"/>
          <w:sz w:val="28"/>
          <w:szCs w:val="28"/>
        </w:rPr>
        <w:t xml:space="preserve"> скарг</w:t>
      </w:r>
      <w:r w:rsidR="00733A6B" w:rsidRPr="00184C92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DD0BFC" w:rsidRPr="00184C92">
        <w:rPr>
          <w:rFonts w:ascii="Times New Roman" w:hAnsi="Times New Roman"/>
          <w:sz w:val="28"/>
          <w:szCs w:val="28"/>
        </w:rPr>
        <w:t>4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DD0BFC" w:rsidRPr="00184C92">
        <w:rPr>
          <w:rFonts w:ascii="Times New Roman" w:hAnsi="Times New Roman"/>
          <w:sz w:val="28"/>
          <w:szCs w:val="28"/>
        </w:rPr>
        <w:t xml:space="preserve">березня </w:t>
      </w:r>
      <w:r w:rsidRPr="00184C92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оскільки скарга не містить відомостей про наявність ознак </w:t>
      </w:r>
      <w:r w:rsidR="00733A6B" w:rsidRPr="00184C92">
        <w:rPr>
          <w:rFonts w:ascii="Times New Roman" w:hAnsi="Times New Roman"/>
          <w:sz w:val="28"/>
          <w:szCs w:val="28"/>
        </w:rPr>
        <w:t>дисциплінарного проступку судді</w:t>
      </w:r>
      <w:r w:rsidRPr="00184C92">
        <w:rPr>
          <w:rFonts w:ascii="Times New Roman" w:hAnsi="Times New Roman"/>
          <w:sz w:val="28"/>
          <w:szCs w:val="28"/>
        </w:rPr>
        <w:t xml:space="preserve"> (частина шоста статті 107 Закону України «Про судоустрій та статус суддів»).</w:t>
      </w:r>
    </w:p>
    <w:p w:rsidR="00EF1D39" w:rsidRPr="00184C92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D83578" w:rsidRPr="00184C92">
        <w:rPr>
          <w:rFonts w:ascii="Times New Roman" w:hAnsi="Times New Roman"/>
          <w:sz w:val="28"/>
          <w:szCs w:val="28"/>
        </w:rPr>
        <w:t>27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D83578" w:rsidRPr="00184C92">
        <w:rPr>
          <w:rFonts w:ascii="Times New Roman" w:hAnsi="Times New Roman"/>
          <w:sz w:val="28"/>
          <w:szCs w:val="28"/>
        </w:rPr>
        <w:t>жовтня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D83578" w:rsidRPr="00184C92">
        <w:rPr>
          <w:rFonts w:ascii="Times New Roman" w:hAnsi="Times New Roman"/>
          <w:sz w:val="28"/>
          <w:szCs w:val="28"/>
        </w:rPr>
        <w:t>1</w:t>
      </w:r>
      <w:r w:rsidRPr="00184C92">
        <w:rPr>
          <w:rFonts w:ascii="Times New Roman" w:hAnsi="Times New Roman"/>
          <w:sz w:val="28"/>
          <w:szCs w:val="28"/>
        </w:rPr>
        <w:t xml:space="preserve"> року за вхідним номером </w:t>
      </w:r>
      <w:r w:rsidR="00EA75B7" w:rsidRPr="00184C92">
        <w:rPr>
          <w:rFonts w:ascii="Times New Roman" w:hAnsi="Times New Roman"/>
          <w:sz w:val="28"/>
          <w:szCs w:val="28"/>
        </w:rPr>
        <w:t xml:space="preserve">                          </w:t>
      </w:r>
      <w:r w:rsidR="00D83578" w:rsidRPr="00184C92">
        <w:rPr>
          <w:rFonts w:ascii="Times New Roman" w:hAnsi="Times New Roman"/>
          <w:sz w:val="28"/>
          <w:szCs w:val="28"/>
        </w:rPr>
        <w:t>В-4388/1/7-21</w:t>
      </w:r>
      <w:r w:rsidRPr="00184C92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proofErr w:type="spellStart"/>
      <w:r w:rsidR="00D83578" w:rsidRPr="00184C92">
        <w:rPr>
          <w:rFonts w:ascii="Times New Roman" w:hAnsi="Times New Roman"/>
          <w:sz w:val="28"/>
          <w:szCs w:val="28"/>
        </w:rPr>
        <w:t>Вжеснєвської</w:t>
      </w:r>
      <w:proofErr w:type="spellEnd"/>
      <w:r w:rsidR="00D83578" w:rsidRPr="00184C92">
        <w:rPr>
          <w:rFonts w:ascii="Times New Roman" w:hAnsi="Times New Roman"/>
          <w:sz w:val="28"/>
          <w:szCs w:val="28"/>
        </w:rPr>
        <w:t xml:space="preserve"> І.М. стосовно суддів Волинського апеляційного суду Шевчук Л.Я., Данилюк В.А., Киці С.І.</w:t>
      </w:r>
      <w:r w:rsidRPr="00184C92">
        <w:rPr>
          <w:rFonts w:ascii="Times New Roman" w:hAnsi="Times New Roman"/>
          <w:sz w:val="28"/>
          <w:szCs w:val="28"/>
        </w:rPr>
        <w:t xml:space="preserve"> під час здійснення правосуддя у справі № </w:t>
      </w:r>
      <w:r w:rsidR="00D83578" w:rsidRPr="00184C92">
        <w:rPr>
          <w:rFonts w:ascii="Times New Roman" w:hAnsi="Times New Roman"/>
          <w:sz w:val="28"/>
          <w:szCs w:val="28"/>
        </w:rPr>
        <w:t>931/375/21</w:t>
      </w:r>
      <w:r w:rsidRPr="00184C92">
        <w:rPr>
          <w:rFonts w:ascii="Times New Roman" w:hAnsi="Times New Roman"/>
          <w:sz w:val="28"/>
          <w:szCs w:val="28"/>
        </w:rPr>
        <w:t>, яка протоколом автоматизованого розподілу справ</w:t>
      </w:r>
      <w:r w:rsidR="003617BA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між членами Вищої ради правосуддя від </w:t>
      </w:r>
      <w:r w:rsidR="00D83578" w:rsidRPr="00184C92">
        <w:rPr>
          <w:rFonts w:ascii="Times New Roman" w:hAnsi="Times New Roman"/>
          <w:sz w:val="28"/>
          <w:szCs w:val="28"/>
        </w:rPr>
        <w:t>9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D83578" w:rsidRPr="00184C92">
        <w:rPr>
          <w:rFonts w:ascii="Times New Roman" w:hAnsi="Times New Roman"/>
          <w:sz w:val="28"/>
          <w:szCs w:val="28"/>
        </w:rPr>
        <w:t>ли</w:t>
      </w:r>
      <w:r w:rsidR="003617BA">
        <w:rPr>
          <w:rFonts w:ascii="Times New Roman" w:hAnsi="Times New Roman"/>
          <w:sz w:val="28"/>
          <w:szCs w:val="28"/>
        </w:rPr>
        <w:t>с</w:t>
      </w:r>
      <w:r w:rsidR="00D83578" w:rsidRPr="00184C92">
        <w:rPr>
          <w:rFonts w:ascii="Times New Roman" w:hAnsi="Times New Roman"/>
          <w:sz w:val="28"/>
          <w:szCs w:val="28"/>
        </w:rPr>
        <w:t>топада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3617BA">
        <w:rPr>
          <w:rFonts w:ascii="Times New Roman" w:hAnsi="Times New Roman"/>
          <w:sz w:val="28"/>
          <w:szCs w:val="28"/>
        </w:rPr>
        <w:t>3</w:t>
      </w:r>
      <w:r w:rsidRPr="00184C92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Pr="00184C92">
        <w:rPr>
          <w:rFonts w:ascii="Times New Roman" w:hAnsi="Times New Roman"/>
          <w:sz w:val="28"/>
          <w:szCs w:val="28"/>
        </w:rPr>
        <w:lastRenderedPageBreak/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83578" w:rsidRPr="00184C92" w:rsidRDefault="00EF1D39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2025" w:rsidRPr="00184C92">
        <w:rPr>
          <w:rFonts w:ascii="Times New Roman" w:hAnsi="Times New Roman"/>
          <w:sz w:val="28"/>
          <w:szCs w:val="28"/>
        </w:rPr>
        <w:t>ої скарги</w:t>
      </w:r>
      <w:r w:rsidRPr="00184C92">
        <w:rPr>
          <w:rFonts w:ascii="Times New Roman" w:hAnsi="Times New Roman"/>
          <w:sz w:val="28"/>
          <w:szCs w:val="28"/>
        </w:rPr>
        <w:t xml:space="preserve">     доповідачем – членом Другої Дисциплінарної палати Вищої ради правосуддя                          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D83578" w:rsidRPr="00184C92">
        <w:rPr>
          <w:rFonts w:ascii="Times New Roman" w:hAnsi="Times New Roman"/>
          <w:sz w:val="28"/>
          <w:szCs w:val="28"/>
        </w:rPr>
        <w:t>4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D83578" w:rsidRPr="00184C92">
        <w:rPr>
          <w:rFonts w:ascii="Times New Roman" w:hAnsi="Times New Roman"/>
          <w:sz w:val="28"/>
          <w:szCs w:val="28"/>
        </w:rPr>
        <w:t>березня</w:t>
      </w:r>
      <w:r w:rsidRPr="00184C92">
        <w:rPr>
          <w:rFonts w:ascii="Times New Roman" w:hAnsi="Times New Roman"/>
          <w:sz w:val="28"/>
          <w:szCs w:val="28"/>
        </w:rPr>
        <w:t xml:space="preserve"> 2024 року з пропозицією про відмову у ві</w:t>
      </w:r>
      <w:r w:rsidR="009014E6" w:rsidRPr="00184C92">
        <w:rPr>
          <w:rFonts w:ascii="Times New Roman" w:hAnsi="Times New Roman"/>
          <w:sz w:val="28"/>
          <w:szCs w:val="28"/>
        </w:rPr>
        <w:t>дкритті дисциплінарної справи,</w:t>
      </w:r>
      <w:r w:rsidR="00732025" w:rsidRPr="00184C92">
        <w:rPr>
          <w:rFonts w:ascii="Times New Roman" w:hAnsi="Times New Roman"/>
          <w:sz w:val="28"/>
          <w:szCs w:val="28"/>
        </w:rPr>
        <w:t xml:space="preserve"> </w:t>
      </w:r>
      <w:r w:rsidR="00D83578" w:rsidRPr="00184C92">
        <w:rPr>
          <w:rFonts w:ascii="Times New Roman" w:hAnsi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92470" w:rsidRPr="00184C92" w:rsidRDefault="00492470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BF29AC" w:rsidRPr="00184C92">
        <w:rPr>
          <w:rFonts w:ascii="Times New Roman" w:hAnsi="Times New Roman"/>
          <w:sz w:val="28"/>
          <w:szCs w:val="28"/>
        </w:rPr>
        <w:t>26</w:t>
      </w:r>
      <w:r w:rsidRPr="00184C92">
        <w:rPr>
          <w:rFonts w:ascii="Times New Roman" w:hAnsi="Times New Roman"/>
          <w:sz w:val="28"/>
          <w:szCs w:val="28"/>
        </w:rPr>
        <w:t xml:space="preserve"> січня 202</w:t>
      </w:r>
      <w:r w:rsidR="00EE68F9" w:rsidRPr="00184C92">
        <w:rPr>
          <w:rFonts w:ascii="Times New Roman" w:hAnsi="Times New Roman"/>
          <w:sz w:val="28"/>
          <w:szCs w:val="28"/>
        </w:rPr>
        <w:t>4</w:t>
      </w:r>
      <w:r w:rsidRPr="00184C92">
        <w:rPr>
          <w:rFonts w:ascii="Times New Roman" w:hAnsi="Times New Roman"/>
          <w:sz w:val="28"/>
          <w:szCs w:val="28"/>
        </w:rPr>
        <w:t xml:space="preserve"> року за вхідним номером                             </w:t>
      </w:r>
      <w:r w:rsidR="00BF29AC" w:rsidRPr="00184C92">
        <w:rPr>
          <w:rFonts w:ascii="Times New Roman" w:hAnsi="Times New Roman"/>
          <w:sz w:val="28"/>
          <w:szCs w:val="28"/>
        </w:rPr>
        <w:t>Ф-628/0/7-24</w:t>
      </w:r>
      <w:r w:rsidRPr="00184C92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 w:rsidR="00BF29AC" w:rsidRPr="00184C92">
        <w:rPr>
          <w:rFonts w:ascii="Times New Roman" w:hAnsi="Times New Roman"/>
          <w:sz w:val="28"/>
          <w:szCs w:val="28"/>
        </w:rPr>
        <w:t xml:space="preserve">Фролова С.Г. стосовно судді Шевченківського районного суду міста Києва </w:t>
      </w:r>
      <w:proofErr w:type="spellStart"/>
      <w:r w:rsidR="00BF29AC" w:rsidRPr="00184C92">
        <w:rPr>
          <w:rFonts w:ascii="Times New Roman" w:hAnsi="Times New Roman"/>
          <w:sz w:val="28"/>
          <w:szCs w:val="28"/>
        </w:rPr>
        <w:t>Овсеп’ян</w:t>
      </w:r>
      <w:proofErr w:type="spellEnd"/>
      <w:r w:rsidR="00BF29AC" w:rsidRPr="00184C92">
        <w:rPr>
          <w:rFonts w:ascii="Times New Roman" w:hAnsi="Times New Roman"/>
          <w:sz w:val="28"/>
          <w:szCs w:val="28"/>
        </w:rPr>
        <w:t xml:space="preserve"> Т.В.</w:t>
      </w:r>
      <w:r w:rsidR="00EE68F9" w:rsidRPr="00184C92">
        <w:rPr>
          <w:rFonts w:ascii="Times New Roman" w:hAnsi="Times New Roman"/>
          <w:sz w:val="28"/>
          <w:szCs w:val="28"/>
        </w:rPr>
        <w:t xml:space="preserve"> п</w:t>
      </w:r>
      <w:r w:rsidRPr="00184C92">
        <w:rPr>
          <w:rFonts w:ascii="Times New Roman" w:hAnsi="Times New Roman"/>
          <w:sz w:val="28"/>
          <w:szCs w:val="28"/>
        </w:rPr>
        <w:t>ід час здійснення правосуддя у справ</w:t>
      </w:r>
      <w:r w:rsidR="00EE68F9" w:rsidRPr="00184C92">
        <w:rPr>
          <w:rFonts w:ascii="Times New Roman" w:hAnsi="Times New Roman"/>
          <w:sz w:val="28"/>
          <w:szCs w:val="28"/>
        </w:rPr>
        <w:t xml:space="preserve">і № </w:t>
      </w:r>
      <w:r w:rsidR="00BF29AC" w:rsidRPr="00184C92">
        <w:rPr>
          <w:rFonts w:ascii="Times New Roman" w:hAnsi="Times New Roman"/>
          <w:sz w:val="28"/>
          <w:szCs w:val="28"/>
        </w:rPr>
        <w:t>761/19235/22</w:t>
      </w:r>
      <w:r w:rsidRPr="00184C92">
        <w:rPr>
          <w:rFonts w:ascii="Times New Roman" w:hAnsi="Times New Roman"/>
          <w:sz w:val="28"/>
          <w:szCs w:val="28"/>
        </w:rPr>
        <w:t>, яка протоколом автоматизованого розподілу справ</w:t>
      </w:r>
      <w:r w:rsidR="003617BA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між членами Вищої ради правосуддя від </w:t>
      </w:r>
      <w:r w:rsidR="00BF29AC" w:rsidRPr="00184C92">
        <w:rPr>
          <w:rFonts w:ascii="Times New Roman" w:hAnsi="Times New Roman"/>
          <w:sz w:val="28"/>
          <w:szCs w:val="28"/>
        </w:rPr>
        <w:t>26</w:t>
      </w:r>
      <w:r w:rsidR="00EE68F9" w:rsidRPr="00184C92">
        <w:rPr>
          <w:rFonts w:ascii="Times New Roman" w:hAnsi="Times New Roman"/>
          <w:sz w:val="28"/>
          <w:szCs w:val="28"/>
        </w:rPr>
        <w:t xml:space="preserve"> січня</w:t>
      </w:r>
      <w:r w:rsidRPr="00184C92">
        <w:rPr>
          <w:rFonts w:ascii="Times New Roman" w:hAnsi="Times New Roman"/>
          <w:sz w:val="28"/>
          <w:szCs w:val="28"/>
        </w:rPr>
        <w:t xml:space="preserve"> 202</w:t>
      </w:r>
      <w:r w:rsidR="00EE68F9" w:rsidRPr="00184C92">
        <w:rPr>
          <w:rFonts w:ascii="Times New Roman" w:hAnsi="Times New Roman"/>
          <w:sz w:val="28"/>
          <w:szCs w:val="28"/>
        </w:rPr>
        <w:t>4</w:t>
      </w:r>
      <w:r w:rsidRPr="00184C92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7D6EF9" w:rsidRPr="00184C92" w:rsidRDefault="00492470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 w:rsidRPr="00184C92">
        <w:rPr>
          <w:rFonts w:ascii="Times New Roman" w:hAnsi="Times New Roman"/>
          <w:sz w:val="28"/>
          <w:szCs w:val="28"/>
        </w:rPr>
        <w:t>ої</w:t>
      </w:r>
      <w:r w:rsidRPr="00184C92">
        <w:rPr>
          <w:rFonts w:ascii="Times New Roman" w:hAnsi="Times New Roman"/>
          <w:sz w:val="28"/>
          <w:szCs w:val="28"/>
        </w:rPr>
        <w:t xml:space="preserve"> скарг</w:t>
      </w:r>
      <w:r w:rsidR="00733A6B" w:rsidRPr="00184C92">
        <w:rPr>
          <w:rFonts w:ascii="Times New Roman" w:hAnsi="Times New Roman"/>
          <w:sz w:val="28"/>
          <w:szCs w:val="28"/>
        </w:rPr>
        <w:t>и</w:t>
      </w:r>
      <w:r w:rsidRPr="00184C92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BF29AC" w:rsidRPr="00184C92">
        <w:rPr>
          <w:rFonts w:ascii="Times New Roman" w:hAnsi="Times New Roman"/>
          <w:sz w:val="28"/>
          <w:szCs w:val="28"/>
        </w:rPr>
        <w:t>27</w:t>
      </w:r>
      <w:r w:rsidRPr="00184C92">
        <w:rPr>
          <w:rFonts w:ascii="Times New Roman" w:hAnsi="Times New Roman"/>
          <w:sz w:val="28"/>
          <w:szCs w:val="28"/>
        </w:rPr>
        <w:t xml:space="preserve"> </w:t>
      </w:r>
      <w:r w:rsidR="00BF29AC" w:rsidRPr="00184C92">
        <w:rPr>
          <w:rFonts w:ascii="Times New Roman" w:hAnsi="Times New Roman"/>
          <w:sz w:val="28"/>
          <w:szCs w:val="28"/>
        </w:rPr>
        <w:t>лютого</w:t>
      </w:r>
      <w:r w:rsidRPr="00184C92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F0A3B" w:rsidRPr="00184C92" w:rsidRDefault="002F0A3B" w:rsidP="002F0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C92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BF29AC" w:rsidRPr="00184C92">
        <w:rPr>
          <w:rFonts w:ascii="Times New Roman" w:hAnsi="Times New Roman" w:cs="Times New Roman"/>
          <w:sz w:val="28"/>
          <w:szCs w:val="28"/>
        </w:rPr>
        <w:t>10</w:t>
      </w:r>
      <w:r w:rsidR="009958C4" w:rsidRPr="00184C92">
        <w:rPr>
          <w:rFonts w:ascii="Times New Roman" w:hAnsi="Times New Roman" w:cs="Times New Roman"/>
          <w:sz w:val="28"/>
          <w:szCs w:val="28"/>
        </w:rPr>
        <w:t xml:space="preserve"> </w:t>
      </w:r>
      <w:r w:rsidR="00EE68F9" w:rsidRPr="00184C92">
        <w:rPr>
          <w:rFonts w:ascii="Times New Roman" w:hAnsi="Times New Roman" w:cs="Times New Roman"/>
          <w:sz w:val="28"/>
          <w:szCs w:val="28"/>
        </w:rPr>
        <w:t>січня</w:t>
      </w:r>
      <w:r w:rsidR="00D26DDE" w:rsidRPr="00184C92">
        <w:rPr>
          <w:rFonts w:ascii="Times New Roman" w:hAnsi="Times New Roman" w:cs="Times New Roman"/>
          <w:sz w:val="28"/>
          <w:szCs w:val="28"/>
        </w:rPr>
        <w:t xml:space="preserve"> 202</w:t>
      </w:r>
      <w:r w:rsidR="00BF29AC" w:rsidRPr="00184C92">
        <w:rPr>
          <w:rFonts w:ascii="Times New Roman" w:hAnsi="Times New Roman" w:cs="Times New Roman"/>
          <w:sz w:val="28"/>
          <w:szCs w:val="28"/>
        </w:rPr>
        <w:t>2</w:t>
      </w:r>
      <w:r w:rsidR="00D26DDE" w:rsidRPr="00184C92">
        <w:rPr>
          <w:rFonts w:ascii="Times New Roman" w:hAnsi="Times New Roman" w:cs="Times New Roman"/>
          <w:sz w:val="28"/>
          <w:szCs w:val="28"/>
        </w:rPr>
        <w:t xml:space="preserve"> року </w:t>
      </w:r>
      <w:r w:rsidRPr="00184C92">
        <w:rPr>
          <w:rFonts w:ascii="Times New Roman" w:hAnsi="Times New Roman" w:cs="Times New Roman"/>
          <w:sz w:val="28"/>
          <w:szCs w:val="28"/>
        </w:rPr>
        <w:t>за вхідним</w:t>
      </w:r>
      <w:r w:rsidR="00D26DDE" w:rsidRPr="00184C92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EE68F9" w:rsidRPr="00184C92">
        <w:rPr>
          <w:rFonts w:ascii="Times New Roman" w:hAnsi="Times New Roman" w:cs="Times New Roman"/>
          <w:sz w:val="28"/>
          <w:szCs w:val="28"/>
        </w:rPr>
        <w:t xml:space="preserve">ом </w:t>
      </w:r>
      <w:r w:rsidR="008D0AEB" w:rsidRPr="00184C9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F29AC" w:rsidRPr="00184C92">
        <w:rPr>
          <w:rFonts w:ascii="Times New Roman" w:hAnsi="Times New Roman" w:cs="Times New Roman"/>
          <w:sz w:val="28"/>
          <w:szCs w:val="28"/>
        </w:rPr>
        <w:t>П-114/0/7-22</w:t>
      </w:r>
      <w:r w:rsidR="00E80FAC" w:rsidRPr="00184C92">
        <w:rPr>
          <w:rFonts w:ascii="Times New Roman" w:hAnsi="Times New Roman" w:cs="Times New Roman"/>
          <w:sz w:val="28"/>
          <w:szCs w:val="28"/>
        </w:rPr>
        <w:t xml:space="preserve"> надійшл</w:t>
      </w:r>
      <w:r w:rsidR="00EE68F9" w:rsidRPr="00184C92">
        <w:rPr>
          <w:rFonts w:ascii="Times New Roman" w:hAnsi="Times New Roman" w:cs="Times New Roman"/>
          <w:sz w:val="28"/>
          <w:szCs w:val="28"/>
        </w:rPr>
        <w:t>а</w:t>
      </w:r>
      <w:r w:rsidR="001D6A9B" w:rsidRPr="00184C92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EE68F9" w:rsidRPr="00184C92">
        <w:rPr>
          <w:rFonts w:ascii="Times New Roman" w:hAnsi="Times New Roman" w:cs="Times New Roman"/>
          <w:sz w:val="28"/>
          <w:szCs w:val="28"/>
        </w:rPr>
        <w:t>а</w:t>
      </w:r>
      <w:r w:rsidR="001D6A9B" w:rsidRPr="00184C92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EE68F9" w:rsidRPr="00184C92">
        <w:rPr>
          <w:rFonts w:ascii="Times New Roman" w:hAnsi="Times New Roman" w:cs="Times New Roman"/>
          <w:sz w:val="28"/>
          <w:szCs w:val="28"/>
        </w:rPr>
        <w:t>а</w:t>
      </w:r>
      <w:r w:rsidR="00D26DDE" w:rsidRPr="00184C92">
        <w:rPr>
          <w:rFonts w:ascii="Times New Roman" w:hAnsi="Times New Roman" w:cs="Times New Roman"/>
          <w:sz w:val="28"/>
          <w:szCs w:val="28"/>
        </w:rPr>
        <w:t xml:space="preserve"> </w:t>
      </w:r>
      <w:r w:rsidR="00BF29AC" w:rsidRPr="00184C92">
        <w:rPr>
          <w:rFonts w:ascii="Times New Roman" w:hAnsi="Times New Roman" w:cs="Times New Roman"/>
          <w:sz w:val="28"/>
          <w:szCs w:val="28"/>
        </w:rPr>
        <w:t xml:space="preserve">Протаса Д.Я. стосовно судді Васильківського міськрайонного суду Київської області Поповича О.В. </w:t>
      </w:r>
      <w:r w:rsidRPr="00184C92">
        <w:rPr>
          <w:rFonts w:ascii="Times New Roman" w:hAnsi="Times New Roman" w:cs="Times New Roman"/>
          <w:sz w:val="28"/>
          <w:szCs w:val="28"/>
        </w:rPr>
        <w:t>під час</w:t>
      </w:r>
      <w:r w:rsidR="001D6A9B" w:rsidRPr="00184C92">
        <w:rPr>
          <w:rFonts w:ascii="Times New Roman" w:hAnsi="Times New Roman" w:cs="Times New Roman"/>
          <w:sz w:val="28"/>
          <w:szCs w:val="28"/>
        </w:rPr>
        <w:t xml:space="preserve"> здійснення правосуддя у спра</w:t>
      </w:r>
      <w:r w:rsidR="004331B0" w:rsidRPr="00184C92">
        <w:rPr>
          <w:rFonts w:ascii="Times New Roman" w:hAnsi="Times New Roman" w:cs="Times New Roman"/>
          <w:sz w:val="28"/>
          <w:szCs w:val="28"/>
        </w:rPr>
        <w:t xml:space="preserve">ві </w:t>
      </w:r>
      <w:r w:rsidRPr="00184C92">
        <w:rPr>
          <w:rFonts w:ascii="Times New Roman" w:hAnsi="Times New Roman" w:cs="Times New Roman"/>
          <w:sz w:val="28"/>
          <w:szCs w:val="28"/>
        </w:rPr>
        <w:t xml:space="preserve">№ </w:t>
      </w:r>
      <w:r w:rsidR="00BF29AC" w:rsidRPr="00184C92">
        <w:rPr>
          <w:rFonts w:ascii="Times New Roman" w:hAnsi="Times New Roman" w:cs="Times New Roman"/>
          <w:sz w:val="28"/>
          <w:szCs w:val="28"/>
        </w:rPr>
        <w:t>362/5704/21</w:t>
      </w:r>
      <w:r w:rsidR="001D6A9B" w:rsidRPr="00184C92">
        <w:rPr>
          <w:rFonts w:ascii="Times New Roman" w:hAnsi="Times New Roman" w:cs="Times New Roman"/>
          <w:sz w:val="28"/>
          <w:szCs w:val="28"/>
        </w:rPr>
        <w:t>, як</w:t>
      </w:r>
      <w:r w:rsidR="00EE68F9" w:rsidRPr="00184C92">
        <w:rPr>
          <w:rFonts w:ascii="Times New Roman" w:hAnsi="Times New Roman" w:cs="Times New Roman"/>
          <w:sz w:val="28"/>
          <w:szCs w:val="28"/>
        </w:rPr>
        <w:t>а</w:t>
      </w:r>
      <w:r w:rsidRPr="00184C92">
        <w:rPr>
          <w:rFonts w:ascii="Times New Roman" w:hAnsi="Times New Roman" w:cs="Times New Roman"/>
          <w:sz w:val="28"/>
          <w:szCs w:val="28"/>
        </w:rPr>
        <w:t xml:space="preserve"> </w:t>
      </w:r>
      <w:r w:rsidR="00CB13AA" w:rsidRPr="00184C92">
        <w:rPr>
          <w:rFonts w:ascii="Times New Roman" w:hAnsi="Times New Roman" w:cs="Times New Roman"/>
          <w:sz w:val="28"/>
          <w:szCs w:val="28"/>
        </w:rPr>
        <w:t>протоколом автоматизованого розподілу справ</w:t>
      </w:r>
      <w:r w:rsidR="003617BA">
        <w:rPr>
          <w:rFonts w:ascii="Times New Roman" w:hAnsi="Times New Roman" w:cs="Times New Roman"/>
          <w:sz w:val="28"/>
          <w:szCs w:val="28"/>
        </w:rPr>
        <w:t>и</w:t>
      </w:r>
      <w:r w:rsidR="00CB13AA" w:rsidRPr="00184C92">
        <w:rPr>
          <w:rFonts w:ascii="Times New Roman" w:hAnsi="Times New Roman" w:cs="Times New Roman"/>
          <w:sz w:val="28"/>
          <w:szCs w:val="28"/>
        </w:rPr>
        <w:t xml:space="preserve"> між членами Вищої ради правосуддя</w:t>
      </w:r>
      <w:r w:rsidR="00733A6B" w:rsidRPr="00184C92">
        <w:rPr>
          <w:rFonts w:ascii="Times New Roman" w:hAnsi="Times New Roman" w:cs="Times New Roman"/>
          <w:sz w:val="28"/>
          <w:szCs w:val="28"/>
        </w:rPr>
        <w:t xml:space="preserve"> </w:t>
      </w:r>
      <w:r w:rsidR="003617BA">
        <w:rPr>
          <w:rFonts w:ascii="Times New Roman" w:hAnsi="Times New Roman" w:cs="Times New Roman"/>
          <w:sz w:val="28"/>
          <w:szCs w:val="28"/>
        </w:rPr>
        <w:t xml:space="preserve">                          від </w:t>
      </w:r>
      <w:r w:rsidR="00BF29AC" w:rsidRPr="00184C92">
        <w:rPr>
          <w:rFonts w:ascii="Times New Roman" w:hAnsi="Times New Roman" w:cs="Times New Roman"/>
          <w:sz w:val="28"/>
          <w:szCs w:val="28"/>
        </w:rPr>
        <w:t>1</w:t>
      </w:r>
      <w:r w:rsidR="00EE68F9" w:rsidRPr="00184C92">
        <w:rPr>
          <w:rFonts w:ascii="Times New Roman" w:hAnsi="Times New Roman" w:cs="Times New Roman"/>
          <w:sz w:val="28"/>
          <w:szCs w:val="28"/>
        </w:rPr>
        <w:t>4</w:t>
      </w:r>
      <w:r w:rsidR="00733A6B" w:rsidRPr="00184C92">
        <w:rPr>
          <w:rFonts w:ascii="Times New Roman" w:hAnsi="Times New Roman" w:cs="Times New Roman"/>
          <w:sz w:val="28"/>
          <w:szCs w:val="28"/>
        </w:rPr>
        <w:t xml:space="preserve"> </w:t>
      </w:r>
      <w:r w:rsidR="00BF29AC" w:rsidRPr="00184C92">
        <w:rPr>
          <w:rFonts w:ascii="Times New Roman" w:hAnsi="Times New Roman" w:cs="Times New Roman"/>
          <w:sz w:val="28"/>
          <w:szCs w:val="28"/>
        </w:rPr>
        <w:t>листопада</w:t>
      </w:r>
      <w:r w:rsidR="00733A6B" w:rsidRPr="00184C92">
        <w:rPr>
          <w:rFonts w:ascii="Times New Roman" w:hAnsi="Times New Roman" w:cs="Times New Roman"/>
          <w:sz w:val="28"/>
          <w:szCs w:val="28"/>
        </w:rPr>
        <w:t xml:space="preserve"> 202</w:t>
      </w:r>
      <w:r w:rsidR="003617BA">
        <w:rPr>
          <w:rFonts w:ascii="Times New Roman" w:hAnsi="Times New Roman" w:cs="Times New Roman"/>
          <w:sz w:val="28"/>
          <w:szCs w:val="28"/>
        </w:rPr>
        <w:t>3</w:t>
      </w:r>
      <w:r w:rsidR="00733A6B" w:rsidRPr="00184C92">
        <w:rPr>
          <w:rFonts w:ascii="Times New Roman" w:hAnsi="Times New Roman" w:cs="Times New Roman"/>
          <w:sz w:val="28"/>
          <w:szCs w:val="28"/>
        </w:rPr>
        <w:t xml:space="preserve"> року</w:t>
      </w:r>
      <w:r w:rsidR="00EA75B7" w:rsidRPr="00184C92">
        <w:rPr>
          <w:rFonts w:ascii="Times New Roman" w:hAnsi="Times New Roman" w:cs="Times New Roman"/>
          <w:sz w:val="28"/>
          <w:szCs w:val="28"/>
        </w:rPr>
        <w:t xml:space="preserve"> </w:t>
      </w:r>
      <w:r w:rsidR="001D6A9B"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</w:t>
      </w:r>
      <w:r w:rsidR="00EE68F9"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попередньої перевірки члену Другої Дисциплінарної палати Вищої ради </w:t>
      </w:r>
      <w:r w:rsidR="006D6BB3"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правосуддя </w:t>
      </w:r>
      <w:proofErr w:type="spellStart"/>
      <w:r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184C9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8A6B21" w:rsidRDefault="002F0A3B" w:rsidP="00E43D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A96FC1" w:rsidRPr="00184C92">
        <w:rPr>
          <w:rFonts w:ascii="Times New Roman" w:hAnsi="Times New Roman" w:cs="Times New Roman"/>
          <w:sz w:val="28"/>
          <w:szCs w:val="28"/>
        </w:rPr>
        <w:t>ої</w:t>
      </w:r>
      <w:r w:rsidR="00224C4E" w:rsidRPr="00184C92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A96FC1" w:rsidRPr="00184C92">
        <w:rPr>
          <w:rFonts w:ascii="Times New Roman" w:hAnsi="Times New Roman" w:cs="Times New Roman"/>
          <w:sz w:val="28"/>
          <w:szCs w:val="28"/>
        </w:rPr>
        <w:t>и</w:t>
      </w:r>
      <w:r w:rsidRPr="00184C92">
        <w:rPr>
          <w:rFonts w:ascii="Times New Roman" w:hAnsi="Times New Roman" w:cs="Times New Roman"/>
          <w:sz w:val="28"/>
          <w:szCs w:val="28"/>
        </w:rPr>
        <w:t xml:space="preserve"> </w:t>
      </w:r>
      <w:r w:rsidR="00D92D5E" w:rsidRPr="00184C92">
        <w:rPr>
          <w:rFonts w:ascii="Times New Roman" w:hAnsi="Times New Roman" w:cs="Times New Roman"/>
          <w:sz w:val="28"/>
          <w:szCs w:val="28"/>
        </w:rPr>
        <w:t xml:space="preserve">     </w:t>
      </w:r>
      <w:r w:rsidRPr="00184C92">
        <w:rPr>
          <w:rFonts w:ascii="Times New Roman" w:hAnsi="Times New Roman" w:cs="Times New Roman"/>
          <w:sz w:val="28"/>
          <w:szCs w:val="28"/>
        </w:rPr>
        <w:t xml:space="preserve">доповідачем – членом Другої Дисциплінарної палати Вищої ради правосуддя </w:t>
      </w:r>
      <w:r w:rsidR="00224C4E" w:rsidRPr="00184C9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Pr="00184C92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184C92" w:rsidRPr="00184C92">
        <w:rPr>
          <w:rFonts w:ascii="Times New Roman" w:hAnsi="Times New Roman" w:cs="Times New Roman"/>
          <w:sz w:val="28"/>
          <w:szCs w:val="28"/>
        </w:rPr>
        <w:t>4 березня</w:t>
      </w:r>
      <w:r w:rsidR="006D6BB3" w:rsidRPr="00184C92">
        <w:rPr>
          <w:rFonts w:ascii="Times New Roman" w:hAnsi="Times New Roman" w:cs="Times New Roman"/>
          <w:sz w:val="28"/>
          <w:szCs w:val="28"/>
        </w:rPr>
        <w:t xml:space="preserve"> 2024</w:t>
      </w:r>
      <w:r w:rsidRPr="00184C92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</w:t>
      </w:r>
      <w:r w:rsidR="00184C92" w:rsidRPr="00184C92">
        <w:rPr>
          <w:rFonts w:ascii="Times New Roman" w:hAnsi="Times New Roman" w:cs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43D76" w:rsidRPr="00184C92" w:rsidRDefault="00E43D76" w:rsidP="00E43D7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4C92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                        за скаргою, що не містить відомостей про наявність ознак дисциплінарного проступку судді.</w:t>
      </w:r>
    </w:p>
    <w:p w:rsidR="00676516" w:rsidRPr="00184C92" w:rsidRDefault="009D036D" w:rsidP="000B708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4C9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Згідно з пунктом</w:t>
      </w:r>
      <w:r w:rsidR="00676516" w:rsidRPr="00184C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2F0A3B" w:rsidRPr="00184C92" w:rsidRDefault="00676516" w:rsidP="006765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eastAsia="Calibri" w:hAnsi="Times New Roman" w:cs="Times New Roman"/>
          <w:sz w:val="28"/>
          <w:szCs w:val="28"/>
          <w:lang w:eastAsia="ru-RU"/>
        </w:rPr>
        <w:t>Враховуючи викладене, Друга Дисциплінарна палата Вищої ради правосуддя, керуючись статтею 45 Закону України «Про Вищу раду правосуддя», статтею 107 Закону України «Про судоустрій і статус суддів»,</w:t>
      </w:r>
    </w:p>
    <w:p w:rsidR="00AE5032" w:rsidRPr="00184C92" w:rsidRDefault="00AE5032" w:rsidP="002F0A3B">
      <w:pPr>
        <w:pStyle w:val="a9"/>
        <w:spacing w:after="0"/>
        <w:jc w:val="center"/>
        <w:rPr>
          <w:rFonts w:cs="Times New Roman"/>
          <w:b/>
          <w:sz w:val="16"/>
          <w:szCs w:val="16"/>
          <w:lang w:val="uk-UA"/>
        </w:rPr>
      </w:pPr>
    </w:p>
    <w:p w:rsidR="00B02720" w:rsidRPr="00184C92" w:rsidRDefault="00B02720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2F0A3B" w:rsidRPr="00184C92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184C92">
        <w:rPr>
          <w:rFonts w:cs="Times New Roman"/>
          <w:b/>
          <w:sz w:val="28"/>
          <w:szCs w:val="28"/>
          <w:lang w:val="uk-UA"/>
        </w:rPr>
        <w:t>ухвалила:</w:t>
      </w:r>
    </w:p>
    <w:p w:rsidR="00B6444D" w:rsidRPr="00184C92" w:rsidRDefault="00B6444D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E43D76" w:rsidRPr="00184C92" w:rsidRDefault="002F0A3B" w:rsidP="002F0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7B7EBF" w:rsidRPr="00184C92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</w:t>
      </w:r>
      <w:r w:rsidR="00D64D3A" w:rsidRPr="00184C92">
        <w:rPr>
          <w:rFonts w:ascii="Times New Roman" w:hAnsi="Times New Roman" w:cs="Times New Roman"/>
          <w:sz w:val="28"/>
          <w:szCs w:val="28"/>
        </w:rPr>
        <w:t>ою</w:t>
      </w:r>
      <w:r w:rsidRPr="00184C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5715" w:rsidRPr="00184C92">
        <w:rPr>
          <w:rFonts w:ascii="Times New Roman" w:hAnsi="Times New Roman" w:cs="Times New Roman"/>
          <w:sz w:val="28"/>
          <w:szCs w:val="28"/>
        </w:rPr>
        <w:t>Ємчука</w:t>
      </w:r>
      <w:proofErr w:type="spellEnd"/>
      <w:r w:rsidR="00575715" w:rsidRPr="00184C92">
        <w:rPr>
          <w:rFonts w:ascii="Times New Roman" w:hAnsi="Times New Roman" w:cs="Times New Roman"/>
          <w:sz w:val="28"/>
          <w:szCs w:val="28"/>
        </w:rPr>
        <w:t xml:space="preserve"> Віктора Богдановича стосовно судді Київського окружного адміністративного суду Панової Ганни Валеріївни</w:t>
      </w:r>
      <w:r w:rsidR="003617BA">
        <w:rPr>
          <w:rFonts w:ascii="Times New Roman" w:hAnsi="Times New Roman" w:cs="Times New Roman"/>
          <w:sz w:val="28"/>
          <w:szCs w:val="28"/>
        </w:rPr>
        <w:t>.</w:t>
      </w:r>
      <w:r w:rsidR="00575715" w:rsidRPr="00184C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4D85" w:rsidRPr="00184C92" w:rsidRDefault="00666F00" w:rsidP="00F84D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3B26C5" w:rsidRPr="00184C92">
        <w:rPr>
          <w:rFonts w:ascii="Times New Roman" w:hAnsi="Times New Roman" w:cs="Times New Roman"/>
          <w:sz w:val="28"/>
          <w:szCs w:val="28"/>
        </w:rPr>
        <w:t xml:space="preserve"> </w:t>
      </w:r>
      <w:r w:rsidR="00F84D85" w:rsidRPr="00184C9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D0BFC" w:rsidRPr="00184C92">
        <w:rPr>
          <w:rFonts w:ascii="Times New Roman" w:hAnsi="Times New Roman" w:cs="Times New Roman"/>
          <w:sz w:val="28"/>
          <w:szCs w:val="28"/>
        </w:rPr>
        <w:t xml:space="preserve">Мамонтова Євгена Миколайовича стосовно судді Харківського окружного адміністративного суду </w:t>
      </w:r>
      <w:proofErr w:type="spellStart"/>
      <w:r w:rsidR="00DD0BFC" w:rsidRPr="00184C92">
        <w:rPr>
          <w:rFonts w:ascii="Times New Roman" w:hAnsi="Times New Roman" w:cs="Times New Roman"/>
          <w:sz w:val="28"/>
          <w:szCs w:val="28"/>
        </w:rPr>
        <w:t>Заічко</w:t>
      </w:r>
      <w:proofErr w:type="spellEnd"/>
      <w:r w:rsidR="00DD0BFC" w:rsidRPr="00184C92">
        <w:rPr>
          <w:rFonts w:ascii="Times New Roman" w:hAnsi="Times New Roman" w:cs="Times New Roman"/>
          <w:sz w:val="28"/>
          <w:szCs w:val="28"/>
        </w:rPr>
        <w:t xml:space="preserve"> Олени Вікторівни.</w:t>
      </w:r>
    </w:p>
    <w:p w:rsidR="00DD0BFC" w:rsidRPr="00184C92" w:rsidRDefault="00E43D76" w:rsidP="00B027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EA75B7" w:rsidRPr="00184C92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proofErr w:type="spellStart"/>
      <w:r w:rsidR="00DD0BFC" w:rsidRPr="00184C92">
        <w:rPr>
          <w:rFonts w:ascii="Times New Roman" w:hAnsi="Times New Roman" w:cs="Times New Roman"/>
          <w:sz w:val="28"/>
          <w:szCs w:val="28"/>
        </w:rPr>
        <w:t>Вжеснєвської</w:t>
      </w:r>
      <w:proofErr w:type="spellEnd"/>
      <w:r w:rsidR="00DD0BFC" w:rsidRPr="00184C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0BFC" w:rsidRPr="00184C92">
        <w:rPr>
          <w:rFonts w:ascii="Times New Roman" w:hAnsi="Times New Roman" w:cs="Times New Roman"/>
          <w:sz w:val="28"/>
          <w:szCs w:val="28"/>
        </w:rPr>
        <w:t>Івони</w:t>
      </w:r>
      <w:proofErr w:type="spellEnd"/>
      <w:r w:rsidR="00DD0BFC" w:rsidRPr="00184C92">
        <w:rPr>
          <w:rFonts w:ascii="Times New Roman" w:hAnsi="Times New Roman" w:cs="Times New Roman"/>
          <w:sz w:val="28"/>
          <w:szCs w:val="28"/>
        </w:rPr>
        <w:t xml:space="preserve"> Магдалени стосовно суддів Волинського апеляційного суду Шевчук Лілії Ярославівни, Данилюк Валентини Анатоліївни, Киці С</w:t>
      </w:r>
      <w:r w:rsidR="00D83578" w:rsidRPr="00184C92">
        <w:rPr>
          <w:rFonts w:ascii="Times New Roman" w:hAnsi="Times New Roman" w:cs="Times New Roman"/>
          <w:sz w:val="28"/>
          <w:szCs w:val="28"/>
        </w:rPr>
        <w:t xml:space="preserve">вітлани </w:t>
      </w:r>
      <w:r w:rsidR="00DD0BFC" w:rsidRPr="00184C92">
        <w:rPr>
          <w:rFonts w:ascii="Times New Roman" w:hAnsi="Times New Roman" w:cs="Times New Roman"/>
          <w:sz w:val="28"/>
          <w:szCs w:val="28"/>
        </w:rPr>
        <w:t>І</w:t>
      </w:r>
      <w:r w:rsidR="00D83578" w:rsidRPr="00184C92">
        <w:rPr>
          <w:rFonts w:ascii="Times New Roman" w:hAnsi="Times New Roman" w:cs="Times New Roman"/>
          <w:sz w:val="28"/>
          <w:szCs w:val="28"/>
        </w:rPr>
        <w:t>ларіонівни</w:t>
      </w:r>
      <w:r w:rsidR="00DD0BFC" w:rsidRPr="00184C92">
        <w:rPr>
          <w:rFonts w:ascii="Times New Roman" w:hAnsi="Times New Roman" w:cs="Times New Roman"/>
          <w:sz w:val="28"/>
          <w:szCs w:val="28"/>
        </w:rPr>
        <w:t>.</w:t>
      </w:r>
    </w:p>
    <w:p w:rsidR="00BF29AC" w:rsidRPr="00184C92" w:rsidRDefault="00B02720" w:rsidP="00F84D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BF29AC" w:rsidRPr="00184C92">
        <w:rPr>
          <w:rFonts w:ascii="Times New Roman" w:hAnsi="Times New Roman" w:cs="Times New Roman"/>
          <w:sz w:val="28"/>
          <w:szCs w:val="28"/>
        </w:rPr>
        <w:t xml:space="preserve">Фролова Сергія Григоровича стосовно судді Шевченківського районного суду міста Києва </w:t>
      </w:r>
      <w:proofErr w:type="spellStart"/>
      <w:r w:rsidR="00BF29AC" w:rsidRPr="00184C92">
        <w:rPr>
          <w:rFonts w:ascii="Times New Roman" w:hAnsi="Times New Roman" w:cs="Times New Roman"/>
          <w:sz w:val="28"/>
          <w:szCs w:val="28"/>
        </w:rPr>
        <w:t>Овсеп’ян</w:t>
      </w:r>
      <w:proofErr w:type="spellEnd"/>
      <w:r w:rsidR="00BF29AC" w:rsidRPr="00184C92">
        <w:rPr>
          <w:rFonts w:ascii="Times New Roman" w:hAnsi="Times New Roman" w:cs="Times New Roman"/>
          <w:sz w:val="28"/>
          <w:szCs w:val="28"/>
        </w:rPr>
        <w:t xml:space="preserve"> Тетяни Володимирі</w:t>
      </w:r>
      <w:r w:rsidR="00184C92">
        <w:rPr>
          <w:rFonts w:ascii="Times New Roman" w:hAnsi="Times New Roman" w:cs="Times New Roman"/>
          <w:sz w:val="28"/>
          <w:szCs w:val="28"/>
        </w:rPr>
        <w:t>в</w:t>
      </w:r>
      <w:r w:rsidR="00BF29AC" w:rsidRPr="00184C92">
        <w:rPr>
          <w:rFonts w:ascii="Times New Roman" w:hAnsi="Times New Roman" w:cs="Times New Roman"/>
          <w:sz w:val="28"/>
          <w:szCs w:val="28"/>
        </w:rPr>
        <w:t>ни.</w:t>
      </w:r>
    </w:p>
    <w:p w:rsidR="00287ECB" w:rsidRPr="00184C92" w:rsidRDefault="00F84D85" w:rsidP="003C4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hAnsi="Times New Roman" w:cs="Times New Roman"/>
          <w:sz w:val="28"/>
          <w:szCs w:val="28"/>
        </w:rPr>
        <w:t xml:space="preserve"> Відмовити у відкритті дисциплінарної справи за скаргою </w:t>
      </w:r>
      <w:r w:rsidR="00BF29AC" w:rsidRPr="00184C92">
        <w:rPr>
          <w:rFonts w:ascii="Times New Roman" w:hAnsi="Times New Roman" w:cs="Times New Roman"/>
          <w:sz w:val="28"/>
          <w:szCs w:val="28"/>
        </w:rPr>
        <w:t>Протаса Дмитра Ярославовича стосовно судді Васильківського міськрайонного суду Київської області Поповича Олега Васильовича.</w:t>
      </w:r>
    </w:p>
    <w:p w:rsidR="002F0A3B" w:rsidRPr="00184C92" w:rsidRDefault="002F0A3B" w:rsidP="002F0A3B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84C92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184C92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184C92" w:rsidRPr="00184C92" w:rsidTr="003070E3">
        <w:tc>
          <w:tcPr>
            <w:tcW w:w="7054" w:type="dxa"/>
          </w:tcPr>
          <w:p w:rsidR="002F0A3B" w:rsidRPr="00184C92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2F0A3B" w:rsidRPr="00184C92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184C92" w:rsidRPr="00184C92" w:rsidTr="003070E3">
        <w:tc>
          <w:tcPr>
            <w:tcW w:w="5353" w:type="dxa"/>
          </w:tcPr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6455ED" w:rsidRPr="00184C92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Олена КОВБІЙ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B02720" w:rsidRPr="00184C92" w:rsidRDefault="00B02720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Олексій МЕЛЬНИК </w:t>
            </w:r>
          </w:p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B02720" w:rsidRPr="00184C92" w:rsidRDefault="00B02720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2F0A3B" w:rsidRPr="00184C92" w:rsidRDefault="002F0A3B" w:rsidP="002D25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</w:t>
            </w:r>
            <w:r w:rsidR="006455ED"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Віталій САЛІХОВ</w:t>
            </w:r>
          </w:p>
        </w:tc>
      </w:tr>
      <w:tr w:rsidR="002F0A3B" w:rsidRPr="00184C92" w:rsidTr="003070E3">
        <w:tc>
          <w:tcPr>
            <w:tcW w:w="5353" w:type="dxa"/>
          </w:tcPr>
          <w:p w:rsidR="002F0A3B" w:rsidRPr="00184C92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184C92" w:rsidRDefault="006455ED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</w:p>
        </w:tc>
      </w:tr>
    </w:tbl>
    <w:p w:rsidR="00F04FB4" w:rsidRPr="00184C92" w:rsidRDefault="00F04FB4"/>
    <w:sectPr w:rsidR="00F04FB4" w:rsidRPr="00184C92" w:rsidSect="00764C0A">
      <w:headerReference w:type="default" r:id="rId8"/>
      <w:pgSz w:w="11906" w:h="16838"/>
      <w:pgMar w:top="28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Arial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5B08">
          <w:rPr>
            <w:noProof/>
          </w:rPr>
          <w:t>4</w:t>
        </w:r>
        <w:r>
          <w:fldChar w:fldCharType="end"/>
        </w:r>
      </w:p>
    </w:sdtContent>
  </w:sdt>
  <w:p w:rsidR="00296C66" w:rsidRDefault="00A05B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A0A95"/>
    <w:rsid w:val="000A1755"/>
    <w:rsid w:val="000A2661"/>
    <w:rsid w:val="000B708B"/>
    <w:rsid w:val="000C0D44"/>
    <w:rsid w:val="000D628A"/>
    <w:rsid w:val="000E3B76"/>
    <w:rsid w:val="000E74D1"/>
    <w:rsid w:val="00134C13"/>
    <w:rsid w:val="00134D78"/>
    <w:rsid w:val="0013756B"/>
    <w:rsid w:val="00156315"/>
    <w:rsid w:val="0016034A"/>
    <w:rsid w:val="00180326"/>
    <w:rsid w:val="0018365B"/>
    <w:rsid w:val="00184C92"/>
    <w:rsid w:val="001D43F7"/>
    <w:rsid w:val="001D6A9B"/>
    <w:rsid w:val="00224393"/>
    <w:rsid w:val="00224C4E"/>
    <w:rsid w:val="002273D8"/>
    <w:rsid w:val="00254946"/>
    <w:rsid w:val="00267791"/>
    <w:rsid w:val="00275505"/>
    <w:rsid w:val="00287ECB"/>
    <w:rsid w:val="002A1647"/>
    <w:rsid w:val="002D25C3"/>
    <w:rsid w:val="002F0A3B"/>
    <w:rsid w:val="002F5B90"/>
    <w:rsid w:val="00312242"/>
    <w:rsid w:val="00351D7C"/>
    <w:rsid w:val="003617BA"/>
    <w:rsid w:val="00361F26"/>
    <w:rsid w:val="00363297"/>
    <w:rsid w:val="00365BB8"/>
    <w:rsid w:val="00375C71"/>
    <w:rsid w:val="00392D35"/>
    <w:rsid w:val="003B26C5"/>
    <w:rsid w:val="003C43DE"/>
    <w:rsid w:val="003D1472"/>
    <w:rsid w:val="003F2F4C"/>
    <w:rsid w:val="00431A3A"/>
    <w:rsid w:val="004331B0"/>
    <w:rsid w:val="00492470"/>
    <w:rsid w:val="00495461"/>
    <w:rsid w:val="004B063D"/>
    <w:rsid w:val="004C438E"/>
    <w:rsid w:val="004D4E1B"/>
    <w:rsid w:val="004F2B27"/>
    <w:rsid w:val="004F3778"/>
    <w:rsid w:val="00526E23"/>
    <w:rsid w:val="0055472B"/>
    <w:rsid w:val="00555B32"/>
    <w:rsid w:val="00573F19"/>
    <w:rsid w:val="00575715"/>
    <w:rsid w:val="00582356"/>
    <w:rsid w:val="005876E9"/>
    <w:rsid w:val="005A4AF1"/>
    <w:rsid w:val="005D4BB3"/>
    <w:rsid w:val="005D632B"/>
    <w:rsid w:val="00601B10"/>
    <w:rsid w:val="00605F3B"/>
    <w:rsid w:val="00636A4B"/>
    <w:rsid w:val="006455ED"/>
    <w:rsid w:val="00646CEB"/>
    <w:rsid w:val="00651DB9"/>
    <w:rsid w:val="006527B7"/>
    <w:rsid w:val="00666F00"/>
    <w:rsid w:val="00676516"/>
    <w:rsid w:val="006A6BF2"/>
    <w:rsid w:val="006D52D4"/>
    <w:rsid w:val="006D6BB3"/>
    <w:rsid w:val="006E46A5"/>
    <w:rsid w:val="007137B7"/>
    <w:rsid w:val="00717197"/>
    <w:rsid w:val="00732025"/>
    <w:rsid w:val="00733A6B"/>
    <w:rsid w:val="00741FCC"/>
    <w:rsid w:val="007526BE"/>
    <w:rsid w:val="00762360"/>
    <w:rsid w:val="00764C0A"/>
    <w:rsid w:val="007B3A1F"/>
    <w:rsid w:val="007B7EBF"/>
    <w:rsid w:val="007C1A60"/>
    <w:rsid w:val="007D6EF9"/>
    <w:rsid w:val="008354AC"/>
    <w:rsid w:val="00854A75"/>
    <w:rsid w:val="008A6B21"/>
    <w:rsid w:val="008C6C4A"/>
    <w:rsid w:val="008D0AEB"/>
    <w:rsid w:val="009014E6"/>
    <w:rsid w:val="00903379"/>
    <w:rsid w:val="009274F1"/>
    <w:rsid w:val="0095111D"/>
    <w:rsid w:val="00970C9F"/>
    <w:rsid w:val="00986B0F"/>
    <w:rsid w:val="009958C4"/>
    <w:rsid w:val="009D036D"/>
    <w:rsid w:val="009D389A"/>
    <w:rsid w:val="00A05B08"/>
    <w:rsid w:val="00A071EA"/>
    <w:rsid w:val="00A17A18"/>
    <w:rsid w:val="00A258B8"/>
    <w:rsid w:val="00A821AF"/>
    <w:rsid w:val="00A94769"/>
    <w:rsid w:val="00A95F55"/>
    <w:rsid w:val="00A96FC1"/>
    <w:rsid w:val="00AC605F"/>
    <w:rsid w:val="00AC71B1"/>
    <w:rsid w:val="00AD6D17"/>
    <w:rsid w:val="00AE5032"/>
    <w:rsid w:val="00AF2D06"/>
    <w:rsid w:val="00B02720"/>
    <w:rsid w:val="00B2168E"/>
    <w:rsid w:val="00B21DE2"/>
    <w:rsid w:val="00B22235"/>
    <w:rsid w:val="00B6444D"/>
    <w:rsid w:val="00B652EF"/>
    <w:rsid w:val="00BA11D2"/>
    <w:rsid w:val="00BA7D87"/>
    <w:rsid w:val="00BC5CF6"/>
    <w:rsid w:val="00BD6C3A"/>
    <w:rsid w:val="00BF29AC"/>
    <w:rsid w:val="00BF3DEE"/>
    <w:rsid w:val="00BF4403"/>
    <w:rsid w:val="00C34103"/>
    <w:rsid w:val="00C65510"/>
    <w:rsid w:val="00CA7D25"/>
    <w:rsid w:val="00CB13AA"/>
    <w:rsid w:val="00CD0365"/>
    <w:rsid w:val="00CE6903"/>
    <w:rsid w:val="00D14E0D"/>
    <w:rsid w:val="00D20D5D"/>
    <w:rsid w:val="00D26DDE"/>
    <w:rsid w:val="00D27FEB"/>
    <w:rsid w:val="00D5406A"/>
    <w:rsid w:val="00D57794"/>
    <w:rsid w:val="00D64D3A"/>
    <w:rsid w:val="00D83578"/>
    <w:rsid w:val="00D8526F"/>
    <w:rsid w:val="00D904AB"/>
    <w:rsid w:val="00D92D5E"/>
    <w:rsid w:val="00DA1886"/>
    <w:rsid w:val="00DA1A24"/>
    <w:rsid w:val="00DA495C"/>
    <w:rsid w:val="00DA6603"/>
    <w:rsid w:val="00DB0693"/>
    <w:rsid w:val="00DB3298"/>
    <w:rsid w:val="00DC07CC"/>
    <w:rsid w:val="00DD0BFC"/>
    <w:rsid w:val="00DD4AF6"/>
    <w:rsid w:val="00DE63D7"/>
    <w:rsid w:val="00E43D76"/>
    <w:rsid w:val="00E608BB"/>
    <w:rsid w:val="00E74C73"/>
    <w:rsid w:val="00E80FAC"/>
    <w:rsid w:val="00E84871"/>
    <w:rsid w:val="00EA75B7"/>
    <w:rsid w:val="00EB4744"/>
    <w:rsid w:val="00EC65C3"/>
    <w:rsid w:val="00EE68F9"/>
    <w:rsid w:val="00EF1D39"/>
    <w:rsid w:val="00F01704"/>
    <w:rsid w:val="00F04FB4"/>
    <w:rsid w:val="00F16E53"/>
    <w:rsid w:val="00F8069D"/>
    <w:rsid w:val="00F84D85"/>
    <w:rsid w:val="00FB072F"/>
    <w:rsid w:val="00FB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B2CA4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ED634-3E11-442A-9C75-A168C91D2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6624</Words>
  <Characters>3776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2024-04-03T05:41:00Z</cp:lastPrinted>
  <dcterms:created xsi:type="dcterms:W3CDTF">2024-04-05T06:36:00Z</dcterms:created>
  <dcterms:modified xsi:type="dcterms:W3CDTF">2024-04-05T06:36:00Z</dcterms:modified>
</cp:coreProperties>
</file>