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9AA24" w14:textId="02B7767B" w:rsidR="00774223" w:rsidRDefault="00B54A76" w:rsidP="00EA2C6D">
      <w:pPr>
        <w:spacing w:before="360" w:after="60" w:line="240" w:lineRule="auto"/>
        <w:jc w:val="center"/>
        <w:rPr>
          <w:rFonts w:ascii="AcademyC" w:hAnsi="AcademyC"/>
          <w:b/>
          <w:color w:val="000000"/>
          <w:sz w:val="28"/>
          <w:szCs w:val="28"/>
          <w:lang w:val="uk-UA"/>
        </w:rPr>
      </w:pPr>
      <w:r>
        <w:rPr>
          <w:rFonts w:ascii="AcademyC" w:hAnsi="AcademyC"/>
          <w:b/>
          <w:color w:val="000000"/>
          <w:sz w:val="28"/>
          <w:szCs w:val="28"/>
          <w:lang w:val="uk-UA"/>
        </w:rPr>
        <w:t>юч</w:t>
      </w:r>
      <w:r w:rsidR="00591041">
        <w:rPr>
          <w:rFonts w:ascii="AcademyC" w:hAnsi="AcademyC"/>
          <w:b/>
          <w:color w:val="000000"/>
          <w:sz w:val="28"/>
          <w:szCs w:val="28"/>
          <w:lang w:val="uk-UA"/>
        </w:rPr>
        <w:t xml:space="preserve"> </w:t>
      </w:r>
    </w:p>
    <w:p w14:paraId="6CD11B37" w14:textId="77777777" w:rsidR="00EA2C6D" w:rsidRPr="00524EE2" w:rsidRDefault="00EA2C6D" w:rsidP="00EA2C6D">
      <w:pPr>
        <w:spacing w:before="360" w:after="6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УКРАЇНА</w:t>
      </w:r>
    </w:p>
    <w:p w14:paraId="2D0DFBCD" w14:textId="77777777" w:rsidR="00EA2C6D" w:rsidRPr="00524EE2" w:rsidRDefault="00EA2C6D" w:rsidP="00EA2C6D">
      <w:pPr>
        <w:spacing w:after="60" w:line="240" w:lineRule="auto"/>
        <w:jc w:val="center"/>
        <w:rPr>
          <w:rFonts w:ascii="AcademyC" w:hAnsi="AcademyC"/>
          <w:b/>
          <w:color w:val="000000"/>
          <w:sz w:val="28"/>
          <w:szCs w:val="28"/>
          <w:lang w:val="uk-UA"/>
        </w:rPr>
      </w:pPr>
      <w:r w:rsidRPr="00524EE2">
        <w:rPr>
          <w:noProof/>
          <w:lang w:val="uk-UA" w:eastAsia="uk-UA"/>
        </w:rPr>
        <w:drawing>
          <wp:anchor distT="0" distB="0" distL="114300" distR="114300" simplePos="0" relativeHeight="251658240" behindDoc="0" locked="0" layoutInCell="1" allowOverlap="1" wp14:anchorId="2405FD12" wp14:editId="14CA6678">
            <wp:simplePos x="0" y="0"/>
            <wp:positionH relativeFrom="column">
              <wp:posOffset>2807970</wp:posOffset>
            </wp:positionH>
            <wp:positionV relativeFrom="paragraph">
              <wp:posOffset>-1008380</wp:posOffset>
            </wp:positionV>
            <wp:extent cx="504190" cy="647065"/>
            <wp:effectExtent l="19050" t="0" r="0" b="0"/>
            <wp:wrapNone/>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8" cstate="print"/>
                    <a:srcRect/>
                    <a:stretch>
                      <a:fillRect/>
                    </a:stretch>
                  </pic:blipFill>
                  <pic:spPr bwMode="auto">
                    <a:xfrm>
                      <a:off x="0" y="0"/>
                      <a:ext cx="504190" cy="647065"/>
                    </a:xfrm>
                    <a:prstGeom prst="rect">
                      <a:avLst/>
                    </a:prstGeom>
                    <a:noFill/>
                    <a:ln w="9525">
                      <a:noFill/>
                      <a:miter lim="800000"/>
                      <a:headEnd/>
                      <a:tailEnd/>
                    </a:ln>
                  </pic:spPr>
                </pic:pic>
              </a:graphicData>
            </a:graphic>
          </wp:anchor>
        </w:drawing>
      </w:r>
      <w:r w:rsidRPr="00524EE2">
        <w:rPr>
          <w:rFonts w:ascii="AcademyC" w:hAnsi="AcademyC"/>
          <w:b/>
          <w:color w:val="000000"/>
          <w:sz w:val="28"/>
          <w:szCs w:val="28"/>
          <w:lang w:val="uk-UA"/>
        </w:rPr>
        <w:t>ВИЩА  РАДА  ПРАВОСУДДЯ</w:t>
      </w:r>
    </w:p>
    <w:p w14:paraId="0C81B3D4" w14:textId="409E048C" w:rsidR="009A7546" w:rsidRPr="00524EE2" w:rsidRDefault="00EA2C6D" w:rsidP="009C5C26">
      <w:pPr>
        <w:spacing w:after="0" w:line="240" w:lineRule="auto"/>
        <w:ind w:right="-1"/>
        <w:jc w:val="center"/>
        <w:rPr>
          <w:rFonts w:ascii="AcademyC" w:hAnsi="AcademyC"/>
          <w:b/>
          <w:color w:val="000000"/>
          <w:sz w:val="28"/>
          <w:szCs w:val="28"/>
          <w:lang w:val="uk-UA"/>
        </w:rPr>
      </w:pPr>
      <w:r w:rsidRPr="00524EE2">
        <w:rPr>
          <w:rFonts w:ascii="AcademyC" w:hAnsi="AcademyC"/>
          <w:b/>
          <w:color w:val="000000"/>
          <w:sz w:val="28"/>
          <w:szCs w:val="28"/>
          <w:lang w:val="uk-UA"/>
        </w:rPr>
        <w:t xml:space="preserve"> </w:t>
      </w:r>
      <w:r w:rsidR="001C0C99">
        <w:rPr>
          <w:rFonts w:ascii="AcademyC" w:hAnsi="AcademyC"/>
          <w:b/>
          <w:color w:val="000000"/>
          <w:sz w:val="28"/>
          <w:szCs w:val="28"/>
          <w:lang w:val="uk-UA"/>
        </w:rPr>
        <w:t>ДРУГА</w:t>
      </w:r>
      <w:r w:rsidRPr="00524EE2">
        <w:rPr>
          <w:rFonts w:ascii="AcademyC" w:hAnsi="AcademyC"/>
          <w:b/>
          <w:color w:val="000000"/>
          <w:sz w:val="28"/>
          <w:szCs w:val="28"/>
          <w:lang w:val="uk-UA"/>
        </w:rPr>
        <w:t xml:space="preserve"> ДИСЦИПЛІНАРНА ПАЛАТА</w:t>
      </w:r>
    </w:p>
    <w:p w14:paraId="66DC8303"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РІШЕННЯ</w:t>
      </w:r>
    </w:p>
    <w:p w14:paraId="349AF05E" w14:textId="77777777" w:rsidR="00EA2C6D" w:rsidRPr="00524EE2" w:rsidRDefault="00EA2C6D" w:rsidP="00EA2C6D">
      <w:pPr>
        <w:spacing w:after="0" w:line="240" w:lineRule="auto"/>
        <w:jc w:val="center"/>
        <w:rPr>
          <w:rFonts w:ascii="AcademyC" w:hAnsi="AcademyC"/>
          <w:b/>
          <w:color w:val="000000"/>
          <w:sz w:val="28"/>
          <w:szCs w:val="28"/>
          <w:lang w:val="uk-UA"/>
        </w:rPr>
      </w:pPr>
    </w:p>
    <w:tbl>
      <w:tblPr>
        <w:tblW w:w="0" w:type="auto"/>
        <w:tblLook w:val="00A0" w:firstRow="1" w:lastRow="0" w:firstColumn="1" w:lastColumn="0" w:noHBand="0" w:noVBand="0"/>
      </w:tblPr>
      <w:tblGrid>
        <w:gridCol w:w="3268"/>
        <w:gridCol w:w="1235"/>
        <w:gridCol w:w="1955"/>
        <w:gridCol w:w="2469"/>
        <w:gridCol w:w="721"/>
      </w:tblGrid>
      <w:tr w:rsidR="00EA2C6D" w:rsidRPr="00524EE2" w14:paraId="7588CD41" w14:textId="77777777" w:rsidTr="00CC3AAF">
        <w:trPr>
          <w:trHeight w:val="234"/>
        </w:trPr>
        <w:tc>
          <w:tcPr>
            <w:tcW w:w="3268" w:type="dxa"/>
          </w:tcPr>
          <w:p w14:paraId="37041DAA" w14:textId="6B613627" w:rsidR="00EA2C6D" w:rsidRPr="00AE48BE" w:rsidRDefault="00346112" w:rsidP="00EA2C6D">
            <w:pPr>
              <w:spacing w:after="0" w:line="240" w:lineRule="auto"/>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t>3</w:t>
            </w:r>
            <w:r w:rsidR="00AE48BE" w:rsidRPr="00AE48BE">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lang w:val="uk-UA"/>
              </w:rPr>
              <w:t>квітня</w:t>
            </w:r>
            <w:r w:rsidR="00AE48BE" w:rsidRPr="00AE48BE">
              <w:rPr>
                <w:rFonts w:ascii="Times New Roman" w:hAnsi="Times New Roman" w:cs="Times New Roman"/>
                <w:b/>
                <w:color w:val="000000"/>
                <w:sz w:val="28"/>
                <w:szCs w:val="28"/>
                <w:lang w:val="uk-UA"/>
              </w:rPr>
              <w:t xml:space="preserve"> 202</w:t>
            </w:r>
            <w:r w:rsidR="001C0C99">
              <w:rPr>
                <w:rFonts w:ascii="Times New Roman" w:hAnsi="Times New Roman" w:cs="Times New Roman"/>
                <w:b/>
                <w:color w:val="000000"/>
                <w:sz w:val="28"/>
                <w:szCs w:val="28"/>
                <w:lang w:val="uk-UA"/>
              </w:rPr>
              <w:t>4</w:t>
            </w:r>
            <w:r w:rsidR="00AE48BE" w:rsidRPr="00AE48BE">
              <w:rPr>
                <w:rFonts w:ascii="Times New Roman" w:hAnsi="Times New Roman" w:cs="Times New Roman"/>
                <w:b/>
                <w:color w:val="000000"/>
                <w:sz w:val="28"/>
                <w:szCs w:val="28"/>
                <w:lang w:val="uk-UA"/>
              </w:rPr>
              <w:t xml:space="preserve"> року</w:t>
            </w:r>
          </w:p>
        </w:tc>
        <w:tc>
          <w:tcPr>
            <w:tcW w:w="3190" w:type="dxa"/>
            <w:gridSpan w:val="2"/>
          </w:tcPr>
          <w:p w14:paraId="33F2E298" w14:textId="77777777" w:rsidR="00EA2C6D" w:rsidRPr="00524EE2" w:rsidRDefault="00EA2C6D" w:rsidP="00EA2C6D">
            <w:pPr>
              <w:spacing w:after="0" w:line="240" w:lineRule="auto"/>
              <w:jc w:val="center"/>
              <w:rPr>
                <w:rFonts w:ascii="AcademyC" w:hAnsi="AcademyC"/>
                <w:b/>
                <w:color w:val="000000"/>
                <w:sz w:val="28"/>
                <w:szCs w:val="28"/>
                <w:lang w:val="uk-UA"/>
              </w:rPr>
            </w:pPr>
            <w:r w:rsidRPr="00524EE2">
              <w:rPr>
                <w:rFonts w:ascii="AcademyC" w:hAnsi="AcademyC"/>
                <w:b/>
                <w:color w:val="000000"/>
                <w:sz w:val="28"/>
                <w:szCs w:val="28"/>
                <w:lang w:val="uk-UA"/>
              </w:rPr>
              <w:t>Київ</w:t>
            </w:r>
          </w:p>
        </w:tc>
        <w:tc>
          <w:tcPr>
            <w:tcW w:w="3190" w:type="dxa"/>
            <w:gridSpan w:val="2"/>
          </w:tcPr>
          <w:p w14:paraId="07EBA0E9" w14:textId="34EF86AB" w:rsidR="00EA2C6D" w:rsidRPr="00AE48BE" w:rsidRDefault="00AE48BE" w:rsidP="00EA2C6D">
            <w:pPr>
              <w:spacing w:after="0" w:line="240" w:lineRule="auto"/>
              <w:jc w:val="right"/>
              <w:rPr>
                <w:rFonts w:ascii="Times New Roman" w:hAnsi="Times New Roman" w:cs="Times New Roman"/>
                <w:b/>
                <w:color w:val="000000"/>
                <w:sz w:val="28"/>
                <w:szCs w:val="28"/>
                <w:lang w:val="uk-UA"/>
              </w:rPr>
            </w:pPr>
            <w:r w:rsidRPr="00AE48BE">
              <w:rPr>
                <w:rFonts w:ascii="Times New Roman" w:hAnsi="Times New Roman" w:cs="Times New Roman"/>
                <w:b/>
                <w:color w:val="000000"/>
                <w:sz w:val="28"/>
                <w:szCs w:val="28"/>
                <w:lang w:val="uk-UA"/>
              </w:rPr>
              <w:t xml:space="preserve">№ </w:t>
            </w:r>
            <w:r w:rsidR="00CD081A">
              <w:rPr>
                <w:rFonts w:ascii="Times New Roman" w:hAnsi="Times New Roman" w:cs="Times New Roman"/>
                <w:b/>
                <w:color w:val="000000"/>
                <w:sz w:val="28"/>
                <w:szCs w:val="28"/>
                <w:lang w:val="uk-UA"/>
              </w:rPr>
              <w:t>972</w:t>
            </w:r>
            <w:r w:rsidRPr="00AE48BE">
              <w:rPr>
                <w:rFonts w:ascii="Times New Roman" w:hAnsi="Times New Roman" w:cs="Times New Roman"/>
                <w:b/>
                <w:color w:val="000000"/>
                <w:sz w:val="28"/>
                <w:szCs w:val="28"/>
                <w:lang w:val="uk-UA"/>
              </w:rPr>
              <w:t>/</w:t>
            </w:r>
            <w:r w:rsidR="001C0C99">
              <w:rPr>
                <w:rFonts w:ascii="Times New Roman" w:hAnsi="Times New Roman" w:cs="Times New Roman"/>
                <w:b/>
                <w:color w:val="000000"/>
                <w:sz w:val="28"/>
                <w:szCs w:val="28"/>
                <w:lang w:val="uk-UA"/>
              </w:rPr>
              <w:t>2</w:t>
            </w:r>
            <w:r w:rsidRPr="00AE48BE">
              <w:rPr>
                <w:rFonts w:ascii="Times New Roman" w:hAnsi="Times New Roman" w:cs="Times New Roman"/>
                <w:b/>
                <w:color w:val="000000"/>
                <w:sz w:val="28"/>
                <w:szCs w:val="28"/>
                <w:lang w:val="uk-UA"/>
              </w:rPr>
              <w:t>дп/15-</w:t>
            </w:r>
            <w:r w:rsidR="008704F3">
              <w:rPr>
                <w:rFonts w:ascii="Times New Roman" w:hAnsi="Times New Roman" w:cs="Times New Roman"/>
                <w:b/>
                <w:color w:val="000000"/>
                <w:sz w:val="28"/>
                <w:szCs w:val="28"/>
                <w:lang w:val="uk-UA"/>
              </w:rPr>
              <w:t>24</w:t>
            </w:r>
          </w:p>
        </w:tc>
      </w:tr>
      <w:tr w:rsidR="00EA2C6D" w:rsidRPr="00524EE2" w14:paraId="0FBFEF8C" w14:textId="77777777" w:rsidTr="00EA2C6D">
        <w:trPr>
          <w:trHeight w:val="80"/>
        </w:trPr>
        <w:tc>
          <w:tcPr>
            <w:tcW w:w="3268" w:type="dxa"/>
          </w:tcPr>
          <w:p w14:paraId="1C3722D0" w14:textId="77777777" w:rsidR="009A7546" w:rsidRPr="003001A7" w:rsidRDefault="009A7546" w:rsidP="00EA2C6D">
            <w:pPr>
              <w:spacing w:after="0" w:line="240" w:lineRule="auto"/>
              <w:ind w:right="-2"/>
              <w:rPr>
                <w:rFonts w:ascii="Times New Roman" w:hAnsi="Times New Roman" w:cs="Times New Roman"/>
                <w:sz w:val="16"/>
                <w:szCs w:val="16"/>
                <w:lang w:val="uk-UA"/>
              </w:rPr>
            </w:pPr>
          </w:p>
        </w:tc>
        <w:tc>
          <w:tcPr>
            <w:tcW w:w="3190" w:type="dxa"/>
            <w:gridSpan w:val="2"/>
          </w:tcPr>
          <w:p w14:paraId="0A3F4422" w14:textId="77777777" w:rsidR="00EA2C6D" w:rsidRPr="00524EE2" w:rsidRDefault="00EA2C6D" w:rsidP="00EA2C6D">
            <w:pPr>
              <w:spacing w:after="0" w:line="240" w:lineRule="auto"/>
              <w:ind w:right="-2"/>
              <w:jc w:val="center"/>
              <w:rPr>
                <w:rFonts w:ascii="Times New Roman" w:hAnsi="Times New Roman" w:cs="Times New Roman"/>
                <w:noProof/>
                <w:sz w:val="28"/>
                <w:szCs w:val="28"/>
                <w:lang w:val="uk-UA"/>
              </w:rPr>
            </w:pPr>
          </w:p>
        </w:tc>
        <w:tc>
          <w:tcPr>
            <w:tcW w:w="3190" w:type="dxa"/>
            <w:gridSpan w:val="2"/>
          </w:tcPr>
          <w:p w14:paraId="3825732A" w14:textId="77777777" w:rsidR="00EA2C6D" w:rsidRPr="00524EE2" w:rsidRDefault="00EA2C6D" w:rsidP="00EA2C6D">
            <w:pPr>
              <w:spacing w:after="0" w:line="240" w:lineRule="auto"/>
              <w:ind w:right="-2"/>
              <w:jc w:val="right"/>
              <w:rPr>
                <w:rFonts w:ascii="Times New Roman" w:hAnsi="Times New Roman" w:cs="Times New Roman"/>
                <w:noProof/>
                <w:sz w:val="28"/>
                <w:szCs w:val="28"/>
                <w:lang w:val="uk-UA"/>
              </w:rPr>
            </w:pPr>
          </w:p>
        </w:tc>
      </w:tr>
      <w:tr w:rsidR="006C5202" w:rsidRPr="00843FAE" w14:paraId="37C9E9EC" w14:textId="77777777" w:rsidTr="007C7293">
        <w:tblPrEx>
          <w:tblLook w:val="04A0" w:firstRow="1" w:lastRow="0" w:firstColumn="1" w:lastColumn="0" w:noHBand="0" w:noVBand="1"/>
        </w:tblPrEx>
        <w:trPr>
          <w:gridAfter w:val="1"/>
          <w:wAfter w:w="721" w:type="dxa"/>
        </w:trPr>
        <w:tc>
          <w:tcPr>
            <w:tcW w:w="4503" w:type="dxa"/>
            <w:gridSpan w:val="2"/>
            <w:hideMark/>
          </w:tcPr>
          <w:p w14:paraId="515586CE" w14:textId="77777777" w:rsidR="00907658" w:rsidRDefault="00907658" w:rsidP="00AA3CAA">
            <w:pPr>
              <w:spacing w:after="0" w:line="240" w:lineRule="auto"/>
              <w:jc w:val="both"/>
              <w:rPr>
                <w:rFonts w:ascii="Times New Roman" w:hAnsi="Times New Roman" w:cstheme="minorHAnsi"/>
                <w:b/>
                <w:sz w:val="24"/>
                <w:szCs w:val="24"/>
                <w:lang w:val="uk-UA"/>
              </w:rPr>
            </w:pPr>
          </w:p>
          <w:p w14:paraId="59216879" w14:textId="3DD8E26E" w:rsidR="009A7546" w:rsidRDefault="00AA3CAA" w:rsidP="00AA3CAA">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02335C">
              <w:rPr>
                <w:rFonts w:ascii="Times New Roman" w:hAnsi="Times New Roman" w:cstheme="minorHAnsi"/>
                <w:b/>
                <w:sz w:val="24"/>
                <w:szCs w:val="24"/>
                <w:lang w:val="uk-UA"/>
              </w:rPr>
              <w:t xml:space="preserve">притягнення судді </w:t>
            </w:r>
            <w:r w:rsidR="00BF29A9">
              <w:rPr>
                <w:rFonts w:ascii="Times New Roman" w:hAnsi="Times New Roman" w:cstheme="minorHAnsi"/>
                <w:b/>
                <w:sz w:val="24"/>
                <w:szCs w:val="24"/>
                <w:lang w:val="uk-UA"/>
              </w:rPr>
              <w:t>Херсонського</w:t>
            </w:r>
            <w:r w:rsidR="00C62FB2">
              <w:rPr>
                <w:rFonts w:ascii="Times New Roman" w:hAnsi="Times New Roman" w:cstheme="minorHAnsi"/>
                <w:b/>
                <w:sz w:val="24"/>
                <w:szCs w:val="24"/>
                <w:lang w:val="uk-UA"/>
              </w:rPr>
              <w:t xml:space="preserve"> окружного адміністративного суду Варняка С.О., відрядженого до Одеського окружного </w:t>
            </w:r>
            <w:r w:rsidR="005516C6">
              <w:rPr>
                <w:rFonts w:ascii="Times New Roman" w:hAnsi="Times New Roman" w:cstheme="minorHAnsi"/>
                <w:b/>
                <w:sz w:val="24"/>
                <w:szCs w:val="24"/>
                <w:lang w:val="uk-UA"/>
              </w:rPr>
              <w:t>адміністративного суду</w:t>
            </w:r>
            <w:r w:rsidR="000F7ACC">
              <w:rPr>
                <w:rFonts w:ascii="Times New Roman" w:hAnsi="Times New Roman" w:cstheme="minorHAnsi"/>
                <w:b/>
                <w:sz w:val="24"/>
                <w:szCs w:val="24"/>
                <w:lang w:val="uk-UA"/>
              </w:rPr>
              <w:t>,</w:t>
            </w:r>
            <w:r w:rsidR="00C92237">
              <w:rPr>
                <w:rFonts w:ascii="Times New Roman" w:hAnsi="Times New Roman" w:cstheme="minorHAnsi"/>
                <w:b/>
                <w:sz w:val="24"/>
                <w:szCs w:val="24"/>
                <w:lang w:val="uk-UA"/>
              </w:rPr>
              <w:t xml:space="preserve"> </w:t>
            </w:r>
            <w:r w:rsidR="0002335C">
              <w:rPr>
                <w:rFonts w:ascii="Times New Roman" w:hAnsi="Times New Roman" w:cstheme="minorHAnsi"/>
                <w:b/>
                <w:sz w:val="24"/>
                <w:szCs w:val="24"/>
                <w:lang w:val="uk-UA"/>
              </w:rPr>
              <w:t>до дисциплінарної відповідальності</w:t>
            </w:r>
            <w:r w:rsidR="00ED2CCF" w:rsidRPr="00AA3CAA">
              <w:rPr>
                <w:rFonts w:ascii="Times New Roman" w:hAnsi="Times New Roman" w:cstheme="minorHAnsi"/>
                <w:b/>
                <w:sz w:val="24"/>
                <w:szCs w:val="24"/>
                <w:lang w:val="uk-UA"/>
              </w:rPr>
              <w:t xml:space="preserve"> </w:t>
            </w:r>
          </w:p>
          <w:p w14:paraId="71B1C96A" w14:textId="77777777" w:rsidR="00897E11" w:rsidRPr="009C5C26" w:rsidRDefault="00897E11" w:rsidP="00AA3CAA">
            <w:pPr>
              <w:spacing w:after="0" w:line="240" w:lineRule="auto"/>
              <w:jc w:val="both"/>
              <w:rPr>
                <w:rFonts w:ascii="Times New Roman" w:hAnsi="Times New Roman" w:cstheme="minorHAnsi"/>
                <w:b/>
                <w:sz w:val="16"/>
                <w:szCs w:val="16"/>
                <w:lang w:val="uk-UA"/>
              </w:rPr>
            </w:pPr>
          </w:p>
        </w:tc>
        <w:tc>
          <w:tcPr>
            <w:tcW w:w="4424" w:type="dxa"/>
            <w:gridSpan w:val="2"/>
          </w:tcPr>
          <w:p w14:paraId="4C88D115" w14:textId="77777777" w:rsidR="006C5202" w:rsidRPr="00AA3CAA" w:rsidRDefault="006C5202" w:rsidP="007C7293">
            <w:pPr>
              <w:ind w:left="-288" w:right="-185" w:firstLine="1008"/>
              <w:rPr>
                <w:rFonts w:ascii="Times New Roman" w:hAnsi="Times New Roman" w:cstheme="minorHAnsi"/>
                <w:b/>
                <w:sz w:val="24"/>
                <w:szCs w:val="24"/>
                <w:lang w:val="uk-UA"/>
              </w:rPr>
            </w:pPr>
          </w:p>
        </w:tc>
      </w:tr>
    </w:tbl>
    <w:p w14:paraId="581FCDA9" w14:textId="77777777" w:rsidR="006C5202" w:rsidRPr="003001A7" w:rsidRDefault="006C5202" w:rsidP="006C5202">
      <w:pPr>
        <w:pStyle w:val="20"/>
        <w:shd w:val="clear" w:color="auto" w:fill="auto"/>
        <w:spacing w:after="0" w:line="240" w:lineRule="auto"/>
        <w:ind w:firstLine="709"/>
        <w:jc w:val="both"/>
        <w:rPr>
          <w:rFonts w:ascii="Times New Roman" w:hAnsi="Times New Roman" w:cs="Times New Roman"/>
          <w:b w:val="0"/>
          <w:sz w:val="16"/>
          <w:szCs w:val="16"/>
          <w:lang w:val="uk-UA"/>
        </w:rPr>
      </w:pPr>
    </w:p>
    <w:p w14:paraId="44A1F30D" w14:textId="4005BD9F" w:rsidR="00FD37F3" w:rsidRPr="003001A7" w:rsidRDefault="009F33A9" w:rsidP="00D46823">
      <w:pPr>
        <w:spacing w:line="240" w:lineRule="auto"/>
        <w:ind w:firstLine="567"/>
        <w:contextualSpacing/>
        <w:jc w:val="both"/>
        <w:rPr>
          <w:rFonts w:ascii="Times New Roman" w:hAnsi="Times New Roman" w:cs="Times New Roman"/>
          <w:sz w:val="16"/>
          <w:szCs w:val="16"/>
          <w:lang w:val="uk-UA"/>
        </w:rPr>
      </w:pPr>
      <w:r w:rsidRPr="009F33A9">
        <w:rPr>
          <w:rFonts w:ascii="Times New Roman" w:hAnsi="Times New Roman" w:cs="Times New Roman"/>
          <w:sz w:val="28"/>
          <w:szCs w:val="28"/>
          <w:lang w:val="uk-UA"/>
        </w:rPr>
        <w:t xml:space="preserve">Друга Дисциплінарна палата Вищої ради правосуддя у складі              головуючого – Саліхова В.В., </w:t>
      </w:r>
      <w:r w:rsidRPr="009F33A9">
        <w:rPr>
          <w:rFonts w:ascii="Times New Roman" w:hAnsi="Times New Roman"/>
          <w:sz w:val="28"/>
          <w:szCs w:val="28"/>
          <w:lang w:val="uk-UA"/>
        </w:rPr>
        <w:t>членів Другої Дисциплінарної палати Вищої ради правосуддя</w:t>
      </w:r>
      <w:r w:rsidR="004A0174">
        <w:rPr>
          <w:rFonts w:ascii="Times New Roman" w:hAnsi="Times New Roman"/>
          <w:sz w:val="28"/>
          <w:szCs w:val="28"/>
          <w:lang w:val="uk-UA"/>
        </w:rPr>
        <w:t xml:space="preserve"> Бурлакова С.Ю.,</w:t>
      </w:r>
      <w:r w:rsidRPr="009F33A9">
        <w:rPr>
          <w:rFonts w:ascii="Times New Roman" w:hAnsi="Times New Roman"/>
          <w:sz w:val="28"/>
          <w:szCs w:val="28"/>
          <w:lang w:val="uk-UA"/>
        </w:rPr>
        <w:t xml:space="preserve"> Ковбій О.В., Мельника О.П., </w:t>
      </w:r>
      <w:r w:rsidRPr="009F33A9">
        <w:rPr>
          <w:rFonts w:ascii="Times New Roman" w:hAnsi="Times New Roman" w:cs="Times New Roman"/>
          <w:sz w:val="28"/>
          <w:szCs w:val="28"/>
          <w:lang w:val="uk-UA"/>
        </w:rPr>
        <w:t>розглянувши</w:t>
      </w:r>
      <w:r w:rsidR="00752093">
        <w:rPr>
          <w:rFonts w:ascii="Times New Roman" w:hAnsi="Times New Roman" w:cs="Times New Roman"/>
          <w:sz w:val="28"/>
          <w:szCs w:val="28"/>
          <w:lang w:val="uk-UA"/>
        </w:rPr>
        <w:t xml:space="preserve"> </w:t>
      </w:r>
      <w:r w:rsidR="006D27CD">
        <w:rPr>
          <w:rFonts w:ascii="Times New Roman" w:hAnsi="Times New Roman" w:cs="Times New Roman"/>
          <w:sz w:val="28"/>
          <w:szCs w:val="28"/>
          <w:lang w:val="uk-UA"/>
        </w:rPr>
        <w:t xml:space="preserve">дисциплінарну справу стосовно судді </w:t>
      </w:r>
      <w:r w:rsidR="002468F0">
        <w:rPr>
          <w:rFonts w:ascii="Times New Roman" w:hAnsi="Times New Roman" w:cs="Times New Roman"/>
          <w:sz w:val="28"/>
          <w:szCs w:val="28"/>
          <w:lang w:val="uk-UA"/>
        </w:rPr>
        <w:t xml:space="preserve">Херсонського окружного </w:t>
      </w:r>
      <w:r w:rsidR="001F4D43">
        <w:rPr>
          <w:rFonts w:ascii="Times New Roman" w:hAnsi="Times New Roman" w:cs="Times New Roman"/>
          <w:sz w:val="28"/>
          <w:szCs w:val="28"/>
          <w:lang w:val="uk-UA"/>
        </w:rPr>
        <w:t>адміністративного суду Варняка Сергія Олександровича, відрядженого до Одеського окружного адміністративного суду</w:t>
      </w:r>
      <w:r w:rsidR="00163380">
        <w:rPr>
          <w:rFonts w:ascii="Times New Roman" w:hAnsi="Times New Roman" w:cs="Times New Roman"/>
          <w:sz w:val="28"/>
          <w:szCs w:val="28"/>
          <w:lang w:val="uk-UA"/>
        </w:rPr>
        <w:t>, відкрит</w:t>
      </w:r>
      <w:r w:rsidR="00EB4004">
        <w:rPr>
          <w:rFonts w:ascii="Times New Roman" w:hAnsi="Times New Roman" w:cs="Times New Roman"/>
          <w:sz w:val="28"/>
          <w:szCs w:val="28"/>
          <w:lang w:val="uk-UA"/>
        </w:rPr>
        <w:t>у</w:t>
      </w:r>
      <w:r w:rsidR="00163380">
        <w:rPr>
          <w:rFonts w:ascii="Times New Roman" w:hAnsi="Times New Roman" w:cs="Times New Roman"/>
          <w:sz w:val="28"/>
          <w:szCs w:val="28"/>
          <w:lang w:val="uk-UA"/>
        </w:rPr>
        <w:t xml:space="preserve"> за скаргою </w:t>
      </w:r>
      <w:r w:rsidR="00522AAE">
        <w:rPr>
          <w:rFonts w:ascii="Times New Roman" w:hAnsi="Times New Roman" w:cs="Times New Roman"/>
          <w:sz w:val="28"/>
          <w:szCs w:val="28"/>
          <w:lang w:val="uk-UA"/>
        </w:rPr>
        <w:t>Служби безпеки України</w:t>
      </w:r>
      <w:r w:rsidRPr="009F33A9">
        <w:rPr>
          <w:rFonts w:ascii="Times New Roman" w:hAnsi="Times New Roman" w:cs="Times New Roman"/>
          <w:sz w:val="28"/>
          <w:szCs w:val="28"/>
          <w:lang w:val="uk-UA"/>
        </w:rPr>
        <w:t>,</w:t>
      </w:r>
    </w:p>
    <w:p w14:paraId="13F60A20" w14:textId="77777777" w:rsidR="00AD38D1" w:rsidRPr="00DB2ADB" w:rsidRDefault="006C5202" w:rsidP="00CC3AAF">
      <w:pPr>
        <w:pStyle w:val="ab"/>
        <w:spacing w:before="0" w:beforeAutospacing="0" w:after="0" w:afterAutospacing="0"/>
        <w:jc w:val="center"/>
        <w:rPr>
          <w:b/>
          <w:bCs/>
          <w:color w:val="000000"/>
          <w:sz w:val="28"/>
          <w:szCs w:val="28"/>
        </w:rPr>
      </w:pPr>
      <w:r w:rsidRPr="00DB2ADB">
        <w:rPr>
          <w:b/>
          <w:bCs/>
          <w:color w:val="000000"/>
          <w:sz w:val="28"/>
          <w:szCs w:val="28"/>
        </w:rPr>
        <w:t>встановила:</w:t>
      </w:r>
    </w:p>
    <w:p w14:paraId="60EF1D47" w14:textId="77777777" w:rsidR="00CC3AAF" w:rsidRPr="003001A7" w:rsidRDefault="00CC3AAF" w:rsidP="00CC3AAF">
      <w:pPr>
        <w:pStyle w:val="ab"/>
        <w:spacing w:before="0" w:beforeAutospacing="0" w:after="0" w:afterAutospacing="0"/>
        <w:jc w:val="center"/>
        <w:rPr>
          <w:b/>
          <w:color w:val="000000"/>
          <w:sz w:val="16"/>
          <w:szCs w:val="16"/>
        </w:rPr>
      </w:pPr>
    </w:p>
    <w:p w14:paraId="4ABBE730" w14:textId="69EEDA2D" w:rsidR="002F5F74" w:rsidRPr="00EE4851" w:rsidRDefault="002F5F74" w:rsidP="00364D09">
      <w:pPr>
        <w:spacing w:after="0" w:line="240" w:lineRule="auto"/>
        <w:jc w:val="both"/>
        <w:rPr>
          <w:rFonts w:ascii="Times New Roman" w:hAnsi="Times New Roman"/>
          <w:sz w:val="28"/>
          <w:szCs w:val="28"/>
          <w:lang w:val="uk-UA"/>
        </w:rPr>
      </w:pPr>
      <w:r w:rsidRPr="00EE4851">
        <w:rPr>
          <w:rFonts w:ascii="Times New Roman" w:hAnsi="Times New Roman"/>
          <w:sz w:val="28"/>
          <w:szCs w:val="28"/>
          <w:lang w:val="uk-UA"/>
        </w:rPr>
        <w:t xml:space="preserve">8 січня 2024 року до Вищої ради правосуддя </w:t>
      </w:r>
      <w:r w:rsidR="00F0559E">
        <w:rPr>
          <w:rFonts w:ascii="Times New Roman" w:hAnsi="Times New Roman"/>
          <w:sz w:val="28"/>
          <w:szCs w:val="28"/>
          <w:lang w:val="uk-UA"/>
        </w:rPr>
        <w:t>(вх.</w:t>
      </w:r>
      <w:r w:rsidRPr="00EE4851">
        <w:rPr>
          <w:rFonts w:ascii="Times New Roman" w:hAnsi="Times New Roman"/>
          <w:sz w:val="28"/>
          <w:szCs w:val="28"/>
          <w:lang w:val="uk-UA"/>
        </w:rPr>
        <w:t xml:space="preserve"> № 10/6/13-24</w:t>
      </w:r>
      <w:r w:rsidR="00F0559E">
        <w:rPr>
          <w:rFonts w:ascii="Times New Roman" w:hAnsi="Times New Roman"/>
          <w:sz w:val="28"/>
          <w:szCs w:val="28"/>
          <w:lang w:val="uk-UA"/>
        </w:rPr>
        <w:t>)</w:t>
      </w:r>
      <w:r w:rsidRPr="00EE4851">
        <w:rPr>
          <w:rFonts w:ascii="Times New Roman" w:hAnsi="Times New Roman"/>
          <w:sz w:val="28"/>
          <w:szCs w:val="28"/>
          <w:lang w:val="uk-UA"/>
        </w:rPr>
        <w:t xml:space="preserve"> надійшла дисциплінарна скарга Служби безпеки України стосовно судді Херсонського окружного адміністративного суду Варняка С.О., відрядженого до Одеського окружного адміністративного суду.</w:t>
      </w:r>
    </w:p>
    <w:p w14:paraId="25A10424" w14:textId="77777777" w:rsidR="002F5F74" w:rsidRPr="00EE4851" w:rsidRDefault="002F5F74" w:rsidP="002F5F74">
      <w:pPr>
        <w:spacing w:after="0" w:line="240" w:lineRule="auto"/>
        <w:ind w:firstLine="567"/>
        <w:jc w:val="both"/>
        <w:rPr>
          <w:rFonts w:ascii="Times New Roman" w:hAnsi="Times New Roman"/>
          <w:sz w:val="28"/>
          <w:szCs w:val="28"/>
          <w:lang w:val="uk-UA"/>
        </w:rPr>
      </w:pPr>
    </w:p>
    <w:p w14:paraId="2D289B8A" w14:textId="28241AB0" w:rsidR="002F5F74" w:rsidRPr="00EE4851" w:rsidRDefault="002F3652" w:rsidP="002F5F74">
      <w:pPr>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Стислий</w:t>
      </w:r>
      <w:r w:rsidR="002F5F74" w:rsidRPr="00EE4851">
        <w:rPr>
          <w:rFonts w:ascii="Times New Roman" w:hAnsi="Times New Roman"/>
          <w:b/>
          <w:bCs/>
          <w:sz w:val="28"/>
          <w:szCs w:val="28"/>
          <w:lang w:val="uk-UA"/>
        </w:rPr>
        <w:t xml:space="preserve"> зміст обставин, викладених у дисциплінарній скарзі</w:t>
      </w:r>
    </w:p>
    <w:p w14:paraId="09E3DB65" w14:textId="6E616CF8" w:rsidR="002F5F74" w:rsidRPr="00EE4851" w:rsidRDefault="002F5F74" w:rsidP="002F5F74">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У скарзі зазначено, що суддя Варняк С.О. не з’явився </w:t>
      </w:r>
      <w:r w:rsidR="001B0008">
        <w:rPr>
          <w:rFonts w:ascii="Times New Roman" w:hAnsi="Times New Roman"/>
          <w:sz w:val="28"/>
          <w:szCs w:val="28"/>
          <w:lang w:val="uk-UA"/>
        </w:rPr>
        <w:t>до</w:t>
      </w:r>
      <w:r w:rsidRPr="00EE4851">
        <w:rPr>
          <w:rFonts w:ascii="Times New Roman" w:hAnsi="Times New Roman"/>
          <w:sz w:val="28"/>
          <w:szCs w:val="28"/>
          <w:lang w:val="uk-UA"/>
        </w:rPr>
        <w:t xml:space="preserve"> суд</w:t>
      </w:r>
      <w:r w:rsidR="001B0008">
        <w:rPr>
          <w:rFonts w:ascii="Times New Roman" w:hAnsi="Times New Roman"/>
          <w:sz w:val="28"/>
          <w:szCs w:val="28"/>
          <w:lang w:val="uk-UA"/>
        </w:rPr>
        <w:t>у</w:t>
      </w:r>
      <w:r w:rsidRPr="00EE4851">
        <w:rPr>
          <w:rFonts w:ascii="Times New Roman" w:hAnsi="Times New Roman"/>
          <w:sz w:val="28"/>
          <w:szCs w:val="28"/>
          <w:lang w:val="uk-UA"/>
        </w:rPr>
        <w:t>, до якого він був відряджений для здійснення правосуддя, грубо та систематично нехтує покладеними на нього обов’язками та</w:t>
      </w:r>
      <w:r w:rsidR="002403E2">
        <w:rPr>
          <w:rFonts w:ascii="Times New Roman" w:hAnsi="Times New Roman"/>
          <w:sz w:val="28"/>
          <w:szCs w:val="28"/>
          <w:lang w:val="uk-UA"/>
        </w:rPr>
        <w:t>,</w:t>
      </w:r>
      <w:r w:rsidRPr="00EE4851">
        <w:rPr>
          <w:rFonts w:ascii="Times New Roman" w:hAnsi="Times New Roman"/>
          <w:sz w:val="28"/>
          <w:szCs w:val="28"/>
          <w:lang w:val="uk-UA"/>
        </w:rPr>
        <w:t xml:space="preserve"> ймовірно</w:t>
      </w:r>
      <w:r w:rsidR="002403E2">
        <w:rPr>
          <w:rFonts w:ascii="Times New Roman" w:hAnsi="Times New Roman"/>
          <w:sz w:val="28"/>
          <w:szCs w:val="28"/>
          <w:lang w:val="uk-UA"/>
        </w:rPr>
        <w:t>,</w:t>
      </w:r>
      <w:r w:rsidRPr="00EE4851">
        <w:rPr>
          <w:rFonts w:ascii="Times New Roman" w:hAnsi="Times New Roman"/>
          <w:sz w:val="28"/>
          <w:szCs w:val="28"/>
          <w:lang w:val="uk-UA"/>
        </w:rPr>
        <w:t xml:space="preserve"> допустив поведінку, яка порочить звання судді або підриває авторитет правосуддя.</w:t>
      </w:r>
    </w:p>
    <w:p w14:paraId="05647881" w14:textId="42CB5907" w:rsidR="002F5F74" w:rsidRPr="00EE4851" w:rsidRDefault="002F5F74" w:rsidP="002F5F74">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Скаржник також вказує, що згідно з відомостями вебпорталу «Судова влада України» судові справи на суддю Варняка С.О. не розподіляються </w:t>
      </w:r>
      <w:r w:rsidR="00485C1F">
        <w:rPr>
          <w:rFonts w:ascii="Times New Roman" w:hAnsi="Times New Roman"/>
          <w:sz w:val="28"/>
          <w:szCs w:val="28"/>
          <w:lang w:val="uk-UA"/>
        </w:rPr>
        <w:t>і</w:t>
      </w:r>
      <w:r w:rsidRPr="00EE4851">
        <w:rPr>
          <w:rFonts w:ascii="Times New Roman" w:hAnsi="Times New Roman"/>
          <w:sz w:val="28"/>
          <w:szCs w:val="28"/>
          <w:lang w:val="uk-UA"/>
        </w:rPr>
        <w:t xml:space="preserve">з серпня 2022 року. З Єдиного державного реєстру судових рішень вбачається, що у період </w:t>
      </w:r>
      <w:r w:rsidR="00786D6B">
        <w:rPr>
          <w:rFonts w:ascii="Times New Roman" w:hAnsi="Times New Roman"/>
          <w:sz w:val="28"/>
          <w:szCs w:val="28"/>
          <w:lang w:val="uk-UA"/>
        </w:rPr>
        <w:t>і</w:t>
      </w:r>
      <w:r w:rsidRPr="00EE4851">
        <w:rPr>
          <w:rFonts w:ascii="Times New Roman" w:hAnsi="Times New Roman"/>
          <w:sz w:val="28"/>
          <w:szCs w:val="28"/>
          <w:lang w:val="uk-UA"/>
        </w:rPr>
        <w:t xml:space="preserve">з серпня 2022 року </w:t>
      </w:r>
      <w:r w:rsidR="00D61C1B">
        <w:rPr>
          <w:rFonts w:ascii="Times New Roman" w:hAnsi="Times New Roman"/>
          <w:sz w:val="28"/>
          <w:szCs w:val="28"/>
          <w:lang w:val="uk-UA"/>
        </w:rPr>
        <w:t>до</w:t>
      </w:r>
      <w:r w:rsidRPr="00EE4851">
        <w:rPr>
          <w:rFonts w:ascii="Times New Roman" w:hAnsi="Times New Roman"/>
          <w:sz w:val="28"/>
          <w:szCs w:val="28"/>
          <w:lang w:val="uk-UA"/>
        </w:rPr>
        <w:t xml:space="preserve"> груд</w:t>
      </w:r>
      <w:r w:rsidR="00D61C1B">
        <w:rPr>
          <w:rFonts w:ascii="Times New Roman" w:hAnsi="Times New Roman"/>
          <w:sz w:val="28"/>
          <w:szCs w:val="28"/>
          <w:lang w:val="uk-UA"/>
        </w:rPr>
        <w:t>ня</w:t>
      </w:r>
      <w:r w:rsidRPr="00EE4851">
        <w:rPr>
          <w:rFonts w:ascii="Times New Roman" w:hAnsi="Times New Roman"/>
          <w:sz w:val="28"/>
          <w:szCs w:val="28"/>
          <w:lang w:val="uk-UA"/>
        </w:rPr>
        <w:t xml:space="preserve"> 2023 року Варняк С.О. не ухвалив жодного судового рішення як суддя Одеського окружного адміністративного суду.         </w:t>
      </w:r>
    </w:p>
    <w:p w14:paraId="7A6F92EC" w14:textId="77777777" w:rsidR="002F5F74" w:rsidRPr="00EE4851" w:rsidRDefault="002F5F74" w:rsidP="002F5F74">
      <w:pPr>
        <w:spacing w:after="0" w:line="240" w:lineRule="auto"/>
        <w:ind w:firstLine="567"/>
        <w:jc w:val="both"/>
        <w:rPr>
          <w:rFonts w:ascii="Times New Roman" w:hAnsi="Times New Roman"/>
          <w:sz w:val="26"/>
          <w:szCs w:val="26"/>
          <w:lang w:val="uk-UA"/>
        </w:rPr>
      </w:pPr>
      <w:r w:rsidRPr="00EE4851">
        <w:rPr>
          <w:rFonts w:ascii="Times New Roman" w:hAnsi="Times New Roman"/>
          <w:sz w:val="28"/>
          <w:szCs w:val="28"/>
          <w:lang w:val="uk-UA"/>
        </w:rPr>
        <w:lastRenderedPageBreak/>
        <w:t>З огляду на викладені обставини скаржник просить притягнути суддю Варняка С.О. до дисциплінарної відповідальності.</w:t>
      </w:r>
      <w:r w:rsidRPr="00EE4851">
        <w:rPr>
          <w:rFonts w:ascii="Times New Roman" w:hAnsi="Times New Roman"/>
          <w:sz w:val="26"/>
          <w:szCs w:val="26"/>
          <w:lang w:val="uk-UA"/>
        </w:rPr>
        <w:t xml:space="preserve">   </w:t>
      </w:r>
    </w:p>
    <w:p w14:paraId="2564726E" w14:textId="77777777" w:rsidR="002F5F74" w:rsidRPr="00EE4851" w:rsidRDefault="002F5F74" w:rsidP="002F5F74">
      <w:pPr>
        <w:spacing w:after="0" w:line="240" w:lineRule="auto"/>
        <w:ind w:firstLine="567"/>
        <w:jc w:val="both"/>
        <w:rPr>
          <w:rFonts w:ascii="Times New Roman" w:hAnsi="Times New Roman"/>
          <w:sz w:val="28"/>
          <w:szCs w:val="28"/>
          <w:lang w:val="uk-UA"/>
        </w:rPr>
      </w:pPr>
    </w:p>
    <w:p w14:paraId="1986A1D5" w14:textId="77777777" w:rsidR="002F5F74" w:rsidRPr="00F0559E" w:rsidRDefault="002F5F74" w:rsidP="002F5F74">
      <w:pPr>
        <w:pStyle w:val="ae"/>
        <w:ind w:firstLine="567"/>
        <w:contextualSpacing/>
        <w:jc w:val="both"/>
        <w:rPr>
          <w:b/>
          <w:sz w:val="28"/>
          <w:szCs w:val="28"/>
          <w:lang w:val="uk-UA"/>
        </w:rPr>
      </w:pPr>
      <w:r w:rsidRPr="00F0559E">
        <w:rPr>
          <w:b/>
          <w:sz w:val="28"/>
          <w:szCs w:val="28"/>
          <w:lang w:val="uk-UA"/>
        </w:rPr>
        <w:t>Процедура розгляду скарги</w:t>
      </w:r>
    </w:p>
    <w:p w14:paraId="5CFB20E0" w14:textId="7A415F8A" w:rsidR="002F5F74" w:rsidRPr="002F5F74" w:rsidRDefault="002F5F74" w:rsidP="002F5F74">
      <w:pPr>
        <w:pStyle w:val="ae"/>
        <w:ind w:firstLine="567"/>
        <w:contextualSpacing/>
        <w:jc w:val="both"/>
        <w:rPr>
          <w:sz w:val="28"/>
          <w:szCs w:val="28"/>
          <w:lang w:val="uk-UA"/>
        </w:rPr>
      </w:pPr>
      <w:r w:rsidRPr="002F5F74">
        <w:rPr>
          <w:sz w:val="28"/>
          <w:szCs w:val="28"/>
          <w:lang w:val="uk-UA"/>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w:t>
      </w:r>
      <w:r w:rsidRPr="004E1773">
        <w:rPr>
          <w:sz w:val="28"/>
          <w:szCs w:val="28"/>
          <w:lang w:val="uk-UA"/>
        </w:rPr>
        <w:t> </w:t>
      </w:r>
      <w:r w:rsidRPr="002F5F74">
        <w:rPr>
          <w:sz w:val="28"/>
          <w:szCs w:val="28"/>
          <w:lang w:val="uk-UA"/>
        </w:rPr>
        <w:t>вересня 2023 року, введен</w:t>
      </w:r>
      <w:r w:rsidR="00D56FC7">
        <w:rPr>
          <w:sz w:val="28"/>
          <w:szCs w:val="28"/>
          <w:lang w:val="uk-UA"/>
        </w:rPr>
        <w:t>ий</w:t>
      </w:r>
      <w:r w:rsidRPr="002F5F74">
        <w:rPr>
          <w:sz w:val="28"/>
          <w:szCs w:val="28"/>
          <w:lang w:val="uk-UA"/>
        </w:rPr>
        <w:t xml:space="preserve"> </w:t>
      </w:r>
      <w:r w:rsidR="00AA0D4A">
        <w:rPr>
          <w:sz w:val="28"/>
          <w:szCs w:val="28"/>
          <w:lang w:val="uk-UA"/>
        </w:rPr>
        <w:t>у</w:t>
      </w:r>
      <w:r w:rsidRPr="002F5F74">
        <w:rPr>
          <w:sz w:val="28"/>
          <w:szCs w:val="28"/>
          <w:lang w:val="uk-UA"/>
        </w:rPr>
        <w:t xml:space="preserve"> дію 19 жовтня 2023 року) та від 6 вересня 2023 року №</w:t>
      </w:r>
      <w:r w:rsidRPr="004E1773">
        <w:rPr>
          <w:sz w:val="28"/>
          <w:szCs w:val="28"/>
          <w:lang w:val="uk-UA"/>
        </w:rPr>
        <w:t> </w:t>
      </w:r>
      <w:r w:rsidRPr="002F5F74">
        <w:rPr>
          <w:sz w:val="28"/>
          <w:szCs w:val="28"/>
          <w:lang w:val="uk-UA"/>
        </w:rPr>
        <w:t>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w:t>
      </w:r>
      <w:r w:rsidRPr="004E1773">
        <w:rPr>
          <w:sz w:val="28"/>
          <w:szCs w:val="28"/>
          <w:lang w:val="uk-UA"/>
        </w:rPr>
        <w:t> </w:t>
      </w:r>
      <w:r w:rsidRPr="002F5F74">
        <w:rPr>
          <w:sz w:val="28"/>
          <w:szCs w:val="28"/>
          <w:lang w:val="uk-UA"/>
        </w:rPr>
        <w:t xml:space="preserve">жовтня 2023 року) внесено зміни до глави 4 «Дисциплінарне провадження» розділу </w:t>
      </w:r>
      <w:r w:rsidRPr="004E1773">
        <w:rPr>
          <w:sz w:val="28"/>
          <w:szCs w:val="28"/>
          <w:lang w:val="uk-UA"/>
        </w:rPr>
        <w:t>II</w:t>
      </w:r>
      <w:r w:rsidRPr="002F5F74">
        <w:rPr>
          <w:sz w:val="28"/>
          <w:szCs w:val="28"/>
          <w:lang w:val="uk-UA"/>
        </w:rPr>
        <w:t xml:space="preserve"> «Особлива частина» Закону України «Про Вищу раду правосуддя» у частині строків та порядку здійснення дисциплінарного провадження.</w:t>
      </w:r>
    </w:p>
    <w:p w14:paraId="29290991" w14:textId="77777777" w:rsidR="002F5F74" w:rsidRPr="002F5F74" w:rsidRDefault="002F5F74" w:rsidP="002F5F74">
      <w:pPr>
        <w:pStyle w:val="ae"/>
        <w:ind w:firstLine="567"/>
        <w:contextualSpacing/>
        <w:jc w:val="both"/>
        <w:rPr>
          <w:sz w:val="28"/>
          <w:szCs w:val="28"/>
          <w:lang w:val="uk-UA"/>
        </w:rPr>
      </w:pPr>
      <w:r w:rsidRPr="002F5F74">
        <w:rPr>
          <w:sz w:val="28"/>
          <w:szCs w:val="28"/>
          <w:lang w:val="uk-UA"/>
        </w:rPr>
        <w:t xml:space="preserve">Розділ </w:t>
      </w:r>
      <w:r w:rsidRPr="004E1773">
        <w:rPr>
          <w:sz w:val="28"/>
          <w:szCs w:val="28"/>
          <w:lang w:val="uk-UA"/>
        </w:rPr>
        <w:t>III</w:t>
      </w:r>
      <w:r w:rsidRPr="002F5F74">
        <w:rPr>
          <w:sz w:val="28"/>
          <w:szCs w:val="28"/>
          <w:lang w:val="uk-UA"/>
        </w:rPr>
        <w:t xml:space="preserve">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2660D180" w14:textId="35EDBD6D" w:rsidR="002F5F74" w:rsidRPr="00EE4851" w:rsidRDefault="002F5F74" w:rsidP="002F5F74">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Протоколом автоматизованого розподілу справи між членами Вищої ради правосуддя від 8 січня 2024 року вказану скаргу передано</w:t>
      </w:r>
      <w:r w:rsidR="0066390A">
        <w:rPr>
          <w:rFonts w:ascii="Times New Roman" w:hAnsi="Times New Roman"/>
          <w:sz w:val="28"/>
          <w:szCs w:val="28"/>
          <w:lang w:val="uk-UA"/>
        </w:rPr>
        <w:t xml:space="preserve"> члену Другої Дисциплінарної палати Вищої ради правосуддя Маселку Р.А.</w:t>
      </w:r>
      <w:r w:rsidRPr="00EE4851">
        <w:rPr>
          <w:rFonts w:ascii="Times New Roman" w:hAnsi="Times New Roman"/>
          <w:sz w:val="28"/>
          <w:szCs w:val="28"/>
          <w:lang w:val="uk-UA"/>
        </w:rPr>
        <w:t xml:space="preserve"> для проведення попередньої перевірки, за результатами якої складено висновок від 26 січня 2024 року </w:t>
      </w:r>
      <w:r w:rsidR="007C135E">
        <w:rPr>
          <w:rFonts w:ascii="Times New Roman" w:hAnsi="Times New Roman"/>
          <w:sz w:val="28"/>
          <w:szCs w:val="28"/>
          <w:lang w:val="uk-UA"/>
        </w:rPr>
        <w:t>і</w:t>
      </w:r>
      <w:r w:rsidRPr="00EE4851">
        <w:rPr>
          <w:rFonts w:ascii="Times New Roman" w:hAnsi="Times New Roman"/>
          <w:sz w:val="28"/>
          <w:szCs w:val="28"/>
          <w:lang w:val="uk-UA"/>
        </w:rPr>
        <w:t>з пропозицією відкрити дисциплінарну справу стосовно судді Херсонського окружного адміністративного суду Варняка С.О., відрядженого до Одеського окружного адміністративного суду.</w:t>
      </w:r>
    </w:p>
    <w:p w14:paraId="491A56D9" w14:textId="4801B796" w:rsidR="00080633" w:rsidRPr="00973998" w:rsidRDefault="002F5F74" w:rsidP="00E5630E">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Ухвалою Другої Дисциплінарної палати Вищої ради правосуддя від 7 лютого 2024 року № 362/2дп/15-24 відкрито дисциплінарну справу стосовно судді Херсонського окружного адміністративного суду Варняка С.О., відрядженого до Одеського окружного адміністративного суду, оскільки поведінка судді Варняка С.О. може свідчити про наявність </w:t>
      </w:r>
      <w:r w:rsidR="005901EE">
        <w:rPr>
          <w:rFonts w:ascii="Times New Roman" w:hAnsi="Times New Roman"/>
          <w:sz w:val="28"/>
          <w:szCs w:val="28"/>
          <w:lang w:val="uk-UA"/>
        </w:rPr>
        <w:t>у</w:t>
      </w:r>
      <w:r w:rsidRPr="00EE4851">
        <w:rPr>
          <w:rFonts w:ascii="Times New Roman" w:hAnsi="Times New Roman"/>
          <w:sz w:val="28"/>
          <w:szCs w:val="28"/>
          <w:lang w:val="uk-UA"/>
        </w:rPr>
        <w:t xml:space="preserve"> його діях ознак складу дисциплінарного проступку, наслідком якого може бути притягнення судді до дисциплінарної відповідальності з підстав, передбачених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  </w:t>
      </w:r>
    </w:p>
    <w:p w14:paraId="7E465286" w14:textId="0FC9E2C4" w:rsidR="000B1AC1" w:rsidRDefault="000B1AC1" w:rsidP="00E41699">
      <w:pPr>
        <w:pStyle w:val="ae"/>
        <w:ind w:firstLine="567"/>
        <w:jc w:val="both"/>
        <w:rPr>
          <w:sz w:val="28"/>
          <w:szCs w:val="28"/>
          <w:lang w:val="uk-UA"/>
        </w:rPr>
      </w:pPr>
      <w:r w:rsidRPr="00A87D1E">
        <w:rPr>
          <w:sz w:val="28"/>
          <w:szCs w:val="28"/>
          <w:lang w:val="uk-UA"/>
        </w:rPr>
        <w:t xml:space="preserve">Відповідно до частини першої статті 48 Закону України «Про Вищу раду правосуддя» за результатами підготовки до розгляду дисциплінарної справи </w:t>
      </w:r>
      <w:r w:rsidR="00477BF7">
        <w:rPr>
          <w:sz w:val="28"/>
          <w:szCs w:val="28"/>
          <w:lang w:val="uk-UA"/>
        </w:rPr>
        <w:t xml:space="preserve">стосовно судді </w:t>
      </w:r>
      <w:r w:rsidR="00E5630E">
        <w:rPr>
          <w:sz w:val="28"/>
          <w:szCs w:val="28"/>
          <w:lang w:val="uk-UA"/>
        </w:rPr>
        <w:t>Херсонського окружного адміністративного суду Варняка С.О., відрядженого до Одеського окружного адміністративного суду,</w:t>
      </w:r>
      <w:r w:rsidR="00477BF7">
        <w:rPr>
          <w:sz w:val="28"/>
          <w:szCs w:val="28"/>
          <w:lang w:val="uk-UA"/>
        </w:rPr>
        <w:t xml:space="preserve"> </w:t>
      </w:r>
      <w:r w:rsidRPr="00A87D1E">
        <w:rPr>
          <w:sz w:val="28"/>
          <w:szCs w:val="28"/>
          <w:lang w:val="uk-UA"/>
        </w:rPr>
        <w:t xml:space="preserve">член Другої Дисциплінарної палати Вищої ради правосуддя </w:t>
      </w:r>
      <w:r w:rsidR="00477BF7">
        <w:rPr>
          <w:sz w:val="28"/>
          <w:szCs w:val="28"/>
          <w:lang w:val="uk-UA"/>
        </w:rPr>
        <w:t>Маселко Р.А.</w:t>
      </w:r>
      <w:r w:rsidRPr="00A87D1E">
        <w:rPr>
          <w:sz w:val="28"/>
          <w:szCs w:val="28"/>
          <w:lang w:val="uk-UA"/>
        </w:rPr>
        <w:t xml:space="preserve"> як доповідач </w:t>
      </w:r>
      <w:r w:rsidRPr="00A87D1E">
        <w:rPr>
          <w:sz w:val="28"/>
          <w:szCs w:val="28"/>
          <w:lang w:val="uk-UA"/>
        </w:rPr>
        <w:lastRenderedPageBreak/>
        <w:t>підготува</w:t>
      </w:r>
      <w:r w:rsidR="00771693">
        <w:rPr>
          <w:sz w:val="28"/>
          <w:szCs w:val="28"/>
          <w:lang w:val="uk-UA"/>
        </w:rPr>
        <w:t>в</w:t>
      </w:r>
      <w:r w:rsidRPr="00A87D1E">
        <w:rPr>
          <w:sz w:val="28"/>
          <w:szCs w:val="28"/>
          <w:lang w:val="uk-UA"/>
        </w:rPr>
        <w:t xml:space="preserve"> висновок, який переда</w:t>
      </w:r>
      <w:r w:rsidR="003872CC">
        <w:rPr>
          <w:sz w:val="28"/>
          <w:szCs w:val="28"/>
          <w:lang w:val="uk-UA"/>
        </w:rPr>
        <w:t>в</w:t>
      </w:r>
      <w:r w:rsidRPr="00A87D1E">
        <w:rPr>
          <w:sz w:val="28"/>
          <w:szCs w:val="28"/>
          <w:lang w:val="uk-UA"/>
        </w:rPr>
        <w:t xml:space="preserve"> на розгляд </w:t>
      </w:r>
      <w:r w:rsidRPr="00A87D1E">
        <w:rPr>
          <w:sz w:val="28"/>
          <w:szCs w:val="28"/>
          <w:lang w:val="uk-UA" w:bidi="uk-UA"/>
        </w:rPr>
        <w:t>Другої Дисциплінарної палати Вищої ради правосуддя</w:t>
      </w:r>
      <w:r w:rsidRPr="00A87D1E">
        <w:rPr>
          <w:sz w:val="28"/>
          <w:szCs w:val="28"/>
          <w:lang w:val="uk-UA"/>
        </w:rPr>
        <w:t>, а також повідоми</w:t>
      </w:r>
      <w:r w:rsidR="003872CC">
        <w:rPr>
          <w:sz w:val="28"/>
          <w:szCs w:val="28"/>
          <w:lang w:val="uk-UA"/>
        </w:rPr>
        <w:t>в</w:t>
      </w:r>
      <w:r w:rsidRPr="00A87D1E">
        <w:rPr>
          <w:sz w:val="28"/>
          <w:szCs w:val="28"/>
          <w:lang w:val="uk-UA"/>
        </w:rPr>
        <w:t xml:space="preserve"> судд</w:t>
      </w:r>
      <w:r w:rsidR="003872CC">
        <w:rPr>
          <w:sz w:val="28"/>
          <w:szCs w:val="28"/>
          <w:lang w:val="uk-UA"/>
        </w:rPr>
        <w:t xml:space="preserve">ю </w:t>
      </w:r>
      <w:r w:rsidR="00EE2312">
        <w:rPr>
          <w:sz w:val="28"/>
          <w:szCs w:val="28"/>
          <w:lang w:val="uk-UA"/>
        </w:rPr>
        <w:t>і</w:t>
      </w:r>
      <w:r w:rsidR="003872CC">
        <w:rPr>
          <w:sz w:val="28"/>
          <w:szCs w:val="28"/>
          <w:lang w:val="uk-UA"/>
        </w:rPr>
        <w:t xml:space="preserve"> скаржника</w:t>
      </w:r>
      <w:r w:rsidRPr="00A87D1E">
        <w:rPr>
          <w:sz w:val="28"/>
          <w:szCs w:val="28"/>
          <w:lang w:val="uk-UA"/>
        </w:rPr>
        <w:t xml:space="preserve"> про наявність проєкту такого висновку та можливість ознайомитися з матеріалами дисциплінарної справи в порядку, визначеному Регламентом Вищої ради правосуддя.</w:t>
      </w:r>
    </w:p>
    <w:p w14:paraId="641AE5B4" w14:textId="751259D8" w:rsidR="008D17D1" w:rsidRPr="008D17D1" w:rsidRDefault="008D17D1" w:rsidP="00E41699">
      <w:pPr>
        <w:pStyle w:val="ae"/>
        <w:ind w:firstLine="567"/>
        <w:jc w:val="both"/>
        <w:rPr>
          <w:sz w:val="28"/>
          <w:szCs w:val="28"/>
          <w:lang w:val="uk-UA"/>
        </w:rPr>
      </w:pPr>
      <w:r w:rsidRPr="008D17D1">
        <w:rPr>
          <w:sz w:val="28"/>
          <w:szCs w:val="28"/>
          <w:lang w:val="uk-UA"/>
        </w:rPr>
        <w:t xml:space="preserve">Про засідання Другої Дисциплінарної палати Вищої ради правосуддя, призначене на </w:t>
      </w:r>
      <w:r w:rsidR="00DA1C69">
        <w:rPr>
          <w:sz w:val="28"/>
          <w:szCs w:val="28"/>
          <w:lang w:val="uk-UA"/>
        </w:rPr>
        <w:t>3</w:t>
      </w:r>
      <w:r w:rsidRPr="008D17D1">
        <w:rPr>
          <w:sz w:val="28"/>
          <w:szCs w:val="28"/>
          <w:lang w:val="uk-UA"/>
        </w:rPr>
        <w:t xml:space="preserve"> </w:t>
      </w:r>
      <w:r w:rsidR="00DA1C69">
        <w:rPr>
          <w:sz w:val="28"/>
          <w:szCs w:val="28"/>
          <w:lang w:val="uk-UA"/>
        </w:rPr>
        <w:t>квітня</w:t>
      </w:r>
      <w:r w:rsidRPr="008D17D1">
        <w:rPr>
          <w:sz w:val="28"/>
          <w:szCs w:val="28"/>
          <w:lang w:val="uk-UA"/>
        </w:rPr>
        <w:t xml:space="preserve"> 2024 року, суддю</w:t>
      </w:r>
      <w:r w:rsidR="003A379C" w:rsidRPr="004E1773">
        <w:rPr>
          <w:sz w:val="28"/>
          <w:szCs w:val="28"/>
          <w:lang w:val="uk-UA"/>
        </w:rPr>
        <w:t>,</w:t>
      </w:r>
      <w:r w:rsidRPr="008D17D1">
        <w:rPr>
          <w:sz w:val="28"/>
          <w:szCs w:val="28"/>
          <w:lang w:val="uk-UA"/>
        </w:rPr>
        <w:t xml:space="preserve"> скаржник</w:t>
      </w:r>
      <w:r>
        <w:rPr>
          <w:sz w:val="28"/>
          <w:szCs w:val="28"/>
          <w:lang w:val="uk-UA"/>
        </w:rPr>
        <w:t>а</w:t>
      </w:r>
      <w:r w:rsidR="003A379C" w:rsidRPr="004E1773">
        <w:rPr>
          <w:sz w:val="28"/>
          <w:szCs w:val="28"/>
          <w:lang w:val="uk-UA"/>
        </w:rPr>
        <w:t>, свідків</w:t>
      </w:r>
      <w:r w:rsidRPr="008D17D1">
        <w:rPr>
          <w:sz w:val="28"/>
          <w:szCs w:val="28"/>
          <w:lang w:val="uk-UA"/>
        </w:rPr>
        <w:t xml:space="preserve"> повідомлено своєчасно та належним чином шляхом надіслання письмових повідомлень засобами електронного поштового зв’язку </w:t>
      </w:r>
      <w:r w:rsidR="00407751">
        <w:rPr>
          <w:sz w:val="28"/>
          <w:szCs w:val="28"/>
          <w:lang w:val="uk-UA"/>
        </w:rPr>
        <w:t>і</w:t>
      </w:r>
      <w:r w:rsidRPr="008D17D1">
        <w:rPr>
          <w:sz w:val="28"/>
          <w:szCs w:val="28"/>
          <w:lang w:val="uk-UA"/>
        </w:rPr>
        <w:t xml:space="preserve"> розміщення відповідної інформації на офіційному вебсайті Вищої ради правосуддя. Крім того, у зв’язку із введенням в Україні воєнного стану</w:t>
      </w:r>
      <w:r w:rsidR="00E063E5">
        <w:rPr>
          <w:sz w:val="28"/>
          <w:szCs w:val="28"/>
          <w:lang w:val="uk-UA"/>
        </w:rPr>
        <w:t>,</w:t>
      </w:r>
      <w:r w:rsidRPr="008D17D1">
        <w:rPr>
          <w:sz w:val="28"/>
          <w:szCs w:val="28"/>
          <w:lang w:val="uk-UA"/>
        </w:rPr>
        <w:t xml:space="preserve"> з метою забезпечення реалізації прав судді та скаржник</w:t>
      </w:r>
      <w:r w:rsidR="0048208F">
        <w:rPr>
          <w:sz w:val="28"/>
          <w:szCs w:val="28"/>
          <w:lang w:val="uk-UA"/>
        </w:rPr>
        <w:t>а</w:t>
      </w:r>
      <w:r w:rsidRPr="008D17D1">
        <w:rPr>
          <w:sz w:val="28"/>
          <w:szCs w:val="28"/>
          <w:lang w:val="uk-UA"/>
        </w:rPr>
        <w:t>, визначених пунктом 13.22 Регламенту Вищої ради правосуддя, судді та скаржник</w:t>
      </w:r>
      <w:r w:rsidR="0048208F">
        <w:rPr>
          <w:sz w:val="28"/>
          <w:szCs w:val="28"/>
          <w:lang w:val="uk-UA"/>
        </w:rPr>
        <w:t>у</w:t>
      </w:r>
      <w:r w:rsidRPr="008D17D1">
        <w:rPr>
          <w:sz w:val="28"/>
          <w:szCs w:val="28"/>
          <w:lang w:val="uk-UA"/>
        </w:rPr>
        <w:t xml:space="preserve"> запропоновано взяти участь у вказаному засіданні в режимі відеоконференції.</w:t>
      </w:r>
    </w:p>
    <w:p w14:paraId="76EB06ED" w14:textId="7576512B" w:rsidR="008D17D1" w:rsidRDefault="0048208F" w:rsidP="00E41699">
      <w:pPr>
        <w:pStyle w:val="ae"/>
        <w:ind w:firstLine="567"/>
        <w:jc w:val="both"/>
        <w:rPr>
          <w:sz w:val="28"/>
          <w:szCs w:val="28"/>
          <w:lang w:val="uk-UA"/>
        </w:rPr>
      </w:pPr>
      <w:r w:rsidRPr="0006242A">
        <w:rPr>
          <w:sz w:val="28"/>
          <w:szCs w:val="28"/>
          <w:lang w:val="uk-UA"/>
        </w:rPr>
        <w:t>У засіданн</w:t>
      </w:r>
      <w:r w:rsidR="00AE0B70" w:rsidRPr="0006242A">
        <w:rPr>
          <w:sz w:val="28"/>
          <w:szCs w:val="28"/>
          <w:lang w:val="uk-UA"/>
        </w:rPr>
        <w:t>я</w:t>
      </w:r>
      <w:r w:rsidRPr="0006242A">
        <w:rPr>
          <w:sz w:val="28"/>
          <w:szCs w:val="28"/>
          <w:lang w:val="uk-UA"/>
        </w:rPr>
        <w:t xml:space="preserve"> Другої Дисциплінарної палати Вищої ради правосуддя </w:t>
      </w:r>
      <w:r w:rsidR="00DA1C69" w:rsidRPr="0006242A">
        <w:rPr>
          <w:sz w:val="28"/>
          <w:szCs w:val="28"/>
          <w:lang w:val="uk-UA"/>
        </w:rPr>
        <w:t xml:space="preserve">3 квітня 2024 року </w:t>
      </w:r>
      <w:r w:rsidR="0006242A" w:rsidRPr="0006242A">
        <w:rPr>
          <w:sz w:val="28"/>
          <w:szCs w:val="28"/>
          <w:lang w:val="uk-UA"/>
        </w:rPr>
        <w:t xml:space="preserve">суддя та скаржник не </w:t>
      </w:r>
      <w:r w:rsidR="00DA1C69" w:rsidRPr="0006242A">
        <w:rPr>
          <w:sz w:val="28"/>
          <w:szCs w:val="28"/>
          <w:lang w:val="uk-UA"/>
        </w:rPr>
        <w:t>прибул</w:t>
      </w:r>
      <w:r w:rsidR="0006242A">
        <w:rPr>
          <w:sz w:val="28"/>
          <w:szCs w:val="28"/>
          <w:lang w:val="uk-UA"/>
        </w:rPr>
        <w:t>и</w:t>
      </w:r>
      <w:r w:rsidR="00AE361C">
        <w:rPr>
          <w:sz w:val="28"/>
          <w:szCs w:val="28"/>
          <w:lang w:val="uk-UA"/>
        </w:rPr>
        <w:t>, хоча були повідомлені про засідання належним чином</w:t>
      </w:r>
      <w:r w:rsidR="0006242A">
        <w:rPr>
          <w:sz w:val="28"/>
          <w:szCs w:val="28"/>
          <w:lang w:val="uk-UA"/>
        </w:rPr>
        <w:t>.</w:t>
      </w:r>
    </w:p>
    <w:p w14:paraId="0E96E560" w14:textId="784FD860" w:rsidR="00DF0B72" w:rsidRDefault="00DF0B72" w:rsidP="00E41699">
      <w:pPr>
        <w:pStyle w:val="ae"/>
        <w:ind w:firstLine="567"/>
        <w:jc w:val="both"/>
        <w:rPr>
          <w:sz w:val="28"/>
          <w:szCs w:val="28"/>
          <w:lang w:val="uk-UA"/>
        </w:rPr>
      </w:pPr>
      <w:r>
        <w:rPr>
          <w:sz w:val="28"/>
          <w:szCs w:val="28"/>
          <w:lang w:val="uk-UA"/>
        </w:rPr>
        <w:t>У засіданні Другої</w:t>
      </w:r>
      <w:r w:rsidR="000B659A">
        <w:rPr>
          <w:sz w:val="28"/>
          <w:szCs w:val="28"/>
          <w:lang w:val="uk-UA"/>
        </w:rPr>
        <w:t xml:space="preserve"> Дисциплінарної палати Вищої ради правосуддя 3 квітня 2024 року </w:t>
      </w:r>
      <w:r w:rsidR="00325CF5" w:rsidRPr="004E1773">
        <w:rPr>
          <w:sz w:val="28"/>
          <w:szCs w:val="28"/>
          <w:lang w:val="uk-UA"/>
        </w:rPr>
        <w:t>взяли участь в режимі відеоконференції</w:t>
      </w:r>
      <w:r w:rsidR="00CD621A">
        <w:rPr>
          <w:sz w:val="28"/>
          <w:szCs w:val="28"/>
          <w:lang w:val="uk-UA"/>
        </w:rPr>
        <w:t xml:space="preserve"> свідки</w:t>
      </w:r>
      <w:r w:rsidR="00AE361C">
        <w:rPr>
          <w:sz w:val="28"/>
          <w:szCs w:val="28"/>
          <w:lang w:val="uk-UA"/>
        </w:rPr>
        <w:t>:</w:t>
      </w:r>
      <w:r w:rsidR="00CD621A">
        <w:rPr>
          <w:sz w:val="28"/>
          <w:szCs w:val="28"/>
          <w:lang w:val="uk-UA"/>
        </w:rPr>
        <w:t xml:space="preserve"> суддя </w:t>
      </w:r>
      <w:r w:rsidR="00AA3B70">
        <w:rPr>
          <w:sz w:val="28"/>
          <w:szCs w:val="28"/>
          <w:lang w:val="uk-UA"/>
        </w:rPr>
        <w:t xml:space="preserve">(голова) </w:t>
      </w:r>
      <w:r w:rsidR="00CD621A">
        <w:rPr>
          <w:sz w:val="28"/>
          <w:szCs w:val="28"/>
          <w:lang w:val="uk-UA"/>
        </w:rPr>
        <w:t xml:space="preserve">Херсонського окружного адміністративного суду </w:t>
      </w:r>
      <w:r w:rsidR="00D4074B" w:rsidRPr="004E1773">
        <w:rPr>
          <w:sz w:val="28"/>
          <w:szCs w:val="28"/>
          <w:lang w:val="uk-UA"/>
        </w:rPr>
        <w:t>Бездрабко</w:t>
      </w:r>
      <w:r w:rsidR="00AA3B70">
        <w:rPr>
          <w:sz w:val="28"/>
          <w:szCs w:val="28"/>
          <w:lang w:val="uk-UA"/>
        </w:rPr>
        <w:t xml:space="preserve"> </w:t>
      </w:r>
      <w:r w:rsidR="0056511B">
        <w:rPr>
          <w:sz w:val="28"/>
          <w:szCs w:val="28"/>
          <w:lang w:val="uk-UA"/>
        </w:rPr>
        <w:t>О</w:t>
      </w:r>
      <w:r w:rsidR="00D4074B">
        <w:rPr>
          <w:sz w:val="28"/>
          <w:szCs w:val="28"/>
          <w:lang w:val="uk-UA"/>
        </w:rPr>
        <w:t>.</w:t>
      </w:r>
      <w:r w:rsidR="00AA3B70">
        <w:rPr>
          <w:sz w:val="28"/>
          <w:szCs w:val="28"/>
          <w:lang w:val="uk-UA"/>
        </w:rPr>
        <w:t>І.</w:t>
      </w:r>
      <w:r w:rsidR="00D4074B">
        <w:rPr>
          <w:sz w:val="28"/>
          <w:szCs w:val="28"/>
          <w:lang w:val="uk-UA"/>
        </w:rPr>
        <w:t xml:space="preserve"> (відряджений до Одеського окружного адміністративного суду) та керівник апарату</w:t>
      </w:r>
      <w:r w:rsidR="00316832">
        <w:rPr>
          <w:sz w:val="28"/>
          <w:szCs w:val="28"/>
          <w:lang w:val="uk-UA"/>
        </w:rPr>
        <w:t xml:space="preserve"> Одеського окружного адміністративного суду </w:t>
      </w:r>
      <w:r w:rsidR="00EF2D6C">
        <w:rPr>
          <w:sz w:val="28"/>
          <w:szCs w:val="28"/>
          <w:lang w:val="uk-UA"/>
        </w:rPr>
        <w:t>Пасічник</w:t>
      </w:r>
      <w:r w:rsidR="00AA3B70">
        <w:rPr>
          <w:sz w:val="28"/>
          <w:szCs w:val="28"/>
          <w:lang w:val="uk-UA"/>
        </w:rPr>
        <w:t xml:space="preserve"> О.Ю</w:t>
      </w:r>
      <w:r w:rsidR="007A45D2">
        <w:rPr>
          <w:sz w:val="28"/>
          <w:szCs w:val="28"/>
          <w:lang w:val="uk-UA"/>
        </w:rPr>
        <w:t>.</w:t>
      </w:r>
      <w:r w:rsidR="00316832">
        <w:rPr>
          <w:sz w:val="28"/>
          <w:szCs w:val="28"/>
          <w:lang w:val="uk-UA"/>
        </w:rPr>
        <w:t xml:space="preserve"> </w:t>
      </w:r>
    </w:p>
    <w:p w14:paraId="31759873" w14:textId="4B4F5324" w:rsidR="008D17D1" w:rsidRPr="008D17D1" w:rsidRDefault="008D17D1" w:rsidP="00E41699">
      <w:pPr>
        <w:pStyle w:val="ae"/>
        <w:ind w:firstLine="567"/>
        <w:jc w:val="both"/>
        <w:rPr>
          <w:sz w:val="28"/>
          <w:szCs w:val="28"/>
          <w:lang w:val="uk-UA"/>
        </w:rPr>
      </w:pPr>
      <w:r w:rsidRPr="008D17D1">
        <w:rPr>
          <w:sz w:val="28"/>
          <w:szCs w:val="28"/>
          <w:lang w:val="uk-UA"/>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D4797">
        <w:rPr>
          <w:sz w:val="28"/>
          <w:szCs w:val="28"/>
          <w:lang w:val="uk-UA"/>
        </w:rPr>
        <w:t>Маселка Р.А.</w:t>
      </w:r>
      <w:r w:rsidRPr="008D17D1">
        <w:rPr>
          <w:sz w:val="28"/>
          <w:szCs w:val="28"/>
          <w:lang w:val="uk-UA"/>
        </w:rPr>
        <w:t xml:space="preserve">, </w:t>
      </w:r>
      <w:r w:rsidR="00D40BD7" w:rsidRPr="004E1773">
        <w:rPr>
          <w:sz w:val="28"/>
          <w:szCs w:val="28"/>
          <w:lang w:val="uk-UA"/>
        </w:rPr>
        <w:t>свідків</w:t>
      </w:r>
      <w:r w:rsidR="00FA7A7E" w:rsidRPr="004E1773">
        <w:rPr>
          <w:sz w:val="28"/>
          <w:szCs w:val="28"/>
          <w:lang w:val="uk-UA"/>
        </w:rPr>
        <w:t xml:space="preserve">, </w:t>
      </w:r>
      <w:r w:rsidRPr="008D17D1">
        <w:rPr>
          <w:sz w:val="28"/>
          <w:szCs w:val="28"/>
          <w:lang w:val="uk-UA"/>
        </w:rPr>
        <w:t>дослідивши матеріали дисциплінарної справи,</w:t>
      </w:r>
      <w:r w:rsidR="00DE1C10">
        <w:rPr>
          <w:sz w:val="28"/>
          <w:szCs w:val="28"/>
          <w:lang w:val="uk-UA"/>
        </w:rPr>
        <w:t xml:space="preserve"> </w:t>
      </w:r>
      <w:r w:rsidRPr="008D17D1">
        <w:rPr>
          <w:sz w:val="28"/>
          <w:szCs w:val="28"/>
          <w:lang w:val="uk-UA"/>
        </w:rPr>
        <w:t>погодилась із пропозицією доповідача та дійшла висновку про наявність підстав для притягнення судді</w:t>
      </w:r>
      <w:r w:rsidR="00DE1C10">
        <w:rPr>
          <w:sz w:val="28"/>
          <w:szCs w:val="28"/>
          <w:lang w:val="uk-UA"/>
        </w:rPr>
        <w:t xml:space="preserve"> </w:t>
      </w:r>
      <w:r w:rsidR="00D313E3">
        <w:rPr>
          <w:sz w:val="28"/>
          <w:szCs w:val="28"/>
          <w:lang w:val="uk-UA"/>
        </w:rPr>
        <w:t>Херсонського окружного адміністративного суду Варняка С.О., відрядженого до Одеського окружного адміністративного суду,</w:t>
      </w:r>
      <w:r w:rsidR="004D5DA2">
        <w:rPr>
          <w:sz w:val="28"/>
          <w:szCs w:val="28"/>
          <w:lang w:val="uk-UA"/>
        </w:rPr>
        <w:t xml:space="preserve"> </w:t>
      </w:r>
      <w:r w:rsidRPr="008D17D1">
        <w:rPr>
          <w:sz w:val="28"/>
          <w:szCs w:val="28"/>
          <w:lang w:val="uk-UA"/>
        </w:rPr>
        <w:t>до дисциплінарної відповідальності з огляду на таке.</w:t>
      </w:r>
    </w:p>
    <w:p w14:paraId="1261CDDD" w14:textId="77777777" w:rsidR="00C27942" w:rsidRPr="00A87D1E" w:rsidRDefault="00C27942" w:rsidP="000B1AC1">
      <w:pPr>
        <w:pStyle w:val="ae"/>
        <w:ind w:firstLine="708"/>
        <w:jc w:val="both"/>
        <w:rPr>
          <w:sz w:val="28"/>
          <w:szCs w:val="28"/>
          <w:lang w:val="uk-UA"/>
        </w:rPr>
      </w:pPr>
    </w:p>
    <w:p w14:paraId="3CB4EF97" w14:textId="71F7EA1F" w:rsidR="002576D6" w:rsidRPr="007D02B0" w:rsidRDefault="002576D6" w:rsidP="002576D6">
      <w:pPr>
        <w:pStyle w:val="ae"/>
        <w:ind w:firstLine="567"/>
        <w:contextualSpacing/>
        <w:jc w:val="both"/>
        <w:rPr>
          <w:b/>
          <w:bCs/>
          <w:sz w:val="28"/>
          <w:szCs w:val="28"/>
          <w:lang w:val="uk-UA"/>
        </w:rPr>
      </w:pPr>
      <w:r w:rsidRPr="007D02B0">
        <w:rPr>
          <w:b/>
          <w:bCs/>
          <w:sz w:val="28"/>
          <w:szCs w:val="28"/>
          <w:lang w:val="uk-UA"/>
        </w:rPr>
        <w:t xml:space="preserve">Обставини, встановлені під час </w:t>
      </w:r>
      <w:r w:rsidR="007D02B0">
        <w:rPr>
          <w:b/>
          <w:bCs/>
          <w:sz w:val="28"/>
          <w:szCs w:val="28"/>
          <w:lang w:val="uk-UA"/>
        </w:rPr>
        <w:t>розгляду</w:t>
      </w:r>
      <w:r w:rsidRPr="007D02B0">
        <w:rPr>
          <w:b/>
          <w:bCs/>
          <w:sz w:val="28"/>
          <w:szCs w:val="28"/>
          <w:lang w:val="uk-UA"/>
        </w:rPr>
        <w:t xml:space="preserve"> дисциплінарної справи </w:t>
      </w:r>
    </w:p>
    <w:p w14:paraId="0458424F" w14:textId="55DFA4B5"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Варняк Сергій Олександрович</w:t>
      </w:r>
      <w:r>
        <w:rPr>
          <w:rFonts w:ascii="Times New Roman" w:hAnsi="Times New Roman"/>
          <w:sz w:val="28"/>
          <w:szCs w:val="28"/>
          <w:lang w:val="uk-UA"/>
        </w:rPr>
        <w:t>,</w:t>
      </w:r>
      <w:r w:rsidRPr="00EE4851">
        <w:rPr>
          <w:rFonts w:ascii="Times New Roman" w:hAnsi="Times New Roman"/>
          <w:sz w:val="28"/>
          <w:szCs w:val="28"/>
          <w:lang w:val="uk-UA"/>
        </w:rPr>
        <w:t xml:space="preserve"> </w:t>
      </w:r>
      <w:r w:rsidR="009748DA">
        <w:rPr>
          <w:rFonts w:ascii="Times New Roman" w:hAnsi="Times New Roman"/>
          <w:sz w:val="28"/>
          <w:szCs w:val="28"/>
          <w:lang w:val="uk-UA"/>
        </w:rPr>
        <w:t>____</w:t>
      </w:r>
      <w:r w:rsidR="00F24F55">
        <w:rPr>
          <w:rFonts w:ascii="Times New Roman" w:hAnsi="Times New Roman"/>
          <w:sz w:val="28"/>
          <w:szCs w:val="28"/>
          <w:lang w:val="uk-UA"/>
        </w:rPr>
        <w:t xml:space="preserve"> року народження</w:t>
      </w:r>
      <w:r w:rsidR="00004B30">
        <w:rPr>
          <w:rFonts w:ascii="Times New Roman" w:hAnsi="Times New Roman"/>
          <w:sz w:val="28"/>
          <w:szCs w:val="28"/>
          <w:lang w:val="uk-UA"/>
        </w:rPr>
        <w:t>,</w:t>
      </w:r>
      <w:r w:rsidR="00F24F55">
        <w:rPr>
          <w:rFonts w:ascii="Times New Roman" w:hAnsi="Times New Roman"/>
          <w:sz w:val="28"/>
          <w:szCs w:val="28"/>
          <w:lang w:val="uk-UA"/>
        </w:rPr>
        <w:t xml:space="preserve"> </w:t>
      </w:r>
      <w:r w:rsidRPr="00EE4851">
        <w:rPr>
          <w:rFonts w:ascii="Times New Roman" w:hAnsi="Times New Roman"/>
          <w:sz w:val="28"/>
          <w:szCs w:val="28"/>
          <w:lang w:val="uk-UA"/>
        </w:rPr>
        <w:t>Указом Президента України від 13 травня 2004 року № 539/2004 призначений на посаду судді Комсомольського районного суду міста Херсона строком на п’ять років. Указом Президента України від 7</w:t>
      </w:r>
      <w:r w:rsidR="00AA3B70">
        <w:rPr>
          <w:rFonts w:ascii="Times New Roman" w:hAnsi="Times New Roman"/>
          <w:sz w:val="28"/>
          <w:szCs w:val="28"/>
          <w:lang w:val="uk-UA"/>
        </w:rPr>
        <w:t xml:space="preserve"> </w:t>
      </w:r>
      <w:r w:rsidRPr="00EE4851">
        <w:rPr>
          <w:rFonts w:ascii="Times New Roman" w:hAnsi="Times New Roman"/>
          <w:sz w:val="28"/>
          <w:szCs w:val="28"/>
          <w:lang w:val="uk-UA"/>
        </w:rPr>
        <w:t>червня 2007 року № 510/2007 призначений на посаду судді Херсонського окружного адміністративного суду у межах п’ятирічного строку. Постановою Верховної Ради України від 21</w:t>
      </w:r>
      <w:r w:rsidR="00F24F55">
        <w:rPr>
          <w:rFonts w:ascii="Times New Roman" w:hAnsi="Times New Roman"/>
          <w:sz w:val="28"/>
          <w:szCs w:val="28"/>
          <w:lang w:val="uk-UA"/>
        </w:rPr>
        <w:t> </w:t>
      </w:r>
      <w:r w:rsidRPr="00EE4851">
        <w:rPr>
          <w:rFonts w:ascii="Times New Roman" w:hAnsi="Times New Roman"/>
          <w:sz w:val="28"/>
          <w:szCs w:val="28"/>
          <w:lang w:val="uk-UA"/>
        </w:rPr>
        <w:t>жовтня 2010 року № 2635-VI обраний на посаду судді цього суду безстроково.</w:t>
      </w:r>
    </w:p>
    <w:p w14:paraId="48F48AFE" w14:textId="436BE62C"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Відповідно до частини сьомої статті 147</w:t>
      </w:r>
      <w:r>
        <w:rPr>
          <w:rFonts w:ascii="Times New Roman" w:hAnsi="Times New Roman"/>
          <w:sz w:val="28"/>
          <w:szCs w:val="28"/>
          <w:lang w:val="uk-UA"/>
        </w:rPr>
        <w:t xml:space="preserve"> </w:t>
      </w:r>
      <w:hyperlink r:id="rId9" w:anchor="Text" w:history="1">
        <w:r w:rsidRPr="00EE4851">
          <w:rPr>
            <w:rFonts w:ascii="Times New Roman" w:hAnsi="Times New Roman"/>
            <w:sz w:val="28"/>
            <w:szCs w:val="28"/>
            <w:lang w:val="uk-UA"/>
          </w:rPr>
          <w:t>Закону України «Про судоустрій і статус суддів»,</w:t>
        </w:r>
      </w:hyperlink>
      <w:r w:rsidRPr="00EE4851">
        <w:rPr>
          <w:rFonts w:ascii="Times New Roman" w:hAnsi="Times New Roman"/>
          <w:sz w:val="28"/>
          <w:szCs w:val="28"/>
          <w:lang w:val="uk-UA"/>
        </w:rPr>
        <w:t xml:space="preserve"> </w:t>
      </w:r>
      <w:r w:rsidR="00FB07E5">
        <w:rPr>
          <w:rFonts w:ascii="Times New Roman" w:hAnsi="Times New Roman"/>
          <w:sz w:val="28"/>
          <w:szCs w:val="28"/>
          <w:lang w:val="uk-UA"/>
        </w:rPr>
        <w:t>у</w:t>
      </w:r>
      <w:r w:rsidRPr="00EE4851">
        <w:rPr>
          <w:rFonts w:ascii="Times New Roman" w:hAnsi="Times New Roman"/>
          <w:sz w:val="28"/>
          <w:szCs w:val="28"/>
          <w:lang w:val="uk-UA"/>
        </w:rPr>
        <w:t>раховуючи неможливість судами здійснювати правосуддя під час воєнного стану, Верховний Суд розпорядженням</w:t>
      </w:r>
      <w:r>
        <w:rPr>
          <w:rFonts w:ascii="Times New Roman" w:hAnsi="Times New Roman"/>
          <w:sz w:val="28"/>
          <w:szCs w:val="28"/>
          <w:lang w:val="uk-UA"/>
        </w:rPr>
        <w:t xml:space="preserve"> </w:t>
      </w:r>
      <w:hyperlink r:id="rId10" w:history="1">
        <w:r w:rsidRPr="00EE4851">
          <w:rPr>
            <w:rFonts w:ascii="Times New Roman" w:hAnsi="Times New Roman"/>
            <w:sz w:val="28"/>
            <w:szCs w:val="28"/>
            <w:lang w:val="uk-UA"/>
          </w:rPr>
          <w:t>від 18 березня 2022 року №</w:t>
        </w:r>
        <w:r>
          <w:rPr>
            <w:rFonts w:ascii="Times New Roman" w:hAnsi="Times New Roman"/>
            <w:sz w:val="28"/>
            <w:szCs w:val="28"/>
            <w:lang w:val="uk-UA"/>
          </w:rPr>
          <w:t xml:space="preserve"> </w:t>
        </w:r>
        <w:r w:rsidRPr="00EE4851">
          <w:rPr>
            <w:rFonts w:ascii="Times New Roman" w:hAnsi="Times New Roman"/>
            <w:sz w:val="28"/>
            <w:szCs w:val="28"/>
            <w:lang w:val="uk-UA"/>
          </w:rPr>
          <w:t>11/0/9-22</w:t>
        </w:r>
      </w:hyperlink>
      <w:r>
        <w:rPr>
          <w:rFonts w:ascii="Times New Roman" w:hAnsi="Times New Roman"/>
          <w:sz w:val="28"/>
          <w:szCs w:val="28"/>
          <w:lang w:val="uk-UA"/>
        </w:rPr>
        <w:t xml:space="preserve"> </w:t>
      </w:r>
      <w:r w:rsidRPr="00EE4851">
        <w:rPr>
          <w:rFonts w:ascii="Times New Roman" w:hAnsi="Times New Roman"/>
          <w:sz w:val="28"/>
          <w:szCs w:val="28"/>
          <w:lang w:val="uk-UA"/>
        </w:rPr>
        <w:t xml:space="preserve">змінив територіальну підсудність судових справ Херсонського окружного адміністративного суду </w:t>
      </w:r>
      <w:r w:rsidR="00B4485F">
        <w:rPr>
          <w:rFonts w:ascii="Times New Roman" w:hAnsi="Times New Roman"/>
          <w:sz w:val="28"/>
          <w:szCs w:val="28"/>
          <w:lang w:val="uk-UA"/>
        </w:rPr>
        <w:t>шляхом передачі до</w:t>
      </w:r>
      <w:r w:rsidRPr="00EE4851">
        <w:rPr>
          <w:rFonts w:ascii="Times New Roman" w:hAnsi="Times New Roman"/>
          <w:sz w:val="28"/>
          <w:szCs w:val="28"/>
          <w:lang w:val="uk-UA"/>
        </w:rPr>
        <w:t xml:space="preserve"> </w:t>
      </w:r>
      <w:hyperlink r:id="rId11" w:history="1">
        <w:r w:rsidRPr="00EE4851">
          <w:rPr>
            <w:rFonts w:ascii="Times New Roman" w:hAnsi="Times New Roman"/>
            <w:sz w:val="28"/>
            <w:szCs w:val="28"/>
            <w:lang w:val="uk-UA"/>
          </w:rPr>
          <w:t>Одеськ</w:t>
        </w:r>
        <w:r w:rsidR="00B4485F">
          <w:rPr>
            <w:rFonts w:ascii="Times New Roman" w:hAnsi="Times New Roman"/>
            <w:sz w:val="28"/>
            <w:szCs w:val="28"/>
            <w:lang w:val="uk-UA"/>
          </w:rPr>
          <w:t>ого</w:t>
        </w:r>
        <w:r w:rsidRPr="00EE4851">
          <w:rPr>
            <w:rFonts w:ascii="Times New Roman" w:hAnsi="Times New Roman"/>
            <w:sz w:val="28"/>
            <w:szCs w:val="28"/>
            <w:lang w:val="uk-UA"/>
          </w:rPr>
          <w:t xml:space="preserve"> окружн</w:t>
        </w:r>
        <w:r w:rsidR="00B4485F">
          <w:rPr>
            <w:rFonts w:ascii="Times New Roman" w:hAnsi="Times New Roman"/>
            <w:sz w:val="28"/>
            <w:szCs w:val="28"/>
            <w:lang w:val="uk-UA"/>
          </w:rPr>
          <w:t>ого</w:t>
        </w:r>
        <w:r w:rsidRPr="00EE4851">
          <w:rPr>
            <w:rFonts w:ascii="Times New Roman" w:hAnsi="Times New Roman"/>
            <w:sz w:val="28"/>
            <w:szCs w:val="28"/>
            <w:lang w:val="uk-UA"/>
          </w:rPr>
          <w:t xml:space="preserve"> адміністративн</w:t>
        </w:r>
        <w:r w:rsidR="00B4485F">
          <w:rPr>
            <w:rFonts w:ascii="Times New Roman" w:hAnsi="Times New Roman"/>
            <w:sz w:val="28"/>
            <w:szCs w:val="28"/>
            <w:lang w:val="uk-UA"/>
          </w:rPr>
          <w:t>ого</w:t>
        </w:r>
        <w:r w:rsidRPr="00EE4851">
          <w:rPr>
            <w:rFonts w:ascii="Times New Roman" w:hAnsi="Times New Roman"/>
            <w:sz w:val="28"/>
            <w:szCs w:val="28"/>
            <w:lang w:val="uk-UA"/>
          </w:rPr>
          <w:t xml:space="preserve"> суд</w:t>
        </w:r>
      </w:hyperlink>
      <w:r w:rsidR="00B4485F">
        <w:rPr>
          <w:rFonts w:ascii="Times New Roman" w:hAnsi="Times New Roman"/>
          <w:sz w:val="28"/>
          <w:szCs w:val="28"/>
          <w:lang w:val="uk-UA"/>
        </w:rPr>
        <w:t>у</w:t>
      </w:r>
      <w:r w:rsidRPr="00EE4851">
        <w:rPr>
          <w:rFonts w:ascii="Times New Roman" w:hAnsi="Times New Roman"/>
          <w:sz w:val="28"/>
          <w:szCs w:val="28"/>
          <w:lang w:val="uk-UA"/>
        </w:rPr>
        <w:t>.</w:t>
      </w:r>
    </w:p>
    <w:p w14:paraId="7731BECC" w14:textId="77777777" w:rsidR="005372F5" w:rsidRDefault="002576D6" w:rsidP="005372F5">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Рішенням Голови Верховного Суду від 22 серпня 2022 року </w:t>
      </w:r>
      <w:r w:rsidRPr="00EE4851">
        <w:rPr>
          <w:rFonts w:ascii="Times New Roman" w:hAnsi="Times New Roman"/>
          <w:sz w:val="28"/>
          <w:szCs w:val="28"/>
          <w:lang w:val="uk-UA"/>
        </w:rPr>
        <w:br/>
        <w:t>№ 396/0/149-22 суддю Херсонського окружного адміністративного суду Варняка</w:t>
      </w:r>
      <w:r>
        <w:rPr>
          <w:rFonts w:ascii="Times New Roman" w:hAnsi="Times New Roman"/>
          <w:sz w:val="28"/>
          <w:szCs w:val="28"/>
          <w:lang w:val="uk-UA"/>
        </w:rPr>
        <w:t xml:space="preserve"> </w:t>
      </w:r>
      <w:r w:rsidRPr="00EE4851">
        <w:rPr>
          <w:rFonts w:ascii="Times New Roman" w:hAnsi="Times New Roman"/>
          <w:sz w:val="28"/>
          <w:szCs w:val="28"/>
          <w:lang w:val="uk-UA"/>
        </w:rPr>
        <w:t xml:space="preserve">С.О. відряджено для здійснення правосуддя до Одеського окружного адміністративного суду. </w:t>
      </w:r>
    </w:p>
    <w:p w14:paraId="55003141" w14:textId="6C82F65A" w:rsidR="002576D6" w:rsidRPr="00EE4851" w:rsidRDefault="002576D6" w:rsidP="005372F5">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26 серпня 2022 року головою Херсонського окружного адміністративного суду видано відповідний наказ № 05-07/06 про відрядження судді Варняка С.О. до Одеського окружного адміністративного суду.  </w:t>
      </w:r>
    </w:p>
    <w:p w14:paraId="036E7AEF" w14:textId="25BD0BD1"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Керівником апарату Одеського окружного адміністративного суду за дорученням голови суду у серпні та вересні 2022 року судді Варняку С.О. шляхом повідомлення в месенджері </w:t>
      </w:r>
      <w:r w:rsidR="0039723B">
        <w:rPr>
          <w:rFonts w:ascii="Times New Roman" w:hAnsi="Times New Roman"/>
          <w:sz w:val="28"/>
          <w:szCs w:val="28"/>
          <w:lang w:val="uk-UA"/>
        </w:rPr>
        <w:t>за</w:t>
      </w:r>
      <w:r w:rsidRPr="00EE4851">
        <w:rPr>
          <w:rFonts w:ascii="Times New Roman" w:hAnsi="Times New Roman"/>
          <w:sz w:val="28"/>
          <w:szCs w:val="28"/>
          <w:lang w:val="uk-UA"/>
        </w:rPr>
        <w:t xml:space="preserve"> номер</w:t>
      </w:r>
      <w:r w:rsidR="0039723B">
        <w:rPr>
          <w:rFonts w:ascii="Times New Roman" w:hAnsi="Times New Roman"/>
          <w:sz w:val="28"/>
          <w:szCs w:val="28"/>
          <w:lang w:val="uk-UA"/>
        </w:rPr>
        <w:t>ом</w:t>
      </w:r>
      <w:r w:rsidRPr="00EE4851">
        <w:rPr>
          <w:rFonts w:ascii="Times New Roman" w:hAnsi="Times New Roman"/>
          <w:sz w:val="28"/>
          <w:szCs w:val="28"/>
          <w:lang w:val="uk-UA"/>
        </w:rPr>
        <w:t xml:space="preserve"> телефону </w:t>
      </w:r>
      <w:r w:rsidRPr="00EE4851">
        <w:rPr>
          <w:rFonts w:ascii="Times New Roman" w:hAnsi="Times New Roman"/>
          <w:sz w:val="28"/>
          <w:szCs w:val="28"/>
          <w:lang w:val="uk-UA"/>
        </w:rPr>
        <w:br/>
        <w:t>(</w:t>
      </w:r>
      <w:r w:rsidR="009748DA">
        <w:rPr>
          <w:rFonts w:ascii="Times New Roman" w:hAnsi="Times New Roman"/>
          <w:sz w:val="28"/>
          <w:szCs w:val="28"/>
          <w:lang w:val="uk-UA"/>
        </w:rPr>
        <w:t>ІНФОРМАЦІЯ1</w:t>
      </w:r>
      <w:r w:rsidRPr="00EE4851">
        <w:rPr>
          <w:rFonts w:ascii="Times New Roman" w:hAnsi="Times New Roman"/>
          <w:sz w:val="28"/>
          <w:szCs w:val="28"/>
          <w:lang w:val="uk-UA"/>
        </w:rPr>
        <w:t xml:space="preserve">) </w:t>
      </w:r>
      <w:r w:rsidR="00607F3A" w:rsidRPr="00EE4851">
        <w:rPr>
          <w:rFonts w:ascii="Times New Roman" w:hAnsi="Times New Roman"/>
          <w:sz w:val="28"/>
          <w:szCs w:val="28"/>
          <w:lang w:val="uk-UA"/>
        </w:rPr>
        <w:t xml:space="preserve">неодноразово </w:t>
      </w:r>
      <w:r w:rsidR="00607F3A">
        <w:rPr>
          <w:rFonts w:ascii="Times New Roman" w:hAnsi="Times New Roman"/>
          <w:sz w:val="28"/>
          <w:szCs w:val="28"/>
          <w:lang w:val="uk-UA"/>
        </w:rPr>
        <w:t>повідомлялось</w:t>
      </w:r>
      <w:r w:rsidRPr="00EE4851">
        <w:rPr>
          <w:rFonts w:ascii="Times New Roman" w:hAnsi="Times New Roman"/>
          <w:sz w:val="28"/>
          <w:szCs w:val="28"/>
          <w:lang w:val="uk-UA"/>
        </w:rPr>
        <w:t xml:space="preserve"> про необхідність прибути до суду та написати заяву для зарахування до штату суду.</w:t>
      </w:r>
    </w:p>
    <w:p w14:paraId="406EE104" w14:textId="77777777"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13 вересня 2022 року Варняк С.О. за допомогою месенджера повідомив про неможливість прибуття до місця відрядження у зв’язку із сімейними обставинами, оскільки його матір є особою похилого віку та потребує догляду. </w:t>
      </w:r>
    </w:p>
    <w:p w14:paraId="44DB601A" w14:textId="0DCD9CF4"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Державна судова адміністрація України на запит </w:t>
      </w:r>
      <w:r w:rsidR="00CB6331">
        <w:rPr>
          <w:rFonts w:ascii="Times New Roman" w:hAnsi="Times New Roman"/>
          <w:sz w:val="28"/>
          <w:szCs w:val="28"/>
          <w:lang w:val="uk-UA"/>
        </w:rPr>
        <w:t>доповідача</w:t>
      </w:r>
      <w:r w:rsidR="005372F5">
        <w:rPr>
          <w:rFonts w:ascii="Times New Roman" w:hAnsi="Times New Roman"/>
          <w:sz w:val="28"/>
          <w:szCs w:val="28"/>
          <w:lang w:val="uk-UA"/>
        </w:rPr>
        <w:t xml:space="preserve"> </w:t>
      </w:r>
      <w:r w:rsidRPr="00EE4851">
        <w:rPr>
          <w:rFonts w:ascii="Times New Roman" w:hAnsi="Times New Roman"/>
          <w:sz w:val="28"/>
          <w:szCs w:val="28"/>
          <w:lang w:val="uk-UA"/>
        </w:rPr>
        <w:t xml:space="preserve">від 12 січня 2024 року № 80/0/19-24 повідомила (лист від 25 січня 2024 року </w:t>
      </w:r>
      <w:r w:rsidRPr="00EE4851">
        <w:rPr>
          <w:rFonts w:ascii="Times New Roman" w:hAnsi="Times New Roman"/>
          <w:sz w:val="28"/>
          <w:szCs w:val="28"/>
          <w:lang w:val="uk-UA"/>
        </w:rPr>
        <w:br/>
        <w:t>вх. № 757/0/8-24), що</w:t>
      </w:r>
      <w:r w:rsidR="002F07C5">
        <w:rPr>
          <w:rFonts w:ascii="Times New Roman" w:hAnsi="Times New Roman"/>
          <w:sz w:val="28"/>
          <w:szCs w:val="28"/>
          <w:lang w:val="uk-UA"/>
        </w:rPr>
        <w:t>,</w:t>
      </w:r>
      <w:r w:rsidRPr="00EE4851">
        <w:rPr>
          <w:rFonts w:ascii="Times New Roman" w:hAnsi="Times New Roman"/>
          <w:sz w:val="28"/>
          <w:szCs w:val="28"/>
          <w:lang w:val="uk-UA"/>
        </w:rPr>
        <w:t xml:space="preserve"> </w:t>
      </w:r>
      <w:r w:rsidR="00785E1D">
        <w:rPr>
          <w:rFonts w:ascii="Times New Roman" w:hAnsi="Times New Roman"/>
          <w:sz w:val="28"/>
          <w:szCs w:val="28"/>
          <w:lang w:val="uk-UA"/>
        </w:rPr>
        <w:t>і</w:t>
      </w:r>
      <w:r w:rsidRPr="00EE4851">
        <w:rPr>
          <w:rFonts w:ascii="Times New Roman" w:hAnsi="Times New Roman"/>
          <w:sz w:val="28"/>
          <w:szCs w:val="28"/>
          <w:lang w:val="uk-UA"/>
        </w:rPr>
        <w:t xml:space="preserve">з 24 лютого 2022 року роботу Херсонського окружного адміністративного суду призупинено (наказ від 24 лютого 2022 року </w:t>
      </w:r>
      <w:r w:rsidR="00BD201F">
        <w:rPr>
          <w:rFonts w:ascii="Times New Roman" w:hAnsi="Times New Roman"/>
          <w:sz w:val="28"/>
          <w:szCs w:val="28"/>
          <w:lang w:val="uk-UA"/>
        </w:rPr>
        <w:br/>
      </w:r>
      <w:r w:rsidRPr="00EE4851">
        <w:rPr>
          <w:rFonts w:ascii="Times New Roman" w:hAnsi="Times New Roman"/>
          <w:sz w:val="28"/>
          <w:szCs w:val="28"/>
          <w:lang w:val="uk-UA"/>
        </w:rPr>
        <w:t>№ 05-04/09).</w:t>
      </w:r>
    </w:p>
    <w:p w14:paraId="2F028C54" w14:textId="77777777"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Згідно з наказом Херсонського окружного адміністративного суду від 28 лютого 2022 року № 05-04/10 у суді оголошено простій суддям цього суду з 1 березня 2022 року до припинення обставин, що викликали простій.</w:t>
      </w:r>
    </w:p>
    <w:p w14:paraId="0FCE45EA" w14:textId="1B3CB74D"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Відповідно до наданих Херсонським окружним адміністративним судом табелів обліку використання робочого часу суддя Варняк С.О. у період із 1 березня </w:t>
      </w:r>
      <w:r w:rsidR="001267A3">
        <w:rPr>
          <w:rFonts w:ascii="Times New Roman" w:hAnsi="Times New Roman"/>
          <w:sz w:val="28"/>
          <w:szCs w:val="28"/>
          <w:lang w:val="uk-UA"/>
        </w:rPr>
        <w:t>до</w:t>
      </w:r>
      <w:r w:rsidRPr="00EE4851">
        <w:rPr>
          <w:rFonts w:ascii="Times New Roman" w:hAnsi="Times New Roman"/>
          <w:sz w:val="28"/>
          <w:szCs w:val="28"/>
          <w:lang w:val="uk-UA"/>
        </w:rPr>
        <w:t xml:space="preserve"> 3 липня 2022 року, з 9 </w:t>
      </w:r>
      <w:r w:rsidR="00D506C0">
        <w:rPr>
          <w:rFonts w:ascii="Times New Roman" w:hAnsi="Times New Roman"/>
          <w:sz w:val="28"/>
          <w:szCs w:val="28"/>
          <w:lang w:val="uk-UA"/>
        </w:rPr>
        <w:t>до</w:t>
      </w:r>
      <w:r w:rsidRPr="00EE4851">
        <w:rPr>
          <w:rFonts w:ascii="Times New Roman" w:hAnsi="Times New Roman"/>
          <w:sz w:val="28"/>
          <w:szCs w:val="28"/>
          <w:lang w:val="uk-UA"/>
        </w:rPr>
        <w:t xml:space="preserve"> 31 серпня 2022 року включно перебував у простої</w:t>
      </w:r>
      <w:r w:rsidR="008C6ED5">
        <w:rPr>
          <w:rFonts w:ascii="Times New Roman" w:hAnsi="Times New Roman"/>
          <w:sz w:val="28"/>
          <w:szCs w:val="28"/>
          <w:lang w:val="uk-UA"/>
        </w:rPr>
        <w:t>,</w:t>
      </w:r>
      <w:r w:rsidRPr="00EE4851">
        <w:rPr>
          <w:rFonts w:ascii="Times New Roman" w:hAnsi="Times New Roman"/>
          <w:sz w:val="28"/>
          <w:szCs w:val="28"/>
          <w:lang w:val="uk-UA"/>
        </w:rPr>
        <w:t xml:space="preserve"> </w:t>
      </w:r>
      <w:r w:rsidR="008C6ED5">
        <w:rPr>
          <w:rFonts w:ascii="Times New Roman" w:hAnsi="Times New Roman"/>
          <w:sz w:val="28"/>
          <w:szCs w:val="28"/>
          <w:lang w:val="uk-UA"/>
        </w:rPr>
        <w:t>у</w:t>
      </w:r>
      <w:r w:rsidRPr="00EE4851">
        <w:rPr>
          <w:rFonts w:ascii="Times New Roman" w:hAnsi="Times New Roman"/>
          <w:sz w:val="28"/>
          <w:szCs w:val="28"/>
          <w:lang w:val="uk-UA"/>
        </w:rPr>
        <w:t xml:space="preserve"> період </w:t>
      </w:r>
      <w:r w:rsidR="008C6ED5">
        <w:rPr>
          <w:rFonts w:ascii="Times New Roman" w:hAnsi="Times New Roman"/>
          <w:sz w:val="28"/>
          <w:szCs w:val="28"/>
          <w:lang w:val="uk-UA"/>
        </w:rPr>
        <w:t>і</w:t>
      </w:r>
      <w:r w:rsidRPr="00EE4851">
        <w:rPr>
          <w:rFonts w:ascii="Times New Roman" w:hAnsi="Times New Roman"/>
          <w:sz w:val="28"/>
          <w:szCs w:val="28"/>
          <w:lang w:val="uk-UA"/>
        </w:rPr>
        <w:t xml:space="preserve">з 4 липня </w:t>
      </w:r>
      <w:r w:rsidR="008C6ED5">
        <w:rPr>
          <w:rFonts w:ascii="Times New Roman" w:hAnsi="Times New Roman"/>
          <w:sz w:val="28"/>
          <w:szCs w:val="28"/>
          <w:lang w:val="uk-UA"/>
        </w:rPr>
        <w:t>до</w:t>
      </w:r>
      <w:r w:rsidRPr="00EE4851">
        <w:rPr>
          <w:rFonts w:ascii="Times New Roman" w:hAnsi="Times New Roman"/>
          <w:sz w:val="28"/>
          <w:szCs w:val="28"/>
          <w:lang w:val="uk-UA"/>
        </w:rPr>
        <w:t xml:space="preserve"> 8 серпня 2022 року – у щорічній основній відпустці. </w:t>
      </w:r>
    </w:p>
    <w:p w14:paraId="775CDBD9" w14:textId="636A9D6B"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За інформацією, наданою листом Одеського окружного адміністративного суду від 18 січня 2024 року № 01.03 – 6686/24, станом на 18 січня 2024 року суддя Варняк С.О. заяву про зарахування до штату суду не подав, до здійснення правосуддя не приступив, наказ про його зарахування до штату суду відсутній, нарахування та виплата суддівської винагороди не здійсню</w:t>
      </w:r>
      <w:r w:rsidR="00AB563C">
        <w:rPr>
          <w:rFonts w:ascii="Times New Roman" w:hAnsi="Times New Roman"/>
          <w:sz w:val="28"/>
          <w:szCs w:val="28"/>
          <w:lang w:val="uk-UA"/>
        </w:rPr>
        <w:t>ю</w:t>
      </w:r>
      <w:r w:rsidRPr="00EE4851">
        <w:rPr>
          <w:rFonts w:ascii="Times New Roman" w:hAnsi="Times New Roman"/>
          <w:sz w:val="28"/>
          <w:szCs w:val="28"/>
          <w:lang w:val="uk-UA"/>
        </w:rPr>
        <w:t xml:space="preserve">ться. </w:t>
      </w:r>
    </w:p>
    <w:p w14:paraId="406B1CBA" w14:textId="15D7D540"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Виплата суддівської винагороди Варняку С.О. за період із 1 січня </w:t>
      </w:r>
      <w:r w:rsidR="007F7FB5">
        <w:rPr>
          <w:rFonts w:ascii="Times New Roman" w:hAnsi="Times New Roman"/>
          <w:sz w:val="28"/>
          <w:szCs w:val="28"/>
          <w:lang w:val="uk-UA"/>
        </w:rPr>
        <w:t>до</w:t>
      </w:r>
      <w:r w:rsidRPr="00EE4851">
        <w:rPr>
          <w:rFonts w:ascii="Times New Roman" w:hAnsi="Times New Roman"/>
          <w:sz w:val="28"/>
          <w:szCs w:val="28"/>
          <w:lang w:val="uk-UA"/>
        </w:rPr>
        <w:t xml:space="preserve"> 31 серпня 2022 року проводилась відповідно до Закону України «Про судоустрій і статус суддів» та на підставі табелів обліку використання робочого часу Херсонського окружного адміністративного суду. </w:t>
      </w:r>
    </w:p>
    <w:p w14:paraId="6839E003" w14:textId="60B04655"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Згідно з довідкою Херсонського окружного адміністративного суду за час перебування на посаді у період із 1 січня </w:t>
      </w:r>
      <w:r w:rsidR="00C904D1">
        <w:rPr>
          <w:rFonts w:ascii="Times New Roman" w:hAnsi="Times New Roman"/>
          <w:sz w:val="28"/>
          <w:szCs w:val="28"/>
          <w:lang w:val="uk-UA"/>
        </w:rPr>
        <w:t>до</w:t>
      </w:r>
      <w:r w:rsidRPr="00EE4851">
        <w:rPr>
          <w:rFonts w:ascii="Times New Roman" w:hAnsi="Times New Roman"/>
          <w:sz w:val="28"/>
          <w:szCs w:val="28"/>
          <w:lang w:val="uk-UA"/>
        </w:rPr>
        <w:t xml:space="preserve"> 31 серпня 2022 року суддя Варняк С.О. отримав суддівську винагороду в розмірі 837 524 </w:t>
      </w:r>
      <w:r w:rsidR="00BD1C76">
        <w:rPr>
          <w:rFonts w:ascii="Times New Roman" w:hAnsi="Times New Roman"/>
          <w:sz w:val="28"/>
          <w:szCs w:val="28"/>
          <w:lang w:val="uk-UA"/>
        </w:rPr>
        <w:t>гривні</w:t>
      </w:r>
      <w:r w:rsidRPr="00EE4851">
        <w:rPr>
          <w:rFonts w:ascii="Times New Roman" w:hAnsi="Times New Roman"/>
          <w:sz w:val="28"/>
          <w:szCs w:val="28"/>
          <w:lang w:val="uk-UA"/>
        </w:rPr>
        <w:t xml:space="preserve">. </w:t>
      </w:r>
    </w:p>
    <w:p w14:paraId="0F53C822" w14:textId="77777777" w:rsidR="002576D6" w:rsidRPr="00EE4851"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З 1 вересня 2022 року Херсонським окружним адміністративним судом припинено виплату суддівської винагороди судді Варняку С.О. як такому, що відряджений для здійснення правосуддя до Одеського окружного адміністративного суду.      </w:t>
      </w:r>
    </w:p>
    <w:p w14:paraId="1C316931" w14:textId="1E486797" w:rsidR="002576D6" w:rsidRDefault="002576D6" w:rsidP="002576D6">
      <w:pPr>
        <w:spacing w:after="0" w:line="240" w:lineRule="auto"/>
        <w:ind w:firstLine="567"/>
        <w:jc w:val="both"/>
        <w:rPr>
          <w:rFonts w:ascii="Times New Roman" w:hAnsi="Times New Roman"/>
          <w:sz w:val="28"/>
          <w:szCs w:val="28"/>
          <w:lang w:val="uk-UA"/>
        </w:rPr>
      </w:pPr>
      <w:r w:rsidRPr="00EE4851">
        <w:rPr>
          <w:rFonts w:ascii="Times New Roman" w:hAnsi="Times New Roman"/>
          <w:sz w:val="28"/>
          <w:szCs w:val="28"/>
          <w:lang w:val="uk-UA"/>
        </w:rPr>
        <w:t xml:space="preserve">На запит </w:t>
      </w:r>
      <w:r w:rsidR="00886AFA">
        <w:rPr>
          <w:rFonts w:ascii="Times New Roman" w:hAnsi="Times New Roman"/>
          <w:sz w:val="28"/>
          <w:szCs w:val="28"/>
          <w:lang w:val="uk-UA"/>
        </w:rPr>
        <w:t>доповідача</w:t>
      </w:r>
      <w:r w:rsidR="003659E1">
        <w:rPr>
          <w:rFonts w:ascii="Times New Roman" w:hAnsi="Times New Roman"/>
          <w:sz w:val="28"/>
          <w:szCs w:val="28"/>
          <w:lang w:val="uk-UA"/>
        </w:rPr>
        <w:t xml:space="preserve"> </w:t>
      </w:r>
      <w:r w:rsidRPr="00EE4851">
        <w:rPr>
          <w:rFonts w:ascii="Times New Roman" w:hAnsi="Times New Roman"/>
          <w:sz w:val="28"/>
          <w:szCs w:val="28"/>
          <w:lang w:val="uk-UA"/>
        </w:rPr>
        <w:t xml:space="preserve">від 12 січня 2024 року № 79/0/19-24 Головне управління з протидії системним загрозам управлінню державою Департаменту захисту національної державності Служби безпеки України повідомило, що не володіє інформацією про набуття Варняком С.О. громадянства іноземної держави (лист від 26 січня 2024 року № 836/0/8-24).   </w:t>
      </w:r>
    </w:p>
    <w:p w14:paraId="1909A1F3" w14:textId="14EA2777" w:rsidR="002576D6" w:rsidRPr="005A3104" w:rsidRDefault="002576D6" w:rsidP="005A3104">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Керівник апарату Херсонського окружного адміністративного суду І.</w:t>
      </w:r>
      <w:r w:rsidR="0014776A">
        <w:rPr>
          <w:rFonts w:ascii="Times New Roman" w:hAnsi="Times New Roman"/>
          <w:sz w:val="28"/>
          <w:szCs w:val="28"/>
          <w:lang w:val="uk-UA"/>
        </w:rPr>
        <w:t> </w:t>
      </w:r>
      <w:r>
        <w:rPr>
          <w:rFonts w:ascii="Times New Roman" w:hAnsi="Times New Roman"/>
          <w:sz w:val="28"/>
          <w:szCs w:val="28"/>
          <w:lang w:val="uk-UA"/>
        </w:rPr>
        <w:t>Коваленко повідомила, що не володіє інформацією про причини неприбуття судді Варняка С.О. до місця відрядження – Одеського окружного адміністративного суду. Місцезнаходження (місцеперебування) судді Варняка С.О. також невідоме. Зв’язок із суддею втрачено (лист від 7 березня 2024 року вх. № 2964/0/8-24).</w:t>
      </w:r>
    </w:p>
    <w:p w14:paraId="2196B461" w14:textId="1B1B3084" w:rsidR="002576D6" w:rsidRDefault="002576D6" w:rsidP="002576D6">
      <w:pPr>
        <w:spacing w:after="0" w:line="240" w:lineRule="auto"/>
        <w:ind w:firstLine="567"/>
        <w:jc w:val="both"/>
        <w:rPr>
          <w:rFonts w:ascii="Times New Roman" w:hAnsi="Times New Roman"/>
          <w:sz w:val="28"/>
          <w:szCs w:val="28"/>
          <w:lang w:val="uk-UA"/>
        </w:rPr>
      </w:pPr>
      <w:r w:rsidRPr="00831BA2">
        <w:rPr>
          <w:rFonts w:ascii="Times New Roman" w:hAnsi="Times New Roman"/>
          <w:sz w:val="28"/>
          <w:szCs w:val="28"/>
          <w:lang w:val="uk-UA"/>
        </w:rPr>
        <w:t xml:space="preserve">Головний центр обробки спеціальної інформації Державної прикордонної служби України </w:t>
      </w:r>
      <w:r w:rsidR="004A769B">
        <w:rPr>
          <w:rFonts w:ascii="Times New Roman" w:hAnsi="Times New Roman"/>
          <w:sz w:val="28"/>
          <w:szCs w:val="28"/>
          <w:lang w:val="uk-UA"/>
        </w:rPr>
        <w:t xml:space="preserve">листом від </w:t>
      </w:r>
      <w:r w:rsidR="00AC197E">
        <w:rPr>
          <w:rFonts w:ascii="Times New Roman" w:hAnsi="Times New Roman"/>
          <w:sz w:val="28"/>
          <w:szCs w:val="28"/>
          <w:lang w:val="uk-UA"/>
        </w:rPr>
        <w:t xml:space="preserve">13 березня </w:t>
      </w:r>
      <w:r w:rsidR="00963BCC">
        <w:rPr>
          <w:rFonts w:ascii="Times New Roman" w:hAnsi="Times New Roman"/>
          <w:sz w:val="28"/>
          <w:szCs w:val="28"/>
          <w:lang w:val="uk-UA"/>
        </w:rPr>
        <w:t>2024 року №</w:t>
      </w:r>
      <w:r w:rsidR="00DC6174">
        <w:rPr>
          <w:rFonts w:ascii="Times New Roman" w:hAnsi="Times New Roman"/>
          <w:sz w:val="28"/>
          <w:szCs w:val="28"/>
          <w:lang w:val="uk-UA"/>
        </w:rPr>
        <w:t xml:space="preserve"> 19-175</w:t>
      </w:r>
      <w:r w:rsidR="006B55A6">
        <w:rPr>
          <w:rFonts w:ascii="Times New Roman" w:hAnsi="Times New Roman"/>
          <w:sz w:val="28"/>
          <w:szCs w:val="28"/>
          <w:lang w:val="uk-UA"/>
        </w:rPr>
        <w:t>18</w:t>
      </w:r>
      <w:r w:rsidR="00A177F7">
        <w:rPr>
          <w:rFonts w:ascii="Times New Roman" w:hAnsi="Times New Roman"/>
          <w:sz w:val="28"/>
          <w:szCs w:val="28"/>
          <w:lang w:val="uk-UA"/>
        </w:rPr>
        <w:t>/18</w:t>
      </w:r>
      <w:r w:rsidR="00314A78">
        <w:rPr>
          <w:rFonts w:ascii="Times New Roman" w:hAnsi="Times New Roman"/>
          <w:sz w:val="28"/>
          <w:szCs w:val="28"/>
          <w:lang w:val="uk-UA"/>
        </w:rPr>
        <w:t xml:space="preserve">/24-Вих </w:t>
      </w:r>
      <w:r w:rsidRPr="00831BA2">
        <w:rPr>
          <w:rFonts w:ascii="Times New Roman" w:hAnsi="Times New Roman"/>
          <w:sz w:val="28"/>
          <w:szCs w:val="28"/>
          <w:lang w:val="uk-UA"/>
        </w:rPr>
        <w:t>повідомив, що за результатами перевірки інформації, що зберігається в базі даних «Відомості про осіб, які перетнули державний кордон України, в’їхали на тимчасово окуповану територію України або виїхали з такої території» (далі – База даних), що функціонує відповідно до Положення про цю Базу даних, затвердженого наказом Міністерства внутрішніх справ України від 27 вересня 2022 року № 614, зареєстрован</w:t>
      </w:r>
      <w:r w:rsidR="00303F31">
        <w:rPr>
          <w:rFonts w:ascii="Times New Roman" w:hAnsi="Times New Roman"/>
          <w:sz w:val="28"/>
          <w:szCs w:val="28"/>
          <w:lang w:val="uk-UA"/>
        </w:rPr>
        <w:t>им</w:t>
      </w:r>
      <w:r w:rsidRPr="00831BA2">
        <w:rPr>
          <w:rFonts w:ascii="Times New Roman" w:hAnsi="Times New Roman"/>
          <w:sz w:val="28"/>
          <w:szCs w:val="28"/>
          <w:lang w:val="uk-UA"/>
        </w:rPr>
        <w:t xml:space="preserve"> у Міністерстві юстиції України 26 жовтня 2022 року за № 1319/38655, відомостей щодо перетинання державного кордону України, лінії розмежування з тимчасово окупованою територією України громадянином України Варняк</w:t>
      </w:r>
      <w:r w:rsidR="00A04EB8">
        <w:rPr>
          <w:rFonts w:ascii="Times New Roman" w:hAnsi="Times New Roman"/>
          <w:sz w:val="28"/>
          <w:szCs w:val="28"/>
          <w:lang w:val="uk-UA"/>
        </w:rPr>
        <w:t>ом</w:t>
      </w:r>
      <w:r w:rsidRPr="00831BA2">
        <w:rPr>
          <w:rFonts w:ascii="Times New Roman" w:hAnsi="Times New Roman"/>
          <w:sz w:val="28"/>
          <w:szCs w:val="28"/>
          <w:lang w:val="uk-UA"/>
        </w:rPr>
        <w:t xml:space="preserve"> Сергі</w:t>
      </w:r>
      <w:r w:rsidR="00A04EB8">
        <w:rPr>
          <w:rFonts w:ascii="Times New Roman" w:hAnsi="Times New Roman"/>
          <w:sz w:val="28"/>
          <w:szCs w:val="28"/>
          <w:lang w:val="uk-UA"/>
        </w:rPr>
        <w:t>єм</w:t>
      </w:r>
      <w:r w:rsidR="009748DA">
        <w:rPr>
          <w:rFonts w:ascii="Times New Roman" w:hAnsi="Times New Roman"/>
          <w:sz w:val="28"/>
          <w:szCs w:val="28"/>
          <w:lang w:val="uk-UA"/>
        </w:rPr>
        <w:t>, ____</w:t>
      </w:r>
      <w:r w:rsidRPr="00831BA2">
        <w:rPr>
          <w:rFonts w:ascii="Times New Roman" w:hAnsi="Times New Roman"/>
          <w:sz w:val="28"/>
          <w:szCs w:val="28"/>
          <w:lang w:val="uk-UA"/>
        </w:rPr>
        <w:t xml:space="preserve"> року народження, </w:t>
      </w:r>
      <w:r w:rsidR="00F756C6">
        <w:rPr>
          <w:rFonts w:ascii="Times New Roman" w:hAnsi="Times New Roman"/>
          <w:sz w:val="28"/>
          <w:szCs w:val="28"/>
          <w:lang w:val="uk-UA"/>
        </w:rPr>
        <w:t>у</w:t>
      </w:r>
      <w:r>
        <w:rPr>
          <w:rFonts w:ascii="Times New Roman" w:hAnsi="Times New Roman"/>
          <w:sz w:val="28"/>
          <w:szCs w:val="28"/>
          <w:lang w:val="uk-UA"/>
        </w:rPr>
        <w:t xml:space="preserve"> період </w:t>
      </w:r>
      <w:r w:rsidR="00F756C6">
        <w:rPr>
          <w:rFonts w:ascii="Times New Roman" w:hAnsi="Times New Roman"/>
          <w:sz w:val="28"/>
          <w:szCs w:val="28"/>
          <w:lang w:val="uk-UA"/>
        </w:rPr>
        <w:t>і</w:t>
      </w:r>
      <w:r>
        <w:rPr>
          <w:rFonts w:ascii="Times New Roman" w:hAnsi="Times New Roman"/>
          <w:sz w:val="28"/>
          <w:szCs w:val="28"/>
          <w:lang w:val="uk-UA"/>
        </w:rPr>
        <w:t xml:space="preserve">з 24 лютого 2022 року </w:t>
      </w:r>
      <w:r w:rsidR="00F756C6">
        <w:rPr>
          <w:rFonts w:ascii="Times New Roman" w:hAnsi="Times New Roman"/>
          <w:sz w:val="28"/>
          <w:szCs w:val="28"/>
          <w:lang w:val="uk-UA"/>
        </w:rPr>
        <w:t>до</w:t>
      </w:r>
      <w:r>
        <w:rPr>
          <w:rFonts w:ascii="Times New Roman" w:hAnsi="Times New Roman"/>
          <w:sz w:val="28"/>
          <w:szCs w:val="28"/>
          <w:lang w:val="uk-UA"/>
        </w:rPr>
        <w:t xml:space="preserve"> 13 березня 2024 року (станом на 13:00) </w:t>
      </w:r>
      <w:r w:rsidRPr="00831BA2">
        <w:rPr>
          <w:rFonts w:ascii="Times New Roman" w:hAnsi="Times New Roman"/>
          <w:sz w:val="28"/>
          <w:szCs w:val="28"/>
          <w:lang w:val="uk-UA"/>
        </w:rPr>
        <w:t>в Базі даних не виявлено</w:t>
      </w:r>
      <w:r>
        <w:rPr>
          <w:rFonts w:ascii="Times New Roman" w:hAnsi="Times New Roman"/>
          <w:sz w:val="28"/>
          <w:szCs w:val="28"/>
          <w:lang w:val="uk-UA"/>
        </w:rPr>
        <w:t xml:space="preserve"> (</w:t>
      </w:r>
      <w:r w:rsidR="00314A78">
        <w:rPr>
          <w:rFonts w:ascii="Times New Roman" w:hAnsi="Times New Roman"/>
          <w:sz w:val="28"/>
          <w:szCs w:val="28"/>
          <w:lang w:val="uk-UA"/>
        </w:rPr>
        <w:t>вх. № 3311/0/8-24</w:t>
      </w:r>
      <w:r>
        <w:rPr>
          <w:rFonts w:ascii="Times New Roman" w:hAnsi="Times New Roman"/>
          <w:sz w:val="28"/>
          <w:szCs w:val="28"/>
          <w:lang w:val="uk-UA"/>
        </w:rPr>
        <w:t>від 13 березня 2024 року)</w:t>
      </w:r>
      <w:r w:rsidRPr="00831BA2">
        <w:rPr>
          <w:rFonts w:ascii="Times New Roman" w:hAnsi="Times New Roman"/>
          <w:sz w:val="28"/>
          <w:szCs w:val="28"/>
          <w:lang w:val="uk-UA"/>
        </w:rPr>
        <w:t>.</w:t>
      </w:r>
    </w:p>
    <w:p w14:paraId="2291E4A1" w14:textId="5F9B5C5C" w:rsidR="009C232F" w:rsidRDefault="009C232F" w:rsidP="002576D6">
      <w:pPr>
        <w:spacing w:after="0" w:line="240" w:lineRule="auto"/>
        <w:ind w:firstLine="567"/>
        <w:jc w:val="both"/>
        <w:rPr>
          <w:rFonts w:ascii="Times New Roman" w:hAnsi="Times New Roman"/>
          <w:sz w:val="28"/>
          <w:szCs w:val="28"/>
          <w:lang w:val="uk-UA"/>
        </w:rPr>
      </w:pPr>
      <w:r>
        <w:rPr>
          <w:rFonts w:ascii="Times New Roman" w:eastAsia="Times New Roman" w:hAnsi="Times New Roman" w:cs="Times New Roman"/>
          <w:sz w:val="28"/>
          <w:szCs w:val="28"/>
          <w:lang w:val="uk-UA" w:eastAsia="ru-RU"/>
        </w:rPr>
        <w:t xml:space="preserve">Водночас </w:t>
      </w:r>
      <w:r w:rsidRPr="004E1773">
        <w:rPr>
          <w:rFonts w:ascii="Times New Roman" w:eastAsia="Times New Roman" w:hAnsi="Times New Roman" w:cs="Times New Roman"/>
          <w:sz w:val="28"/>
          <w:szCs w:val="28"/>
          <w:lang w:val="uk-UA" w:eastAsia="ru-RU"/>
        </w:rPr>
        <w:t>за період 2018–2021 років суддя Варняк С.О. 2 рази виїжджав до російської федерації та 9 разів перетинав адміністративну межу з територією тимчасово окупованої Автономної Республіки Крим</w:t>
      </w:r>
      <w:r>
        <w:rPr>
          <w:rFonts w:ascii="Times New Roman" w:eastAsia="Times New Roman" w:hAnsi="Times New Roman" w:cs="Times New Roman"/>
          <w:sz w:val="28"/>
          <w:szCs w:val="28"/>
          <w:lang w:val="uk-UA" w:eastAsia="ru-RU"/>
        </w:rPr>
        <w:t xml:space="preserve"> </w:t>
      </w:r>
      <w:r w:rsidRPr="004E1773">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лист </w:t>
      </w:r>
      <w:r w:rsidRPr="004E1773">
        <w:rPr>
          <w:rFonts w:ascii="Times New Roman" w:eastAsia="Times New Roman" w:hAnsi="Times New Roman" w:cs="Times New Roman"/>
          <w:sz w:val="28"/>
          <w:szCs w:val="28"/>
          <w:lang w:val="uk-UA" w:eastAsia="ru-RU"/>
        </w:rPr>
        <w:t>вх. № 4605/0/8-24 від 2 квітня 2024 року)</w:t>
      </w:r>
      <w:r>
        <w:rPr>
          <w:rFonts w:ascii="Times New Roman" w:eastAsia="Times New Roman" w:hAnsi="Times New Roman" w:cs="Times New Roman"/>
          <w:sz w:val="28"/>
          <w:szCs w:val="28"/>
          <w:lang w:val="uk-UA" w:eastAsia="ru-RU"/>
        </w:rPr>
        <w:t>.</w:t>
      </w:r>
    </w:p>
    <w:p w14:paraId="2D92C38F" w14:textId="30B0538F" w:rsidR="002576D6" w:rsidRDefault="002576D6" w:rsidP="002576D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Одеська обласна прокуратура повідомила, що відповідно до даних моніторингу Єдиного реєстру досудових розслідувань слідчими другого відділу (з дислокацією у місті Одесі) територіального управління Державного бюро розслідувань, розташованого у місті Миколаєві, та слідчими </w:t>
      </w:r>
      <w:r w:rsidR="008B41D4">
        <w:rPr>
          <w:rFonts w:ascii="Times New Roman" w:hAnsi="Times New Roman"/>
          <w:sz w:val="28"/>
          <w:szCs w:val="28"/>
          <w:lang w:val="uk-UA"/>
        </w:rPr>
        <w:t>Управління Служби безпеки України</w:t>
      </w:r>
      <w:r>
        <w:rPr>
          <w:rFonts w:ascii="Times New Roman" w:hAnsi="Times New Roman"/>
          <w:sz w:val="28"/>
          <w:szCs w:val="28"/>
          <w:lang w:val="uk-UA"/>
        </w:rPr>
        <w:t xml:space="preserve"> в Одеській області про підозру у скоєнні кримінальних правопорушень Варняку С.О. не повідомлялось (лист від </w:t>
      </w:r>
      <w:r w:rsidR="00572F5B">
        <w:rPr>
          <w:rFonts w:ascii="Times New Roman" w:hAnsi="Times New Roman"/>
          <w:sz w:val="28"/>
          <w:szCs w:val="28"/>
          <w:lang w:val="uk-UA"/>
        </w:rPr>
        <w:br/>
      </w:r>
      <w:bookmarkStart w:id="0" w:name="_GoBack"/>
      <w:bookmarkEnd w:id="0"/>
      <w:r>
        <w:rPr>
          <w:rFonts w:ascii="Times New Roman" w:hAnsi="Times New Roman"/>
          <w:sz w:val="28"/>
          <w:szCs w:val="28"/>
          <w:lang w:val="uk-UA"/>
        </w:rPr>
        <w:t>13</w:t>
      </w:r>
      <w:r w:rsidR="00572F5B">
        <w:rPr>
          <w:rFonts w:ascii="Times New Roman" w:hAnsi="Times New Roman"/>
          <w:sz w:val="28"/>
          <w:szCs w:val="28"/>
          <w:lang w:val="uk-UA"/>
        </w:rPr>
        <w:t xml:space="preserve"> </w:t>
      </w:r>
      <w:r>
        <w:rPr>
          <w:rFonts w:ascii="Times New Roman" w:hAnsi="Times New Roman"/>
          <w:sz w:val="28"/>
          <w:szCs w:val="28"/>
          <w:lang w:val="uk-UA"/>
        </w:rPr>
        <w:t>березня 2024 року вх. № 3325/0/8-24).</w:t>
      </w:r>
    </w:p>
    <w:p w14:paraId="72650203" w14:textId="34C883DC" w:rsidR="002576D6" w:rsidRDefault="002576D6" w:rsidP="002576D6">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Територіальне управління Державного бюро розслідувань, розташоване у місті Миколаєві, повідомило про відсутність кримінальних проваджень стосовно Варняка С.О. (лист від 13 березня 2024 року вх. № 3280/0/8-24). </w:t>
      </w:r>
    </w:p>
    <w:p w14:paraId="489F7BAF" w14:textId="44D3D737" w:rsidR="00437879" w:rsidRDefault="00437879" w:rsidP="002576D6">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Головне управління з протидії системним загрозам управлінню державою Департаменту захисту національної державності Служби безпеки України поінформувало, що </w:t>
      </w:r>
      <w:r w:rsidR="00F2038D">
        <w:rPr>
          <w:rFonts w:ascii="Times New Roman" w:eastAsia="Times New Roman" w:hAnsi="Times New Roman" w:cs="Times New Roman"/>
          <w:sz w:val="28"/>
          <w:szCs w:val="28"/>
          <w:lang w:val="uk-UA" w:eastAsia="ru-RU"/>
        </w:rPr>
        <w:t>за результатами проведення</w:t>
      </w:r>
      <w:r>
        <w:rPr>
          <w:rFonts w:ascii="Times New Roman" w:eastAsia="Times New Roman" w:hAnsi="Times New Roman" w:cs="Times New Roman"/>
          <w:sz w:val="28"/>
          <w:szCs w:val="28"/>
          <w:lang w:val="uk-UA" w:eastAsia="ru-RU"/>
        </w:rPr>
        <w:t xml:space="preserve"> </w:t>
      </w:r>
      <w:r w:rsidR="003357A8">
        <w:rPr>
          <w:rFonts w:ascii="Times New Roman" w:eastAsia="Times New Roman" w:hAnsi="Times New Roman" w:cs="Times New Roman"/>
          <w:sz w:val="28"/>
          <w:szCs w:val="28"/>
          <w:lang w:val="uk-UA" w:eastAsia="ru-RU"/>
        </w:rPr>
        <w:t xml:space="preserve">перевірочних </w:t>
      </w:r>
      <w:r w:rsidR="00F271F6">
        <w:rPr>
          <w:rFonts w:ascii="Times New Roman" w:eastAsia="Times New Roman" w:hAnsi="Times New Roman" w:cs="Times New Roman"/>
          <w:sz w:val="28"/>
          <w:szCs w:val="28"/>
          <w:lang w:val="uk-UA" w:eastAsia="ru-RU"/>
        </w:rPr>
        <w:t>заходів</w:t>
      </w:r>
      <w:r>
        <w:rPr>
          <w:rFonts w:ascii="Times New Roman" w:eastAsia="Times New Roman" w:hAnsi="Times New Roman" w:cs="Times New Roman"/>
          <w:sz w:val="28"/>
          <w:szCs w:val="28"/>
          <w:lang w:val="uk-UA" w:eastAsia="ru-RU"/>
        </w:rPr>
        <w:t xml:space="preserve"> </w:t>
      </w:r>
      <w:r w:rsidR="00D6324D">
        <w:rPr>
          <w:rFonts w:ascii="Times New Roman" w:eastAsia="Times New Roman" w:hAnsi="Times New Roman" w:cs="Times New Roman"/>
          <w:sz w:val="28"/>
          <w:szCs w:val="28"/>
          <w:lang w:val="uk-UA" w:eastAsia="ru-RU"/>
        </w:rPr>
        <w:t xml:space="preserve">встановлено, що згідно з даними, які містяться в єдиному </w:t>
      </w:r>
      <w:r w:rsidR="00352C35">
        <w:rPr>
          <w:rFonts w:ascii="Times New Roman" w:eastAsia="Times New Roman" w:hAnsi="Times New Roman" w:cs="Times New Roman"/>
          <w:sz w:val="28"/>
          <w:szCs w:val="28"/>
          <w:lang w:val="uk-UA" w:eastAsia="ru-RU"/>
        </w:rPr>
        <w:t>державному реєстрі платників податків</w:t>
      </w:r>
      <w:r>
        <w:rPr>
          <w:rFonts w:ascii="Times New Roman" w:eastAsia="Times New Roman" w:hAnsi="Times New Roman" w:cs="Times New Roman"/>
          <w:sz w:val="28"/>
          <w:szCs w:val="28"/>
          <w:lang w:val="uk-UA" w:eastAsia="ru-RU"/>
        </w:rPr>
        <w:t xml:space="preserve"> </w:t>
      </w:r>
      <w:r w:rsidR="00A46B30">
        <w:rPr>
          <w:rFonts w:ascii="Times New Roman" w:eastAsia="Times New Roman" w:hAnsi="Times New Roman" w:cs="Times New Roman"/>
          <w:sz w:val="28"/>
          <w:szCs w:val="28"/>
          <w:lang w:val="uk-UA" w:eastAsia="ru-RU"/>
        </w:rPr>
        <w:t>російської федерації</w:t>
      </w:r>
      <w:r w:rsidR="00DE7F74">
        <w:rPr>
          <w:rFonts w:ascii="Times New Roman" w:eastAsia="Times New Roman" w:hAnsi="Times New Roman" w:cs="Times New Roman"/>
          <w:sz w:val="28"/>
          <w:szCs w:val="28"/>
          <w:lang w:val="uk-UA" w:eastAsia="ru-RU"/>
        </w:rPr>
        <w:t xml:space="preserve"> (</w:t>
      </w:r>
      <w:hyperlink r:id="rId12" w:history="1">
        <w:r w:rsidR="00127EE4" w:rsidRPr="004E1773">
          <w:rPr>
            <w:rStyle w:val="ac"/>
            <w:rFonts w:ascii="Times New Roman" w:eastAsia="Times New Roman" w:hAnsi="Times New Roman" w:cs="Times New Roman"/>
            <w:sz w:val="28"/>
            <w:szCs w:val="28"/>
            <w:lang w:val="uk-UA" w:eastAsia="ru-RU"/>
          </w:rPr>
          <w:t>https</w:t>
        </w:r>
        <w:r w:rsidR="00127EE4" w:rsidRPr="007D741E">
          <w:rPr>
            <w:rStyle w:val="ac"/>
            <w:rFonts w:ascii="Times New Roman" w:eastAsia="Times New Roman" w:hAnsi="Times New Roman" w:cs="Times New Roman"/>
            <w:sz w:val="28"/>
            <w:szCs w:val="28"/>
            <w:lang w:val="uk-UA" w:eastAsia="ru-RU"/>
          </w:rPr>
          <w:t>://</w:t>
        </w:r>
        <w:r w:rsidR="00127EE4" w:rsidRPr="004E1773">
          <w:rPr>
            <w:rStyle w:val="ac"/>
            <w:rFonts w:ascii="Times New Roman" w:eastAsia="Times New Roman" w:hAnsi="Times New Roman" w:cs="Times New Roman"/>
            <w:sz w:val="28"/>
            <w:szCs w:val="28"/>
            <w:lang w:val="uk-UA" w:eastAsia="ru-RU"/>
          </w:rPr>
          <w:t>service</w:t>
        </w:r>
        <w:r w:rsidR="00127EE4" w:rsidRPr="007D741E">
          <w:rPr>
            <w:rStyle w:val="ac"/>
            <w:rFonts w:ascii="Times New Roman" w:eastAsia="Times New Roman" w:hAnsi="Times New Roman" w:cs="Times New Roman"/>
            <w:sz w:val="28"/>
            <w:szCs w:val="28"/>
            <w:lang w:val="uk-UA" w:eastAsia="ru-RU"/>
          </w:rPr>
          <w:t>.</w:t>
        </w:r>
        <w:r w:rsidR="00127EE4" w:rsidRPr="004E1773">
          <w:rPr>
            <w:rStyle w:val="ac"/>
            <w:rFonts w:ascii="Times New Roman" w:eastAsia="Times New Roman" w:hAnsi="Times New Roman" w:cs="Times New Roman"/>
            <w:sz w:val="28"/>
            <w:szCs w:val="28"/>
            <w:lang w:val="uk-UA" w:eastAsia="ru-RU"/>
          </w:rPr>
          <w:t>nalog</w:t>
        </w:r>
        <w:r w:rsidR="00127EE4" w:rsidRPr="007D741E">
          <w:rPr>
            <w:rStyle w:val="ac"/>
            <w:rFonts w:ascii="Times New Roman" w:eastAsia="Times New Roman" w:hAnsi="Times New Roman" w:cs="Times New Roman"/>
            <w:sz w:val="28"/>
            <w:szCs w:val="28"/>
            <w:lang w:val="uk-UA" w:eastAsia="ru-RU"/>
          </w:rPr>
          <w:t>.</w:t>
        </w:r>
        <w:r w:rsidR="00127EE4" w:rsidRPr="004E1773">
          <w:rPr>
            <w:rStyle w:val="ac"/>
            <w:rFonts w:ascii="Times New Roman" w:eastAsia="Times New Roman" w:hAnsi="Times New Roman" w:cs="Times New Roman"/>
            <w:sz w:val="28"/>
            <w:szCs w:val="28"/>
            <w:lang w:val="uk-UA" w:eastAsia="ru-RU"/>
          </w:rPr>
          <w:t>ru</w:t>
        </w:r>
        <w:r w:rsidR="00127EE4" w:rsidRPr="007D741E">
          <w:rPr>
            <w:rStyle w:val="ac"/>
            <w:rFonts w:ascii="Times New Roman" w:eastAsia="Times New Roman" w:hAnsi="Times New Roman" w:cs="Times New Roman"/>
            <w:sz w:val="28"/>
            <w:szCs w:val="28"/>
            <w:lang w:val="uk-UA" w:eastAsia="ru-RU"/>
          </w:rPr>
          <w:t>/</w:t>
        </w:r>
        <w:r w:rsidR="00127EE4" w:rsidRPr="004E1773">
          <w:rPr>
            <w:rStyle w:val="ac"/>
            <w:rFonts w:ascii="Times New Roman" w:eastAsia="Times New Roman" w:hAnsi="Times New Roman" w:cs="Times New Roman"/>
            <w:sz w:val="28"/>
            <w:szCs w:val="28"/>
            <w:lang w:val="uk-UA" w:eastAsia="ru-RU"/>
          </w:rPr>
          <w:t>inn</w:t>
        </w:r>
        <w:r w:rsidR="00127EE4" w:rsidRPr="007D741E">
          <w:rPr>
            <w:rStyle w:val="ac"/>
            <w:rFonts w:ascii="Times New Roman" w:eastAsia="Times New Roman" w:hAnsi="Times New Roman" w:cs="Times New Roman"/>
            <w:sz w:val="28"/>
            <w:szCs w:val="28"/>
            <w:lang w:val="uk-UA" w:eastAsia="ru-RU"/>
          </w:rPr>
          <w:t>.</w:t>
        </w:r>
        <w:r w:rsidR="00127EE4" w:rsidRPr="004E1773">
          <w:rPr>
            <w:rStyle w:val="ac"/>
            <w:rFonts w:ascii="Times New Roman" w:eastAsia="Times New Roman" w:hAnsi="Times New Roman" w:cs="Times New Roman"/>
            <w:sz w:val="28"/>
            <w:szCs w:val="28"/>
            <w:lang w:val="uk-UA" w:eastAsia="ru-RU"/>
          </w:rPr>
          <w:t>do</w:t>
        </w:r>
      </w:hyperlink>
      <w:r w:rsidR="002641F0" w:rsidRPr="007D741E">
        <w:rPr>
          <w:rFonts w:ascii="Times New Roman" w:eastAsia="Times New Roman" w:hAnsi="Times New Roman" w:cs="Times New Roman"/>
          <w:sz w:val="28"/>
          <w:szCs w:val="28"/>
          <w:lang w:val="uk-UA" w:eastAsia="ru-RU"/>
        </w:rPr>
        <w:t>)</w:t>
      </w:r>
      <w:r w:rsidR="00127EE4">
        <w:rPr>
          <w:rFonts w:ascii="Times New Roman" w:eastAsia="Times New Roman" w:hAnsi="Times New Roman" w:cs="Times New Roman"/>
          <w:sz w:val="28"/>
          <w:szCs w:val="28"/>
          <w:lang w:val="uk-UA" w:eastAsia="ru-RU"/>
        </w:rPr>
        <w:t xml:space="preserve"> Варняк</w:t>
      </w:r>
      <w:r w:rsidR="00A46B30">
        <w:rPr>
          <w:rFonts w:ascii="Times New Roman" w:eastAsia="Times New Roman" w:hAnsi="Times New Roman" w:cs="Times New Roman"/>
          <w:sz w:val="28"/>
          <w:szCs w:val="28"/>
          <w:lang w:val="uk-UA" w:eastAsia="ru-RU"/>
        </w:rPr>
        <w:t> </w:t>
      </w:r>
      <w:r w:rsidR="009748DA">
        <w:rPr>
          <w:rFonts w:ascii="Times New Roman" w:eastAsia="Times New Roman" w:hAnsi="Times New Roman" w:cs="Times New Roman"/>
          <w:sz w:val="28"/>
          <w:szCs w:val="28"/>
          <w:lang w:val="uk-UA" w:eastAsia="ru-RU"/>
        </w:rPr>
        <w:t>С.О., ____</w:t>
      </w:r>
      <w:r w:rsidR="00127EE4">
        <w:rPr>
          <w:rFonts w:ascii="Times New Roman" w:eastAsia="Times New Roman" w:hAnsi="Times New Roman" w:cs="Times New Roman"/>
          <w:sz w:val="28"/>
          <w:szCs w:val="28"/>
          <w:lang w:val="uk-UA" w:eastAsia="ru-RU"/>
        </w:rPr>
        <w:t xml:space="preserve"> року народження</w:t>
      </w:r>
      <w:r w:rsidR="007D741E">
        <w:rPr>
          <w:rFonts w:ascii="Times New Roman" w:eastAsia="Times New Roman" w:hAnsi="Times New Roman" w:cs="Times New Roman"/>
          <w:sz w:val="28"/>
          <w:szCs w:val="28"/>
          <w:lang w:val="uk-UA" w:eastAsia="ru-RU"/>
        </w:rPr>
        <w:t xml:space="preserve">, використовує ідентифікаційний </w:t>
      </w:r>
      <w:r w:rsidR="00245099">
        <w:rPr>
          <w:rFonts w:ascii="Times New Roman" w:eastAsia="Times New Roman" w:hAnsi="Times New Roman" w:cs="Times New Roman"/>
          <w:sz w:val="28"/>
          <w:szCs w:val="28"/>
          <w:lang w:val="uk-UA" w:eastAsia="ru-RU"/>
        </w:rPr>
        <w:t xml:space="preserve">номер </w:t>
      </w:r>
      <w:r w:rsidR="006A1353">
        <w:rPr>
          <w:rFonts w:ascii="Times New Roman" w:eastAsia="Times New Roman" w:hAnsi="Times New Roman" w:cs="Times New Roman"/>
          <w:sz w:val="28"/>
          <w:szCs w:val="28"/>
          <w:lang w:val="uk-UA" w:eastAsia="ru-RU"/>
        </w:rPr>
        <w:t>платника податків ІНФОРМАЦІЯ2</w:t>
      </w:r>
      <w:r w:rsidR="00076A33">
        <w:rPr>
          <w:rFonts w:ascii="Times New Roman" w:eastAsia="Times New Roman" w:hAnsi="Times New Roman" w:cs="Times New Roman"/>
          <w:sz w:val="28"/>
          <w:szCs w:val="28"/>
          <w:lang w:val="uk-UA" w:eastAsia="ru-RU"/>
        </w:rPr>
        <w:t xml:space="preserve">, що може свідчити про </w:t>
      </w:r>
      <w:r w:rsidR="007E0BCD">
        <w:rPr>
          <w:rFonts w:ascii="Times New Roman" w:eastAsia="Times New Roman" w:hAnsi="Times New Roman" w:cs="Times New Roman"/>
          <w:sz w:val="28"/>
          <w:szCs w:val="28"/>
          <w:lang w:val="uk-UA" w:eastAsia="ru-RU"/>
        </w:rPr>
        <w:t xml:space="preserve">набуття ним громадянства </w:t>
      </w:r>
      <w:r w:rsidR="00A46B30">
        <w:rPr>
          <w:rFonts w:ascii="Times New Roman" w:eastAsia="Times New Roman" w:hAnsi="Times New Roman" w:cs="Times New Roman"/>
          <w:sz w:val="28"/>
          <w:szCs w:val="28"/>
          <w:lang w:val="uk-UA" w:eastAsia="ru-RU"/>
        </w:rPr>
        <w:t>російської федерації</w:t>
      </w:r>
      <w:r w:rsidR="007E0BCD">
        <w:rPr>
          <w:rFonts w:ascii="Times New Roman" w:eastAsia="Times New Roman" w:hAnsi="Times New Roman" w:cs="Times New Roman"/>
          <w:sz w:val="28"/>
          <w:szCs w:val="28"/>
          <w:lang w:val="uk-UA" w:eastAsia="ru-RU"/>
        </w:rPr>
        <w:t xml:space="preserve">. </w:t>
      </w:r>
      <w:r w:rsidR="00B46448">
        <w:rPr>
          <w:rFonts w:ascii="Times New Roman" w:eastAsia="Times New Roman" w:hAnsi="Times New Roman" w:cs="Times New Roman"/>
          <w:sz w:val="28"/>
          <w:szCs w:val="28"/>
          <w:lang w:val="uk-UA" w:eastAsia="ru-RU"/>
        </w:rPr>
        <w:t>Також повідомило, що не володіє інформацією щодо місцезнаходження</w:t>
      </w:r>
      <w:r>
        <w:rPr>
          <w:rFonts w:ascii="Times New Roman" w:eastAsia="Times New Roman" w:hAnsi="Times New Roman" w:cs="Times New Roman"/>
          <w:sz w:val="28"/>
          <w:szCs w:val="28"/>
          <w:lang w:val="uk-UA" w:eastAsia="ru-RU"/>
        </w:rPr>
        <w:t xml:space="preserve"> </w:t>
      </w:r>
      <w:r w:rsidR="002D68CF">
        <w:rPr>
          <w:rFonts w:ascii="Times New Roman" w:eastAsia="Times New Roman" w:hAnsi="Times New Roman" w:cs="Times New Roman"/>
          <w:sz w:val="28"/>
          <w:szCs w:val="28"/>
          <w:lang w:val="uk-UA" w:eastAsia="ru-RU"/>
        </w:rPr>
        <w:t>(місцеперебування) судді Варняка С.О.</w:t>
      </w:r>
      <w:r w:rsidR="00366E74">
        <w:rPr>
          <w:rFonts w:ascii="Times New Roman" w:eastAsia="Times New Roman" w:hAnsi="Times New Roman" w:cs="Times New Roman"/>
          <w:sz w:val="28"/>
          <w:szCs w:val="28"/>
          <w:lang w:val="uk-UA" w:eastAsia="ru-RU"/>
        </w:rPr>
        <w:t xml:space="preserve"> та про</w:t>
      </w:r>
      <w:r w:rsidR="00E77DFF">
        <w:rPr>
          <w:rFonts w:ascii="Times New Roman" w:eastAsia="Times New Roman" w:hAnsi="Times New Roman" w:cs="Times New Roman"/>
          <w:sz w:val="28"/>
          <w:szCs w:val="28"/>
          <w:lang w:val="uk-UA" w:eastAsia="ru-RU"/>
        </w:rPr>
        <w:t xml:space="preserve"> </w:t>
      </w:r>
      <w:r w:rsidR="00D31D7F">
        <w:rPr>
          <w:rFonts w:ascii="Times New Roman" w:eastAsia="Times New Roman" w:hAnsi="Times New Roman" w:cs="Times New Roman"/>
          <w:sz w:val="28"/>
          <w:szCs w:val="28"/>
          <w:lang w:val="uk-UA" w:eastAsia="ru-RU"/>
        </w:rPr>
        <w:t>внесення до Єдиного реєстру досудових розслідувань</w:t>
      </w:r>
      <w:r>
        <w:rPr>
          <w:rFonts w:ascii="Times New Roman" w:eastAsia="Times New Roman" w:hAnsi="Times New Roman" w:cs="Times New Roman"/>
          <w:sz w:val="28"/>
          <w:szCs w:val="28"/>
          <w:lang w:val="uk-UA" w:eastAsia="ru-RU"/>
        </w:rPr>
        <w:t xml:space="preserve"> </w:t>
      </w:r>
      <w:r w:rsidR="002345A2">
        <w:rPr>
          <w:rFonts w:ascii="Times New Roman" w:eastAsia="Times New Roman" w:hAnsi="Times New Roman" w:cs="Times New Roman"/>
          <w:sz w:val="28"/>
          <w:szCs w:val="28"/>
          <w:lang w:val="uk-UA" w:eastAsia="ru-RU"/>
        </w:rPr>
        <w:t>відомостей щодо його протиправної діяльності</w:t>
      </w:r>
      <w:r w:rsidR="007624F2">
        <w:rPr>
          <w:rFonts w:ascii="Times New Roman" w:eastAsia="Times New Roman" w:hAnsi="Times New Roman" w:cs="Times New Roman"/>
          <w:sz w:val="28"/>
          <w:szCs w:val="28"/>
          <w:lang w:val="uk-UA" w:eastAsia="ru-RU"/>
        </w:rPr>
        <w:t xml:space="preserve"> (лист від 2 квітня 2024 року вх. № 4626/0/8-24)</w:t>
      </w:r>
      <w:r w:rsidR="002345A2">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p>
    <w:p w14:paraId="2CD69998" w14:textId="1AC0C381" w:rsidR="003F0053" w:rsidRDefault="00AC1424" w:rsidP="00416639">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засіданні Другої</w:t>
      </w:r>
      <w:r w:rsidR="00B23CC0">
        <w:rPr>
          <w:rFonts w:ascii="Times New Roman" w:eastAsia="Times New Roman" w:hAnsi="Times New Roman" w:cs="Times New Roman"/>
          <w:sz w:val="28"/>
          <w:szCs w:val="28"/>
          <w:lang w:val="uk-UA" w:eastAsia="ru-RU"/>
        </w:rPr>
        <w:t xml:space="preserve"> Дисциплінарної палати Вищої ради правосуддя 3 квітня 2024 року свідок </w:t>
      </w:r>
      <w:r w:rsidR="00535853" w:rsidRPr="00453325">
        <w:rPr>
          <w:rFonts w:ascii="Times New Roman" w:eastAsia="Times New Roman" w:hAnsi="Times New Roman" w:cs="Times New Roman"/>
          <w:sz w:val="28"/>
          <w:szCs w:val="28"/>
          <w:lang w:val="uk-UA" w:eastAsia="ru-RU"/>
        </w:rPr>
        <w:t xml:space="preserve">Бездрабко </w:t>
      </w:r>
      <w:r w:rsidR="00535853">
        <w:rPr>
          <w:rFonts w:ascii="Times New Roman" w:eastAsia="Times New Roman" w:hAnsi="Times New Roman" w:cs="Times New Roman"/>
          <w:sz w:val="28"/>
          <w:szCs w:val="28"/>
          <w:lang w:val="uk-UA" w:eastAsia="ru-RU"/>
        </w:rPr>
        <w:t>О.І.</w:t>
      </w:r>
      <w:r w:rsidR="00CB1D76">
        <w:rPr>
          <w:rFonts w:ascii="Times New Roman" w:eastAsia="Times New Roman" w:hAnsi="Times New Roman" w:cs="Times New Roman"/>
          <w:sz w:val="28"/>
          <w:szCs w:val="28"/>
          <w:lang w:val="uk-UA" w:eastAsia="ru-RU"/>
        </w:rPr>
        <w:t xml:space="preserve"> – </w:t>
      </w:r>
      <w:r w:rsidR="00DD4F9D">
        <w:rPr>
          <w:rFonts w:ascii="Times New Roman" w:eastAsia="Times New Roman" w:hAnsi="Times New Roman" w:cs="Times New Roman"/>
          <w:sz w:val="28"/>
          <w:szCs w:val="28"/>
          <w:lang w:val="uk-UA" w:eastAsia="ru-RU"/>
        </w:rPr>
        <w:t>суддя (голова) Херсонського</w:t>
      </w:r>
      <w:r w:rsidR="00CB1D76">
        <w:rPr>
          <w:rFonts w:ascii="Times New Roman" w:eastAsia="Times New Roman" w:hAnsi="Times New Roman" w:cs="Times New Roman"/>
          <w:sz w:val="28"/>
          <w:szCs w:val="28"/>
          <w:lang w:val="uk-UA" w:eastAsia="ru-RU"/>
        </w:rPr>
        <w:t xml:space="preserve"> окружного адміністративного суду, відряджений до Одеського окружного адміністративного </w:t>
      </w:r>
      <w:r w:rsidR="00184285">
        <w:rPr>
          <w:rFonts w:ascii="Times New Roman" w:eastAsia="Times New Roman" w:hAnsi="Times New Roman" w:cs="Times New Roman"/>
          <w:sz w:val="28"/>
          <w:szCs w:val="28"/>
          <w:lang w:val="uk-UA" w:eastAsia="ru-RU"/>
        </w:rPr>
        <w:t>суду,</w:t>
      </w:r>
      <w:r w:rsidR="00DD4F9D">
        <w:rPr>
          <w:rFonts w:ascii="Times New Roman" w:eastAsia="Times New Roman" w:hAnsi="Times New Roman" w:cs="Times New Roman"/>
          <w:sz w:val="28"/>
          <w:szCs w:val="28"/>
          <w:lang w:val="uk-UA" w:eastAsia="ru-RU"/>
        </w:rPr>
        <w:t xml:space="preserve"> </w:t>
      </w:r>
      <w:r w:rsidR="008F3C71">
        <w:rPr>
          <w:rFonts w:ascii="Times New Roman" w:eastAsia="Times New Roman" w:hAnsi="Times New Roman" w:cs="Times New Roman"/>
          <w:sz w:val="28"/>
          <w:szCs w:val="28"/>
          <w:lang w:val="uk-UA" w:eastAsia="ru-RU"/>
        </w:rPr>
        <w:t xml:space="preserve"> </w:t>
      </w:r>
      <w:r w:rsidR="009C27ED">
        <w:rPr>
          <w:rFonts w:ascii="Times New Roman" w:eastAsia="Times New Roman" w:hAnsi="Times New Roman" w:cs="Times New Roman"/>
          <w:sz w:val="28"/>
          <w:szCs w:val="28"/>
          <w:lang w:val="uk-UA" w:eastAsia="ru-RU"/>
        </w:rPr>
        <w:t>показав</w:t>
      </w:r>
      <w:r w:rsidR="008F3C71">
        <w:rPr>
          <w:rFonts w:ascii="Times New Roman" w:eastAsia="Times New Roman" w:hAnsi="Times New Roman" w:cs="Times New Roman"/>
          <w:sz w:val="28"/>
          <w:szCs w:val="28"/>
          <w:lang w:val="uk-UA" w:eastAsia="ru-RU"/>
        </w:rPr>
        <w:t xml:space="preserve">, що на початку </w:t>
      </w:r>
      <w:r w:rsidR="004C2319">
        <w:rPr>
          <w:rFonts w:ascii="Times New Roman" w:eastAsia="Times New Roman" w:hAnsi="Times New Roman" w:cs="Times New Roman"/>
          <w:sz w:val="28"/>
          <w:szCs w:val="28"/>
          <w:lang w:val="uk-UA" w:eastAsia="ru-RU"/>
        </w:rPr>
        <w:t xml:space="preserve">серпня 2022 року </w:t>
      </w:r>
      <w:r w:rsidR="003B066C">
        <w:rPr>
          <w:rFonts w:ascii="Times New Roman" w:eastAsia="Times New Roman" w:hAnsi="Times New Roman" w:cs="Times New Roman"/>
          <w:sz w:val="28"/>
          <w:szCs w:val="28"/>
          <w:lang w:val="uk-UA" w:eastAsia="ru-RU"/>
        </w:rPr>
        <w:t xml:space="preserve">він повідомив суддю Варняка С.О. про необхідність </w:t>
      </w:r>
      <w:r w:rsidR="00AE127E">
        <w:rPr>
          <w:rFonts w:ascii="Times New Roman" w:eastAsia="Times New Roman" w:hAnsi="Times New Roman" w:cs="Times New Roman"/>
          <w:sz w:val="28"/>
          <w:szCs w:val="28"/>
          <w:lang w:val="uk-UA" w:eastAsia="ru-RU"/>
        </w:rPr>
        <w:t>подати</w:t>
      </w:r>
      <w:r w:rsidR="006809FC">
        <w:rPr>
          <w:rFonts w:ascii="Times New Roman" w:eastAsia="Times New Roman" w:hAnsi="Times New Roman" w:cs="Times New Roman"/>
          <w:sz w:val="28"/>
          <w:szCs w:val="28"/>
          <w:lang w:val="uk-UA" w:eastAsia="ru-RU"/>
        </w:rPr>
        <w:t xml:space="preserve"> заяву про</w:t>
      </w:r>
      <w:r w:rsidR="00AE127E">
        <w:rPr>
          <w:rFonts w:ascii="Times New Roman" w:eastAsia="Times New Roman" w:hAnsi="Times New Roman" w:cs="Times New Roman"/>
          <w:sz w:val="28"/>
          <w:szCs w:val="28"/>
          <w:lang w:val="uk-UA" w:eastAsia="ru-RU"/>
        </w:rPr>
        <w:t xml:space="preserve"> відрядження до іншого суду </w:t>
      </w:r>
      <w:r w:rsidR="00A55ED9">
        <w:rPr>
          <w:rFonts w:ascii="Times New Roman" w:eastAsia="Times New Roman" w:hAnsi="Times New Roman" w:cs="Times New Roman"/>
          <w:sz w:val="28"/>
          <w:szCs w:val="28"/>
          <w:lang w:val="uk-UA" w:eastAsia="ru-RU"/>
        </w:rPr>
        <w:t>на власний вибір судді.</w:t>
      </w:r>
      <w:r w:rsidR="00294D80">
        <w:rPr>
          <w:rFonts w:ascii="Times New Roman" w:eastAsia="Times New Roman" w:hAnsi="Times New Roman" w:cs="Times New Roman"/>
          <w:sz w:val="28"/>
          <w:szCs w:val="28"/>
          <w:lang w:val="uk-UA" w:eastAsia="ru-RU"/>
        </w:rPr>
        <w:t xml:space="preserve"> </w:t>
      </w:r>
      <w:r w:rsidR="007A473B">
        <w:rPr>
          <w:rFonts w:ascii="Times New Roman" w:eastAsia="Times New Roman" w:hAnsi="Times New Roman" w:cs="Times New Roman"/>
          <w:sz w:val="28"/>
          <w:szCs w:val="28"/>
          <w:lang w:val="uk-UA" w:eastAsia="ru-RU"/>
        </w:rPr>
        <w:t>Спілкування із суддею Вар</w:t>
      </w:r>
      <w:r w:rsidR="00C5277E">
        <w:rPr>
          <w:rFonts w:ascii="Times New Roman" w:eastAsia="Times New Roman" w:hAnsi="Times New Roman" w:cs="Times New Roman"/>
          <w:sz w:val="28"/>
          <w:szCs w:val="28"/>
          <w:lang w:val="uk-UA" w:eastAsia="ru-RU"/>
        </w:rPr>
        <w:t xml:space="preserve">няком С.О. відбувалось за допомогою </w:t>
      </w:r>
      <w:r w:rsidR="005C6065">
        <w:rPr>
          <w:rFonts w:ascii="Times New Roman" w:eastAsia="Times New Roman" w:hAnsi="Times New Roman" w:cs="Times New Roman"/>
          <w:sz w:val="28"/>
          <w:szCs w:val="28"/>
          <w:lang w:val="uk-UA" w:eastAsia="ru-RU"/>
        </w:rPr>
        <w:t xml:space="preserve">мобільного телефону. </w:t>
      </w:r>
      <w:r w:rsidR="00294D80">
        <w:rPr>
          <w:rFonts w:ascii="Times New Roman" w:eastAsia="Times New Roman" w:hAnsi="Times New Roman" w:cs="Times New Roman"/>
          <w:sz w:val="28"/>
          <w:szCs w:val="28"/>
          <w:lang w:val="uk-UA" w:eastAsia="ru-RU"/>
        </w:rPr>
        <w:t>Суддя Варняк С.О. написав заяву про</w:t>
      </w:r>
      <w:r w:rsidR="00DD4F9D">
        <w:rPr>
          <w:rFonts w:ascii="Times New Roman" w:eastAsia="Times New Roman" w:hAnsi="Times New Roman" w:cs="Times New Roman"/>
          <w:sz w:val="28"/>
          <w:szCs w:val="28"/>
          <w:lang w:val="uk-UA" w:eastAsia="ru-RU"/>
        </w:rPr>
        <w:t xml:space="preserve"> </w:t>
      </w:r>
      <w:r w:rsidR="00294D80">
        <w:rPr>
          <w:rFonts w:ascii="Times New Roman" w:eastAsia="Times New Roman" w:hAnsi="Times New Roman" w:cs="Times New Roman"/>
          <w:sz w:val="28"/>
          <w:szCs w:val="28"/>
          <w:lang w:val="uk-UA" w:eastAsia="ru-RU"/>
        </w:rPr>
        <w:t>від</w:t>
      </w:r>
      <w:r w:rsidR="00DD4F9D">
        <w:rPr>
          <w:rFonts w:ascii="Times New Roman" w:eastAsia="Times New Roman" w:hAnsi="Times New Roman" w:cs="Times New Roman"/>
          <w:sz w:val="28"/>
          <w:szCs w:val="28"/>
          <w:lang w:val="uk-UA" w:eastAsia="ru-RU"/>
        </w:rPr>
        <w:t>рядження</w:t>
      </w:r>
      <w:r w:rsidR="008904A3">
        <w:rPr>
          <w:rFonts w:ascii="Times New Roman" w:eastAsia="Times New Roman" w:hAnsi="Times New Roman" w:cs="Times New Roman"/>
          <w:sz w:val="28"/>
          <w:szCs w:val="28"/>
          <w:lang w:val="uk-UA" w:eastAsia="ru-RU"/>
        </w:rPr>
        <w:t xml:space="preserve"> до Одеського окружного адміністративного суду. </w:t>
      </w:r>
      <w:r w:rsidR="00ED151F">
        <w:rPr>
          <w:rFonts w:ascii="Times New Roman" w:eastAsia="Times New Roman" w:hAnsi="Times New Roman" w:cs="Times New Roman"/>
          <w:sz w:val="28"/>
          <w:szCs w:val="28"/>
          <w:lang w:val="uk-UA" w:eastAsia="ru-RU"/>
        </w:rPr>
        <w:t xml:space="preserve">Розпорядження Голови Верховного Суду </w:t>
      </w:r>
      <w:r w:rsidR="0087102E">
        <w:rPr>
          <w:rFonts w:ascii="Times New Roman" w:eastAsia="Times New Roman" w:hAnsi="Times New Roman" w:cs="Times New Roman"/>
          <w:sz w:val="28"/>
          <w:szCs w:val="28"/>
          <w:lang w:val="uk-UA" w:eastAsia="ru-RU"/>
        </w:rPr>
        <w:t xml:space="preserve">та </w:t>
      </w:r>
      <w:r w:rsidR="00E56501">
        <w:rPr>
          <w:rFonts w:ascii="Times New Roman" w:eastAsia="Times New Roman" w:hAnsi="Times New Roman" w:cs="Times New Roman"/>
          <w:sz w:val="28"/>
          <w:szCs w:val="28"/>
          <w:lang w:val="uk-UA" w:eastAsia="ru-RU"/>
        </w:rPr>
        <w:t xml:space="preserve">наказ Херсонського окружного адміністративного суду </w:t>
      </w:r>
      <w:r w:rsidR="00B21DCF">
        <w:rPr>
          <w:rFonts w:ascii="Times New Roman" w:eastAsia="Times New Roman" w:hAnsi="Times New Roman" w:cs="Times New Roman"/>
          <w:sz w:val="28"/>
          <w:szCs w:val="28"/>
          <w:lang w:val="uk-UA" w:eastAsia="ru-RU"/>
        </w:rPr>
        <w:t>про відрядження судді Варняка С.О. до Одеського окружного адміністративного суду</w:t>
      </w:r>
      <w:r w:rsidR="0043167D">
        <w:rPr>
          <w:rFonts w:ascii="Times New Roman" w:eastAsia="Times New Roman" w:hAnsi="Times New Roman" w:cs="Times New Roman"/>
          <w:sz w:val="28"/>
          <w:szCs w:val="28"/>
          <w:lang w:val="uk-UA" w:eastAsia="ru-RU"/>
        </w:rPr>
        <w:t xml:space="preserve"> були направлені судді </w:t>
      </w:r>
      <w:r w:rsidR="009374A1">
        <w:rPr>
          <w:rFonts w:ascii="Times New Roman" w:eastAsia="Times New Roman" w:hAnsi="Times New Roman" w:cs="Times New Roman"/>
          <w:sz w:val="28"/>
          <w:szCs w:val="28"/>
          <w:lang w:val="uk-UA" w:eastAsia="ru-RU"/>
        </w:rPr>
        <w:t>за допомогою месенджер</w:t>
      </w:r>
      <w:r w:rsidR="00E465FB">
        <w:rPr>
          <w:rFonts w:ascii="Times New Roman" w:eastAsia="Times New Roman" w:hAnsi="Times New Roman" w:cs="Times New Roman"/>
          <w:sz w:val="28"/>
          <w:szCs w:val="28"/>
          <w:lang w:val="uk-UA" w:eastAsia="ru-RU"/>
        </w:rPr>
        <w:t>ів</w:t>
      </w:r>
      <w:r w:rsidR="00093940">
        <w:rPr>
          <w:rFonts w:ascii="Times New Roman" w:eastAsia="Times New Roman" w:hAnsi="Times New Roman" w:cs="Times New Roman"/>
          <w:sz w:val="28"/>
          <w:szCs w:val="28"/>
          <w:lang w:val="uk-UA" w:eastAsia="ru-RU"/>
        </w:rPr>
        <w:t xml:space="preserve"> </w:t>
      </w:r>
      <w:r w:rsidR="00093940">
        <w:rPr>
          <w:rFonts w:ascii="Times New Roman" w:eastAsia="Times New Roman" w:hAnsi="Times New Roman" w:cs="Times New Roman"/>
          <w:sz w:val="28"/>
          <w:szCs w:val="28"/>
          <w:lang w:val="en-US" w:eastAsia="ru-RU"/>
        </w:rPr>
        <w:t>WhatsApp</w:t>
      </w:r>
      <w:r w:rsidR="00093940" w:rsidRPr="00093940">
        <w:rPr>
          <w:rFonts w:ascii="Times New Roman" w:eastAsia="Times New Roman" w:hAnsi="Times New Roman" w:cs="Times New Roman"/>
          <w:sz w:val="28"/>
          <w:szCs w:val="28"/>
          <w:lang w:eastAsia="ru-RU"/>
        </w:rPr>
        <w:t xml:space="preserve"> </w:t>
      </w:r>
      <w:r w:rsidR="00093940">
        <w:rPr>
          <w:rFonts w:ascii="Times New Roman" w:eastAsia="Times New Roman" w:hAnsi="Times New Roman" w:cs="Times New Roman"/>
          <w:sz w:val="28"/>
          <w:szCs w:val="28"/>
          <w:lang w:val="uk-UA" w:eastAsia="ru-RU"/>
        </w:rPr>
        <w:t xml:space="preserve">та </w:t>
      </w:r>
      <w:r w:rsidR="00093940">
        <w:rPr>
          <w:rFonts w:ascii="Times New Roman" w:eastAsia="Times New Roman" w:hAnsi="Times New Roman" w:cs="Times New Roman"/>
          <w:sz w:val="28"/>
          <w:szCs w:val="28"/>
          <w:lang w:val="en-US" w:eastAsia="ru-RU"/>
        </w:rPr>
        <w:t>Viber</w:t>
      </w:r>
      <w:r w:rsidR="00A5557C">
        <w:rPr>
          <w:rFonts w:ascii="Times New Roman" w:eastAsia="Times New Roman" w:hAnsi="Times New Roman" w:cs="Times New Roman"/>
          <w:sz w:val="28"/>
          <w:szCs w:val="28"/>
          <w:lang w:val="uk-UA" w:eastAsia="ru-RU"/>
        </w:rPr>
        <w:t xml:space="preserve">. Вказані повідомлення були </w:t>
      </w:r>
      <w:r w:rsidR="003E20E6">
        <w:rPr>
          <w:rFonts w:ascii="Times New Roman" w:eastAsia="Times New Roman" w:hAnsi="Times New Roman" w:cs="Times New Roman"/>
          <w:sz w:val="28"/>
          <w:szCs w:val="28"/>
          <w:lang w:val="uk-UA" w:eastAsia="ru-RU"/>
        </w:rPr>
        <w:t>переглянуті</w:t>
      </w:r>
      <w:r w:rsidR="00A5557C">
        <w:rPr>
          <w:rFonts w:ascii="Times New Roman" w:eastAsia="Times New Roman" w:hAnsi="Times New Roman" w:cs="Times New Roman"/>
          <w:sz w:val="28"/>
          <w:szCs w:val="28"/>
          <w:lang w:val="uk-UA" w:eastAsia="ru-RU"/>
        </w:rPr>
        <w:t xml:space="preserve">, про що свідчать відповідні позначки. </w:t>
      </w:r>
      <w:r w:rsidR="00955510">
        <w:rPr>
          <w:rFonts w:ascii="Times New Roman" w:eastAsia="Times New Roman" w:hAnsi="Times New Roman" w:cs="Times New Roman"/>
          <w:sz w:val="28"/>
          <w:szCs w:val="28"/>
          <w:lang w:val="uk-UA" w:eastAsia="ru-RU"/>
        </w:rPr>
        <w:t xml:space="preserve">Тобто суддя Варняк С.О. </w:t>
      </w:r>
      <w:r w:rsidR="00D627EB">
        <w:rPr>
          <w:rFonts w:ascii="Times New Roman" w:eastAsia="Times New Roman" w:hAnsi="Times New Roman" w:cs="Times New Roman"/>
          <w:sz w:val="28"/>
          <w:szCs w:val="28"/>
          <w:lang w:val="uk-UA" w:eastAsia="ru-RU"/>
        </w:rPr>
        <w:t xml:space="preserve">знав про його відрядження </w:t>
      </w:r>
      <w:r w:rsidR="00566A4D">
        <w:rPr>
          <w:rFonts w:ascii="Times New Roman" w:eastAsia="Times New Roman" w:hAnsi="Times New Roman" w:cs="Times New Roman"/>
          <w:sz w:val="28"/>
          <w:szCs w:val="28"/>
          <w:lang w:val="uk-UA" w:eastAsia="ru-RU"/>
        </w:rPr>
        <w:t>для здійснення правосуддя до Одеського ок</w:t>
      </w:r>
      <w:r w:rsidR="00696D79">
        <w:rPr>
          <w:rFonts w:ascii="Times New Roman" w:eastAsia="Times New Roman" w:hAnsi="Times New Roman" w:cs="Times New Roman"/>
          <w:sz w:val="28"/>
          <w:szCs w:val="28"/>
          <w:lang w:val="uk-UA" w:eastAsia="ru-RU"/>
        </w:rPr>
        <w:t>р</w:t>
      </w:r>
      <w:r w:rsidR="00566A4D">
        <w:rPr>
          <w:rFonts w:ascii="Times New Roman" w:eastAsia="Times New Roman" w:hAnsi="Times New Roman" w:cs="Times New Roman"/>
          <w:sz w:val="28"/>
          <w:szCs w:val="28"/>
          <w:lang w:val="uk-UA" w:eastAsia="ru-RU"/>
        </w:rPr>
        <w:t>у</w:t>
      </w:r>
      <w:r w:rsidR="00696D79">
        <w:rPr>
          <w:rFonts w:ascii="Times New Roman" w:eastAsia="Times New Roman" w:hAnsi="Times New Roman" w:cs="Times New Roman"/>
          <w:sz w:val="28"/>
          <w:szCs w:val="28"/>
          <w:lang w:val="uk-UA" w:eastAsia="ru-RU"/>
        </w:rPr>
        <w:t>жного адміністративного суду.</w:t>
      </w:r>
      <w:r w:rsidR="005A359F">
        <w:rPr>
          <w:rFonts w:ascii="Times New Roman" w:eastAsia="Times New Roman" w:hAnsi="Times New Roman" w:cs="Times New Roman"/>
          <w:sz w:val="28"/>
          <w:szCs w:val="28"/>
          <w:lang w:val="uk-UA" w:eastAsia="ru-RU"/>
        </w:rPr>
        <w:t xml:space="preserve"> </w:t>
      </w:r>
      <w:r w:rsidR="00FF7BB9">
        <w:rPr>
          <w:rFonts w:ascii="Times New Roman" w:eastAsia="Times New Roman" w:hAnsi="Times New Roman" w:cs="Times New Roman"/>
          <w:sz w:val="28"/>
          <w:szCs w:val="28"/>
          <w:lang w:val="uk-UA" w:eastAsia="ru-RU"/>
        </w:rPr>
        <w:t xml:space="preserve">Своє неприбуття до Одеського окружного адміністративного суду суддя Варняк С.О. пояснив неможливістю вивезти </w:t>
      </w:r>
      <w:r w:rsidR="00FC75AA">
        <w:rPr>
          <w:rFonts w:ascii="Times New Roman" w:eastAsia="Times New Roman" w:hAnsi="Times New Roman" w:cs="Times New Roman"/>
          <w:sz w:val="28"/>
          <w:szCs w:val="28"/>
          <w:lang w:val="uk-UA" w:eastAsia="ru-RU"/>
        </w:rPr>
        <w:t>хвору мат</w:t>
      </w:r>
      <w:r w:rsidR="006562CD">
        <w:rPr>
          <w:rFonts w:ascii="Times New Roman" w:eastAsia="Times New Roman" w:hAnsi="Times New Roman" w:cs="Times New Roman"/>
          <w:sz w:val="28"/>
          <w:szCs w:val="28"/>
          <w:lang w:val="uk-UA" w:eastAsia="ru-RU"/>
        </w:rPr>
        <w:t>ір</w:t>
      </w:r>
      <w:r w:rsidR="00FC75AA">
        <w:rPr>
          <w:rFonts w:ascii="Times New Roman" w:eastAsia="Times New Roman" w:hAnsi="Times New Roman" w:cs="Times New Roman"/>
          <w:sz w:val="28"/>
          <w:szCs w:val="28"/>
          <w:lang w:val="uk-UA" w:eastAsia="ru-RU"/>
        </w:rPr>
        <w:t xml:space="preserve"> </w:t>
      </w:r>
      <w:r w:rsidR="00D77F7D">
        <w:rPr>
          <w:rFonts w:ascii="Times New Roman" w:eastAsia="Times New Roman" w:hAnsi="Times New Roman" w:cs="Times New Roman"/>
          <w:sz w:val="28"/>
          <w:szCs w:val="28"/>
          <w:lang w:val="uk-UA" w:eastAsia="ru-RU"/>
        </w:rPr>
        <w:t>з</w:t>
      </w:r>
      <w:r w:rsidR="00D1714C">
        <w:rPr>
          <w:rFonts w:ascii="Times New Roman" w:eastAsia="Times New Roman" w:hAnsi="Times New Roman" w:cs="Times New Roman"/>
          <w:sz w:val="28"/>
          <w:szCs w:val="28"/>
          <w:lang w:val="uk-UA" w:eastAsia="ru-RU"/>
        </w:rPr>
        <w:t xml:space="preserve"> окупованої території.</w:t>
      </w:r>
      <w:r w:rsidR="00182F21">
        <w:rPr>
          <w:rFonts w:ascii="Times New Roman" w:eastAsia="Times New Roman" w:hAnsi="Times New Roman" w:cs="Times New Roman"/>
          <w:sz w:val="28"/>
          <w:szCs w:val="28"/>
          <w:lang w:val="uk-UA" w:eastAsia="ru-RU"/>
        </w:rPr>
        <w:t xml:space="preserve"> Свідок </w:t>
      </w:r>
      <w:r w:rsidR="000C6F6A">
        <w:rPr>
          <w:rFonts w:ascii="Times New Roman" w:eastAsia="Times New Roman" w:hAnsi="Times New Roman" w:cs="Times New Roman"/>
          <w:sz w:val="28"/>
          <w:szCs w:val="28"/>
          <w:lang w:val="uk-UA" w:eastAsia="ru-RU"/>
        </w:rPr>
        <w:t>зазначив</w:t>
      </w:r>
      <w:r w:rsidR="00182F21">
        <w:rPr>
          <w:rFonts w:ascii="Times New Roman" w:eastAsia="Times New Roman" w:hAnsi="Times New Roman" w:cs="Times New Roman"/>
          <w:sz w:val="28"/>
          <w:szCs w:val="28"/>
          <w:lang w:val="uk-UA" w:eastAsia="ru-RU"/>
        </w:rPr>
        <w:t xml:space="preserve">, що останній раз спілкувався </w:t>
      </w:r>
      <w:r w:rsidR="000E3DFF">
        <w:rPr>
          <w:rFonts w:ascii="Times New Roman" w:eastAsia="Times New Roman" w:hAnsi="Times New Roman" w:cs="Times New Roman"/>
          <w:sz w:val="28"/>
          <w:szCs w:val="28"/>
          <w:lang w:val="uk-UA" w:eastAsia="ru-RU"/>
        </w:rPr>
        <w:t xml:space="preserve">із суддею Варняком С.О. </w:t>
      </w:r>
      <w:r w:rsidR="000C6F6A">
        <w:rPr>
          <w:rFonts w:ascii="Times New Roman" w:eastAsia="Times New Roman" w:hAnsi="Times New Roman" w:cs="Times New Roman"/>
          <w:sz w:val="28"/>
          <w:szCs w:val="28"/>
          <w:lang w:val="uk-UA" w:eastAsia="ru-RU"/>
        </w:rPr>
        <w:t xml:space="preserve">в телефонному режимі </w:t>
      </w:r>
      <w:r w:rsidR="00FB6156">
        <w:rPr>
          <w:rFonts w:ascii="Times New Roman" w:eastAsia="Times New Roman" w:hAnsi="Times New Roman" w:cs="Times New Roman"/>
          <w:sz w:val="28"/>
          <w:szCs w:val="28"/>
          <w:lang w:val="uk-UA" w:eastAsia="ru-RU"/>
        </w:rPr>
        <w:t>в</w:t>
      </w:r>
      <w:r w:rsidR="003F0053">
        <w:rPr>
          <w:rFonts w:ascii="Times New Roman" w:eastAsia="Times New Roman" w:hAnsi="Times New Roman" w:cs="Times New Roman"/>
          <w:sz w:val="28"/>
          <w:szCs w:val="28"/>
          <w:lang w:val="uk-UA" w:eastAsia="ru-RU"/>
        </w:rPr>
        <w:t xml:space="preserve"> серпн</w:t>
      </w:r>
      <w:r w:rsidR="00FB6156">
        <w:rPr>
          <w:rFonts w:ascii="Times New Roman" w:eastAsia="Times New Roman" w:hAnsi="Times New Roman" w:cs="Times New Roman"/>
          <w:sz w:val="28"/>
          <w:szCs w:val="28"/>
          <w:lang w:val="uk-UA" w:eastAsia="ru-RU"/>
        </w:rPr>
        <w:t>і</w:t>
      </w:r>
      <w:r w:rsidR="003F0053">
        <w:rPr>
          <w:rFonts w:ascii="Times New Roman" w:eastAsia="Times New Roman" w:hAnsi="Times New Roman" w:cs="Times New Roman"/>
          <w:sz w:val="28"/>
          <w:szCs w:val="28"/>
          <w:lang w:val="uk-UA" w:eastAsia="ru-RU"/>
        </w:rPr>
        <w:t xml:space="preserve"> 2022 року. Свідок припускає, що суддя Варняк С.О. перебуває на окупованій території.</w:t>
      </w:r>
      <w:r w:rsidR="0073673A">
        <w:rPr>
          <w:rFonts w:ascii="Times New Roman" w:eastAsia="Times New Roman" w:hAnsi="Times New Roman" w:cs="Times New Roman"/>
          <w:sz w:val="28"/>
          <w:szCs w:val="28"/>
          <w:lang w:val="uk-UA" w:eastAsia="ru-RU"/>
        </w:rPr>
        <w:t xml:space="preserve"> Як пояснив свідок, наскільки йому відомо, на лівому березі Дніпра у судді Варняка</w:t>
      </w:r>
      <w:r w:rsidR="00CE0EFB">
        <w:rPr>
          <w:rFonts w:ascii="Times New Roman" w:eastAsia="Times New Roman" w:hAnsi="Times New Roman" w:cs="Times New Roman"/>
          <w:sz w:val="28"/>
          <w:szCs w:val="28"/>
          <w:lang w:val="uk-UA" w:eastAsia="ru-RU"/>
        </w:rPr>
        <w:t> </w:t>
      </w:r>
      <w:r w:rsidR="0073673A">
        <w:rPr>
          <w:rFonts w:ascii="Times New Roman" w:eastAsia="Times New Roman" w:hAnsi="Times New Roman" w:cs="Times New Roman"/>
          <w:sz w:val="28"/>
          <w:szCs w:val="28"/>
          <w:lang w:val="uk-UA" w:eastAsia="ru-RU"/>
        </w:rPr>
        <w:t xml:space="preserve">С.О. є дачний будинок і він міг </w:t>
      </w:r>
      <w:r w:rsidR="00CE0EFB">
        <w:rPr>
          <w:rFonts w:ascii="Times New Roman" w:eastAsia="Times New Roman" w:hAnsi="Times New Roman" w:cs="Times New Roman"/>
          <w:sz w:val="28"/>
          <w:szCs w:val="28"/>
          <w:lang w:val="uk-UA" w:eastAsia="ru-RU"/>
        </w:rPr>
        <w:t xml:space="preserve">переїжджати з правого берега на лівий. </w:t>
      </w:r>
      <w:r w:rsidR="003F0053">
        <w:rPr>
          <w:rFonts w:ascii="Times New Roman" w:eastAsia="Times New Roman" w:hAnsi="Times New Roman" w:cs="Times New Roman"/>
          <w:sz w:val="28"/>
          <w:szCs w:val="28"/>
          <w:lang w:val="uk-UA" w:eastAsia="ru-RU"/>
        </w:rPr>
        <w:t xml:space="preserve"> </w:t>
      </w:r>
    </w:p>
    <w:p w14:paraId="18B32C8A" w14:textId="7A57C888" w:rsidR="005800EF" w:rsidRPr="00A5557C" w:rsidRDefault="00237E4F" w:rsidP="00416639">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У засіданні Другої Дисциплінарної палати Вищої ради правосуддя 3 квітня 2024 року свідок</w:t>
      </w:r>
      <w:r w:rsidR="00096C5C">
        <w:rPr>
          <w:rFonts w:ascii="Times New Roman" w:eastAsia="Times New Roman" w:hAnsi="Times New Roman" w:cs="Times New Roman"/>
          <w:sz w:val="28"/>
          <w:szCs w:val="28"/>
          <w:lang w:val="uk-UA" w:eastAsia="ru-RU"/>
        </w:rPr>
        <w:t xml:space="preserve"> </w:t>
      </w:r>
      <w:r w:rsidR="00096C5C" w:rsidRPr="00453325">
        <w:rPr>
          <w:rFonts w:ascii="Times New Roman" w:eastAsia="Times New Roman" w:hAnsi="Times New Roman" w:cs="Times New Roman"/>
          <w:sz w:val="28"/>
          <w:szCs w:val="28"/>
          <w:lang w:val="uk-UA" w:eastAsia="ru-RU"/>
        </w:rPr>
        <w:t xml:space="preserve">Пасічник </w:t>
      </w:r>
      <w:r w:rsidR="00096C5C">
        <w:rPr>
          <w:rFonts w:ascii="Times New Roman" w:eastAsia="Times New Roman" w:hAnsi="Times New Roman" w:cs="Times New Roman"/>
          <w:sz w:val="28"/>
          <w:szCs w:val="28"/>
          <w:lang w:val="uk-UA" w:eastAsia="ru-RU"/>
        </w:rPr>
        <w:t xml:space="preserve">О.Ю. – керівник апарату </w:t>
      </w:r>
      <w:r w:rsidR="00A9735F">
        <w:rPr>
          <w:rFonts w:ascii="Times New Roman" w:eastAsia="Times New Roman" w:hAnsi="Times New Roman" w:cs="Times New Roman"/>
          <w:sz w:val="28"/>
          <w:szCs w:val="28"/>
          <w:lang w:val="uk-UA" w:eastAsia="ru-RU"/>
        </w:rPr>
        <w:t>Одеського окружного адміністративного суду, повідомила, що</w:t>
      </w:r>
      <w:r w:rsidR="00D96F7C">
        <w:rPr>
          <w:rFonts w:ascii="Times New Roman" w:eastAsia="Times New Roman" w:hAnsi="Times New Roman" w:cs="Times New Roman"/>
          <w:sz w:val="28"/>
          <w:szCs w:val="28"/>
          <w:lang w:val="uk-UA" w:eastAsia="ru-RU"/>
        </w:rPr>
        <w:t xml:space="preserve"> 29 серпня 2022 року</w:t>
      </w:r>
      <w:r w:rsidR="001F5421">
        <w:rPr>
          <w:rFonts w:ascii="Times New Roman" w:eastAsia="Times New Roman" w:hAnsi="Times New Roman" w:cs="Times New Roman"/>
          <w:sz w:val="28"/>
          <w:szCs w:val="28"/>
          <w:lang w:val="uk-UA" w:eastAsia="ru-RU"/>
        </w:rPr>
        <w:t xml:space="preserve"> за допомогою мобільного телефону зв’язувалась із суддею Варняком С.О.</w:t>
      </w:r>
      <w:r w:rsidR="00962591">
        <w:rPr>
          <w:rFonts w:ascii="Times New Roman" w:eastAsia="Times New Roman" w:hAnsi="Times New Roman" w:cs="Times New Roman"/>
          <w:sz w:val="28"/>
          <w:szCs w:val="28"/>
          <w:lang w:val="uk-UA" w:eastAsia="ru-RU"/>
        </w:rPr>
        <w:t xml:space="preserve"> для з’ясування обставин його неприбуття до Одеського окружного адміністративного суду. </w:t>
      </w:r>
      <w:r w:rsidR="00873A61">
        <w:rPr>
          <w:rFonts w:ascii="Times New Roman" w:eastAsia="Times New Roman" w:hAnsi="Times New Roman" w:cs="Times New Roman"/>
          <w:sz w:val="28"/>
          <w:szCs w:val="28"/>
          <w:lang w:val="uk-UA" w:eastAsia="ru-RU"/>
        </w:rPr>
        <w:t>Свідок</w:t>
      </w:r>
      <w:r w:rsidR="000B32FD">
        <w:rPr>
          <w:rFonts w:ascii="Times New Roman" w:eastAsia="Times New Roman" w:hAnsi="Times New Roman" w:cs="Times New Roman"/>
          <w:sz w:val="28"/>
          <w:szCs w:val="28"/>
          <w:lang w:val="uk-UA" w:eastAsia="ru-RU"/>
        </w:rPr>
        <w:t xml:space="preserve"> вказала, що с</w:t>
      </w:r>
      <w:r w:rsidR="00962591">
        <w:rPr>
          <w:rFonts w:ascii="Times New Roman" w:eastAsia="Times New Roman" w:hAnsi="Times New Roman" w:cs="Times New Roman"/>
          <w:sz w:val="28"/>
          <w:szCs w:val="28"/>
          <w:lang w:val="uk-UA" w:eastAsia="ru-RU"/>
        </w:rPr>
        <w:t xml:space="preserve">уддя Бездрабко О.І. повідомив, що </w:t>
      </w:r>
      <w:r w:rsidR="00D45597">
        <w:rPr>
          <w:rFonts w:ascii="Times New Roman" w:eastAsia="Times New Roman" w:hAnsi="Times New Roman" w:cs="Times New Roman"/>
          <w:sz w:val="28"/>
          <w:szCs w:val="28"/>
          <w:lang w:val="uk-UA" w:eastAsia="ru-RU"/>
        </w:rPr>
        <w:t>Варняк С.О.</w:t>
      </w:r>
      <w:r w:rsidR="00F3003F">
        <w:rPr>
          <w:rFonts w:ascii="Times New Roman" w:eastAsia="Times New Roman" w:hAnsi="Times New Roman" w:cs="Times New Roman"/>
          <w:sz w:val="28"/>
          <w:szCs w:val="28"/>
          <w:lang w:val="uk-UA" w:eastAsia="ru-RU"/>
        </w:rPr>
        <w:t xml:space="preserve"> надіслав йому за допомогою месенджера</w:t>
      </w:r>
      <w:r w:rsidR="008A757E">
        <w:rPr>
          <w:rFonts w:ascii="Times New Roman" w:eastAsia="Times New Roman" w:hAnsi="Times New Roman" w:cs="Times New Roman"/>
          <w:sz w:val="28"/>
          <w:szCs w:val="28"/>
          <w:lang w:val="uk-UA" w:eastAsia="ru-RU"/>
        </w:rPr>
        <w:t xml:space="preserve"> заяву</w:t>
      </w:r>
      <w:r w:rsidR="00C14DAA">
        <w:rPr>
          <w:rFonts w:ascii="Times New Roman" w:eastAsia="Times New Roman" w:hAnsi="Times New Roman" w:cs="Times New Roman"/>
          <w:sz w:val="28"/>
          <w:szCs w:val="28"/>
          <w:lang w:val="uk-UA" w:eastAsia="ru-RU"/>
        </w:rPr>
        <w:t xml:space="preserve">, в якій виявив бажання взяти відпустку в Одеському окружному адміністративному суді. </w:t>
      </w:r>
      <w:r w:rsidR="00DB5E5E">
        <w:rPr>
          <w:rFonts w:ascii="Times New Roman" w:eastAsia="Times New Roman" w:hAnsi="Times New Roman" w:cs="Times New Roman"/>
          <w:sz w:val="28"/>
          <w:szCs w:val="28"/>
          <w:lang w:val="uk-UA" w:eastAsia="ru-RU"/>
        </w:rPr>
        <w:t xml:space="preserve">На цю заяву голова Одеського окружного адміністративного суду повідомив, що </w:t>
      </w:r>
      <w:r w:rsidR="00C76FC7">
        <w:rPr>
          <w:rFonts w:ascii="Times New Roman" w:eastAsia="Times New Roman" w:hAnsi="Times New Roman" w:cs="Times New Roman"/>
          <w:sz w:val="28"/>
          <w:szCs w:val="28"/>
          <w:lang w:val="uk-UA" w:eastAsia="ru-RU"/>
        </w:rPr>
        <w:t xml:space="preserve">оскільки </w:t>
      </w:r>
      <w:r w:rsidR="005151DE">
        <w:rPr>
          <w:rFonts w:ascii="Times New Roman" w:eastAsia="Times New Roman" w:hAnsi="Times New Roman" w:cs="Times New Roman"/>
          <w:sz w:val="28"/>
          <w:szCs w:val="28"/>
          <w:lang w:val="uk-UA" w:eastAsia="ru-RU"/>
        </w:rPr>
        <w:t>суддя Вар</w:t>
      </w:r>
      <w:r w:rsidR="00214B8D">
        <w:rPr>
          <w:rFonts w:ascii="Times New Roman" w:eastAsia="Times New Roman" w:hAnsi="Times New Roman" w:cs="Times New Roman"/>
          <w:sz w:val="28"/>
          <w:szCs w:val="28"/>
          <w:lang w:val="uk-UA" w:eastAsia="ru-RU"/>
        </w:rPr>
        <w:t>няк</w:t>
      </w:r>
      <w:r w:rsidR="005151DE">
        <w:rPr>
          <w:rFonts w:ascii="Times New Roman" w:eastAsia="Times New Roman" w:hAnsi="Times New Roman" w:cs="Times New Roman"/>
          <w:sz w:val="28"/>
          <w:szCs w:val="28"/>
          <w:lang w:val="uk-UA" w:eastAsia="ru-RU"/>
        </w:rPr>
        <w:t xml:space="preserve"> С.О.</w:t>
      </w:r>
      <w:r w:rsidR="00C76FC7">
        <w:rPr>
          <w:rFonts w:ascii="Times New Roman" w:eastAsia="Times New Roman" w:hAnsi="Times New Roman" w:cs="Times New Roman"/>
          <w:sz w:val="28"/>
          <w:szCs w:val="28"/>
          <w:lang w:val="uk-UA" w:eastAsia="ru-RU"/>
        </w:rPr>
        <w:t xml:space="preserve"> не зарахований до штату суду, надати відпустку в Одеському </w:t>
      </w:r>
      <w:r w:rsidR="006F0D0F">
        <w:rPr>
          <w:rFonts w:ascii="Times New Roman" w:eastAsia="Times New Roman" w:hAnsi="Times New Roman" w:cs="Times New Roman"/>
          <w:sz w:val="28"/>
          <w:szCs w:val="28"/>
          <w:lang w:val="uk-UA" w:eastAsia="ru-RU"/>
        </w:rPr>
        <w:t xml:space="preserve">окружному адміністративному суді не вбачається можливим. </w:t>
      </w:r>
      <w:r w:rsidR="00513E8A">
        <w:rPr>
          <w:rFonts w:ascii="Times New Roman" w:eastAsia="Times New Roman" w:hAnsi="Times New Roman" w:cs="Times New Roman"/>
          <w:sz w:val="28"/>
          <w:szCs w:val="28"/>
          <w:lang w:val="uk-UA" w:eastAsia="ru-RU"/>
        </w:rPr>
        <w:t xml:space="preserve">Свідок Пасічник О.Ю. </w:t>
      </w:r>
      <w:r w:rsidR="00762EDC">
        <w:rPr>
          <w:rFonts w:ascii="Times New Roman" w:eastAsia="Times New Roman" w:hAnsi="Times New Roman" w:cs="Times New Roman"/>
          <w:sz w:val="28"/>
          <w:szCs w:val="28"/>
          <w:lang w:val="uk-UA" w:eastAsia="ru-RU"/>
        </w:rPr>
        <w:t xml:space="preserve">зазначила, що у подальшому </w:t>
      </w:r>
      <w:r w:rsidR="000D4FB6">
        <w:rPr>
          <w:rFonts w:ascii="Times New Roman" w:eastAsia="Times New Roman" w:hAnsi="Times New Roman" w:cs="Times New Roman"/>
          <w:sz w:val="28"/>
          <w:szCs w:val="28"/>
          <w:lang w:val="uk-UA" w:eastAsia="ru-RU"/>
        </w:rPr>
        <w:t>вона телефонувала</w:t>
      </w:r>
      <w:r w:rsidR="00A55D8B">
        <w:rPr>
          <w:rFonts w:ascii="Times New Roman" w:eastAsia="Times New Roman" w:hAnsi="Times New Roman" w:cs="Times New Roman"/>
          <w:sz w:val="28"/>
          <w:szCs w:val="28"/>
          <w:lang w:val="uk-UA" w:eastAsia="ru-RU"/>
        </w:rPr>
        <w:t xml:space="preserve"> судді Варняку С.О.</w:t>
      </w:r>
      <w:r w:rsidR="00B2587D">
        <w:rPr>
          <w:rFonts w:ascii="Times New Roman" w:eastAsia="Times New Roman" w:hAnsi="Times New Roman" w:cs="Times New Roman"/>
          <w:sz w:val="28"/>
          <w:szCs w:val="28"/>
          <w:lang w:val="uk-UA" w:eastAsia="ru-RU"/>
        </w:rPr>
        <w:t xml:space="preserve">, щоб з’ясувати, чи буде він </w:t>
      </w:r>
      <w:r w:rsidR="004E0C28">
        <w:rPr>
          <w:rFonts w:ascii="Times New Roman" w:eastAsia="Times New Roman" w:hAnsi="Times New Roman" w:cs="Times New Roman"/>
          <w:sz w:val="28"/>
          <w:szCs w:val="28"/>
          <w:lang w:val="uk-UA" w:eastAsia="ru-RU"/>
        </w:rPr>
        <w:t>при</w:t>
      </w:r>
      <w:r w:rsidR="00A32A19">
        <w:rPr>
          <w:rFonts w:ascii="Times New Roman" w:eastAsia="Times New Roman" w:hAnsi="Times New Roman" w:cs="Times New Roman"/>
          <w:sz w:val="28"/>
          <w:szCs w:val="28"/>
          <w:lang w:val="uk-UA" w:eastAsia="ru-RU"/>
        </w:rPr>
        <w:t>бувати до Одеського окружного адміністративного суду. Суддя Варняк С.О. відповів</w:t>
      </w:r>
      <w:r w:rsidR="00E12EEC">
        <w:rPr>
          <w:rFonts w:ascii="Times New Roman" w:eastAsia="Times New Roman" w:hAnsi="Times New Roman" w:cs="Times New Roman"/>
          <w:sz w:val="28"/>
          <w:szCs w:val="28"/>
          <w:lang w:val="uk-UA" w:eastAsia="ru-RU"/>
        </w:rPr>
        <w:t xml:space="preserve">, що </w:t>
      </w:r>
      <w:r w:rsidR="00BA3BE8">
        <w:rPr>
          <w:rFonts w:ascii="Times New Roman" w:eastAsia="Times New Roman" w:hAnsi="Times New Roman" w:cs="Times New Roman"/>
          <w:sz w:val="28"/>
          <w:szCs w:val="28"/>
          <w:lang w:val="uk-UA" w:eastAsia="ru-RU"/>
        </w:rPr>
        <w:t>прибувати до суду не буде</w:t>
      </w:r>
      <w:r w:rsidR="008E6D2B">
        <w:rPr>
          <w:rFonts w:ascii="Times New Roman" w:eastAsia="Times New Roman" w:hAnsi="Times New Roman" w:cs="Times New Roman"/>
          <w:sz w:val="28"/>
          <w:szCs w:val="28"/>
          <w:lang w:val="uk-UA" w:eastAsia="ru-RU"/>
        </w:rPr>
        <w:t>, оскільки немає можливості</w:t>
      </w:r>
      <w:r w:rsidR="005332D9">
        <w:rPr>
          <w:rFonts w:ascii="Times New Roman" w:eastAsia="Times New Roman" w:hAnsi="Times New Roman" w:cs="Times New Roman"/>
          <w:sz w:val="28"/>
          <w:szCs w:val="28"/>
          <w:lang w:val="uk-UA" w:eastAsia="ru-RU"/>
        </w:rPr>
        <w:t xml:space="preserve">, йому незручно виїжджати </w:t>
      </w:r>
      <w:r w:rsidR="00631434">
        <w:rPr>
          <w:rFonts w:ascii="Times New Roman" w:eastAsia="Times New Roman" w:hAnsi="Times New Roman" w:cs="Times New Roman"/>
          <w:sz w:val="28"/>
          <w:szCs w:val="28"/>
          <w:lang w:val="uk-UA" w:eastAsia="ru-RU"/>
        </w:rPr>
        <w:t xml:space="preserve">та пояснив це хворобою матері. </w:t>
      </w:r>
      <w:r w:rsidR="00A32A19">
        <w:rPr>
          <w:rFonts w:ascii="Times New Roman" w:eastAsia="Times New Roman" w:hAnsi="Times New Roman" w:cs="Times New Roman"/>
          <w:sz w:val="28"/>
          <w:szCs w:val="28"/>
          <w:lang w:val="uk-UA" w:eastAsia="ru-RU"/>
        </w:rPr>
        <w:t xml:space="preserve"> </w:t>
      </w:r>
      <w:r w:rsidR="00F3003F">
        <w:rPr>
          <w:rFonts w:ascii="Times New Roman" w:eastAsia="Times New Roman" w:hAnsi="Times New Roman" w:cs="Times New Roman"/>
          <w:sz w:val="28"/>
          <w:szCs w:val="28"/>
          <w:lang w:val="uk-UA" w:eastAsia="ru-RU"/>
        </w:rPr>
        <w:t xml:space="preserve"> </w:t>
      </w:r>
      <w:r w:rsidR="00A9735F">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00D1714C">
        <w:rPr>
          <w:rFonts w:ascii="Times New Roman" w:eastAsia="Times New Roman" w:hAnsi="Times New Roman" w:cs="Times New Roman"/>
          <w:sz w:val="28"/>
          <w:szCs w:val="28"/>
          <w:lang w:val="uk-UA" w:eastAsia="ru-RU"/>
        </w:rPr>
        <w:t xml:space="preserve"> </w:t>
      </w:r>
      <w:r w:rsidR="00696D79">
        <w:rPr>
          <w:rFonts w:ascii="Times New Roman" w:eastAsia="Times New Roman" w:hAnsi="Times New Roman" w:cs="Times New Roman"/>
          <w:sz w:val="28"/>
          <w:szCs w:val="28"/>
          <w:lang w:val="uk-UA" w:eastAsia="ru-RU"/>
        </w:rPr>
        <w:t xml:space="preserve"> </w:t>
      </w:r>
    </w:p>
    <w:p w14:paraId="2CC06687" w14:textId="64B381DC" w:rsidR="005800EF" w:rsidRPr="004E1773" w:rsidRDefault="00B026DC" w:rsidP="005800EF">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Отже, з</w:t>
      </w:r>
      <w:r w:rsidR="005800EF" w:rsidRPr="004E1773">
        <w:rPr>
          <w:sz w:val="28"/>
          <w:szCs w:val="28"/>
          <w:lang w:val="uk-UA"/>
        </w:rPr>
        <w:t xml:space="preserve">а результатами розгляду дисциплінарної справи встановлено, що суддя Варняк С.О. </w:t>
      </w:r>
      <w:r w:rsidR="002367DD" w:rsidRPr="004E1773">
        <w:rPr>
          <w:sz w:val="28"/>
          <w:szCs w:val="28"/>
          <w:lang w:val="uk-UA"/>
        </w:rPr>
        <w:t>т</w:t>
      </w:r>
      <w:r w:rsidR="005800EF" w:rsidRPr="004E1773">
        <w:rPr>
          <w:sz w:val="28"/>
          <w:szCs w:val="28"/>
          <w:lang w:val="uk-UA"/>
        </w:rPr>
        <w:t xml:space="preserve">ривалий час (із 22 серпня 2022 року, тобто протягом </w:t>
      </w:r>
      <w:r w:rsidR="00637602">
        <w:rPr>
          <w:sz w:val="28"/>
          <w:szCs w:val="28"/>
          <w:lang w:val="uk-UA"/>
        </w:rPr>
        <w:t xml:space="preserve">більше як </w:t>
      </w:r>
      <w:r w:rsidR="005800EF" w:rsidRPr="004E1773">
        <w:rPr>
          <w:sz w:val="28"/>
          <w:szCs w:val="28"/>
          <w:lang w:val="uk-UA"/>
        </w:rPr>
        <w:t>півтора року) не з’являється на робочому місці, а саме в Одеському окружному адміністративному суді, правосуддя не здійснює</w:t>
      </w:r>
      <w:r w:rsidR="00142B24">
        <w:rPr>
          <w:sz w:val="28"/>
          <w:szCs w:val="28"/>
          <w:lang w:val="uk-UA"/>
        </w:rPr>
        <w:t>. При цьому судді достеменно відомо</w:t>
      </w:r>
      <w:r w:rsidR="00FD31D0">
        <w:rPr>
          <w:sz w:val="28"/>
          <w:szCs w:val="28"/>
          <w:lang w:val="uk-UA"/>
        </w:rPr>
        <w:t xml:space="preserve"> про </w:t>
      </w:r>
      <w:r w:rsidR="00142B24">
        <w:rPr>
          <w:sz w:val="28"/>
          <w:szCs w:val="28"/>
          <w:lang w:val="uk-UA"/>
        </w:rPr>
        <w:t xml:space="preserve">те, що його відряджено в </w:t>
      </w:r>
      <w:r w:rsidR="00142B24" w:rsidRPr="004E1773">
        <w:rPr>
          <w:sz w:val="28"/>
          <w:szCs w:val="28"/>
          <w:lang w:val="uk-UA"/>
        </w:rPr>
        <w:t>Одеськ</w:t>
      </w:r>
      <w:r w:rsidR="00142B24">
        <w:rPr>
          <w:sz w:val="28"/>
          <w:szCs w:val="28"/>
          <w:lang w:val="uk-UA"/>
        </w:rPr>
        <w:t>ий</w:t>
      </w:r>
      <w:r w:rsidR="00142B24" w:rsidRPr="004E1773">
        <w:rPr>
          <w:sz w:val="28"/>
          <w:szCs w:val="28"/>
          <w:lang w:val="uk-UA"/>
        </w:rPr>
        <w:t xml:space="preserve"> окружн</w:t>
      </w:r>
      <w:r w:rsidR="00142B24">
        <w:rPr>
          <w:sz w:val="28"/>
          <w:szCs w:val="28"/>
          <w:lang w:val="uk-UA"/>
        </w:rPr>
        <w:t>ий</w:t>
      </w:r>
      <w:r w:rsidR="00142B24" w:rsidRPr="004E1773">
        <w:rPr>
          <w:sz w:val="28"/>
          <w:szCs w:val="28"/>
          <w:lang w:val="uk-UA"/>
        </w:rPr>
        <w:t xml:space="preserve"> адміністративн</w:t>
      </w:r>
      <w:r w:rsidR="00142B24">
        <w:rPr>
          <w:sz w:val="28"/>
          <w:szCs w:val="28"/>
          <w:lang w:val="uk-UA"/>
        </w:rPr>
        <w:t>ий</w:t>
      </w:r>
      <w:r w:rsidR="00142B24" w:rsidRPr="004E1773">
        <w:rPr>
          <w:sz w:val="28"/>
          <w:szCs w:val="28"/>
          <w:lang w:val="uk-UA"/>
        </w:rPr>
        <w:t xml:space="preserve"> суд</w:t>
      </w:r>
      <w:r w:rsidR="00B106D6">
        <w:rPr>
          <w:sz w:val="28"/>
          <w:szCs w:val="28"/>
          <w:lang w:val="uk-UA"/>
        </w:rPr>
        <w:t xml:space="preserve"> і він має обов’язок туди прибути</w:t>
      </w:r>
      <w:r w:rsidR="005800EF" w:rsidRPr="004E1773">
        <w:rPr>
          <w:sz w:val="28"/>
          <w:szCs w:val="28"/>
          <w:lang w:val="uk-UA"/>
        </w:rPr>
        <w:t xml:space="preserve">.  </w:t>
      </w:r>
    </w:p>
    <w:p w14:paraId="6C2A0BF4" w14:textId="77777777" w:rsidR="005800EF" w:rsidRPr="004E1773" w:rsidRDefault="005800EF" w:rsidP="005800EF">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З матеріалів дисциплінарної справи вбачається, що своє неприбуття до Одеського окружного адміністративного суду суддя Варняк С.О. пояснив наявністю сімейних обставин, а саме тим, що його матір похилого віку потребує догляду. При цьому він не надав жодних документів чи будь-яких інших даних, які свідчили б, що його мати дійсно перебуває у стані, який потребує його постійної допомоги і не дає змоги перевезти її на контрольовану Україною територію.</w:t>
      </w:r>
    </w:p>
    <w:p w14:paraId="24197159" w14:textId="4274D9C3" w:rsidR="005800EF" w:rsidRPr="004E1773" w:rsidRDefault="005800EF" w:rsidP="005800EF">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 xml:space="preserve">Із суддівського досьє Варняка С.О. № 05194, наданого Вищою кваліфікаційною комісією суддів України, встановлено, що адресою місця його реєстрації та фактичного проживання є: </w:t>
      </w:r>
      <w:r w:rsidR="00832310">
        <w:rPr>
          <w:sz w:val="28"/>
          <w:szCs w:val="28"/>
          <w:lang w:val="uk-UA"/>
        </w:rPr>
        <w:t>АДРЕСА1</w:t>
      </w:r>
      <w:r w:rsidRPr="004E1773">
        <w:rPr>
          <w:sz w:val="28"/>
          <w:szCs w:val="28"/>
          <w:lang w:val="uk-UA"/>
        </w:rPr>
        <w:t xml:space="preserve">.  </w:t>
      </w:r>
    </w:p>
    <w:p w14:paraId="7F1E37C6" w14:textId="400E0478" w:rsidR="005800EF" w:rsidRPr="004E1773" w:rsidRDefault="005800EF" w:rsidP="005800EF">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 xml:space="preserve">Мати судді Варняка С.О. – </w:t>
      </w:r>
      <w:r w:rsidR="00832310">
        <w:rPr>
          <w:sz w:val="28"/>
          <w:szCs w:val="28"/>
          <w:lang w:val="uk-UA"/>
        </w:rPr>
        <w:t>ОСОБА1</w:t>
      </w:r>
      <w:r w:rsidR="009748DA">
        <w:rPr>
          <w:sz w:val="28"/>
          <w:szCs w:val="28"/>
          <w:lang w:val="uk-UA"/>
        </w:rPr>
        <w:t>, ____</w:t>
      </w:r>
      <w:r w:rsidRPr="004E1773">
        <w:rPr>
          <w:sz w:val="28"/>
          <w:szCs w:val="28"/>
          <w:lang w:val="uk-UA"/>
        </w:rPr>
        <w:t xml:space="preserve"> року народження, зареєстрована та фактично проживає за адресою: </w:t>
      </w:r>
      <w:r w:rsidR="00832310">
        <w:rPr>
          <w:sz w:val="28"/>
          <w:szCs w:val="28"/>
          <w:lang w:val="uk-UA"/>
        </w:rPr>
        <w:t>АДРЕСА2</w:t>
      </w:r>
      <w:r w:rsidRPr="004E1773">
        <w:rPr>
          <w:sz w:val="28"/>
          <w:szCs w:val="28"/>
          <w:lang w:val="uk-UA"/>
        </w:rPr>
        <w:t>.</w:t>
      </w:r>
    </w:p>
    <w:p w14:paraId="454E9BF8" w14:textId="77777777" w:rsidR="005800EF" w:rsidRPr="004E1773" w:rsidRDefault="005800EF" w:rsidP="005800EF">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 xml:space="preserve">Місто Олешки Херсонської області розташоване на лівому березі Херсонщини та є тимчасово окупованою територією.    </w:t>
      </w:r>
    </w:p>
    <w:p w14:paraId="7F61FE99" w14:textId="58D63577" w:rsidR="005800EF" w:rsidRDefault="001807FA" w:rsidP="005800EF">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 xml:space="preserve">Як вбачається з </w:t>
      </w:r>
      <w:r w:rsidR="00506E10">
        <w:rPr>
          <w:sz w:val="28"/>
          <w:szCs w:val="28"/>
          <w:lang w:val="uk-UA"/>
        </w:rPr>
        <w:t>листа від 2 квітня 2024 року вх. № 4626/0/8-24</w:t>
      </w:r>
      <w:r w:rsidRPr="004E1773">
        <w:rPr>
          <w:sz w:val="28"/>
          <w:szCs w:val="28"/>
          <w:lang w:val="uk-UA"/>
        </w:rPr>
        <w:t xml:space="preserve">, </w:t>
      </w:r>
      <w:r w:rsidR="00506E10" w:rsidRPr="004E1773">
        <w:rPr>
          <w:sz w:val="28"/>
          <w:szCs w:val="28"/>
          <w:lang w:val="uk-UA"/>
        </w:rPr>
        <w:t>Головн</w:t>
      </w:r>
      <w:r w:rsidR="00506E10">
        <w:rPr>
          <w:sz w:val="28"/>
          <w:szCs w:val="28"/>
          <w:lang w:val="uk-UA"/>
        </w:rPr>
        <w:t>ого</w:t>
      </w:r>
      <w:r w:rsidR="00506E10" w:rsidRPr="004E1773">
        <w:rPr>
          <w:sz w:val="28"/>
          <w:szCs w:val="28"/>
          <w:lang w:val="uk-UA"/>
        </w:rPr>
        <w:t xml:space="preserve"> </w:t>
      </w:r>
      <w:r w:rsidRPr="004E1773">
        <w:rPr>
          <w:sz w:val="28"/>
          <w:szCs w:val="28"/>
          <w:lang w:val="uk-UA"/>
        </w:rPr>
        <w:t xml:space="preserve">управління з протидії системним загрозам управлінню державою Департаменту захисту національної державності Служби безпеки України </w:t>
      </w:r>
      <w:r w:rsidR="005800EF" w:rsidRPr="004E1773">
        <w:rPr>
          <w:sz w:val="28"/>
          <w:szCs w:val="28"/>
          <w:lang w:val="uk-UA"/>
        </w:rPr>
        <w:t>Варняк Сергі</w:t>
      </w:r>
      <w:r w:rsidR="009748DA">
        <w:rPr>
          <w:sz w:val="28"/>
          <w:szCs w:val="28"/>
          <w:lang w:val="uk-UA"/>
        </w:rPr>
        <w:t>й Олександрович, ____</w:t>
      </w:r>
      <w:r w:rsidR="005800EF" w:rsidRPr="004E1773">
        <w:rPr>
          <w:sz w:val="28"/>
          <w:szCs w:val="28"/>
          <w:lang w:val="uk-UA"/>
        </w:rPr>
        <w:t xml:space="preserve"> року народження, отримав ідентифікаційний номер платника податків російської федерації, що підтверджується «випискою з єдиного державного реєстру платників податків стосовно фізичної особи станом на 1 квітня 2024 року № V-20240401-4250375».</w:t>
      </w:r>
      <w:r w:rsidR="00506E10">
        <w:rPr>
          <w:sz w:val="28"/>
          <w:szCs w:val="28"/>
          <w:lang w:val="uk-UA"/>
        </w:rPr>
        <w:t xml:space="preserve"> </w:t>
      </w:r>
    </w:p>
    <w:p w14:paraId="641A89BB" w14:textId="43866C66" w:rsidR="00D71E11" w:rsidRDefault="00E26122" w:rsidP="005800EF">
      <w:pPr>
        <w:pStyle w:val="rvps2"/>
        <w:shd w:val="clear" w:color="auto" w:fill="FFFFFF"/>
        <w:spacing w:before="0" w:beforeAutospacing="0" w:after="0" w:afterAutospacing="0"/>
        <w:ind w:firstLine="567"/>
        <w:jc w:val="both"/>
        <w:rPr>
          <w:sz w:val="28"/>
          <w:szCs w:val="28"/>
          <w:lang w:val="uk-UA"/>
        </w:rPr>
      </w:pPr>
      <w:r>
        <w:rPr>
          <w:sz w:val="28"/>
          <w:szCs w:val="28"/>
          <w:lang w:val="uk-UA"/>
        </w:rPr>
        <w:t>П</w:t>
      </w:r>
      <w:r w:rsidR="00A20C3F">
        <w:rPr>
          <w:sz w:val="28"/>
          <w:szCs w:val="28"/>
          <w:lang w:val="uk-UA"/>
        </w:rPr>
        <w:t xml:space="preserve">ри підготовці справи до розгляду </w:t>
      </w:r>
      <w:r>
        <w:rPr>
          <w:sz w:val="28"/>
          <w:szCs w:val="28"/>
          <w:lang w:val="uk-UA"/>
        </w:rPr>
        <w:t>доповідачем</w:t>
      </w:r>
      <w:r w:rsidR="001D5A37">
        <w:rPr>
          <w:sz w:val="28"/>
          <w:szCs w:val="28"/>
          <w:lang w:val="uk-UA"/>
        </w:rPr>
        <w:t xml:space="preserve"> </w:t>
      </w:r>
      <w:r w:rsidR="005D1FF6">
        <w:rPr>
          <w:sz w:val="28"/>
          <w:szCs w:val="28"/>
          <w:lang w:val="uk-UA"/>
        </w:rPr>
        <w:t xml:space="preserve">з відкритих джерел самостійно виявлено та </w:t>
      </w:r>
      <w:r w:rsidR="00A56D0A">
        <w:rPr>
          <w:sz w:val="28"/>
          <w:szCs w:val="28"/>
          <w:lang w:val="uk-UA"/>
        </w:rPr>
        <w:t xml:space="preserve">зафіксовано </w:t>
      </w:r>
      <w:r w:rsidR="009870E2">
        <w:rPr>
          <w:sz w:val="28"/>
          <w:szCs w:val="28"/>
          <w:lang w:val="uk-UA"/>
        </w:rPr>
        <w:t>інформаці</w:t>
      </w:r>
      <w:r w:rsidR="00F804F7">
        <w:rPr>
          <w:sz w:val="28"/>
          <w:szCs w:val="28"/>
          <w:lang w:val="uk-UA"/>
        </w:rPr>
        <w:t>ю, яка</w:t>
      </w:r>
      <w:r w:rsidR="004E44DF">
        <w:rPr>
          <w:sz w:val="28"/>
          <w:szCs w:val="28"/>
          <w:lang w:val="uk-UA"/>
        </w:rPr>
        <w:t xml:space="preserve"> може бути </w:t>
      </w:r>
      <w:r w:rsidR="00C617C6">
        <w:rPr>
          <w:sz w:val="28"/>
          <w:szCs w:val="28"/>
          <w:lang w:val="uk-UA"/>
        </w:rPr>
        <w:t>доказом</w:t>
      </w:r>
      <w:r w:rsidR="00A332EB">
        <w:rPr>
          <w:sz w:val="28"/>
          <w:szCs w:val="28"/>
          <w:lang w:val="uk-UA"/>
        </w:rPr>
        <w:t xml:space="preserve"> </w:t>
      </w:r>
      <w:r w:rsidR="00F804F7">
        <w:rPr>
          <w:sz w:val="28"/>
          <w:szCs w:val="28"/>
          <w:lang w:val="uk-UA"/>
        </w:rPr>
        <w:t xml:space="preserve">для </w:t>
      </w:r>
      <w:r w:rsidR="004E44DF">
        <w:rPr>
          <w:sz w:val="28"/>
          <w:szCs w:val="28"/>
          <w:lang w:val="uk-UA"/>
        </w:rPr>
        <w:t>підтвердження наявності</w:t>
      </w:r>
      <w:r w:rsidR="00D45783">
        <w:rPr>
          <w:sz w:val="28"/>
          <w:szCs w:val="28"/>
          <w:lang w:val="uk-UA"/>
        </w:rPr>
        <w:t xml:space="preserve"> обставин</w:t>
      </w:r>
      <w:r w:rsidR="002E200F">
        <w:rPr>
          <w:sz w:val="28"/>
          <w:szCs w:val="28"/>
          <w:lang w:val="uk-UA"/>
        </w:rPr>
        <w:t>, які</w:t>
      </w:r>
      <w:r w:rsidR="006103F5">
        <w:rPr>
          <w:sz w:val="28"/>
          <w:szCs w:val="28"/>
          <w:lang w:val="uk-UA"/>
        </w:rPr>
        <w:t xml:space="preserve"> свідчать про вчинення суддею дисциплінарного проступку.</w:t>
      </w:r>
      <w:r w:rsidR="00000428">
        <w:rPr>
          <w:sz w:val="28"/>
          <w:szCs w:val="28"/>
          <w:lang w:val="uk-UA"/>
        </w:rPr>
        <w:t xml:space="preserve"> Зокрема</w:t>
      </w:r>
      <w:r>
        <w:rPr>
          <w:sz w:val="28"/>
          <w:szCs w:val="28"/>
          <w:lang w:val="uk-UA"/>
        </w:rPr>
        <w:t xml:space="preserve"> </w:t>
      </w:r>
      <w:r w:rsidR="00A20C3F">
        <w:rPr>
          <w:sz w:val="28"/>
          <w:szCs w:val="28"/>
          <w:lang w:val="uk-UA"/>
        </w:rPr>
        <w:t xml:space="preserve">проведено </w:t>
      </w:r>
      <w:r w:rsidR="00A554DF">
        <w:rPr>
          <w:sz w:val="28"/>
          <w:szCs w:val="28"/>
          <w:lang w:val="uk-UA"/>
        </w:rPr>
        <w:t>огляд</w:t>
      </w:r>
      <w:r w:rsidR="00BC70E3">
        <w:rPr>
          <w:sz w:val="28"/>
          <w:szCs w:val="28"/>
          <w:lang w:val="uk-UA"/>
        </w:rPr>
        <w:t xml:space="preserve"> та збережено дані з</w:t>
      </w:r>
      <w:r w:rsidR="00A554DF">
        <w:rPr>
          <w:sz w:val="28"/>
          <w:szCs w:val="28"/>
          <w:lang w:val="uk-UA"/>
        </w:rPr>
        <w:t xml:space="preserve"> </w:t>
      </w:r>
      <w:r w:rsidR="00281C78">
        <w:rPr>
          <w:sz w:val="28"/>
          <w:szCs w:val="28"/>
          <w:lang w:val="uk-UA"/>
        </w:rPr>
        <w:t>веб-</w:t>
      </w:r>
      <w:r w:rsidR="00025DC7">
        <w:rPr>
          <w:sz w:val="28"/>
          <w:szCs w:val="28"/>
          <w:lang w:val="uk-UA"/>
        </w:rPr>
        <w:t>сайтів</w:t>
      </w:r>
      <w:r w:rsidR="00A554DF">
        <w:rPr>
          <w:sz w:val="28"/>
          <w:szCs w:val="28"/>
          <w:lang w:val="uk-UA"/>
        </w:rPr>
        <w:t>, які</w:t>
      </w:r>
      <w:r w:rsidR="009A46DE">
        <w:rPr>
          <w:sz w:val="28"/>
          <w:szCs w:val="28"/>
          <w:lang w:val="uk-UA"/>
        </w:rPr>
        <w:t xml:space="preserve"> містять офіційну інформацію </w:t>
      </w:r>
      <w:r w:rsidR="00EF1B5C">
        <w:rPr>
          <w:sz w:val="28"/>
          <w:szCs w:val="28"/>
          <w:lang w:val="uk-UA"/>
        </w:rPr>
        <w:t xml:space="preserve">органів </w:t>
      </w:r>
      <w:r w:rsidR="00077B10">
        <w:rPr>
          <w:sz w:val="28"/>
          <w:szCs w:val="28"/>
          <w:lang w:val="uk-UA"/>
        </w:rPr>
        <w:t xml:space="preserve">влади </w:t>
      </w:r>
      <w:r w:rsidR="004A22C5">
        <w:rPr>
          <w:sz w:val="28"/>
          <w:szCs w:val="28"/>
          <w:lang w:val="uk-UA"/>
        </w:rPr>
        <w:t xml:space="preserve">держави-окупанта </w:t>
      </w:r>
      <w:r w:rsidR="00077B10">
        <w:rPr>
          <w:sz w:val="28"/>
          <w:szCs w:val="28"/>
          <w:lang w:val="uk-UA"/>
        </w:rPr>
        <w:t>російської федерації.</w:t>
      </w:r>
      <w:r w:rsidR="00A554DF">
        <w:rPr>
          <w:sz w:val="28"/>
          <w:szCs w:val="28"/>
          <w:lang w:val="uk-UA"/>
        </w:rPr>
        <w:t xml:space="preserve"> </w:t>
      </w:r>
    </w:p>
    <w:p w14:paraId="7AF0288B" w14:textId="0A847EF9" w:rsidR="00506E10" w:rsidRPr="00C90DF7" w:rsidRDefault="00337156" w:rsidP="005800EF">
      <w:pPr>
        <w:pStyle w:val="rvps2"/>
        <w:shd w:val="clear" w:color="auto" w:fill="FFFFFF"/>
        <w:spacing w:before="0" w:beforeAutospacing="0" w:after="0" w:afterAutospacing="0"/>
        <w:ind w:firstLine="567"/>
        <w:jc w:val="both"/>
        <w:rPr>
          <w:sz w:val="28"/>
          <w:szCs w:val="28"/>
          <w:lang w:val="uk-UA"/>
        </w:rPr>
      </w:pPr>
      <w:r>
        <w:rPr>
          <w:sz w:val="28"/>
          <w:szCs w:val="28"/>
          <w:lang w:val="uk-UA"/>
        </w:rPr>
        <w:t xml:space="preserve">Оглядом </w:t>
      </w:r>
      <w:r w:rsidR="00F5315E">
        <w:rPr>
          <w:sz w:val="28"/>
          <w:szCs w:val="28"/>
          <w:lang w:val="uk-UA"/>
        </w:rPr>
        <w:t>Д</w:t>
      </w:r>
      <w:r w:rsidR="00506E10" w:rsidRPr="00506E10">
        <w:rPr>
          <w:sz w:val="28"/>
          <w:szCs w:val="28"/>
          <w:lang w:val="uk-UA"/>
        </w:rPr>
        <w:t>ержавно</w:t>
      </w:r>
      <w:r w:rsidR="0064441B">
        <w:rPr>
          <w:sz w:val="28"/>
          <w:szCs w:val="28"/>
          <w:lang w:val="uk-UA"/>
        </w:rPr>
        <w:t>го</w:t>
      </w:r>
      <w:r w:rsidR="00506E10" w:rsidRPr="00506E10">
        <w:rPr>
          <w:sz w:val="28"/>
          <w:szCs w:val="28"/>
          <w:lang w:val="uk-UA"/>
        </w:rPr>
        <w:t xml:space="preserve"> реєстр</w:t>
      </w:r>
      <w:r w:rsidR="0064441B">
        <w:rPr>
          <w:sz w:val="28"/>
          <w:szCs w:val="28"/>
          <w:lang w:val="uk-UA"/>
        </w:rPr>
        <w:t>у</w:t>
      </w:r>
      <w:r w:rsidR="00506E10" w:rsidRPr="00506E10">
        <w:rPr>
          <w:sz w:val="28"/>
          <w:szCs w:val="28"/>
          <w:lang w:val="uk-UA"/>
        </w:rPr>
        <w:t xml:space="preserve"> платників податків російської федерації</w:t>
      </w:r>
      <w:r w:rsidR="002C219D">
        <w:rPr>
          <w:sz w:val="28"/>
          <w:szCs w:val="28"/>
          <w:lang w:val="uk-UA"/>
        </w:rPr>
        <w:t xml:space="preserve"> доступного</w:t>
      </w:r>
      <w:r w:rsidR="0064441B">
        <w:rPr>
          <w:sz w:val="28"/>
          <w:szCs w:val="28"/>
          <w:lang w:val="uk-UA"/>
        </w:rPr>
        <w:t xml:space="preserve"> на</w:t>
      </w:r>
      <w:r w:rsidR="002C219D">
        <w:rPr>
          <w:sz w:val="28"/>
          <w:szCs w:val="28"/>
          <w:lang w:val="uk-UA"/>
        </w:rPr>
        <w:t xml:space="preserve"> офіційному</w:t>
      </w:r>
      <w:r w:rsidR="0064441B">
        <w:rPr>
          <w:sz w:val="28"/>
          <w:szCs w:val="28"/>
          <w:lang w:val="uk-UA"/>
        </w:rPr>
        <w:t xml:space="preserve"> веб-сайті </w:t>
      </w:r>
      <w:hyperlink r:id="rId13" w:history="1">
        <w:r w:rsidR="0064441B" w:rsidRPr="00EA4FD5">
          <w:rPr>
            <w:rStyle w:val="ac"/>
            <w:sz w:val="28"/>
            <w:szCs w:val="28"/>
            <w:lang w:val="uk-UA"/>
          </w:rPr>
          <w:t>https://service.nalog.ru/inn.do</w:t>
        </w:r>
      </w:hyperlink>
      <w:r w:rsidR="0064441B">
        <w:rPr>
          <w:sz w:val="28"/>
          <w:szCs w:val="28"/>
          <w:lang w:val="uk-UA"/>
        </w:rPr>
        <w:t xml:space="preserve"> </w:t>
      </w:r>
      <w:r w:rsidR="00B746B0">
        <w:rPr>
          <w:sz w:val="28"/>
          <w:szCs w:val="28"/>
          <w:lang w:val="uk-UA"/>
        </w:rPr>
        <w:t>після введення ідентифікаційних даних Варняка С.О.</w:t>
      </w:r>
      <w:r w:rsidR="006E558F">
        <w:rPr>
          <w:sz w:val="28"/>
          <w:szCs w:val="28"/>
          <w:lang w:val="uk-UA"/>
        </w:rPr>
        <w:t xml:space="preserve"> та формування </w:t>
      </w:r>
      <w:r w:rsidR="0075253B">
        <w:rPr>
          <w:sz w:val="28"/>
          <w:szCs w:val="28"/>
          <w:lang w:val="uk-UA"/>
        </w:rPr>
        <w:t>відпові</w:t>
      </w:r>
      <w:r w:rsidR="00F913CC">
        <w:rPr>
          <w:sz w:val="28"/>
          <w:szCs w:val="28"/>
          <w:lang w:val="uk-UA"/>
        </w:rPr>
        <w:t xml:space="preserve">дної </w:t>
      </w:r>
      <w:r w:rsidR="00760D43">
        <w:rPr>
          <w:sz w:val="28"/>
          <w:szCs w:val="28"/>
          <w:lang w:val="uk-UA"/>
        </w:rPr>
        <w:t xml:space="preserve">виписки з Єдиного державного </w:t>
      </w:r>
      <w:r w:rsidR="00C37F5D">
        <w:rPr>
          <w:sz w:val="28"/>
          <w:szCs w:val="28"/>
          <w:lang w:val="uk-UA"/>
        </w:rPr>
        <w:t xml:space="preserve">реєстру </w:t>
      </w:r>
      <w:r w:rsidR="007C14D3">
        <w:rPr>
          <w:sz w:val="28"/>
          <w:szCs w:val="28"/>
          <w:lang w:val="uk-UA"/>
        </w:rPr>
        <w:t>платників податків</w:t>
      </w:r>
      <w:r w:rsidR="00307E28">
        <w:rPr>
          <w:sz w:val="28"/>
          <w:szCs w:val="28"/>
          <w:lang w:val="uk-UA"/>
        </w:rPr>
        <w:t xml:space="preserve">, яка скріплена </w:t>
      </w:r>
      <w:r w:rsidR="00F018FA">
        <w:rPr>
          <w:sz w:val="28"/>
          <w:szCs w:val="28"/>
          <w:lang w:val="uk-UA"/>
        </w:rPr>
        <w:t xml:space="preserve">посиленим кваліфікованим </w:t>
      </w:r>
      <w:r w:rsidR="00814032">
        <w:rPr>
          <w:sz w:val="28"/>
          <w:szCs w:val="28"/>
          <w:lang w:val="uk-UA"/>
        </w:rPr>
        <w:t>електронним підписом</w:t>
      </w:r>
      <w:r w:rsidR="00B746B0">
        <w:rPr>
          <w:sz w:val="28"/>
          <w:szCs w:val="28"/>
          <w:lang w:val="uk-UA"/>
        </w:rPr>
        <w:t xml:space="preserve"> підтверджено інформацію</w:t>
      </w:r>
      <w:r w:rsidR="00335235">
        <w:rPr>
          <w:sz w:val="28"/>
          <w:szCs w:val="28"/>
          <w:lang w:val="uk-UA"/>
        </w:rPr>
        <w:t xml:space="preserve"> Служби безпеки України про </w:t>
      </w:r>
      <w:r w:rsidR="00757B98">
        <w:rPr>
          <w:sz w:val="28"/>
          <w:szCs w:val="28"/>
          <w:lang w:val="uk-UA"/>
        </w:rPr>
        <w:t>наявність у Варняка С</w:t>
      </w:r>
      <w:r w:rsidR="00DE62EC">
        <w:rPr>
          <w:sz w:val="28"/>
          <w:szCs w:val="28"/>
          <w:lang w:val="uk-UA"/>
        </w:rPr>
        <w:t xml:space="preserve">ергія </w:t>
      </w:r>
      <w:r w:rsidR="00757B98">
        <w:rPr>
          <w:sz w:val="28"/>
          <w:szCs w:val="28"/>
          <w:lang w:val="uk-UA"/>
        </w:rPr>
        <w:t>О</w:t>
      </w:r>
      <w:r w:rsidR="00DE62EC">
        <w:rPr>
          <w:sz w:val="28"/>
          <w:szCs w:val="28"/>
          <w:lang w:val="uk-UA"/>
        </w:rPr>
        <w:t>лександровича</w:t>
      </w:r>
      <w:r w:rsidR="00757B98">
        <w:rPr>
          <w:sz w:val="28"/>
          <w:szCs w:val="28"/>
          <w:lang w:val="uk-UA"/>
        </w:rPr>
        <w:t xml:space="preserve"> номер</w:t>
      </w:r>
      <w:r w:rsidR="00AA48D0">
        <w:rPr>
          <w:sz w:val="28"/>
          <w:szCs w:val="28"/>
          <w:lang w:val="uk-UA"/>
        </w:rPr>
        <w:t>а</w:t>
      </w:r>
      <w:r w:rsidR="00757B98">
        <w:rPr>
          <w:sz w:val="28"/>
          <w:szCs w:val="28"/>
          <w:lang w:val="uk-UA"/>
        </w:rPr>
        <w:t xml:space="preserve"> платника податків </w:t>
      </w:r>
      <w:r w:rsidR="00832310">
        <w:rPr>
          <w:sz w:val="28"/>
          <w:szCs w:val="28"/>
          <w:lang w:val="uk-UA"/>
        </w:rPr>
        <w:t>ІНФОРМАЦІЯ2</w:t>
      </w:r>
      <w:r w:rsidR="006E558F">
        <w:rPr>
          <w:sz w:val="28"/>
          <w:szCs w:val="28"/>
          <w:lang w:val="uk-UA"/>
        </w:rPr>
        <w:t>.</w:t>
      </w:r>
    </w:p>
    <w:p w14:paraId="6D7134FB" w14:textId="733BA254" w:rsidR="005800EF" w:rsidRPr="004E1773" w:rsidRDefault="00BF191B" w:rsidP="005800EF">
      <w:pPr>
        <w:pStyle w:val="rvps2"/>
        <w:shd w:val="clear" w:color="auto" w:fill="FFFFFF"/>
        <w:spacing w:before="0" w:beforeAutospacing="0" w:after="0" w:afterAutospacing="0"/>
        <w:ind w:firstLine="567"/>
        <w:jc w:val="both"/>
        <w:rPr>
          <w:sz w:val="28"/>
          <w:szCs w:val="28"/>
          <w:lang w:val="uk-UA"/>
        </w:rPr>
      </w:pPr>
      <w:r>
        <w:rPr>
          <w:sz w:val="28"/>
          <w:szCs w:val="28"/>
          <w:lang w:val="uk-UA"/>
        </w:rPr>
        <w:t>Шляхом огляду</w:t>
      </w:r>
      <w:r w:rsidR="00AA48D0">
        <w:rPr>
          <w:sz w:val="28"/>
          <w:szCs w:val="28"/>
          <w:lang w:val="uk-UA"/>
        </w:rPr>
        <w:t xml:space="preserve"> </w:t>
      </w:r>
      <w:r w:rsidR="00AA48D0" w:rsidRPr="004E1773">
        <w:rPr>
          <w:sz w:val="28"/>
          <w:szCs w:val="28"/>
          <w:lang w:val="uk-UA"/>
        </w:rPr>
        <w:t>вебсайту</w:t>
      </w:r>
      <w:r w:rsidR="00725921">
        <w:rPr>
          <w:sz w:val="28"/>
          <w:szCs w:val="28"/>
          <w:lang w:val="uk-UA"/>
        </w:rPr>
        <w:t xml:space="preserve"> </w:t>
      </w:r>
      <w:hyperlink r:id="rId14" w:history="1">
        <w:r w:rsidR="00725921" w:rsidRPr="00725921">
          <w:rPr>
            <w:rStyle w:val="ac"/>
            <w:sz w:val="28"/>
            <w:szCs w:val="28"/>
            <w:lang w:val="uk-UA"/>
          </w:rPr>
          <w:t>https://notariat.ru/ru-ru/help/probate-cases/</w:t>
        </w:r>
      </w:hyperlink>
      <w:r>
        <w:rPr>
          <w:sz w:val="28"/>
          <w:szCs w:val="28"/>
          <w:lang w:val="uk-UA"/>
        </w:rPr>
        <w:t>, де доступний</w:t>
      </w:r>
      <w:r w:rsidR="00AA48D0" w:rsidRPr="004E1773">
        <w:rPr>
          <w:sz w:val="28"/>
          <w:szCs w:val="28"/>
          <w:lang w:val="uk-UA"/>
        </w:rPr>
        <w:t xml:space="preserve"> «Ре</w:t>
      </w:r>
      <w:r w:rsidR="00AA48D0">
        <w:rPr>
          <w:sz w:val="28"/>
          <w:szCs w:val="28"/>
          <w:lang w:val="uk-UA"/>
        </w:rPr>
        <w:t>є</w:t>
      </w:r>
      <w:r w:rsidR="00AA48D0" w:rsidRPr="004E1773">
        <w:rPr>
          <w:sz w:val="28"/>
          <w:szCs w:val="28"/>
          <w:lang w:val="uk-UA"/>
        </w:rPr>
        <w:t xml:space="preserve">стр </w:t>
      </w:r>
      <w:r w:rsidR="00AA48D0">
        <w:rPr>
          <w:sz w:val="28"/>
          <w:szCs w:val="28"/>
          <w:lang w:val="uk-UA"/>
        </w:rPr>
        <w:t>спадкових</w:t>
      </w:r>
      <w:r w:rsidR="00AA48D0" w:rsidRPr="004E1773">
        <w:rPr>
          <w:sz w:val="28"/>
          <w:szCs w:val="28"/>
          <w:lang w:val="uk-UA"/>
        </w:rPr>
        <w:t xml:space="preserve"> </w:t>
      </w:r>
      <w:r w:rsidR="00AA48D0">
        <w:rPr>
          <w:sz w:val="28"/>
          <w:szCs w:val="28"/>
          <w:lang w:val="uk-UA"/>
        </w:rPr>
        <w:t>справ</w:t>
      </w:r>
      <w:r w:rsidR="00AA48D0" w:rsidRPr="004E1773">
        <w:rPr>
          <w:sz w:val="28"/>
          <w:szCs w:val="28"/>
          <w:lang w:val="uk-UA"/>
        </w:rPr>
        <w:t xml:space="preserve"> Федерально</w:t>
      </w:r>
      <w:r w:rsidR="00AA48D0">
        <w:rPr>
          <w:sz w:val="28"/>
          <w:szCs w:val="28"/>
          <w:lang w:val="uk-UA"/>
        </w:rPr>
        <w:t>ї</w:t>
      </w:r>
      <w:r w:rsidR="00AA48D0" w:rsidRPr="004E1773">
        <w:rPr>
          <w:sz w:val="28"/>
          <w:szCs w:val="28"/>
          <w:lang w:val="uk-UA"/>
        </w:rPr>
        <w:t xml:space="preserve"> нотар</w:t>
      </w:r>
      <w:r w:rsidR="00AA48D0">
        <w:rPr>
          <w:sz w:val="28"/>
          <w:szCs w:val="28"/>
          <w:lang w:val="uk-UA"/>
        </w:rPr>
        <w:t>і</w:t>
      </w:r>
      <w:r w:rsidR="00AA48D0" w:rsidRPr="004E1773">
        <w:rPr>
          <w:sz w:val="28"/>
          <w:szCs w:val="28"/>
          <w:lang w:val="uk-UA"/>
        </w:rPr>
        <w:t>ально</w:t>
      </w:r>
      <w:r w:rsidR="00AA48D0">
        <w:rPr>
          <w:sz w:val="28"/>
          <w:szCs w:val="28"/>
          <w:lang w:val="uk-UA"/>
        </w:rPr>
        <w:t>ї</w:t>
      </w:r>
      <w:r w:rsidR="00AA48D0" w:rsidRPr="004E1773">
        <w:rPr>
          <w:sz w:val="28"/>
          <w:szCs w:val="28"/>
          <w:lang w:val="uk-UA"/>
        </w:rPr>
        <w:t xml:space="preserve"> палат</w:t>
      </w:r>
      <w:r w:rsidR="00AA48D0">
        <w:rPr>
          <w:sz w:val="28"/>
          <w:szCs w:val="28"/>
          <w:lang w:val="uk-UA"/>
        </w:rPr>
        <w:t>и</w:t>
      </w:r>
      <w:r w:rsidR="00AA48D0" w:rsidRPr="004E1773">
        <w:rPr>
          <w:sz w:val="28"/>
          <w:szCs w:val="28"/>
          <w:lang w:val="uk-UA"/>
        </w:rPr>
        <w:t xml:space="preserve">» </w:t>
      </w:r>
      <w:r w:rsidR="00B15BD0" w:rsidRPr="004E1773">
        <w:rPr>
          <w:sz w:val="28"/>
          <w:szCs w:val="28"/>
          <w:lang w:val="uk-UA"/>
        </w:rPr>
        <w:t>отримано інформацію</w:t>
      </w:r>
      <w:r w:rsidR="005800EF" w:rsidRPr="004E1773">
        <w:rPr>
          <w:sz w:val="28"/>
          <w:szCs w:val="28"/>
          <w:lang w:val="uk-UA"/>
        </w:rPr>
        <w:t>, що мати судді</w:t>
      </w:r>
      <w:r w:rsidR="00832310">
        <w:rPr>
          <w:sz w:val="28"/>
          <w:szCs w:val="28"/>
          <w:lang w:val="uk-UA"/>
        </w:rPr>
        <w:t xml:space="preserve"> </w:t>
      </w:r>
      <w:r w:rsidR="005800EF" w:rsidRPr="004E1773">
        <w:rPr>
          <w:sz w:val="28"/>
          <w:szCs w:val="28"/>
          <w:lang w:val="uk-UA"/>
        </w:rPr>
        <w:t xml:space="preserve">– </w:t>
      </w:r>
      <w:r w:rsidR="00832310">
        <w:rPr>
          <w:sz w:val="28"/>
          <w:szCs w:val="28"/>
          <w:lang w:val="uk-UA"/>
        </w:rPr>
        <w:t>ОСОБА1</w:t>
      </w:r>
      <w:r w:rsidR="009748DA">
        <w:rPr>
          <w:sz w:val="28"/>
          <w:szCs w:val="28"/>
          <w:lang w:val="uk-UA"/>
        </w:rPr>
        <w:t>, ____</w:t>
      </w:r>
      <w:r w:rsidR="005800EF" w:rsidRPr="004E1773">
        <w:rPr>
          <w:sz w:val="28"/>
          <w:szCs w:val="28"/>
          <w:lang w:val="uk-UA"/>
        </w:rPr>
        <w:t xml:space="preserve"> року н</w:t>
      </w:r>
      <w:r w:rsidR="009748DA">
        <w:rPr>
          <w:sz w:val="28"/>
          <w:szCs w:val="28"/>
          <w:lang w:val="uk-UA"/>
        </w:rPr>
        <w:t>ародження, померла ____</w:t>
      </w:r>
      <w:r w:rsidR="005800EF" w:rsidRPr="004E1773">
        <w:rPr>
          <w:sz w:val="28"/>
          <w:szCs w:val="28"/>
          <w:lang w:val="uk-UA"/>
        </w:rPr>
        <w:t xml:space="preserve"> року</w:t>
      </w:r>
      <w:r w:rsidR="00690A17">
        <w:rPr>
          <w:sz w:val="28"/>
          <w:szCs w:val="28"/>
          <w:lang w:val="uk-UA"/>
        </w:rPr>
        <w:t xml:space="preserve"> у </w:t>
      </w:r>
      <w:r w:rsidR="0065080D">
        <w:rPr>
          <w:sz w:val="28"/>
          <w:szCs w:val="28"/>
          <w:lang w:val="uk-UA"/>
        </w:rPr>
        <w:t>зв’язку</w:t>
      </w:r>
      <w:r w:rsidR="00690A17">
        <w:rPr>
          <w:sz w:val="28"/>
          <w:szCs w:val="28"/>
          <w:lang w:val="uk-UA"/>
        </w:rPr>
        <w:t xml:space="preserve"> з чим</w:t>
      </w:r>
      <w:r w:rsidR="005800EF" w:rsidRPr="004E1773">
        <w:rPr>
          <w:sz w:val="28"/>
          <w:szCs w:val="28"/>
          <w:lang w:val="uk-UA"/>
        </w:rPr>
        <w:t xml:space="preserve"> нотаріусом нотаріальної палати Херсонської області Умурзаковим Марком Анатолійовичем ві</w:t>
      </w:r>
      <w:r w:rsidR="00832310">
        <w:rPr>
          <w:sz w:val="28"/>
          <w:szCs w:val="28"/>
          <w:lang w:val="uk-UA"/>
        </w:rPr>
        <w:t>дкрито спадкову справу № ___</w:t>
      </w:r>
      <w:r w:rsidR="005800EF" w:rsidRPr="004E1773">
        <w:rPr>
          <w:sz w:val="28"/>
          <w:szCs w:val="28"/>
          <w:lang w:val="uk-UA"/>
        </w:rPr>
        <w:t xml:space="preserve">.  </w:t>
      </w:r>
    </w:p>
    <w:p w14:paraId="0732015D" w14:textId="60DBBEFC" w:rsidR="00C701B5" w:rsidRDefault="005800EF" w:rsidP="005800EF">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Крім того, із вебсайту «Судебные решения РФ»</w:t>
      </w:r>
      <w:r w:rsidR="00BF191B">
        <w:rPr>
          <w:sz w:val="28"/>
          <w:szCs w:val="28"/>
          <w:lang w:val="uk-UA"/>
        </w:rPr>
        <w:t xml:space="preserve"> (</w:t>
      </w:r>
      <w:hyperlink r:id="rId15" w:history="1">
        <w:r w:rsidR="00BF191B" w:rsidRPr="004E1773">
          <w:rPr>
            <w:rStyle w:val="ac"/>
            <w:sz w:val="28"/>
            <w:szCs w:val="28"/>
            <w:lang w:val="uk-UA"/>
          </w:rPr>
          <w:t>http://судебныерешения.рф/78181191/extended</w:t>
        </w:r>
      </w:hyperlink>
      <w:r w:rsidR="00BF191B">
        <w:rPr>
          <w:rStyle w:val="ac"/>
          <w:sz w:val="28"/>
          <w:szCs w:val="28"/>
          <w:lang w:val="uk-UA"/>
        </w:rPr>
        <w:t>)</w:t>
      </w:r>
      <w:r w:rsidRPr="004E1773">
        <w:rPr>
          <w:sz w:val="28"/>
          <w:szCs w:val="28"/>
          <w:lang w:val="uk-UA"/>
        </w:rPr>
        <w:t xml:space="preserve"> </w:t>
      </w:r>
      <w:r w:rsidR="00A26727">
        <w:rPr>
          <w:sz w:val="28"/>
          <w:szCs w:val="28"/>
          <w:lang w:val="uk-UA"/>
        </w:rPr>
        <w:t>випливає</w:t>
      </w:r>
      <w:r w:rsidRPr="004E1773">
        <w:rPr>
          <w:sz w:val="28"/>
          <w:szCs w:val="28"/>
          <w:lang w:val="uk-UA"/>
        </w:rPr>
        <w:t>, що</w:t>
      </w:r>
      <w:r w:rsidR="00A26727">
        <w:rPr>
          <w:sz w:val="28"/>
          <w:szCs w:val="28"/>
          <w:lang w:val="uk-UA"/>
        </w:rPr>
        <w:t xml:space="preserve"> </w:t>
      </w:r>
      <w:r w:rsidR="00284B45">
        <w:rPr>
          <w:sz w:val="28"/>
          <w:szCs w:val="28"/>
          <w:lang w:val="uk-UA"/>
        </w:rPr>
        <w:t>суддя ВарнякС.О. неодноразово звертався до так зв</w:t>
      </w:r>
      <w:r w:rsidR="002153A7">
        <w:rPr>
          <w:sz w:val="28"/>
          <w:szCs w:val="28"/>
          <w:lang w:val="uk-UA"/>
        </w:rPr>
        <w:t xml:space="preserve">аних </w:t>
      </w:r>
      <w:r w:rsidR="00B15955">
        <w:rPr>
          <w:sz w:val="28"/>
          <w:szCs w:val="28"/>
          <w:lang w:val="uk-UA"/>
        </w:rPr>
        <w:t>судів Республіки Крим.</w:t>
      </w:r>
      <w:r w:rsidR="007B3F78">
        <w:rPr>
          <w:sz w:val="28"/>
          <w:szCs w:val="28"/>
          <w:lang w:val="uk-UA"/>
        </w:rPr>
        <w:t xml:space="preserve"> </w:t>
      </w:r>
      <w:r w:rsidR="00532F8A">
        <w:rPr>
          <w:sz w:val="28"/>
          <w:szCs w:val="28"/>
          <w:lang w:val="uk-UA"/>
        </w:rPr>
        <w:t xml:space="preserve"> </w:t>
      </w:r>
    </w:p>
    <w:p w14:paraId="4B5218E3" w14:textId="35BEE6A3" w:rsidR="005800EF" w:rsidRPr="004E1773" w:rsidRDefault="009B5C78" w:rsidP="005800EF">
      <w:pPr>
        <w:pStyle w:val="rvps2"/>
        <w:shd w:val="clear" w:color="auto" w:fill="FFFFFF"/>
        <w:spacing w:before="0" w:beforeAutospacing="0" w:after="0" w:afterAutospacing="0"/>
        <w:ind w:firstLine="567"/>
        <w:jc w:val="both"/>
        <w:rPr>
          <w:rStyle w:val="ac"/>
          <w:color w:val="auto"/>
          <w:sz w:val="28"/>
          <w:szCs w:val="28"/>
          <w:u w:val="none"/>
          <w:lang w:val="uk-UA"/>
        </w:rPr>
      </w:pPr>
      <w:r>
        <w:rPr>
          <w:sz w:val="28"/>
          <w:szCs w:val="28"/>
          <w:lang w:val="uk-UA"/>
        </w:rPr>
        <w:t xml:space="preserve">Так, </w:t>
      </w:r>
      <w:r w:rsidR="00084474">
        <w:rPr>
          <w:sz w:val="28"/>
          <w:szCs w:val="28"/>
          <w:lang w:val="uk-UA"/>
        </w:rPr>
        <w:t xml:space="preserve">на сайті доступне </w:t>
      </w:r>
      <w:r w:rsidR="005800EF" w:rsidRPr="004E1773">
        <w:rPr>
          <w:sz w:val="28"/>
          <w:szCs w:val="28"/>
          <w:lang w:val="uk-UA"/>
        </w:rPr>
        <w:t>рішення так званого Центрального районного суду міста Сімферополя Республіки Крим від 17 листопада 2023 року</w:t>
      </w:r>
      <w:r w:rsidR="00F5315E">
        <w:rPr>
          <w:sz w:val="28"/>
          <w:szCs w:val="28"/>
          <w:lang w:val="uk-UA"/>
        </w:rPr>
        <w:t xml:space="preserve"> у</w:t>
      </w:r>
      <w:r w:rsidR="005800EF" w:rsidRPr="004E1773">
        <w:rPr>
          <w:sz w:val="28"/>
          <w:szCs w:val="28"/>
          <w:lang w:val="uk-UA"/>
        </w:rPr>
        <w:t xml:space="preserve"> справ</w:t>
      </w:r>
      <w:r w:rsidR="00F5315E">
        <w:rPr>
          <w:sz w:val="28"/>
          <w:szCs w:val="28"/>
          <w:lang w:val="uk-UA"/>
        </w:rPr>
        <w:t>і</w:t>
      </w:r>
      <w:r w:rsidR="005800EF" w:rsidRPr="004E1773">
        <w:rPr>
          <w:sz w:val="28"/>
          <w:szCs w:val="28"/>
          <w:lang w:val="uk-UA"/>
        </w:rPr>
        <w:t xml:space="preserve"> № 2-3456/2023</w:t>
      </w:r>
      <w:r w:rsidR="00084474">
        <w:rPr>
          <w:sz w:val="28"/>
          <w:szCs w:val="28"/>
          <w:lang w:val="uk-UA"/>
        </w:rPr>
        <w:t xml:space="preserve"> відповідно до якого</w:t>
      </w:r>
      <w:r w:rsidR="00D63882">
        <w:rPr>
          <w:sz w:val="28"/>
          <w:szCs w:val="28"/>
          <w:lang w:val="uk-UA"/>
        </w:rPr>
        <w:t xml:space="preserve"> </w:t>
      </w:r>
      <w:r w:rsidR="005800EF" w:rsidRPr="004E1773">
        <w:rPr>
          <w:sz w:val="28"/>
          <w:szCs w:val="28"/>
          <w:lang w:val="uk-UA"/>
        </w:rPr>
        <w:t>Варняк Сергі</w:t>
      </w:r>
      <w:r w:rsidR="009A509D">
        <w:rPr>
          <w:sz w:val="28"/>
          <w:szCs w:val="28"/>
          <w:lang w:val="uk-UA"/>
        </w:rPr>
        <w:t>й</w:t>
      </w:r>
      <w:r w:rsidR="005800EF" w:rsidRPr="004E1773">
        <w:rPr>
          <w:sz w:val="28"/>
          <w:szCs w:val="28"/>
          <w:lang w:val="uk-UA"/>
        </w:rPr>
        <w:t xml:space="preserve"> Олександрович</w:t>
      </w:r>
      <w:r w:rsidR="009A509D">
        <w:rPr>
          <w:sz w:val="28"/>
          <w:szCs w:val="28"/>
          <w:lang w:val="uk-UA"/>
        </w:rPr>
        <w:t xml:space="preserve"> отримує пенсію </w:t>
      </w:r>
      <w:r w:rsidR="00745B04">
        <w:rPr>
          <w:sz w:val="28"/>
          <w:szCs w:val="28"/>
          <w:lang w:val="uk-UA"/>
        </w:rPr>
        <w:t xml:space="preserve">за законодавством російської федерації у розмірі </w:t>
      </w:r>
      <w:r w:rsidR="009A509D">
        <w:rPr>
          <w:sz w:val="28"/>
          <w:szCs w:val="28"/>
          <w:lang w:val="uk-UA"/>
        </w:rPr>
        <w:t>11 228 рублів</w:t>
      </w:r>
      <w:r w:rsidR="00745B04">
        <w:rPr>
          <w:sz w:val="28"/>
          <w:szCs w:val="28"/>
          <w:lang w:val="uk-UA"/>
        </w:rPr>
        <w:t xml:space="preserve"> та звернувся з позовом</w:t>
      </w:r>
      <w:r w:rsidR="005800EF" w:rsidRPr="004E1773">
        <w:rPr>
          <w:sz w:val="28"/>
          <w:szCs w:val="28"/>
          <w:lang w:val="uk-UA"/>
        </w:rPr>
        <w:t xml:space="preserve"> до відділення фонду пенсійного і соціального страхування російської федерації </w:t>
      </w:r>
      <w:r w:rsidR="00745B04">
        <w:rPr>
          <w:sz w:val="28"/>
          <w:szCs w:val="28"/>
          <w:lang w:val="uk-UA"/>
        </w:rPr>
        <w:t>з метою перерахунку розміру пенсії</w:t>
      </w:r>
      <w:r w:rsidR="005800EF" w:rsidRPr="004E1773">
        <w:rPr>
          <w:sz w:val="28"/>
          <w:szCs w:val="28"/>
          <w:lang w:val="uk-UA"/>
        </w:rPr>
        <w:t>.</w:t>
      </w:r>
      <w:r w:rsidR="00015FA6">
        <w:rPr>
          <w:sz w:val="28"/>
          <w:szCs w:val="28"/>
          <w:lang w:val="uk-UA"/>
        </w:rPr>
        <w:t xml:space="preserve"> </w:t>
      </w:r>
      <w:r w:rsidR="00BD26BF">
        <w:rPr>
          <w:sz w:val="28"/>
          <w:szCs w:val="28"/>
          <w:lang w:val="uk-UA"/>
        </w:rPr>
        <w:t>Т. зв. с</w:t>
      </w:r>
      <w:r w:rsidR="00745B04">
        <w:rPr>
          <w:sz w:val="28"/>
          <w:szCs w:val="28"/>
          <w:lang w:val="uk-UA"/>
        </w:rPr>
        <w:t xml:space="preserve">уд </w:t>
      </w:r>
      <w:r w:rsidR="00DA32EA">
        <w:rPr>
          <w:sz w:val="28"/>
          <w:szCs w:val="28"/>
          <w:lang w:val="uk-UA"/>
        </w:rPr>
        <w:t>частково</w:t>
      </w:r>
      <w:r w:rsidR="00BD26BF">
        <w:rPr>
          <w:sz w:val="28"/>
          <w:szCs w:val="28"/>
          <w:lang w:val="uk-UA"/>
        </w:rPr>
        <w:t xml:space="preserve"> задовольнив його позов та зо</w:t>
      </w:r>
      <w:r w:rsidR="005800EF" w:rsidRPr="004E1773">
        <w:rPr>
          <w:sz w:val="28"/>
          <w:szCs w:val="28"/>
          <w:lang w:val="uk-UA"/>
        </w:rPr>
        <w:t>бов’яза</w:t>
      </w:r>
      <w:r w:rsidR="00BD26BF">
        <w:rPr>
          <w:sz w:val="28"/>
          <w:szCs w:val="28"/>
          <w:lang w:val="uk-UA"/>
        </w:rPr>
        <w:t>в</w:t>
      </w:r>
      <w:r w:rsidR="005800EF" w:rsidRPr="004E1773">
        <w:rPr>
          <w:sz w:val="28"/>
          <w:szCs w:val="28"/>
          <w:lang w:val="uk-UA"/>
        </w:rPr>
        <w:t xml:space="preserve"> відділення фонду пенсійного і соціального страхування російської федерації включити до страхового стажу </w:t>
      </w:r>
      <w:r w:rsidR="001346FF">
        <w:rPr>
          <w:sz w:val="28"/>
          <w:szCs w:val="28"/>
          <w:lang w:val="uk-UA"/>
        </w:rPr>
        <w:t>Варняка С.О.</w:t>
      </w:r>
      <w:r w:rsidR="001346FF" w:rsidRPr="004E1773">
        <w:rPr>
          <w:sz w:val="28"/>
          <w:szCs w:val="28"/>
          <w:lang w:val="uk-UA"/>
        </w:rPr>
        <w:t xml:space="preserve"> </w:t>
      </w:r>
      <w:r w:rsidR="00435793">
        <w:rPr>
          <w:sz w:val="28"/>
          <w:szCs w:val="28"/>
          <w:lang w:val="uk-UA"/>
        </w:rPr>
        <w:t xml:space="preserve">зокрема період </w:t>
      </w:r>
      <w:r w:rsidR="005800EF" w:rsidRPr="004E1773">
        <w:rPr>
          <w:sz w:val="28"/>
          <w:szCs w:val="28"/>
          <w:lang w:val="uk-UA"/>
        </w:rPr>
        <w:t>роботи на посаді судді Херсонського окружного адміністративного суду</w:t>
      </w:r>
      <w:r w:rsidR="008505FA">
        <w:rPr>
          <w:sz w:val="28"/>
          <w:szCs w:val="28"/>
          <w:lang w:val="uk-UA"/>
        </w:rPr>
        <w:t xml:space="preserve"> з 29.11.2010 </w:t>
      </w:r>
      <w:r w:rsidR="00EF2836">
        <w:rPr>
          <w:sz w:val="28"/>
          <w:szCs w:val="28"/>
          <w:lang w:val="uk-UA"/>
        </w:rPr>
        <w:t>по 27.12.2022</w:t>
      </w:r>
      <w:r w:rsidR="005800EF" w:rsidRPr="004E1773">
        <w:rPr>
          <w:sz w:val="28"/>
          <w:szCs w:val="28"/>
          <w:lang w:val="uk-UA"/>
        </w:rPr>
        <w:t xml:space="preserve"> та здійснити перерахунок страхової пенсії по старості з 01.03.2023 з урахуванням включення вищевказаних періодів</w:t>
      </w:r>
      <w:r w:rsidR="00EF2836">
        <w:rPr>
          <w:sz w:val="28"/>
          <w:szCs w:val="28"/>
          <w:lang w:val="uk-UA"/>
        </w:rPr>
        <w:t>.</w:t>
      </w:r>
      <w:r w:rsidR="00433261">
        <w:rPr>
          <w:sz w:val="28"/>
          <w:szCs w:val="28"/>
          <w:lang w:val="uk-UA"/>
        </w:rPr>
        <w:t xml:space="preserve"> </w:t>
      </w:r>
    </w:p>
    <w:p w14:paraId="27919389" w14:textId="07E7327D" w:rsidR="005800EF" w:rsidRDefault="005800EF" w:rsidP="005800EF">
      <w:pPr>
        <w:pStyle w:val="rvps2"/>
        <w:shd w:val="clear" w:color="auto" w:fill="FFFFFF"/>
        <w:spacing w:before="0" w:beforeAutospacing="0" w:after="0" w:afterAutospacing="0"/>
        <w:ind w:firstLine="567"/>
        <w:jc w:val="both"/>
        <w:rPr>
          <w:rStyle w:val="ac"/>
          <w:color w:val="auto"/>
          <w:sz w:val="28"/>
          <w:szCs w:val="28"/>
          <w:u w:val="none"/>
          <w:lang w:val="uk-UA"/>
        </w:rPr>
      </w:pPr>
      <w:r w:rsidRPr="004E1773">
        <w:rPr>
          <w:rStyle w:val="ac"/>
          <w:sz w:val="28"/>
          <w:szCs w:val="28"/>
          <w:u w:val="none"/>
          <w:lang w:val="uk-UA"/>
        </w:rPr>
        <w:tab/>
      </w:r>
      <w:r w:rsidR="008616A7">
        <w:rPr>
          <w:rStyle w:val="ac"/>
          <w:color w:val="auto"/>
          <w:sz w:val="28"/>
          <w:szCs w:val="28"/>
          <w:u w:val="none"/>
          <w:lang w:val="uk-UA"/>
        </w:rPr>
        <w:t>Окрім того р</w:t>
      </w:r>
      <w:r w:rsidR="008616A7" w:rsidRPr="004E1773">
        <w:rPr>
          <w:rStyle w:val="ac"/>
          <w:color w:val="auto"/>
          <w:sz w:val="28"/>
          <w:szCs w:val="28"/>
          <w:u w:val="none"/>
          <w:lang w:val="uk-UA"/>
        </w:rPr>
        <w:t xml:space="preserve">ішенням </w:t>
      </w:r>
      <w:r w:rsidRPr="004E1773">
        <w:rPr>
          <w:rStyle w:val="ac"/>
          <w:color w:val="auto"/>
          <w:sz w:val="28"/>
          <w:szCs w:val="28"/>
          <w:u w:val="none"/>
          <w:lang w:val="uk-UA"/>
        </w:rPr>
        <w:t>так званого «</w:t>
      </w:r>
      <w:r w:rsidRPr="004E1773">
        <w:rPr>
          <w:sz w:val="28"/>
          <w:szCs w:val="28"/>
          <w:lang w:val="uk-UA"/>
        </w:rPr>
        <w:t xml:space="preserve">Центрального районного суду міста Сімферополя Республіки Крим від 19 грудня 2023 року, справа № 2-3414/2023, відмовлено в задоволенні позовних вимог Варняка Сергія Олександровича про визнання незаконним та скасування розпорядження відділення фонду пенсійного і соціального страхування російської федерації про призупинення виплати пенсії від ДД.ММ.РРРР №, прийнятого керівником відділу встановлення пенсій № ПІБ5 стосовно ПІБ1, визнання незаконним та скасування розпорядження </w:t>
      </w:r>
      <w:r w:rsidRPr="004E1773">
        <w:rPr>
          <w:rStyle w:val="ac"/>
          <w:color w:val="auto"/>
          <w:sz w:val="28"/>
          <w:szCs w:val="28"/>
          <w:u w:val="none"/>
          <w:lang w:val="uk-UA"/>
        </w:rPr>
        <w:t xml:space="preserve"> відділення фонду пенсійного і соціального страхування російської федерації про відновлення виплати пенсії та (або) інших соціальних виплат від ДД.ММ.РРРР №, зобов’язання відділення пенсійного і соціального страхування російської федерації поновити нарахування федеральної соціальної доплати до пенсії ПІБ1 до розміру прожиткового мінімуму пенсіонера відповідно до федерального закону від ДД.ММ.РРРР № 173-ФЗ «про державну соціальну допомогу» з ДД.ММ.РРРР та виплату недоплачених коштів» (</w:t>
      </w:r>
      <w:hyperlink r:id="rId16" w:history="1">
        <w:r w:rsidRPr="004E1773">
          <w:rPr>
            <w:rStyle w:val="ac"/>
            <w:sz w:val="28"/>
            <w:szCs w:val="28"/>
            <w:lang w:val="uk-UA"/>
          </w:rPr>
          <w:t>http://судебныерешения.рф/78233416/extended</w:t>
        </w:r>
      </w:hyperlink>
      <w:r w:rsidRPr="004E1773">
        <w:rPr>
          <w:rStyle w:val="ac"/>
          <w:color w:val="auto"/>
          <w:sz w:val="28"/>
          <w:szCs w:val="28"/>
          <w:u w:val="none"/>
          <w:lang w:val="uk-UA"/>
        </w:rPr>
        <w:t>);</w:t>
      </w:r>
    </w:p>
    <w:p w14:paraId="1ABCB7C8" w14:textId="35ABCB48" w:rsidR="00E475A9" w:rsidRPr="004E1773" w:rsidRDefault="00A50C59" w:rsidP="005800EF">
      <w:pPr>
        <w:pStyle w:val="rvps2"/>
        <w:shd w:val="clear" w:color="auto" w:fill="FFFFFF"/>
        <w:spacing w:before="0" w:beforeAutospacing="0" w:after="0" w:afterAutospacing="0"/>
        <w:ind w:firstLine="567"/>
        <w:jc w:val="both"/>
        <w:rPr>
          <w:rStyle w:val="ac"/>
          <w:color w:val="auto"/>
          <w:sz w:val="28"/>
          <w:szCs w:val="28"/>
          <w:u w:val="none"/>
          <w:lang w:val="uk-UA"/>
        </w:rPr>
      </w:pPr>
      <w:r>
        <w:rPr>
          <w:rStyle w:val="ac"/>
          <w:color w:val="auto"/>
          <w:sz w:val="28"/>
          <w:szCs w:val="28"/>
          <w:u w:val="none"/>
          <w:lang w:val="uk-UA"/>
        </w:rPr>
        <w:t>У відкритих джерелах наявна</w:t>
      </w:r>
      <w:r w:rsidR="00E475A9" w:rsidRPr="00E475A9">
        <w:rPr>
          <w:rStyle w:val="ac"/>
          <w:color w:val="auto"/>
          <w:sz w:val="28"/>
          <w:szCs w:val="28"/>
          <w:u w:val="none"/>
          <w:lang w:val="uk-UA"/>
        </w:rPr>
        <w:t xml:space="preserve"> інформація, що т.зв. верховний суд республіки крим розглядає справу № 33а-3279/2024 за позовом </w:t>
      </w:r>
      <w:r w:rsidR="00832310">
        <w:rPr>
          <w:rStyle w:val="ac"/>
          <w:color w:val="auto"/>
          <w:sz w:val="28"/>
          <w:szCs w:val="28"/>
          <w:u w:val="none"/>
          <w:lang w:val="uk-UA"/>
        </w:rPr>
        <w:t>ОСОБА2</w:t>
      </w:r>
      <w:r w:rsidR="00E475A9" w:rsidRPr="00E475A9">
        <w:rPr>
          <w:rStyle w:val="ac"/>
          <w:color w:val="auto"/>
          <w:sz w:val="28"/>
          <w:szCs w:val="28"/>
          <w:u w:val="none"/>
          <w:lang w:val="uk-UA"/>
        </w:rPr>
        <w:t xml:space="preserve"> до Вищої кваліфікаційної колегії суддів р</w:t>
      </w:r>
      <w:r w:rsidR="000B477C">
        <w:rPr>
          <w:rStyle w:val="ac"/>
          <w:color w:val="auto"/>
          <w:sz w:val="28"/>
          <w:szCs w:val="28"/>
          <w:u w:val="none"/>
          <w:lang w:val="uk-UA"/>
        </w:rPr>
        <w:t xml:space="preserve">осійської </w:t>
      </w:r>
      <w:r w:rsidR="00E475A9" w:rsidRPr="00E475A9">
        <w:rPr>
          <w:rStyle w:val="ac"/>
          <w:color w:val="auto"/>
          <w:sz w:val="28"/>
          <w:szCs w:val="28"/>
          <w:u w:val="none"/>
          <w:lang w:val="uk-UA"/>
        </w:rPr>
        <w:t>ф</w:t>
      </w:r>
      <w:r w:rsidR="000B477C">
        <w:rPr>
          <w:rStyle w:val="ac"/>
          <w:color w:val="auto"/>
          <w:sz w:val="28"/>
          <w:szCs w:val="28"/>
          <w:u w:val="none"/>
          <w:lang w:val="uk-UA"/>
        </w:rPr>
        <w:t>едерації</w:t>
      </w:r>
      <w:r w:rsidR="00E475A9" w:rsidRPr="00E475A9">
        <w:rPr>
          <w:rStyle w:val="ac"/>
          <w:color w:val="auto"/>
          <w:sz w:val="28"/>
          <w:szCs w:val="28"/>
          <w:u w:val="none"/>
          <w:lang w:val="uk-UA"/>
        </w:rPr>
        <w:t>. Це може свідчити, що Варняк С.О. намагається отримати статус судді р</w:t>
      </w:r>
      <w:r w:rsidR="000B477C">
        <w:rPr>
          <w:rStyle w:val="ac"/>
          <w:color w:val="auto"/>
          <w:sz w:val="28"/>
          <w:szCs w:val="28"/>
          <w:u w:val="none"/>
          <w:lang w:val="uk-UA"/>
        </w:rPr>
        <w:t xml:space="preserve">осійської </w:t>
      </w:r>
      <w:r w:rsidR="00E475A9" w:rsidRPr="00E475A9">
        <w:rPr>
          <w:rStyle w:val="ac"/>
          <w:color w:val="auto"/>
          <w:sz w:val="28"/>
          <w:szCs w:val="28"/>
          <w:u w:val="none"/>
          <w:lang w:val="uk-UA"/>
        </w:rPr>
        <w:t>ф</w:t>
      </w:r>
      <w:r w:rsidR="000B477C">
        <w:rPr>
          <w:rStyle w:val="ac"/>
          <w:color w:val="auto"/>
          <w:sz w:val="28"/>
          <w:szCs w:val="28"/>
          <w:u w:val="none"/>
          <w:lang w:val="uk-UA"/>
        </w:rPr>
        <w:t>едерації</w:t>
      </w:r>
      <w:r w:rsidR="00E475A9" w:rsidRPr="00E475A9">
        <w:rPr>
          <w:rStyle w:val="ac"/>
          <w:color w:val="auto"/>
          <w:sz w:val="28"/>
          <w:szCs w:val="28"/>
          <w:u w:val="none"/>
          <w:lang w:val="uk-UA"/>
        </w:rPr>
        <w:t>.</w:t>
      </w:r>
    </w:p>
    <w:p w14:paraId="16D5A4CC" w14:textId="58745998" w:rsidR="005800EF" w:rsidRPr="004E1773" w:rsidRDefault="005800EF" w:rsidP="005800EF">
      <w:pPr>
        <w:pStyle w:val="rvps2"/>
        <w:shd w:val="clear" w:color="auto" w:fill="FFFFFF"/>
        <w:spacing w:before="0" w:beforeAutospacing="0" w:after="0" w:afterAutospacing="0"/>
        <w:ind w:firstLine="567"/>
        <w:jc w:val="both"/>
        <w:rPr>
          <w:rStyle w:val="ac"/>
          <w:color w:val="auto"/>
          <w:sz w:val="28"/>
          <w:szCs w:val="28"/>
          <w:u w:val="none"/>
          <w:lang w:val="uk-UA"/>
        </w:rPr>
      </w:pPr>
      <w:r w:rsidRPr="004E1773">
        <w:rPr>
          <w:rStyle w:val="ac"/>
          <w:color w:val="auto"/>
          <w:sz w:val="28"/>
          <w:szCs w:val="28"/>
          <w:u w:val="none"/>
          <w:lang w:val="uk-UA"/>
        </w:rPr>
        <w:t xml:space="preserve">Встановлено також, що мати судді Варняка С.О. – </w:t>
      </w:r>
      <w:r w:rsidR="00832310">
        <w:rPr>
          <w:rStyle w:val="ac"/>
          <w:color w:val="auto"/>
          <w:sz w:val="28"/>
          <w:szCs w:val="28"/>
          <w:u w:val="none"/>
          <w:lang w:val="uk-UA"/>
        </w:rPr>
        <w:t>ОСОБА1</w:t>
      </w:r>
      <w:r w:rsidRPr="004E1773">
        <w:rPr>
          <w:rStyle w:val="ac"/>
          <w:color w:val="auto"/>
          <w:sz w:val="28"/>
          <w:szCs w:val="28"/>
          <w:u w:val="none"/>
          <w:lang w:val="uk-UA"/>
        </w:rPr>
        <w:t xml:space="preserve"> зверталась до так званого «Центрального районного суду міста Сімферополь Республіки Крим з позовом до відділення фонду пенсійного і соціального страхування російської федерації в Республіці Крим про встановлення факту, що має юридичне значення, визнання незаконним рішення та зобов’язання вчинити певні дії. Рішенням Центрального районного суду міста Сімферополя Республіки Крим від 13 липня 2023 року позов задоволено частково.</w:t>
      </w:r>
    </w:p>
    <w:p w14:paraId="1D1FD82A" w14:textId="77777777" w:rsidR="005800EF" w:rsidRPr="004E1773" w:rsidRDefault="005800EF" w:rsidP="005800EF">
      <w:pPr>
        <w:pStyle w:val="rvps2"/>
        <w:shd w:val="clear" w:color="auto" w:fill="FFFFFF"/>
        <w:spacing w:before="0" w:beforeAutospacing="0" w:after="0" w:afterAutospacing="0"/>
        <w:ind w:firstLine="567"/>
        <w:jc w:val="both"/>
        <w:rPr>
          <w:rStyle w:val="ac"/>
          <w:color w:val="auto"/>
          <w:sz w:val="28"/>
          <w:szCs w:val="28"/>
          <w:u w:val="none"/>
          <w:lang w:val="uk-UA"/>
        </w:rPr>
      </w:pPr>
      <w:r w:rsidRPr="004E1773">
        <w:rPr>
          <w:rStyle w:val="ac"/>
          <w:color w:val="auto"/>
          <w:sz w:val="28"/>
          <w:szCs w:val="28"/>
          <w:u w:val="none"/>
          <w:lang w:val="uk-UA"/>
        </w:rPr>
        <w:t>Апеляційною ухвалою судової колегії з розгляду цивільних справ так званого верховного суду Республіки Крим від 28 вересня 2023 року рішення так званого Центрального районного суду міста Сімферополя Республіки Крим від 13 липня 2023 року залишено без змін, апеляційну скаргу відділення фонду пенсійного і соціального страхування російської федерації в Республіці Крим – без задоволення».</w:t>
      </w:r>
    </w:p>
    <w:p w14:paraId="69B4839E" w14:textId="71882FD9" w:rsidR="005800EF" w:rsidRPr="004E1773" w:rsidRDefault="001E4E90" w:rsidP="005800EF">
      <w:pPr>
        <w:pStyle w:val="rvps2"/>
        <w:shd w:val="clear" w:color="auto" w:fill="FFFFFF"/>
        <w:spacing w:before="0" w:beforeAutospacing="0" w:after="0" w:afterAutospacing="0"/>
        <w:ind w:firstLine="567"/>
        <w:jc w:val="both"/>
        <w:rPr>
          <w:rStyle w:val="ac"/>
          <w:color w:val="auto"/>
          <w:sz w:val="28"/>
          <w:szCs w:val="28"/>
          <w:u w:val="none"/>
          <w:lang w:val="uk-UA"/>
        </w:rPr>
      </w:pPr>
      <w:r>
        <w:rPr>
          <w:rStyle w:val="ac"/>
          <w:color w:val="auto"/>
          <w:sz w:val="28"/>
          <w:szCs w:val="28"/>
          <w:u w:val="none"/>
          <w:lang w:val="uk-UA"/>
        </w:rPr>
        <w:t xml:space="preserve">У </w:t>
      </w:r>
      <w:r w:rsidR="005800EF" w:rsidRPr="004E1773">
        <w:rPr>
          <w:rStyle w:val="ac"/>
          <w:color w:val="auto"/>
          <w:sz w:val="28"/>
          <w:szCs w:val="28"/>
          <w:u w:val="none"/>
          <w:lang w:val="uk-UA"/>
        </w:rPr>
        <w:t>рішенн</w:t>
      </w:r>
      <w:r>
        <w:rPr>
          <w:rStyle w:val="ac"/>
          <w:color w:val="auto"/>
          <w:sz w:val="28"/>
          <w:szCs w:val="28"/>
          <w:u w:val="none"/>
          <w:lang w:val="uk-UA"/>
        </w:rPr>
        <w:t>і</w:t>
      </w:r>
      <w:r w:rsidR="005800EF" w:rsidRPr="004E1773">
        <w:rPr>
          <w:rStyle w:val="ac"/>
          <w:color w:val="auto"/>
          <w:sz w:val="28"/>
          <w:szCs w:val="28"/>
          <w:u w:val="none"/>
          <w:lang w:val="uk-UA"/>
        </w:rPr>
        <w:t xml:space="preserve"> так званого «верховного суду Республіки Крим» </w:t>
      </w:r>
      <w:r w:rsidR="0041192A">
        <w:rPr>
          <w:rStyle w:val="ac"/>
          <w:color w:val="auto"/>
          <w:sz w:val="28"/>
          <w:szCs w:val="28"/>
          <w:u w:val="none"/>
          <w:lang w:val="uk-UA"/>
        </w:rPr>
        <w:t>вказано</w:t>
      </w:r>
      <w:r w:rsidR="005800EF" w:rsidRPr="004E1773">
        <w:rPr>
          <w:rStyle w:val="ac"/>
          <w:color w:val="auto"/>
          <w:sz w:val="28"/>
          <w:szCs w:val="28"/>
          <w:u w:val="none"/>
          <w:lang w:val="uk-UA"/>
        </w:rPr>
        <w:t xml:space="preserve">: «Як встановлено судом, </w:t>
      </w:r>
      <w:r w:rsidR="00453325">
        <w:rPr>
          <w:rStyle w:val="ac"/>
          <w:color w:val="auto"/>
          <w:sz w:val="28"/>
          <w:szCs w:val="28"/>
          <w:u w:val="none"/>
          <w:lang w:val="uk-UA"/>
        </w:rPr>
        <w:t>ОСОБА1</w:t>
      </w:r>
      <w:r w:rsidR="005800EF" w:rsidRPr="004E1773">
        <w:rPr>
          <w:rStyle w:val="ac"/>
          <w:color w:val="auto"/>
          <w:sz w:val="28"/>
          <w:szCs w:val="28"/>
          <w:u w:val="none"/>
          <w:lang w:val="uk-UA"/>
        </w:rPr>
        <w:t xml:space="preserve"> є громадянкою російської федерації з моменту отримання паспорта громадянина російської федерації, раніше отримувала пенсію за віком на території іноземної держави, на що вона посилається при зверненні до органу пенсійного забезпечення, і що не заперечується сторонами. Як вбачається з матеріалів справи та не заперечується стороною відповідача, отримання паспорта громадянина російської федерації мало місце в грудні 2022 року, виплата пенсії на території іноземної держави припинена позивачу, з її слів, в квітні–травні 2022 року, відповідно необхідно враховувати вказані вище обставини» (</w:t>
      </w:r>
      <w:hyperlink r:id="rId17" w:history="1">
        <w:r w:rsidR="00D67D2A" w:rsidRPr="00FB0D37">
          <w:rPr>
            <w:rStyle w:val="ac"/>
            <w:color w:val="auto"/>
            <w:sz w:val="28"/>
            <w:szCs w:val="28"/>
            <w:lang w:val="en-US"/>
          </w:rPr>
          <w:t>http</w:t>
        </w:r>
        <w:r w:rsidR="00D67D2A" w:rsidRPr="00FB0D37">
          <w:rPr>
            <w:rStyle w:val="ac"/>
            <w:color w:val="auto"/>
            <w:sz w:val="28"/>
            <w:szCs w:val="28"/>
            <w:lang w:val="uk-UA"/>
          </w:rPr>
          <w:t>://судебные</w:t>
        </w:r>
      </w:hyperlink>
      <w:r w:rsidR="00D67D2A" w:rsidRPr="00FB0D37">
        <w:rPr>
          <w:sz w:val="28"/>
          <w:szCs w:val="28"/>
          <w:u w:val="single"/>
          <w:lang w:val="uk-UA"/>
        </w:rPr>
        <w:t xml:space="preserve"> </w:t>
      </w:r>
      <w:r w:rsidR="004679B2" w:rsidRPr="00FB0D37">
        <w:rPr>
          <w:sz w:val="28"/>
          <w:szCs w:val="28"/>
          <w:u w:val="single"/>
          <w:lang w:val="uk-UA"/>
        </w:rPr>
        <w:t>решения</w:t>
      </w:r>
      <w:r w:rsidR="00A70C88" w:rsidRPr="00FB0D37">
        <w:rPr>
          <w:sz w:val="28"/>
          <w:szCs w:val="28"/>
          <w:u w:val="single"/>
          <w:lang w:val="uk-UA"/>
        </w:rPr>
        <w:t>.рф</w:t>
      </w:r>
      <w:r w:rsidR="00880220" w:rsidRPr="00FB0D37">
        <w:rPr>
          <w:sz w:val="28"/>
          <w:szCs w:val="28"/>
          <w:u w:val="single"/>
          <w:lang w:val="uk-UA"/>
        </w:rPr>
        <w:t>/</w:t>
      </w:r>
      <w:r w:rsidR="00382141" w:rsidRPr="00FB0D37">
        <w:rPr>
          <w:sz w:val="28"/>
          <w:szCs w:val="28"/>
          <w:u w:val="single"/>
          <w:lang w:val="uk-UA"/>
        </w:rPr>
        <w:t>78249922/</w:t>
      </w:r>
      <w:r w:rsidR="00FE0474" w:rsidRPr="00FB0D37">
        <w:rPr>
          <w:sz w:val="28"/>
          <w:szCs w:val="28"/>
          <w:u w:val="single"/>
          <w:lang w:val="en-US"/>
        </w:rPr>
        <w:t>ex</w:t>
      </w:r>
      <w:r w:rsidR="00FB0D37" w:rsidRPr="00FB0D37">
        <w:rPr>
          <w:sz w:val="28"/>
          <w:szCs w:val="28"/>
          <w:u w:val="single"/>
          <w:lang w:val="en-US"/>
        </w:rPr>
        <w:t>tended</w:t>
      </w:r>
      <w:r w:rsidR="005800EF" w:rsidRPr="004E1773">
        <w:rPr>
          <w:rStyle w:val="ac"/>
          <w:color w:val="auto"/>
          <w:sz w:val="28"/>
          <w:szCs w:val="28"/>
          <w:u w:val="none"/>
          <w:lang w:val="uk-UA"/>
        </w:rPr>
        <w:t>).</w:t>
      </w:r>
    </w:p>
    <w:p w14:paraId="280B2EB8" w14:textId="4CB82C36" w:rsidR="002576D6" w:rsidRDefault="004D7C5B" w:rsidP="00CF049A">
      <w:pPr>
        <w:spacing w:after="0" w:line="240" w:lineRule="auto"/>
        <w:ind w:firstLine="567"/>
        <w:jc w:val="both"/>
        <w:rPr>
          <w:rFonts w:ascii="Times New Roman" w:eastAsia="Times New Roman" w:hAnsi="Times New Roman" w:cs="Times New Roman"/>
          <w:sz w:val="28"/>
          <w:szCs w:val="28"/>
          <w:lang w:val="uk-UA" w:eastAsia="ru-RU"/>
        </w:rPr>
      </w:pPr>
      <w:r w:rsidRPr="004E1773">
        <w:rPr>
          <w:rFonts w:ascii="Times New Roman" w:eastAsia="Times New Roman" w:hAnsi="Times New Roman" w:cs="Times New Roman"/>
          <w:sz w:val="28"/>
          <w:szCs w:val="28"/>
          <w:lang w:val="uk-UA" w:eastAsia="ru-RU"/>
        </w:rPr>
        <w:t xml:space="preserve"> </w:t>
      </w:r>
    </w:p>
    <w:p w14:paraId="500C059C" w14:textId="77777777" w:rsidR="002576D6" w:rsidRPr="00D24EEE" w:rsidRDefault="002576D6" w:rsidP="002576D6">
      <w:pPr>
        <w:spacing w:after="0" w:line="240" w:lineRule="auto"/>
        <w:ind w:firstLine="567"/>
        <w:jc w:val="both"/>
        <w:rPr>
          <w:rFonts w:ascii="Times New Roman" w:hAnsi="Times New Roman" w:cs="Times New Roman"/>
          <w:b/>
          <w:sz w:val="28"/>
          <w:szCs w:val="28"/>
          <w:lang w:val="uk-UA" w:eastAsia="ru-RU"/>
        </w:rPr>
      </w:pPr>
      <w:r w:rsidRPr="00EE4851">
        <w:rPr>
          <w:rFonts w:ascii="Times New Roman" w:hAnsi="Times New Roman" w:cs="Times New Roman"/>
          <w:b/>
          <w:sz w:val="28"/>
          <w:szCs w:val="28"/>
          <w:lang w:val="uk-UA" w:eastAsia="ru-RU"/>
        </w:rPr>
        <w:t>Пояснення судді</w:t>
      </w:r>
    </w:p>
    <w:p w14:paraId="7840176C" w14:textId="4317DD9E" w:rsidR="002576D6" w:rsidRDefault="002576D6" w:rsidP="002576D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2 лютого 2024 року судді Варняку С.О. </w:t>
      </w:r>
      <w:r w:rsidR="00460FF3">
        <w:rPr>
          <w:rFonts w:ascii="Times New Roman" w:hAnsi="Times New Roman"/>
          <w:sz w:val="28"/>
          <w:szCs w:val="28"/>
          <w:lang w:val="uk-UA"/>
        </w:rPr>
        <w:t xml:space="preserve">на електронну пошту, вказану ним у своїй анкеті, наявній у суддівському досьє </w:t>
      </w:r>
      <w:r>
        <w:rPr>
          <w:rFonts w:ascii="Times New Roman" w:hAnsi="Times New Roman"/>
          <w:sz w:val="28"/>
          <w:szCs w:val="28"/>
          <w:lang w:val="uk-UA"/>
        </w:rPr>
        <w:t xml:space="preserve">надіслано електронний запит № 291/0/1-24 з копією дисциплінарної скарги. У вказаному запиті суддю поінформовано про його право надати </w:t>
      </w:r>
      <w:r w:rsidRPr="0009467D">
        <w:rPr>
          <w:rFonts w:ascii="Times New Roman" w:hAnsi="Times New Roman"/>
          <w:sz w:val="28"/>
          <w:szCs w:val="28"/>
          <w:lang w:val="uk-UA"/>
        </w:rPr>
        <w:t>пояснення по суті скарги, висловити свої заперечення, заявити клопотання, а також надати докази на підтвердження власних доводів чи спростування фактів, які повідомлені скаржником.</w:t>
      </w:r>
      <w:r>
        <w:rPr>
          <w:rFonts w:ascii="Times New Roman" w:hAnsi="Times New Roman"/>
          <w:sz w:val="28"/>
          <w:szCs w:val="28"/>
          <w:lang w:val="uk-UA"/>
        </w:rPr>
        <w:t xml:space="preserve"> У запиті викладено </w:t>
      </w:r>
      <w:r w:rsidR="00CF66D2">
        <w:rPr>
          <w:rFonts w:ascii="Times New Roman" w:hAnsi="Times New Roman"/>
          <w:sz w:val="28"/>
          <w:szCs w:val="28"/>
          <w:lang w:val="uk-UA"/>
        </w:rPr>
        <w:t>т</w:t>
      </w:r>
      <w:r w:rsidR="00CF66D2" w:rsidRPr="0009467D">
        <w:rPr>
          <w:rFonts w:ascii="Times New Roman" w:hAnsi="Times New Roman"/>
          <w:sz w:val="28"/>
          <w:szCs w:val="28"/>
          <w:lang w:val="uk-UA"/>
        </w:rPr>
        <w:t>акож</w:t>
      </w:r>
      <w:r>
        <w:rPr>
          <w:rFonts w:ascii="Times New Roman" w:hAnsi="Times New Roman"/>
          <w:sz w:val="28"/>
          <w:szCs w:val="28"/>
          <w:lang w:val="uk-UA"/>
        </w:rPr>
        <w:t xml:space="preserve"> прохання</w:t>
      </w:r>
      <w:r w:rsidRPr="0009467D">
        <w:rPr>
          <w:rFonts w:ascii="Times New Roman" w:hAnsi="Times New Roman"/>
          <w:sz w:val="28"/>
          <w:szCs w:val="28"/>
          <w:lang w:val="uk-UA"/>
        </w:rPr>
        <w:t xml:space="preserve"> надати інформацію про поточне місцезнаходження (місцеперебування) </w:t>
      </w:r>
      <w:r>
        <w:rPr>
          <w:rFonts w:ascii="Times New Roman" w:hAnsi="Times New Roman"/>
          <w:sz w:val="28"/>
          <w:szCs w:val="28"/>
          <w:lang w:val="uk-UA"/>
        </w:rPr>
        <w:t xml:space="preserve">судді </w:t>
      </w:r>
      <w:r w:rsidRPr="0009467D">
        <w:rPr>
          <w:rFonts w:ascii="Times New Roman" w:hAnsi="Times New Roman"/>
          <w:sz w:val="28"/>
          <w:szCs w:val="28"/>
          <w:lang w:val="uk-UA"/>
        </w:rPr>
        <w:t xml:space="preserve">та місце перебування з моменту </w:t>
      </w:r>
      <w:r>
        <w:rPr>
          <w:rFonts w:ascii="Times New Roman" w:hAnsi="Times New Roman"/>
          <w:sz w:val="28"/>
          <w:szCs w:val="28"/>
          <w:lang w:val="uk-UA"/>
        </w:rPr>
        <w:t>н</w:t>
      </w:r>
      <w:r w:rsidRPr="0009467D">
        <w:rPr>
          <w:rFonts w:ascii="Times New Roman" w:hAnsi="Times New Roman"/>
          <w:sz w:val="28"/>
          <w:szCs w:val="28"/>
          <w:lang w:val="uk-UA"/>
        </w:rPr>
        <w:t xml:space="preserve">аказу про </w:t>
      </w:r>
      <w:r>
        <w:rPr>
          <w:rFonts w:ascii="Times New Roman" w:hAnsi="Times New Roman"/>
          <w:sz w:val="28"/>
          <w:szCs w:val="28"/>
          <w:lang w:val="uk-UA"/>
        </w:rPr>
        <w:t>його</w:t>
      </w:r>
      <w:r w:rsidRPr="0009467D">
        <w:rPr>
          <w:rFonts w:ascii="Times New Roman" w:hAnsi="Times New Roman"/>
          <w:sz w:val="28"/>
          <w:szCs w:val="28"/>
          <w:lang w:val="uk-UA"/>
        </w:rPr>
        <w:t xml:space="preserve"> відрядження</w:t>
      </w:r>
      <w:r>
        <w:rPr>
          <w:rFonts w:ascii="Times New Roman" w:hAnsi="Times New Roman"/>
          <w:sz w:val="28"/>
          <w:szCs w:val="28"/>
          <w:lang w:val="uk-UA"/>
        </w:rPr>
        <w:t>; інформацію про те, ч</w:t>
      </w:r>
      <w:r w:rsidRPr="0009467D">
        <w:rPr>
          <w:rFonts w:ascii="Times New Roman" w:hAnsi="Times New Roman"/>
          <w:sz w:val="28"/>
          <w:szCs w:val="28"/>
          <w:lang w:val="uk-UA"/>
        </w:rPr>
        <w:t>и перебува</w:t>
      </w:r>
      <w:r>
        <w:rPr>
          <w:rFonts w:ascii="Times New Roman" w:hAnsi="Times New Roman"/>
          <w:sz w:val="28"/>
          <w:szCs w:val="28"/>
          <w:lang w:val="uk-UA"/>
        </w:rPr>
        <w:t>в</w:t>
      </w:r>
      <w:r w:rsidRPr="0009467D">
        <w:rPr>
          <w:rFonts w:ascii="Times New Roman" w:hAnsi="Times New Roman"/>
          <w:sz w:val="28"/>
          <w:szCs w:val="28"/>
          <w:lang w:val="uk-UA"/>
        </w:rPr>
        <w:t xml:space="preserve"> </w:t>
      </w:r>
      <w:r>
        <w:rPr>
          <w:rFonts w:ascii="Times New Roman" w:hAnsi="Times New Roman"/>
          <w:sz w:val="28"/>
          <w:szCs w:val="28"/>
          <w:lang w:val="uk-UA"/>
        </w:rPr>
        <w:t>суддя</w:t>
      </w:r>
      <w:r w:rsidRPr="0009467D">
        <w:rPr>
          <w:rFonts w:ascii="Times New Roman" w:hAnsi="Times New Roman"/>
          <w:sz w:val="28"/>
          <w:szCs w:val="28"/>
          <w:lang w:val="uk-UA"/>
        </w:rPr>
        <w:t xml:space="preserve"> на окупованій території чи території російської федерації.</w:t>
      </w:r>
    </w:p>
    <w:p w14:paraId="4DCF7DB3" w14:textId="77777777" w:rsidR="002576D6" w:rsidRDefault="002576D6" w:rsidP="002576D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Листом від 9 лютого 2024 року № 4670/0/9-24 на електронну адресу судді Варняка С.О. надіслано копію ухвали Другої Дисциплінарної палати Вищої ради правосуддя від 7 лютого 2024 року № 362/2дп/15-24 про відкриття дисциплінарної справи стосовно нього.</w:t>
      </w:r>
    </w:p>
    <w:p w14:paraId="2C16126C" w14:textId="5D2FE6A4" w:rsidR="002576D6" w:rsidRDefault="002576D6" w:rsidP="002576D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Суддю Варняка С.О. поінформовано </w:t>
      </w:r>
      <w:r w:rsidR="005D182A">
        <w:rPr>
          <w:rFonts w:ascii="Times New Roman" w:hAnsi="Times New Roman"/>
          <w:sz w:val="28"/>
          <w:szCs w:val="28"/>
          <w:lang w:val="uk-UA"/>
        </w:rPr>
        <w:t xml:space="preserve">також </w:t>
      </w:r>
      <w:r>
        <w:rPr>
          <w:rFonts w:ascii="Times New Roman" w:hAnsi="Times New Roman"/>
          <w:sz w:val="28"/>
          <w:szCs w:val="28"/>
          <w:lang w:val="uk-UA"/>
        </w:rPr>
        <w:t>про право надати пояснення з приводу обставин, викладених у вказаній ухвалі (лист від 12 лютого 2024 року № 341/0/19-24).</w:t>
      </w:r>
    </w:p>
    <w:p w14:paraId="65CD7D44" w14:textId="25239430" w:rsidR="002576D6" w:rsidRPr="008D17E8" w:rsidRDefault="002576D6" w:rsidP="002576D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Станом на день </w:t>
      </w:r>
      <w:r w:rsidR="005B530B">
        <w:rPr>
          <w:rFonts w:ascii="Times New Roman" w:hAnsi="Times New Roman"/>
          <w:sz w:val="28"/>
          <w:szCs w:val="28"/>
          <w:lang w:val="uk-UA"/>
        </w:rPr>
        <w:t>розгляду дисциплінарної справи</w:t>
      </w:r>
      <w:r>
        <w:rPr>
          <w:rFonts w:ascii="Times New Roman" w:hAnsi="Times New Roman"/>
          <w:sz w:val="28"/>
          <w:szCs w:val="28"/>
          <w:lang w:val="uk-UA"/>
        </w:rPr>
        <w:t xml:space="preserve"> відповідей на вказані запити (листи) від судді Варняка С.О. не надійшло.</w:t>
      </w:r>
    </w:p>
    <w:p w14:paraId="174B9736" w14:textId="77777777" w:rsidR="002576D6" w:rsidRDefault="002576D6" w:rsidP="002576D6">
      <w:pPr>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 xml:space="preserve">   </w:t>
      </w:r>
    </w:p>
    <w:p w14:paraId="4B01C7F7" w14:textId="7176DAA3" w:rsidR="002576D6" w:rsidRDefault="002576D6" w:rsidP="00EF19D5">
      <w:pPr>
        <w:spacing w:after="0" w:line="240" w:lineRule="auto"/>
        <w:ind w:firstLine="567"/>
        <w:jc w:val="both"/>
        <w:rPr>
          <w:rFonts w:ascii="Times New Roman" w:hAnsi="Times New Roman" w:cs="Times New Roman"/>
          <w:bCs/>
          <w:sz w:val="28"/>
          <w:szCs w:val="28"/>
          <w:lang w:val="uk-UA" w:eastAsia="ru-RU"/>
        </w:rPr>
      </w:pPr>
      <w:r w:rsidRPr="00EE4851">
        <w:rPr>
          <w:rFonts w:ascii="Times New Roman" w:hAnsi="Times New Roman" w:cs="Times New Roman"/>
          <w:b/>
          <w:sz w:val="28"/>
          <w:szCs w:val="28"/>
          <w:lang w:val="uk-UA" w:eastAsia="ru-RU"/>
        </w:rPr>
        <w:t xml:space="preserve">Висновки за результатами </w:t>
      </w:r>
      <w:r w:rsidR="00EF19D5">
        <w:rPr>
          <w:rFonts w:ascii="Times New Roman" w:hAnsi="Times New Roman" w:cs="Times New Roman"/>
          <w:b/>
          <w:sz w:val="28"/>
          <w:szCs w:val="28"/>
          <w:lang w:val="uk-UA" w:eastAsia="ru-RU"/>
        </w:rPr>
        <w:t>розгляду</w:t>
      </w:r>
      <w:r w:rsidRPr="00EE4851">
        <w:rPr>
          <w:rFonts w:ascii="Times New Roman" w:hAnsi="Times New Roman" w:cs="Times New Roman"/>
          <w:b/>
          <w:sz w:val="28"/>
          <w:szCs w:val="28"/>
          <w:lang w:val="uk-UA" w:eastAsia="ru-RU"/>
        </w:rPr>
        <w:t xml:space="preserve"> дисциплінарної справи </w:t>
      </w:r>
    </w:p>
    <w:p w14:paraId="1E6135D6" w14:textId="16D2D894" w:rsidR="002576D6" w:rsidRPr="007F3F1A" w:rsidRDefault="002576D6" w:rsidP="002576D6">
      <w:pPr>
        <w:spacing w:after="0" w:line="240" w:lineRule="auto"/>
        <w:ind w:firstLine="567"/>
        <w:jc w:val="both"/>
        <w:rPr>
          <w:rFonts w:ascii="Times New Roman" w:hAnsi="Times New Roman" w:cs="Times New Roman"/>
          <w:bCs/>
          <w:sz w:val="28"/>
          <w:szCs w:val="28"/>
          <w:lang w:val="uk-UA" w:eastAsia="ru-RU"/>
        </w:rPr>
      </w:pPr>
      <w:r w:rsidRPr="000210EA">
        <w:rPr>
          <w:rFonts w:ascii="Times New Roman" w:hAnsi="Times New Roman" w:cs="Times New Roman"/>
          <w:bCs/>
          <w:sz w:val="28"/>
          <w:szCs w:val="28"/>
          <w:lang w:val="uk-UA" w:eastAsia="ru-RU"/>
        </w:rPr>
        <w:t xml:space="preserve">За приписами частини першої статті 57 Закону України «Про судоустрій і статус суддів» </w:t>
      </w:r>
      <w:r>
        <w:rPr>
          <w:rFonts w:ascii="Times New Roman" w:hAnsi="Times New Roman" w:cs="Times New Roman"/>
          <w:bCs/>
          <w:sz w:val="28"/>
          <w:szCs w:val="28"/>
          <w:lang w:val="uk-UA" w:eastAsia="ru-RU"/>
        </w:rPr>
        <w:t>о</w:t>
      </w:r>
      <w:r w:rsidRPr="000210EA">
        <w:rPr>
          <w:rFonts w:ascii="Times New Roman" w:hAnsi="Times New Roman" w:cs="Times New Roman"/>
          <w:bCs/>
          <w:sz w:val="28"/>
          <w:szCs w:val="28"/>
          <w:lang w:val="uk-UA" w:eastAsia="ru-RU"/>
        </w:rPr>
        <w:t>соба, призначена на посаду судді, складає присягу судді</w:t>
      </w:r>
      <w:r>
        <w:rPr>
          <w:rFonts w:ascii="Times New Roman" w:hAnsi="Times New Roman" w:cs="Times New Roman"/>
          <w:bCs/>
          <w:sz w:val="28"/>
          <w:szCs w:val="28"/>
          <w:lang w:val="uk-UA" w:eastAsia="ru-RU"/>
        </w:rPr>
        <w:t xml:space="preserve">, відповідно до якої, </w:t>
      </w:r>
      <w:r w:rsidRPr="000210EA">
        <w:rPr>
          <w:rFonts w:ascii="Times New Roman" w:hAnsi="Times New Roman" w:cs="Times New Roman"/>
          <w:bCs/>
          <w:sz w:val="28"/>
          <w:szCs w:val="28"/>
          <w:lang w:val="uk-UA" w:eastAsia="ru-RU"/>
        </w:rPr>
        <w:t>вступаючи на посаду судді, урочисто присяга</w:t>
      </w:r>
      <w:r>
        <w:rPr>
          <w:rFonts w:ascii="Times New Roman" w:hAnsi="Times New Roman" w:cs="Times New Roman"/>
          <w:bCs/>
          <w:sz w:val="28"/>
          <w:szCs w:val="28"/>
          <w:lang w:val="uk-UA" w:eastAsia="ru-RU"/>
        </w:rPr>
        <w:t>є</w:t>
      </w:r>
      <w:r w:rsidRPr="000210EA">
        <w:rPr>
          <w:rFonts w:ascii="Times New Roman" w:hAnsi="Times New Roman" w:cs="Times New Roman"/>
          <w:bCs/>
          <w:sz w:val="28"/>
          <w:szCs w:val="28"/>
          <w:lang w:val="uk-UA" w:eastAsia="ru-RU"/>
        </w:rPr>
        <w:t xml:space="preserve">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14:paraId="125B03D3" w14:textId="5F93AD38" w:rsidR="002576D6" w:rsidRDefault="002576D6" w:rsidP="002576D6">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 xml:space="preserve">Суддя зобов’язаний </w:t>
      </w:r>
      <w:r w:rsidRPr="007F3F1A">
        <w:rPr>
          <w:rFonts w:ascii="Times New Roman" w:hAnsi="Times New Roman" w:cs="Times New Roman"/>
          <w:bCs/>
          <w:sz w:val="28"/>
          <w:szCs w:val="28"/>
          <w:lang w:val="uk-UA" w:eastAsia="ru-RU"/>
        </w:rPr>
        <w:t>справедливо, безсторонньо та своєчасно розглядати і вирішувати судові справи відповідно до закону з дотриманням засад і правил судочинства</w:t>
      </w:r>
      <w:r>
        <w:rPr>
          <w:rFonts w:ascii="Times New Roman" w:hAnsi="Times New Roman" w:cs="Times New Roman"/>
          <w:bCs/>
          <w:sz w:val="28"/>
          <w:szCs w:val="28"/>
          <w:lang w:val="uk-UA" w:eastAsia="ru-RU"/>
        </w:rPr>
        <w:t xml:space="preserve"> (пункт 1 частини сьомої статті 56 Закону </w:t>
      </w:r>
      <w:r w:rsidR="006E74B3">
        <w:rPr>
          <w:rFonts w:ascii="Times New Roman" w:hAnsi="Times New Roman" w:cs="Times New Roman"/>
          <w:bCs/>
          <w:sz w:val="28"/>
          <w:szCs w:val="28"/>
          <w:lang w:val="uk-UA" w:eastAsia="ru-RU"/>
        </w:rPr>
        <w:t xml:space="preserve">України </w:t>
      </w:r>
      <w:r>
        <w:rPr>
          <w:rFonts w:ascii="Times New Roman" w:hAnsi="Times New Roman" w:cs="Times New Roman"/>
          <w:bCs/>
          <w:sz w:val="28"/>
          <w:szCs w:val="28"/>
          <w:lang w:val="uk-UA" w:eastAsia="ru-RU"/>
        </w:rPr>
        <w:t>«Про судоустрій та статус суддів»).</w:t>
      </w:r>
    </w:p>
    <w:p w14:paraId="48AE6827" w14:textId="13AD130F" w:rsidR="002576D6" w:rsidRPr="00C87A66" w:rsidRDefault="002576D6" w:rsidP="002576D6">
      <w:pPr>
        <w:spacing w:after="0" w:line="240" w:lineRule="auto"/>
        <w:ind w:firstLine="567"/>
        <w:jc w:val="both"/>
        <w:rPr>
          <w:rFonts w:ascii="Times New Roman" w:hAnsi="Times New Roman" w:cs="Times New Roman"/>
          <w:bCs/>
          <w:sz w:val="28"/>
          <w:szCs w:val="28"/>
          <w:lang w:val="uk-UA" w:eastAsia="ru-RU"/>
        </w:rPr>
      </w:pPr>
      <w:r>
        <w:rPr>
          <w:rFonts w:ascii="Times New Roman" w:hAnsi="Times New Roman" w:cs="Times New Roman"/>
          <w:bCs/>
          <w:sz w:val="28"/>
          <w:szCs w:val="28"/>
          <w:lang w:val="uk-UA" w:eastAsia="ru-RU"/>
        </w:rPr>
        <w:t xml:space="preserve">З огляду на це найважливішим обов’язком судді є здійснення правосуддя. Ухилення від цього обов’язку чи безпідставне нездійснення є очевидно грубим порушенням, що несумісне зі статусом судді та підриває авторитет правосуддя. </w:t>
      </w:r>
    </w:p>
    <w:p w14:paraId="65DE8A57" w14:textId="77777777" w:rsidR="002576D6"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Відповідно до частини шостої, пункту 2 частини сьомої статті 56 Закону України «Про судоустрій і статус суддів» суддя повинен додержуватися присяги. Суддя зобов’язаний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256E1435" w14:textId="22D88BCF"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Згідно зі статтею 1 Кодексу суддівської етики, затвердженого ХІ</w:t>
      </w:r>
      <w:r w:rsidR="006F3412">
        <w:rPr>
          <w:sz w:val="28"/>
          <w:szCs w:val="28"/>
          <w:lang w:val="uk-UA"/>
        </w:rPr>
        <w:t> </w:t>
      </w:r>
      <w:r w:rsidRPr="00EE4851">
        <w:rPr>
          <w:sz w:val="28"/>
          <w:szCs w:val="28"/>
          <w:lang w:val="uk-UA"/>
        </w:rPr>
        <w:t xml:space="preserve">(черговим) з’їздом суддів України 22 лютого 2013 року,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w:t>
      </w:r>
    </w:p>
    <w:p w14:paraId="0B09FE9D" w14:textId="77777777"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Статтею 7 Кодексу суддівської етики визначено, що суддя повинен старанно й неупереджено виконувати покладені на нього обов’язки.</w:t>
      </w:r>
    </w:p>
    <w:p w14:paraId="197979D8" w14:textId="5B09B448"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 xml:space="preserve">У пунктах 8, 49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повноваження, надані суддям, тісно пов’язані з цінностями правосуддя, справедливості та свободи. Стандарти поведінки, що застосовуються до суддів, </w:t>
      </w:r>
      <w:r w:rsidR="001A221E">
        <w:rPr>
          <w:sz w:val="28"/>
          <w:szCs w:val="28"/>
          <w:lang w:val="uk-UA"/>
        </w:rPr>
        <w:t>гуртуються</w:t>
      </w:r>
      <w:r w:rsidRPr="00EE4851">
        <w:rPr>
          <w:sz w:val="28"/>
          <w:szCs w:val="28"/>
          <w:lang w:val="uk-UA"/>
        </w:rPr>
        <w:t xml:space="preserve"> </w:t>
      </w:r>
      <w:r w:rsidR="001A221E">
        <w:rPr>
          <w:sz w:val="28"/>
          <w:szCs w:val="28"/>
          <w:lang w:val="uk-UA"/>
        </w:rPr>
        <w:t>на</w:t>
      </w:r>
      <w:r w:rsidRPr="00EE4851">
        <w:rPr>
          <w:sz w:val="28"/>
          <w:szCs w:val="28"/>
          <w:lang w:val="uk-UA"/>
        </w:rPr>
        <w:t xml:space="preserve"> цих </w:t>
      </w:r>
      <w:r w:rsidR="001A221E">
        <w:rPr>
          <w:sz w:val="28"/>
          <w:szCs w:val="28"/>
          <w:lang w:val="uk-UA"/>
        </w:rPr>
        <w:t>цінностях</w:t>
      </w:r>
      <w:r w:rsidRPr="00EE4851">
        <w:rPr>
          <w:sz w:val="28"/>
          <w:szCs w:val="28"/>
          <w:lang w:val="uk-UA"/>
        </w:rPr>
        <w:t xml:space="preserve"> і є передумовами довіри до </w:t>
      </w:r>
      <w:r w:rsidR="00765E29">
        <w:rPr>
          <w:sz w:val="28"/>
          <w:szCs w:val="28"/>
          <w:lang w:val="uk-UA"/>
        </w:rPr>
        <w:t>здійснення</w:t>
      </w:r>
      <w:r w:rsidRPr="00EE4851">
        <w:rPr>
          <w:sz w:val="28"/>
          <w:szCs w:val="28"/>
          <w:lang w:val="uk-UA"/>
        </w:rPr>
        <w:t xml:space="preserve"> правосуддя. Судді у своїй діяльності повинні керуватися принципами професійної поведінки.</w:t>
      </w:r>
    </w:p>
    <w:p w14:paraId="64441EC5" w14:textId="6CB814D4"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Стосовно правил поведінки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 вони повинні забезпечувати високий ступінь професійної компетентності, мати високий рівень професійної свідомості та виконувати свої обов’язки ретельно (пункт 50 Висновку Консультативної ради європейських суддів до уваги Комітету Міністрів Ради Європи № 3 (2002)</w:t>
      </w:r>
      <w:r w:rsidR="00EE0B26">
        <w:rPr>
          <w:sz w:val="28"/>
          <w:szCs w:val="28"/>
          <w:lang w:val="uk-UA"/>
        </w:rPr>
        <w:t>)</w:t>
      </w:r>
      <w:r w:rsidRPr="00EE4851">
        <w:rPr>
          <w:sz w:val="28"/>
          <w:szCs w:val="28"/>
          <w:lang w:val="uk-UA"/>
        </w:rPr>
        <w:t>.</w:t>
      </w:r>
    </w:p>
    <w:p w14:paraId="245D5A76" w14:textId="77777777"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Зазначені обов’язки судді є професійними стандартами, що формують модель поведінки, яку суддя повинен ставити за мету і якої повинен дотримуватися.</w:t>
      </w:r>
    </w:p>
    <w:p w14:paraId="2C64341D" w14:textId="77777777"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14:paraId="1B300ECF" w14:textId="77777777"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14:paraId="20179889" w14:textId="34F46EA2" w:rsidR="006769EF" w:rsidRPr="004E1773" w:rsidRDefault="001F14CB" w:rsidP="006769EF">
      <w:pPr>
        <w:pStyle w:val="rvps2"/>
        <w:shd w:val="clear" w:color="auto" w:fill="FFFFFF"/>
        <w:spacing w:before="0" w:beforeAutospacing="0" w:after="0" w:afterAutospacing="0"/>
        <w:ind w:firstLine="567"/>
        <w:jc w:val="both"/>
        <w:rPr>
          <w:sz w:val="28"/>
          <w:szCs w:val="28"/>
          <w:lang w:val="uk-UA"/>
        </w:rPr>
      </w:pPr>
      <w:r w:rsidRPr="009E265C">
        <w:rPr>
          <w:sz w:val="28"/>
          <w:szCs w:val="28"/>
          <w:lang w:val="uk-UA"/>
        </w:rPr>
        <w:t>За результатами розгляду дисциплінарної справи встановлено, що суддя Варняк С.О. вказаних вимог не дотримується</w:t>
      </w:r>
      <w:r w:rsidR="006769EF" w:rsidRPr="004E1773">
        <w:rPr>
          <w:sz w:val="28"/>
          <w:szCs w:val="28"/>
          <w:lang w:val="uk-UA"/>
        </w:rPr>
        <w:t xml:space="preserve">, </w:t>
      </w:r>
      <w:r w:rsidR="00C7412B" w:rsidRPr="004E1773">
        <w:rPr>
          <w:sz w:val="28"/>
          <w:szCs w:val="28"/>
          <w:lang w:val="uk-UA"/>
        </w:rPr>
        <w:t>з серпня 2022 року не з’являється до суду, до якого він був відряджений</w:t>
      </w:r>
      <w:r w:rsidR="00556133">
        <w:rPr>
          <w:sz w:val="28"/>
          <w:szCs w:val="28"/>
          <w:lang w:val="uk-UA"/>
        </w:rPr>
        <w:t>,</w:t>
      </w:r>
      <w:r w:rsidR="00C7412B" w:rsidRPr="004E1773">
        <w:rPr>
          <w:sz w:val="28"/>
          <w:szCs w:val="28"/>
          <w:lang w:val="uk-UA"/>
        </w:rPr>
        <w:t xml:space="preserve"> та не здійснює правосуддя.</w:t>
      </w:r>
    </w:p>
    <w:p w14:paraId="12FFBA97" w14:textId="115ECB57" w:rsidR="00DF0369" w:rsidRPr="004E1773" w:rsidRDefault="008C59A6" w:rsidP="00DF0369">
      <w:pPr>
        <w:pStyle w:val="rvps2"/>
        <w:shd w:val="clear" w:color="auto" w:fill="FFFFFF"/>
        <w:spacing w:before="0" w:beforeAutospacing="0" w:after="0" w:afterAutospacing="0"/>
        <w:ind w:firstLine="567"/>
        <w:jc w:val="both"/>
        <w:rPr>
          <w:sz w:val="28"/>
          <w:szCs w:val="28"/>
          <w:lang w:val="uk-UA"/>
        </w:rPr>
      </w:pPr>
      <w:r>
        <w:rPr>
          <w:sz w:val="28"/>
          <w:szCs w:val="28"/>
          <w:lang w:val="uk-UA"/>
        </w:rPr>
        <w:t>З досліджених доказів</w:t>
      </w:r>
      <w:r w:rsidR="00706466">
        <w:rPr>
          <w:sz w:val="28"/>
          <w:szCs w:val="28"/>
          <w:lang w:val="uk-UA"/>
        </w:rPr>
        <w:t xml:space="preserve"> випливає</w:t>
      </w:r>
      <w:r w:rsidR="00CB7FA2">
        <w:rPr>
          <w:sz w:val="28"/>
          <w:szCs w:val="28"/>
          <w:lang w:val="uk-UA"/>
        </w:rPr>
        <w:t>, що</w:t>
      </w:r>
      <w:r w:rsidR="00C7412B" w:rsidRPr="004E1773">
        <w:rPr>
          <w:sz w:val="28"/>
          <w:szCs w:val="28"/>
          <w:lang w:val="uk-UA"/>
        </w:rPr>
        <w:t xml:space="preserve"> </w:t>
      </w:r>
      <w:r w:rsidR="006769EF" w:rsidRPr="004E1773">
        <w:rPr>
          <w:sz w:val="28"/>
          <w:szCs w:val="28"/>
          <w:lang w:val="uk-UA"/>
        </w:rPr>
        <w:t>Варняк С.О.</w:t>
      </w:r>
      <w:r w:rsidR="00C7412B" w:rsidRPr="004E1773">
        <w:rPr>
          <w:sz w:val="28"/>
          <w:szCs w:val="28"/>
          <w:lang w:val="uk-UA"/>
        </w:rPr>
        <w:t xml:space="preserve"> після деокупації Херсону добровільно переїхав на тимчасово окупований лівий берег Херсонщини, отримав ідентифікаційний номер платника податків російської федерації та пенсію країни агресора, а також активно звертається до судових органів, створених окупаційною владою. </w:t>
      </w:r>
    </w:p>
    <w:p w14:paraId="26E71EC2" w14:textId="694CCEB6" w:rsidR="00F21FD3" w:rsidRPr="004E1773" w:rsidRDefault="00DF0369" w:rsidP="00DF0369">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За результатами розгляду дисциплінарної справи</w:t>
      </w:r>
      <w:r w:rsidR="009B33A6" w:rsidRPr="004E1773">
        <w:rPr>
          <w:sz w:val="28"/>
          <w:szCs w:val="28"/>
          <w:lang w:val="uk-UA"/>
        </w:rPr>
        <w:t xml:space="preserve"> </w:t>
      </w:r>
      <w:r w:rsidR="00C7412B" w:rsidRPr="004E1773">
        <w:rPr>
          <w:sz w:val="28"/>
          <w:szCs w:val="28"/>
          <w:lang w:val="uk-UA"/>
        </w:rPr>
        <w:t xml:space="preserve">Друга Дисциплінарна палата Вищої ради правосуддя </w:t>
      </w:r>
      <w:r w:rsidR="009B33A6" w:rsidRPr="004E1773">
        <w:rPr>
          <w:sz w:val="28"/>
          <w:szCs w:val="28"/>
          <w:lang w:val="uk-UA"/>
        </w:rPr>
        <w:t>приходить до</w:t>
      </w:r>
      <w:r w:rsidR="00C7412B" w:rsidRPr="004E1773">
        <w:rPr>
          <w:sz w:val="28"/>
          <w:szCs w:val="28"/>
          <w:lang w:val="uk-UA"/>
        </w:rPr>
        <w:t xml:space="preserve"> висновку, що суддя Варняк С.О. свідомо відмовився виконувати покладений на нього обов’язок здійснювати правосуддя від імені України, </w:t>
      </w:r>
      <w:r w:rsidR="00DF4FB2">
        <w:rPr>
          <w:sz w:val="28"/>
          <w:szCs w:val="28"/>
          <w:lang w:val="uk-UA"/>
        </w:rPr>
        <w:t xml:space="preserve">не </w:t>
      </w:r>
      <w:r w:rsidR="00933336">
        <w:rPr>
          <w:sz w:val="28"/>
          <w:szCs w:val="28"/>
          <w:lang w:val="uk-UA"/>
        </w:rPr>
        <w:t>повер</w:t>
      </w:r>
      <w:r w:rsidR="000E6BE3">
        <w:rPr>
          <w:sz w:val="28"/>
          <w:szCs w:val="28"/>
          <w:lang w:val="uk-UA"/>
        </w:rPr>
        <w:t>нувся</w:t>
      </w:r>
      <w:r w:rsidR="00933336">
        <w:rPr>
          <w:sz w:val="28"/>
          <w:szCs w:val="28"/>
          <w:lang w:val="uk-UA"/>
        </w:rPr>
        <w:t xml:space="preserve"> на контрольовану Україною територію, </w:t>
      </w:r>
      <w:r w:rsidR="00C7412B" w:rsidRPr="004E1773">
        <w:rPr>
          <w:sz w:val="28"/>
          <w:szCs w:val="28"/>
          <w:lang w:val="uk-UA"/>
        </w:rPr>
        <w:t>визнає юрисдикцію судів</w:t>
      </w:r>
      <w:r w:rsidR="00D54EE3">
        <w:rPr>
          <w:sz w:val="28"/>
          <w:szCs w:val="28"/>
          <w:lang w:val="uk-UA"/>
        </w:rPr>
        <w:t xml:space="preserve"> та інших органів</w:t>
      </w:r>
      <w:r w:rsidR="00C7412B" w:rsidRPr="004E1773">
        <w:rPr>
          <w:sz w:val="28"/>
          <w:szCs w:val="28"/>
          <w:lang w:val="uk-UA"/>
        </w:rPr>
        <w:t xml:space="preserve"> окупаційної влади</w:t>
      </w:r>
      <w:r w:rsidR="00D54EE3">
        <w:rPr>
          <w:sz w:val="28"/>
          <w:szCs w:val="28"/>
          <w:lang w:val="uk-UA"/>
        </w:rPr>
        <w:t>, а</w:t>
      </w:r>
      <w:r w:rsidR="00C7412B" w:rsidRPr="004E1773">
        <w:rPr>
          <w:sz w:val="28"/>
          <w:szCs w:val="28"/>
          <w:lang w:val="uk-UA"/>
        </w:rPr>
        <w:t xml:space="preserve"> отже, вчинив дії, які порочать звання судді та підривають авторитет правосуддя. </w:t>
      </w:r>
    </w:p>
    <w:p w14:paraId="622D2D86" w14:textId="77777777" w:rsidR="004E1773" w:rsidRPr="004E1773" w:rsidRDefault="00C7412B" w:rsidP="004E1773">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Встановлені обставини свідчать про грубе і систематичне нехтування Варняком С.О. обов’язками судді та морально-етичними принципами поведінки судді.</w:t>
      </w:r>
    </w:p>
    <w:p w14:paraId="177FEAF8" w14:textId="05CEE9F4" w:rsidR="002767E5" w:rsidRPr="004E1773" w:rsidRDefault="00C7412B" w:rsidP="00DF593C">
      <w:pPr>
        <w:pStyle w:val="rvps2"/>
        <w:shd w:val="clear" w:color="auto" w:fill="FFFFFF"/>
        <w:spacing w:before="0" w:beforeAutospacing="0" w:after="0" w:afterAutospacing="0"/>
        <w:ind w:firstLine="567"/>
        <w:jc w:val="both"/>
        <w:rPr>
          <w:sz w:val="28"/>
          <w:szCs w:val="28"/>
          <w:lang w:val="uk-UA"/>
        </w:rPr>
      </w:pPr>
      <w:r w:rsidRPr="004E1773">
        <w:rPr>
          <w:sz w:val="28"/>
          <w:szCs w:val="28"/>
          <w:lang w:val="uk-UA"/>
        </w:rPr>
        <w:t>Під час розгляду дисциплінарної справи встановлено чіткі та переконливі докази, які з точки зору звичайної розсудливої людини у сукупності дають змогу дійти висновку про наявність обставин, що є підставою для притягнення судді до дисциплінарної відповідальності.</w:t>
      </w:r>
    </w:p>
    <w:p w14:paraId="2C532A76" w14:textId="44073945" w:rsidR="002576D6" w:rsidRDefault="002576D6" w:rsidP="002576D6">
      <w:pPr>
        <w:pStyle w:val="rvps2"/>
        <w:shd w:val="clear" w:color="auto" w:fill="FFFFFF"/>
        <w:spacing w:before="0" w:beforeAutospacing="0" w:after="0" w:afterAutospacing="0"/>
        <w:ind w:firstLine="567"/>
        <w:jc w:val="both"/>
        <w:rPr>
          <w:sz w:val="28"/>
          <w:szCs w:val="28"/>
          <w:lang w:val="uk-UA"/>
        </w:rPr>
      </w:pPr>
      <w:r w:rsidRPr="00C3625C">
        <w:rPr>
          <w:sz w:val="28"/>
          <w:szCs w:val="28"/>
          <w:lang w:val="uk-UA"/>
        </w:rPr>
        <w:t xml:space="preserve">Під час </w:t>
      </w:r>
      <w:r w:rsidR="00EB6A27">
        <w:rPr>
          <w:sz w:val="28"/>
          <w:szCs w:val="28"/>
          <w:lang w:val="uk-UA"/>
        </w:rPr>
        <w:t>розгляду</w:t>
      </w:r>
      <w:r w:rsidRPr="00C3625C">
        <w:rPr>
          <w:sz w:val="28"/>
          <w:szCs w:val="28"/>
          <w:lang w:val="uk-UA"/>
        </w:rPr>
        <w:t xml:space="preserve"> дисциплінарної справи не встановлено поважних причин, які могли </w:t>
      </w:r>
      <w:r w:rsidR="00DF4538">
        <w:rPr>
          <w:sz w:val="28"/>
          <w:szCs w:val="28"/>
          <w:lang w:val="uk-UA"/>
        </w:rPr>
        <w:t>б</w:t>
      </w:r>
      <w:r w:rsidRPr="00C3625C">
        <w:rPr>
          <w:sz w:val="28"/>
          <w:szCs w:val="28"/>
          <w:lang w:val="uk-UA"/>
        </w:rPr>
        <w:t xml:space="preserve"> виправдати </w:t>
      </w:r>
      <w:r w:rsidR="00DB351F">
        <w:rPr>
          <w:sz w:val="28"/>
          <w:szCs w:val="28"/>
          <w:lang w:val="uk-UA"/>
        </w:rPr>
        <w:t xml:space="preserve">таку </w:t>
      </w:r>
      <w:r w:rsidRPr="00C3625C">
        <w:rPr>
          <w:sz w:val="28"/>
          <w:szCs w:val="28"/>
          <w:lang w:val="uk-UA"/>
        </w:rPr>
        <w:t>поведінку судді</w:t>
      </w:r>
      <w:r>
        <w:rPr>
          <w:sz w:val="28"/>
          <w:szCs w:val="28"/>
          <w:lang w:val="uk-UA"/>
        </w:rPr>
        <w:t>. Більше того, така поведінка породжує сумнів</w:t>
      </w:r>
      <w:r w:rsidR="00FD561F">
        <w:rPr>
          <w:sz w:val="28"/>
          <w:szCs w:val="28"/>
          <w:lang w:val="uk-UA"/>
        </w:rPr>
        <w:t>, що</w:t>
      </w:r>
      <w:r>
        <w:rPr>
          <w:sz w:val="28"/>
          <w:szCs w:val="28"/>
          <w:lang w:val="uk-UA"/>
        </w:rPr>
        <w:t xml:space="preserve"> Варняк С.О. досі вважає себе суддею, який присягав народу України</w:t>
      </w:r>
      <w:r w:rsidR="004A72EB">
        <w:rPr>
          <w:sz w:val="28"/>
          <w:szCs w:val="28"/>
          <w:lang w:val="uk-UA"/>
        </w:rPr>
        <w:t>,</w:t>
      </w:r>
      <w:r>
        <w:rPr>
          <w:sz w:val="28"/>
          <w:szCs w:val="28"/>
          <w:lang w:val="uk-UA"/>
        </w:rPr>
        <w:t xml:space="preserve"> і </w:t>
      </w:r>
      <w:r w:rsidR="004A72EB">
        <w:rPr>
          <w:sz w:val="28"/>
          <w:szCs w:val="28"/>
          <w:lang w:val="uk-UA"/>
        </w:rPr>
        <w:t>що</w:t>
      </w:r>
      <w:r w:rsidR="00952508">
        <w:rPr>
          <w:sz w:val="28"/>
          <w:szCs w:val="28"/>
          <w:lang w:val="uk-UA"/>
        </w:rPr>
        <w:t xml:space="preserve"> він</w:t>
      </w:r>
      <w:r>
        <w:rPr>
          <w:sz w:val="28"/>
          <w:szCs w:val="28"/>
          <w:lang w:val="uk-UA"/>
        </w:rPr>
        <w:t xml:space="preserve"> не погоджується з діями ворога </w:t>
      </w:r>
      <w:r w:rsidR="00955E2F">
        <w:rPr>
          <w:sz w:val="28"/>
          <w:szCs w:val="28"/>
          <w:lang w:val="uk-UA"/>
        </w:rPr>
        <w:t>щодо</w:t>
      </w:r>
      <w:r>
        <w:rPr>
          <w:sz w:val="28"/>
          <w:szCs w:val="28"/>
          <w:lang w:val="uk-UA"/>
        </w:rPr>
        <w:t xml:space="preserve"> окупації території України. </w:t>
      </w:r>
    </w:p>
    <w:p w14:paraId="0447CFC1" w14:textId="0E7EB8CB" w:rsidR="002576D6" w:rsidRPr="00EE4851" w:rsidRDefault="002576D6" w:rsidP="002576D6">
      <w:pPr>
        <w:pStyle w:val="rvps2"/>
        <w:shd w:val="clear" w:color="auto" w:fill="FFFFFF"/>
        <w:spacing w:before="0" w:beforeAutospacing="0" w:after="0" w:afterAutospacing="0"/>
        <w:ind w:firstLine="567"/>
        <w:jc w:val="both"/>
        <w:rPr>
          <w:sz w:val="28"/>
          <w:szCs w:val="28"/>
          <w:lang w:val="uk-UA"/>
        </w:rPr>
      </w:pPr>
      <w:r w:rsidRPr="00EE4851">
        <w:rPr>
          <w:sz w:val="28"/>
          <w:szCs w:val="28"/>
          <w:lang w:val="uk-UA"/>
        </w:rPr>
        <w:t>Невиконання службових обов’язків суддею за умови, якщо це сталося без поважних причин, свідчит</w:t>
      </w:r>
      <w:r>
        <w:rPr>
          <w:sz w:val="28"/>
          <w:szCs w:val="28"/>
          <w:lang w:val="uk-UA"/>
        </w:rPr>
        <w:t>ь</w:t>
      </w:r>
      <w:r w:rsidRPr="00EE4851">
        <w:rPr>
          <w:sz w:val="28"/>
          <w:szCs w:val="28"/>
          <w:lang w:val="uk-UA"/>
        </w:rPr>
        <w:t xml:space="preserve"> про нехтування не лише високими стандартами поведінки, яких повинен дотримуватися суддя, а й мінімальними стандартами поведінки, яких має дотримуватися будь-який працівник. </w:t>
      </w:r>
    </w:p>
    <w:p w14:paraId="51F9BFEE" w14:textId="7A647EC1" w:rsidR="002576D6" w:rsidRPr="005647B7" w:rsidRDefault="00E74DCD" w:rsidP="002576D6">
      <w:pPr>
        <w:pStyle w:val="rvps2"/>
        <w:shd w:val="clear" w:color="auto" w:fill="FFFFFF"/>
        <w:spacing w:before="0" w:beforeAutospacing="0" w:after="0" w:afterAutospacing="0"/>
        <w:ind w:firstLine="567"/>
        <w:jc w:val="both"/>
        <w:rPr>
          <w:sz w:val="28"/>
          <w:szCs w:val="28"/>
          <w:lang w:val="uk-UA"/>
        </w:rPr>
      </w:pPr>
      <w:r>
        <w:rPr>
          <w:sz w:val="28"/>
          <w:szCs w:val="28"/>
          <w:lang w:val="uk-UA"/>
        </w:rPr>
        <w:t>У</w:t>
      </w:r>
      <w:r w:rsidR="002576D6" w:rsidRPr="00EE4851">
        <w:rPr>
          <w:sz w:val="28"/>
          <w:szCs w:val="28"/>
          <w:lang w:val="uk-UA"/>
        </w:rPr>
        <w:t xml:space="preserve">раховуючи </w:t>
      </w:r>
      <w:r w:rsidR="000055AB">
        <w:rPr>
          <w:sz w:val="28"/>
          <w:szCs w:val="28"/>
          <w:lang w:val="uk-UA"/>
        </w:rPr>
        <w:t>встановлені під час розгляду дисциплінарної справи обставини</w:t>
      </w:r>
      <w:r w:rsidR="002576D6" w:rsidRPr="00EE4851">
        <w:rPr>
          <w:sz w:val="28"/>
          <w:szCs w:val="28"/>
          <w:lang w:val="uk-UA"/>
        </w:rPr>
        <w:t xml:space="preserve">, </w:t>
      </w:r>
      <w:r w:rsidR="000055AB">
        <w:rPr>
          <w:sz w:val="28"/>
          <w:szCs w:val="28"/>
          <w:lang w:val="uk-UA"/>
        </w:rPr>
        <w:t>Друга Дисциплінарна палата Вищої ради правосуддя дійшла</w:t>
      </w:r>
      <w:r w:rsidR="002576D6">
        <w:rPr>
          <w:sz w:val="28"/>
          <w:szCs w:val="28"/>
          <w:lang w:val="uk-UA"/>
        </w:rPr>
        <w:t xml:space="preserve"> </w:t>
      </w:r>
      <w:r w:rsidR="002576D6" w:rsidRPr="00EE4851">
        <w:rPr>
          <w:sz w:val="28"/>
          <w:szCs w:val="28"/>
          <w:lang w:val="uk-UA"/>
        </w:rPr>
        <w:t>висновку, що судд</w:t>
      </w:r>
      <w:r w:rsidR="00D22551">
        <w:rPr>
          <w:sz w:val="28"/>
          <w:szCs w:val="28"/>
          <w:lang w:val="uk-UA"/>
        </w:rPr>
        <w:t>я</w:t>
      </w:r>
      <w:r w:rsidR="002576D6" w:rsidRPr="00EE4851">
        <w:rPr>
          <w:sz w:val="28"/>
          <w:szCs w:val="28"/>
          <w:lang w:val="uk-UA"/>
        </w:rPr>
        <w:t xml:space="preserve"> Варняк</w:t>
      </w:r>
      <w:r w:rsidR="002576D6">
        <w:rPr>
          <w:sz w:val="28"/>
          <w:szCs w:val="28"/>
          <w:lang w:val="uk-UA"/>
        </w:rPr>
        <w:t> </w:t>
      </w:r>
      <w:r w:rsidR="002576D6" w:rsidRPr="00EE4851">
        <w:rPr>
          <w:sz w:val="28"/>
          <w:szCs w:val="28"/>
          <w:lang w:val="uk-UA"/>
        </w:rPr>
        <w:t xml:space="preserve">С.О. </w:t>
      </w:r>
      <w:r w:rsidR="00D22551">
        <w:rPr>
          <w:sz w:val="28"/>
          <w:szCs w:val="28"/>
          <w:lang w:val="uk-UA"/>
        </w:rPr>
        <w:t>вчинив</w:t>
      </w:r>
      <w:r w:rsidR="002576D6" w:rsidRPr="00EE4851">
        <w:rPr>
          <w:sz w:val="28"/>
          <w:szCs w:val="28"/>
          <w:lang w:val="uk-UA"/>
        </w:rPr>
        <w:t xml:space="preserve"> дисциплінарн</w:t>
      </w:r>
      <w:r w:rsidR="00D22551">
        <w:rPr>
          <w:sz w:val="28"/>
          <w:szCs w:val="28"/>
          <w:lang w:val="uk-UA"/>
        </w:rPr>
        <w:t>ий</w:t>
      </w:r>
      <w:r w:rsidR="002576D6" w:rsidRPr="00EE4851">
        <w:rPr>
          <w:sz w:val="28"/>
          <w:szCs w:val="28"/>
          <w:lang w:val="uk-UA"/>
        </w:rPr>
        <w:t xml:space="preserve"> проступ</w:t>
      </w:r>
      <w:r w:rsidR="00D22551">
        <w:rPr>
          <w:sz w:val="28"/>
          <w:szCs w:val="28"/>
          <w:lang w:val="uk-UA"/>
        </w:rPr>
        <w:t>ок</w:t>
      </w:r>
      <w:r w:rsidR="002576D6" w:rsidRPr="00EE4851">
        <w:rPr>
          <w:sz w:val="28"/>
          <w:szCs w:val="28"/>
          <w:lang w:val="uk-UA"/>
        </w:rPr>
        <w:t>, передбачени</w:t>
      </w:r>
      <w:r w:rsidR="00D22551">
        <w:rPr>
          <w:sz w:val="28"/>
          <w:szCs w:val="28"/>
          <w:lang w:val="uk-UA"/>
        </w:rPr>
        <w:t>й</w:t>
      </w:r>
      <w:r w:rsidR="002576D6" w:rsidRPr="00EE4851">
        <w:rPr>
          <w:sz w:val="28"/>
          <w:szCs w:val="28"/>
          <w:lang w:val="uk-UA"/>
        </w:rPr>
        <w:t xml:space="preserve">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дотримання норм суддівської етики та стандартів поведінки, які забезпечують суспільну довіру до суду, прояв неповаги до інших суддів).</w:t>
      </w:r>
    </w:p>
    <w:p w14:paraId="7544FCBA" w14:textId="4F785638" w:rsidR="002576D6" w:rsidRDefault="002576D6" w:rsidP="002576D6">
      <w:pPr>
        <w:pStyle w:val="rvps2"/>
        <w:shd w:val="clear" w:color="auto" w:fill="FFFFFF"/>
        <w:spacing w:before="0" w:beforeAutospacing="0" w:after="0" w:afterAutospacing="0"/>
        <w:ind w:firstLine="567"/>
        <w:jc w:val="both"/>
        <w:rPr>
          <w:sz w:val="28"/>
          <w:szCs w:val="28"/>
          <w:lang w:val="uk-UA"/>
        </w:rPr>
      </w:pPr>
      <w:r w:rsidRPr="00120641">
        <w:rPr>
          <w:sz w:val="28"/>
          <w:szCs w:val="28"/>
          <w:lang w:val="uk-UA"/>
        </w:rPr>
        <w:t xml:space="preserve">За результатами </w:t>
      </w:r>
      <w:r w:rsidR="00343E64">
        <w:rPr>
          <w:sz w:val="28"/>
          <w:szCs w:val="28"/>
          <w:lang w:val="uk-UA"/>
        </w:rPr>
        <w:t>розгляду</w:t>
      </w:r>
      <w:r w:rsidRPr="00120641">
        <w:rPr>
          <w:sz w:val="28"/>
          <w:szCs w:val="28"/>
          <w:lang w:val="uk-UA"/>
        </w:rPr>
        <w:t xml:space="preserve"> дисциплінарної справи </w:t>
      </w:r>
      <w:r w:rsidR="00343E64">
        <w:rPr>
          <w:sz w:val="28"/>
          <w:szCs w:val="28"/>
          <w:lang w:val="uk-UA"/>
        </w:rPr>
        <w:t>Друга Дисциплінарна палата Вищої ради правосуддя дійшла</w:t>
      </w:r>
      <w:r w:rsidRPr="00120641">
        <w:rPr>
          <w:sz w:val="28"/>
          <w:szCs w:val="28"/>
          <w:lang w:val="uk-UA"/>
        </w:rPr>
        <w:t xml:space="preserve"> висновку, що вказаний дисциплінарний проступок вчинено суддею Варняком С.О. умисно.</w:t>
      </w:r>
      <w:r w:rsidRPr="00EE4851">
        <w:rPr>
          <w:sz w:val="28"/>
          <w:szCs w:val="28"/>
          <w:lang w:val="uk-UA"/>
        </w:rPr>
        <w:t xml:space="preserve"> </w:t>
      </w:r>
    </w:p>
    <w:p w14:paraId="0DCF4E10" w14:textId="77777777" w:rsidR="002576D6" w:rsidRPr="00724C7D" w:rsidRDefault="002576D6" w:rsidP="002576D6">
      <w:pPr>
        <w:pStyle w:val="rvps2"/>
        <w:shd w:val="clear" w:color="auto" w:fill="FFFFFF"/>
        <w:spacing w:before="0" w:beforeAutospacing="0" w:after="0" w:afterAutospacing="0"/>
        <w:jc w:val="both"/>
        <w:rPr>
          <w:b/>
          <w:color w:val="000000"/>
          <w:sz w:val="28"/>
          <w:szCs w:val="28"/>
          <w:lang w:val="uk-UA" w:eastAsia="uk-UA"/>
        </w:rPr>
      </w:pPr>
    </w:p>
    <w:p w14:paraId="64F2822B" w14:textId="77777777" w:rsidR="002576D6" w:rsidRPr="00EE4851" w:rsidRDefault="002576D6" w:rsidP="002576D6">
      <w:pPr>
        <w:pStyle w:val="Style98"/>
        <w:widowControl/>
        <w:spacing w:line="240" w:lineRule="auto"/>
        <w:ind w:firstLine="567"/>
        <w:rPr>
          <w:rStyle w:val="FontStyle16"/>
          <w:b/>
          <w:bCs/>
        </w:rPr>
      </w:pPr>
      <w:r w:rsidRPr="00EE4851">
        <w:rPr>
          <w:rStyle w:val="FontStyle16"/>
          <w:b/>
          <w:bCs/>
        </w:rPr>
        <w:t>Обґрунтування застосування дисциплінарного стягнення</w:t>
      </w:r>
    </w:p>
    <w:p w14:paraId="46789AF7" w14:textId="77777777" w:rsidR="002576D6" w:rsidRDefault="002576D6" w:rsidP="002576D6">
      <w:pPr>
        <w:pStyle w:val="Style98"/>
        <w:widowControl/>
        <w:spacing w:line="240" w:lineRule="auto"/>
        <w:ind w:firstLine="567"/>
        <w:rPr>
          <w:rStyle w:val="FontStyle16"/>
        </w:rPr>
      </w:pPr>
      <w:r w:rsidRPr="00EE4851">
        <w:rPr>
          <w:rStyle w:val="FontStyle16"/>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14:paraId="1BDDCC6D" w14:textId="77777777" w:rsidR="002576D6" w:rsidRPr="00EE4851" w:rsidRDefault="002576D6" w:rsidP="002576D6">
      <w:pPr>
        <w:pStyle w:val="Style98"/>
        <w:widowControl/>
        <w:spacing w:line="240" w:lineRule="auto"/>
        <w:ind w:firstLine="567"/>
        <w:rPr>
          <w:rStyle w:val="FontStyle16"/>
        </w:rPr>
      </w:pPr>
      <w:r>
        <w:t>Дії судді Варняка С.О. утворюють триваючий дисциплінарний проступок та перебувають поза межами строку давності притягнення до дисциплінарної відповідальності.</w:t>
      </w:r>
    </w:p>
    <w:p w14:paraId="26F82B25" w14:textId="77777777" w:rsidR="002576D6" w:rsidRPr="00EE4851" w:rsidRDefault="002576D6" w:rsidP="002576D6">
      <w:pPr>
        <w:pStyle w:val="Style98"/>
        <w:widowControl/>
        <w:spacing w:line="240" w:lineRule="auto"/>
        <w:ind w:firstLine="567"/>
        <w:rPr>
          <w:rStyle w:val="FontStyle16"/>
        </w:rPr>
      </w:pPr>
      <w:r w:rsidRPr="00EE4851">
        <w:rPr>
          <w:rStyle w:val="FontStyle16"/>
        </w:rPr>
        <w:t xml:space="preserve">Відповідно до частини другої статті 109 Закону України «Про судоустрій і статус суддів» та частини п’ятої статті 50 Закону України «Про Вищу раду правосуддя» </w:t>
      </w:r>
      <w:r>
        <w:rPr>
          <w:rStyle w:val="FontStyle16"/>
        </w:rPr>
        <w:t>п</w:t>
      </w:r>
      <w:r w:rsidRPr="00EE4851">
        <w:rPr>
          <w:rStyle w:val="FontStyle16"/>
        </w:rPr>
        <w:t>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14:paraId="199BF11A" w14:textId="7CAB7269" w:rsidR="002576D6" w:rsidRPr="00EE4851" w:rsidRDefault="002576D6" w:rsidP="002576D6">
      <w:pPr>
        <w:pStyle w:val="Style98"/>
        <w:widowControl/>
        <w:spacing w:line="240" w:lineRule="auto"/>
        <w:ind w:firstLine="567"/>
        <w:rPr>
          <w:rStyle w:val="FontStyle16"/>
        </w:rPr>
      </w:pPr>
      <w:r>
        <w:rPr>
          <w:rStyle w:val="FontStyle16"/>
        </w:rPr>
        <w:t xml:space="preserve">У відповідь на запит </w:t>
      </w:r>
      <w:r w:rsidR="000A6408">
        <w:rPr>
          <w:rStyle w:val="FontStyle16"/>
        </w:rPr>
        <w:t>доповідача</w:t>
      </w:r>
      <w:r w:rsidR="00343E64">
        <w:rPr>
          <w:rStyle w:val="FontStyle16"/>
        </w:rPr>
        <w:t xml:space="preserve"> </w:t>
      </w:r>
      <w:r>
        <w:rPr>
          <w:rStyle w:val="FontStyle16"/>
        </w:rPr>
        <w:t>керівник апарату Херсонського окружного адміністративного суду І.</w:t>
      </w:r>
      <w:r w:rsidR="00207F9C">
        <w:rPr>
          <w:rStyle w:val="FontStyle16"/>
        </w:rPr>
        <w:t xml:space="preserve"> </w:t>
      </w:r>
      <w:r>
        <w:rPr>
          <w:rStyle w:val="FontStyle16"/>
        </w:rPr>
        <w:t xml:space="preserve">Коваленко листом від 14 лютого 2024 року </w:t>
      </w:r>
      <w:r>
        <w:rPr>
          <w:rStyle w:val="FontStyle16"/>
        </w:rPr>
        <w:br/>
        <w:t xml:space="preserve">№ 05-46/44/24-е повідомила, що станом на дату надання відповіді в суді відсутні голова суду </w:t>
      </w:r>
      <w:r w:rsidR="0042641C">
        <w:rPr>
          <w:rStyle w:val="FontStyle16"/>
        </w:rPr>
        <w:t>та</w:t>
      </w:r>
      <w:r>
        <w:rPr>
          <w:rStyle w:val="FontStyle16"/>
        </w:rPr>
        <w:t xml:space="preserve"> суддя, який може виконувати адміністративні повноваження. У зв’язку з наведеним надати запитувану характеристику судд</w:t>
      </w:r>
      <w:r w:rsidR="001462B8">
        <w:rPr>
          <w:rStyle w:val="FontStyle16"/>
        </w:rPr>
        <w:t>і</w:t>
      </w:r>
      <w:r>
        <w:rPr>
          <w:rStyle w:val="FontStyle16"/>
        </w:rPr>
        <w:t xml:space="preserve"> Варняка С.О. неможливо (вх. № 1578/0/8-24 від 14 лютого 2024 року).</w:t>
      </w:r>
    </w:p>
    <w:p w14:paraId="0E7D30F0" w14:textId="3B82399E" w:rsidR="002576D6" w:rsidRPr="00EE4851" w:rsidRDefault="002576D6" w:rsidP="002576D6">
      <w:pPr>
        <w:pStyle w:val="Style98"/>
        <w:widowControl/>
        <w:spacing w:line="240" w:lineRule="auto"/>
        <w:ind w:firstLine="567"/>
        <w:rPr>
          <w:rStyle w:val="FontStyle16"/>
        </w:rPr>
      </w:pPr>
      <w:r w:rsidRPr="00EE4851">
        <w:rPr>
          <w:rStyle w:val="FontStyle16"/>
        </w:rPr>
        <w:t xml:space="preserve">Згідно з відомостями офіційного вебсайту Вищої ради правосуддя суддя </w:t>
      </w:r>
      <w:r>
        <w:rPr>
          <w:rStyle w:val="FontStyle16"/>
        </w:rPr>
        <w:t xml:space="preserve">Херсонського окружного адміністративного суду Варняк С.О. </w:t>
      </w:r>
      <w:r w:rsidRPr="00EE4851">
        <w:rPr>
          <w:rStyle w:val="FontStyle16"/>
        </w:rPr>
        <w:t>до дисциплінарної відповідальності не притягувався.</w:t>
      </w:r>
    </w:p>
    <w:p w14:paraId="3883DC3D" w14:textId="1EA62868" w:rsidR="00F05A14" w:rsidRPr="000811FA" w:rsidRDefault="002576D6" w:rsidP="00EF0C56">
      <w:pPr>
        <w:pStyle w:val="Style98"/>
        <w:widowControl/>
        <w:spacing w:line="240" w:lineRule="auto"/>
        <w:ind w:firstLine="567"/>
      </w:pPr>
      <w:r w:rsidRPr="00C822E0">
        <w:rPr>
          <w:rStyle w:val="FontStyle16"/>
        </w:rPr>
        <w:t xml:space="preserve">З огляду на характер порушень, допущених суддею Варняком С.О., що призвели до підриву авторитету правосуддя, </w:t>
      </w:r>
      <w:r w:rsidR="007B5AAC">
        <w:rPr>
          <w:rStyle w:val="FontStyle16"/>
        </w:rPr>
        <w:t>Друга Дисциплінарна палата Вищої ради пра</w:t>
      </w:r>
      <w:r w:rsidR="000711F9">
        <w:rPr>
          <w:rStyle w:val="FontStyle16"/>
        </w:rPr>
        <w:t>восуддя дійшла висновку</w:t>
      </w:r>
      <w:r w:rsidRPr="00C822E0">
        <w:rPr>
          <w:rStyle w:val="FontStyle16"/>
        </w:rPr>
        <w:t>, що застосування до судді дисциплінарного стягнення у виді подання про звільнення судді з посади</w:t>
      </w:r>
      <w:r>
        <w:rPr>
          <w:rStyle w:val="FontStyle16"/>
        </w:rPr>
        <w:t xml:space="preserve"> </w:t>
      </w:r>
      <w:r w:rsidRPr="00C822E0">
        <w:rPr>
          <w:rStyle w:val="FontStyle16"/>
        </w:rPr>
        <w:t>є пропорційним вчинен</w:t>
      </w:r>
      <w:r>
        <w:rPr>
          <w:rStyle w:val="FontStyle16"/>
        </w:rPr>
        <w:t>ому</w:t>
      </w:r>
      <w:r w:rsidRPr="00C822E0">
        <w:rPr>
          <w:rStyle w:val="FontStyle16"/>
        </w:rPr>
        <w:t xml:space="preserve"> дисциплінарн</w:t>
      </w:r>
      <w:r>
        <w:rPr>
          <w:rStyle w:val="FontStyle16"/>
        </w:rPr>
        <w:t>ому</w:t>
      </w:r>
      <w:r w:rsidRPr="00C822E0">
        <w:rPr>
          <w:rStyle w:val="FontStyle16"/>
        </w:rPr>
        <w:t xml:space="preserve"> проступк</w:t>
      </w:r>
      <w:r>
        <w:rPr>
          <w:rStyle w:val="FontStyle16"/>
        </w:rPr>
        <w:t>у</w:t>
      </w:r>
      <w:r w:rsidRPr="00C822E0">
        <w:rPr>
          <w:rStyle w:val="FontStyle16"/>
        </w:rPr>
        <w:t xml:space="preserve"> і </w:t>
      </w:r>
      <w:r w:rsidR="00FE55FE" w:rsidRPr="00A33F01">
        <w:rPr>
          <w:rStyle w:val="FontStyle16"/>
        </w:rPr>
        <w:t>відповідає вимогам статті 109 Закону України «Про судоустрій і статус суддів» та статті 50 Закону України «Про Вищу раду правосуддя».</w:t>
      </w:r>
    </w:p>
    <w:p w14:paraId="38A733EB" w14:textId="66B4106F" w:rsidR="000606C6" w:rsidRPr="00472A7D" w:rsidRDefault="000606C6" w:rsidP="00F05A14">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472A7D">
        <w:rPr>
          <w:rFonts w:ascii="Times New Roman" w:hAnsi="Times New Roman" w:cs="Times New Roman"/>
          <w:color w:val="000000"/>
          <w:sz w:val="28"/>
          <w:szCs w:val="28"/>
          <w:shd w:val="clear" w:color="auto" w:fill="FFFFFF"/>
          <w:lang w:val="uk-UA"/>
        </w:rPr>
        <w:t xml:space="preserve">На підставі викладеного, керуючись статтями 34, 49, 50 Закону України «Про Вищу раду правосуддя», статтями 106, 108, 109 Закону України «Про судоустрій і статус суддів», </w:t>
      </w:r>
      <w:r w:rsidR="000811FA">
        <w:rPr>
          <w:rFonts w:ascii="Times New Roman" w:hAnsi="Times New Roman" w:cs="Times New Roman"/>
          <w:color w:val="000000"/>
          <w:sz w:val="28"/>
          <w:szCs w:val="28"/>
          <w:shd w:val="clear" w:color="auto" w:fill="FFFFFF"/>
          <w:lang w:val="uk-UA"/>
        </w:rPr>
        <w:t>Друга</w:t>
      </w:r>
      <w:r w:rsidRPr="00472A7D">
        <w:rPr>
          <w:rFonts w:ascii="Times New Roman" w:hAnsi="Times New Roman" w:cs="Times New Roman"/>
          <w:color w:val="000000"/>
          <w:sz w:val="28"/>
          <w:szCs w:val="28"/>
          <w:shd w:val="clear" w:color="auto" w:fill="FFFFFF"/>
          <w:lang w:val="uk-UA"/>
        </w:rPr>
        <w:t xml:space="preserve"> Дисциплінарна палата Вищої ради правосуддя</w:t>
      </w:r>
      <w:r w:rsidRPr="00472A7D">
        <w:rPr>
          <w:rFonts w:ascii="Times New Roman" w:hAnsi="Times New Roman" w:cs="Times New Roman"/>
          <w:sz w:val="28"/>
          <w:szCs w:val="28"/>
          <w:lang w:val="uk-UA"/>
        </w:rPr>
        <w:t xml:space="preserve"> </w:t>
      </w:r>
    </w:p>
    <w:p w14:paraId="017FA015" w14:textId="77777777" w:rsidR="000606C6" w:rsidRPr="00DB2ADB" w:rsidRDefault="000606C6" w:rsidP="000606C6">
      <w:pPr>
        <w:shd w:val="clear" w:color="auto" w:fill="FFFFFF"/>
        <w:spacing w:after="0" w:line="240" w:lineRule="auto"/>
        <w:jc w:val="center"/>
        <w:rPr>
          <w:rFonts w:ascii="Times New Roman" w:hAnsi="Times New Roman" w:cs="Times New Roman"/>
          <w:b/>
          <w:bCs/>
          <w:sz w:val="28"/>
          <w:szCs w:val="28"/>
          <w:lang w:val="uk-UA" w:eastAsia="ru-RU"/>
        </w:rPr>
      </w:pPr>
      <w:r w:rsidRPr="00DB2ADB">
        <w:rPr>
          <w:rFonts w:ascii="Times New Roman" w:hAnsi="Times New Roman" w:cs="Times New Roman"/>
          <w:b/>
          <w:bCs/>
          <w:sz w:val="28"/>
          <w:szCs w:val="28"/>
          <w:lang w:val="uk-UA" w:eastAsia="ru-RU"/>
        </w:rPr>
        <w:t>вирішила:</w:t>
      </w:r>
    </w:p>
    <w:p w14:paraId="3C9FA79B" w14:textId="77777777" w:rsidR="00AE37D6" w:rsidRPr="003001A7" w:rsidRDefault="00AE37D6" w:rsidP="008A3798">
      <w:pPr>
        <w:spacing w:line="240" w:lineRule="auto"/>
        <w:contextualSpacing/>
        <w:jc w:val="both"/>
        <w:rPr>
          <w:rFonts w:ascii="Times New Roman" w:hAnsi="Times New Roman" w:cs="Times New Roman"/>
          <w:color w:val="000000"/>
          <w:sz w:val="16"/>
          <w:szCs w:val="16"/>
          <w:shd w:val="clear" w:color="auto" w:fill="FFFFFF"/>
          <w:lang w:val="uk-UA"/>
        </w:rPr>
      </w:pPr>
    </w:p>
    <w:p w14:paraId="30E1096D" w14:textId="3FC18EED" w:rsidR="008A3798" w:rsidRPr="003363E8" w:rsidRDefault="00FE55FE" w:rsidP="00FE55FE">
      <w:pPr>
        <w:spacing w:line="240" w:lineRule="auto"/>
        <w:contextualSpacing/>
        <w:jc w:val="both"/>
        <w:rPr>
          <w:rFonts w:ascii="Times New Roman" w:hAnsi="Times New Roman" w:cs="Times New Roman"/>
          <w:color w:val="000000"/>
          <w:sz w:val="28"/>
          <w:szCs w:val="28"/>
          <w:shd w:val="clear" w:color="auto" w:fill="FFFFFF"/>
          <w:lang w:val="uk-UA"/>
        </w:rPr>
      </w:pPr>
      <w:r w:rsidRPr="003363E8">
        <w:rPr>
          <w:rFonts w:ascii="Times New Roman" w:hAnsi="Times New Roman" w:cs="Times New Roman"/>
          <w:color w:val="000000"/>
          <w:sz w:val="28"/>
          <w:szCs w:val="28"/>
          <w:shd w:val="clear" w:color="auto" w:fill="FFFFFF"/>
          <w:lang w:val="uk-UA"/>
        </w:rPr>
        <w:t>п</w:t>
      </w:r>
      <w:r w:rsidR="008A3798" w:rsidRPr="003363E8">
        <w:rPr>
          <w:rFonts w:ascii="Times New Roman" w:hAnsi="Times New Roman" w:cs="Times New Roman"/>
          <w:color w:val="000000"/>
          <w:sz w:val="28"/>
          <w:szCs w:val="28"/>
          <w:shd w:val="clear" w:color="auto" w:fill="FFFFFF"/>
          <w:lang w:val="uk-UA"/>
        </w:rPr>
        <w:t xml:space="preserve">ритягнути суддю </w:t>
      </w:r>
      <w:r w:rsidR="000F466D">
        <w:rPr>
          <w:rFonts w:ascii="Times New Roman" w:hAnsi="Times New Roman" w:cs="Times New Roman"/>
          <w:color w:val="000000"/>
          <w:sz w:val="28"/>
          <w:szCs w:val="28"/>
          <w:shd w:val="clear" w:color="auto" w:fill="FFFFFF"/>
          <w:lang w:val="uk-UA"/>
        </w:rPr>
        <w:t>Херсонського окружного адміністративного суду Варняка Сергія Олександровича, відрядженого до Одеського окружного адміністративного суду,</w:t>
      </w:r>
      <w:r w:rsidR="003363E8" w:rsidRPr="003363E8">
        <w:rPr>
          <w:rFonts w:ascii="Times New Roman" w:hAnsi="Times New Roman" w:cs="Times New Roman"/>
          <w:color w:val="000000"/>
          <w:sz w:val="28"/>
          <w:szCs w:val="28"/>
          <w:shd w:val="clear" w:color="auto" w:fill="FFFFFF"/>
          <w:lang w:val="uk-UA"/>
        </w:rPr>
        <w:t xml:space="preserve"> </w:t>
      </w:r>
      <w:r w:rsidR="008A3798" w:rsidRPr="003363E8">
        <w:rPr>
          <w:rFonts w:ascii="Times New Roman" w:hAnsi="Times New Roman" w:cs="Times New Roman"/>
          <w:color w:val="000000"/>
          <w:sz w:val="28"/>
          <w:szCs w:val="28"/>
          <w:shd w:val="clear" w:color="auto" w:fill="FFFFFF"/>
          <w:lang w:val="uk-UA"/>
        </w:rPr>
        <w:t xml:space="preserve">до дисциплінарної відповідальності та застосувати до </w:t>
      </w:r>
      <w:r w:rsidR="003363E8" w:rsidRPr="003363E8">
        <w:rPr>
          <w:rFonts w:ascii="Times New Roman" w:hAnsi="Times New Roman" w:cs="Times New Roman"/>
          <w:color w:val="000000"/>
          <w:sz w:val="28"/>
          <w:szCs w:val="28"/>
          <w:shd w:val="clear" w:color="auto" w:fill="FFFFFF"/>
          <w:lang w:val="uk-UA"/>
        </w:rPr>
        <w:t>нього</w:t>
      </w:r>
      <w:r w:rsidR="008A3798" w:rsidRPr="003363E8">
        <w:rPr>
          <w:rFonts w:ascii="Times New Roman" w:hAnsi="Times New Roman" w:cs="Times New Roman"/>
          <w:color w:val="000000"/>
          <w:sz w:val="28"/>
          <w:szCs w:val="28"/>
          <w:shd w:val="clear" w:color="auto" w:fill="FFFFFF"/>
          <w:lang w:val="uk-UA"/>
        </w:rPr>
        <w:t xml:space="preserve"> дисциплінарне стягнення </w:t>
      </w:r>
      <w:r w:rsidR="007B5AF9" w:rsidRPr="008A3798">
        <w:rPr>
          <w:rFonts w:ascii="Times New Roman" w:hAnsi="Times New Roman" w:cs="Times New Roman"/>
          <w:color w:val="000000"/>
          <w:sz w:val="28"/>
          <w:szCs w:val="28"/>
          <w:shd w:val="clear" w:color="auto" w:fill="FFFFFF"/>
          <w:lang w:val="uk-UA"/>
        </w:rPr>
        <w:t>у виді подання про звільнення судді з посади</w:t>
      </w:r>
      <w:r w:rsidR="008A3798" w:rsidRPr="003363E8">
        <w:rPr>
          <w:rFonts w:ascii="Times New Roman" w:hAnsi="Times New Roman" w:cs="Times New Roman"/>
          <w:color w:val="000000"/>
          <w:sz w:val="28"/>
          <w:szCs w:val="28"/>
          <w:shd w:val="clear" w:color="auto" w:fill="FFFFFF"/>
          <w:lang w:val="uk-UA"/>
        </w:rPr>
        <w:t>.</w:t>
      </w:r>
    </w:p>
    <w:p w14:paraId="63645572" w14:textId="75C5AC81" w:rsidR="000606C6" w:rsidRDefault="000606C6" w:rsidP="001162D1">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DB2ADB">
        <w:rPr>
          <w:rFonts w:ascii="Times New Roman" w:hAnsi="Times New Roman" w:cs="Times New Roman"/>
          <w:color w:val="000000"/>
          <w:sz w:val="28"/>
          <w:szCs w:val="28"/>
          <w:shd w:val="clear" w:color="auto" w:fill="FFFFFF"/>
          <w:lang w:val="uk-UA"/>
        </w:rPr>
        <w:t xml:space="preserve">Рішення </w:t>
      </w:r>
      <w:r w:rsidR="00EE2330">
        <w:rPr>
          <w:rFonts w:ascii="Times New Roman" w:hAnsi="Times New Roman" w:cs="Times New Roman"/>
          <w:color w:val="000000"/>
          <w:sz w:val="28"/>
          <w:szCs w:val="28"/>
          <w:shd w:val="clear" w:color="auto" w:fill="FFFFFF"/>
          <w:lang w:val="uk-UA"/>
        </w:rPr>
        <w:t>Другої</w:t>
      </w:r>
      <w:r w:rsidRPr="00DB2ADB">
        <w:rPr>
          <w:rFonts w:ascii="Times New Roman" w:hAnsi="Times New Roman" w:cs="Times New Roman"/>
          <w:color w:val="000000"/>
          <w:sz w:val="28"/>
          <w:szCs w:val="28"/>
          <w:shd w:val="clear" w:color="auto" w:fill="FFFFFF"/>
          <w:lang w:val="uk-UA"/>
        </w:rPr>
        <w:t xml:space="preserve"> Дисциплінарної палати Вищої ради правосуддя може бути оскаржене до Вищої ради правосуддя в порядку і</w:t>
      </w:r>
      <w:r w:rsidR="00497757" w:rsidRPr="00DB2ADB">
        <w:rPr>
          <w:rFonts w:ascii="Times New Roman" w:hAnsi="Times New Roman" w:cs="Times New Roman"/>
          <w:color w:val="000000"/>
          <w:sz w:val="28"/>
          <w:szCs w:val="28"/>
          <w:shd w:val="clear" w:color="auto" w:fill="FFFFFF"/>
          <w:lang w:val="uk-UA"/>
        </w:rPr>
        <w:t xml:space="preserve"> строки, встановлені статтею 51 </w:t>
      </w:r>
      <w:r w:rsidRPr="00DB2ADB">
        <w:rPr>
          <w:rFonts w:ascii="Times New Roman" w:hAnsi="Times New Roman" w:cs="Times New Roman"/>
          <w:color w:val="000000"/>
          <w:sz w:val="28"/>
          <w:szCs w:val="28"/>
          <w:shd w:val="clear" w:color="auto" w:fill="FFFFFF"/>
          <w:lang w:val="uk-UA"/>
        </w:rPr>
        <w:t>Закону України «Про Вищу раду правосуддя».</w:t>
      </w:r>
    </w:p>
    <w:p w14:paraId="7021765A" w14:textId="77777777" w:rsidR="000606C6" w:rsidRPr="00DB2ADB" w:rsidRDefault="000606C6" w:rsidP="000606C6">
      <w:pPr>
        <w:spacing w:after="0" w:line="240" w:lineRule="auto"/>
        <w:jc w:val="both"/>
        <w:rPr>
          <w:rFonts w:ascii="Times New Roman" w:hAnsi="Times New Roman" w:cs="Times New Roman"/>
          <w:b/>
          <w:sz w:val="28"/>
          <w:szCs w:val="28"/>
          <w:lang w:val="uk-UA"/>
        </w:rPr>
      </w:pPr>
    </w:p>
    <w:tbl>
      <w:tblPr>
        <w:tblW w:w="9747" w:type="dxa"/>
        <w:tblLook w:val="04A0" w:firstRow="1" w:lastRow="0" w:firstColumn="1" w:lastColumn="0" w:noHBand="0" w:noVBand="1"/>
      </w:tblPr>
      <w:tblGrid>
        <w:gridCol w:w="5353"/>
        <w:gridCol w:w="4394"/>
      </w:tblGrid>
      <w:tr w:rsidR="00B879A7" w:rsidRPr="0076448A" w14:paraId="73057117" w14:textId="77777777" w:rsidTr="000A6408">
        <w:tc>
          <w:tcPr>
            <w:tcW w:w="5353" w:type="dxa"/>
          </w:tcPr>
          <w:p w14:paraId="4AA247EB"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Головуючий на засіданні </w:t>
            </w:r>
          </w:p>
          <w:p w14:paraId="4EADDEFB"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Другої Дисциплінарної </w:t>
            </w:r>
          </w:p>
          <w:p w14:paraId="7F503080"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42619F3A"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3626504F"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Члени Другої Дисциплінарної </w:t>
            </w:r>
          </w:p>
          <w:p w14:paraId="76E3B12D"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палати Вищої ради правосуддя</w:t>
            </w:r>
          </w:p>
          <w:p w14:paraId="1810FA52"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5E5FCFB6"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1CB0749A"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3875F89C"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6EE25865"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7C6606CF"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71203798" w14:textId="77777777" w:rsidR="00B879A7" w:rsidRPr="0076448A" w:rsidRDefault="00B879A7" w:rsidP="000A6408">
            <w:pPr>
              <w:spacing w:after="0" w:line="240" w:lineRule="auto"/>
              <w:jc w:val="both"/>
              <w:rPr>
                <w:rFonts w:ascii="Times New Roman" w:hAnsi="Times New Roman" w:cs="Times New Roman"/>
                <w:b/>
                <w:sz w:val="28"/>
                <w:szCs w:val="28"/>
                <w:lang w:val="uk-UA"/>
              </w:rPr>
            </w:pPr>
          </w:p>
          <w:p w14:paraId="7C01C0EB" w14:textId="77777777" w:rsidR="00B879A7" w:rsidRPr="0076448A" w:rsidRDefault="00B879A7" w:rsidP="000A6408">
            <w:pPr>
              <w:spacing w:after="0" w:line="240" w:lineRule="auto"/>
              <w:jc w:val="both"/>
              <w:rPr>
                <w:rFonts w:ascii="Times New Roman" w:hAnsi="Times New Roman" w:cs="Times New Roman"/>
                <w:b/>
                <w:sz w:val="28"/>
                <w:szCs w:val="28"/>
                <w:lang w:val="uk-UA"/>
              </w:rPr>
            </w:pPr>
          </w:p>
        </w:tc>
        <w:tc>
          <w:tcPr>
            <w:tcW w:w="4394" w:type="dxa"/>
          </w:tcPr>
          <w:p w14:paraId="6A52FD91"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0CD689CE" w14:textId="77777777"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p>
          <w:p w14:paraId="1D716D6B" w14:textId="77777777" w:rsidR="00B879A7" w:rsidRPr="0076448A" w:rsidRDefault="00B879A7" w:rsidP="000A6408">
            <w:pPr>
              <w:tabs>
                <w:tab w:val="left" w:pos="1735"/>
                <w:tab w:val="left" w:pos="1862"/>
              </w:tabs>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Віталій САЛІХОВ </w:t>
            </w:r>
          </w:p>
          <w:p w14:paraId="272B5324" w14:textId="77777777" w:rsidR="003001A7" w:rsidRPr="0076448A" w:rsidRDefault="003001A7" w:rsidP="003001A7">
            <w:pPr>
              <w:tabs>
                <w:tab w:val="left" w:pos="1735"/>
                <w:tab w:val="left" w:pos="1862"/>
              </w:tabs>
              <w:spacing w:after="0" w:line="240" w:lineRule="auto"/>
              <w:jc w:val="both"/>
              <w:rPr>
                <w:rFonts w:ascii="Times New Roman" w:hAnsi="Times New Roman" w:cs="Times New Roman"/>
                <w:b/>
                <w:sz w:val="28"/>
                <w:szCs w:val="28"/>
                <w:lang w:val="uk-UA"/>
              </w:rPr>
            </w:pPr>
          </w:p>
          <w:p w14:paraId="237F6396" w14:textId="77777777" w:rsidR="00B879A7" w:rsidRPr="003001A7" w:rsidRDefault="00B879A7" w:rsidP="000A6408">
            <w:pPr>
              <w:spacing w:after="0" w:line="240" w:lineRule="auto"/>
              <w:jc w:val="both"/>
              <w:rPr>
                <w:rFonts w:ascii="Times New Roman" w:hAnsi="Times New Roman" w:cs="Times New Roman"/>
                <w:b/>
                <w:sz w:val="16"/>
                <w:szCs w:val="16"/>
                <w:lang w:val="uk-UA"/>
              </w:rPr>
            </w:pPr>
            <w:r w:rsidRPr="0076448A">
              <w:rPr>
                <w:rFonts w:ascii="Times New Roman" w:hAnsi="Times New Roman" w:cs="Times New Roman"/>
                <w:b/>
                <w:sz w:val="28"/>
                <w:szCs w:val="28"/>
                <w:lang w:val="uk-UA"/>
              </w:rPr>
              <w:t xml:space="preserve">                          </w:t>
            </w:r>
          </w:p>
          <w:p w14:paraId="691C306E" w14:textId="77777777" w:rsidR="00B879A7" w:rsidRPr="003001A7" w:rsidRDefault="00B879A7" w:rsidP="000A6408">
            <w:pPr>
              <w:spacing w:after="0" w:line="240" w:lineRule="auto"/>
              <w:jc w:val="both"/>
              <w:rPr>
                <w:rFonts w:ascii="Times New Roman" w:hAnsi="Times New Roman" w:cs="Times New Roman"/>
                <w:b/>
                <w:sz w:val="16"/>
                <w:szCs w:val="16"/>
                <w:lang w:val="uk-UA"/>
              </w:rPr>
            </w:pPr>
            <w:r w:rsidRPr="0076448A">
              <w:rPr>
                <w:rFonts w:ascii="Times New Roman" w:hAnsi="Times New Roman" w:cs="Times New Roman"/>
                <w:b/>
                <w:sz w:val="28"/>
                <w:szCs w:val="28"/>
                <w:lang w:val="uk-UA"/>
              </w:rPr>
              <w:t xml:space="preserve">                         </w:t>
            </w:r>
          </w:p>
          <w:p w14:paraId="797ADBFA" w14:textId="28C130CD" w:rsidR="00B879A7" w:rsidRPr="0076448A" w:rsidRDefault="00B879A7" w:rsidP="000A6408">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r w:rsidR="0000402F" w:rsidRPr="0000402F">
              <w:rPr>
                <w:rFonts w:ascii="Times New Roman" w:hAnsi="Times New Roman" w:cs="Times New Roman"/>
                <w:b/>
                <w:sz w:val="28"/>
                <w:szCs w:val="28"/>
                <w:lang w:val="uk-UA"/>
              </w:rPr>
              <w:t>Сергій</w:t>
            </w:r>
            <w:r w:rsidRPr="0076448A">
              <w:rPr>
                <w:rFonts w:ascii="Times New Roman" w:hAnsi="Times New Roman" w:cs="Times New Roman"/>
                <w:b/>
                <w:sz w:val="28"/>
                <w:szCs w:val="28"/>
                <w:lang w:val="uk-UA"/>
              </w:rPr>
              <w:t xml:space="preserve"> </w:t>
            </w:r>
            <w:r w:rsidR="0000402F" w:rsidRPr="0000402F">
              <w:rPr>
                <w:rFonts w:ascii="Times New Roman" w:hAnsi="Times New Roman" w:cs="Times New Roman"/>
                <w:b/>
                <w:sz w:val="28"/>
                <w:szCs w:val="28"/>
                <w:lang w:val="uk-UA"/>
              </w:rPr>
              <w:t>БУРЛАКОВ</w:t>
            </w:r>
          </w:p>
          <w:p w14:paraId="2D679F31" w14:textId="77777777" w:rsidR="004D3F28" w:rsidRDefault="004D3F28" w:rsidP="003001A7">
            <w:pPr>
              <w:spacing w:after="0" w:line="240" w:lineRule="auto"/>
              <w:jc w:val="both"/>
              <w:rPr>
                <w:rFonts w:ascii="Times New Roman" w:hAnsi="Times New Roman" w:cs="Times New Roman"/>
                <w:b/>
                <w:sz w:val="28"/>
                <w:szCs w:val="28"/>
                <w:lang w:val="uk-UA"/>
              </w:rPr>
            </w:pPr>
          </w:p>
          <w:p w14:paraId="4AC3B9EE" w14:textId="77777777" w:rsidR="003001A7" w:rsidRPr="004D3F28" w:rsidRDefault="003001A7" w:rsidP="003001A7">
            <w:pPr>
              <w:spacing w:after="0" w:line="240" w:lineRule="auto"/>
              <w:jc w:val="both"/>
              <w:rPr>
                <w:rFonts w:ascii="Times New Roman" w:hAnsi="Times New Roman" w:cs="Times New Roman"/>
                <w:b/>
                <w:sz w:val="16"/>
                <w:szCs w:val="16"/>
                <w:lang w:val="uk-UA"/>
              </w:rPr>
            </w:pPr>
          </w:p>
          <w:p w14:paraId="719FA39D" w14:textId="1C72E681" w:rsidR="00B879A7" w:rsidRPr="003001A7" w:rsidRDefault="00B879A7" w:rsidP="000A6408">
            <w:pPr>
              <w:spacing w:after="0" w:line="240" w:lineRule="auto"/>
              <w:jc w:val="both"/>
              <w:rPr>
                <w:rFonts w:ascii="Times New Roman" w:hAnsi="Times New Roman" w:cs="Times New Roman"/>
                <w:b/>
                <w:sz w:val="16"/>
                <w:szCs w:val="16"/>
                <w:lang w:val="uk-UA"/>
              </w:rPr>
            </w:pPr>
            <w:r w:rsidRPr="0076448A">
              <w:rPr>
                <w:rFonts w:ascii="Times New Roman" w:hAnsi="Times New Roman" w:cs="Times New Roman"/>
                <w:b/>
                <w:sz w:val="28"/>
                <w:szCs w:val="28"/>
                <w:lang w:val="uk-UA"/>
              </w:rPr>
              <w:t xml:space="preserve">                </w:t>
            </w:r>
          </w:p>
          <w:p w14:paraId="69E20D05" w14:textId="77777777" w:rsidR="003001A7" w:rsidRDefault="00B879A7" w:rsidP="003001A7">
            <w:pPr>
              <w:spacing w:after="0" w:line="240" w:lineRule="auto"/>
              <w:jc w:val="both"/>
              <w:rPr>
                <w:rFonts w:ascii="Times New Roman" w:hAnsi="Times New Roman" w:cs="Times New Roman"/>
                <w:b/>
                <w:sz w:val="28"/>
                <w:szCs w:val="28"/>
                <w:lang w:val="uk-UA"/>
              </w:rPr>
            </w:pPr>
            <w:r w:rsidRPr="0076448A">
              <w:rPr>
                <w:rFonts w:ascii="Times New Roman" w:hAnsi="Times New Roman" w:cs="Times New Roman"/>
                <w:b/>
                <w:sz w:val="28"/>
                <w:szCs w:val="28"/>
                <w:lang w:val="uk-UA"/>
              </w:rPr>
              <w:t xml:space="preserve">                      </w:t>
            </w:r>
            <w:r w:rsidR="003001A7">
              <w:rPr>
                <w:rFonts w:ascii="Times New Roman" w:hAnsi="Times New Roman" w:cs="Times New Roman"/>
                <w:b/>
                <w:sz w:val="28"/>
                <w:szCs w:val="28"/>
                <w:lang w:val="uk-UA"/>
              </w:rPr>
              <w:t xml:space="preserve"> </w:t>
            </w:r>
            <w:r w:rsidR="0000402F" w:rsidRPr="00E170EB">
              <w:rPr>
                <w:rFonts w:ascii="Times New Roman" w:hAnsi="Times New Roman" w:cs="Times New Roman"/>
                <w:b/>
                <w:sz w:val="28"/>
                <w:szCs w:val="28"/>
                <w:lang w:val="uk-UA"/>
              </w:rPr>
              <w:t>Олена</w:t>
            </w:r>
            <w:r w:rsidRPr="00E170EB">
              <w:rPr>
                <w:rFonts w:ascii="Times New Roman" w:hAnsi="Times New Roman" w:cs="Times New Roman"/>
                <w:b/>
                <w:sz w:val="28"/>
                <w:szCs w:val="28"/>
                <w:lang w:val="uk-UA"/>
              </w:rPr>
              <w:t xml:space="preserve"> </w:t>
            </w:r>
            <w:r w:rsidR="0000402F" w:rsidRPr="00E170EB">
              <w:rPr>
                <w:rFonts w:ascii="Times New Roman" w:hAnsi="Times New Roman" w:cs="Times New Roman"/>
                <w:b/>
                <w:sz w:val="28"/>
                <w:szCs w:val="28"/>
                <w:lang w:val="uk-UA"/>
              </w:rPr>
              <w:t>КОВБІЙ</w:t>
            </w:r>
          </w:p>
          <w:p w14:paraId="342A922C" w14:textId="77777777" w:rsidR="004D3F28" w:rsidRDefault="004D3F28" w:rsidP="003001A7">
            <w:pPr>
              <w:spacing w:after="0" w:line="240" w:lineRule="auto"/>
              <w:jc w:val="both"/>
              <w:rPr>
                <w:rFonts w:ascii="Times New Roman" w:hAnsi="Times New Roman" w:cs="Times New Roman"/>
                <w:b/>
                <w:sz w:val="28"/>
                <w:szCs w:val="28"/>
                <w:lang w:val="uk-UA"/>
              </w:rPr>
            </w:pPr>
          </w:p>
          <w:p w14:paraId="1454BC71" w14:textId="51C0BB66" w:rsidR="00B879A7" w:rsidRPr="00E170EB" w:rsidRDefault="00B879A7" w:rsidP="000A6408">
            <w:pPr>
              <w:spacing w:after="0" w:line="240" w:lineRule="auto"/>
              <w:jc w:val="both"/>
              <w:rPr>
                <w:rFonts w:ascii="Times New Roman" w:hAnsi="Times New Roman" w:cs="Times New Roman"/>
                <w:b/>
                <w:sz w:val="28"/>
                <w:szCs w:val="28"/>
                <w:lang w:val="uk-UA"/>
              </w:rPr>
            </w:pPr>
            <w:r w:rsidRPr="00E170EB">
              <w:rPr>
                <w:rFonts w:ascii="Times New Roman" w:hAnsi="Times New Roman" w:cs="Times New Roman"/>
                <w:b/>
                <w:sz w:val="28"/>
                <w:szCs w:val="28"/>
                <w:lang w:val="uk-UA"/>
              </w:rPr>
              <w:t xml:space="preserve">        </w:t>
            </w:r>
          </w:p>
          <w:p w14:paraId="37DA7FD1" w14:textId="0B502B1C" w:rsidR="00B879A7" w:rsidRPr="00E170EB" w:rsidRDefault="00B879A7" w:rsidP="000A6408">
            <w:pPr>
              <w:spacing w:after="0" w:line="240" w:lineRule="auto"/>
              <w:jc w:val="both"/>
              <w:rPr>
                <w:rFonts w:ascii="Times New Roman" w:hAnsi="Times New Roman" w:cs="Times New Roman"/>
                <w:b/>
                <w:sz w:val="28"/>
                <w:szCs w:val="28"/>
                <w:lang w:val="uk-UA"/>
              </w:rPr>
            </w:pPr>
            <w:r w:rsidRPr="00E170EB">
              <w:rPr>
                <w:rFonts w:ascii="Times New Roman" w:hAnsi="Times New Roman" w:cs="Times New Roman"/>
                <w:b/>
                <w:sz w:val="28"/>
                <w:szCs w:val="28"/>
                <w:lang w:val="uk-UA"/>
              </w:rPr>
              <w:t xml:space="preserve">                      </w:t>
            </w:r>
            <w:r w:rsidR="0000402F" w:rsidRPr="00E170EB">
              <w:rPr>
                <w:rFonts w:ascii="Times New Roman" w:hAnsi="Times New Roman" w:cs="Times New Roman"/>
                <w:b/>
                <w:sz w:val="28"/>
                <w:szCs w:val="28"/>
                <w:lang w:val="uk-UA"/>
              </w:rPr>
              <w:t>Оле</w:t>
            </w:r>
            <w:r w:rsidR="00E170EB" w:rsidRPr="00E170EB">
              <w:rPr>
                <w:rFonts w:ascii="Times New Roman" w:hAnsi="Times New Roman" w:cs="Times New Roman"/>
                <w:b/>
                <w:sz w:val="28"/>
                <w:szCs w:val="28"/>
                <w:lang w:val="uk-UA"/>
              </w:rPr>
              <w:t>ксій</w:t>
            </w:r>
            <w:r w:rsidRPr="00E170EB">
              <w:rPr>
                <w:rFonts w:ascii="Times New Roman" w:hAnsi="Times New Roman" w:cs="Times New Roman"/>
                <w:b/>
                <w:sz w:val="28"/>
                <w:szCs w:val="28"/>
                <w:lang w:val="uk-UA"/>
              </w:rPr>
              <w:t xml:space="preserve"> </w:t>
            </w:r>
            <w:r w:rsidR="00E170EB" w:rsidRPr="00E170EB">
              <w:rPr>
                <w:rFonts w:ascii="Times New Roman" w:hAnsi="Times New Roman" w:cs="Times New Roman"/>
                <w:b/>
                <w:sz w:val="28"/>
                <w:szCs w:val="28"/>
                <w:lang w:val="uk-UA"/>
              </w:rPr>
              <w:t>МЕЛЬНИК</w:t>
            </w:r>
          </w:p>
          <w:p w14:paraId="546648D8" w14:textId="77777777" w:rsidR="00B879A7" w:rsidRPr="0076448A" w:rsidRDefault="00B879A7" w:rsidP="000A6408">
            <w:pPr>
              <w:spacing w:after="0" w:line="240" w:lineRule="auto"/>
              <w:jc w:val="both"/>
              <w:rPr>
                <w:rFonts w:ascii="Times New Roman" w:hAnsi="Times New Roman" w:cs="Times New Roman"/>
                <w:b/>
                <w:sz w:val="28"/>
                <w:szCs w:val="28"/>
                <w:lang w:val="uk-UA"/>
              </w:rPr>
            </w:pPr>
          </w:p>
        </w:tc>
      </w:tr>
    </w:tbl>
    <w:p w14:paraId="78A6A62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2C416649"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63FDCDDE" w14:textId="77777777" w:rsidR="000606C6" w:rsidRPr="00BE1ACB" w:rsidRDefault="000606C6" w:rsidP="000606C6">
      <w:pPr>
        <w:pStyle w:val="ab"/>
        <w:tabs>
          <w:tab w:val="left" w:pos="6480"/>
          <w:tab w:val="left" w:pos="6946"/>
          <w:tab w:val="left" w:pos="7020"/>
        </w:tabs>
        <w:spacing w:before="0" w:beforeAutospacing="0" w:after="0" w:afterAutospacing="0"/>
        <w:ind w:right="-1"/>
        <w:jc w:val="both"/>
        <w:rPr>
          <w:b/>
          <w:sz w:val="28"/>
          <w:szCs w:val="28"/>
        </w:rPr>
      </w:pPr>
    </w:p>
    <w:p w14:paraId="1ACFA534"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r w:rsidRPr="00BE1ACB">
        <w:rPr>
          <w:b/>
          <w:sz w:val="28"/>
          <w:szCs w:val="28"/>
        </w:rPr>
        <w:tab/>
      </w:r>
    </w:p>
    <w:p w14:paraId="2B01706B" w14:textId="77777777" w:rsidR="000606C6" w:rsidRPr="00BE1ACB" w:rsidRDefault="000606C6" w:rsidP="000606C6">
      <w:pPr>
        <w:pStyle w:val="ab"/>
        <w:tabs>
          <w:tab w:val="left" w:pos="6480"/>
          <w:tab w:val="left" w:pos="7020"/>
        </w:tabs>
        <w:spacing w:before="0" w:beforeAutospacing="0" w:after="0" w:afterAutospacing="0"/>
        <w:ind w:right="-1"/>
        <w:jc w:val="both"/>
        <w:rPr>
          <w:b/>
          <w:sz w:val="28"/>
          <w:szCs w:val="28"/>
        </w:rPr>
      </w:pPr>
    </w:p>
    <w:p w14:paraId="71427902" w14:textId="77777777" w:rsidR="00EB494B" w:rsidRPr="008D571B" w:rsidRDefault="00242F4B" w:rsidP="008D571B">
      <w:pPr>
        <w:spacing w:line="240" w:lineRule="auto"/>
        <w:ind w:firstLine="709"/>
        <w:contextualSpacing/>
        <w:jc w:val="both"/>
        <w:rPr>
          <w:rFonts w:ascii="Times New Roman" w:hAnsi="Times New Roman" w:cs="Times New Roman"/>
          <w:color w:val="000000"/>
          <w:sz w:val="27"/>
          <w:szCs w:val="27"/>
          <w:lang w:val="uk-UA"/>
        </w:rPr>
      </w:pPr>
      <w:r>
        <w:rPr>
          <w:rFonts w:ascii="Times New Roman" w:hAnsi="Times New Roman" w:cs="Times New Roman"/>
          <w:color w:val="000000"/>
          <w:sz w:val="27"/>
          <w:szCs w:val="27"/>
          <w:lang w:val="uk-UA"/>
        </w:rPr>
        <w:t xml:space="preserve">   </w:t>
      </w:r>
    </w:p>
    <w:p w14:paraId="1E292E26" w14:textId="77777777" w:rsidR="00EB494B" w:rsidRPr="0056149D" w:rsidRDefault="00EB494B" w:rsidP="00B8745B">
      <w:pPr>
        <w:spacing w:after="0" w:line="240" w:lineRule="auto"/>
        <w:ind w:firstLine="708"/>
        <w:contextualSpacing/>
        <w:jc w:val="both"/>
        <w:rPr>
          <w:rFonts w:ascii="Times New Roman" w:hAnsi="Times New Roman" w:cs="Times New Roman"/>
          <w:sz w:val="28"/>
          <w:szCs w:val="28"/>
          <w:lang w:val="uk-UA"/>
        </w:rPr>
      </w:pPr>
    </w:p>
    <w:p w14:paraId="2CDC3B5A" w14:textId="77777777" w:rsidR="00653D94" w:rsidRPr="00524EE2" w:rsidRDefault="00653D94" w:rsidP="00653D94">
      <w:pPr>
        <w:pStyle w:val="23"/>
        <w:shd w:val="clear" w:color="auto" w:fill="auto"/>
        <w:spacing w:before="0" w:after="0" w:line="240" w:lineRule="auto"/>
        <w:ind w:firstLine="743"/>
        <w:rPr>
          <w:b/>
          <w:sz w:val="27"/>
          <w:szCs w:val="27"/>
          <w:lang w:val="uk-UA"/>
        </w:rPr>
      </w:pPr>
    </w:p>
    <w:p w14:paraId="17DDB37B" w14:textId="77777777" w:rsidR="00653D94" w:rsidRPr="00524EE2" w:rsidRDefault="00653D94" w:rsidP="00653D94">
      <w:pPr>
        <w:pStyle w:val="23"/>
        <w:shd w:val="clear" w:color="auto" w:fill="auto"/>
        <w:spacing w:before="0" w:after="0" w:line="240" w:lineRule="auto"/>
        <w:ind w:firstLine="743"/>
        <w:rPr>
          <w:b/>
          <w:sz w:val="27"/>
          <w:szCs w:val="27"/>
          <w:lang w:val="uk-UA"/>
        </w:rPr>
      </w:pPr>
    </w:p>
    <w:p w14:paraId="2F3B299C" w14:textId="77777777" w:rsidR="00653D94" w:rsidRPr="00524EE2" w:rsidRDefault="00653D94" w:rsidP="00653D94">
      <w:pPr>
        <w:pStyle w:val="23"/>
        <w:shd w:val="clear" w:color="auto" w:fill="auto"/>
        <w:spacing w:before="0" w:after="0" w:line="240" w:lineRule="auto"/>
        <w:ind w:firstLine="743"/>
        <w:rPr>
          <w:b/>
          <w:sz w:val="27"/>
          <w:szCs w:val="27"/>
          <w:lang w:val="uk-UA"/>
        </w:rPr>
      </w:pPr>
    </w:p>
    <w:p w14:paraId="0BB81ACB" w14:textId="77777777" w:rsidR="00653D94" w:rsidRPr="00524EE2" w:rsidRDefault="00653D94" w:rsidP="00653D94">
      <w:pPr>
        <w:ind w:left="5664" w:firstLine="708"/>
        <w:rPr>
          <w:rFonts w:ascii="Times New Roman" w:hAnsi="Times New Roman" w:cs="Times New Roman"/>
          <w:b/>
          <w:sz w:val="28"/>
          <w:szCs w:val="28"/>
          <w:lang w:val="uk-UA"/>
        </w:rPr>
      </w:pPr>
    </w:p>
    <w:p w14:paraId="30E89E69" w14:textId="77777777" w:rsidR="00653D94" w:rsidRPr="00524EE2" w:rsidRDefault="00653D94" w:rsidP="00653D94">
      <w:pPr>
        <w:rPr>
          <w:b/>
          <w:sz w:val="28"/>
          <w:szCs w:val="28"/>
          <w:lang w:val="uk-UA"/>
        </w:rPr>
      </w:pPr>
      <w:r w:rsidRPr="00524EE2">
        <w:rPr>
          <w:b/>
          <w:sz w:val="28"/>
          <w:szCs w:val="28"/>
          <w:lang w:val="uk-UA"/>
        </w:rPr>
        <w:tab/>
      </w:r>
      <w:r w:rsidRPr="00524EE2">
        <w:rPr>
          <w:b/>
          <w:sz w:val="28"/>
          <w:szCs w:val="28"/>
          <w:lang w:val="uk-UA"/>
        </w:rPr>
        <w:tab/>
      </w:r>
      <w:r w:rsidRPr="00524EE2">
        <w:rPr>
          <w:b/>
          <w:sz w:val="28"/>
          <w:szCs w:val="28"/>
          <w:lang w:val="uk-UA"/>
        </w:rPr>
        <w:tab/>
      </w:r>
      <w:r w:rsidRPr="00524EE2">
        <w:rPr>
          <w:b/>
          <w:sz w:val="28"/>
          <w:szCs w:val="28"/>
          <w:lang w:val="uk-UA"/>
        </w:rPr>
        <w:tab/>
      </w:r>
      <w:r w:rsidRPr="00524EE2">
        <w:rPr>
          <w:b/>
          <w:sz w:val="28"/>
          <w:szCs w:val="28"/>
          <w:lang w:val="uk-UA"/>
        </w:rPr>
        <w:tab/>
        <w:t xml:space="preserve">                                    </w:t>
      </w:r>
    </w:p>
    <w:p w14:paraId="6711F29E" w14:textId="77777777" w:rsidR="00653D94" w:rsidRPr="00524EE2" w:rsidRDefault="00653D94" w:rsidP="00653D94">
      <w:pPr>
        <w:rPr>
          <w:b/>
          <w:sz w:val="28"/>
          <w:szCs w:val="28"/>
          <w:lang w:val="uk-UA"/>
        </w:rPr>
      </w:pPr>
    </w:p>
    <w:sectPr w:rsidR="00653D94" w:rsidRPr="00524EE2" w:rsidSect="005C5CCB">
      <w:headerReference w:type="default" r:id="rId18"/>
      <w:footerReference w:type="default" r:id="rId1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A4B4C" w14:textId="77777777" w:rsidR="005C5CCB" w:rsidRDefault="005C5CCB" w:rsidP="001C57B3">
      <w:pPr>
        <w:spacing w:after="0" w:line="240" w:lineRule="auto"/>
      </w:pPr>
      <w:r>
        <w:separator/>
      </w:r>
    </w:p>
  </w:endnote>
  <w:endnote w:type="continuationSeparator" w:id="0">
    <w:p w14:paraId="03F859B6" w14:textId="77777777" w:rsidR="005C5CCB" w:rsidRDefault="005C5CCB" w:rsidP="001C57B3">
      <w:pPr>
        <w:spacing w:after="0" w:line="240" w:lineRule="auto"/>
      </w:pPr>
      <w:r>
        <w:continuationSeparator/>
      </w:r>
    </w:p>
  </w:endnote>
  <w:endnote w:type="continuationNotice" w:id="1">
    <w:p w14:paraId="477CE171" w14:textId="77777777" w:rsidR="005C5CCB" w:rsidRDefault="005C5C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Franklin Gothic Heavy">
    <w:panose1 w:val="020B09030201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A942" w14:textId="77777777" w:rsidR="00EF339B" w:rsidRDefault="00EF339B">
    <w:pPr>
      <w:pStyle w:val="a7"/>
      <w:jc w:val="right"/>
    </w:pPr>
  </w:p>
  <w:p w14:paraId="1A08072B" w14:textId="77777777" w:rsidR="00EF339B" w:rsidRDefault="00EF339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05883" w14:textId="77777777" w:rsidR="005C5CCB" w:rsidRDefault="005C5CCB" w:rsidP="001C57B3">
      <w:pPr>
        <w:spacing w:after="0" w:line="240" w:lineRule="auto"/>
      </w:pPr>
      <w:r>
        <w:separator/>
      </w:r>
    </w:p>
  </w:footnote>
  <w:footnote w:type="continuationSeparator" w:id="0">
    <w:p w14:paraId="657971CD" w14:textId="77777777" w:rsidR="005C5CCB" w:rsidRDefault="005C5CCB" w:rsidP="001C57B3">
      <w:pPr>
        <w:spacing w:after="0" w:line="240" w:lineRule="auto"/>
      </w:pPr>
      <w:r>
        <w:continuationSeparator/>
      </w:r>
    </w:p>
  </w:footnote>
  <w:footnote w:type="continuationNotice" w:id="1">
    <w:p w14:paraId="19FA1CB7" w14:textId="77777777" w:rsidR="005C5CCB" w:rsidRDefault="005C5CCB">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EndPr/>
    <w:sdtContent>
      <w:p w14:paraId="6568A1FF" w14:textId="4C78E629" w:rsidR="00EF339B" w:rsidRDefault="00EF339B">
        <w:pPr>
          <w:pStyle w:val="a5"/>
          <w:jc w:val="center"/>
        </w:pPr>
        <w:r>
          <w:fldChar w:fldCharType="begin"/>
        </w:r>
        <w:r>
          <w:instrText>PAGE   \* MERGEFORMAT</w:instrText>
        </w:r>
        <w:r>
          <w:fldChar w:fldCharType="separate"/>
        </w:r>
        <w:r w:rsidR="00572F5B">
          <w:rPr>
            <w:noProof/>
          </w:rPr>
          <w:t>2</w:t>
        </w:r>
        <w:r>
          <w:rPr>
            <w:noProof/>
          </w:rPr>
          <w:fldChar w:fldCharType="end"/>
        </w:r>
      </w:p>
    </w:sdtContent>
  </w:sdt>
  <w:p w14:paraId="7A1B908B" w14:textId="77777777" w:rsidR="00EF339B" w:rsidRDefault="00EF339B">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B14"/>
    <w:multiLevelType w:val="multilevel"/>
    <w:tmpl w:val="CC3A7FAA"/>
    <w:lvl w:ilvl="0">
      <w:start w:val="2023"/>
      <w:numFmt w:val="decimal"/>
      <w:lvlText w:val="26.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A61DD1"/>
    <w:multiLevelType w:val="hybridMultilevel"/>
    <w:tmpl w:val="FC6A34D6"/>
    <w:lvl w:ilvl="0" w:tplc="7A2E944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210E5486"/>
    <w:multiLevelType w:val="multilevel"/>
    <w:tmpl w:val="E050214A"/>
    <w:lvl w:ilvl="0">
      <w:start w:val="2023"/>
      <w:numFmt w:val="decimal"/>
      <w:lvlText w:val="09.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D93EEE"/>
    <w:multiLevelType w:val="multilevel"/>
    <w:tmpl w:val="F71A20B6"/>
    <w:lvl w:ilvl="0">
      <w:start w:val="2023"/>
      <w:numFmt w:val="decimal"/>
      <w:lvlText w:val="20.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374AEA"/>
    <w:multiLevelType w:val="multilevel"/>
    <w:tmpl w:val="58644E78"/>
    <w:lvl w:ilvl="0">
      <w:start w:val="2023"/>
      <w:numFmt w:val="decimal"/>
      <w:lvlText w:val="15.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8E1750"/>
    <w:multiLevelType w:val="hybridMultilevel"/>
    <w:tmpl w:val="10EA3C64"/>
    <w:lvl w:ilvl="0" w:tplc="B4C807BC">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9" w15:restartNumberingAfterBreak="0">
    <w:nsid w:val="5BD37825"/>
    <w:multiLevelType w:val="hybridMultilevel"/>
    <w:tmpl w:val="407E6BAE"/>
    <w:lvl w:ilvl="0" w:tplc="19FA09EE">
      <w:start w:val="1"/>
      <w:numFmt w:val="decimal"/>
      <w:lvlText w:val="%1."/>
      <w:lvlJc w:val="left"/>
      <w:pPr>
        <w:ind w:left="1144" w:hanging="360"/>
      </w:pPr>
      <w:rPr>
        <w:rFonts w:hint="default"/>
        <w:b w:val="0"/>
      </w:rPr>
    </w:lvl>
    <w:lvl w:ilvl="1" w:tplc="04220019" w:tentative="1">
      <w:start w:val="1"/>
      <w:numFmt w:val="lowerLetter"/>
      <w:lvlText w:val="%2."/>
      <w:lvlJc w:val="left"/>
      <w:pPr>
        <w:ind w:left="1864" w:hanging="360"/>
      </w:pPr>
    </w:lvl>
    <w:lvl w:ilvl="2" w:tplc="0422001B" w:tentative="1">
      <w:start w:val="1"/>
      <w:numFmt w:val="lowerRoman"/>
      <w:lvlText w:val="%3."/>
      <w:lvlJc w:val="right"/>
      <w:pPr>
        <w:ind w:left="2584" w:hanging="180"/>
      </w:pPr>
    </w:lvl>
    <w:lvl w:ilvl="3" w:tplc="0422000F" w:tentative="1">
      <w:start w:val="1"/>
      <w:numFmt w:val="decimal"/>
      <w:lvlText w:val="%4."/>
      <w:lvlJc w:val="left"/>
      <w:pPr>
        <w:ind w:left="3304" w:hanging="360"/>
      </w:pPr>
    </w:lvl>
    <w:lvl w:ilvl="4" w:tplc="04220019" w:tentative="1">
      <w:start w:val="1"/>
      <w:numFmt w:val="lowerLetter"/>
      <w:lvlText w:val="%5."/>
      <w:lvlJc w:val="left"/>
      <w:pPr>
        <w:ind w:left="4024" w:hanging="360"/>
      </w:pPr>
    </w:lvl>
    <w:lvl w:ilvl="5" w:tplc="0422001B" w:tentative="1">
      <w:start w:val="1"/>
      <w:numFmt w:val="lowerRoman"/>
      <w:lvlText w:val="%6."/>
      <w:lvlJc w:val="right"/>
      <w:pPr>
        <w:ind w:left="4744" w:hanging="180"/>
      </w:pPr>
    </w:lvl>
    <w:lvl w:ilvl="6" w:tplc="0422000F" w:tentative="1">
      <w:start w:val="1"/>
      <w:numFmt w:val="decimal"/>
      <w:lvlText w:val="%7."/>
      <w:lvlJc w:val="left"/>
      <w:pPr>
        <w:ind w:left="5464" w:hanging="360"/>
      </w:pPr>
    </w:lvl>
    <w:lvl w:ilvl="7" w:tplc="04220019" w:tentative="1">
      <w:start w:val="1"/>
      <w:numFmt w:val="lowerLetter"/>
      <w:lvlText w:val="%8."/>
      <w:lvlJc w:val="left"/>
      <w:pPr>
        <w:ind w:left="6184" w:hanging="360"/>
      </w:pPr>
    </w:lvl>
    <w:lvl w:ilvl="8" w:tplc="0422001B" w:tentative="1">
      <w:start w:val="1"/>
      <w:numFmt w:val="lowerRoman"/>
      <w:lvlText w:val="%9."/>
      <w:lvlJc w:val="right"/>
      <w:pPr>
        <w:ind w:left="6904" w:hanging="180"/>
      </w:pPr>
    </w:lvl>
  </w:abstractNum>
  <w:abstractNum w:abstractNumId="10"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1B215B1"/>
    <w:multiLevelType w:val="multilevel"/>
    <w:tmpl w:val="D592E856"/>
    <w:lvl w:ilvl="0">
      <w:start w:val="2023"/>
      <w:numFmt w:val="decimal"/>
      <w:lvlText w:val="04.0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B533ED"/>
    <w:multiLevelType w:val="multilevel"/>
    <w:tmpl w:val="78688D16"/>
    <w:lvl w:ilvl="0">
      <w:start w:val="2023"/>
      <w:numFmt w:val="decimal"/>
      <w:lvlText w:val="15.0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4B3519"/>
    <w:multiLevelType w:val="multilevel"/>
    <w:tmpl w:val="8D00BB36"/>
    <w:lvl w:ilvl="0">
      <w:start w:val="20"/>
      <w:numFmt w:val="decimal"/>
      <w:lvlText w:val="%1"/>
      <w:lvlJc w:val="left"/>
      <w:pPr>
        <w:ind w:left="1350" w:hanging="1350"/>
      </w:pPr>
      <w:rPr>
        <w:rFonts w:hint="default"/>
        <w:color w:val="000000"/>
      </w:rPr>
    </w:lvl>
    <w:lvl w:ilvl="1">
      <w:start w:val="12"/>
      <w:numFmt w:val="decimal"/>
      <w:lvlText w:val="%1.%2"/>
      <w:lvlJc w:val="left"/>
      <w:pPr>
        <w:ind w:left="1350" w:hanging="1350"/>
      </w:pPr>
      <w:rPr>
        <w:rFonts w:hint="default"/>
        <w:color w:val="000000"/>
      </w:rPr>
    </w:lvl>
    <w:lvl w:ilvl="2">
      <w:start w:val="2023"/>
      <w:numFmt w:val="decimal"/>
      <w:lvlText w:val="%1.%2.%3"/>
      <w:lvlJc w:val="left"/>
      <w:pPr>
        <w:ind w:left="1350" w:hanging="1350"/>
      </w:pPr>
      <w:rPr>
        <w:rFonts w:hint="default"/>
        <w:color w:val="000000"/>
      </w:rPr>
    </w:lvl>
    <w:lvl w:ilvl="3">
      <w:start w:val="1"/>
      <w:numFmt w:val="decimal"/>
      <w:lvlText w:val="%1.%2.%3.%4"/>
      <w:lvlJc w:val="left"/>
      <w:pPr>
        <w:ind w:left="1350" w:hanging="1350"/>
      </w:pPr>
      <w:rPr>
        <w:rFonts w:hint="default"/>
        <w:color w:val="000000"/>
      </w:rPr>
    </w:lvl>
    <w:lvl w:ilvl="4">
      <w:start w:val="1"/>
      <w:numFmt w:val="decimal"/>
      <w:lvlText w:val="%1.%2.%3.%4.%5"/>
      <w:lvlJc w:val="left"/>
      <w:pPr>
        <w:ind w:left="1350" w:hanging="135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6" w15:restartNumberingAfterBreak="0">
    <w:nsid w:val="7B652651"/>
    <w:multiLevelType w:val="hybridMultilevel"/>
    <w:tmpl w:val="5016E312"/>
    <w:lvl w:ilvl="0" w:tplc="56767AAA">
      <w:start w:val="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7" w15:restartNumberingAfterBreak="0">
    <w:nsid w:val="7C437CEC"/>
    <w:multiLevelType w:val="multilevel"/>
    <w:tmpl w:val="56823EE0"/>
    <w:lvl w:ilvl="0">
      <w:start w:val="2023"/>
      <w:numFmt w:val="decimal"/>
      <w:lvlText w:val="2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3"/>
  </w:num>
  <w:num w:numId="4">
    <w:abstractNumId w:val="11"/>
  </w:num>
  <w:num w:numId="5">
    <w:abstractNumId w:val="12"/>
  </w:num>
  <w:num w:numId="6">
    <w:abstractNumId w:val="6"/>
  </w:num>
  <w:num w:numId="7">
    <w:abstractNumId w:val="9"/>
  </w:num>
  <w:num w:numId="8">
    <w:abstractNumId w:val="7"/>
  </w:num>
  <w:num w:numId="9">
    <w:abstractNumId w:val="0"/>
  </w:num>
  <w:num w:numId="10">
    <w:abstractNumId w:val="5"/>
  </w:num>
  <w:num w:numId="11">
    <w:abstractNumId w:val="15"/>
  </w:num>
  <w:num w:numId="12">
    <w:abstractNumId w:val="13"/>
  </w:num>
  <w:num w:numId="13">
    <w:abstractNumId w:val="2"/>
  </w:num>
  <w:num w:numId="14">
    <w:abstractNumId w:val="14"/>
  </w:num>
  <w:num w:numId="15">
    <w:abstractNumId w:val="17"/>
  </w:num>
  <w:num w:numId="16">
    <w:abstractNumId w:val="16"/>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C46D2B"/>
    <w:rsid w:val="0000036E"/>
    <w:rsid w:val="00000428"/>
    <w:rsid w:val="00000B71"/>
    <w:rsid w:val="000029C2"/>
    <w:rsid w:val="00003061"/>
    <w:rsid w:val="00003A0C"/>
    <w:rsid w:val="00003BE6"/>
    <w:rsid w:val="0000402F"/>
    <w:rsid w:val="000045DA"/>
    <w:rsid w:val="000049EA"/>
    <w:rsid w:val="00004B30"/>
    <w:rsid w:val="00004D48"/>
    <w:rsid w:val="00005045"/>
    <w:rsid w:val="0000521A"/>
    <w:rsid w:val="000055AB"/>
    <w:rsid w:val="000059B1"/>
    <w:rsid w:val="00005CB4"/>
    <w:rsid w:val="00006D1A"/>
    <w:rsid w:val="0000776E"/>
    <w:rsid w:val="00007C55"/>
    <w:rsid w:val="00010637"/>
    <w:rsid w:val="000109BD"/>
    <w:rsid w:val="00011555"/>
    <w:rsid w:val="00012647"/>
    <w:rsid w:val="00012DA0"/>
    <w:rsid w:val="000138AE"/>
    <w:rsid w:val="000145D0"/>
    <w:rsid w:val="00015277"/>
    <w:rsid w:val="000154C6"/>
    <w:rsid w:val="000156D4"/>
    <w:rsid w:val="00015899"/>
    <w:rsid w:val="00015F5C"/>
    <w:rsid w:val="00015FA6"/>
    <w:rsid w:val="00016391"/>
    <w:rsid w:val="00016FD6"/>
    <w:rsid w:val="0001734E"/>
    <w:rsid w:val="0001798D"/>
    <w:rsid w:val="0002066F"/>
    <w:rsid w:val="0002073E"/>
    <w:rsid w:val="00020D8B"/>
    <w:rsid w:val="00020F29"/>
    <w:rsid w:val="00021257"/>
    <w:rsid w:val="00021B2D"/>
    <w:rsid w:val="00022069"/>
    <w:rsid w:val="0002240E"/>
    <w:rsid w:val="0002335C"/>
    <w:rsid w:val="0002368B"/>
    <w:rsid w:val="00023C7F"/>
    <w:rsid w:val="00023D05"/>
    <w:rsid w:val="00023EFF"/>
    <w:rsid w:val="00024369"/>
    <w:rsid w:val="00024BDB"/>
    <w:rsid w:val="00024D8A"/>
    <w:rsid w:val="00025943"/>
    <w:rsid w:val="00025D7D"/>
    <w:rsid w:val="00025DC7"/>
    <w:rsid w:val="00025FFE"/>
    <w:rsid w:val="00026451"/>
    <w:rsid w:val="000278E5"/>
    <w:rsid w:val="000279C3"/>
    <w:rsid w:val="000303E6"/>
    <w:rsid w:val="00030903"/>
    <w:rsid w:val="00030ABF"/>
    <w:rsid w:val="00030C2E"/>
    <w:rsid w:val="000325B5"/>
    <w:rsid w:val="00032D06"/>
    <w:rsid w:val="000331C6"/>
    <w:rsid w:val="00033645"/>
    <w:rsid w:val="000339E4"/>
    <w:rsid w:val="00034289"/>
    <w:rsid w:val="00034388"/>
    <w:rsid w:val="00034835"/>
    <w:rsid w:val="0003497F"/>
    <w:rsid w:val="0003532D"/>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4E9"/>
    <w:rsid w:val="00044985"/>
    <w:rsid w:val="00045462"/>
    <w:rsid w:val="00045531"/>
    <w:rsid w:val="00045B8F"/>
    <w:rsid w:val="00046147"/>
    <w:rsid w:val="00046783"/>
    <w:rsid w:val="00050272"/>
    <w:rsid w:val="000508E6"/>
    <w:rsid w:val="00050F51"/>
    <w:rsid w:val="00051705"/>
    <w:rsid w:val="00052506"/>
    <w:rsid w:val="000528C1"/>
    <w:rsid w:val="000528D6"/>
    <w:rsid w:val="0005329A"/>
    <w:rsid w:val="00053EA2"/>
    <w:rsid w:val="00054E5B"/>
    <w:rsid w:val="00055839"/>
    <w:rsid w:val="00055B0B"/>
    <w:rsid w:val="00055D6E"/>
    <w:rsid w:val="00056518"/>
    <w:rsid w:val="000565D6"/>
    <w:rsid w:val="00056689"/>
    <w:rsid w:val="000569A9"/>
    <w:rsid w:val="000569AB"/>
    <w:rsid w:val="000569F3"/>
    <w:rsid w:val="00057390"/>
    <w:rsid w:val="00057C4C"/>
    <w:rsid w:val="0006022C"/>
    <w:rsid w:val="000606C6"/>
    <w:rsid w:val="000612D6"/>
    <w:rsid w:val="00061DF4"/>
    <w:rsid w:val="000620F5"/>
    <w:rsid w:val="0006242A"/>
    <w:rsid w:val="00063AF4"/>
    <w:rsid w:val="00063C70"/>
    <w:rsid w:val="00063E69"/>
    <w:rsid w:val="00064626"/>
    <w:rsid w:val="0006564B"/>
    <w:rsid w:val="00065713"/>
    <w:rsid w:val="00065739"/>
    <w:rsid w:val="0006685E"/>
    <w:rsid w:val="000703CC"/>
    <w:rsid w:val="00070B95"/>
    <w:rsid w:val="000711F9"/>
    <w:rsid w:val="00071E8C"/>
    <w:rsid w:val="00072107"/>
    <w:rsid w:val="0007244B"/>
    <w:rsid w:val="0007306D"/>
    <w:rsid w:val="000731D5"/>
    <w:rsid w:val="00073A9B"/>
    <w:rsid w:val="00074C05"/>
    <w:rsid w:val="00074C8F"/>
    <w:rsid w:val="000753DF"/>
    <w:rsid w:val="0007564B"/>
    <w:rsid w:val="00076A33"/>
    <w:rsid w:val="00076A87"/>
    <w:rsid w:val="00076DC5"/>
    <w:rsid w:val="00077169"/>
    <w:rsid w:val="00077A0F"/>
    <w:rsid w:val="00077B10"/>
    <w:rsid w:val="00080633"/>
    <w:rsid w:val="00080B03"/>
    <w:rsid w:val="00080E13"/>
    <w:rsid w:val="000811FA"/>
    <w:rsid w:val="000819FF"/>
    <w:rsid w:val="00081C11"/>
    <w:rsid w:val="00081E35"/>
    <w:rsid w:val="00081E6A"/>
    <w:rsid w:val="00082746"/>
    <w:rsid w:val="00082E6D"/>
    <w:rsid w:val="00082F45"/>
    <w:rsid w:val="000843DD"/>
    <w:rsid w:val="00084474"/>
    <w:rsid w:val="00084665"/>
    <w:rsid w:val="00085496"/>
    <w:rsid w:val="00086063"/>
    <w:rsid w:val="000861D9"/>
    <w:rsid w:val="000865F2"/>
    <w:rsid w:val="00087C18"/>
    <w:rsid w:val="00091690"/>
    <w:rsid w:val="000917C7"/>
    <w:rsid w:val="00091A84"/>
    <w:rsid w:val="00092129"/>
    <w:rsid w:val="00092273"/>
    <w:rsid w:val="000935EC"/>
    <w:rsid w:val="00093940"/>
    <w:rsid w:val="00093E3D"/>
    <w:rsid w:val="00094552"/>
    <w:rsid w:val="00094D59"/>
    <w:rsid w:val="0009540D"/>
    <w:rsid w:val="00095F1D"/>
    <w:rsid w:val="0009621D"/>
    <w:rsid w:val="00096C5C"/>
    <w:rsid w:val="000A01DC"/>
    <w:rsid w:val="000A0A5B"/>
    <w:rsid w:val="000A0F3C"/>
    <w:rsid w:val="000A1506"/>
    <w:rsid w:val="000A1ADB"/>
    <w:rsid w:val="000A32DB"/>
    <w:rsid w:val="000A3B54"/>
    <w:rsid w:val="000A42E8"/>
    <w:rsid w:val="000A46E9"/>
    <w:rsid w:val="000A59E9"/>
    <w:rsid w:val="000A5EE4"/>
    <w:rsid w:val="000A60A1"/>
    <w:rsid w:val="000A6408"/>
    <w:rsid w:val="000A64F7"/>
    <w:rsid w:val="000A6BA9"/>
    <w:rsid w:val="000A7102"/>
    <w:rsid w:val="000A7785"/>
    <w:rsid w:val="000A7FCD"/>
    <w:rsid w:val="000B086E"/>
    <w:rsid w:val="000B08F7"/>
    <w:rsid w:val="000B0AE6"/>
    <w:rsid w:val="000B1527"/>
    <w:rsid w:val="000B1537"/>
    <w:rsid w:val="000B18C7"/>
    <w:rsid w:val="000B1AC1"/>
    <w:rsid w:val="000B2467"/>
    <w:rsid w:val="000B2E35"/>
    <w:rsid w:val="000B32FD"/>
    <w:rsid w:val="000B477C"/>
    <w:rsid w:val="000B4FED"/>
    <w:rsid w:val="000B56CC"/>
    <w:rsid w:val="000B5C67"/>
    <w:rsid w:val="000B5FE4"/>
    <w:rsid w:val="000B659A"/>
    <w:rsid w:val="000B6D92"/>
    <w:rsid w:val="000B7522"/>
    <w:rsid w:val="000B7DFA"/>
    <w:rsid w:val="000C0D49"/>
    <w:rsid w:val="000C167B"/>
    <w:rsid w:val="000C20AD"/>
    <w:rsid w:val="000C2840"/>
    <w:rsid w:val="000C3412"/>
    <w:rsid w:val="000C365E"/>
    <w:rsid w:val="000C4043"/>
    <w:rsid w:val="000C4AD2"/>
    <w:rsid w:val="000C5925"/>
    <w:rsid w:val="000C6008"/>
    <w:rsid w:val="000C6266"/>
    <w:rsid w:val="000C6F6A"/>
    <w:rsid w:val="000C70A4"/>
    <w:rsid w:val="000C71B1"/>
    <w:rsid w:val="000C71D7"/>
    <w:rsid w:val="000C7964"/>
    <w:rsid w:val="000C7AB9"/>
    <w:rsid w:val="000C7C4A"/>
    <w:rsid w:val="000D016E"/>
    <w:rsid w:val="000D069D"/>
    <w:rsid w:val="000D102E"/>
    <w:rsid w:val="000D139A"/>
    <w:rsid w:val="000D1F0A"/>
    <w:rsid w:val="000D2C53"/>
    <w:rsid w:val="000D32FF"/>
    <w:rsid w:val="000D34E2"/>
    <w:rsid w:val="000D4FB6"/>
    <w:rsid w:val="000D530A"/>
    <w:rsid w:val="000D5711"/>
    <w:rsid w:val="000D5924"/>
    <w:rsid w:val="000D59D0"/>
    <w:rsid w:val="000D59EC"/>
    <w:rsid w:val="000D5BE4"/>
    <w:rsid w:val="000D60ED"/>
    <w:rsid w:val="000D63F2"/>
    <w:rsid w:val="000D742A"/>
    <w:rsid w:val="000E002C"/>
    <w:rsid w:val="000E02AA"/>
    <w:rsid w:val="000E10B0"/>
    <w:rsid w:val="000E2E3E"/>
    <w:rsid w:val="000E3BFC"/>
    <w:rsid w:val="000E3C8B"/>
    <w:rsid w:val="000E3DFF"/>
    <w:rsid w:val="000E3F0B"/>
    <w:rsid w:val="000E3F4F"/>
    <w:rsid w:val="000E4101"/>
    <w:rsid w:val="000E4692"/>
    <w:rsid w:val="000E484B"/>
    <w:rsid w:val="000E4BD3"/>
    <w:rsid w:val="000E4DC3"/>
    <w:rsid w:val="000E5378"/>
    <w:rsid w:val="000E5AD9"/>
    <w:rsid w:val="000E632F"/>
    <w:rsid w:val="000E6428"/>
    <w:rsid w:val="000E64E8"/>
    <w:rsid w:val="000E698F"/>
    <w:rsid w:val="000E6BE3"/>
    <w:rsid w:val="000E6BF6"/>
    <w:rsid w:val="000E72D8"/>
    <w:rsid w:val="000E73A6"/>
    <w:rsid w:val="000E7450"/>
    <w:rsid w:val="000E7B32"/>
    <w:rsid w:val="000F0DBC"/>
    <w:rsid w:val="000F1332"/>
    <w:rsid w:val="000F14EE"/>
    <w:rsid w:val="000F1660"/>
    <w:rsid w:val="000F185A"/>
    <w:rsid w:val="000F32E7"/>
    <w:rsid w:val="000F3312"/>
    <w:rsid w:val="000F4405"/>
    <w:rsid w:val="000F466D"/>
    <w:rsid w:val="000F4B29"/>
    <w:rsid w:val="000F4D8D"/>
    <w:rsid w:val="000F529E"/>
    <w:rsid w:val="000F55CE"/>
    <w:rsid w:val="000F568C"/>
    <w:rsid w:val="000F6CE5"/>
    <w:rsid w:val="000F7009"/>
    <w:rsid w:val="000F7906"/>
    <w:rsid w:val="000F7947"/>
    <w:rsid w:val="000F7ACC"/>
    <w:rsid w:val="000F7B13"/>
    <w:rsid w:val="000F7B2C"/>
    <w:rsid w:val="000F7BAC"/>
    <w:rsid w:val="000F7F27"/>
    <w:rsid w:val="001002FE"/>
    <w:rsid w:val="001010AF"/>
    <w:rsid w:val="00102F0D"/>
    <w:rsid w:val="0010355D"/>
    <w:rsid w:val="00104BB2"/>
    <w:rsid w:val="0010506A"/>
    <w:rsid w:val="00105F65"/>
    <w:rsid w:val="00106320"/>
    <w:rsid w:val="0010657C"/>
    <w:rsid w:val="001069B0"/>
    <w:rsid w:val="00106E79"/>
    <w:rsid w:val="00107FDC"/>
    <w:rsid w:val="0011063C"/>
    <w:rsid w:val="00110ECA"/>
    <w:rsid w:val="00111746"/>
    <w:rsid w:val="00112605"/>
    <w:rsid w:val="00112B9F"/>
    <w:rsid w:val="00113577"/>
    <w:rsid w:val="001137A0"/>
    <w:rsid w:val="0011384F"/>
    <w:rsid w:val="00113CE3"/>
    <w:rsid w:val="00114504"/>
    <w:rsid w:val="001146F4"/>
    <w:rsid w:val="00115AB9"/>
    <w:rsid w:val="00116100"/>
    <w:rsid w:val="001162D1"/>
    <w:rsid w:val="00116636"/>
    <w:rsid w:val="00116A9D"/>
    <w:rsid w:val="0011723C"/>
    <w:rsid w:val="00117A7A"/>
    <w:rsid w:val="00120B24"/>
    <w:rsid w:val="00120DAB"/>
    <w:rsid w:val="0012318C"/>
    <w:rsid w:val="001235CD"/>
    <w:rsid w:val="001236F3"/>
    <w:rsid w:val="001239F6"/>
    <w:rsid w:val="0012471F"/>
    <w:rsid w:val="00124A75"/>
    <w:rsid w:val="00125BB3"/>
    <w:rsid w:val="001266E7"/>
    <w:rsid w:val="001267A3"/>
    <w:rsid w:val="00126CF5"/>
    <w:rsid w:val="00126FB8"/>
    <w:rsid w:val="001273F2"/>
    <w:rsid w:val="00127EE4"/>
    <w:rsid w:val="0013010B"/>
    <w:rsid w:val="001308A3"/>
    <w:rsid w:val="001313C5"/>
    <w:rsid w:val="00131A76"/>
    <w:rsid w:val="00133433"/>
    <w:rsid w:val="001336AB"/>
    <w:rsid w:val="001341E8"/>
    <w:rsid w:val="001346FF"/>
    <w:rsid w:val="00134979"/>
    <w:rsid w:val="001349C3"/>
    <w:rsid w:val="0013528F"/>
    <w:rsid w:val="00135643"/>
    <w:rsid w:val="001366A0"/>
    <w:rsid w:val="00136D33"/>
    <w:rsid w:val="001373E1"/>
    <w:rsid w:val="001374B0"/>
    <w:rsid w:val="00137985"/>
    <w:rsid w:val="00137C4D"/>
    <w:rsid w:val="0014018A"/>
    <w:rsid w:val="00140619"/>
    <w:rsid w:val="001406C1"/>
    <w:rsid w:val="00140AD0"/>
    <w:rsid w:val="0014177A"/>
    <w:rsid w:val="001420A8"/>
    <w:rsid w:val="00142724"/>
    <w:rsid w:val="00142B24"/>
    <w:rsid w:val="00143112"/>
    <w:rsid w:val="00143614"/>
    <w:rsid w:val="00143670"/>
    <w:rsid w:val="00143D7F"/>
    <w:rsid w:val="00143E0B"/>
    <w:rsid w:val="00143E9F"/>
    <w:rsid w:val="00144414"/>
    <w:rsid w:val="00144940"/>
    <w:rsid w:val="00144F3A"/>
    <w:rsid w:val="001462B8"/>
    <w:rsid w:val="001475AC"/>
    <w:rsid w:val="0014776A"/>
    <w:rsid w:val="001477BA"/>
    <w:rsid w:val="00147C1A"/>
    <w:rsid w:val="00150632"/>
    <w:rsid w:val="001509CC"/>
    <w:rsid w:val="00150E3E"/>
    <w:rsid w:val="00150E81"/>
    <w:rsid w:val="00150FE2"/>
    <w:rsid w:val="001515CC"/>
    <w:rsid w:val="00151997"/>
    <w:rsid w:val="00151AD3"/>
    <w:rsid w:val="00152219"/>
    <w:rsid w:val="001522BF"/>
    <w:rsid w:val="00152655"/>
    <w:rsid w:val="001528E9"/>
    <w:rsid w:val="00154933"/>
    <w:rsid w:val="00154EBA"/>
    <w:rsid w:val="00155614"/>
    <w:rsid w:val="00155EB6"/>
    <w:rsid w:val="00156340"/>
    <w:rsid w:val="00156537"/>
    <w:rsid w:val="00156B75"/>
    <w:rsid w:val="00157CD9"/>
    <w:rsid w:val="00157EA4"/>
    <w:rsid w:val="00160598"/>
    <w:rsid w:val="001608C2"/>
    <w:rsid w:val="00160CFD"/>
    <w:rsid w:val="00161EB0"/>
    <w:rsid w:val="0016206D"/>
    <w:rsid w:val="00162513"/>
    <w:rsid w:val="00163380"/>
    <w:rsid w:val="001652F6"/>
    <w:rsid w:val="001677EA"/>
    <w:rsid w:val="00167A21"/>
    <w:rsid w:val="0017115B"/>
    <w:rsid w:val="001720F0"/>
    <w:rsid w:val="001723CE"/>
    <w:rsid w:val="00173D07"/>
    <w:rsid w:val="00173D6E"/>
    <w:rsid w:val="001749CD"/>
    <w:rsid w:val="00176125"/>
    <w:rsid w:val="001775D1"/>
    <w:rsid w:val="0017765D"/>
    <w:rsid w:val="00180499"/>
    <w:rsid w:val="0018072A"/>
    <w:rsid w:val="001807FA"/>
    <w:rsid w:val="0018106A"/>
    <w:rsid w:val="00181F40"/>
    <w:rsid w:val="00182F21"/>
    <w:rsid w:val="0018326E"/>
    <w:rsid w:val="0018376A"/>
    <w:rsid w:val="0018394F"/>
    <w:rsid w:val="00184285"/>
    <w:rsid w:val="0018432E"/>
    <w:rsid w:val="00184BF3"/>
    <w:rsid w:val="00184D7E"/>
    <w:rsid w:val="00184EDE"/>
    <w:rsid w:val="00185B7A"/>
    <w:rsid w:val="0018624B"/>
    <w:rsid w:val="00187011"/>
    <w:rsid w:val="00187531"/>
    <w:rsid w:val="00190795"/>
    <w:rsid w:val="001909D0"/>
    <w:rsid w:val="00191F94"/>
    <w:rsid w:val="001921E8"/>
    <w:rsid w:val="001924D1"/>
    <w:rsid w:val="00192622"/>
    <w:rsid w:val="00192BC1"/>
    <w:rsid w:val="00192C1B"/>
    <w:rsid w:val="001938A6"/>
    <w:rsid w:val="001944FC"/>
    <w:rsid w:val="001955C6"/>
    <w:rsid w:val="001958B4"/>
    <w:rsid w:val="00195A5B"/>
    <w:rsid w:val="00195B5F"/>
    <w:rsid w:val="00196359"/>
    <w:rsid w:val="00196897"/>
    <w:rsid w:val="001969C9"/>
    <w:rsid w:val="00196A3F"/>
    <w:rsid w:val="001976B1"/>
    <w:rsid w:val="00197F00"/>
    <w:rsid w:val="00197FE9"/>
    <w:rsid w:val="001A0334"/>
    <w:rsid w:val="001A221E"/>
    <w:rsid w:val="001A314E"/>
    <w:rsid w:val="001A447E"/>
    <w:rsid w:val="001A485F"/>
    <w:rsid w:val="001A4D36"/>
    <w:rsid w:val="001A4D5E"/>
    <w:rsid w:val="001A57F5"/>
    <w:rsid w:val="001A5EE7"/>
    <w:rsid w:val="001A6BC1"/>
    <w:rsid w:val="001A6FE7"/>
    <w:rsid w:val="001A770B"/>
    <w:rsid w:val="001A7752"/>
    <w:rsid w:val="001A7959"/>
    <w:rsid w:val="001B0008"/>
    <w:rsid w:val="001B0BA7"/>
    <w:rsid w:val="001B104A"/>
    <w:rsid w:val="001B1259"/>
    <w:rsid w:val="001B178E"/>
    <w:rsid w:val="001B1A68"/>
    <w:rsid w:val="001B2463"/>
    <w:rsid w:val="001B2501"/>
    <w:rsid w:val="001B2F39"/>
    <w:rsid w:val="001B36B7"/>
    <w:rsid w:val="001B39CC"/>
    <w:rsid w:val="001B4666"/>
    <w:rsid w:val="001B4FEF"/>
    <w:rsid w:val="001B5C97"/>
    <w:rsid w:val="001B5DC6"/>
    <w:rsid w:val="001B6877"/>
    <w:rsid w:val="001B6B0D"/>
    <w:rsid w:val="001B6FE5"/>
    <w:rsid w:val="001B77FF"/>
    <w:rsid w:val="001C09ED"/>
    <w:rsid w:val="001C0BE4"/>
    <w:rsid w:val="001C0C99"/>
    <w:rsid w:val="001C1446"/>
    <w:rsid w:val="001C146A"/>
    <w:rsid w:val="001C1A55"/>
    <w:rsid w:val="001C1C4F"/>
    <w:rsid w:val="001C2383"/>
    <w:rsid w:val="001C2E75"/>
    <w:rsid w:val="001C34DF"/>
    <w:rsid w:val="001C3706"/>
    <w:rsid w:val="001C4FB9"/>
    <w:rsid w:val="001C56ED"/>
    <w:rsid w:val="001C57B3"/>
    <w:rsid w:val="001C6469"/>
    <w:rsid w:val="001C64FD"/>
    <w:rsid w:val="001C69CD"/>
    <w:rsid w:val="001C6CA2"/>
    <w:rsid w:val="001C7A1A"/>
    <w:rsid w:val="001D000E"/>
    <w:rsid w:val="001D05DB"/>
    <w:rsid w:val="001D0E75"/>
    <w:rsid w:val="001D101D"/>
    <w:rsid w:val="001D1251"/>
    <w:rsid w:val="001D2299"/>
    <w:rsid w:val="001D2589"/>
    <w:rsid w:val="001D391A"/>
    <w:rsid w:val="001D3B3D"/>
    <w:rsid w:val="001D44C4"/>
    <w:rsid w:val="001D5A37"/>
    <w:rsid w:val="001D5A48"/>
    <w:rsid w:val="001D69DE"/>
    <w:rsid w:val="001D6CA5"/>
    <w:rsid w:val="001D744A"/>
    <w:rsid w:val="001D79DE"/>
    <w:rsid w:val="001D7E6B"/>
    <w:rsid w:val="001D7F55"/>
    <w:rsid w:val="001E252C"/>
    <w:rsid w:val="001E2EC5"/>
    <w:rsid w:val="001E335E"/>
    <w:rsid w:val="001E33AE"/>
    <w:rsid w:val="001E4E90"/>
    <w:rsid w:val="001E4FFC"/>
    <w:rsid w:val="001E6B50"/>
    <w:rsid w:val="001E6CBF"/>
    <w:rsid w:val="001E728E"/>
    <w:rsid w:val="001E782A"/>
    <w:rsid w:val="001F0AA1"/>
    <w:rsid w:val="001F0AB0"/>
    <w:rsid w:val="001F14CB"/>
    <w:rsid w:val="001F28B4"/>
    <w:rsid w:val="001F2DCD"/>
    <w:rsid w:val="001F4CB6"/>
    <w:rsid w:val="001F4D43"/>
    <w:rsid w:val="001F4F3A"/>
    <w:rsid w:val="001F5088"/>
    <w:rsid w:val="001F5421"/>
    <w:rsid w:val="001F5BB8"/>
    <w:rsid w:val="001F60E0"/>
    <w:rsid w:val="001F6351"/>
    <w:rsid w:val="001F6754"/>
    <w:rsid w:val="001F6B77"/>
    <w:rsid w:val="0020022C"/>
    <w:rsid w:val="002007F6"/>
    <w:rsid w:val="00200B8A"/>
    <w:rsid w:val="00200BF3"/>
    <w:rsid w:val="002013B1"/>
    <w:rsid w:val="002015F5"/>
    <w:rsid w:val="00201C2B"/>
    <w:rsid w:val="0020215A"/>
    <w:rsid w:val="0020317B"/>
    <w:rsid w:val="00203568"/>
    <w:rsid w:val="0020445E"/>
    <w:rsid w:val="00204517"/>
    <w:rsid w:val="00204691"/>
    <w:rsid w:val="0020572C"/>
    <w:rsid w:val="00206B61"/>
    <w:rsid w:val="0020711C"/>
    <w:rsid w:val="002077AA"/>
    <w:rsid w:val="00207F9C"/>
    <w:rsid w:val="00210385"/>
    <w:rsid w:val="00211351"/>
    <w:rsid w:val="00211D7F"/>
    <w:rsid w:val="00212441"/>
    <w:rsid w:val="0021283E"/>
    <w:rsid w:val="00212991"/>
    <w:rsid w:val="00212D1C"/>
    <w:rsid w:val="002130F5"/>
    <w:rsid w:val="00214639"/>
    <w:rsid w:val="00214B8D"/>
    <w:rsid w:val="00214B95"/>
    <w:rsid w:val="002150FC"/>
    <w:rsid w:val="002153A7"/>
    <w:rsid w:val="00215875"/>
    <w:rsid w:val="002159DA"/>
    <w:rsid w:val="00216091"/>
    <w:rsid w:val="002167FA"/>
    <w:rsid w:val="00220011"/>
    <w:rsid w:val="002204F0"/>
    <w:rsid w:val="002212FA"/>
    <w:rsid w:val="0022217E"/>
    <w:rsid w:val="00222A67"/>
    <w:rsid w:val="00223F5E"/>
    <w:rsid w:val="0022503E"/>
    <w:rsid w:val="002259FC"/>
    <w:rsid w:val="00225C0F"/>
    <w:rsid w:val="00225C65"/>
    <w:rsid w:val="00226B86"/>
    <w:rsid w:val="00226EC1"/>
    <w:rsid w:val="00227AE7"/>
    <w:rsid w:val="00227BE3"/>
    <w:rsid w:val="00227DAA"/>
    <w:rsid w:val="00230A90"/>
    <w:rsid w:val="00230F10"/>
    <w:rsid w:val="002313B9"/>
    <w:rsid w:val="002314CE"/>
    <w:rsid w:val="002316C3"/>
    <w:rsid w:val="00231C8F"/>
    <w:rsid w:val="00231D58"/>
    <w:rsid w:val="00232F4A"/>
    <w:rsid w:val="00233BC4"/>
    <w:rsid w:val="00233D8D"/>
    <w:rsid w:val="00233E03"/>
    <w:rsid w:val="002345A2"/>
    <w:rsid w:val="002345DC"/>
    <w:rsid w:val="0023577E"/>
    <w:rsid w:val="002367DD"/>
    <w:rsid w:val="00236EE9"/>
    <w:rsid w:val="00237043"/>
    <w:rsid w:val="002371F1"/>
    <w:rsid w:val="00237E4F"/>
    <w:rsid w:val="00237F38"/>
    <w:rsid w:val="002403E2"/>
    <w:rsid w:val="00240580"/>
    <w:rsid w:val="00240835"/>
    <w:rsid w:val="0024089C"/>
    <w:rsid w:val="00241A62"/>
    <w:rsid w:val="002421C0"/>
    <w:rsid w:val="0024225E"/>
    <w:rsid w:val="00242F4B"/>
    <w:rsid w:val="00243011"/>
    <w:rsid w:val="002432FE"/>
    <w:rsid w:val="00243766"/>
    <w:rsid w:val="00245099"/>
    <w:rsid w:val="00245A21"/>
    <w:rsid w:val="00246411"/>
    <w:rsid w:val="002468F0"/>
    <w:rsid w:val="0024711E"/>
    <w:rsid w:val="002472F5"/>
    <w:rsid w:val="002477DF"/>
    <w:rsid w:val="00247F01"/>
    <w:rsid w:val="002504F2"/>
    <w:rsid w:val="0025119B"/>
    <w:rsid w:val="002533C1"/>
    <w:rsid w:val="00253623"/>
    <w:rsid w:val="002538D6"/>
    <w:rsid w:val="00254069"/>
    <w:rsid w:val="0025422B"/>
    <w:rsid w:val="0025434E"/>
    <w:rsid w:val="002544D6"/>
    <w:rsid w:val="00254DF2"/>
    <w:rsid w:val="002557F1"/>
    <w:rsid w:val="00255B2A"/>
    <w:rsid w:val="00255DE4"/>
    <w:rsid w:val="00255F88"/>
    <w:rsid w:val="00256224"/>
    <w:rsid w:val="00256C24"/>
    <w:rsid w:val="00257080"/>
    <w:rsid w:val="002576D6"/>
    <w:rsid w:val="002602F3"/>
    <w:rsid w:val="00260E6D"/>
    <w:rsid w:val="00260F0A"/>
    <w:rsid w:val="0026192E"/>
    <w:rsid w:val="00263220"/>
    <w:rsid w:val="002641F0"/>
    <w:rsid w:val="00264955"/>
    <w:rsid w:val="002653ED"/>
    <w:rsid w:val="002654A5"/>
    <w:rsid w:val="0026641E"/>
    <w:rsid w:val="00267A57"/>
    <w:rsid w:val="0027008E"/>
    <w:rsid w:val="002713F5"/>
    <w:rsid w:val="00271D2F"/>
    <w:rsid w:val="00271F0F"/>
    <w:rsid w:val="00272D09"/>
    <w:rsid w:val="002731B0"/>
    <w:rsid w:val="00273301"/>
    <w:rsid w:val="00273352"/>
    <w:rsid w:val="00273BD2"/>
    <w:rsid w:val="00274262"/>
    <w:rsid w:val="002744B2"/>
    <w:rsid w:val="0027471E"/>
    <w:rsid w:val="002754B0"/>
    <w:rsid w:val="0027605F"/>
    <w:rsid w:val="00276392"/>
    <w:rsid w:val="002763EC"/>
    <w:rsid w:val="002767E5"/>
    <w:rsid w:val="002769EE"/>
    <w:rsid w:val="002773D3"/>
    <w:rsid w:val="0028055C"/>
    <w:rsid w:val="002809F1"/>
    <w:rsid w:val="00280D17"/>
    <w:rsid w:val="00281C78"/>
    <w:rsid w:val="002829E9"/>
    <w:rsid w:val="00283700"/>
    <w:rsid w:val="002838B0"/>
    <w:rsid w:val="00283B92"/>
    <w:rsid w:val="00283DEF"/>
    <w:rsid w:val="002849E3"/>
    <w:rsid w:val="00284B45"/>
    <w:rsid w:val="00285009"/>
    <w:rsid w:val="00285174"/>
    <w:rsid w:val="0028579F"/>
    <w:rsid w:val="0028586C"/>
    <w:rsid w:val="002860E0"/>
    <w:rsid w:val="00286CAF"/>
    <w:rsid w:val="002874A4"/>
    <w:rsid w:val="00290621"/>
    <w:rsid w:val="002909D8"/>
    <w:rsid w:val="00290C49"/>
    <w:rsid w:val="00291C47"/>
    <w:rsid w:val="00291D21"/>
    <w:rsid w:val="002920AB"/>
    <w:rsid w:val="0029238E"/>
    <w:rsid w:val="002929C3"/>
    <w:rsid w:val="002930D6"/>
    <w:rsid w:val="0029480F"/>
    <w:rsid w:val="00294D80"/>
    <w:rsid w:val="00294FFD"/>
    <w:rsid w:val="00295191"/>
    <w:rsid w:val="0029583F"/>
    <w:rsid w:val="00295EA1"/>
    <w:rsid w:val="00296A8F"/>
    <w:rsid w:val="00296ADF"/>
    <w:rsid w:val="00296FDF"/>
    <w:rsid w:val="00297042"/>
    <w:rsid w:val="0029719F"/>
    <w:rsid w:val="002A0116"/>
    <w:rsid w:val="002A1270"/>
    <w:rsid w:val="002A1E04"/>
    <w:rsid w:val="002A3B48"/>
    <w:rsid w:val="002A3E58"/>
    <w:rsid w:val="002A6324"/>
    <w:rsid w:val="002A6432"/>
    <w:rsid w:val="002A672C"/>
    <w:rsid w:val="002A6880"/>
    <w:rsid w:val="002A6DEC"/>
    <w:rsid w:val="002B067D"/>
    <w:rsid w:val="002B0B5A"/>
    <w:rsid w:val="002B1AD1"/>
    <w:rsid w:val="002B1CE1"/>
    <w:rsid w:val="002B25AC"/>
    <w:rsid w:val="002B2619"/>
    <w:rsid w:val="002B453E"/>
    <w:rsid w:val="002B4805"/>
    <w:rsid w:val="002B5197"/>
    <w:rsid w:val="002B5559"/>
    <w:rsid w:val="002B5752"/>
    <w:rsid w:val="002B6BC7"/>
    <w:rsid w:val="002B75E7"/>
    <w:rsid w:val="002B7858"/>
    <w:rsid w:val="002B7991"/>
    <w:rsid w:val="002B7D7D"/>
    <w:rsid w:val="002C0DE0"/>
    <w:rsid w:val="002C171F"/>
    <w:rsid w:val="002C1EBD"/>
    <w:rsid w:val="002C219D"/>
    <w:rsid w:val="002C21A0"/>
    <w:rsid w:val="002C2E12"/>
    <w:rsid w:val="002C3623"/>
    <w:rsid w:val="002C3CEE"/>
    <w:rsid w:val="002C4EEC"/>
    <w:rsid w:val="002C5726"/>
    <w:rsid w:val="002C5B75"/>
    <w:rsid w:val="002C5EA2"/>
    <w:rsid w:val="002C631F"/>
    <w:rsid w:val="002C658E"/>
    <w:rsid w:val="002C77B8"/>
    <w:rsid w:val="002C7C08"/>
    <w:rsid w:val="002C7F69"/>
    <w:rsid w:val="002D06C3"/>
    <w:rsid w:val="002D10E4"/>
    <w:rsid w:val="002D10EF"/>
    <w:rsid w:val="002D1472"/>
    <w:rsid w:val="002D1BC3"/>
    <w:rsid w:val="002D1D33"/>
    <w:rsid w:val="002D23D7"/>
    <w:rsid w:val="002D2614"/>
    <w:rsid w:val="002D3068"/>
    <w:rsid w:val="002D3228"/>
    <w:rsid w:val="002D36F6"/>
    <w:rsid w:val="002D3A0D"/>
    <w:rsid w:val="002D48EF"/>
    <w:rsid w:val="002D4939"/>
    <w:rsid w:val="002D4B5B"/>
    <w:rsid w:val="002D5E04"/>
    <w:rsid w:val="002D68CF"/>
    <w:rsid w:val="002D6D6D"/>
    <w:rsid w:val="002D7444"/>
    <w:rsid w:val="002D7641"/>
    <w:rsid w:val="002D7F8F"/>
    <w:rsid w:val="002E0C88"/>
    <w:rsid w:val="002E1178"/>
    <w:rsid w:val="002E13FE"/>
    <w:rsid w:val="002E1480"/>
    <w:rsid w:val="002E186A"/>
    <w:rsid w:val="002E1E15"/>
    <w:rsid w:val="002E200F"/>
    <w:rsid w:val="002E20E2"/>
    <w:rsid w:val="002E2FC4"/>
    <w:rsid w:val="002E322C"/>
    <w:rsid w:val="002E3288"/>
    <w:rsid w:val="002E3A03"/>
    <w:rsid w:val="002E473E"/>
    <w:rsid w:val="002E47D7"/>
    <w:rsid w:val="002E5159"/>
    <w:rsid w:val="002E53C6"/>
    <w:rsid w:val="002E5602"/>
    <w:rsid w:val="002E56C5"/>
    <w:rsid w:val="002E6515"/>
    <w:rsid w:val="002E6687"/>
    <w:rsid w:val="002E6CC4"/>
    <w:rsid w:val="002E770F"/>
    <w:rsid w:val="002F0291"/>
    <w:rsid w:val="002F07C5"/>
    <w:rsid w:val="002F0E59"/>
    <w:rsid w:val="002F0E69"/>
    <w:rsid w:val="002F11AC"/>
    <w:rsid w:val="002F1216"/>
    <w:rsid w:val="002F14D8"/>
    <w:rsid w:val="002F1989"/>
    <w:rsid w:val="002F1CDE"/>
    <w:rsid w:val="002F1DBD"/>
    <w:rsid w:val="002F1EC3"/>
    <w:rsid w:val="002F2143"/>
    <w:rsid w:val="002F2DEC"/>
    <w:rsid w:val="002F321C"/>
    <w:rsid w:val="002F3652"/>
    <w:rsid w:val="002F39FB"/>
    <w:rsid w:val="002F3EED"/>
    <w:rsid w:val="002F3EEF"/>
    <w:rsid w:val="002F5331"/>
    <w:rsid w:val="002F5500"/>
    <w:rsid w:val="002F5A12"/>
    <w:rsid w:val="002F5E6B"/>
    <w:rsid w:val="002F5F74"/>
    <w:rsid w:val="002F62C5"/>
    <w:rsid w:val="002F640E"/>
    <w:rsid w:val="002F7E4A"/>
    <w:rsid w:val="003001A7"/>
    <w:rsid w:val="00301EB4"/>
    <w:rsid w:val="0030332A"/>
    <w:rsid w:val="00303606"/>
    <w:rsid w:val="00303F31"/>
    <w:rsid w:val="00304251"/>
    <w:rsid w:val="00304C5E"/>
    <w:rsid w:val="003070A1"/>
    <w:rsid w:val="003074F0"/>
    <w:rsid w:val="00307E28"/>
    <w:rsid w:val="0031030B"/>
    <w:rsid w:val="00310F5B"/>
    <w:rsid w:val="0031128E"/>
    <w:rsid w:val="003115F5"/>
    <w:rsid w:val="00312579"/>
    <w:rsid w:val="00312653"/>
    <w:rsid w:val="00313EED"/>
    <w:rsid w:val="00313F4F"/>
    <w:rsid w:val="00314A78"/>
    <w:rsid w:val="00314FCF"/>
    <w:rsid w:val="003150AE"/>
    <w:rsid w:val="00315254"/>
    <w:rsid w:val="003157AF"/>
    <w:rsid w:val="00316832"/>
    <w:rsid w:val="003169DA"/>
    <w:rsid w:val="00317136"/>
    <w:rsid w:val="00317AAC"/>
    <w:rsid w:val="00320303"/>
    <w:rsid w:val="00322372"/>
    <w:rsid w:val="00323580"/>
    <w:rsid w:val="00323CC5"/>
    <w:rsid w:val="00325606"/>
    <w:rsid w:val="00325CF5"/>
    <w:rsid w:val="003260E5"/>
    <w:rsid w:val="00327864"/>
    <w:rsid w:val="003279AE"/>
    <w:rsid w:val="00327A20"/>
    <w:rsid w:val="00330D35"/>
    <w:rsid w:val="0033316C"/>
    <w:rsid w:val="00334530"/>
    <w:rsid w:val="00335235"/>
    <w:rsid w:val="003357A8"/>
    <w:rsid w:val="00336388"/>
    <w:rsid w:val="003363E8"/>
    <w:rsid w:val="00336CB6"/>
    <w:rsid w:val="00337156"/>
    <w:rsid w:val="003404B0"/>
    <w:rsid w:val="00340A60"/>
    <w:rsid w:val="00341A3E"/>
    <w:rsid w:val="00341B25"/>
    <w:rsid w:val="00342069"/>
    <w:rsid w:val="00343562"/>
    <w:rsid w:val="00343850"/>
    <w:rsid w:val="00343E64"/>
    <w:rsid w:val="00344316"/>
    <w:rsid w:val="00344399"/>
    <w:rsid w:val="00345EE4"/>
    <w:rsid w:val="00346112"/>
    <w:rsid w:val="003467F7"/>
    <w:rsid w:val="00352006"/>
    <w:rsid w:val="0035286A"/>
    <w:rsid w:val="00352C35"/>
    <w:rsid w:val="00352E73"/>
    <w:rsid w:val="00353137"/>
    <w:rsid w:val="00353D0E"/>
    <w:rsid w:val="003553B4"/>
    <w:rsid w:val="00355CCA"/>
    <w:rsid w:val="003563C6"/>
    <w:rsid w:val="00356DAB"/>
    <w:rsid w:val="00357BC7"/>
    <w:rsid w:val="0036124E"/>
    <w:rsid w:val="00361D5D"/>
    <w:rsid w:val="00361FA2"/>
    <w:rsid w:val="00361FB7"/>
    <w:rsid w:val="0036241C"/>
    <w:rsid w:val="00362BBF"/>
    <w:rsid w:val="00363A8D"/>
    <w:rsid w:val="00363B72"/>
    <w:rsid w:val="00364D09"/>
    <w:rsid w:val="003656B6"/>
    <w:rsid w:val="003659E1"/>
    <w:rsid w:val="00366E74"/>
    <w:rsid w:val="00366F28"/>
    <w:rsid w:val="003671AB"/>
    <w:rsid w:val="00367588"/>
    <w:rsid w:val="0037016A"/>
    <w:rsid w:val="0037060D"/>
    <w:rsid w:val="00370E92"/>
    <w:rsid w:val="003729A9"/>
    <w:rsid w:val="00372A0D"/>
    <w:rsid w:val="00372B29"/>
    <w:rsid w:val="00372C08"/>
    <w:rsid w:val="00372D41"/>
    <w:rsid w:val="00373D80"/>
    <w:rsid w:val="00374184"/>
    <w:rsid w:val="0037472B"/>
    <w:rsid w:val="00374DA1"/>
    <w:rsid w:val="00375622"/>
    <w:rsid w:val="00375DB0"/>
    <w:rsid w:val="003762D5"/>
    <w:rsid w:val="003778C2"/>
    <w:rsid w:val="0037798E"/>
    <w:rsid w:val="00377F00"/>
    <w:rsid w:val="003800D7"/>
    <w:rsid w:val="00381518"/>
    <w:rsid w:val="00382141"/>
    <w:rsid w:val="0038251A"/>
    <w:rsid w:val="003834AC"/>
    <w:rsid w:val="003838C6"/>
    <w:rsid w:val="00383E61"/>
    <w:rsid w:val="00384820"/>
    <w:rsid w:val="003852F0"/>
    <w:rsid w:val="003853B4"/>
    <w:rsid w:val="00385A44"/>
    <w:rsid w:val="00385CB7"/>
    <w:rsid w:val="0038606A"/>
    <w:rsid w:val="00386332"/>
    <w:rsid w:val="00386EC8"/>
    <w:rsid w:val="003871B6"/>
    <w:rsid w:val="003872CC"/>
    <w:rsid w:val="0038762A"/>
    <w:rsid w:val="0038786F"/>
    <w:rsid w:val="00387A33"/>
    <w:rsid w:val="00387AD3"/>
    <w:rsid w:val="00387DC4"/>
    <w:rsid w:val="00387E90"/>
    <w:rsid w:val="0039041A"/>
    <w:rsid w:val="00390E6B"/>
    <w:rsid w:val="00391476"/>
    <w:rsid w:val="00392162"/>
    <w:rsid w:val="00393CDF"/>
    <w:rsid w:val="0039474B"/>
    <w:rsid w:val="00394A2A"/>
    <w:rsid w:val="00394CE9"/>
    <w:rsid w:val="003950B6"/>
    <w:rsid w:val="00395412"/>
    <w:rsid w:val="00395A65"/>
    <w:rsid w:val="00395DAC"/>
    <w:rsid w:val="00395E30"/>
    <w:rsid w:val="00396434"/>
    <w:rsid w:val="003969FB"/>
    <w:rsid w:val="00396C16"/>
    <w:rsid w:val="00397004"/>
    <w:rsid w:val="0039723B"/>
    <w:rsid w:val="0039782C"/>
    <w:rsid w:val="003A0DDD"/>
    <w:rsid w:val="003A1E0B"/>
    <w:rsid w:val="003A272D"/>
    <w:rsid w:val="003A2D62"/>
    <w:rsid w:val="003A30BE"/>
    <w:rsid w:val="003A3715"/>
    <w:rsid w:val="003A379C"/>
    <w:rsid w:val="003A3DDA"/>
    <w:rsid w:val="003A4A8C"/>
    <w:rsid w:val="003A56C8"/>
    <w:rsid w:val="003A5DEF"/>
    <w:rsid w:val="003A631E"/>
    <w:rsid w:val="003A6840"/>
    <w:rsid w:val="003A7A13"/>
    <w:rsid w:val="003A7D50"/>
    <w:rsid w:val="003B04DB"/>
    <w:rsid w:val="003B066C"/>
    <w:rsid w:val="003B0F59"/>
    <w:rsid w:val="003B15FD"/>
    <w:rsid w:val="003B160E"/>
    <w:rsid w:val="003B1713"/>
    <w:rsid w:val="003B1B36"/>
    <w:rsid w:val="003B1B5A"/>
    <w:rsid w:val="003B1D69"/>
    <w:rsid w:val="003B29D9"/>
    <w:rsid w:val="003B30F2"/>
    <w:rsid w:val="003B3810"/>
    <w:rsid w:val="003B38AE"/>
    <w:rsid w:val="003B468F"/>
    <w:rsid w:val="003B5235"/>
    <w:rsid w:val="003B536B"/>
    <w:rsid w:val="003B5530"/>
    <w:rsid w:val="003B5996"/>
    <w:rsid w:val="003B5E58"/>
    <w:rsid w:val="003B60B4"/>
    <w:rsid w:val="003B62C3"/>
    <w:rsid w:val="003B67BF"/>
    <w:rsid w:val="003B693A"/>
    <w:rsid w:val="003B69A5"/>
    <w:rsid w:val="003B6CBA"/>
    <w:rsid w:val="003B71A6"/>
    <w:rsid w:val="003B79DE"/>
    <w:rsid w:val="003B7E03"/>
    <w:rsid w:val="003C042A"/>
    <w:rsid w:val="003C33B6"/>
    <w:rsid w:val="003C3CD3"/>
    <w:rsid w:val="003C44A9"/>
    <w:rsid w:val="003C4788"/>
    <w:rsid w:val="003C5217"/>
    <w:rsid w:val="003C5F5B"/>
    <w:rsid w:val="003C600C"/>
    <w:rsid w:val="003C624F"/>
    <w:rsid w:val="003C66E9"/>
    <w:rsid w:val="003C6D81"/>
    <w:rsid w:val="003C6E81"/>
    <w:rsid w:val="003C6E92"/>
    <w:rsid w:val="003C7209"/>
    <w:rsid w:val="003D0231"/>
    <w:rsid w:val="003D28E1"/>
    <w:rsid w:val="003D2BCE"/>
    <w:rsid w:val="003D2F0F"/>
    <w:rsid w:val="003D3939"/>
    <w:rsid w:val="003D3B5D"/>
    <w:rsid w:val="003D3B6A"/>
    <w:rsid w:val="003D4152"/>
    <w:rsid w:val="003D62E7"/>
    <w:rsid w:val="003D7298"/>
    <w:rsid w:val="003E0039"/>
    <w:rsid w:val="003E0209"/>
    <w:rsid w:val="003E0DB1"/>
    <w:rsid w:val="003E169D"/>
    <w:rsid w:val="003E1875"/>
    <w:rsid w:val="003E2039"/>
    <w:rsid w:val="003E20E6"/>
    <w:rsid w:val="003E2665"/>
    <w:rsid w:val="003E3EF1"/>
    <w:rsid w:val="003E3F92"/>
    <w:rsid w:val="003E44C9"/>
    <w:rsid w:val="003E4B9D"/>
    <w:rsid w:val="003E52A0"/>
    <w:rsid w:val="003E5C8A"/>
    <w:rsid w:val="003E5E52"/>
    <w:rsid w:val="003E5F37"/>
    <w:rsid w:val="003E6338"/>
    <w:rsid w:val="003E662F"/>
    <w:rsid w:val="003F0053"/>
    <w:rsid w:val="003F0A76"/>
    <w:rsid w:val="003F0DBD"/>
    <w:rsid w:val="003F110C"/>
    <w:rsid w:val="003F1810"/>
    <w:rsid w:val="003F1C09"/>
    <w:rsid w:val="003F1C5F"/>
    <w:rsid w:val="003F28F1"/>
    <w:rsid w:val="003F2AE6"/>
    <w:rsid w:val="003F2C77"/>
    <w:rsid w:val="003F33F5"/>
    <w:rsid w:val="003F3A8E"/>
    <w:rsid w:val="003F3EEF"/>
    <w:rsid w:val="003F4020"/>
    <w:rsid w:val="003F41B6"/>
    <w:rsid w:val="003F4647"/>
    <w:rsid w:val="003F5B96"/>
    <w:rsid w:val="003F5ED2"/>
    <w:rsid w:val="003F5F6E"/>
    <w:rsid w:val="003F60ED"/>
    <w:rsid w:val="003F6BF3"/>
    <w:rsid w:val="003F6E20"/>
    <w:rsid w:val="003F71D2"/>
    <w:rsid w:val="003F7D3E"/>
    <w:rsid w:val="00400193"/>
    <w:rsid w:val="00400284"/>
    <w:rsid w:val="004002FF"/>
    <w:rsid w:val="004009DE"/>
    <w:rsid w:val="0040111E"/>
    <w:rsid w:val="00401163"/>
    <w:rsid w:val="00401487"/>
    <w:rsid w:val="004016F7"/>
    <w:rsid w:val="00402D01"/>
    <w:rsid w:val="00403AB3"/>
    <w:rsid w:val="0040417C"/>
    <w:rsid w:val="00404FD4"/>
    <w:rsid w:val="00405126"/>
    <w:rsid w:val="00405446"/>
    <w:rsid w:val="00405777"/>
    <w:rsid w:val="00405FC1"/>
    <w:rsid w:val="00406DCF"/>
    <w:rsid w:val="00407751"/>
    <w:rsid w:val="004104CB"/>
    <w:rsid w:val="0041111B"/>
    <w:rsid w:val="00411565"/>
    <w:rsid w:val="0041192A"/>
    <w:rsid w:val="0041243D"/>
    <w:rsid w:val="0041252E"/>
    <w:rsid w:val="0041325B"/>
    <w:rsid w:val="00413320"/>
    <w:rsid w:val="0041438B"/>
    <w:rsid w:val="004149CA"/>
    <w:rsid w:val="00414E23"/>
    <w:rsid w:val="00414FB9"/>
    <w:rsid w:val="00415659"/>
    <w:rsid w:val="00415718"/>
    <w:rsid w:val="00415B19"/>
    <w:rsid w:val="004160CE"/>
    <w:rsid w:val="00416264"/>
    <w:rsid w:val="00416639"/>
    <w:rsid w:val="00417298"/>
    <w:rsid w:val="00420C23"/>
    <w:rsid w:val="004210DD"/>
    <w:rsid w:val="0042134D"/>
    <w:rsid w:val="00421C7F"/>
    <w:rsid w:val="00422025"/>
    <w:rsid w:val="00423BF7"/>
    <w:rsid w:val="00424AC4"/>
    <w:rsid w:val="00425A70"/>
    <w:rsid w:val="00425C10"/>
    <w:rsid w:val="00425FAD"/>
    <w:rsid w:val="0042641C"/>
    <w:rsid w:val="0042666D"/>
    <w:rsid w:val="00426A30"/>
    <w:rsid w:val="00426D63"/>
    <w:rsid w:val="00430378"/>
    <w:rsid w:val="0043083F"/>
    <w:rsid w:val="00430987"/>
    <w:rsid w:val="0043167D"/>
    <w:rsid w:val="00431842"/>
    <w:rsid w:val="00432062"/>
    <w:rsid w:val="00432276"/>
    <w:rsid w:val="00432434"/>
    <w:rsid w:val="00432D6A"/>
    <w:rsid w:val="00432DBB"/>
    <w:rsid w:val="00433261"/>
    <w:rsid w:val="00433886"/>
    <w:rsid w:val="004347FA"/>
    <w:rsid w:val="00434AC7"/>
    <w:rsid w:val="00435793"/>
    <w:rsid w:val="00436650"/>
    <w:rsid w:val="00436C4E"/>
    <w:rsid w:val="00436E50"/>
    <w:rsid w:val="004373EE"/>
    <w:rsid w:val="00437879"/>
    <w:rsid w:val="00437F32"/>
    <w:rsid w:val="00441953"/>
    <w:rsid w:val="00441E25"/>
    <w:rsid w:val="00441F3A"/>
    <w:rsid w:val="00442868"/>
    <w:rsid w:val="00443739"/>
    <w:rsid w:val="0044378E"/>
    <w:rsid w:val="004438C0"/>
    <w:rsid w:val="00443C5D"/>
    <w:rsid w:val="004460D2"/>
    <w:rsid w:val="00446990"/>
    <w:rsid w:val="00447C3A"/>
    <w:rsid w:val="0045041F"/>
    <w:rsid w:val="004504A2"/>
    <w:rsid w:val="004507C1"/>
    <w:rsid w:val="004507CE"/>
    <w:rsid w:val="00451C45"/>
    <w:rsid w:val="004528C3"/>
    <w:rsid w:val="00453325"/>
    <w:rsid w:val="004537AC"/>
    <w:rsid w:val="004539BA"/>
    <w:rsid w:val="00453A08"/>
    <w:rsid w:val="00453A83"/>
    <w:rsid w:val="0045596B"/>
    <w:rsid w:val="00455977"/>
    <w:rsid w:val="00455E3C"/>
    <w:rsid w:val="00457160"/>
    <w:rsid w:val="0045732A"/>
    <w:rsid w:val="004578CA"/>
    <w:rsid w:val="00457B72"/>
    <w:rsid w:val="00460863"/>
    <w:rsid w:val="00460A91"/>
    <w:rsid w:val="00460CB1"/>
    <w:rsid w:val="00460FF3"/>
    <w:rsid w:val="0046110A"/>
    <w:rsid w:val="00462796"/>
    <w:rsid w:val="00462ED1"/>
    <w:rsid w:val="00463BA8"/>
    <w:rsid w:val="0046409A"/>
    <w:rsid w:val="00464557"/>
    <w:rsid w:val="00465BB6"/>
    <w:rsid w:val="004663FB"/>
    <w:rsid w:val="004679B2"/>
    <w:rsid w:val="00470341"/>
    <w:rsid w:val="0047114F"/>
    <w:rsid w:val="0047126E"/>
    <w:rsid w:val="00471920"/>
    <w:rsid w:val="00471F35"/>
    <w:rsid w:val="00472093"/>
    <w:rsid w:val="004721CC"/>
    <w:rsid w:val="00472A7D"/>
    <w:rsid w:val="004733AA"/>
    <w:rsid w:val="0047366D"/>
    <w:rsid w:val="004745EF"/>
    <w:rsid w:val="004752C5"/>
    <w:rsid w:val="004753F7"/>
    <w:rsid w:val="00475449"/>
    <w:rsid w:val="004758F0"/>
    <w:rsid w:val="0047617A"/>
    <w:rsid w:val="00476331"/>
    <w:rsid w:val="00476A63"/>
    <w:rsid w:val="00476E8D"/>
    <w:rsid w:val="00477497"/>
    <w:rsid w:val="00477895"/>
    <w:rsid w:val="00477BF7"/>
    <w:rsid w:val="004804E7"/>
    <w:rsid w:val="0048066F"/>
    <w:rsid w:val="00481541"/>
    <w:rsid w:val="0048208F"/>
    <w:rsid w:val="004829AE"/>
    <w:rsid w:val="00483E78"/>
    <w:rsid w:val="00484A58"/>
    <w:rsid w:val="00484FFF"/>
    <w:rsid w:val="00485303"/>
    <w:rsid w:val="004858B8"/>
    <w:rsid w:val="00485C1F"/>
    <w:rsid w:val="00487363"/>
    <w:rsid w:val="00490A48"/>
    <w:rsid w:val="00491CDC"/>
    <w:rsid w:val="0049289D"/>
    <w:rsid w:val="00492CC9"/>
    <w:rsid w:val="00492E58"/>
    <w:rsid w:val="00492F92"/>
    <w:rsid w:val="00492FC8"/>
    <w:rsid w:val="0049441E"/>
    <w:rsid w:val="00494B10"/>
    <w:rsid w:val="00494CEC"/>
    <w:rsid w:val="00494E33"/>
    <w:rsid w:val="0049552C"/>
    <w:rsid w:val="004959CA"/>
    <w:rsid w:val="00495F06"/>
    <w:rsid w:val="00496F84"/>
    <w:rsid w:val="00497757"/>
    <w:rsid w:val="004979B4"/>
    <w:rsid w:val="00497A3E"/>
    <w:rsid w:val="00497D79"/>
    <w:rsid w:val="00497D82"/>
    <w:rsid w:val="004A0174"/>
    <w:rsid w:val="004A14A0"/>
    <w:rsid w:val="004A22C5"/>
    <w:rsid w:val="004A3244"/>
    <w:rsid w:val="004A3409"/>
    <w:rsid w:val="004A69CE"/>
    <w:rsid w:val="004A6A2A"/>
    <w:rsid w:val="004A70E3"/>
    <w:rsid w:val="004A72EB"/>
    <w:rsid w:val="004A769B"/>
    <w:rsid w:val="004B0967"/>
    <w:rsid w:val="004B10F6"/>
    <w:rsid w:val="004B1309"/>
    <w:rsid w:val="004B1D51"/>
    <w:rsid w:val="004B1F50"/>
    <w:rsid w:val="004B26D4"/>
    <w:rsid w:val="004B4463"/>
    <w:rsid w:val="004B4585"/>
    <w:rsid w:val="004B5031"/>
    <w:rsid w:val="004B54E9"/>
    <w:rsid w:val="004B56F6"/>
    <w:rsid w:val="004B65EE"/>
    <w:rsid w:val="004B7320"/>
    <w:rsid w:val="004B7339"/>
    <w:rsid w:val="004C00E0"/>
    <w:rsid w:val="004C0EFE"/>
    <w:rsid w:val="004C139B"/>
    <w:rsid w:val="004C1DA1"/>
    <w:rsid w:val="004C2319"/>
    <w:rsid w:val="004C253D"/>
    <w:rsid w:val="004C41A8"/>
    <w:rsid w:val="004C4E7E"/>
    <w:rsid w:val="004C6ECE"/>
    <w:rsid w:val="004C7E6D"/>
    <w:rsid w:val="004D0643"/>
    <w:rsid w:val="004D070E"/>
    <w:rsid w:val="004D1072"/>
    <w:rsid w:val="004D22AA"/>
    <w:rsid w:val="004D2746"/>
    <w:rsid w:val="004D2DCF"/>
    <w:rsid w:val="004D2F83"/>
    <w:rsid w:val="004D3CC2"/>
    <w:rsid w:val="004D3F28"/>
    <w:rsid w:val="004D443A"/>
    <w:rsid w:val="004D5DA2"/>
    <w:rsid w:val="004D6899"/>
    <w:rsid w:val="004D6AE2"/>
    <w:rsid w:val="004D6CBC"/>
    <w:rsid w:val="004D6EE2"/>
    <w:rsid w:val="004D72DA"/>
    <w:rsid w:val="004D7C5B"/>
    <w:rsid w:val="004E0C28"/>
    <w:rsid w:val="004E1563"/>
    <w:rsid w:val="004E1773"/>
    <w:rsid w:val="004E199D"/>
    <w:rsid w:val="004E232F"/>
    <w:rsid w:val="004E3E38"/>
    <w:rsid w:val="004E44DF"/>
    <w:rsid w:val="004E4765"/>
    <w:rsid w:val="004E4B24"/>
    <w:rsid w:val="004E4C54"/>
    <w:rsid w:val="004E5476"/>
    <w:rsid w:val="004E6BCA"/>
    <w:rsid w:val="004E7299"/>
    <w:rsid w:val="004F04F1"/>
    <w:rsid w:val="004F06E5"/>
    <w:rsid w:val="004F10D3"/>
    <w:rsid w:val="004F1BC4"/>
    <w:rsid w:val="004F1EB2"/>
    <w:rsid w:val="004F1F71"/>
    <w:rsid w:val="004F200C"/>
    <w:rsid w:val="004F231D"/>
    <w:rsid w:val="004F2A66"/>
    <w:rsid w:val="004F2D06"/>
    <w:rsid w:val="004F3C2C"/>
    <w:rsid w:val="004F41CF"/>
    <w:rsid w:val="004F51BA"/>
    <w:rsid w:val="004F5B85"/>
    <w:rsid w:val="004F5CE9"/>
    <w:rsid w:val="004F681D"/>
    <w:rsid w:val="004F690E"/>
    <w:rsid w:val="004F6EFF"/>
    <w:rsid w:val="004F6F0C"/>
    <w:rsid w:val="004F7D16"/>
    <w:rsid w:val="004F7E58"/>
    <w:rsid w:val="004F7E76"/>
    <w:rsid w:val="0050011C"/>
    <w:rsid w:val="005006A6"/>
    <w:rsid w:val="005009CE"/>
    <w:rsid w:val="00501E12"/>
    <w:rsid w:val="00502861"/>
    <w:rsid w:val="0050332B"/>
    <w:rsid w:val="00503E43"/>
    <w:rsid w:val="00503EF5"/>
    <w:rsid w:val="00503EFF"/>
    <w:rsid w:val="0050446E"/>
    <w:rsid w:val="00504F42"/>
    <w:rsid w:val="0050510E"/>
    <w:rsid w:val="00506532"/>
    <w:rsid w:val="0050658A"/>
    <w:rsid w:val="00506723"/>
    <w:rsid w:val="00506E10"/>
    <w:rsid w:val="00506F9C"/>
    <w:rsid w:val="00507AA0"/>
    <w:rsid w:val="00510AD8"/>
    <w:rsid w:val="00511110"/>
    <w:rsid w:val="00511BFC"/>
    <w:rsid w:val="00511DA3"/>
    <w:rsid w:val="0051262A"/>
    <w:rsid w:val="00513E8A"/>
    <w:rsid w:val="00513F9E"/>
    <w:rsid w:val="005151DE"/>
    <w:rsid w:val="00515B9B"/>
    <w:rsid w:val="00517B75"/>
    <w:rsid w:val="00517E9A"/>
    <w:rsid w:val="005202EC"/>
    <w:rsid w:val="0052081B"/>
    <w:rsid w:val="00521132"/>
    <w:rsid w:val="00521BF8"/>
    <w:rsid w:val="00522AAE"/>
    <w:rsid w:val="00522C00"/>
    <w:rsid w:val="0052379E"/>
    <w:rsid w:val="005240D1"/>
    <w:rsid w:val="00524BC8"/>
    <w:rsid w:val="00524EE2"/>
    <w:rsid w:val="005261BB"/>
    <w:rsid w:val="005262A5"/>
    <w:rsid w:val="00526E4B"/>
    <w:rsid w:val="00530C4E"/>
    <w:rsid w:val="005315AB"/>
    <w:rsid w:val="00531C94"/>
    <w:rsid w:val="005320E9"/>
    <w:rsid w:val="00532291"/>
    <w:rsid w:val="005325EC"/>
    <w:rsid w:val="00532AE8"/>
    <w:rsid w:val="00532F8A"/>
    <w:rsid w:val="005332D9"/>
    <w:rsid w:val="00534325"/>
    <w:rsid w:val="00535853"/>
    <w:rsid w:val="0053593E"/>
    <w:rsid w:val="00535CA4"/>
    <w:rsid w:val="005371C9"/>
    <w:rsid w:val="005372F5"/>
    <w:rsid w:val="005376C0"/>
    <w:rsid w:val="00537EEC"/>
    <w:rsid w:val="00541162"/>
    <w:rsid w:val="00541769"/>
    <w:rsid w:val="0054230D"/>
    <w:rsid w:val="005426A6"/>
    <w:rsid w:val="00542AF5"/>
    <w:rsid w:val="00543379"/>
    <w:rsid w:val="00543491"/>
    <w:rsid w:val="005437D0"/>
    <w:rsid w:val="00543FDB"/>
    <w:rsid w:val="0054517E"/>
    <w:rsid w:val="00545512"/>
    <w:rsid w:val="0054740F"/>
    <w:rsid w:val="005477BD"/>
    <w:rsid w:val="00547AFB"/>
    <w:rsid w:val="0055158B"/>
    <w:rsid w:val="00551677"/>
    <w:rsid w:val="005516C6"/>
    <w:rsid w:val="005516FA"/>
    <w:rsid w:val="00552780"/>
    <w:rsid w:val="00552D0A"/>
    <w:rsid w:val="00553219"/>
    <w:rsid w:val="005543A7"/>
    <w:rsid w:val="00555BAB"/>
    <w:rsid w:val="00556133"/>
    <w:rsid w:val="00556965"/>
    <w:rsid w:val="00556D14"/>
    <w:rsid w:val="00557207"/>
    <w:rsid w:val="00557470"/>
    <w:rsid w:val="005601CE"/>
    <w:rsid w:val="005607B4"/>
    <w:rsid w:val="005607D9"/>
    <w:rsid w:val="005614AD"/>
    <w:rsid w:val="00561F9A"/>
    <w:rsid w:val="0056370C"/>
    <w:rsid w:val="00563ABA"/>
    <w:rsid w:val="0056425D"/>
    <w:rsid w:val="0056511B"/>
    <w:rsid w:val="00565626"/>
    <w:rsid w:val="00565D69"/>
    <w:rsid w:val="00565EC9"/>
    <w:rsid w:val="00566A4D"/>
    <w:rsid w:val="00566C94"/>
    <w:rsid w:val="00566E16"/>
    <w:rsid w:val="00567A4E"/>
    <w:rsid w:val="00567B48"/>
    <w:rsid w:val="0057005D"/>
    <w:rsid w:val="005700E4"/>
    <w:rsid w:val="0057017C"/>
    <w:rsid w:val="00570BA7"/>
    <w:rsid w:val="00572071"/>
    <w:rsid w:val="00572F5B"/>
    <w:rsid w:val="00573331"/>
    <w:rsid w:val="00573D83"/>
    <w:rsid w:val="00574914"/>
    <w:rsid w:val="00575652"/>
    <w:rsid w:val="00575E23"/>
    <w:rsid w:val="00576382"/>
    <w:rsid w:val="00576759"/>
    <w:rsid w:val="00576B3C"/>
    <w:rsid w:val="005773E8"/>
    <w:rsid w:val="005800EF"/>
    <w:rsid w:val="00580429"/>
    <w:rsid w:val="00580A2C"/>
    <w:rsid w:val="005814CB"/>
    <w:rsid w:val="00581983"/>
    <w:rsid w:val="00581CC4"/>
    <w:rsid w:val="0058212C"/>
    <w:rsid w:val="00583540"/>
    <w:rsid w:val="00583F66"/>
    <w:rsid w:val="005841E0"/>
    <w:rsid w:val="005845A8"/>
    <w:rsid w:val="00584BB0"/>
    <w:rsid w:val="00585173"/>
    <w:rsid w:val="0058645F"/>
    <w:rsid w:val="005869F2"/>
    <w:rsid w:val="00587629"/>
    <w:rsid w:val="00587ADC"/>
    <w:rsid w:val="00587B87"/>
    <w:rsid w:val="00587DB3"/>
    <w:rsid w:val="005901E9"/>
    <w:rsid w:val="005901EE"/>
    <w:rsid w:val="00590C3A"/>
    <w:rsid w:val="00591041"/>
    <w:rsid w:val="005913CB"/>
    <w:rsid w:val="005916E1"/>
    <w:rsid w:val="00591817"/>
    <w:rsid w:val="00591A9A"/>
    <w:rsid w:val="00591E97"/>
    <w:rsid w:val="00592BF4"/>
    <w:rsid w:val="005934D7"/>
    <w:rsid w:val="005A0A68"/>
    <w:rsid w:val="005A1697"/>
    <w:rsid w:val="005A3104"/>
    <w:rsid w:val="005A340F"/>
    <w:rsid w:val="005A3520"/>
    <w:rsid w:val="005A359F"/>
    <w:rsid w:val="005A3ACE"/>
    <w:rsid w:val="005A4C75"/>
    <w:rsid w:val="005A4EB8"/>
    <w:rsid w:val="005A54DD"/>
    <w:rsid w:val="005A60FA"/>
    <w:rsid w:val="005A6A16"/>
    <w:rsid w:val="005A6FF9"/>
    <w:rsid w:val="005B01D3"/>
    <w:rsid w:val="005B0682"/>
    <w:rsid w:val="005B0B31"/>
    <w:rsid w:val="005B0BA0"/>
    <w:rsid w:val="005B1A04"/>
    <w:rsid w:val="005B267F"/>
    <w:rsid w:val="005B2A7F"/>
    <w:rsid w:val="005B3C42"/>
    <w:rsid w:val="005B50D6"/>
    <w:rsid w:val="005B5114"/>
    <w:rsid w:val="005B530B"/>
    <w:rsid w:val="005B5BE3"/>
    <w:rsid w:val="005B6F80"/>
    <w:rsid w:val="005B735D"/>
    <w:rsid w:val="005B76BD"/>
    <w:rsid w:val="005C0C73"/>
    <w:rsid w:val="005C0D39"/>
    <w:rsid w:val="005C1A85"/>
    <w:rsid w:val="005C1CAE"/>
    <w:rsid w:val="005C21A9"/>
    <w:rsid w:val="005C3ABD"/>
    <w:rsid w:val="005C4593"/>
    <w:rsid w:val="005C4629"/>
    <w:rsid w:val="005C4CF5"/>
    <w:rsid w:val="005C5CCB"/>
    <w:rsid w:val="005C5E0A"/>
    <w:rsid w:val="005C6065"/>
    <w:rsid w:val="005C61CE"/>
    <w:rsid w:val="005C7412"/>
    <w:rsid w:val="005C7805"/>
    <w:rsid w:val="005C790E"/>
    <w:rsid w:val="005D0B65"/>
    <w:rsid w:val="005D182A"/>
    <w:rsid w:val="005D1E25"/>
    <w:rsid w:val="005D1FF6"/>
    <w:rsid w:val="005D2701"/>
    <w:rsid w:val="005D28AE"/>
    <w:rsid w:val="005D328A"/>
    <w:rsid w:val="005D3394"/>
    <w:rsid w:val="005D36B7"/>
    <w:rsid w:val="005D4AB0"/>
    <w:rsid w:val="005D5800"/>
    <w:rsid w:val="005D5FBB"/>
    <w:rsid w:val="005D6A23"/>
    <w:rsid w:val="005D7924"/>
    <w:rsid w:val="005D7CE6"/>
    <w:rsid w:val="005D7FE9"/>
    <w:rsid w:val="005E08BB"/>
    <w:rsid w:val="005E098C"/>
    <w:rsid w:val="005E14B2"/>
    <w:rsid w:val="005E18A3"/>
    <w:rsid w:val="005E1E54"/>
    <w:rsid w:val="005E23F5"/>
    <w:rsid w:val="005E2F12"/>
    <w:rsid w:val="005E34ED"/>
    <w:rsid w:val="005E3773"/>
    <w:rsid w:val="005E3A20"/>
    <w:rsid w:val="005E3B10"/>
    <w:rsid w:val="005E4202"/>
    <w:rsid w:val="005E43C3"/>
    <w:rsid w:val="005E47FF"/>
    <w:rsid w:val="005E4D3B"/>
    <w:rsid w:val="005E5BD0"/>
    <w:rsid w:val="005E71A2"/>
    <w:rsid w:val="005E7595"/>
    <w:rsid w:val="005E75F6"/>
    <w:rsid w:val="005E7F3E"/>
    <w:rsid w:val="005F03D7"/>
    <w:rsid w:val="005F1435"/>
    <w:rsid w:val="005F1896"/>
    <w:rsid w:val="005F1A80"/>
    <w:rsid w:val="005F245E"/>
    <w:rsid w:val="005F2648"/>
    <w:rsid w:val="005F2DDD"/>
    <w:rsid w:val="005F2F1A"/>
    <w:rsid w:val="005F320F"/>
    <w:rsid w:val="005F35E1"/>
    <w:rsid w:val="005F3661"/>
    <w:rsid w:val="005F5602"/>
    <w:rsid w:val="005F64FB"/>
    <w:rsid w:val="005F6580"/>
    <w:rsid w:val="005F6726"/>
    <w:rsid w:val="005F6DB0"/>
    <w:rsid w:val="005F7970"/>
    <w:rsid w:val="005F7E25"/>
    <w:rsid w:val="006000F2"/>
    <w:rsid w:val="006001DA"/>
    <w:rsid w:val="00600CBB"/>
    <w:rsid w:val="00600E8C"/>
    <w:rsid w:val="006023D8"/>
    <w:rsid w:val="006025A9"/>
    <w:rsid w:val="00602CBA"/>
    <w:rsid w:val="006032C6"/>
    <w:rsid w:val="00603F5A"/>
    <w:rsid w:val="00604022"/>
    <w:rsid w:val="00604CFA"/>
    <w:rsid w:val="00605181"/>
    <w:rsid w:val="00605EC3"/>
    <w:rsid w:val="00605F6D"/>
    <w:rsid w:val="006069E1"/>
    <w:rsid w:val="00606C75"/>
    <w:rsid w:val="00606E03"/>
    <w:rsid w:val="00606E30"/>
    <w:rsid w:val="006071F5"/>
    <w:rsid w:val="00607AA8"/>
    <w:rsid w:val="00607F3A"/>
    <w:rsid w:val="00610263"/>
    <w:rsid w:val="00610276"/>
    <w:rsid w:val="006103F5"/>
    <w:rsid w:val="00612D23"/>
    <w:rsid w:val="00612E36"/>
    <w:rsid w:val="00613C69"/>
    <w:rsid w:val="00614EF2"/>
    <w:rsid w:val="0061584D"/>
    <w:rsid w:val="0061594B"/>
    <w:rsid w:val="00617B72"/>
    <w:rsid w:val="00617BB1"/>
    <w:rsid w:val="00617C82"/>
    <w:rsid w:val="006202A2"/>
    <w:rsid w:val="0062129F"/>
    <w:rsid w:val="0062143A"/>
    <w:rsid w:val="006220A2"/>
    <w:rsid w:val="0062226F"/>
    <w:rsid w:val="006223C6"/>
    <w:rsid w:val="00622CDF"/>
    <w:rsid w:val="00623B12"/>
    <w:rsid w:val="00624384"/>
    <w:rsid w:val="00625E4C"/>
    <w:rsid w:val="006261F0"/>
    <w:rsid w:val="00626EB5"/>
    <w:rsid w:val="00626FCA"/>
    <w:rsid w:val="006302CF"/>
    <w:rsid w:val="00630441"/>
    <w:rsid w:val="006307E3"/>
    <w:rsid w:val="00630BA6"/>
    <w:rsid w:val="0063100E"/>
    <w:rsid w:val="00631434"/>
    <w:rsid w:val="00632688"/>
    <w:rsid w:val="00632AB8"/>
    <w:rsid w:val="006331EC"/>
    <w:rsid w:val="0063387D"/>
    <w:rsid w:val="00633B43"/>
    <w:rsid w:val="006345FE"/>
    <w:rsid w:val="006346BA"/>
    <w:rsid w:val="006352F0"/>
    <w:rsid w:val="00635727"/>
    <w:rsid w:val="00635B55"/>
    <w:rsid w:val="0063680E"/>
    <w:rsid w:val="00636B3E"/>
    <w:rsid w:val="00637602"/>
    <w:rsid w:val="00637FEE"/>
    <w:rsid w:val="006406FD"/>
    <w:rsid w:val="00640B64"/>
    <w:rsid w:val="00641BFF"/>
    <w:rsid w:val="00641C5A"/>
    <w:rsid w:val="0064239D"/>
    <w:rsid w:val="0064244E"/>
    <w:rsid w:val="00643848"/>
    <w:rsid w:val="00643C5A"/>
    <w:rsid w:val="00643CCE"/>
    <w:rsid w:val="0064441B"/>
    <w:rsid w:val="00644949"/>
    <w:rsid w:val="00645B56"/>
    <w:rsid w:val="00645DC4"/>
    <w:rsid w:val="006472E4"/>
    <w:rsid w:val="0064777B"/>
    <w:rsid w:val="00647A07"/>
    <w:rsid w:val="00647F04"/>
    <w:rsid w:val="006501D4"/>
    <w:rsid w:val="006502C3"/>
    <w:rsid w:val="006503F5"/>
    <w:rsid w:val="0065058E"/>
    <w:rsid w:val="0065080D"/>
    <w:rsid w:val="00653D16"/>
    <w:rsid w:val="00653D94"/>
    <w:rsid w:val="00655914"/>
    <w:rsid w:val="006562CD"/>
    <w:rsid w:val="00657009"/>
    <w:rsid w:val="0065734B"/>
    <w:rsid w:val="00657C59"/>
    <w:rsid w:val="00657EB4"/>
    <w:rsid w:val="006611E3"/>
    <w:rsid w:val="00661DDF"/>
    <w:rsid w:val="006620C9"/>
    <w:rsid w:val="00662EDD"/>
    <w:rsid w:val="00662EFA"/>
    <w:rsid w:val="006635F0"/>
    <w:rsid w:val="00663771"/>
    <w:rsid w:val="0066390A"/>
    <w:rsid w:val="00663DFD"/>
    <w:rsid w:val="006643C3"/>
    <w:rsid w:val="00665DA7"/>
    <w:rsid w:val="00666A81"/>
    <w:rsid w:val="0066700E"/>
    <w:rsid w:val="00667691"/>
    <w:rsid w:val="006701BF"/>
    <w:rsid w:val="00670E33"/>
    <w:rsid w:val="0067189D"/>
    <w:rsid w:val="00671AAF"/>
    <w:rsid w:val="0067274E"/>
    <w:rsid w:val="006737EF"/>
    <w:rsid w:val="00673EBE"/>
    <w:rsid w:val="006769EF"/>
    <w:rsid w:val="00676E29"/>
    <w:rsid w:val="00677EF5"/>
    <w:rsid w:val="006800BA"/>
    <w:rsid w:val="00680976"/>
    <w:rsid w:val="006809FC"/>
    <w:rsid w:val="006812C1"/>
    <w:rsid w:val="006815FA"/>
    <w:rsid w:val="006822AE"/>
    <w:rsid w:val="0068359C"/>
    <w:rsid w:val="00683F8F"/>
    <w:rsid w:val="00684258"/>
    <w:rsid w:val="00684432"/>
    <w:rsid w:val="006844B2"/>
    <w:rsid w:val="00684810"/>
    <w:rsid w:val="0068569E"/>
    <w:rsid w:val="006861D8"/>
    <w:rsid w:val="00686DBB"/>
    <w:rsid w:val="00687314"/>
    <w:rsid w:val="00687FF4"/>
    <w:rsid w:val="00690899"/>
    <w:rsid w:val="00690A17"/>
    <w:rsid w:val="006910FA"/>
    <w:rsid w:val="006915A6"/>
    <w:rsid w:val="00691926"/>
    <w:rsid w:val="00692923"/>
    <w:rsid w:val="00692C8F"/>
    <w:rsid w:val="00692F87"/>
    <w:rsid w:val="00694C18"/>
    <w:rsid w:val="006955C1"/>
    <w:rsid w:val="006965DE"/>
    <w:rsid w:val="00696790"/>
    <w:rsid w:val="00696D79"/>
    <w:rsid w:val="00696F61"/>
    <w:rsid w:val="00697355"/>
    <w:rsid w:val="006A0037"/>
    <w:rsid w:val="006A028E"/>
    <w:rsid w:val="006A1353"/>
    <w:rsid w:val="006A1897"/>
    <w:rsid w:val="006A18DF"/>
    <w:rsid w:val="006A1D81"/>
    <w:rsid w:val="006A23EA"/>
    <w:rsid w:val="006A4725"/>
    <w:rsid w:val="006A4DF4"/>
    <w:rsid w:val="006A50AF"/>
    <w:rsid w:val="006A5101"/>
    <w:rsid w:val="006A51EA"/>
    <w:rsid w:val="006A65F7"/>
    <w:rsid w:val="006A6BB3"/>
    <w:rsid w:val="006A6D43"/>
    <w:rsid w:val="006A6E48"/>
    <w:rsid w:val="006A6FB7"/>
    <w:rsid w:val="006A7403"/>
    <w:rsid w:val="006A77E5"/>
    <w:rsid w:val="006A7B9B"/>
    <w:rsid w:val="006A7D8A"/>
    <w:rsid w:val="006B029C"/>
    <w:rsid w:val="006B0A22"/>
    <w:rsid w:val="006B0CB2"/>
    <w:rsid w:val="006B160F"/>
    <w:rsid w:val="006B2877"/>
    <w:rsid w:val="006B31E7"/>
    <w:rsid w:val="006B3397"/>
    <w:rsid w:val="006B55A6"/>
    <w:rsid w:val="006B5785"/>
    <w:rsid w:val="006B6C3B"/>
    <w:rsid w:val="006B6E77"/>
    <w:rsid w:val="006B7CCB"/>
    <w:rsid w:val="006C0E25"/>
    <w:rsid w:val="006C17B8"/>
    <w:rsid w:val="006C183B"/>
    <w:rsid w:val="006C2241"/>
    <w:rsid w:val="006C26C8"/>
    <w:rsid w:val="006C364E"/>
    <w:rsid w:val="006C3683"/>
    <w:rsid w:val="006C4314"/>
    <w:rsid w:val="006C4963"/>
    <w:rsid w:val="006C5202"/>
    <w:rsid w:val="006C5EB3"/>
    <w:rsid w:val="006C66DC"/>
    <w:rsid w:val="006C6BDE"/>
    <w:rsid w:val="006D0819"/>
    <w:rsid w:val="006D1ABB"/>
    <w:rsid w:val="006D2360"/>
    <w:rsid w:val="006D246C"/>
    <w:rsid w:val="006D252C"/>
    <w:rsid w:val="006D27CD"/>
    <w:rsid w:val="006D2A90"/>
    <w:rsid w:val="006D338A"/>
    <w:rsid w:val="006D3552"/>
    <w:rsid w:val="006D35C3"/>
    <w:rsid w:val="006D3FD1"/>
    <w:rsid w:val="006D410C"/>
    <w:rsid w:val="006D69E5"/>
    <w:rsid w:val="006D6D8B"/>
    <w:rsid w:val="006D70DE"/>
    <w:rsid w:val="006D7483"/>
    <w:rsid w:val="006D7969"/>
    <w:rsid w:val="006E1885"/>
    <w:rsid w:val="006E2585"/>
    <w:rsid w:val="006E2783"/>
    <w:rsid w:val="006E29DE"/>
    <w:rsid w:val="006E2B6C"/>
    <w:rsid w:val="006E3210"/>
    <w:rsid w:val="006E3C2B"/>
    <w:rsid w:val="006E4021"/>
    <w:rsid w:val="006E4F47"/>
    <w:rsid w:val="006E501D"/>
    <w:rsid w:val="006E558F"/>
    <w:rsid w:val="006E585C"/>
    <w:rsid w:val="006E61F6"/>
    <w:rsid w:val="006E6917"/>
    <w:rsid w:val="006E6B0C"/>
    <w:rsid w:val="006E74B3"/>
    <w:rsid w:val="006F072E"/>
    <w:rsid w:val="006F0D0F"/>
    <w:rsid w:val="006F1265"/>
    <w:rsid w:val="006F194B"/>
    <w:rsid w:val="006F26D6"/>
    <w:rsid w:val="006F29D1"/>
    <w:rsid w:val="006F2AB4"/>
    <w:rsid w:val="006F3412"/>
    <w:rsid w:val="006F3F0D"/>
    <w:rsid w:val="006F4E5D"/>
    <w:rsid w:val="006F50A3"/>
    <w:rsid w:val="006F5BBD"/>
    <w:rsid w:val="006F697F"/>
    <w:rsid w:val="006F6CFA"/>
    <w:rsid w:val="006F7369"/>
    <w:rsid w:val="006F75A5"/>
    <w:rsid w:val="006F769E"/>
    <w:rsid w:val="00701736"/>
    <w:rsid w:val="00702115"/>
    <w:rsid w:val="00703E64"/>
    <w:rsid w:val="00704797"/>
    <w:rsid w:val="007049B3"/>
    <w:rsid w:val="00704BDD"/>
    <w:rsid w:val="00705196"/>
    <w:rsid w:val="007051BD"/>
    <w:rsid w:val="007058D3"/>
    <w:rsid w:val="00705B09"/>
    <w:rsid w:val="00705C43"/>
    <w:rsid w:val="00705D17"/>
    <w:rsid w:val="00705F10"/>
    <w:rsid w:val="00706466"/>
    <w:rsid w:val="00706D29"/>
    <w:rsid w:val="00706E5F"/>
    <w:rsid w:val="00707C99"/>
    <w:rsid w:val="00710662"/>
    <w:rsid w:val="0071128B"/>
    <w:rsid w:val="007126F4"/>
    <w:rsid w:val="00712E37"/>
    <w:rsid w:val="00713376"/>
    <w:rsid w:val="00714310"/>
    <w:rsid w:val="007148C9"/>
    <w:rsid w:val="00714D8E"/>
    <w:rsid w:val="00714F5B"/>
    <w:rsid w:val="00715018"/>
    <w:rsid w:val="00716A7D"/>
    <w:rsid w:val="00720631"/>
    <w:rsid w:val="007206A7"/>
    <w:rsid w:val="00721648"/>
    <w:rsid w:val="00721BA0"/>
    <w:rsid w:val="00722C55"/>
    <w:rsid w:val="00724C7D"/>
    <w:rsid w:val="00724CD3"/>
    <w:rsid w:val="0072585E"/>
    <w:rsid w:val="00725921"/>
    <w:rsid w:val="00725D47"/>
    <w:rsid w:val="00726FE5"/>
    <w:rsid w:val="007276E8"/>
    <w:rsid w:val="00727817"/>
    <w:rsid w:val="00727892"/>
    <w:rsid w:val="007301BC"/>
    <w:rsid w:val="00731593"/>
    <w:rsid w:val="00731A00"/>
    <w:rsid w:val="00731F8D"/>
    <w:rsid w:val="0073238E"/>
    <w:rsid w:val="00732C25"/>
    <w:rsid w:val="0073351A"/>
    <w:rsid w:val="007342A7"/>
    <w:rsid w:val="00734311"/>
    <w:rsid w:val="007348D9"/>
    <w:rsid w:val="007350A4"/>
    <w:rsid w:val="007350FE"/>
    <w:rsid w:val="0073547E"/>
    <w:rsid w:val="00735855"/>
    <w:rsid w:val="0073591C"/>
    <w:rsid w:val="0073673A"/>
    <w:rsid w:val="00736986"/>
    <w:rsid w:val="00736F14"/>
    <w:rsid w:val="00737400"/>
    <w:rsid w:val="00737CB6"/>
    <w:rsid w:val="00737E46"/>
    <w:rsid w:val="007401BD"/>
    <w:rsid w:val="007405A4"/>
    <w:rsid w:val="0074063B"/>
    <w:rsid w:val="00740BFC"/>
    <w:rsid w:val="00740D97"/>
    <w:rsid w:val="0074111F"/>
    <w:rsid w:val="0074166B"/>
    <w:rsid w:val="007429E2"/>
    <w:rsid w:val="00742E78"/>
    <w:rsid w:val="007436FA"/>
    <w:rsid w:val="0074419E"/>
    <w:rsid w:val="007441F4"/>
    <w:rsid w:val="00745709"/>
    <w:rsid w:val="00745AAD"/>
    <w:rsid w:val="00745B04"/>
    <w:rsid w:val="007461E1"/>
    <w:rsid w:val="00746222"/>
    <w:rsid w:val="00746422"/>
    <w:rsid w:val="007464F4"/>
    <w:rsid w:val="00746797"/>
    <w:rsid w:val="007500F3"/>
    <w:rsid w:val="007500F5"/>
    <w:rsid w:val="007504AE"/>
    <w:rsid w:val="00750EA9"/>
    <w:rsid w:val="007513F2"/>
    <w:rsid w:val="00751AC5"/>
    <w:rsid w:val="00751EA9"/>
    <w:rsid w:val="00752093"/>
    <w:rsid w:val="0075253B"/>
    <w:rsid w:val="0075323F"/>
    <w:rsid w:val="0075344E"/>
    <w:rsid w:val="00753884"/>
    <w:rsid w:val="00753946"/>
    <w:rsid w:val="00753BB7"/>
    <w:rsid w:val="00753C71"/>
    <w:rsid w:val="00754231"/>
    <w:rsid w:val="007545FA"/>
    <w:rsid w:val="00755AF2"/>
    <w:rsid w:val="00755D42"/>
    <w:rsid w:val="00755DF3"/>
    <w:rsid w:val="0075686F"/>
    <w:rsid w:val="0075688B"/>
    <w:rsid w:val="0075743A"/>
    <w:rsid w:val="00757B98"/>
    <w:rsid w:val="00760690"/>
    <w:rsid w:val="00760D43"/>
    <w:rsid w:val="00761578"/>
    <w:rsid w:val="00761880"/>
    <w:rsid w:val="00761F8E"/>
    <w:rsid w:val="0076231A"/>
    <w:rsid w:val="007624F2"/>
    <w:rsid w:val="007627C0"/>
    <w:rsid w:val="00762EDC"/>
    <w:rsid w:val="00763833"/>
    <w:rsid w:val="00763999"/>
    <w:rsid w:val="0076448A"/>
    <w:rsid w:val="00764DDD"/>
    <w:rsid w:val="00765404"/>
    <w:rsid w:val="00765E29"/>
    <w:rsid w:val="007664D9"/>
    <w:rsid w:val="00766C05"/>
    <w:rsid w:val="00766C41"/>
    <w:rsid w:val="00767329"/>
    <w:rsid w:val="007705CB"/>
    <w:rsid w:val="00770D5A"/>
    <w:rsid w:val="00770F3A"/>
    <w:rsid w:val="0077124E"/>
    <w:rsid w:val="0077151E"/>
    <w:rsid w:val="00771693"/>
    <w:rsid w:val="0077291C"/>
    <w:rsid w:val="00772A62"/>
    <w:rsid w:val="00772E91"/>
    <w:rsid w:val="007733AB"/>
    <w:rsid w:val="00773839"/>
    <w:rsid w:val="0077401D"/>
    <w:rsid w:val="00774223"/>
    <w:rsid w:val="0077439C"/>
    <w:rsid w:val="007746D6"/>
    <w:rsid w:val="007752EA"/>
    <w:rsid w:val="007757A2"/>
    <w:rsid w:val="00776675"/>
    <w:rsid w:val="007767EC"/>
    <w:rsid w:val="00776EFC"/>
    <w:rsid w:val="007777C6"/>
    <w:rsid w:val="007779CE"/>
    <w:rsid w:val="00780AB1"/>
    <w:rsid w:val="0078105C"/>
    <w:rsid w:val="007810AF"/>
    <w:rsid w:val="0078127C"/>
    <w:rsid w:val="007819A8"/>
    <w:rsid w:val="00782052"/>
    <w:rsid w:val="00782F64"/>
    <w:rsid w:val="007835B2"/>
    <w:rsid w:val="007846B8"/>
    <w:rsid w:val="00784807"/>
    <w:rsid w:val="00784CD5"/>
    <w:rsid w:val="00784EF5"/>
    <w:rsid w:val="00785A23"/>
    <w:rsid w:val="00785E1D"/>
    <w:rsid w:val="00786C89"/>
    <w:rsid w:val="00786D6B"/>
    <w:rsid w:val="0078714A"/>
    <w:rsid w:val="007871EA"/>
    <w:rsid w:val="007872FF"/>
    <w:rsid w:val="00787680"/>
    <w:rsid w:val="007878B5"/>
    <w:rsid w:val="007906CE"/>
    <w:rsid w:val="00790989"/>
    <w:rsid w:val="00790A82"/>
    <w:rsid w:val="007913B7"/>
    <w:rsid w:val="0079228E"/>
    <w:rsid w:val="00793103"/>
    <w:rsid w:val="00793458"/>
    <w:rsid w:val="00793FE6"/>
    <w:rsid w:val="00794A15"/>
    <w:rsid w:val="007951C2"/>
    <w:rsid w:val="007954DF"/>
    <w:rsid w:val="00795611"/>
    <w:rsid w:val="00795D74"/>
    <w:rsid w:val="00796570"/>
    <w:rsid w:val="007979F4"/>
    <w:rsid w:val="00797DDD"/>
    <w:rsid w:val="007A0540"/>
    <w:rsid w:val="007A0ED2"/>
    <w:rsid w:val="007A1265"/>
    <w:rsid w:val="007A2230"/>
    <w:rsid w:val="007A2643"/>
    <w:rsid w:val="007A3C12"/>
    <w:rsid w:val="007A3F54"/>
    <w:rsid w:val="007A41C7"/>
    <w:rsid w:val="007A45D2"/>
    <w:rsid w:val="007A473B"/>
    <w:rsid w:val="007A4AC4"/>
    <w:rsid w:val="007A4B67"/>
    <w:rsid w:val="007A5000"/>
    <w:rsid w:val="007A5E37"/>
    <w:rsid w:val="007A6AE7"/>
    <w:rsid w:val="007A7172"/>
    <w:rsid w:val="007B0000"/>
    <w:rsid w:val="007B0113"/>
    <w:rsid w:val="007B07E0"/>
    <w:rsid w:val="007B1B40"/>
    <w:rsid w:val="007B212C"/>
    <w:rsid w:val="007B3279"/>
    <w:rsid w:val="007B3F78"/>
    <w:rsid w:val="007B46A4"/>
    <w:rsid w:val="007B4714"/>
    <w:rsid w:val="007B490F"/>
    <w:rsid w:val="007B4A0F"/>
    <w:rsid w:val="007B4E51"/>
    <w:rsid w:val="007B5AAC"/>
    <w:rsid w:val="007B5AF9"/>
    <w:rsid w:val="007B5C47"/>
    <w:rsid w:val="007B5D18"/>
    <w:rsid w:val="007B5EFA"/>
    <w:rsid w:val="007B6129"/>
    <w:rsid w:val="007B6894"/>
    <w:rsid w:val="007B6B83"/>
    <w:rsid w:val="007B7174"/>
    <w:rsid w:val="007B7B33"/>
    <w:rsid w:val="007B7B8B"/>
    <w:rsid w:val="007B7E27"/>
    <w:rsid w:val="007B7E90"/>
    <w:rsid w:val="007C0283"/>
    <w:rsid w:val="007C0A6A"/>
    <w:rsid w:val="007C1094"/>
    <w:rsid w:val="007C135E"/>
    <w:rsid w:val="007C14D3"/>
    <w:rsid w:val="007C1E06"/>
    <w:rsid w:val="007C3D84"/>
    <w:rsid w:val="007C3E43"/>
    <w:rsid w:val="007C4D6D"/>
    <w:rsid w:val="007C5999"/>
    <w:rsid w:val="007C5CC0"/>
    <w:rsid w:val="007C7006"/>
    <w:rsid w:val="007C7293"/>
    <w:rsid w:val="007C7F95"/>
    <w:rsid w:val="007D02B0"/>
    <w:rsid w:val="007D1C00"/>
    <w:rsid w:val="007D2187"/>
    <w:rsid w:val="007D21F1"/>
    <w:rsid w:val="007D2232"/>
    <w:rsid w:val="007D2770"/>
    <w:rsid w:val="007D2EEA"/>
    <w:rsid w:val="007D31F6"/>
    <w:rsid w:val="007D3397"/>
    <w:rsid w:val="007D3645"/>
    <w:rsid w:val="007D373E"/>
    <w:rsid w:val="007D4B7F"/>
    <w:rsid w:val="007D4DBF"/>
    <w:rsid w:val="007D4E3A"/>
    <w:rsid w:val="007D4EBC"/>
    <w:rsid w:val="007D6569"/>
    <w:rsid w:val="007D6C9C"/>
    <w:rsid w:val="007D741E"/>
    <w:rsid w:val="007E07D8"/>
    <w:rsid w:val="007E0BCD"/>
    <w:rsid w:val="007E0E94"/>
    <w:rsid w:val="007E1459"/>
    <w:rsid w:val="007E18D7"/>
    <w:rsid w:val="007E1946"/>
    <w:rsid w:val="007E195B"/>
    <w:rsid w:val="007E1B97"/>
    <w:rsid w:val="007E1C65"/>
    <w:rsid w:val="007E35F4"/>
    <w:rsid w:val="007E36EF"/>
    <w:rsid w:val="007E39C5"/>
    <w:rsid w:val="007E51E6"/>
    <w:rsid w:val="007E5932"/>
    <w:rsid w:val="007E5BC7"/>
    <w:rsid w:val="007E65A3"/>
    <w:rsid w:val="007E7008"/>
    <w:rsid w:val="007E7DCE"/>
    <w:rsid w:val="007F05F2"/>
    <w:rsid w:val="007F2CEE"/>
    <w:rsid w:val="007F3EC9"/>
    <w:rsid w:val="007F40CB"/>
    <w:rsid w:val="007F4136"/>
    <w:rsid w:val="007F618E"/>
    <w:rsid w:val="007F688C"/>
    <w:rsid w:val="007F6EAA"/>
    <w:rsid w:val="007F6EB0"/>
    <w:rsid w:val="007F6F85"/>
    <w:rsid w:val="007F761F"/>
    <w:rsid w:val="007F7FB5"/>
    <w:rsid w:val="00800EC8"/>
    <w:rsid w:val="00802382"/>
    <w:rsid w:val="00802D1A"/>
    <w:rsid w:val="00803216"/>
    <w:rsid w:val="00804F30"/>
    <w:rsid w:val="0080535B"/>
    <w:rsid w:val="00805B9F"/>
    <w:rsid w:val="008103C5"/>
    <w:rsid w:val="00813707"/>
    <w:rsid w:val="00813A33"/>
    <w:rsid w:val="00814032"/>
    <w:rsid w:val="008151D5"/>
    <w:rsid w:val="008153FC"/>
    <w:rsid w:val="008154FC"/>
    <w:rsid w:val="008164FB"/>
    <w:rsid w:val="00817657"/>
    <w:rsid w:val="00820AFE"/>
    <w:rsid w:val="008229F2"/>
    <w:rsid w:val="00822DEA"/>
    <w:rsid w:val="00822FD1"/>
    <w:rsid w:val="008234EE"/>
    <w:rsid w:val="00823787"/>
    <w:rsid w:val="00824F1F"/>
    <w:rsid w:val="0082539C"/>
    <w:rsid w:val="008256B1"/>
    <w:rsid w:val="00826134"/>
    <w:rsid w:val="00826B65"/>
    <w:rsid w:val="00826C92"/>
    <w:rsid w:val="008270D4"/>
    <w:rsid w:val="008278A1"/>
    <w:rsid w:val="00830795"/>
    <w:rsid w:val="00830E74"/>
    <w:rsid w:val="008313BD"/>
    <w:rsid w:val="0083202A"/>
    <w:rsid w:val="00832310"/>
    <w:rsid w:val="00832330"/>
    <w:rsid w:val="00832C69"/>
    <w:rsid w:val="00833A9C"/>
    <w:rsid w:val="00834662"/>
    <w:rsid w:val="00834929"/>
    <w:rsid w:val="00835239"/>
    <w:rsid w:val="00835A7B"/>
    <w:rsid w:val="00835AD0"/>
    <w:rsid w:val="00835D71"/>
    <w:rsid w:val="0083618B"/>
    <w:rsid w:val="00836C2A"/>
    <w:rsid w:val="00840029"/>
    <w:rsid w:val="00840852"/>
    <w:rsid w:val="00841E01"/>
    <w:rsid w:val="00841FB5"/>
    <w:rsid w:val="0084345C"/>
    <w:rsid w:val="00843699"/>
    <w:rsid w:val="0084387E"/>
    <w:rsid w:val="00843FAE"/>
    <w:rsid w:val="00844206"/>
    <w:rsid w:val="008445C5"/>
    <w:rsid w:val="008445E8"/>
    <w:rsid w:val="008453DE"/>
    <w:rsid w:val="0084584E"/>
    <w:rsid w:val="0084745E"/>
    <w:rsid w:val="00847F49"/>
    <w:rsid w:val="008505FA"/>
    <w:rsid w:val="00851F69"/>
    <w:rsid w:val="008526CE"/>
    <w:rsid w:val="00852E8F"/>
    <w:rsid w:val="0085348B"/>
    <w:rsid w:val="0085384B"/>
    <w:rsid w:val="00853D4B"/>
    <w:rsid w:val="00853DB7"/>
    <w:rsid w:val="00853FEB"/>
    <w:rsid w:val="00854332"/>
    <w:rsid w:val="00855160"/>
    <w:rsid w:val="008564A4"/>
    <w:rsid w:val="00856E31"/>
    <w:rsid w:val="00857180"/>
    <w:rsid w:val="00857752"/>
    <w:rsid w:val="00860832"/>
    <w:rsid w:val="00860885"/>
    <w:rsid w:val="0086134A"/>
    <w:rsid w:val="008616A7"/>
    <w:rsid w:val="0086279D"/>
    <w:rsid w:val="00862876"/>
    <w:rsid w:val="00862B24"/>
    <w:rsid w:val="00863C65"/>
    <w:rsid w:val="00864F98"/>
    <w:rsid w:val="00865E44"/>
    <w:rsid w:val="00866FD0"/>
    <w:rsid w:val="00867982"/>
    <w:rsid w:val="00867C60"/>
    <w:rsid w:val="008703F2"/>
    <w:rsid w:val="008704F3"/>
    <w:rsid w:val="0087102E"/>
    <w:rsid w:val="00871608"/>
    <w:rsid w:val="00871F3A"/>
    <w:rsid w:val="008720AB"/>
    <w:rsid w:val="00872B1E"/>
    <w:rsid w:val="00872DDB"/>
    <w:rsid w:val="00873A61"/>
    <w:rsid w:val="00873C89"/>
    <w:rsid w:val="00873E02"/>
    <w:rsid w:val="008743E8"/>
    <w:rsid w:val="008744BF"/>
    <w:rsid w:val="00874827"/>
    <w:rsid w:val="00874AC3"/>
    <w:rsid w:val="00875D70"/>
    <w:rsid w:val="008762DD"/>
    <w:rsid w:val="00876B62"/>
    <w:rsid w:val="00876F54"/>
    <w:rsid w:val="0087738A"/>
    <w:rsid w:val="00880220"/>
    <w:rsid w:val="008802F2"/>
    <w:rsid w:val="00881AB3"/>
    <w:rsid w:val="008830DF"/>
    <w:rsid w:val="00883274"/>
    <w:rsid w:val="008833B7"/>
    <w:rsid w:val="00883E5A"/>
    <w:rsid w:val="00885FB0"/>
    <w:rsid w:val="008862B7"/>
    <w:rsid w:val="00886614"/>
    <w:rsid w:val="00886629"/>
    <w:rsid w:val="008867FA"/>
    <w:rsid w:val="00886AFA"/>
    <w:rsid w:val="00886C57"/>
    <w:rsid w:val="00887052"/>
    <w:rsid w:val="00887652"/>
    <w:rsid w:val="00887DDD"/>
    <w:rsid w:val="008904A3"/>
    <w:rsid w:val="00890AFE"/>
    <w:rsid w:val="00890EDC"/>
    <w:rsid w:val="00891454"/>
    <w:rsid w:val="008914E2"/>
    <w:rsid w:val="0089314F"/>
    <w:rsid w:val="00893E08"/>
    <w:rsid w:val="008949B7"/>
    <w:rsid w:val="00894C8F"/>
    <w:rsid w:val="00895B4D"/>
    <w:rsid w:val="0089645D"/>
    <w:rsid w:val="008966AE"/>
    <w:rsid w:val="00896B25"/>
    <w:rsid w:val="00896CCC"/>
    <w:rsid w:val="00896D06"/>
    <w:rsid w:val="0089733C"/>
    <w:rsid w:val="0089796E"/>
    <w:rsid w:val="00897E11"/>
    <w:rsid w:val="008A0155"/>
    <w:rsid w:val="008A0370"/>
    <w:rsid w:val="008A0DDD"/>
    <w:rsid w:val="008A1794"/>
    <w:rsid w:val="008A2396"/>
    <w:rsid w:val="008A26B5"/>
    <w:rsid w:val="008A2848"/>
    <w:rsid w:val="008A2AAF"/>
    <w:rsid w:val="008A35A1"/>
    <w:rsid w:val="008A3798"/>
    <w:rsid w:val="008A3B45"/>
    <w:rsid w:val="008A3C19"/>
    <w:rsid w:val="008A4380"/>
    <w:rsid w:val="008A5540"/>
    <w:rsid w:val="008A570B"/>
    <w:rsid w:val="008A580C"/>
    <w:rsid w:val="008A6AC6"/>
    <w:rsid w:val="008A717F"/>
    <w:rsid w:val="008A757E"/>
    <w:rsid w:val="008A7FCD"/>
    <w:rsid w:val="008B1137"/>
    <w:rsid w:val="008B17AC"/>
    <w:rsid w:val="008B1888"/>
    <w:rsid w:val="008B1FB8"/>
    <w:rsid w:val="008B2FDD"/>
    <w:rsid w:val="008B3301"/>
    <w:rsid w:val="008B33B7"/>
    <w:rsid w:val="008B37BA"/>
    <w:rsid w:val="008B3BB8"/>
    <w:rsid w:val="008B3E0B"/>
    <w:rsid w:val="008B3EF3"/>
    <w:rsid w:val="008B41BD"/>
    <w:rsid w:val="008B41D4"/>
    <w:rsid w:val="008B46E7"/>
    <w:rsid w:val="008B4F74"/>
    <w:rsid w:val="008B5695"/>
    <w:rsid w:val="008B61C6"/>
    <w:rsid w:val="008B679D"/>
    <w:rsid w:val="008B6FBB"/>
    <w:rsid w:val="008B7AD1"/>
    <w:rsid w:val="008C0ACF"/>
    <w:rsid w:val="008C1187"/>
    <w:rsid w:val="008C1A6C"/>
    <w:rsid w:val="008C1E56"/>
    <w:rsid w:val="008C30D2"/>
    <w:rsid w:val="008C44CB"/>
    <w:rsid w:val="008C4B5A"/>
    <w:rsid w:val="008C4D9B"/>
    <w:rsid w:val="008C4E58"/>
    <w:rsid w:val="008C5118"/>
    <w:rsid w:val="008C59A6"/>
    <w:rsid w:val="008C61BE"/>
    <w:rsid w:val="008C622B"/>
    <w:rsid w:val="008C623A"/>
    <w:rsid w:val="008C6959"/>
    <w:rsid w:val="008C6CD1"/>
    <w:rsid w:val="008C6ED5"/>
    <w:rsid w:val="008C748A"/>
    <w:rsid w:val="008C7756"/>
    <w:rsid w:val="008C79FC"/>
    <w:rsid w:val="008D0700"/>
    <w:rsid w:val="008D09B1"/>
    <w:rsid w:val="008D1137"/>
    <w:rsid w:val="008D15CA"/>
    <w:rsid w:val="008D17D1"/>
    <w:rsid w:val="008D317C"/>
    <w:rsid w:val="008D325E"/>
    <w:rsid w:val="008D4644"/>
    <w:rsid w:val="008D4797"/>
    <w:rsid w:val="008D519D"/>
    <w:rsid w:val="008D571B"/>
    <w:rsid w:val="008D5C15"/>
    <w:rsid w:val="008D61A1"/>
    <w:rsid w:val="008D695E"/>
    <w:rsid w:val="008D70B8"/>
    <w:rsid w:val="008D73F0"/>
    <w:rsid w:val="008E0709"/>
    <w:rsid w:val="008E1A4F"/>
    <w:rsid w:val="008E214A"/>
    <w:rsid w:val="008E3268"/>
    <w:rsid w:val="008E3716"/>
    <w:rsid w:val="008E374F"/>
    <w:rsid w:val="008E384C"/>
    <w:rsid w:val="008E3C8E"/>
    <w:rsid w:val="008E44BE"/>
    <w:rsid w:val="008E4673"/>
    <w:rsid w:val="008E4718"/>
    <w:rsid w:val="008E5B75"/>
    <w:rsid w:val="008E5CEB"/>
    <w:rsid w:val="008E6D2B"/>
    <w:rsid w:val="008E7084"/>
    <w:rsid w:val="008E72DD"/>
    <w:rsid w:val="008E7EBD"/>
    <w:rsid w:val="008F0CA8"/>
    <w:rsid w:val="008F1500"/>
    <w:rsid w:val="008F2138"/>
    <w:rsid w:val="008F28F5"/>
    <w:rsid w:val="008F2D40"/>
    <w:rsid w:val="008F379A"/>
    <w:rsid w:val="008F3998"/>
    <w:rsid w:val="008F3B9B"/>
    <w:rsid w:val="008F3C71"/>
    <w:rsid w:val="008F55FC"/>
    <w:rsid w:val="008F56CA"/>
    <w:rsid w:val="008F660C"/>
    <w:rsid w:val="008F7213"/>
    <w:rsid w:val="008F7A37"/>
    <w:rsid w:val="008F7B19"/>
    <w:rsid w:val="008F7D84"/>
    <w:rsid w:val="00900C26"/>
    <w:rsid w:val="0090203B"/>
    <w:rsid w:val="0090266D"/>
    <w:rsid w:val="00903A2D"/>
    <w:rsid w:val="00904087"/>
    <w:rsid w:val="0090439C"/>
    <w:rsid w:val="009045CA"/>
    <w:rsid w:val="00904669"/>
    <w:rsid w:val="009061A1"/>
    <w:rsid w:val="009061B5"/>
    <w:rsid w:val="00906496"/>
    <w:rsid w:val="0090764A"/>
    <w:rsid w:val="00907658"/>
    <w:rsid w:val="009102F9"/>
    <w:rsid w:val="00910639"/>
    <w:rsid w:val="00910EDC"/>
    <w:rsid w:val="0091126E"/>
    <w:rsid w:val="00911656"/>
    <w:rsid w:val="009129E1"/>
    <w:rsid w:val="00912A56"/>
    <w:rsid w:val="0091318E"/>
    <w:rsid w:val="00913233"/>
    <w:rsid w:val="00913774"/>
    <w:rsid w:val="009140B0"/>
    <w:rsid w:val="0091473A"/>
    <w:rsid w:val="00914987"/>
    <w:rsid w:val="009163E4"/>
    <w:rsid w:val="009178E8"/>
    <w:rsid w:val="00920009"/>
    <w:rsid w:val="00920492"/>
    <w:rsid w:val="009204B5"/>
    <w:rsid w:val="0092096E"/>
    <w:rsid w:val="00920996"/>
    <w:rsid w:val="009217B8"/>
    <w:rsid w:val="00921FE3"/>
    <w:rsid w:val="00922674"/>
    <w:rsid w:val="00922AD6"/>
    <w:rsid w:val="00923325"/>
    <w:rsid w:val="0092341F"/>
    <w:rsid w:val="00923C06"/>
    <w:rsid w:val="00923CE1"/>
    <w:rsid w:val="00923E0A"/>
    <w:rsid w:val="00924305"/>
    <w:rsid w:val="00925642"/>
    <w:rsid w:val="00925A60"/>
    <w:rsid w:val="00925BFE"/>
    <w:rsid w:val="00926B40"/>
    <w:rsid w:val="00926CD1"/>
    <w:rsid w:val="00926F32"/>
    <w:rsid w:val="0092780C"/>
    <w:rsid w:val="009278E0"/>
    <w:rsid w:val="00927DF6"/>
    <w:rsid w:val="00930441"/>
    <w:rsid w:val="00930886"/>
    <w:rsid w:val="009312DD"/>
    <w:rsid w:val="00931A7B"/>
    <w:rsid w:val="00931CD1"/>
    <w:rsid w:val="00932752"/>
    <w:rsid w:val="009328CB"/>
    <w:rsid w:val="00933336"/>
    <w:rsid w:val="00933BEA"/>
    <w:rsid w:val="00933E46"/>
    <w:rsid w:val="009341CF"/>
    <w:rsid w:val="0093459C"/>
    <w:rsid w:val="00934B99"/>
    <w:rsid w:val="009353EC"/>
    <w:rsid w:val="00936296"/>
    <w:rsid w:val="00937304"/>
    <w:rsid w:val="009374A1"/>
    <w:rsid w:val="00937512"/>
    <w:rsid w:val="0094019F"/>
    <w:rsid w:val="00940790"/>
    <w:rsid w:val="009408DB"/>
    <w:rsid w:val="00941495"/>
    <w:rsid w:val="009414C7"/>
    <w:rsid w:val="00941A40"/>
    <w:rsid w:val="00942EE0"/>
    <w:rsid w:val="00943928"/>
    <w:rsid w:val="00943B6C"/>
    <w:rsid w:val="009446CD"/>
    <w:rsid w:val="00944BC5"/>
    <w:rsid w:val="00944E91"/>
    <w:rsid w:val="00945616"/>
    <w:rsid w:val="009461C5"/>
    <w:rsid w:val="00946FFF"/>
    <w:rsid w:val="0094747F"/>
    <w:rsid w:val="00947568"/>
    <w:rsid w:val="00950E10"/>
    <w:rsid w:val="00950E77"/>
    <w:rsid w:val="009510CA"/>
    <w:rsid w:val="0095124D"/>
    <w:rsid w:val="00951A3D"/>
    <w:rsid w:val="00952508"/>
    <w:rsid w:val="009527E3"/>
    <w:rsid w:val="00952E47"/>
    <w:rsid w:val="00954D8F"/>
    <w:rsid w:val="00954F97"/>
    <w:rsid w:val="00955510"/>
    <w:rsid w:val="00955622"/>
    <w:rsid w:val="009558BD"/>
    <w:rsid w:val="00955A9B"/>
    <w:rsid w:val="00955AF3"/>
    <w:rsid w:val="00955E2F"/>
    <w:rsid w:val="009561CD"/>
    <w:rsid w:val="009562EB"/>
    <w:rsid w:val="00956922"/>
    <w:rsid w:val="009576D4"/>
    <w:rsid w:val="009600C6"/>
    <w:rsid w:val="009602EE"/>
    <w:rsid w:val="0096065B"/>
    <w:rsid w:val="00960A54"/>
    <w:rsid w:val="00960CC7"/>
    <w:rsid w:val="0096101C"/>
    <w:rsid w:val="009611C3"/>
    <w:rsid w:val="00961865"/>
    <w:rsid w:val="00961C40"/>
    <w:rsid w:val="009624D4"/>
    <w:rsid w:val="00962591"/>
    <w:rsid w:val="009627A8"/>
    <w:rsid w:val="009635F5"/>
    <w:rsid w:val="00963BCC"/>
    <w:rsid w:val="00963E2E"/>
    <w:rsid w:val="009644B0"/>
    <w:rsid w:val="00964DD0"/>
    <w:rsid w:val="009654E6"/>
    <w:rsid w:val="00965F14"/>
    <w:rsid w:val="00966C73"/>
    <w:rsid w:val="009672C0"/>
    <w:rsid w:val="009709C6"/>
    <w:rsid w:val="0097153D"/>
    <w:rsid w:val="00971970"/>
    <w:rsid w:val="0097232F"/>
    <w:rsid w:val="00972448"/>
    <w:rsid w:val="00972536"/>
    <w:rsid w:val="009727F3"/>
    <w:rsid w:val="00973C3E"/>
    <w:rsid w:val="00973F21"/>
    <w:rsid w:val="00974664"/>
    <w:rsid w:val="009748DA"/>
    <w:rsid w:val="00974A1C"/>
    <w:rsid w:val="00974CFB"/>
    <w:rsid w:val="00975A38"/>
    <w:rsid w:val="00975C4B"/>
    <w:rsid w:val="009764D6"/>
    <w:rsid w:val="00977F28"/>
    <w:rsid w:val="00980544"/>
    <w:rsid w:val="009812A8"/>
    <w:rsid w:val="00981B78"/>
    <w:rsid w:val="00981D20"/>
    <w:rsid w:val="00982DCF"/>
    <w:rsid w:val="0098433E"/>
    <w:rsid w:val="009853CA"/>
    <w:rsid w:val="00985520"/>
    <w:rsid w:val="00986203"/>
    <w:rsid w:val="009864F0"/>
    <w:rsid w:val="009864F6"/>
    <w:rsid w:val="009870E2"/>
    <w:rsid w:val="00987423"/>
    <w:rsid w:val="00987643"/>
    <w:rsid w:val="00987717"/>
    <w:rsid w:val="009905E2"/>
    <w:rsid w:val="00990A04"/>
    <w:rsid w:val="00990AFA"/>
    <w:rsid w:val="00990E3D"/>
    <w:rsid w:val="00991344"/>
    <w:rsid w:val="0099229A"/>
    <w:rsid w:val="00992579"/>
    <w:rsid w:val="0099285A"/>
    <w:rsid w:val="00992C2E"/>
    <w:rsid w:val="00992DE5"/>
    <w:rsid w:val="009930FB"/>
    <w:rsid w:val="009934C5"/>
    <w:rsid w:val="0099404B"/>
    <w:rsid w:val="00994191"/>
    <w:rsid w:val="009953D1"/>
    <w:rsid w:val="009953DD"/>
    <w:rsid w:val="009957D6"/>
    <w:rsid w:val="00996500"/>
    <w:rsid w:val="00996623"/>
    <w:rsid w:val="00996971"/>
    <w:rsid w:val="00996AD0"/>
    <w:rsid w:val="00996CAE"/>
    <w:rsid w:val="00997032"/>
    <w:rsid w:val="00997D45"/>
    <w:rsid w:val="009A002C"/>
    <w:rsid w:val="009A091A"/>
    <w:rsid w:val="009A0D8B"/>
    <w:rsid w:val="009A104E"/>
    <w:rsid w:val="009A1356"/>
    <w:rsid w:val="009A158C"/>
    <w:rsid w:val="009A2D12"/>
    <w:rsid w:val="009A34F8"/>
    <w:rsid w:val="009A46DE"/>
    <w:rsid w:val="009A4A2E"/>
    <w:rsid w:val="009A4B45"/>
    <w:rsid w:val="009A4B83"/>
    <w:rsid w:val="009A509D"/>
    <w:rsid w:val="009A56A6"/>
    <w:rsid w:val="009A6CF7"/>
    <w:rsid w:val="009A7546"/>
    <w:rsid w:val="009A77B6"/>
    <w:rsid w:val="009A78BA"/>
    <w:rsid w:val="009B1DC7"/>
    <w:rsid w:val="009B1FA9"/>
    <w:rsid w:val="009B22D7"/>
    <w:rsid w:val="009B2FF5"/>
    <w:rsid w:val="009B33A6"/>
    <w:rsid w:val="009B352A"/>
    <w:rsid w:val="009B3B7A"/>
    <w:rsid w:val="009B3CEF"/>
    <w:rsid w:val="009B4072"/>
    <w:rsid w:val="009B40C8"/>
    <w:rsid w:val="009B43EB"/>
    <w:rsid w:val="009B4845"/>
    <w:rsid w:val="009B4B6D"/>
    <w:rsid w:val="009B51FB"/>
    <w:rsid w:val="009B5875"/>
    <w:rsid w:val="009B5C78"/>
    <w:rsid w:val="009B5D9C"/>
    <w:rsid w:val="009B687A"/>
    <w:rsid w:val="009B70AF"/>
    <w:rsid w:val="009C11DE"/>
    <w:rsid w:val="009C17D9"/>
    <w:rsid w:val="009C232F"/>
    <w:rsid w:val="009C27ED"/>
    <w:rsid w:val="009C36F7"/>
    <w:rsid w:val="009C3C3A"/>
    <w:rsid w:val="009C4778"/>
    <w:rsid w:val="009C4AAF"/>
    <w:rsid w:val="009C511A"/>
    <w:rsid w:val="009C5246"/>
    <w:rsid w:val="009C5B15"/>
    <w:rsid w:val="009C5C26"/>
    <w:rsid w:val="009C5CF0"/>
    <w:rsid w:val="009C6122"/>
    <w:rsid w:val="009D058F"/>
    <w:rsid w:val="009D1381"/>
    <w:rsid w:val="009D155B"/>
    <w:rsid w:val="009D1877"/>
    <w:rsid w:val="009D22CE"/>
    <w:rsid w:val="009D2658"/>
    <w:rsid w:val="009D328D"/>
    <w:rsid w:val="009D480E"/>
    <w:rsid w:val="009D4922"/>
    <w:rsid w:val="009D49BE"/>
    <w:rsid w:val="009D5271"/>
    <w:rsid w:val="009D54AB"/>
    <w:rsid w:val="009D586B"/>
    <w:rsid w:val="009D6175"/>
    <w:rsid w:val="009D69B4"/>
    <w:rsid w:val="009D6D72"/>
    <w:rsid w:val="009D6F0A"/>
    <w:rsid w:val="009D76CE"/>
    <w:rsid w:val="009E1B0F"/>
    <w:rsid w:val="009E265C"/>
    <w:rsid w:val="009E32CC"/>
    <w:rsid w:val="009E3D6C"/>
    <w:rsid w:val="009E459D"/>
    <w:rsid w:val="009E53AD"/>
    <w:rsid w:val="009E5B20"/>
    <w:rsid w:val="009E74FD"/>
    <w:rsid w:val="009E79D8"/>
    <w:rsid w:val="009E7DCB"/>
    <w:rsid w:val="009F085D"/>
    <w:rsid w:val="009F0F34"/>
    <w:rsid w:val="009F0FFF"/>
    <w:rsid w:val="009F1A9C"/>
    <w:rsid w:val="009F33A9"/>
    <w:rsid w:val="009F3531"/>
    <w:rsid w:val="009F3C19"/>
    <w:rsid w:val="009F5163"/>
    <w:rsid w:val="009F5974"/>
    <w:rsid w:val="009F6460"/>
    <w:rsid w:val="00A0083C"/>
    <w:rsid w:val="00A008E1"/>
    <w:rsid w:val="00A0169F"/>
    <w:rsid w:val="00A01908"/>
    <w:rsid w:val="00A02325"/>
    <w:rsid w:val="00A02A44"/>
    <w:rsid w:val="00A02CC5"/>
    <w:rsid w:val="00A040CE"/>
    <w:rsid w:val="00A04168"/>
    <w:rsid w:val="00A04D17"/>
    <w:rsid w:val="00A04DD3"/>
    <w:rsid w:val="00A04EB8"/>
    <w:rsid w:val="00A0506C"/>
    <w:rsid w:val="00A05258"/>
    <w:rsid w:val="00A05544"/>
    <w:rsid w:val="00A061EA"/>
    <w:rsid w:val="00A07519"/>
    <w:rsid w:val="00A07772"/>
    <w:rsid w:val="00A1037F"/>
    <w:rsid w:val="00A11354"/>
    <w:rsid w:val="00A123B1"/>
    <w:rsid w:val="00A125F4"/>
    <w:rsid w:val="00A1440D"/>
    <w:rsid w:val="00A14DC9"/>
    <w:rsid w:val="00A15B23"/>
    <w:rsid w:val="00A15B9A"/>
    <w:rsid w:val="00A1684D"/>
    <w:rsid w:val="00A16DA8"/>
    <w:rsid w:val="00A177F7"/>
    <w:rsid w:val="00A20C3F"/>
    <w:rsid w:val="00A20E05"/>
    <w:rsid w:val="00A211CB"/>
    <w:rsid w:val="00A21D17"/>
    <w:rsid w:val="00A227AD"/>
    <w:rsid w:val="00A255DB"/>
    <w:rsid w:val="00A25602"/>
    <w:rsid w:val="00A25E7A"/>
    <w:rsid w:val="00A261FA"/>
    <w:rsid w:val="00A26271"/>
    <w:rsid w:val="00A266ED"/>
    <w:rsid w:val="00A26727"/>
    <w:rsid w:val="00A26897"/>
    <w:rsid w:val="00A27B9A"/>
    <w:rsid w:val="00A27DAF"/>
    <w:rsid w:val="00A27FC1"/>
    <w:rsid w:val="00A3060F"/>
    <w:rsid w:val="00A3150A"/>
    <w:rsid w:val="00A32326"/>
    <w:rsid w:val="00A32A19"/>
    <w:rsid w:val="00A32C73"/>
    <w:rsid w:val="00A332EB"/>
    <w:rsid w:val="00A344F3"/>
    <w:rsid w:val="00A351F7"/>
    <w:rsid w:val="00A35641"/>
    <w:rsid w:val="00A35A9C"/>
    <w:rsid w:val="00A36F01"/>
    <w:rsid w:val="00A372A6"/>
    <w:rsid w:val="00A40F67"/>
    <w:rsid w:val="00A41271"/>
    <w:rsid w:val="00A41A8A"/>
    <w:rsid w:val="00A41DD6"/>
    <w:rsid w:val="00A41E39"/>
    <w:rsid w:val="00A42051"/>
    <w:rsid w:val="00A429C5"/>
    <w:rsid w:val="00A438BE"/>
    <w:rsid w:val="00A43C0C"/>
    <w:rsid w:val="00A44B0B"/>
    <w:rsid w:val="00A45A0E"/>
    <w:rsid w:val="00A4670B"/>
    <w:rsid w:val="00A46B30"/>
    <w:rsid w:val="00A46CA4"/>
    <w:rsid w:val="00A50BAF"/>
    <w:rsid w:val="00A50C59"/>
    <w:rsid w:val="00A517A8"/>
    <w:rsid w:val="00A51AE9"/>
    <w:rsid w:val="00A51FD2"/>
    <w:rsid w:val="00A52F57"/>
    <w:rsid w:val="00A530E8"/>
    <w:rsid w:val="00A53D94"/>
    <w:rsid w:val="00A541FB"/>
    <w:rsid w:val="00A5430B"/>
    <w:rsid w:val="00A554DF"/>
    <w:rsid w:val="00A5557C"/>
    <w:rsid w:val="00A55A61"/>
    <w:rsid w:val="00A55D8B"/>
    <w:rsid w:val="00A55ED9"/>
    <w:rsid w:val="00A5626B"/>
    <w:rsid w:val="00A56D0A"/>
    <w:rsid w:val="00A56FA4"/>
    <w:rsid w:val="00A5759D"/>
    <w:rsid w:val="00A57823"/>
    <w:rsid w:val="00A60291"/>
    <w:rsid w:val="00A60305"/>
    <w:rsid w:val="00A606D6"/>
    <w:rsid w:val="00A609DC"/>
    <w:rsid w:val="00A60E87"/>
    <w:rsid w:val="00A61CB1"/>
    <w:rsid w:val="00A6252E"/>
    <w:rsid w:val="00A62656"/>
    <w:rsid w:val="00A63248"/>
    <w:rsid w:val="00A63796"/>
    <w:rsid w:val="00A637FE"/>
    <w:rsid w:val="00A651F0"/>
    <w:rsid w:val="00A65934"/>
    <w:rsid w:val="00A65A49"/>
    <w:rsid w:val="00A660B8"/>
    <w:rsid w:val="00A660FC"/>
    <w:rsid w:val="00A66340"/>
    <w:rsid w:val="00A6640D"/>
    <w:rsid w:val="00A6717D"/>
    <w:rsid w:val="00A67249"/>
    <w:rsid w:val="00A67A70"/>
    <w:rsid w:val="00A67CF2"/>
    <w:rsid w:val="00A704A7"/>
    <w:rsid w:val="00A70A04"/>
    <w:rsid w:val="00A70C88"/>
    <w:rsid w:val="00A7169A"/>
    <w:rsid w:val="00A7185B"/>
    <w:rsid w:val="00A71D0D"/>
    <w:rsid w:val="00A7263F"/>
    <w:rsid w:val="00A73FF7"/>
    <w:rsid w:val="00A75969"/>
    <w:rsid w:val="00A75EAC"/>
    <w:rsid w:val="00A762F1"/>
    <w:rsid w:val="00A763E4"/>
    <w:rsid w:val="00A76A6D"/>
    <w:rsid w:val="00A76E0F"/>
    <w:rsid w:val="00A774EF"/>
    <w:rsid w:val="00A77860"/>
    <w:rsid w:val="00A77E06"/>
    <w:rsid w:val="00A803BA"/>
    <w:rsid w:val="00A804C7"/>
    <w:rsid w:val="00A80901"/>
    <w:rsid w:val="00A82173"/>
    <w:rsid w:val="00A82197"/>
    <w:rsid w:val="00A837F6"/>
    <w:rsid w:val="00A83DA8"/>
    <w:rsid w:val="00A84552"/>
    <w:rsid w:val="00A8477C"/>
    <w:rsid w:val="00A8484A"/>
    <w:rsid w:val="00A848AE"/>
    <w:rsid w:val="00A84E9C"/>
    <w:rsid w:val="00A8571D"/>
    <w:rsid w:val="00A85EF6"/>
    <w:rsid w:val="00A861A7"/>
    <w:rsid w:val="00A86FE5"/>
    <w:rsid w:val="00A87D1E"/>
    <w:rsid w:val="00A91A3B"/>
    <w:rsid w:val="00A9247B"/>
    <w:rsid w:val="00A92F3F"/>
    <w:rsid w:val="00A93985"/>
    <w:rsid w:val="00A94376"/>
    <w:rsid w:val="00A94524"/>
    <w:rsid w:val="00A94B12"/>
    <w:rsid w:val="00A9666E"/>
    <w:rsid w:val="00A9735F"/>
    <w:rsid w:val="00AA0D4A"/>
    <w:rsid w:val="00AA0E34"/>
    <w:rsid w:val="00AA0F21"/>
    <w:rsid w:val="00AA13EA"/>
    <w:rsid w:val="00AA16BD"/>
    <w:rsid w:val="00AA17D3"/>
    <w:rsid w:val="00AA2319"/>
    <w:rsid w:val="00AA2679"/>
    <w:rsid w:val="00AA2C01"/>
    <w:rsid w:val="00AA33D2"/>
    <w:rsid w:val="00AA3613"/>
    <w:rsid w:val="00AA3B70"/>
    <w:rsid w:val="00AA3CAA"/>
    <w:rsid w:val="00AA402A"/>
    <w:rsid w:val="00AA48D0"/>
    <w:rsid w:val="00AA4AD0"/>
    <w:rsid w:val="00AA4CFC"/>
    <w:rsid w:val="00AA4F00"/>
    <w:rsid w:val="00AA5247"/>
    <w:rsid w:val="00AA5469"/>
    <w:rsid w:val="00AA596E"/>
    <w:rsid w:val="00AA5971"/>
    <w:rsid w:val="00AA5F73"/>
    <w:rsid w:val="00AA5FA1"/>
    <w:rsid w:val="00AA7B69"/>
    <w:rsid w:val="00AA7F48"/>
    <w:rsid w:val="00AB0B31"/>
    <w:rsid w:val="00AB1CB5"/>
    <w:rsid w:val="00AB1D2E"/>
    <w:rsid w:val="00AB2BFD"/>
    <w:rsid w:val="00AB3A77"/>
    <w:rsid w:val="00AB3D03"/>
    <w:rsid w:val="00AB41E5"/>
    <w:rsid w:val="00AB47B0"/>
    <w:rsid w:val="00AB563C"/>
    <w:rsid w:val="00AB6C5A"/>
    <w:rsid w:val="00AB701F"/>
    <w:rsid w:val="00AB7387"/>
    <w:rsid w:val="00AC0267"/>
    <w:rsid w:val="00AC0568"/>
    <w:rsid w:val="00AC0F8A"/>
    <w:rsid w:val="00AC1267"/>
    <w:rsid w:val="00AC1424"/>
    <w:rsid w:val="00AC197E"/>
    <w:rsid w:val="00AC1B52"/>
    <w:rsid w:val="00AC20FC"/>
    <w:rsid w:val="00AC229A"/>
    <w:rsid w:val="00AC34DA"/>
    <w:rsid w:val="00AC3BBF"/>
    <w:rsid w:val="00AC3C46"/>
    <w:rsid w:val="00AC3E04"/>
    <w:rsid w:val="00AC3F6A"/>
    <w:rsid w:val="00AC45D7"/>
    <w:rsid w:val="00AC4A94"/>
    <w:rsid w:val="00AC4CD5"/>
    <w:rsid w:val="00AC62BE"/>
    <w:rsid w:val="00AC6A2F"/>
    <w:rsid w:val="00AC7D46"/>
    <w:rsid w:val="00AD1923"/>
    <w:rsid w:val="00AD1A03"/>
    <w:rsid w:val="00AD1E96"/>
    <w:rsid w:val="00AD37B4"/>
    <w:rsid w:val="00AD38D1"/>
    <w:rsid w:val="00AD3EF7"/>
    <w:rsid w:val="00AD473C"/>
    <w:rsid w:val="00AD4C59"/>
    <w:rsid w:val="00AD4D01"/>
    <w:rsid w:val="00AD61AB"/>
    <w:rsid w:val="00AD63D3"/>
    <w:rsid w:val="00AD735A"/>
    <w:rsid w:val="00AD758C"/>
    <w:rsid w:val="00AD7BE9"/>
    <w:rsid w:val="00AD7F6D"/>
    <w:rsid w:val="00AE0B70"/>
    <w:rsid w:val="00AE127E"/>
    <w:rsid w:val="00AE12B0"/>
    <w:rsid w:val="00AE13AD"/>
    <w:rsid w:val="00AE18B0"/>
    <w:rsid w:val="00AE28AB"/>
    <w:rsid w:val="00AE2FC2"/>
    <w:rsid w:val="00AE361C"/>
    <w:rsid w:val="00AE37D6"/>
    <w:rsid w:val="00AE3C52"/>
    <w:rsid w:val="00AE4030"/>
    <w:rsid w:val="00AE48BE"/>
    <w:rsid w:val="00AE51AA"/>
    <w:rsid w:val="00AE5747"/>
    <w:rsid w:val="00AE5EA3"/>
    <w:rsid w:val="00AE7574"/>
    <w:rsid w:val="00AE7C24"/>
    <w:rsid w:val="00AE7D08"/>
    <w:rsid w:val="00AF002B"/>
    <w:rsid w:val="00AF0068"/>
    <w:rsid w:val="00AF085E"/>
    <w:rsid w:val="00AF2072"/>
    <w:rsid w:val="00AF2859"/>
    <w:rsid w:val="00AF2CD3"/>
    <w:rsid w:val="00AF3294"/>
    <w:rsid w:val="00AF3676"/>
    <w:rsid w:val="00AF3A2E"/>
    <w:rsid w:val="00AF3D53"/>
    <w:rsid w:val="00AF4D49"/>
    <w:rsid w:val="00AF6814"/>
    <w:rsid w:val="00AF68B2"/>
    <w:rsid w:val="00AF7B66"/>
    <w:rsid w:val="00B00607"/>
    <w:rsid w:val="00B00721"/>
    <w:rsid w:val="00B026DC"/>
    <w:rsid w:val="00B02B45"/>
    <w:rsid w:val="00B02BC5"/>
    <w:rsid w:val="00B02D0D"/>
    <w:rsid w:val="00B0372F"/>
    <w:rsid w:val="00B03896"/>
    <w:rsid w:val="00B04856"/>
    <w:rsid w:val="00B048A2"/>
    <w:rsid w:val="00B05328"/>
    <w:rsid w:val="00B05C15"/>
    <w:rsid w:val="00B05CA2"/>
    <w:rsid w:val="00B06C71"/>
    <w:rsid w:val="00B06DF9"/>
    <w:rsid w:val="00B071D4"/>
    <w:rsid w:val="00B071FF"/>
    <w:rsid w:val="00B0749A"/>
    <w:rsid w:val="00B07772"/>
    <w:rsid w:val="00B10001"/>
    <w:rsid w:val="00B106D6"/>
    <w:rsid w:val="00B10B88"/>
    <w:rsid w:val="00B10CB9"/>
    <w:rsid w:val="00B116C9"/>
    <w:rsid w:val="00B117A4"/>
    <w:rsid w:val="00B11AD7"/>
    <w:rsid w:val="00B11EA0"/>
    <w:rsid w:val="00B123FF"/>
    <w:rsid w:val="00B1301A"/>
    <w:rsid w:val="00B13118"/>
    <w:rsid w:val="00B13CE9"/>
    <w:rsid w:val="00B152E9"/>
    <w:rsid w:val="00B15721"/>
    <w:rsid w:val="00B15955"/>
    <w:rsid w:val="00B15BD0"/>
    <w:rsid w:val="00B167C6"/>
    <w:rsid w:val="00B169AB"/>
    <w:rsid w:val="00B16E34"/>
    <w:rsid w:val="00B17094"/>
    <w:rsid w:val="00B170CF"/>
    <w:rsid w:val="00B1710C"/>
    <w:rsid w:val="00B20352"/>
    <w:rsid w:val="00B20416"/>
    <w:rsid w:val="00B20E67"/>
    <w:rsid w:val="00B21171"/>
    <w:rsid w:val="00B21180"/>
    <w:rsid w:val="00B21916"/>
    <w:rsid w:val="00B21DCF"/>
    <w:rsid w:val="00B22132"/>
    <w:rsid w:val="00B22906"/>
    <w:rsid w:val="00B2323D"/>
    <w:rsid w:val="00B23CC0"/>
    <w:rsid w:val="00B23F4A"/>
    <w:rsid w:val="00B23F7D"/>
    <w:rsid w:val="00B24203"/>
    <w:rsid w:val="00B242D9"/>
    <w:rsid w:val="00B248C2"/>
    <w:rsid w:val="00B24BDA"/>
    <w:rsid w:val="00B24DC5"/>
    <w:rsid w:val="00B251E4"/>
    <w:rsid w:val="00B252B1"/>
    <w:rsid w:val="00B2587D"/>
    <w:rsid w:val="00B25CF3"/>
    <w:rsid w:val="00B26B1B"/>
    <w:rsid w:val="00B26D8A"/>
    <w:rsid w:val="00B26DF8"/>
    <w:rsid w:val="00B26EAD"/>
    <w:rsid w:val="00B272E8"/>
    <w:rsid w:val="00B27FAE"/>
    <w:rsid w:val="00B3067F"/>
    <w:rsid w:val="00B30E04"/>
    <w:rsid w:val="00B30F54"/>
    <w:rsid w:val="00B3128E"/>
    <w:rsid w:val="00B3145C"/>
    <w:rsid w:val="00B320CE"/>
    <w:rsid w:val="00B32A5F"/>
    <w:rsid w:val="00B334D8"/>
    <w:rsid w:val="00B345E2"/>
    <w:rsid w:val="00B34F58"/>
    <w:rsid w:val="00B35DB6"/>
    <w:rsid w:val="00B36233"/>
    <w:rsid w:val="00B3631A"/>
    <w:rsid w:val="00B36C9F"/>
    <w:rsid w:val="00B36F57"/>
    <w:rsid w:val="00B37AF7"/>
    <w:rsid w:val="00B37B69"/>
    <w:rsid w:val="00B4021A"/>
    <w:rsid w:val="00B40C07"/>
    <w:rsid w:val="00B40F27"/>
    <w:rsid w:val="00B4120A"/>
    <w:rsid w:val="00B41892"/>
    <w:rsid w:val="00B41E91"/>
    <w:rsid w:val="00B42047"/>
    <w:rsid w:val="00B42810"/>
    <w:rsid w:val="00B42895"/>
    <w:rsid w:val="00B43634"/>
    <w:rsid w:val="00B43F03"/>
    <w:rsid w:val="00B4485F"/>
    <w:rsid w:val="00B45958"/>
    <w:rsid w:val="00B46448"/>
    <w:rsid w:val="00B467AC"/>
    <w:rsid w:val="00B46E11"/>
    <w:rsid w:val="00B4722C"/>
    <w:rsid w:val="00B47B25"/>
    <w:rsid w:val="00B5076A"/>
    <w:rsid w:val="00B50A7C"/>
    <w:rsid w:val="00B50EFD"/>
    <w:rsid w:val="00B50F7F"/>
    <w:rsid w:val="00B51073"/>
    <w:rsid w:val="00B51590"/>
    <w:rsid w:val="00B5187B"/>
    <w:rsid w:val="00B51EF9"/>
    <w:rsid w:val="00B52173"/>
    <w:rsid w:val="00B52CC7"/>
    <w:rsid w:val="00B5442C"/>
    <w:rsid w:val="00B54549"/>
    <w:rsid w:val="00B54A76"/>
    <w:rsid w:val="00B54BB4"/>
    <w:rsid w:val="00B553C2"/>
    <w:rsid w:val="00B558DF"/>
    <w:rsid w:val="00B55BDA"/>
    <w:rsid w:val="00B571B6"/>
    <w:rsid w:val="00B577C7"/>
    <w:rsid w:val="00B60963"/>
    <w:rsid w:val="00B60DC4"/>
    <w:rsid w:val="00B61DFA"/>
    <w:rsid w:val="00B61E47"/>
    <w:rsid w:val="00B62273"/>
    <w:rsid w:val="00B630B5"/>
    <w:rsid w:val="00B648F9"/>
    <w:rsid w:val="00B64AAA"/>
    <w:rsid w:val="00B64B53"/>
    <w:rsid w:val="00B651E6"/>
    <w:rsid w:val="00B656DB"/>
    <w:rsid w:val="00B660B7"/>
    <w:rsid w:val="00B6679D"/>
    <w:rsid w:val="00B66E76"/>
    <w:rsid w:val="00B67680"/>
    <w:rsid w:val="00B67DE8"/>
    <w:rsid w:val="00B707F5"/>
    <w:rsid w:val="00B70B4F"/>
    <w:rsid w:val="00B70BEC"/>
    <w:rsid w:val="00B7129D"/>
    <w:rsid w:val="00B72C7A"/>
    <w:rsid w:val="00B72CD6"/>
    <w:rsid w:val="00B73798"/>
    <w:rsid w:val="00B746B0"/>
    <w:rsid w:val="00B74AD1"/>
    <w:rsid w:val="00B74BA2"/>
    <w:rsid w:val="00B754CA"/>
    <w:rsid w:val="00B75C16"/>
    <w:rsid w:val="00B76CBA"/>
    <w:rsid w:val="00B77817"/>
    <w:rsid w:val="00B77ABC"/>
    <w:rsid w:val="00B77CE3"/>
    <w:rsid w:val="00B8014E"/>
    <w:rsid w:val="00B808AB"/>
    <w:rsid w:val="00B80CC0"/>
    <w:rsid w:val="00B81CF9"/>
    <w:rsid w:val="00B82673"/>
    <w:rsid w:val="00B82AF1"/>
    <w:rsid w:val="00B84F91"/>
    <w:rsid w:val="00B85AE8"/>
    <w:rsid w:val="00B85E93"/>
    <w:rsid w:val="00B8611F"/>
    <w:rsid w:val="00B86553"/>
    <w:rsid w:val="00B86563"/>
    <w:rsid w:val="00B86B55"/>
    <w:rsid w:val="00B8745B"/>
    <w:rsid w:val="00B879A7"/>
    <w:rsid w:val="00B87C0D"/>
    <w:rsid w:val="00B87CBB"/>
    <w:rsid w:val="00B87D2C"/>
    <w:rsid w:val="00B87E2C"/>
    <w:rsid w:val="00B9042B"/>
    <w:rsid w:val="00B90BB7"/>
    <w:rsid w:val="00B90F66"/>
    <w:rsid w:val="00B91023"/>
    <w:rsid w:val="00B9134C"/>
    <w:rsid w:val="00B91720"/>
    <w:rsid w:val="00B91E3E"/>
    <w:rsid w:val="00B92D38"/>
    <w:rsid w:val="00B932AD"/>
    <w:rsid w:val="00B93945"/>
    <w:rsid w:val="00B93A3E"/>
    <w:rsid w:val="00B947F9"/>
    <w:rsid w:val="00B94B16"/>
    <w:rsid w:val="00B95D4D"/>
    <w:rsid w:val="00B95DDD"/>
    <w:rsid w:val="00B96012"/>
    <w:rsid w:val="00B96578"/>
    <w:rsid w:val="00B96617"/>
    <w:rsid w:val="00B97112"/>
    <w:rsid w:val="00B97115"/>
    <w:rsid w:val="00B9726D"/>
    <w:rsid w:val="00B97870"/>
    <w:rsid w:val="00BA03D3"/>
    <w:rsid w:val="00BA095A"/>
    <w:rsid w:val="00BA2235"/>
    <w:rsid w:val="00BA354B"/>
    <w:rsid w:val="00BA35BA"/>
    <w:rsid w:val="00BA373F"/>
    <w:rsid w:val="00BA3787"/>
    <w:rsid w:val="00BA3B8A"/>
    <w:rsid w:val="00BA3BE8"/>
    <w:rsid w:val="00BA451A"/>
    <w:rsid w:val="00BA67DC"/>
    <w:rsid w:val="00BA6A1F"/>
    <w:rsid w:val="00BA7B25"/>
    <w:rsid w:val="00BA7E6D"/>
    <w:rsid w:val="00BB03FF"/>
    <w:rsid w:val="00BB06A5"/>
    <w:rsid w:val="00BB1722"/>
    <w:rsid w:val="00BB19DE"/>
    <w:rsid w:val="00BB372C"/>
    <w:rsid w:val="00BB5206"/>
    <w:rsid w:val="00BB5408"/>
    <w:rsid w:val="00BB5831"/>
    <w:rsid w:val="00BB6059"/>
    <w:rsid w:val="00BB7576"/>
    <w:rsid w:val="00BB790D"/>
    <w:rsid w:val="00BC0842"/>
    <w:rsid w:val="00BC1539"/>
    <w:rsid w:val="00BC1675"/>
    <w:rsid w:val="00BC2993"/>
    <w:rsid w:val="00BC2A53"/>
    <w:rsid w:val="00BC305A"/>
    <w:rsid w:val="00BC3B97"/>
    <w:rsid w:val="00BC616A"/>
    <w:rsid w:val="00BC6B4D"/>
    <w:rsid w:val="00BC6E42"/>
    <w:rsid w:val="00BC6E47"/>
    <w:rsid w:val="00BC70E3"/>
    <w:rsid w:val="00BD0D6C"/>
    <w:rsid w:val="00BD0E85"/>
    <w:rsid w:val="00BD0EC5"/>
    <w:rsid w:val="00BD1ACC"/>
    <w:rsid w:val="00BD1C76"/>
    <w:rsid w:val="00BD201F"/>
    <w:rsid w:val="00BD2697"/>
    <w:rsid w:val="00BD26B5"/>
    <w:rsid w:val="00BD26BF"/>
    <w:rsid w:val="00BD2815"/>
    <w:rsid w:val="00BD2AB1"/>
    <w:rsid w:val="00BD2FD3"/>
    <w:rsid w:val="00BD4028"/>
    <w:rsid w:val="00BD4BD7"/>
    <w:rsid w:val="00BD51C4"/>
    <w:rsid w:val="00BD5813"/>
    <w:rsid w:val="00BD6471"/>
    <w:rsid w:val="00BD6979"/>
    <w:rsid w:val="00BD6CFB"/>
    <w:rsid w:val="00BD6DC4"/>
    <w:rsid w:val="00BE11D1"/>
    <w:rsid w:val="00BE1ACB"/>
    <w:rsid w:val="00BE2112"/>
    <w:rsid w:val="00BE2163"/>
    <w:rsid w:val="00BE2F8F"/>
    <w:rsid w:val="00BE3AFE"/>
    <w:rsid w:val="00BE3FBF"/>
    <w:rsid w:val="00BE4D1F"/>
    <w:rsid w:val="00BE4F22"/>
    <w:rsid w:val="00BE50F2"/>
    <w:rsid w:val="00BE540A"/>
    <w:rsid w:val="00BE5619"/>
    <w:rsid w:val="00BE59C8"/>
    <w:rsid w:val="00BE5C03"/>
    <w:rsid w:val="00BE5DDF"/>
    <w:rsid w:val="00BE5E99"/>
    <w:rsid w:val="00BE659C"/>
    <w:rsid w:val="00BE6BB3"/>
    <w:rsid w:val="00BE7110"/>
    <w:rsid w:val="00BE7EB5"/>
    <w:rsid w:val="00BE7F84"/>
    <w:rsid w:val="00BF0ED7"/>
    <w:rsid w:val="00BF1000"/>
    <w:rsid w:val="00BF18DE"/>
    <w:rsid w:val="00BF191B"/>
    <w:rsid w:val="00BF29A9"/>
    <w:rsid w:val="00BF2D0D"/>
    <w:rsid w:val="00BF3C0B"/>
    <w:rsid w:val="00BF4E11"/>
    <w:rsid w:val="00BF6683"/>
    <w:rsid w:val="00BF6909"/>
    <w:rsid w:val="00BF6DB6"/>
    <w:rsid w:val="00BF7401"/>
    <w:rsid w:val="00BF7BB8"/>
    <w:rsid w:val="00C00301"/>
    <w:rsid w:val="00C006A0"/>
    <w:rsid w:val="00C0097C"/>
    <w:rsid w:val="00C011B6"/>
    <w:rsid w:val="00C031C3"/>
    <w:rsid w:val="00C03853"/>
    <w:rsid w:val="00C040E9"/>
    <w:rsid w:val="00C040F9"/>
    <w:rsid w:val="00C041E8"/>
    <w:rsid w:val="00C04F26"/>
    <w:rsid w:val="00C05224"/>
    <w:rsid w:val="00C0536A"/>
    <w:rsid w:val="00C062DE"/>
    <w:rsid w:val="00C06EA1"/>
    <w:rsid w:val="00C1092B"/>
    <w:rsid w:val="00C1113C"/>
    <w:rsid w:val="00C11F66"/>
    <w:rsid w:val="00C12475"/>
    <w:rsid w:val="00C12AC5"/>
    <w:rsid w:val="00C12D07"/>
    <w:rsid w:val="00C133C7"/>
    <w:rsid w:val="00C134CD"/>
    <w:rsid w:val="00C13883"/>
    <w:rsid w:val="00C139FE"/>
    <w:rsid w:val="00C1412E"/>
    <w:rsid w:val="00C14DAA"/>
    <w:rsid w:val="00C1503C"/>
    <w:rsid w:val="00C150DC"/>
    <w:rsid w:val="00C15143"/>
    <w:rsid w:val="00C15EE3"/>
    <w:rsid w:val="00C16774"/>
    <w:rsid w:val="00C17127"/>
    <w:rsid w:val="00C17A8E"/>
    <w:rsid w:val="00C17AE8"/>
    <w:rsid w:val="00C17CAC"/>
    <w:rsid w:val="00C21849"/>
    <w:rsid w:val="00C21CC1"/>
    <w:rsid w:val="00C2214E"/>
    <w:rsid w:val="00C22D7A"/>
    <w:rsid w:val="00C23844"/>
    <w:rsid w:val="00C2394F"/>
    <w:rsid w:val="00C23ED4"/>
    <w:rsid w:val="00C243D7"/>
    <w:rsid w:val="00C24834"/>
    <w:rsid w:val="00C25C87"/>
    <w:rsid w:val="00C26749"/>
    <w:rsid w:val="00C267A3"/>
    <w:rsid w:val="00C2744A"/>
    <w:rsid w:val="00C27942"/>
    <w:rsid w:val="00C27B9C"/>
    <w:rsid w:val="00C27E82"/>
    <w:rsid w:val="00C30637"/>
    <w:rsid w:val="00C3079D"/>
    <w:rsid w:val="00C31613"/>
    <w:rsid w:val="00C31F4B"/>
    <w:rsid w:val="00C31F9D"/>
    <w:rsid w:val="00C3230A"/>
    <w:rsid w:val="00C356C5"/>
    <w:rsid w:val="00C35BBF"/>
    <w:rsid w:val="00C35D26"/>
    <w:rsid w:val="00C36D05"/>
    <w:rsid w:val="00C37B12"/>
    <w:rsid w:val="00C37F5D"/>
    <w:rsid w:val="00C409C4"/>
    <w:rsid w:val="00C40BD9"/>
    <w:rsid w:val="00C41204"/>
    <w:rsid w:val="00C416CD"/>
    <w:rsid w:val="00C41771"/>
    <w:rsid w:val="00C41BFC"/>
    <w:rsid w:val="00C42205"/>
    <w:rsid w:val="00C4259B"/>
    <w:rsid w:val="00C436F1"/>
    <w:rsid w:val="00C43CC7"/>
    <w:rsid w:val="00C44841"/>
    <w:rsid w:val="00C46A60"/>
    <w:rsid w:val="00C46D2B"/>
    <w:rsid w:val="00C47104"/>
    <w:rsid w:val="00C47E57"/>
    <w:rsid w:val="00C47E85"/>
    <w:rsid w:val="00C502B0"/>
    <w:rsid w:val="00C508C6"/>
    <w:rsid w:val="00C50FB7"/>
    <w:rsid w:val="00C51BA1"/>
    <w:rsid w:val="00C51E3E"/>
    <w:rsid w:val="00C5265E"/>
    <w:rsid w:val="00C5277E"/>
    <w:rsid w:val="00C5289D"/>
    <w:rsid w:val="00C52EB4"/>
    <w:rsid w:val="00C53191"/>
    <w:rsid w:val="00C53305"/>
    <w:rsid w:val="00C5349D"/>
    <w:rsid w:val="00C53EBE"/>
    <w:rsid w:val="00C54497"/>
    <w:rsid w:val="00C561D8"/>
    <w:rsid w:val="00C56277"/>
    <w:rsid w:val="00C56565"/>
    <w:rsid w:val="00C5669D"/>
    <w:rsid w:val="00C57746"/>
    <w:rsid w:val="00C6030C"/>
    <w:rsid w:val="00C6084D"/>
    <w:rsid w:val="00C60D88"/>
    <w:rsid w:val="00C617C6"/>
    <w:rsid w:val="00C628F4"/>
    <w:rsid w:val="00C62FB2"/>
    <w:rsid w:val="00C637D5"/>
    <w:rsid w:val="00C643C2"/>
    <w:rsid w:val="00C64561"/>
    <w:rsid w:val="00C65AE2"/>
    <w:rsid w:val="00C65CF5"/>
    <w:rsid w:val="00C65EE4"/>
    <w:rsid w:val="00C66646"/>
    <w:rsid w:val="00C669B0"/>
    <w:rsid w:val="00C67150"/>
    <w:rsid w:val="00C701B5"/>
    <w:rsid w:val="00C702CA"/>
    <w:rsid w:val="00C70877"/>
    <w:rsid w:val="00C7108E"/>
    <w:rsid w:val="00C72E4C"/>
    <w:rsid w:val="00C72E64"/>
    <w:rsid w:val="00C739A4"/>
    <w:rsid w:val="00C73B38"/>
    <w:rsid w:val="00C7412B"/>
    <w:rsid w:val="00C742B9"/>
    <w:rsid w:val="00C744DE"/>
    <w:rsid w:val="00C74715"/>
    <w:rsid w:val="00C74974"/>
    <w:rsid w:val="00C75026"/>
    <w:rsid w:val="00C751E7"/>
    <w:rsid w:val="00C7545A"/>
    <w:rsid w:val="00C75569"/>
    <w:rsid w:val="00C756D3"/>
    <w:rsid w:val="00C75727"/>
    <w:rsid w:val="00C769E4"/>
    <w:rsid w:val="00C76AC7"/>
    <w:rsid w:val="00C76BF4"/>
    <w:rsid w:val="00C76FC7"/>
    <w:rsid w:val="00C775DD"/>
    <w:rsid w:val="00C77BB3"/>
    <w:rsid w:val="00C800E9"/>
    <w:rsid w:val="00C8038E"/>
    <w:rsid w:val="00C80498"/>
    <w:rsid w:val="00C805D7"/>
    <w:rsid w:val="00C81A3E"/>
    <w:rsid w:val="00C825DB"/>
    <w:rsid w:val="00C82CB4"/>
    <w:rsid w:val="00C82F2A"/>
    <w:rsid w:val="00C8307F"/>
    <w:rsid w:val="00C8332B"/>
    <w:rsid w:val="00C837D4"/>
    <w:rsid w:val="00C86185"/>
    <w:rsid w:val="00C8645B"/>
    <w:rsid w:val="00C87FE4"/>
    <w:rsid w:val="00C90422"/>
    <w:rsid w:val="00C904D1"/>
    <w:rsid w:val="00C9079C"/>
    <w:rsid w:val="00C90878"/>
    <w:rsid w:val="00C90C61"/>
    <w:rsid w:val="00C90DF7"/>
    <w:rsid w:val="00C90E4F"/>
    <w:rsid w:val="00C92218"/>
    <w:rsid w:val="00C92237"/>
    <w:rsid w:val="00C92732"/>
    <w:rsid w:val="00C927CC"/>
    <w:rsid w:val="00C92D75"/>
    <w:rsid w:val="00C93AAE"/>
    <w:rsid w:val="00C93AE7"/>
    <w:rsid w:val="00C93BE0"/>
    <w:rsid w:val="00C93F8F"/>
    <w:rsid w:val="00C94002"/>
    <w:rsid w:val="00C94D1D"/>
    <w:rsid w:val="00C9579B"/>
    <w:rsid w:val="00C9610B"/>
    <w:rsid w:val="00C969D6"/>
    <w:rsid w:val="00CA0410"/>
    <w:rsid w:val="00CA090C"/>
    <w:rsid w:val="00CA0ED6"/>
    <w:rsid w:val="00CA0EDD"/>
    <w:rsid w:val="00CA169D"/>
    <w:rsid w:val="00CA1702"/>
    <w:rsid w:val="00CA18B5"/>
    <w:rsid w:val="00CA2660"/>
    <w:rsid w:val="00CA31EC"/>
    <w:rsid w:val="00CA3325"/>
    <w:rsid w:val="00CA4E5B"/>
    <w:rsid w:val="00CA5B65"/>
    <w:rsid w:val="00CA658F"/>
    <w:rsid w:val="00CA7C68"/>
    <w:rsid w:val="00CA7E57"/>
    <w:rsid w:val="00CA7EFD"/>
    <w:rsid w:val="00CB1D76"/>
    <w:rsid w:val="00CB28EA"/>
    <w:rsid w:val="00CB30B6"/>
    <w:rsid w:val="00CB361E"/>
    <w:rsid w:val="00CB3E73"/>
    <w:rsid w:val="00CB41B5"/>
    <w:rsid w:val="00CB5043"/>
    <w:rsid w:val="00CB5143"/>
    <w:rsid w:val="00CB53FB"/>
    <w:rsid w:val="00CB5F9F"/>
    <w:rsid w:val="00CB6331"/>
    <w:rsid w:val="00CB64E4"/>
    <w:rsid w:val="00CB6611"/>
    <w:rsid w:val="00CB66D2"/>
    <w:rsid w:val="00CB7DD2"/>
    <w:rsid w:val="00CB7E09"/>
    <w:rsid w:val="00CB7FA2"/>
    <w:rsid w:val="00CC0093"/>
    <w:rsid w:val="00CC0558"/>
    <w:rsid w:val="00CC144A"/>
    <w:rsid w:val="00CC1611"/>
    <w:rsid w:val="00CC247B"/>
    <w:rsid w:val="00CC2832"/>
    <w:rsid w:val="00CC2CA1"/>
    <w:rsid w:val="00CC351A"/>
    <w:rsid w:val="00CC38E5"/>
    <w:rsid w:val="00CC3AAF"/>
    <w:rsid w:val="00CC3B78"/>
    <w:rsid w:val="00CC3E33"/>
    <w:rsid w:val="00CC4360"/>
    <w:rsid w:val="00CC5B1F"/>
    <w:rsid w:val="00CC5EC5"/>
    <w:rsid w:val="00CC609B"/>
    <w:rsid w:val="00CD03D8"/>
    <w:rsid w:val="00CD081A"/>
    <w:rsid w:val="00CD0898"/>
    <w:rsid w:val="00CD1C2C"/>
    <w:rsid w:val="00CD2C1E"/>
    <w:rsid w:val="00CD3D6E"/>
    <w:rsid w:val="00CD45DA"/>
    <w:rsid w:val="00CD4611"/>
    <w:rsid w:val="00CD4660"/>
    <w:rsid w:val="00CD46B2"/>
    <w:rsid w:val="00CD4EE9"/>
    <w:rsid w:val="00CD509F"/>
    <w:rsid w:val="00CD621A"/>
    <w:rsid w:val="00CD6936"/>
    <w:rsid w:val="00CD7105"/>
    <w:rsid w:val="00CD7C3E"/>
    <w:rsid w:val="00CE0053"/>
    <w:rsid w:val="00CE0EFB"/>
    <w:rsid w:val="00CE16A6"/>
    <w:rsid w:val="00CE1C90"/>
    <w:rsid w:val="00CE211A"/>
    <w:rsid w:val="00CE2196"/>
    <w:rsid w:val="00CE2475"/>
    <w:rsid w:val="00CE2879"/>
    <w:rsid w:val="00CE2B5C"/>
    <w:rsid w:val="00CE2D29"/>
    <w:rsid w:val="00CE2F9C"/>
    <w:rsid w:val="00CE3DF3"/>
    <w:rsid w:val="00CE465F"/>
    <w:rsid w:val="00CE47AF"/>
    <w:rsid w:val="00CE5CC3"/>
    <w:rsid w:val="00CE6B9B"/>
    <w:rsid w:val="00CE7B25"/>
    <w:rsid w:val="00CF049A"/>
    <w:rsid w:val="00CF08F2"/>
    <w:rsid w:val="00CF0D0A"/>
    <w:rsid w:val="00CF1143"/>
    <w:rsid w:val="00CF13F8"/>
    <w:rsid w:val="00CF191E"/>
    <w:rsid w:val="00CF3BA1"/>
    <w:rsid w:val="00CF4D1B"/>
    <w:rsid w:val="00CF53C7"/>
    <w:rsid w:val="00CF66D2"/>
    <w:rsid w:val="00CF6AA6"/>
    <w:rsid w:val="00D0087A"/>
    <w:rsid w:val="00D00FE2"/>
    <w:rsid w:val="00D012D2"/>
    <w:rsid w:val="00D0213A"/>
    <w:rsid w:val="00D03F0B"/>
    <w:rsid w:val="00D047FD"/>
    <w:rsid w:val="00D04FD0"/>
    <w:rsid w:val="00D05B54"/>
    <w:rsid w:val="00D05DDE"/>
    <w:rsid w:val="00D06208"/>
    <w:rsid w:val="00D06B1F"/>
    <w:rsid w:val="00D0733E"/>
    <w:rsid w:val="00D07758"/>
    <w:rsid w:val="00D07775"/>
    <w:rsid w:val="00D07E4B"/>
    <w:rsid w:val="00D103D2"/>
    <w:rsid w:val="00D10FA7"/>
    <w:rsid w:val="00D11756"/>
    <w:rsid w:val="00D12D58"/>
    <w:rsid w:val="00D13026"/>
    <w:rsid w:val="00D14384"/>
    <w:rsid w:val="00D1458C"/>
    <w:rsid w:val="00D14B02"/>
    <w:rsid w:val="00D14B53"/>
    <w:rsid w:val="00D15062"/>
    <w:rsid w:val="00D15474"/>
    <w:rsid w:val="00D15762"/>
    <w:rsid w:val="00D165AC"/>
    <w:rsid w:val="00D16EC1"/>
    <w:rsid w:val="00D1714C"/>
    <w:rsid w:val="00D20AB6"/>
    <w:rsid w:val="00D21CF9"/>
    <w:rsid w:val="00D223CA"/>
    <w:rsid w:val="00D22551"/>
    <w:rsid w:val="00D227B7"/>
    <w:rsid w:val="00D23FED"/>
    <w:rsid w:val="00D24BAF"/>
    <w:rsid w:val="00D24D1A"/>
    <w:rsid w:val="00D24F21"/>
    <w:rsid w:val="00D25AE1"/>
    <w:rsid w:val="00D25C7F"/>
    <w:rsid w:val="00D2617F"/>
    <w:rsid w:val="00D2658C"/>
    <w:rsid w:val="00D26726"/>
    <w:rsid w:val="00D27076"/>
    <w:rsid w:val="00D27415"/>
    <w:rsid w:val="00D27531"/>
    <w:rsid w:val="00D3046B"/>
    <w:rsid w:val="00D30E6F"/>
    <w:rsid w:val="00D313E3"/>
    <w:rsid w:val="00D3186F"/>
    <w:rsid w:val="00D31D7F"/>
    <w:rsid w:val="00D31FA0"/>
    <w:rsid w:val="00D322D5"/>
    <w:rsid w:val="00D32CEC"/>
    <w:rsid w:val="00D331F8"/>
    <w:rsid w:val="00D33A6A"/>
    <w:rsid w:val="00D348A9"/>
    <w:rsid w:val="00D34B7D"/>
    <w:rsid w:val="00D35125"/>
    <w:rsid w:val="00D36636"/>
    <w:rsid w:val="00D3696E"/>
    <w:rsid w:val="00D36EBC"/>
    <w:rsid w:val="00D37171"/>
    <w:rsid w:val="00D400B7"/>
    <w:rsid w:val="00D4074B"/>
    <w:rsid w:val="00D40979"/>
    <w:rsid w:val="00D40BD7"/>
    <w:rsid w:val="00D413B5"/>
    <w:rsid w:val="00D41825"/>
    <w:rsid w:val="00D418D2"/>
    <w:rsid w:val="00D4237F"/>
    <w:rsid w:val="00D4240B"/>
    <w:rsid w:val="00D43237"/>
    <w:rsid w:val="00D44B9A"/>
    <w:rsid w:val="00D44CE9"/>
    <w:rsid w:val="00D45597"/>
    <w:rsid w:val="00D45783"/>
    <w:rsid w:val="00D45F14"/>
    <w:rsid w:val="00D46823"/>
    <w:rsid w:val="00D47693"/>
    <w:rsid w:val="00D50072"/>
    <w:rsid w:val="00D50456"/>
    <w:rsid w:val="00D506C0"/>
    <w:rsid w:val="00D50CB5"/>
    <w:rsid w:val="00D5114E"/>
    <w:rsid w:val="00D511DB"/>
    <w:rsid w:val="00D51FED"/>
    <w:rsid w:val="00D52470"/>
    <w:rsid w:val="00D541BE"/>
    <w:rsid w:val="00D54837"/>
    <w:rsid w:val="00D54DBD"/>
    <w:rsid w:val="00D54EE3"/>
    <w:rsid w:val="00D556F3"/>
    <w:rsid w:val="00D55804"/>
    <w:rsid w:val="00D558A6"/>
    <w:rsid w:val="00D55C43"/>
    <w:rsid w:val="00D56845"/>
    <w:rsid w:val="00D569E3"/>
    <w:rsid w:val="00D56FC7"/>
    <w:rsid w:val="00D57531"/>
    <w:rsid w:val="00D578A2"/>
    <w:rsid w:val="00D61C1B"/>
    <w:rsid w:val="00D61C3F"/>
    <w:rsid w:val="00D61DCF"/>
    <w:rsid w:val="00D61FA4"/>
    <w:rsid w:val="00D6225E"/>
    <w:rsid w:val="00D624F7"/>
    <w:rsid w:val="00D62613"/>
    <w:rsid w:val="00D627EB"/>
    <w:rsid w:val="00D62B3E"/>
    <w:rsid w:val="00D6324D"/>
    <w:rsid w:val="00D6376E"/>
    <w:rsid w:val="00D63882"/>
    <w:rsid w:val="00D6459C"/>
    <w:rsid w:val="00D64C3A"/>
    <w:rsid w:val="00D65306"/>
    <w:rsid w:val="00D65541"/>
    <w:rsid w:val="00D65D2E"/>
    <w:rsid w:val="00D660A0"/>
    <w:rsid w:val="00D6669E"/>
    <w:rsid w:val="00D66D4E"/>
    <w:rsid w:val="00D67D2A"/>
    <w:rsid w:val="00D67D49"/>
    <w:rsid w:val="00D67EC8"/>
    <w:rsid w:val="00D67FDE"/>
    <w:rsid w:val="00D70118"/>
    <w:rsid w:val="00D713FC"/>
    <w:rsid w:val="00D71442"/>
    <w:rsid w:val="00D71E11"/>
    <w:rsid w:val="00D728F6"/>
    <w:rsid w:val="00D73B0D"/>
    <w:rsid w:val="00D73B20"/>
    <w:rsid w:val="00D74F20"/>
    <w:rsid w:val="00D75375"/>
    <w:rsid w:val="00D75E07"/>
    <w:rsid w:val="00D75E38"/>
    <w:rsid w:val="00D7620C"/>
    <w:rsid w:val="00D76ECF"/>
    <w:rsid w:val="00D771A1"/>
    <w:rsid w:val="00D7738E"/>
    <w:rsid w:val="00D778BD"/>
    <w:rsid w:val="00D77F7D"/>
    <w:rsid w:val="00D77FDF"/>
    <w:rsid w:val="00D80362"/>
    <w:rsid w:val="00D80BA5"/>
    <w:rsid w:val="00D818E0"/>
    <w:rsid w:val="00D81A6A"/>
    <w:rsid w:val="00D81C8C"/>
    <w:rsid w:val="00D82F0A"/>
    <w:rsid w:val="00D83BFB"/>
    <w:rsid w:val="00D84319"/>
    <w:rsid w:val="00D8509C"/>
    <w:rsid w:val="00D850E2"/>
    <w:rsid w:val="00D853F8"/>
    <w:rsid w:val="00D8554D"/>
    <w:rsid w:val="00D85917"/>
    <w:rsid w:val="00D85B70"/>
    <w:rsid w:val="00D85F0F"/>
    <w:rsid w:val="00D86C38"/>
    <w:rsid w:val="00D8702F"/>
    <w:rsid w:val="00D8777B"/>
    <w:rsid w:val="00D87A9C"/>
    <w:rsid w:val="00D90C13"/>
    <w:rsid w:val="00D91A04"/>
    <w:rsid w:val="00D92CFC"/>
    <w:rsid w:val="00D9305C"/>
    <w:rsid w:val="00D93A7A"/>
    <w:rsid w:val="00D93AFA"/>
    <w:rsid w:val="00D9424C"/>
    <w:rsid w:val="00D94E2E"/>
    <w:rsid w:val="00D9503C"/>
    <w:rsid w:val="00D955F9"/>
    <w:rsid w:val="00D96B4D"/>
    <w:rsid w:val="00D96F1A"/>
    <w:rsid w:val="00D96F7C"/>
    <w:rsid w:val="00D9712B"/>
    <w:rsid w:val="00D9718E"/>
    <w:rsid w:val="00D97DB6"/>
    <w:rsid w:val="00DA07F9"/>
    <w:rsid w:val="00DA080F"/>
    <w:rsid w:val="00DA1270"/>
    <w:rsid w:val="00DA1958"/>
    <w:rsid w:val="00DA1C69"/>
    <w:rsid w:val="00DA222A"/>
    <w:rsid w:val="00DA2A1F"/>
    <w:rsid w:val="00DA2C3D"/>
    <w:rsid w:val="00DA32EA"/>
    <w:rsid w:val="00DA346A"/>
    <w:rsid w:val="00DA409B"/>
    <w:rsid w:val="00DA4215"/>
    <w:rsid w:val="00DA53CF"/>
    <w:rsid w:val="00DA67BF"/>
    <w:rsid w:val="00DA6AA2"/>
    <w:rsid w:val="00DA7A11"/>
    <w:rsid w:val="00DB0077"/>
    <w:rsid w:val="00DB0C9A"/>
    <w:rsid w:val="00DB146B"/>
    <w:rsid w:val="00DB19AC"/>
    <w:rsid w:val="00DB1F0E"/>
    <w:rsid w:val="00DB2ADB"/>
    <w:rsid w:val="00DB3351"/>
    <w:rsid w:val="00DB351F"/>
    <w:rsid w:val="00DB4608"/>
    <w:rsid w:val="00DB4C3F"/>
    <w:rsid w:val="00DB4CF3"/>
    <w:rsid w:val="00DB5794"/>
    <w:rsid w:val="00DB5A48"/>
    <w:rsid w:val="00DB5E5E"/>
    <w:rsid w:val="00DB6AC4"/>
    <w:rsid w:val="00DB6CC6"/>
    <w:rsid w:val="00DB6D2E"/>
    <w:rsid w:val="00DB6DBB"/>
    <w:rsid w:val="00DB7F06"/>
    <w:rsid w:val="00DB7F09"/>
    <w:rsid w:val="00DC019A"/>
    <w:rsid w:val="00DC040E"/>
    <w:rsid w:val="00DC1453"/>
    <w:rsid w:val="00DC1CD6"/>
    <w:rsid w:val="00DC23D7"/>
    <w:rsid w:val="00DC2584"/>
    <w:rsid w:val="00DC2AC3"/>
    <w:rsid w:val="00DC3C96"/>
    <w:rsid w:val="00DC4306"/>
    <w:rsid w:val="00DC5800"/>
    <w:rsid w:val="00DC6174"/>
    <w:rsid w:val="00DC6BFB"/>
    <w:rsid w:val="00DC6EE0"/>
    <w:rsid w:val="00DC6F99"/>
    <w:rsid w:val="00DC720E"/>
    <w:rsid w:val="00DC7A65"/>
    <w:rsid w:val="00DC7B74"/>
    <w:rsid w:val="00DC7BBE"/>
    <w:rsid w:val="00DC7CA4"/>
    <w:rsid w:val="00DD0EB4"/>
    <w:rsid w:val="00DD1382"/>
    <w:rsid w:val="00DD1AEF"/>
    <w:rsid w:val="00DD35B3"/>
    <w:rsid w:val="00DD39EF"/>
    <w:rsid w:val="00DD3F1F"/>
    <w:rsid w:val="00DD464E"/>
    <w:rsid w:val="00DD4F9D"/>
    <w:rsid w:val="00DD581B"/>
    <w:rsid w:val="00DD5873"/>
    <w:rsid w:val="00DD6D03"/>
    <w:rsid w:val="00DD6D85"/>
    <w:rsid w:val="00DD6E77"/>
    <w:rsid w:val="00DD7C47"/>
    <w:rsid w:val="00DE0228"/>
    <w:rsid w:val="00DE0D5D"/>
    <w:rsid w:val="00DE1449"/>
    <w:rsid w:val="00DE1C10"/>
    <w:rsid w:val="00DE1E4D"/>
    <w:rsid w:val="00DE20B0"/>
    <w:rsid w:val="00DE2723"/>
    <w:rsid w:val="00DE2E0F"/>
    <w:rsid w:val="00DE3646"/>
    <w:rsid w:val="00DE3FF1"/>
    <w:rsid w:val="00DE425A"/>
    <w:rsid w:val="00DE43DA"/>
    <w:rsid w:val="00DE54D2"/>
    <w:rsid w:val="00DE5523"/>
    <w:rsid w:val="00DE552B"/>
    <w:rsid w:val="00DE5899"/>
    <w:rsid w:val="00DE6143"/>
    <w:rsid w:val="00DE62EC"/>
    <w:rsid w:val="00DE650E"/>
    <w:rsid w:val="00DE75FD"/>
    <w:rsid w:val="00DE7F74"/>
    <w:rsid w:val="00DF0277"/>
    <w:rsid w:val="00DF0369"/>
    <w:rsid w:val="00DF0B72"/>
    <w:rsid w:val="00DF0E81"/>
    <w:rsid w:val="00DF1B21"/>
    <w:rsid w:val="00DF1C9C"/>
    <w:rsid w:val="00DF22C4"/>
    <w:rsid w:val="00DF24A8"/>
    <w:rsid w:val="00DF29E5"/>
    <w:rsid w:val="00DF2B7D"/>
    <w:rsid w:val="00DF3729"/>
    <w:rsid w:val="00DF4538"/>
    <w:rsid w:val="00DF4FB2"/>
    <w:rsid w:val="00DF50E9"/>
    <w:rsid w:val="00DF593C"/>
    <w:rsid w:val="00DF6420"/>
    <w:rsid w:val="00DF65EA"/>
    <w:rsid w:val="00DF6EA2"/>
    <w:rsid w:val="00DF788C"/>
    <w:rsid w:val="00E00004"/>
    <w:rsid w:val="00E0172F"/>
    <w:rsid w:val="00E02690"/>
    <w:rsid w:val="00E032AB"/>
    <w:rsid w:val="00E03550"/>
    <w:rsid w:val="00E037B6"/>
    <w:rsid w:val="00E03BF4"/>
    <w:rsid w:val="00E04D41"/>
    <w:rsid w:val="00E04D52"/>
    <w:rsid w:val="00E05165"/>
    <w:rsid w:val="00E063E5"/>
    <w:rsid w:val="00E070D5"/>
    <w:rsid w:val="00E1048C"/>
    <w:rsid w:val="00E11007"/>
    <w:rsid w:val="00E1265C"/>
    <w:rsid w:val="00E12E4E"/>
    <w:rsid w:val="00E12EEC"/>
    <w:rsid w:val="00E14139"/>
    <w:rsid w:val="00E155ED"/>
    <w:rsid w:val="00E15FF0"/>
    <w:rsid w:val="00E170EB"/>
    <w:rsid w:val="00E17670"/>
    <w:rsid w:val="00E17821"/>
    <w:rsid w:val="00E20A14"/>
    <w:rsid w:val="00E2118F"/>
    <w:rsid w:val="00E2199B"/>
    <w:rsid w:val="00E2308C"/>
    <w:rsid w:val="00E23AFA"/>
    <w:rsid w:val="00E23B02"/>
    <w:rsid w:val="00E23DD1"/>
    <w:rsid w:val="00E23F1D"/>
    <w:rsid w:val="00E247A7"/>
    <w:rsid w:val="00E249C1"/>
    <w:rsid w:val="00E24F02"/>
    <w:rsid w:val="00E25A57"/>
    <w:rsid w:val="00E26122"/>
    <w:rsid w:val="00E2642D"/>
    <w:rsid w:val="00E26439"/>
    <w:rsid w:val="00E27963"/>
    <w:rsid w:val="00E30108"/>
    <w:rsid w:val="00E303CE"/>
    <w:rsid w:val="00E314FA"/>
    <w:rsid w:val="00E316CD"/>
    <w:rsid w:val="00E317ED"/>
    <w:rsid w:val="00E318B0"/>
    <w:rsid w:val="00E31B34"/>
    <w:rsid w:val="00E31D50"/>
    <w:rsid w:val="00E331BD"/>
    <w:rsid w:val="00E3402F"/>
    <w:rsid w:val="00E3419F"/>
    <w:rsid w:val="00E353E2"/>
    <w:rsid w:val="00E35F56"/>
    <w:rsid w:val="00E36159"/>
    <w:rsid w:val="00E36863"/>
    <w:rsid w:val="00E36BFB"/>
    <w:rsid w:val="00E36E6E"/>
    <w:rsid w:val="00E36FC1"/>
    <w:rsid w:val="00E37157"/>
    <w:rsid w:val="00E377C4"/>
    <w:rsid w:val="00E37949"/>
    <w:rsid w:val="00E379BE"/>
    <w:rsid w:val="00E37D7F"/>
    <w:rsid w:val="00E4039A"/>
    <w:rsid w:val="00E40478"/>
    <w:rsid w:val="00E412C9"/>
    <w:rsid w:val="00E413B4"/>
    <w:rsid w:val="00E41699"/>
    <w:rsid w:val="00E42159"/>
    <w:rsid w:val="00E42203"/>
    <w:rsid w:val="00E42CFC"/>
    <w:rsid w:val="00E43F05"/>
    <w:rsid w:val="00E448D3"/>
    <w:rsid w:val="00E44A00"/>
    <w:rsid w:val="00E45274"/>
    <w:rsid w:val="00E45477"/>
    <w:rsid w:val="00E45EB9"/>
    <w:rsid w:val="00E465FB"/>
    <w:rsid w:val="00E46978"/>
    <w:rsid w:val="00E46F53"/>
    <w:rsid w:val="00E475A9"/>
    <w:rsid w:val="00E47BD2"/>
    <w:rsid w:val="00E501D4"/>
    <w:rsid w:val="00E5026F"/>
    <w:rsid w:val="00E5119C"/>
    <w:rsid w:val="00E516A5"/>
    <w:rsid w:val="00E520E9"/>
    <w:rsid w:val="00E5308F"/>
    <w:rsid w:val="00E53250"/>
    <w:rsid w:val="00E533C8"/>
    <w:rsid w:val="00E5349C"/>
    <w:rsid w:val="00E541E7"/>
    <w:rsid w:val="00E54E26"/>
    <w:rsid w:val="00E5595C"/>
    <w:rsid w:val="00E56185"/>
    <w:rsid w:val="00E5630E"/>
    <w:rsid w:val="00E56501"/>
    <w:rsid w:val="00E56AC3"/>
    <w:rsid w:val="00E5787C"/>
    <w:rsid w:val="00E57BB1"/>
    <w:rsid w:val="00E612AB"/>
    <w:rsid w:val="00E614D1"/>
    <w:rsid w:val="00E61F66"/>
    <w:rsid w:val="00E62882"/>
    <w:rsid w:val="00E6397A"/>
    <w:rsid w:val="00E64916"/>
    <w:rsid w:val="00E66521"/>
    <w:rsid w:val="00E6667C"/>
    <w:rsid w:val="00E66B35"/>
    <w:rsid w:val="00E67F1D"/>
    <w:rsid w:val="00E67F89"/>
    <w:rsid w:val="00E706FC"/>
    <w:rsid w:val="00E71077"/>
    <w:rsid w:val="00E711EC"/>
    <w:rsid w:val="00E712B0"/>
    <w:rsid w:val="00E71354"/>
    <w:rsid w:val="00E715D3"/>
    <w:rsid w:val="00E71A88"/>
    <w:rsid w:val="00E72496"/>
    <w:rsid w:val="00E741F1"/>
    <w:rsid w:val="00E74DCD"/>
    <w:rsid w:val="00E7733A"/>
    <w:rsid w:val="00E77DFF"/>
    <w:rsid w:val="00E77E4D"/>
    <w:rsid w:val="00E8016E"/>
    <w:rsid w:val="00E80EF9"/>
    <w:rsid w:val="00E81439"/>
    <w:rsid w:val="00E81A4D"/>
    <w:rsid w:val="00E826C4"/>
    <w:rsid w:val="00E83E76"/>
    <w:rsid w:val="00E848A8"/>
    <w:rsid w:val="00E84B3B"/>
    <w:rsid w:val="00E85E08"/>
    <w:rsid w:val="00E87F3D"/>
    <w:rsid w:val="00E906E6"/>
    <w:rsid w:val="00E90ED9"/>
    <w:rsid w:val="00E90FA4"/>
    <w:rsid w:val="00E91213"/>
    <w:rsid w:val="00E916F6"/>
    <w:rsid w:val="00E916FE"/>
    <w:rsid w:val="00E920DA"/>
    <w:rsid w:val="00E9237C"/>
    <w:rsid w:val="00E926DA"/>
    <w:rsid w:val="00E93519"/>
    <w:rsid w:val="00E9354A"/>
    <w:rsid w:val="00E93772"/>
    <w:rsid w:val="00E9434A"/>
    <w:rsid w:val="00E943AB"/>
    <w:rsid w:val="00E9620C"/>
    <w:rsid w:val="00E9626D"/>
    <w:rsid w:val="00EA0465"/>
    <w:rsid w:val="00EA1038"/>
    <w:rsid w:val="00EA1271"/>
    <w:rsid w:val="00EA2A60"/>
    <w:rsid w:val="00EA2C06"/>
    <w:rsid w:val="00EA2C6D"/>
    <w:rsid w:val="00EA3244"/>
    <w:rsid w:val="00EA362F"/>
    <w:rsid w:val="00EA3691"/>
    <w:rsid w:val="00EA384A"/>
    <w:rsid w:val="00EA41CA"/>
    <w:rsid w:val="00EA433E"/>
    <w:rsid w:val="00EA5586"/>
    <w:rsid w:val="00EA5F93"/>
    <w:rsid w:val="00EA6862"/>
    <w:rsid w:val="00EB0168"/>
    <w:rsid w:val="00EB03CB"/>
    <w:rsid w:val="00EB044F"/>
    <w:rsid w:val="00EB0A12"/>
    <w:rsid w:val="00EB0E31"/>
    <w:rsid w:val="00EB130A"/>
    <w:rsid w:val="00EB17A6"/>
    <w:rsid w:val="00EB1DD9"/>
    <w:rsid w:val="00EB1F89"/>
    <w:rsid w:val="00EB2734"/>
    <w:rsid w:val="00EB337F"/>
    <w:rsid w:val="00EB3C4D"/>
    <w:rsid w:val="00EB4004"/>
    <w:rsid w:val="00EB4881"/>
    <w:rsid w:val="00EB494B"/>
    <w:rsid w:val="00EB6239"/>
    <w:rsid w:val="00EB66EB"/>
    <w:rsid w:val="00EB6A27"/>
    <w:rsid w:val="00EB6FE4"/>
    <w:rsid w:val="00EB7048"/>
    <w:rsid w:val="00EB761B"/>
    <w:rsid w:val="00EB7707"/>
    <w:rsid w:val="00EC0195"/>
    <w:rsid w:val="00EC05FD"/>
    <w:rsid w:val="00EC1089"/>
    <w:rsid w:val="00EC13D9"/>
    <w:rsid w:val="00EC16B6"/>
    <w:rsid w:val="00EC171F"/>
    <w:rsid w:val="00EC1919"/>
    <w:rsid w:val="00EC1A74"/>
    <w:rsid w:val="00EC27B7"/>
    <w:rsid w:val="00EC2C8A"/>
    <w:rsid w:val="00EC34C9"/>
    <w:rsid w:val="00EC3627"/>
    <w:rsid w:val="00EC3AD8"/>
    <w:rsid w:val="00EC42A1"/>
    <w:rsid w:val="00EC4357"/>
    <w:rsid w:val="00EC4A1C"/>
    <w:rsid w:val="00EC4FF8"/>
    <w:rsid w:val="00EC52F3"/>
    <w:rsid w:val="00EC5F02"/>
    <w:rsid w:val="00EC6745"/>
    <w:rsid w:val="00EC687D"/>
    <w:rsid w:val="00EC6A52"/>
    <w:rsid w:val="00EC6E9A"/>
    <w:rsid w:val="00EC71F3"/>
    <w:rsid w:val="00EC7478"/>
    <w:rsid w:val="00EC74D4"/>
    <w:rsid w:val="00EC7F2B"/>
    <w:rsid w:val="00ED0F60"/>
    <w:rsid w:val="00ED151F"/>
    <w:rsid w:val="00ED1AE1"/>
    <w:rsid w:val="00ED1F0F"/>
    <w:rsid w:val="00ED22BF"/>
    <w:rsid w:val="00ED2CCF"/>
    <w:rsid w:val="00ED2F3E"/>
    <w:rsid w:val="00ED2F3F"/>
    <w:rsid w:val="00ED3BCB"/>
    <w:rsid w:val="00ED3D9E"/>
    <w:rsid w:val="00ED4262"/>
    <w:rsid w:val="00ED44AA"/>
    <w:rsid w:val="00ED4AEF"/>
    <w:rsid w:val="00ED4FEF"/>
    <w:rsid w:val="00ED56EB"/>
    <w:rsid w:val="00ED626F"/>
    <w:rsid w:val="00ED779D"/>
    <w:rsid w:val="00ED7B36"/>
    <w:rsid w:val="00EE03FE"/>
    <w:rsid w:val="00EE0B26"/>
    <w:rsid w:val="00EE166D"/>
    <w:rsid w:val="00EE16FA"/>
    <w:rsid w:val="00EE1DB5"/>
    <w:rsid w:val="00EE2312"/>
    <w:rsid w:val="00EE2321"/>
    <w:rsid w:val="00EE2330"/>
    <w:rsid w:val="00EE2766"/>
    <w:rsid w:val="00EE2E95"/>
    <w:rsid w:val="00EE2EEB"/>
    <w:rsid w:val="00EE391C"/>
    <w:rsid w:val="00EE3C24"/>
    <w:rsid w:val="00EE3F58"/>
    <w:rsid w:val="00EE4135"/>
    <w:rsid w:val="00EE4872"/>
    <w:rsid w:val="00EE5836"/>
    <w:rsid w:val="00EE6584"/>
    <w:rsid w:val="00EE68AB"/>
    <w:rsid w:val="00EE724D"/>
    <w:rsid w:val="00EF023D"/>
    <w:rsid w:val="00EF08B5"/>
    <w:rsid w:val="00EF0A86"/>
    <w:rsid w:val="00EF0C56"/>
    <w:rsid w:val="00EF19D5"/>
    <w:rsid w:val="00EF1B5C"/>
    <w:rsid w:val="00EF2114"/>
    <w:rsid w:val="00EF2240"/>
    <w:rsid w:val="00EF25E9"/>
    <w:rsid w:val="00EF2620"/>
    <w:rsid w:val="00EF27C8"/>
    <w:rsid w:val="00EF2836"/>
    <w:rsid w:val="00EF2D6C"/>
    <w:rsid w:val="00EF339B"/>
    <w:rsid w:val="00EF37B9"/>
    <w:rsid w:val="00EF3921"/>
    <w:rsid w:val="00EF3995"/>
    <w:rsid w:val="00EF39CB"/>
    <w:rsid w:val="00EF3A5F"/>
    <w:rsid w:val="00EF4FBD"/>
    <w:rsid w:val="00EF5A6F"/>
    <w:rsid w:val="00EF644D"/>
    <w:rsid w:val="00EF72BE"/>
    <w:rsid w:val="00EF7401"/>
    <w:rsid w:val="00EF76D9"/>
    <w:rsid w:val="00EF7724"/>
    <w:rsid w:val="00EF7A0F"/>
    <w:rsid w:val="00EF7A33"/>
    <w:rsid w:val="00EF7F4C"/>
    <w:rsid w:val="00F0064A"/>
    <w:rsid w:val="00F0117B"/>
    <w:rsid w:val="00F017DC"/>
    <w:rsid w:val="00F018FA"/>
    <w:rsid w:val="00F01E82"/>
    <w:rsid w:val="00F02AAE"/>
    <w:rsid w:val="00F02B9E"/>
    <w:rsid w:val="00F02CBD"/>
    <w:rsid w:val="00F03087"/>
    <w:rsid w:val="00F0308D"/>
    <w:rsid w:val="00F03253"/>
    <w:rsid w:val="00F040E5"/>
    <w:rsid w:val="00F047CA"/>
    <w:rsid w:val="00F0559E"/>
    <w:rsid w:val="00F05A14"/>
    <w:rsid w:val="00F05A3E"/>
    <w:rsid w:val="00F076F2"/>
    <w:rsid w:val="00F104BF"/>
    <w:rsid w:val="00F10656"/>
    <w:rsid w:val="00F11321"/>
    <w:rsid w:val="00F11969"/>
    <w:rsid w:val="00F11B89"/>
    <w:rsid w:val="00F12B36"/>
    <w:rsid w:val="00F1327F"/>
    <w:rsid w:val="00F13649"/>
    <w:rsid w:val="00F14A9A"/>
    <w:rsid w:val="00F16829"/>
    <w:rsid w:val="00F16FDB"/>
    <w:rsid w:val="00F17015"/>
    <w:rsid w:val="00F1716D"/>
    <w:rsid w:val="00F17303"/>
    <w:rsid w:val="00F1731B"/>
    <w:rsid w:val="00F20313"/>
    <w:rsid w:val="00F2038D"/>
    <w:rsid w:val="00F212D5"/>
    <w:rsid w:val="00F21F4E"/>
    <w:rsid w:val="00F21FD3"/>
    <w:rsid w:val="00F22593"/>
    <w:rsid w:val="00F22E6F"/>
    <w:rsid w:val="00F2461F"/>
    <w:rsid w:val="00F24F55"/>
    <w:rsid w:val="00F257FC"/>
    <w:rsid w:val="00F25C75"/>
    <w:rsid w:val="00F26B68"/>
    <w:rsid w:val="00F271F6"/>
    <w:rsid w:val="00F2763A"/>
    <w:rsid w:val="00F279BA"/>
    <w:rsid w:val="00F27CD0"/>
    <w:rsid w:val="00F3003F"/>
    <w:rsid w:val="00F3037D"/>
    <w:rsid w:val="00F304EA"/>
    <w:rsid w:val="00F30AF5"/>
    <w:rsid w:val="00F30FE3"/>
    <w:rsid w:val="00F310EC"/>
    <w:rsid w:val="00F31A19"/>
    <w:rsid w:val="00F31E48"/>
    <w:rsid w:val="00F32349"/>
    <w:rsid w:val="00F33A98"/>
    <w:rsid w:val="00F363F6"/>
    <w:rsid w:val="00F36AF5"/>
    <w:rsid w:val="00F3701D"/>
    <w:rsid w:val="00F37288"/>
    <w:rsid w:val="00F37339"/>
    <w:rsid w:val="00F374DF"/>
    <w:rsid w:val="00F40B29"/>
    <w:rsid w:val="00F40BE5"/>
    <w:rsid w:val="00F41DA3"/>
    <w:rsid w:val="00F42308"/>
    <w:rsid w:val="00F42F64"/>
    <w:rsid w:val="00F42FB8"/>
    <w:rsid w:val="00F43190"/>
    <w:rsid w:val="00F43B56"/>
    <w:rsid w:val="00F43E98"/>
    <w:rsid w:val="00F449DA"/>
    <w:rsid w:val="00F4508D"/>
    <w:rsid w:val="00F4517C"/>
    <w:rsid w:val="00F45893"/>
    <w:rsid w:val="00F4662D"/>
    <w:rsid w:val="00F46BF8"/>
    <w:rsid w:val="00F46C55"/>
    <w:rsid w:val="00F46EB9"/>
    <w:rsid w:val="00F4728E"/>
    <w:rsid w:val="00F47B77"/>
    <w:rsid w:val="00F500B2"/>
    <w:rsid w:val="00F5092D"/>
    <w:rsid w:val="00F50D7F"/>
    <w:rsid w:val="00F51F31"/>
    <w:rsid w:val="00F52063"/>
    <w:rsid w:val="00F527A2"/>
    <w:rsid w:val="00F5315E"/>
    <w:rsid w:val="00F5334A"/>
    <w:rsid w:val="00F53433"/>
    <w:rsid w:val="00F53817"/>
    <w:rsid w:val="00F539C2"/>
    <w:rsid w:val="00F53AAB"/>
    <w:rsid w:val="00F5509F"/>
    <w:rsid w:val="00F55151"/>
    <w:rsid w:val="00F55348"/>
    <w:rsid w:val="00F55BF1"/>
    <w:rsid w:val="00F568C9"/>
    <w:rsid w:val="00F56B3F"/>
    <w:rsid w:val="00F57816"/>
    <w:rsid w:val="00F57B1D"/>
    <w:rsid w:val="00F57DFC"/>
    <w:rsid w:val="00F57EF2"/>
    <w:rsid w:val="00F604FD"/>
    <w:rsid w:val="00F60D1E"/>
    <w:rsid w:val="00F61080"/>
    <w:rsid w:val="00F61754"/>
    <w:rsid w:val="00F6336E"/>
    <w:rsid w:val="00F634E8"/>
    <w:rsid w:val="00F63E6E"/>
    <w:rsid w:val="00F644DE"/>
    <w:rsid w:val="00F652C6"/>
    <w:rsid w:val="00F653CC"/>
    <w:rsid w:val="00F65B72"/>
    <w:rsid w:val="00F66362"/>
    <w:rsid w:val="00F666CD"/>
    <w:rsid w:val="00F672A4"/>
    <w:rsid w:val="00F6751F"/>
    <w:rsid w:val="00F67A45"/>
    <w:rsid w:val="00F70B9F"/>
    <w:rsid w:val="00F7112F"/>
    <w:rsid w:val="00F731F6"/>
    <w:rsid w:val="00F735C2"/>
    <w:rsid w:val="00F73BD6"/>
    <w:rsid w:val="00F756C6"/>
    <w:rsid w:val="00F75856"/>
    <w:rsid w:val="00F76EB7"/>
    <w:rsid w:val="00F77409"/>
    <w:rsid w:val="00F77A03"/>
    <w:rsid w:val="00F804F7"/>
    <w:rsid w:val="00F80595"/>
    <w:rsid w:val="00F80C0A"/>
    <w:rsid w:val="00F814B6"/>
    <w:rsid w:val="00F8239D"/>
    <w:rsid w:val="00F84170"/>
    <w:rsid w:val="00F84EFF"/>
    <w:rsid w:val="00F8517A"/>
    <w:rsid w:val="00F85BE0"/>
    <w:rsid w:val="00F862D5"/>
    <w:rsid w:val="00F87786"/>
    <w:rsid w:val="00F908D5"/>
    <w:rsid w:val="00F913CC"/>
    <w:rsid w:val="00F91B96"/>
    <w:rsid w:val="00F92CDA"/>
    <w:rsid w:val="00F92EC1"/>
    <w:rsid w:val="00F93CA1"/>
    <w:rsid w:val="00F93D0A"/>
    <w:rsid w:val="00F93DEF"/>
    <w:rsid w:val="00F954A3"/>
    <w:rsid w:val="00F95592"/>
    <w:rsid w:val="00F95833"/>
    <w:rsid w:val="00F95AA4"/>
    <w:rsid w:val="00F96AB4"/>
    <w:rsid w:val="00F96F7B"/>
    <w:rsid w:val="00F97D5F"/>
    <w:rsid w:val="00F97F53"/>
    <w:rsid w:val="00FA047E"/>
    <w:rsid w:val="00FA1387"/>
    <w:rsid w:val="00FA1578"/>
    <w:rsid w:val="00FA19E3"/>
    <w:rsid w:val="00FA1B69"/>
    <w:rsid w:val="00FA2A67"/>
    <w:rsid w:val="00FA2EBD"/>
    <w:rsid w:val="00FA3211"/>
    <w:rsid w:val="00FA378F"/>
    <w:rsid w:val="00FA37D2"/>
    <w:rsid w:val="00FA3CA9"/>
    <w:rsid w:val="00FA44C7"/>
    <w:rsid w:val="00FA49CF"/>
    <w:rsid w:val="00FA52DA"/>
    <w:rsid w:val="00FA62DC"/>
    <w:rsid w:val="00FA62EA"/>
    <w:rsid w:val="00FA6DF2"/>
    <w:rsid w:val="00FA70B4"/>
    <w:rsid w:val="00FA7A7E"/>
    <w:rsid w:val="00FA7B6E"/>
    <w:rsid w:val="00FA7F32"/>
    <w:rsid w:val="00FB07E5"/>
    <w:rsid w:val="00FB0934"/>
    <w:rsid w:val="00FB0D37"/>
    <w:rsid w:val="00FB0F08"/>
    <w:rsid w:val="00FB1004"/>
    <w:rsid w:val="00FB19E3"/>
    <w:rsid w:val="00FB1FBC"/>
    <w:rsid w:val="00FB2382"/>
    <w:rsid w:val="00FB23CA"/>
    <w:rsid w:val="00FB2480"/>
    <w:rsid w:val="00FB2802"/>
    <w:rsid w:val="00FB30BB"/>
    <w:rsid w:val="00FB31A4"/>
    <w:rsid w:val="00FB377B"/>
    <w:rsid w:val="00FB5188"/>
    <w:rsid w:val="00FB5BDA"/>
    <w:rsid w:val="00FB6156"/>
    <w:rsid w:val="00FB6FC1"/>
    <w:rsid w:val="00FB7067"/>
    <w:rsid w:val="00FB7DBC"/>
    <w:rsid w:val="00FC0FB0"/>
    <w:rsid w:val="00FC1324"/>
    <w:rsid w:val="00FC1CFC"/>
    <w:rsid w:val="00FC22BB"/>
    <w:rsid w:val="00FC38F7"/>
    <w:rsid w:val="00FC3F9F"/>
    <w:rsid w:val="00FC4136"/>
    <w:rsid w:val="00FC4B76"/>
    <w:rsid w:val="00FC5192"/>
    <w:rsid w:val="00FC5722"/>
    <w:rsid w:val="00FC5DB3"/>
    <w:rsid w:val="00FC6D7B"/>
    <w:rsid w:val="00FC75AA"/>
    <w:rsid w:val="00FC78BA"/>
    <w:rsid w:val="00FD049D"/>
    <w:rsid w:val="00FD097A"/>
    <w:rsid w:val="00FD1585"/>
    <w:rsid w:val="00FD1D9B"/>
    <w:rsid w:val="00FD2CCE"/>
    <w:rsid w:val="00FD31D0"/>
    <w:rsid w:val="00FD32E9"/>
    <w:rsid w:val="00FD37F3"/>
    <w:rsid w:val="00FD3C3C"/>
    <w:rsid w:val="00FD4DFA"/>
    <w:rsid w:val="00FD5194"/>
    <w:rsid w:val="00FD5200"/>
    <w:rsid w:val="00FD55B9"/>
    <w:rsid w:val="00FD561F"/>
    <w:rsid w:val="00FD5F3C"/>
    <w:rsid w:val="00FD6343"/>
    <w:rsid w:val="00FD64C4"/>
    <w:rsid w:val="00FD6750"/>
    <w:rsid w:val="00FD777A"/>
    <w:rsid w:val="00FE01C8"/>
    <w:rsid w:val="00FE0474"/>
    <w:rsid w:val="00FE09C5"/>
    <w:rsid w:val="00FE0D12"/>
    <w:rsid w:val="00FE0F30"/>
    <w:rsid w:val="00FE1163"/>
    <w:rsid w:val="00FE1A2E"/>
    <w:rsid w:val="00FE1CD9"/>
    <w:rsid w:val="00FE2BA4"/>
    <w:rsid w:val="00FE2E97"/>
    <w:rsid w:val="00FE37FF"/>
    <w:rsid w:val="00FE4E22"/>
    <w:rsid w:val="00FE55FE"/>
    <w:rsid w:val="00FE5645"/>
    <w:rsid w:val="00FE646B"/>
    <w:rsid w:val="00FE66E4"/>
    <w:rsid w:val="00FE71A4"/>
    <w:rsid w:val="00FE75A1"/>
    <w:rsid w:val="00FE7618"/>
    <w:rsid w:val="00FE7B9D"/>
    <w:rsid w:val="00FF0617"/>
    <w:rsid w:val="00FF0AD3"/>
    <w:rsid w:val="00FF11FB"/>
    <w:rsid w:val="00FF2109"/>
    <w:rsid w:val="00FF340C"/>
    <w:rsid w:val="00FF3C19"/>
    <w:rsid w:val="00FF3EED"/>
    <w:rsid w:val="00FF46E6"/>
    <w:rsid w:val="00FF4BF0"/>
    <w:rsid w:val="00FF528C"/>
    <w:rsid w:val="00FF5568"/>
    <w:rsid w:val="00FF5F3D"/>
    <w:rsid w:val="00FF6396"/>
    <w:rsid w:val="00FF69DB"/>
    <w:rsid w:val="00FF6DB0"/>
    <w:rsid w:val="00FF75FB"/>
    <w:rsid w:val="00FF76EF"/>
    <w:rsid w:val="00FF7BB9"/>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7BEB"/>
  <w15:docId w15:val="{9045BB7B-76C2-407A-8626-DE22E214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1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qFormat/>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qFormat/>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uiPriority w:val="99"/>
    <w:qFormat/>
    <w:rsid w:val="00176125"/>
    <w:rPr>
      <w:rFonts w:cs="Times New Roman"/>
    </w:rPr>
  </w:style>
  <w:style w:type="paragraph" w:customStyle="1" w:styleId="rvps2">
    <w:name w:val="rvps2"/>
    <w:basedOn w:val="a"/>
    <w:qFormat/>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qFormat/>
    <w:rsid w:val="00176125"/>
    <w:rPr>
      <w:rFonts w:cs="Times New Roman"/>
    </w:rPr>
  </w:style>
  <w:style w:type="character" w:customStyle="1" w:styleId="ad">
    <w:name w:val="Основний текст_"/>
    <w:basedOn w:val="a0"/>
    <w:link w:val="1"/>
    <w:qFormat/>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qFormat/>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qFormat/>
    <w:rsid w:val="00405126"/>
  </w:style>
  <w:style w:type="character" w:customStyle="1" w:styleId="rvts46">
    <w:name w:val="rvts46"/>
    <w:basedOn w:val="a0"/>
    <w:qFormat/>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qFormat/>
    <w:rsid w:val="00237F38"/>
    <w:rPr>
      <w:rFonts w:ascii="Times New Roman" w:hAnsi="Times New Roman" w:cs="Times New Roman"/>
      <w:sz w:val="28"/>
      <w:szCs w:val="28"/>
    </w:rPr>
  </w:style>
  <w:style w:type="paragraph" w:customStyle="1" w:styleId="Style98">
    <w:name w:val="Style98"/>
    <w:basedOn w:val="a"/>
    <w:uiPriority w:val="99"/>
    <w:qFormat/>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qFormat/>
    <w:locked/>
    <w:rsid w:val="006C5202"/>
    <w:rPr>
      <w:b/>
      <w:sz w:val="26"/>
      <w:shd w:val="clear" w:color="auto" w:fill="FFFFFF"/>
    </w:rPr>
  </w:style>
  <w:style w:type="paragraph" w:customStyle="1" w:styleId="20">
    <w:name w:val="Основной текст (2)"/>
    <w:basedOn w:val="a"/>
    <w:link w:val="2"/>
    <w:qFormat/>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unhideWhenUsed/>
    <w:rsid w:val="00D853F8"/>
    <w:pPr>
      <w:spacing w:line="240" w:lineRule="auto"/>
    </w:pPr>
    <w:rPr>
      <w:sz w:val="20"/>
      <w:szCs w:val="20"/>
    </w:rPr>
  </w:style>
  <w:style w:type="character" w:customStyle="1" w:styleId="af2">
    <w:name w:val="Текст примітки Знак"/>
    <w:basedOn w:val="a0"/>
    <w:link w:val="af1"/>
    <w:uiPriority w:val="99"/>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qFormat/>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qFormat/>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qFormat/>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qFormat/>
    <w:locked/>
    <w:rsid w:val="00A35A9C"/>
    <w:rPr>
      <w:rFonts w:eastAsia="Times New Roman" w:cs="Times New Roman"/>
      <w:sz w:val="20"/>
      <w:szCs w:val="20"/>
      <w:lang w:eastAsia="ru-RU"/>
    </w:rPr>
  </w:style>
  <w:style w:type="paragraph" w:customStyle="1" w:styleId="StyleZakonu0">
    <w:name w:val="StyleZakonu"/>
    <w:basedOn w:val="a"/>
    <w:link w:val="StyleZakonu"/>
    <w:qFormat/>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qFormat/>
    <w:locked/>
    <w:rsid w:val="00D87A9C"/>
    <w:rPr>
      <w:sz w:val="28"/>
      <w:shd w:val="clear" w:color="auto" w:fill="FFFFFF"/>
    </w:rPr>
  </w:style>
  <w:style w:type="paragraph" w:customStyle="1" w:styleId="11">
    <w:name w:val="Основной текст1"/>
    <w:basedOn w:val="a"/>
    <w:link w:val="af5"/>
    <w:qFormat/>
    <w:rsid w:val="00D87A9C"/>
    <w:pPr>
      <w:widowControl w:val="0"/>
      <w:shd w:val="clear" w:color="auto" w:fill="FFFFFF"/>
      <w:spacing w:before="1020" w:after="300" w:line="328" w:lineRule="exact"/>
      <w:jc w:val="both"/>
    </w:pPr>
    <w:rPr>
      <w:sz w:val="28"/>
      <w:shd w:val="clear" w:color="auto" w:fill="FFFFFF"/>
    </w:rPr>
  </w:style>
  <w:style w:type="paragraph" w:customStyle="1" w:styleId="msonormalcxspmiddle">
    <w:name w:val="msonormalcxspmiddle"/>
    <w:basedOn w:val="a"/>
    <w:semiHidden/>
    <w:qFormat/>
    <w:rsid w:val="00386332"/>
    <w:pPr>
      <w:spacing w:beforeAutospacing="1" w:after="119" w:line="240" w:lineRule="auto"/>
    </w:pPr>
    <w:rPr>
      <w:rFonts w:ascii="Times New Roman" w:eastAsia="Times New Roman" w:hAnsi="Times New Roman" w:cs="Times New Roman"/>
      <w:sz w:val="24"/>
      <w:szCs w:val="24"/>
      <w:lang w:val="uk-UA" w:eastAsia="ru-RU"/>
    </w:rPr>
  </w:style>
  <w:style w:type="character" w:customStyle="1" w:styleId="af">
    <w:name w:val="Без інтервалів Знак"/>
    <w:basedOn w:val="a0"/>
    <w:link w:val="ae"/>
    <w:uiPriority w:val="1"/>
    <w:rsid w:val="00386332"/>
    <w:rPr>
      <w:rFonts w:ascii="Times New Roman" w:eastAsia="Times New Roman" w:hAnsi="Times New Roman" w:cs="Times New Roman"/>
      <w:sz w:val="24"/>
      <w:szCs w:val="24"/>
      <w:lang w:eastAsia="ru-RU"/>
    </w:rPr>
  </w:style>
  <w:style w:type="character" w:styleId="af6">
    <w:name w:val="Strong"/>
    <w:basedOn w:val="a0"/>
    <w:uiPriority w:val="22"/>
    <w:qFormat/>
    <w:rsid w:val="008D17D1"/>
    <w:rPr>
      <w:b/>
      <w:bCs/>
    </w:rPr>
  </w:style>
  <w:style w:type="character" w:customStyle="1" w:styleId="af7">
    <w:name w:val="Текст выноски Знак"/>
    <w:basedOn w:val="a0"/>
    <w:uiPriority w:val="99"/>
    <w:semiHidden/>
    <w:qFormat/>
    <w:rsid w:val="00F05A14"/>
    <w:rPr>
      <w:rFonts w:ascii="Tahoma" w:eastAsia="Calibri" w:hAnsi="Tahoma" w:cs="Tahoma"/>
      <w:sz w:val="16"/>
      <w:szCs w:val="16"/>
    </w:rPr>
  </w:style>
  <w:style w:type="character" w:customStyle="1" w:styleId="24">
    <w:name w:val="Основний текст (2)_"/>
    <w:qFormat/>
    <w:locked/>
    <w:rsid w:val="00F05A14"/>
    <w:rPr>
      <w:sz w:val="26"/>
      <w:shd w:val="clear" w:color="auto" w:fill="FFFFFF"/>
    </w:rPr>
  </w:style>
  <w:style w:type="character" w:customStyle="1" w:styleId="TimesNewRoman1">
    <w:name w:val="Звичайний + Times New Roman1"/>
    <w:basedOn w:val="a0"/>
    <w:link w:val="TimesNewRoman"/>
    <w:qFormat/>
    <w:locked/>
    <w:rsid w:val="00F05A14"/>
    <w:rPr>
      <w:bCs/>
      <w:szCs w:val="28"/>
    </w:rPr>
  </w:style>
  <w:style w:type="character" w:customStyle="1" w:styleId="FontStyle19">
    <w:name w:val="Font Style19"/>
    <w:basedOn w:val="a0"/>
    <w:uiPriority w:val="99"/>
    <w:qFormat/>
    <w:rsid w:val="00F05A14"/>
    <w:rPr>
      <w:rFonts w:ascii="Times New Roman" w:hAnsi="Times New Roman" w:cs="Times New Roman"/>
      <w:b/>
      <w:bCs/>
      <w:sz w:val="24"/>
      <w:szCs w:val="24"/>
    </w:rPr>
  </w:style>
  <w:style w:type="character" w:customStyle="1" w:styleId="12">
    <w:name w:val="Виділення1"/>
    <w:basedOn w:val="a0"/>
    <w:qFormat/>
    <w:rsid w:val="00F05A14"/>
    <w:rPr>
      <w:rFonts w:cs="Times New Roman"/>
      <w:i/>
      <w:iCs/>
    </w:rPr>
  </w:style>
  <w:style w:type="character" w:customStyle="1" w:styleId="af8">
    <w:name w:val="Основной текст Знак"/>
    <w:basedOn w:val="a0"/>
    <w:qFormat/>
    <w:rsid w:val="00F05A14"/>
    <w:rPr>
      <w:rFonts w:eastAsia="Calibri" w:cs="Times New Roman"/>
      <w:sz w:val="24"/>
      <w:szCs w:val="24"/>
      <w:lang w:val="ru-RU" w:eastAsia="ru-RU"/>
    </w:rPr>
  </w:style>
  <w:style w:type="character" w:customStyle="1" w:styleId="af9">
    <w:name w:val="Верхний колонтитул Знак"/>
    <w:basedOn w:val="a0"/>
    <w:uiPriority w:val="99"/>
    <w:qFormat/>
    <w:rsid w:val="00F05A14"/>
    <w:rPr>
      <w:rFonts w:eastAsia="Calibri" w:cs="Times New Roman"/>
      <w:szCs w:val="28"/>
    </w:rPr>
  </w:style>
  <w:style w:type="character" w:customStyle="1" w:styleId="afa">
    <w:name w:val="Нижний колонтитул Знак"/>
    <w:basedOn w:val="a0"/>
    <w:uiPriority w:val="99"/>
    <w:semiHidden/>
    <w:qFormat/>
    <w:rsid w:val="00F05A14"/>
    <w:rPr>
      <w:rFonts w:eastAsia="Calibri" w:cs="Times New Roman"/>
      <w:szCs w:val="28"/>
    </w:rPr>
  </w:style>
  <w:style w:type="character" w:customStyle="1" w:styleId="afb">
    <w:name w:val="Основной текст с отступом Знак"/>
    <w:basedOn w:val="a0"/>
    <w:uiPriority w:val="99"/>
    <w:semiHidden/>
    <w:qFormat/>
    <w:rsid w:val="00F05A14"/>
    <w:rPr>
      <w:rFonts w:eastAsia="Calibri" w:cs="Times New Roman"/>
      <w:szCs w:val="28"/>
    </w:rPr>
  </w:style>
  <w:style w:type="character" w:styleId="afc">
    <w:name w:val="page number"/>
    <w:basedOn w:val="a0"/>
    <w:qFormat/>
    <w:rsid w:val="00F05A14"/>
  </w:style>
  <w:style w:type="character" w:customStyle="1" w:styleId="13">
    <w:name w:val="Гіперпосилання1"/>
    <w:basedOn w:val="a0"/>
    <w:uiPriority w:val="99"/>
    <w:unhideWhenUsed/>
    <w:rsid w:val="00F05A14"/>
    <w:rPr>
      <w:color w:val="0000FF"/>
      <w:u w:val="single"/>
    </w:rPr>
  </w:style>
  <w:style w:type="character" w:customStyle="1" w:styleId="HTML1">
    <w:name w:val="Стандартный HTML Знак"/>
    <w:basedOn w:val="a0"/>
    <w:uiPriority w:val="99"/>
    <w:semiHidden/>
    <w:qFormat/>
    <w:rsid w:val="00F05A14"/>
    <w:rPr>
      <w:rFonts w:ascii="Consolas" w:eastAsia="Calibri" w:hAnsi="Consolas" w:cs="Times New Roman"/>
      <w:sz w:val="20"/>
      <w:szCs w:val="20"/>
    </w:rPr>
  </w:style>
  <w:style w:type="paragraph" w:styleId="afd">
    <w:name w:val="Title"/>
    <w:basedOn w:val="a"/>
    <w:next w:val="afe"/>
    <w:link w:val="aff"/>
    <w:qFormat/>
    <w:rsid w:val="00F05A14"/>
    <w:pPr>
      <w:keepNext/>
      <w:spacing w:before="240" w:after="120" w:line="240" w:lineRule="auto"/>
    </w:pPr>
    <w:rPr>
      <w:rFonts w:ascii="Liberation Sans" w:eastAsia="Noto Sans CJK SC" w:hAnsi="Liberation Sans" w:cs="Lohit Devanagari"/>
      <w:sz w:val="28"/>
      <w:szCs w:val="28"/>
      <w:lang w:val="uk-UA"/>
    </w:rPr>
  </w:style>
  <w:style w:type="character" w:customStyle="1" w:styleId="aff">
    <w:name w:val="Назва Знак"/>
    <w:basedOn w:val="a0"/>
    <w:link w:val="afd"/>
    <w:rsid w:val="00F05A14"/>
    <w:rPr>
      <w:rFonts w:ascii="Liberation Sans" w:eastAsia="Noto Sans CJK SC" w:hAnsi="Liberation Sans" w:cs="Lohit Devanagari"/>
      <w:sz w:val="28"/>
      <w:szCs w:val="28"/>
      <w:lang w:val="uk-UA"/>
    </w:rPr>
  </w:style>
  <w:style w:type="paragraph" w:styleId="afe">
    <w:name w:val="Body Text"/>
    <w:basedOn w:val="a"/>
    <w:link w:val="aff0"/>
    <w:rsid w:val="00F05A14"/>
    <w:pPr>
      <w:spacing w:after="120" w:line="240" w:lineRule="auto"/>
    </w:pPr>
    <w:rPr>
      <w:rFonts w:ascii="Times New Roman" w:hAnsi="Times New Roman" w:cs="Times New Roman"/>
      <w:sz w:val="24"/>
      <w:szCs w:val="24"/>
      <w:lang w:eastAsia="ru-RU"/>
    </w:rPr>
  </w:style>
  <w:style w:type="character" w:customStyle="1" w:styleId="aff0">
    <w:name w:val="Основний текст Знак"/>
    <w:basedOn w:val="a0"/>
    <w:link w:val="afe"/>
    <w:rsid w:val="00F05A14"/>
    <w:rPr>
      <w:rFonts w:ascii="Times New Roman" w:hAnsi="Times New Roman" w:cs="Times New Roman"/>
      <w:sz w:val="24"/>
      <w:szCs w:val="24"/>
      <w:lang w:eastAsia="ru-RU"/>
    </w:rPr>
  </w:style>
  <w:style w:type="paragraph" w:styleId="aff1">
    <w:name w:val="List"/>
    <w:basedOn w:val="afe"/>
    <w:rsid w:val="00F05A14"/>
    <w:rPr>
      <w:rFonts w:cs="Lohit Devanagari"/>
    </w:rPr>
  </w:style>
  <w:style w:type="paragraph" w:styleId="aff2">
    <w:name w:val="caption"/>
    <w:basedOn w:val="a"/>
    <w:qFormat/>
    <w:rsid w:val="00F05A14"/>
    <w:pPr>
      <w:suppressLineNumbers/>
      <w:spacing w:before="120" w:after="120" w:line="240" w:lineRule="auto"/>
    </w:pPr>
    <w:rPr>
      <w:rFonts w:ascii="Times New Roman" w:hAnsi="Times New Roman" w:cs="Lohit Devanagari"/>
      <w:i/>
      <w:iCs/>
      <w:sz w:val="24"/>
      <w:szCs w:val="24"/>
      <w:lang w:val="uk-UA"/>
    </w:rPr>
  </w:style>
  <w:style w:type="paragraph" w:customStyle="1" w:styleId="aff3">
    <w:name w:val="Покажчик"/>
    <w:basedOn w:val="a"/>
    <w:qFormat/>
    <w:rsid w:val="00F05A14"/>
    <w:pPr>
      <w:suppressLineNumbers/>
      <w:spacing w:after="0" w:line="240" w:lineRule="auto"/>
    </w:pPr>
    <w:rPr>
      <w:rFonts w:ascii="Times New Roman" w:hAnsi="Times New Roman" w:cs="Lohit Devanagari"/>
      <w:sz w:val="28"/>
      <w:szCs w:val="28"/>
      <w:lang w:val="uk-UA"/>
    </w:rPr>
  </w:style>
  <w:style w:type="paragraph" w:customStyle="1" w:styleId="25">
    <w:name w:val="Основний текст (2)"/>
    <w:basedOn w:val="a"/>
    <w:qFormat/>
    <w:rsid w:val="00F05A14"/>
    <w:pPr>
      <w:widowControl w:val="0"/>
      <w:shd w:val="clear" w:color="auto" w:fill="FFFFFF"/>
      <w:spacing w:after="0" w:line="454" w:lineRule="exact"/>
    </w:pPr>
    <w:rPr>
      <w:rFonts w:ascii="Times New Roman" w:hAnsi="Times New Roman" w:cstheme="minorHAnsi"/>
      <w:b/>
      <w:sz w:val="26"/>
      <w:lang w:val="uk-UA"/>
    </w:rPr>
  </w:style>
  <w:style w:type="paragraph" w:customStyle="1" w:styleId="TimesNewRoman">
    <w:name w:val="Звичайний + Times New Roman"/>
    <w:basedOn w:val="a"/>
    <w:link w:val="TimesNewRoman1"/>
    <w:qFormat/>
    <w:rsid w:val="00F05A14"/>
    <w:pPr>
      <w:tabs>
        <w:tab w:val="left" w:pos="9540"/>
      </w:tabs>
      <w:spacing w:after="0" w:line="240" w:lineRule="auto"/>
      <w:ind w:firstLine="709"/>
      <w:jc w:val="both"/>
    </w:pPr>
    <w:rPr>
      <w:bCs/>
      <w:szCs w:val="28"/>
    </w:rPr>
  </w:style>
  <w:style w:type="paragraph" w:styleId="aff4">
    <w:name w:val="Body Text Indent"/>
    <w:basedOn w:val="a"/>
    <w:link w:val="aff5"/>
    <w:uiPriority w:val="99"/>
    <w:semiHidden/>
    <w:unhideWhenUsed/>
    <w:rsid w:val="00F05A14"/>
    <w:pPr>
      <w:spacing w:after="120" w:line="240" w:lineRule="auto"/>
      <w:ind w:left="283"/>
    </w:pPr>
    <w:rPr>
      <w:rFonts w:ascii="Times New Roman" w:hAnsi="Times New Roman" w:cs="Times New Roman"/>
      <w:sz w:val="28"/>
      <w:szCs w:val="28"/>
      <w:lang w:val="uk-UA"/>
    </w:rPr>
  </w:style>
  <w:style w:type="character" w:customStyle="1" w:styleId="aff5">
    <w:name w:val="Основний текст з відступом Знак"/>
    <w:basedOn w:val="a0"/>
    <w:link w:val="aff4"/>
    <w:uiPriority w:val="99"/>
    <w:semiHidden/>
    <w:rsid w:val="00F05A14"/>
    <w:rPr>
      <w:rFonts w:ascii="Times New Roman" w:hAnsi="Times New Roman" w:cs="Times New Roman"/>
      <w:sz w:val="28"/>
      <w:szCs w:val="28"/>
      <w:lang w:val="uk-UA"/>
    </w:rPr>
  </w:style>
  <w:style w:type="paragraph" w:customStyle="1" w:styleId="3">
    <w:name w:val="Основний текст3"/>
    <w:basedOn w:val="a"/>
    <w:uiPriority w:val="99"/>
    <w:qFormat/>
    <w:rsid w:val="00F05A14"/>
    <w:pPr>
      <w:widowControl w:val="0"/>
      <w:shd w:val="clear" w:color="auto" w:fill="FFFFFF"/>
      <w:spacing w:before="120" w:after="60" w:line="240" w:lineRule="auto"/>
      <w:ind w:hanging="340"/>
    </w:pPr>
    <w:rPr>
      <w:rFonts w:ascii="Times New Roman" w:hAnsi="Times New Roman" w:cstheme="minorHAnsi"/>
      <w:sz w:val="23"/>
      <w:szCs w:val="23"/>
      <w:lang w:val="uk-UA"/>
    </w:rPr>
  </w:style>
  <w:style w:type="character" w:customStyle="1" w:styleId="a4">
    <w:name w:val="Абзац списку Знак"/>
    <w:aliases w:val="Подглава Знак"/>
    <w:basedOn w:val="a0"/>
    <w:link w:val="a3"/>
    <w:uiPriority w:val="34"/>
    <w:rsid w:val="00F05A14"/>
  </w:style>
  <w:style w:type="character" w:customStyle="1" w:styleId="2Candara11pt0pt">
    <w:name w:val="Основной текст (2) + Candara;11 pt;Интервал 0 pt"/>
    <w:basedOn w:val="2"/>
    <w:rsid w:val="00F05A14"/>
    <w:rPr>
      <w:rFonts w:ascii="Candara" w:eastAsia="Candara" w:hAnsi="Candara" w:cs="Candara"/>
      <w:b w:val="0"/>
      <w:bCs w:val="0"/>
      <w:i w:val="0"/>
      <w:iCs w:val="0"/>
      <w:smallCaps w:val="0"/>
      <w:strike w:val="0"/>
      <w:color w:val="000000"/>
      <w:spacing w:val="10"/>
      <w:w w:val="100"/>
      <w:position w:val="0"/>
      <w:sz w:val="22"/>
      <w:szCs w:val="22"/>
      <w:u w:val="none"/>
      <w:shd w:val="clear" w:color="auto" w:fill="FFFFFF"/>
      <w:lang w:val="uk-UA" w:eastAsia="uk-UA" w:bidi="uk-UA"/>
    </w:rPr>
  </w:style>
  <w:style w:type="character" w:customStyle="1" w:styleId="212pt">
    <w:name w:val="Основной текст (2) + 12 pt;Курсив"/>
    <w:basedOn w:val="2"/>
    <w:rsid w:val="00F05A1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uk-UA" w:eastAsia="uk-UA" w:bidi="uk-UA"/>
    </w:rPr>
  </w:style>
  <w:style w:type="character" w:customStyle="1" w:styleId="8">
    <w:name w:val="Основной текст (8)_"/>
    <w:basedOn w:val="a0"/>
    <w:link w:val="80"/>
    <w:rsid w:val="00F05A14"/>
    <w:rPr>
      <w:rFonts w:ascii="Franklin Gothic Heavy" w:eastAsia="Franklin Gothic Heavy" w:hAnsi="Franklin Gothic Heavy" w:cs="Franklin Gothic Heavy"/>
      <w:sz w:val="9"/>
      <w:szCs w:val="9"/>
      <w:shd w:val="clear" w:color="auto" w:fill="FFFFFF"/>
    </w:rPr>
  </w:style>
  <w:style w:type="paragraph" w:customStyle="1" w:styleId="80">
    <w:name w:val="Основной текст (8)"/>
    <w:basedOn w:val="a"/>
    <w:link w:val="8"/>
    <w:rsid w:val="00F05A14"/>
    <w:pPr>
      <w:widowControl w:val="0"/>
      <w:shd w:val="clear" w:color="auto" w:fill="FFFFFF"/>
      <w:spacing w:after="0" w:line="0" w:lineRule="atLeast"/>
    </w:pPr>
    <w:rPr>
      <w:rFonts w:ascii="Franklin Gothic Heavy" w:eastAsia="Franklin Gothic Heavy" w:hAnsi="Franklin Gothic Heavy" w:cs="Franklin Gothic Heavy"/>
      <w:sz w:val="9"/>
      <w:szCs w:val="9"/>
    </w:rPr>
  </w:style>
  <w:style w:type="character" w:customStyle="1" w:styleId="rvts11">
    <w:name w:val="rvts11"/>
    <w:basedOn w:val="a0"/>
    <w:rsid w:val="00F05A14"/>
    <w:rPr>
      <w:b/>
      <w:bCs/>
      <w:sz w:val="20"/>
      <w:szCs w:val="20"/>
    </w:rPr>
  </w:style>
  <w:style w:type="character" w:customStyle="1" w:styleId="26">
    <w:name w:val="Основной текст (2) + Полужирный"/>
    <w:basedOn w:val="2"/>
    <w:rsid w:val="00F05A14"/>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paragraph" w:customStyle="1" w:styleId="Style9">
    <w:name w:val="Style9"/>
    <w:basedOn w:val="a"/>
    <w:uiPriority w:val="99"/>
    <w:rsid w:val="00F05A14"/>
    <w:pPr>
      <w:widowControl w:val="0"/>
      <w:suppressAutoHyphens/>
      <w:autoSpaceDE w:val="0"/>
      <w:autoSpaceDN w:val="0"/>
      <w:spacing w:after="0" w:line="454" w:lineRule="exact"/>
      <w:ind w:firstLine="851"/>
      <w:jc w:val="both"/>
      <w:textAlignment w:val="baseline"/>
    </w:pPr>
    <w:rPr>
      <w:rFonts w:ascii="Sylfaen" w:eastAsia="Sylfaen" w:hAnsi="Sylfaen" w:cs="Sylfaen"/>
      <w:kern w:val="3"/>
      <w:sz w:val="24"/>
      <w:szCs w:val="24"/>
      <w:lang w:eastAsia="zh-CN"/>
    </w:rPr>
  </w:style>
  <w:style w:type="character" w:customStyle="1" w:styleId="snippet">
    <w:name w:val="snippet"/>
    <w:basedOn w:val="a0"/>
    <w:rsid w:val="00F05A14"/>
  </w:style>
  <w:style w:type="paragraph" w:customStyle="1" w:styleId="rvps10">
    <w:name w:val="rvps10"/>
    <w:basedOn w:val="a"/>
    <w:rsid w:val="00F05A14"/>
    <w:pPr>
      <w:spacing w:before="100" w:beforeAutospacing="1" w:after="100" w:afterAutospacing="1" w:line="240" w:lineRule="auto"/>
      <w:ind w:firstLine="570"/>
      <w:jc w:val="both"/>
    </w:pPr>
    <w:rPr>
      <w:rFonts w:ascii="Times New Roman" w:eastAsia="Times New Roman" w:hAnsi="Times New Roman" w:cs="Times New Roman"/>
      <w:sz w:val="24"/>
      <w:szCs w:val="24"/>
      <w:lang w:val="uk-UA" w:eastAsia="uk-UA"/>
    </w:rPr>
  </w:style>
  <w:style w:type="character" w:customStyle="1" w:styleId="rvts37">
    <w:name w:val="rvts37"/>
    <w:basedOn w:val="a0"/>
    <w:rsid w:val="00F05A14"/>
    <w:rPr>
      <w:sz w:val="28"/>
      <w:szCs w:val="28"/>
    </w:rPr>
  </w:style>
  <w:style w:type="character" w:customStyle="1" w:styleId="27">
    <w:name w:val="Основной текст (2) + Курсив"/>
    <w:basedOn w:val="2"/>
    <w:rsid w:val="00F05A1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uk-UA" w:eastAsia="uk-UA" w:bidi="uk-UA"/>
    </w:rPr>
  </w:style>
  <w:style w:type="character" w:customStyle="1" w:styleId="rvts36">
    <w:name w:val="rvts36"/>
    <w:basedOn w:val="a0"/>
    <w:rsid w:val="00F05A14"/>
  </w:style>
  <w:style w:type="paragraph" w:styleId="aff6">
    <w:name w:val="Revision"/>
    <w:hidden/>
    <w:uiPriority w:val="99"/>
    <w:semiHidden/>
    <w:rsid w:val="00F05A14"/>
    <w:pPr>
      <w:spacing w:after="0" w:line="240" w:lineRule="auto"/>
    </w:pPr>
  </w:style>
  <w:style w:type="character" w:customStyle="1" w:styleId="UnresolvedMention">
    <w:name w:val="Unresolved Mention"/>
    <w:basedOn w:val="a0"/>
    <w:uiPriority w:val="99"/>
    <w:semiHidden/>
    <w:unhideWhenUsed/>
    <w:rsid w:val="00F05A14"/>
    <w:rPr>
      <w:color w:val="605E5C"/>
      <w:shd w:val="clear" w:color="auto" w:fill="E1DFDD"/>
    </w:rPr>
  </w:style>
  <w:style w:type="character" w:styleId="aff7">
    <w:name w:val="FollowedHyperlink"/>
    <w:basedOn w:val="a0"/>
    <w:uiPriority w:val="99"/>
    <w:semiHidden/>
    <w:unhideWhenUsed/>
    <w:rsid w:val="00F05A14"/>
    <w:rPr>
      <w:color w:val="800080" w:themeColor="followedHyperlink"/>
      <w:u w:val="single"/>
    </w:rPr>
  </w:style>
  <w:style w:type="character" w:customStyle="1" w:styleId="14">
    <w:name w:val="Основной текст (14)_"/>
    <w:basedOn w:val="a0"/>
    <w:link w:val="140"/>
    <w:rsid w:val="00B21916"/>
    <w:rPr>
      <w:rFonts w:ascii="Times New Roman" w:eastAsia="Times New Roman" w:hAnsi="Times New Roman" w:cs="Times New Roman"/>
      <w:b/>
      <w:bCs/>
      <w:i/>
      <w:iCs/>
      <w:shd w:val="clear" w:color="auto" w:fill="FFFFFF"/>
    </w:rPr>
  </w:style>
  <w:style w:type="character" w:customStyle="1" w:styleId="28">
    <w:name w:val="Основной текст (2) + Полужирный;Курсив"/>
    <w:basedOn w:val="2"/>
    <w:rsid w:val="00B21916"/>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uk-UA" w:eastAsia="uk-UA" w:bidi="uk-UA"/>
    </w:rPr>
  </w:style>
  <w:style w:type="paragraph" w:customStyle="1" w:styleId="140">
    <w:name w:val="Основной текст (14)"/>
    <w:basedOn w:val="a"/>
    <w:link w:val="14"/>
    <w:rsid w:val="00B21916"/>
    <w:pPr>
      <w:widowControl w:val="0"/>
      <w:shd w:val="clear" w:color="auto" w:fill="FFFFFF"/>
      <w:spacing w:after="0" w:line="269" w:lineRule="exact"/>
      <w:ind w:firstLine="700"/>
      <w:jc w:val="both"/>
    </w:pPr>
    <w:rPr>
      <w:rFonts w:ascii="Times New Roman" w:eastAsia="Times New Roman" w:hAnsi="Times New Roman" w:cs="Times New Roman"/>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158425059">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08533817">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50763171">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327709314">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904221701">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ervice.nalog.ru/inn.d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ervice.nalog.ru/inn.do" TargetMode="External"/><Relationship Id="rId17" Type="http://schemas.openxmlformats.org/officeDocument/2006/relationships/hyperlink" Target="http://&#1089;&#1091;&#1076;&#1077;&#1073;&#1085;&#1099;&#1077;" TargetMode="External"/><Relationship Id="rId2" Type="http://schemas.openxmlformats.org/officeDocument/2006/relationships/numbering" Target="numbering.xml"/><Relationship Id="rId16" Type="http://schemas.openxmlformats.org/officeDocument/2006/relationships/hyperlink" Target="http://&#1089;&#1091;&#1076;&#1077;&#1073;&#1085;&#1099;&#1077;&#1088;&#1077;&#1096;&#1077;&#1085;&#1080;&#1103;.&#1088;&#1092;/78233416/extende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urt.gov.ua/sud1570" TargetMode="External"/><Relationship Id="rId5" Type="http://schemas.openxmlformats.org/officeDocument/2006/relationships/webSettings" Target="webSettings.xml"/><Relationship Id="rId15" Type="http://schemas.openxmlformats.org/officeDocument/2006/relationships/hyperlink" Target="http://&#1089;&#1091;&#1076;&#1077;&#1073;&#1085;&#1099;&#1077;&#1088;&#1077;&#1096;&#1077;&#1085;&#1080;&#1103;.&#1088;&#1092;/78181191/extended" TargetMode="External"/><Relationship Id="rId10" Type="http://schemas.openxmlformats.org/officeDocument/2006/relationships/hyperlink" Target="https://supreme.court.gov.ua/userfiles/media/new_folder_for_uploads/supreme/war/Rozp_18_03_2022_1.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1402-19" TargetMode="External"/><Relationship Id="rId14" Type="http://schemas.openxmlformats.org/officeDocument/2006/relationships/hyperlink" Target="https://notariat.ru/ru-ru/help/probate-cas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13A9F-EC7A-4B5B-8396-7F50EA71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22092</Words>
  <Characters>12593</Characters>
  <Application>Microsoft Office Word</Application>
  <DocSecurity>0</DocSecurity>
  <Lines>104</Lines>
  <Paragraphs>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34616</CharactersWithSpaces>
  <SharedDoc>false</SharedDoc>
  <HLinks>
    <vt:vector size="54" baseType="variant">
      <vt:variant>
        <vt:i4>721015</vt:i4>
      </vt:variant>
      <vt:variant>
        <vt:i4>24</vt:i4>
      </vt:variant>
      <vt:variant>
        <vt:i4>0</vt:i4>
      </vt:variant>
      <vt:variant>
        <vt:i4>5</vt:i4>
      </vt:variant>
      <vt:variant>
        <vt:lpwstr>http://судебные/</vt:lpwstr>
      </vt:variant>
      <vt:variant>
        <vt:lpwstr/>
      </vt:variant>
      <vt:variant>
        <vt:i4>69337204</vt:i4>
      </vt:variant>
      <vt:variant>
        <vt:i4>21</vt:i4>
      </vt:variant>
      <vt:variant>
        <vt:i4>0</vt:i4>
      </vt:variant>
      <vt:variant>
        <vt:i4>5</vt:i4>
      </vt:variant>
      <vt:variant>
        <vt:lpwstr>http://судебныерешения.рф/78233416/extended</vt:lpwstr>
      </vt:variant>
      <vt:variant>
        <vt:lpwstr/>
      </vt:variant>
      <vt:variant>
        <vt:i4>69927037</vt:i4>
      </vt:variant>
      <vt:variant>
        <vt:i4>18</vt:i4>
      </vt:variant>
      <vt:variant>
        <vt:i4>0</vt:i4>
      </vt:variant>
      <vt:variant>
        <vt:i4>5</vt:i4>
      </vt:variant>
      <vt:variant>
        <vt:lpwstr>http://судебныерешения.рф/78181191/extended</vt:lpwstr>
      </vt:variant>
      <vt:variant>
        <vt:lpwstr/>
      </vt:variant>
      <vt:variant>
        <vt:i4>1704030</vt:i4>
      </vt:variant>
      <vt:variant>
        <vt:i4>15</vt:i4>
      </vt:variant>
      <vt:variant>
        <vt:i4>0</vt:i4>
      </vt:variant>
      <vt:variant>
        <vt:i4>5</vt:i4>
      </vt:variant>
      <vt:variant>
        <vt:lpwstr>https://notariat.ru/ru-ru/help/probate-cases/</vt:lpwstr>
      </vt:variant>
      <vt:variant>
        <vt:lpwstr/>
      </vt:variant>
      <vt:variant>
        <vt:i4>7929909</vt:i4>
      </vt:variant>
      <vt:variant>
        <vt:i4>12</vt:i4>
      </vt:variant>
      <vt:variant>
        <vt:i4>0</vt:i4>
      </vt:variant>
      <vt:variant>
        <vt:i4>5</vt:i4>
      </vt:variant>
      <vt:variant>
        <vt:lpwstr>https://service.nalog.ru/inn.do</vt:lpwstr>
      </vt:variant>
      <vt:variant>
        <vt:lpwstr/>
      </vt:variant>
      <vt:variant>
        <vt:i4>7929909</vt:i4>
      </vt:variant>
      <vt:variant>
        <vt:i4>9</vt:i4>
      </vt:variant>
      <vt:variant>
        <vt:i4>0</vt:i4>
      </vt:variant>
      <vt:variant>
        <vt:i4>5</vt:i4>
      </vt:variant>
      <vt:variant>
        <vt:lpwstr>https://service.nalog.ru/inn.do</vt:lpwstr>
      </vt:variant>
      <vt:variant>
        <vt:lpwstr/>
      </vt:variant>
      <vt:variant>
        <vt:i4>1048602</vt:i4>
      </vt:variant>
      <vt:variant>
        <vt:i4>6</vt:i4>
      </vt:variant>
      <vt:variant>
        <vt:i4>0</vt:i4>
      </vt:variant>
      <vt:variant>
        <vt:i4>5</vt:i4>
      </vt:variant>
      <vt:variant>
        <vt:lpwstr>https://court.gov.ua/sud1570</vt:lpwstr>
      </vt:variant>
      <vt:variant>
        <vt:lpwstr/>
      </vt:variant>
      <vt:variant>
        <vt:i4>5636210</vt:i4>
      </vt:variant>
      <vt:variant>
        <vt:i4>3</vt:i4>
      </vt:variant>
      <vt:variant>
        <vt:i4>0</vt:i4>
      </vt:variant>
      <vt:variant>
        <vt:i4>5</vt:i4>
      </vt:variant>
      <vt:variant>
        <vt:lpwstr>https://supreme.court.gov.ua/userfiles/media/new_folder_for_uploads/supreme/war/Rozp_18_03_2022_1.pdf</vt:lpwstr>
      </vt:variant>
      <vt:variant>
        <vt:lpwstr/>
      </vt:variant>
      <vt:variant>
        <vt:i4>8192044</vt:i4>
      </vt:variant>
      <vt:variant>
        <vt:i4>0</vt:i4>
      </vt:variant>
      <vt:variant>
        <vt:i4>0</vt:i4>
      </vt:variant>
      <vt:variant>
        <vt:i4>5</vt:i4>
      </vt:variant>
      <vt:variant>
        <vt:lpwstr>https://zakon.rada.gov.ua/laws/show/1402-19</vt:lpwstr>
      </vt:variant>
      <vt:variant>
        <vt:lpwstr>Text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 Вікторія Юріївна</dc:creator>
  <cp:keywords/>
  <cp:lastModifiedBy>Оксана Костанян (HCJ-IMP0472 - o.kostanyan)</cp:lastModifiedBy>
  <cp:revision>2</cp:revision>
  <cp:lastPrinted>2024-04-09T02:23:00Z</cp:lastPrinted>
  <dcterms:created xsi:type="dcterms:W3CDTF">2024-04-08T10:33:00Z</dcterms:created>
  <dcterms:modified xsi:type="dcterms:W3CDTF">2024-04-08T10:33:00Z</dcterms:modified>
</cp:coreProperties>
</file>