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6B4" w:rsidRDefault="001736B4" w:rsidP="001736B4">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53C5CB8C" wp14:editId="661E93C5">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736B4" w:rsidRPr="001C11BC" w:rsidRDefault="001736B4" w:rsidP="001736B4">
      <w:pPr>
        <w:spacing w:after="0"/>
        <w:jc w:val="center"/>
        <w:rPr>
          <w:rFonts w:ascii="AcademyC" w:hAnsi="AcademyC"/>
          <w:b/>
        </w:rPr>
      </w:pPr>
      <w:r w:rsidRPr="001C11BC">
        <w:rPr>
          <w:rFonts w:ascii="AcademyC" w:hAnsi="AcademyC"/>
          <w:b/>
        </w:rPr>
        <w:t>УКРАЇНА</w:t>
      </w:r>
    </w:p>
    <w:p w:rsidR="001736B4" w:rsidRPr="001C11BC" w:rsidRDefault="001736B4" w:rsidP="001736B4">
      <w:pPr>
        <w:spacing w:after="60"/>
        <w:jc w:val="center"/>
        <w:rPr>
          <w:rFonts w:ascii="AcademyC" w:hAnsi="AcademyC"/>
          <w:b/>
          <w:sz w:val="28"/>
          <w:szCs w:val="28"/>
        </w:rPr>
      </w:pPr>
      <w:r w:rsidRPr="001C11BC">
        <w:rPr>
          <w:rFonts w:ascii="AcademyC" w:hAnsi="AcademyC"/>
          <w:b/>
          <w:sz w:val="28"/>
          <w:szCs w:val="28"/>
        </w:rPr>
        <w:t>ВИЩА  РАДА  ПРАВОСУДДЯ</w:t>
      </w:r>
    </w:p>
    <w:p w:rsidR="001736B4" w:rsidRPr="001C11BC" w:rsidRDefault="001736B4" w:rsidP="001736B4">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736B4" w:rsidRPr="001C11BC" w:rsidRDefault="001736B4" w:rsidP="001736B4">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736B4" w:rsidRPr="001C11BC" w:rsidTr="00183807">
        <w:trPr>
          <w:trHeight w:val="188"/>
        </w:trPr>
        <w:tc>
          <w:tcPr>
            <w:tcW w:w="3681" w:type="dxa"/>
            <w:hideMark/>
          </w:tcPr>
          <w:p w:rsidR="001736B4" w:rsidRPr="00C43E38" w:rsidRDefault="00042634" w:rsidP="001736B4">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w:t>
            </w:r>
            <w:r w:rsidR="001736B4">
              <w:rPr>
                <w:rFonts w:ascii="Times New Roman" w:hAnsi="Times New Roman" w:cs="Times New Roman"/>
                <w:noProof/>
                <w:sz w:val="28"/>
                <w:szCs w:val="28"/>
              </w:rPr>
              <w:t>3</w:t>
            </w:r>
            <w:r>
              <w:rPr>
                <w:rFonts w:ascii="Times New Roman" w:hAnsi="Times New Roman" w:cs="Times New Roman"/>
                <w:noProof/>
                <w:sz w:val="28"/>
                <w:szCs w:val="28"/>
              </w:rPr>
              <w:t>»</w:t>
            </w:r>
            <w:r w:rsidR="001736B4">
              <w:rPr>
                <w:rFonts w:ascii="Times New Roman" w:hAnsi="Times New Roman" w:cs="Times New Roman"/>
                <w:noProof/>
                <w:sz w:val="28"/>
                <w:szCs w:val="28"/>
              </w:rPr>
              <w:t xml:space="preserve"> квітня 2024</w:t>
            </w:r>
            <w:r w:rsidR="001736B4" w:rsidRPr="00C43E38">
              <w:rPr>
                <w:rFonts w:ascii="Times New Roman" w:hAnsi="Times New Roman" w:cs="Times New Roman"/>
                <w:noProof/>
                <w:sz w:val="28"/>
                <w:szCs w:val="28"/>
              </w:rPr>
              <w:t xml:space="preserve"> року</w:t>
            </w:r>
          </w:p>
        </w:tc>
        <w:tc>
          <w:tcPr>
            <w:tcW w:w="2621" w:type="dxa"/>
            <w:hideMark/>
          </w:tcPr>
          <w:p w:rsidR="001736B4" w:rsidRPr="001C11BC" w:rsidRDefault="001736B4" w:rsidP="00183807">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1736B4" w:rsidRPr="001C11BC" w:rsidRDefault="00E8335D" w:rsidP="00D30CEE">
            <w:pPr>
              <w:spacing w:after="0"/>
              <w:ind w:right="-390"/>
              <w:jc w:val="center"/>
              <w:rPr>
                <w:rFonts w:ascii="Times New Roman" w:hAnsi="Times New Roman" w:cs="Times New Roman"/>
                <w:noProof/>
                <w:sz w:val="28"/>
                <w:szCs w:val="28"/>
              </w:rPr>
            </w:pPr>
            <w:r w:rsidRPr="00FD43AA">
              <w:rPr>
                <w:rFonts w:ascii="Times New Roman" w:hAnsi="Times New Roman" w:cs="Times New Roman"/>
                <w:noProof/>
                <w:sz w:val="28"/>
                <w:szCs w:val="28"/>
              </w:rPr>
              <w:t xml:space="preserve">№ </w:t>
            </w:r>
            <w:r w:rsidR="00D30CEE">
              <w:rPr>
                <w:rFonts w:ascii="Times New Roman" w:hAnsi="Times New Roman" w:cs="Times New Roman"/>
                <w:noProof/>
                <w:sz w:val="28"/>
                <w:szCs w:val="28"/>
              </w:rPr>
              <w:t>967</w:t>
            </w:r>
            <w:bookmarkStart w:id="0" w:name="_GoBack"/>
            <w:bookmarkEnd w:id="0"/>
            <w:r w:rsidRPr="00FD43AA">
              <w:rPr>
                <w:rFonts w:ascii="Times New Roman" w:hAnsi="Times New Roman" w:cs="Times New Roman"/>
                <w:noProof/>
                <w:sz w:val="28"/>
                <w:szCs w:val="28"/>
              </w:rPr>
              <w:t>/3дп/15-24</w:t>
            </w:r>
          </w:p>
        </w:tc>
      </w:tr>
    </w:tbl>
    <w:p w:rsidR="001736B4" w:rsidRPr="007C1F8D" w:rsidRDefault="001736B4" w:rsidP="001736B4">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tblGrid>
      <w:tr w:rsidR="001736B4" w:rsidRPr="004D49FA" w:rsidTr="00183807">
        <w:tc>
          <w:tcPr>
            <w:tcW w:w="5954" w:type="dxa"/>
          </w:tcPr>
          <w:p w:rsidR="001736B4" w:rsidRPr="00C1645A" w:rsidRDefault="001736B4" w:rsidP="001736B4">
            <w:pPr>
              <w:ind w:left="-120" w:right="177"/>
              <w:jc w:val="both"/>
              <w:rPr>
                <w:rFonts w:ascii="Times New Roman" w:hAnsi="Times New Roman" w:cs="Times New Roman"/>
                <w:b/>
                <w:color w:val="000000" w:themeColor="text1"/>
                <w:sz w:val="24"/>
                <w:szCs w:val="24"/>
              </w:rPr>
            </w:pPr>
            <w:r w:rsidRPr="006C577B">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w:t>
            </w:r>
            <w:r>
              <w:rPr>
                <w:rFonts w:ascii="Times New Roman" w:eastAsia="Times New Roman" w:hAnsi="Times New Roman" w:cs="Times New Roman"/>
                <w:b/>
                <w:color w:val="000000" w:themeColor="text1"/>
                <w:sz w:val="24"/>
                <w:szCs w:val="24"/>
                <w:lang w:eastAsia="ru-RU"/>
              </w:rPr>
              <w:t>ої</w:t>
            </w:r>
            <w:r w:rsidRPr="006C577B">
              <w:rPr>
                <w:rFonts w:ascii="Times New Roman" w:eastAsia="Times New Roman" w:hAnsi="Times New Roman" w:cs="Times New Roman"/>
                <w:b/>
                <w:color w:val="000000" w:themeColor="text1"/>
                <w:sz w:val="24"/>
                <w:szCs w:val="24"/>
                <w:lang w:eastAsia="ru-RU"/>
              </w:rPr>
              <w:t xml:space="preserve"> скарг</w:t>
            </w:r>
            <w:r>
              <w:rPr>
                <w:rFonts w:ascii="Times New Roman" w:eastAsia="Times New Roman" w:hAnsi="Times New Roman" w:cs="Times New Roman"/>
                <w:b/>
                <w:color w:val="000000" w:themeColor="text1"/>
                <w:sz w:val="24"/>
                <w:szCs w:val="24"/>
                <w:lang w:eastAsia="ru-RU"/>
              </w:rPr>
              <w:t>и</w:t>
            </w:r>
            <w:r w:rsidRPr="006C577B">
              <w:rPr>
                <w:rFonts w:ascii="Times New Roman" w:eastAsia="Times New Roman" w:hAnsi="Times New Roman" w:cs="Times New Roman"/>
                <w:b/>
                <w:color w:val="000000" w:themeColor="text1"/>
                <w:sz w:val="24"/>
                <w:szCs w:val="24"/>
                <w:lang w:eastAsia="ru-RU"/>
              </w:rPr>
              <w:t xml:space="preserve">: </w:t>
            </w:r>
            <w:proofErr w:type="spellStart"/>
            <w:r w:rsidRPr="00824CB6">
              <w:rPr>
                <w:rFonts w:ascii="Times New Roman" w:eastAsia="Calibri" w:hAnsi="Times New Roman" w:cs="Times New Roman"/>
                <w:b/>
                <w:sz w:val="24"/>
                <w:szCs w:val="24"/>
              </w:rPr>
              <w:t>Фурсової</w:t>
            </w:r>
            <w:proofErr w:type="spellEnd"/>
            <w:r w:rsidRPr="00824CB6">
              <w:rPr>
                <w:rFonts w:ascii="Times New Roman" w:eastAsia="Calibri" w:hAnsi="Times New Roman" w:cs="Times New Roman"/>
                <w:b/>
                <w:sz w:val="24"/>
                <w:szCs w:val="24"/>
              </w:rPr>
              <w:t xml:space="preserve"> І.М. щодо притягнення до дисциплінарної відповідальності суддів Одеського апеляційного суду</w:t>
            </w:r>
            <w:r>
              <w:rPr>
                <w:rFonts w:ascii="Times New Roman" w:eastAsia="Calibri" w:hAnsi="Times New Roman" w:cs="Times New Roman"/>
                <w:b/>
                <w:sz w:val="24"/>
                <w:szCs w:val="24"/>
              </w:rPr>
              <w:t xml:space="preserve"> </w:t>
            </w:r>
            <w:proofErr w:type="spellStart"/>
            <w:r w:rsidRPr="00824CB6">
              <w:rPr>
                <w:rFonts w:ascii="Times New Roman" w:eastAsia="Calibri" w:hAnsi="Times New Roman" w:cs="Times New Roman"/>
                <w:b/>
                <w:sz w:val="24"/>
                <w:szCs w:val="24"/>
              </w:rPr>
              <w:t>Сегеди</w:t>
            </w:r>
            <w:proofErr w:type="spellEnd"/>
            <w:r w:rsidRPr="00824CB6">
              <w:rPr>
                <w:rFonts w:ascii="Times New Roman" w:eastAsia="Calibri" w:hAnsi="Times New Roman" w:cs="Times New Roman"/>
                <w:b/>
                <w:sz w:val="24"/>
                <w:szCs w:val="24"/>
              </w:rPr>
              <w:t xml:space="preserve"> С.М., </w:t>
            </w:r>
            <w:r>
              <w:rPr>
                <w:rFonts w:ascii="Times New Roman" w:eastAsia="Calibri" w:hAnsi="Times New Roman" w:cs="Times New Roman"/>
                <w:b/>
                <w:sz w:val="24"/>
                <w:szCs w:val="24"/>
              </w:rPr>
              <w:br/>
            </w:r>
            <w:proofErr w:type="spellStart"/>
            <w:r w:rsidRPr="00824CB6">
              <w:rPr>
                <w:rFonts w:ascii="Times New Roman" w:eastAsia="Calibri" w:hAnsi="Times New Roman" w:cs="Times New Roman"/>
                <w:b/>
                <w:sz w:val="24"/>
                <w:szCs w:val="24"/>
              </w:rPr>
              <w:t>Громіка</w:t>
            </w:r>
            <w:proofErr w:type="spellEnd"/>
            <w:r w:rsidRPr="00824CB6">
              <w:rPr>
                <w:rFonts w:ascii="Times New Roman" w:eastAsia="Calibri" w:hAnsi="Times New Roman" w:cs="Times New Roman"/>
                <w:b/>
                <w:sz w:val="24"/>
                <w:szCs w:val="24"/>
              </w:rPr>
              <w:t xml:space="preserve"> Р.Д., </w:t>
            </w:r>
            <w:proofErr w:type="spellStart"/>
            <w:r w:rsidRPr="00824CB6">
              <w:rPr>
                <w:rFonts w:ascii="Times New Roman" w:eastAsia="Calibri" w:hAnsi="Times New Roman" w:cs="Times New Roman"/>
                <w:b/>
                <w:sz w:val="24"/>
                <w:szCs w:val="24"/>
              </w:rPr>
              <w:t>Драгомерецького</w:t>
            </w:r>
            <w:proofErr w:type="spellEnd"/>
            <w:r w:rsidRPr="00824CB6">
              <w:rPr>
                <w:rFonts w:ascii="Times New Roman" w:eastAsia="Calibri" w:hAnsi="Times New Roman" w:cs="Times New Roman"/>
                <w:b/>
                <w:sz w:val="24"/>
                <w:szCs w:val="24"/>
              </w:rPr>
              <w:t xml:space="preserve"> М.М.</w:t>
            </w:r>
            <w:r w:rsidRPr="00334E89">
              <w:rPr>
                <w:rFonts w:ascii="Times New Roman" w:eastAsia="Calibri" w:hAnsi="Times New Roman" w:cs="Times New Roman"/>
                <w:sz w:val="28"/>
                <w:szCs w:val="28"/>
              </w:rPr>
              <w:t xml:space="preserve"> </w:t>
            </w:r>
          </w:p>
        </w:tc>
      </w:tr>
    </w:tbl>
    <w:p w:rsidR="001736B4" w:rsidRDefault="001736B4" w:rsidP="001736B4">
      <w:pPr>
        <w:widowControl w:val="0"/>
        <w:spacing w:after="0" w:line="240" w:lineRule="auto"/>
        <w:ind w:firstLine="567"/>
        <w:jc w:val="both"/>
        <w:rPr>
          <w:rFonts w:ascii="Times New Roman" w:eastAsia="Calibri" w:hAnsi="Times New Roman" w:cs="Times New Roman"/>
          <w:sz w:val="28"/>
          <w:szCs w:val="28"/>
        </w:rPr>
      </w:pPr>
    </w:p>
    <w:p w:rsidR="001736B4" w:rsidRPr="00F07DC1" w:rsidRDefault="001736B4" w:rsidP="001736B4">
      <w:pPr>
        <w:widowControl w:val="0"/>
        <w:spacing w:after="0" w:line="240" w:lineRule="auto"/>
        <w:ind w:firstLine="567"/>
        <w:jc w:val="both"/>
        <w:rPr>
          <w:rFonts w:ascii="Times New Roman" w:eastAsia="Calibri" w:hAnsi="Times New Roman" w:cs="Times New Roman"/>
          <w:sz w:val="27"/>
          <w:szCs w:val="27"/>
        </w:rPr>
      </w:pPr>
      <w:r w:rsidRPr="00F07DC1">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F07DC1">
        <w:rPr>
          <w:rFonts w:ascii="Times New Roman" w:eastAsia="Calibri" w:hAnsi="Times New Roman" w:cs="Times New Roman"/>
          <w:sz w:val="27"/>
          <w:szCs w:val="27"/>
        </w:rPr>
        <w:t>Кандзюби</w:t>
      </w:r>
      <w:proofErr w:type="spellEnd"/>
      <w:r w:rsidRPr="00F07DC1">
        <w:rPr>
          <w:rFonts w:ascii="Times New Roman" w:eastAsia="Calibri" w:hAnsi="Times New Roman" w:cs="Times New Roman"/>
          <w:sz w:val="27"/>
          <w:szCs w:val="27"/>
        </w:rPr>
        <w:t> О.В.,</w:t>
      </w:r>
      <w:r w:rsidRPr="00F07DC1">
        <w:rPr>
          <w:rFonts w:ascii="Times New Roman" w:hAnsi="Times New Roman" w:cs="Times New Roman"/>
          <w:sz w:val="27"/>
          <w:szCs w:val="27"/>
        </w:rPr>
        <w:t xml:space="preserve"> </w:t>
      </w:r>
      <w:r w:rsidRPr="00F07DC1">
        <w:rPr>
          <w:rFonts w:ascii="Times New Roman" w:eastAsia="Calibri" w:hAnsi="Times New Roman" w:cs="Times New Roman"/>
          <w:sz w:val="27"/>
          <w:szCs w:val="27"/>
        </w:rPr>
        <w:t xml:space="preserve">Лук’янова Д.В., </w:t>
      </w:r>
      <w:proofErr w:type="spellStart"/>
      <w:r w:rsidRPr="00F07DC1">
        <w:rPr>
          <w:rFonts w:ascii="Times New Roman" w:eastAsia="Calibri" w:hAnsi="Times New Roman" w:cs="Times New Roman"/>
          <w:sz w:val="27"/>
          <w:szCs w:val="27"/>
        </w:rPr>
        <w:t>Сасевича</w:t>
      </w:r>
      <w:proofErr w:type="spellEnd"/>
      <w:r w:rsidRPr="00F07DC1">
        <w:rPr>
          <w:rFonts w:ascii="Times New Roman" w:eastAsia="Calibri" w:hAnsi="Times New Roman" w:cs="Times New Roman"/>
          <w:sz w:val="27"/>
          <w:szCs w:val="27"/>
        </w:rPr>
        <w:t> О.М., розглянувши виснов</w:t>
      </w:r>
      <w:r w:rsidR="004C6CA3">
        <w:rPr>
          <w:rFonts w:ascii="Times New Roman" w:eastAsia="Calibri" w:hAnsi="Times New Roman" w:cs="Times New Roman"/>
          <w:sz w:val="27"/>
          <w:szCs w:val="27"/>
        </w:rPr>
        <w:t>о</w:t>
      </w:r>
      <w:r w:rsidRPr="00F07DC1">
        <w:rPr>
          <w:rFonts w:ascii="Times New Roman" w:eastAsia="Calibri" w:hAnsi="Times New Roman" w:cs="Times New Roman"/>
          <w:sz w:val="27"/>
          <w:szCs w:val="27"/>
        </w:rPr>
        <w:t xml:space="preserve">к доповідача – члена Третьої Дисциплінарної палати Вищої ради правосуддя </w:t>
      </w:r>
      <w:proofErr w:type="spellStart"/>
      <w:r w:rsidRPr="00F07DC1">
        <w:rPr>
          <w:rFonts w:ascii="Times New Roman" w:eastAsia="Calibri" w:hAnsi="Times New Roman" w:cs="Times New Roman"/>
          <w:sz w:val="27"/>
          <w:szCs w:val="27"/>
        </w:rPr>
        <w:t>Попікової</w:t>
      </w:r>
      <w:proofErr w:type="spellEnd"/>
      <w:r w:rsidRPr="00F07DC1">
        <w:rPr>
          <w:rFonts w:ascii="Times New Roman" w:eastAsia="Calibri" w:hAnsi="Times New Roman" w:cs="Times New Roman"/>
          <w:sz w:val="27"/>
          <w:szCs w:val="27"/>
        </w:rPr>
        <w:t> О.В. за результатами поп</w:t>
      </w:r>
      <w:r w:rsidR="004C6CA3">
        <w:rPr>
          <w:rFonts w:ascii="Times New Roman" w:eastAsia="Calibri" w:hAnsi="Times New Roman" w:cs="Times New Roman"/>
          <w:sz w:val="27"/>
          <w:szCs w:val="27"/>
        </w:rPr>
        <w:t>ередньої перевірки дисциплінарної</w:t>
      </w:r>
      <w:r w:rsidRPr="00F07DC1">
        <w:rPr>
          <w:rFonts w:ascii="Times New Roman" w:eastAsia="Calibri" w:hAnsi="Times New Roman" w:cs="Times New Roman"/>
          <w:sz w:val="27"/>
          <w:szCs w:val="27"/>
        </w:rPr>
        <w:t xml:space="preserve"> скарг</w:t>
      </w:r>
      <w:r w:rsidR="004C6CA3">
        <w:rPr>
          <w:rFonts w:ascii="Times New Roman" w:eastAsia="Calibri" w:hAnsi="Times New Roman" w:cs="Times New Roman"/>
          <w:sz w:val="27"/>
          <w:szCs w:val="27"/>
        </w:rPr>
        <w:t>и</w:t>
      </w:r>
      <w:r w:rsidRPr="00F07DC1">
        <w:rPr>
          <w:rFonts w:ascii="Times New Roman" w:eastAsia="Calibri" w:hAnsi="Times New Roman" w:cs="Times New Roman"/>
          <w:sz w:val="27"/>
          <w:szCs w:val="27"/>
        </w:rPr>
        <w:t>,</w:t>
      </w:r>
    </w:p>
    <w:p w:rsidR="001736B4" w:rsidRPr="00F07DC1" w:rsidRDefault="001736B4" w:rsidP="001736B4">
      <w:pPr>
        <w:widowControl w:val="0"/>
        <w:spacing w:after="0" w:line="240" w:lineRule="auto"/>
        <w:jc w:val="both"/>
        <w:rPr>
          <w:rFonts w:ascii="Times New Roman" w:eastAsia="Calibri" w:hAnsi="Times New Roman" w:cs="Times New Roman"/>
          <w:sz w:val="27"/>
          <w:szCs w:val="27"/>
        </w:rPr>
      </w:pPr>
    </w:p>
    <w:p w:rsidR="001736B4" w:rsidRPr="00F07DC1" w:rsidRDefault="001736B4" w:rsidP="001736B4">
      <w:pPr>
        <w:widowControl w:val="0"/>
        <w:spacing w:after="0" w:line="240" w:lineRule="auto"/>
        <w:jc w:val="center"/>
        <w:rPr>
          <w:rFonts w:ascii="Times New Roman" w:eastAsia="Calibri" w:hAnsi="Times New Roman" w:cs="Times New Roman"/>
          <w:b/>
          <w:sz w:val="27"/>
          <w:szCs w:val="27"/>
        </w:rPr>
      </w:pPr>
      <w:r w:rsidRPr="00F07DC1">
        <w:rPr>
          <w:rFonts w:ascii="Times New Roman" w:eastAsia="Calibri" w:hAnsi="Times New Roman" w:cs="Times New Roman"/>
          <w:b/>
          <w:sz w:val="27"/>
          <w:szCs w:val="27"/>
        </w:rPr>
        <w:t>встановила:</w:t>
      </w:r>
    </w:p>
    <w:p w:rsidR="001736B4" w:rsidRPr="00F07DC1" w:rsidRDefault="001736B4" w:rsidP="001736B4">
      <w:pPr>
        <w:widowControl w:val="0"/>
        <w:spacing w:after="0" w:line="240" w:lineRule="auto"/>
        <w:jc w:val="center"/>
        <w:rPr>
          <w:rFonts w:ascii="Times New Roman" w:eastAsia="Calibri" w:hAnsi="Times New Roman" w:cs="Times New Roman"/>
          <w:b/>
          <w:sz w:val="27"/>
          <w:szCs w:val="27"/>
        </w:rPr>
      </w:pPr>
    </w:p>
    <w:p w:rsidR="001736B4" w:rsidRPr="001736B4" w:rsidRDefault="001736B4" w:rsidP="001736B4">
      <w:pPr>
        <w:spacing w:after="0" w:line="240" w:lineRule="auto"/>
        <w:jc w:val="both"/>
        <w:rPr>
          <w:rFonts w:ascii="Times New Roman" w:hAnsi="Times New Roman" w:cs="Times New Roman"/>
          <w:sz w:val="27"/>
          <w:szCs w:val="27"/>
        </w:rPr>
      </w:pPr>
      <w:r w:rsidRPr="00BB7859">
        <w:rPr>
          <w:rFonts w:ascii="Times New Roman" w:hAnsi="Times New Roman" w:cs="Times New Roman"/>
          <w:sz w:val="27"/>
          <w:szCs w:val="27"/>
        </w:rPr>
        <w:t>1)</w:t>
      </w:r>
      <w:r>
        <w:rPr>
          <w:rFonts w:ascii="Times New Roman" w:hAnsi="Times New Roman" w:cs="Times New Roman"/>
          <w:sz w:val="27"/>
          <w:szCs w:val="27"/>
        </w:rPr>
        <w:t xml:space="preserve"> </w:t>
      </w:r>
      <w:r w:rsidRPr="001736B4">
        <w:rPr>
          <w:rFonts w:ascii="Times New Roman" w:eastAsia="Calibri" w:hAnsi="Times New Roman" w:cs="Times New Roman"/>
          <w:sz w:val="27"/>
          <w:szCs w:val="27"/>
        </w:rPr>
        <w:t xml:space="preserve">26 лютого 2024 року за вхідним № Ф-616/1/7-24 до Вищої ради правосуддя  надійшла скарга </w:t>
      </w:r>
      <w:proofErr w:type="spellStart"/>
      <w:r w:rsidRPr="001736B4">
        <w:rPr>
          <w:rFonts w:ascii="Times New Roman" w:eastAsia="Calibri" w:hAnsi="Times New Roman" w:cs="Times New Roman"/>
          <w:sz w:val="27"/>
          <w:szCs w:val="27"/>
        </w:rPr>
        <w:t>Фурсової</w:t>
      </w:r>
      <w:proofErr w:type="spellEnd"/>
      <w:r w:rsidRPr="001736B4">
        <w:rPr>
          <w:rFonts w:ascii="Times New Roman" w:eastAsia="Calibri" w:hAnsi="Times New Roman" w:cs="Times New Roman"/>
          <w:sz w:val="27"/>
          <w:szCs w:val="27"/>
        </w:rPr>
        <w:t xml:space="preserve"> І.М. щодо притягнення до дисциплінарної відповідальності суддів Одеського апеляційного суду </w:t>
      </w:r>
      <w:proofErr w:type="spellStart"/>
      <w:r w:rsidRPr="001736B4">
        <w:rPr>
          <w:rFonts w:ascii="Times New Roman" w:eastAsia="Calibri" w:hAnsi="Times New Roman" w:cs="Times New Roman"/>
          <w:sz w:val="27"/>
          <w:szCs w:val="27"/>
        </w:rPr>
        <w:t>Сегеди</w:t>
      </w:r>
      <w:proofErr w:type="spellEnd"/>
      <w:r w:rsidRPr="001736B4">
        <w:rPr>
          <w:rFonts w:ascii="Times New Roman" w:eastAsia="Calibri" w:hAnsi="Times New Roman" w:cs="Times New Roman"/>
          <w:sz w:val="27"/>
          <w:szCs w:val="27"/>
        </w:rPr>
        <w:t xml:space="preserve"> С.М., </w:t>
      </w:r>
      <w:r w:rsidRPr="001736B4">
        <w:rPr>
          <w:rFonts w:ascii="Times New Roman" w:eastAsia="Calibri" w:hAnsi="Times New Roman" w:cs="Times New Roman"/>
          <w:sz w:val="27"/>
          <w:szCs w:val="27"/>
        </w:rPr>
        <w:br/>
      </w:r>
      <w:proofErr w:type="spellStart"/>
      <w:r w:rsidRPr="001736B4">
        <w:rPr>
          <w:rFonts w:ascii="Times New Roman" w:eastAsia="Calibri" w:hAnsi="Times New Roman" w:cs="Times New Roman"/>
          <w:sz w:val="27"/>
          <w:szCs w:val="27"/>
        </w:rPr>
        <w:t>Громіка</w:t>
      </w:r>
      <w:proofErr w:type="spellEnd"/>
      <w:r w:rsidRPr="001736B4">
        <w:rPr>
          <w:rFonts w:ascii="Times New Roman" w:eastAsia="Calibri" w:hAnsi="Times New Roman" w:cs="Times New Roman"/>
          <w:sz w:val="27"/>
          <w:szCs w:val="27"/>
        </w:rPr>
        <w:t xml:space="preserve"> Р.Д., </w:t>
      </w:r>
      <w:proofErr w:type="spellStart"/>
      <w:r w:rsidRPr="001736B4">
        <w:rPr>
          <w:rFonts w:ascii="Times New Roman" w:eastAsia="Calibri" w:hAnsi="Times New Roman" w:cs="Times New Roman"/>
          <w:sz w:val="27"/>
          <w:szCs w:val="27"/>
        </w:rPr>
        <w:t>Драгомерецького</w:t>
      </w:r>
      <w:proofErr w:type="spellEnd"/>
      <w:r w:rsidRPr="001736B4">
        <w:rPr>
          <w:rFonts w:ascii="Times New Roman" w:eastAsia="Calibri" w:hAnsi="Times New Roman" w:cs="Times New Roman"/>
          <w:sz w:val="27"/>
          <w:szCs w:val="27"/>
        </w:rPr>
        <w:t xml:space="preserve"> М.М. за дії, вчинені під час розгляду справи </w:t>
      </w:r>
      <w:r w:rsidRPr="001736B4">
        <w:rPr>
          <w:rFonts w:ascii="Times New Roman" w:eastAsia="Calibri" w:hAnsi="Times New Roman" w:cs="Times New Roman"/>
          <w:sz w:val="27"/>
          <w:szCs w:val="27"/>
        </w:rPr>
        <w:br/>
        <w:t>№ 523/11666/16-ц.</w:t>
      </w:r>
    </w:p>
    <w:p w:rsidR="001736B4" w:rsidRPr="001736B4" w:rsidRDefault="001736B4" w:rsidP="001736B4">
      <w:pPr>
        <w:spacing w:after="0" w:line="240" w:lineRule="auto"/>
        <w:ind w:firstLine="567"/>
        <w:jc w:val="both"/>
        <w:rPr>
          <w:rFonts w:ascii="Times New Roman" w:eastAsia="Calibri" w:hAnsi="Times New Roman" w:cs="Times New Roman"/>
          <w:sz w:val="27"/>
          <w:szCs w:val="27"/>
        </w:rPr>
      </w:pPr>
      <w:r w:rsidRPr="001736B4">
        <w:rPr>
          <w:rFonts w:ascii="Times New Roman" w:eastAsia="Calibri"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1736B4">
        <w:rPr>
          <w:rFonts w:ascii="Times New Roman" w:eastAsia="Calibri" w:hAnsi="Times New Roman" w:cs="Times New Roman"/>
          <w:sz w:val="27"/>
          <w:szCs w:val="27"/>
        </w:rPr>
        <w:t>Попіковою</w:t>
      </w:r>
      <w:proofErr w:type="spellEnd"/>
      <w:r w:rsidRPr="001736B4">
        <w:rPr>
          <w:rFonts w:ascii="Times New Roman" w:eastAsia="Calibri"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поряду, передбаченому процесуальним законом (пункт 6 частини першої статті 44 Закону України «Про Вищу раду правосуддя»).</w:t>
      </w:r>
    </w:p>
    <w:p w:rsidR="001736B4" w:rsidRPr="001736B4" w:rsidRDefault="001736B4" w:rsidP="001736B4">
      <w:pPr>
        <w:widowControl w:val="0"/>
        <w:spacing w:after="0" w:line="240" w:lineRule="auto"/>
        <w:ind w:firstLine="567"/>
        <w:jc w:val="both"/>
        <w:rPr>
          <w:rFonts w:ascii="Times New Roman" w:eastAsia="Calibri" w:hAnsi="Times New Roman" w:cs="Times New Roman"/>
          <w:sz w:val="27"/>
          <w:szCs w:val="27"/>
        </w:rPr>
      </w:pPr>
      <w:r w:rsidRPr="001736B4">
        <w:rPr>
          <w:rFonts w:ascii="Times New Roman" w:eastAsia="Calibri" w:hAnsi="Times New Roman" w:cs="Times New Roman"/>
          <w:sz w:val="27"/>
          <w:szCs w:val="27"/>
        </w:rPr>
        <w:t>Відповідно до пункту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1736B4" w:rsidRPr="001736B4" w:rsidRDefault="001736B4" w:rsidP="001736B4">
      <w:pPr>
        <w:widowControl w:val="0"/>
        <w:spacing w:after="0" w:line="240" w:lineRule="auto"/>
        <w:ind w:firstLine="567"/>
        <w:jc w:val="both"/>
        <w:rPr>
          <w:rFonts w:ascii="Times New Roman" w:eastAsia="Calibri" w:hAnsi="Times New Roman" w:cs="Times New Roman"/>
          <w:sz w:val="27"/>
          <w:szCs w:val="27"/>
        </w:rPr>
      </w:pPr>
      <w:r w:rsidRPr="001736B4">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дисциплінарної скарги, висновку члена Третьої Дисциплінарної палати Вищої ради правосуддя </w:t>
      </w:r>
      <w:proofErr w:type="spellStart"/>
      <w:r w:rsidRPr="001736B4">
        <w:rPr>
          <w:rFonts w:ascii="Times New Roman" w:eastAsia="Calibri" w:hAnsi="Times New Roman" w:cs="Times New Roman"/>
          <w:sz w:val="27"/>
          <w:szCs w:val="27"/>
        </w:rPr>
        <w:t>Попікової</w:t>
      </w:r>
      <w:proofErr w:type="spellEnd"/>
      <w:r w:rsidRPr="001736B4">
        <w:rPr>
          <w:rFonts w:ascii="Times New Roman" w:eastAsia="Calibri" w:hAnsi="Times New Roman" w:cs="Times New Roman"/>
          <w:sz w:val="27"/>
          <w:szCs w:val="27"/>
        </w:rPr>
        <w:t xml:space="preserve"> О.В. та матеріалів попередньої перевірки дійшла висновку про залишення без розгляду та повернення скаржнику дисциплінарної скарги щодо зазначених у скарзі суддів.</w:t>
      </w:r>
    </w:p>
    <w:p w:rsidR="001736B4" w:rsidRPr="001736B4" w:rsidRDefault="001736B4" w:rsidP="001736B4">
      <w:pPr>
        <w:widowControl w:val="0"/>
        <w:spacing w:after="0" w:line="240" w:lineRule="auto"/>
        <w:ind w:firstLine="567"/>
        <w:jc w:val="both"/>
        <w:rPr>
          <w:rFonts w:ascii="Times New Roman" w:eastAsia="Calibri" w:hAnsi="Times New Roman" w:cs="Times New Roman"/>
          <w:sz w:val="27"/>
          <w:szCs w:val="27"/>
        </w:rPr>
      </w:pPr>
      <w:r w:rsidRPr="001736B4">
        <w:rPr>
          <w:rFonts w:ascii="Times New Roman" w:eastAsia="Calibri" w:hAnsi="Times New Roman" w:cs="Times New Roman"/>
          <w:sz w:val="27"/>
          <w:szCs w:val="27"/>
        </w:rPr>
        <w:t xml:space="preserve">Керуючись статтею 44 Закону України «Про Вищу раду правосуддя», пунктом 13.13. Регламенту Вищої ради правосуддя, Третя Дисциплінарна палата Вищої ради </w:t>
      </w:r>
      <w:r w:rsidRPr="001736B4">
        <w:rPr>
          <w:rFonts w:ascii="Times New Roman" w:eastAsia="Calibri" w:hAnsi="Times New Roman" w:cs="Times New Roman"/>
          <w:sz w:val="27"/>
          <w:szCs w:val="27"/>
        </w:rPr>
        <w:lastRenderedPageBreak/>
        <w:t>правосуддя</w:t>
      </w:r>
    </w:p>
    <w:p w:rsidR="001736B4" w:rsidRPr="001736B4" w:rsidRDefault="001736B4" w:rsidP="001736B4">
      <w:pPr>
        <w:widowControl w:val="0"/>
        <w:spacing w:after="0" w:line="240" w:lineRule="auto"/>
        <w:jc w:val="center"/>
        <w:rPr>
          <w:rFonts w:ascii="Times New Roman" w:eastAsia="Calibri" w:hAnsi="Times New Roman" w:cs="Times New Roman"/>
          <w:b/>
          <w:sz w:val="27"/>
          <w:szCs w:val="27"/>
        </w:rPr>
      </w:pPr>
      <w:r w:rsidRPr="001736B4">
        <w:rPr>
          <w:rFonts w:ascii="Times New Roman" w:eastAsia="Calibri" w:hAnsi="Times New Roman" w:cs="Times New Roman"/>
          <w:b/>
          <w:sz w:val="27"/>
          <w:szCs w:val="27"/>
        </w:rPr>
        <w:t>ухвалила:</w:t>
      </w:r>
    </w:p>
    <w:p w:rsidR="001736B4" w:rsidRPr="001736B4" w:rsidRDefault="001736B4" w:rsidP="001736B4">
      <w:pPr>
        <w:widowControl w:val="0"/>
        <w:spacing w:after="0" w:line="240" w:lineRule="auto"/>
        <w:jc w:val="both"/>
        <w:rPr>
          <w:rFonts w:ascii="Times New Roman" w:eastAsia="Calibri" w:hAnsi="Times New Roman" w:cs="Times New Roman"/>
          <w:sz w:val="27"/>
          <w:szCs w:val="27"/>
        </w:rPr>
      </w:pPr>
    </w:p>
    <w:p w:rsidR="001736B4" w:rsidRPr="004C6CA3" w:rsidRDefault="001736B4" w:rsidP="001736B4">
      <w:pPr>
        <w:spacing w:after="0" w:line="240" w:lineRule="auto"/>
        <w:jc w:val="both"/>
        <w:rPr>
          <w:rFonts w:ascii="Times New Roman" w:eastAsia="Calibri" w:hAnsi="Times New Roman" w:cs="Times New Roman"/>
          <w:sz w:val="27"/>
          <w:szCs w:val="27"/>
        </w:rPr>
      </w:pPr>
      <w:r w:rsidRPr="001736B4">
        <w:rPr>
          <w:rFonts w:ascii="Times New Roman" w:eastAsia="Calibri" w:hAnsi="Times New Roman" w:cs="Times New Roman"/>
          <w:sz w:val="27"/>
          <w:szCs w:val="27"/>
        </w:rPr>
        <w:t xml:space="preserve">1) </w:t>
      </w:r>
      <w:r w:rsidRPr="004C6CA3">
        <w:rPr>
          <w:rFonts w:ascii="Times New Roman" w:eastAsia="Calibri" w:hAnsi="Times New Roman" w:cs="Times New Roman"/>
          <w:sz w:val="27"/>
          <w:szCs w:val="27"/>
        </w:rPr>
        <w:t xml:space="preserve">дисциплінарну скаргу </w:t>
      </w:r>
      <w:proofErr w:type="spellStart"/>
      <w:r w:rsidRPr="004C6CA3">
        <w:rPr>
          <w:rFonts w:ascii="Times New Roman" w:eastAsia="Calibri" w:hAnsi="Times New Roman" w:cs="Times New Roman"/>
          <w:sz w:val="27"/>
          <w:szCs w:val="27"/>
        </w:rPr>
        <w:t>Фурсової</w:t>
      </w:r>
      <w:proofErr w:type="spellEnd"/>
      <w:r w:rsidRPr="004C6CA3">
        <w:rPr>
          <w:rFonts w:ascii="Times New Roman" w:eastAsia="Calibri" w:hAnsi="Times New Roman" w:cs="Times New Roman"/>
          <w:sz w:val="27"/>
          <w:szCs w:val="27"/>
        </w:rPr>
        <w:t xml:space="preserve"> Інни Михайлівни № Ф-616/1/7-24 від 26 лютого 2024 року щодо суддів Одеського апеляційного суду </w:t>
      </w:r>
      <w:proofErr w:type="spellStart"/>
      <w:r w:rsidRPr="004C6CA3">
        <w:rPr>
          <w:rFonts w:ascii="Times New Roman" w:eastAsia="Calibri" w:hAnsi="Times New Roman" w:cs="Times New Roman"/>
          <w:sz w:val="27"/>
          <w:szCs w:val="27"/>
        </w:rPr>
        <w:t>Сегеди</w:t>
      </w:r>
      <w:proofErr w:type="spellEnd"/>
      <w:r w:rsidRPr="004C6CA3">
        <w:rPr>
          <w:rFonts w:ascii="Times New Roman" w:eastAsia="Calibri" w:hAnsi="Times New Roman" w:cs="Times New Roman"/>
          <w:sz w:val="27"/>
          <w:szCs w:val="27"/>
        </w:rPr>
        <w:t xml:space="preserve"> Сергія Миколайовича, </w:t>
      </w:r>
      <w:proofErr w:type="spellStart"/>
      <w:r w:rsidRPr="004C6CA3">
        <w:rPr>
          <w:rFonts w:ascii="Times New Roman" w:eastAsia="Calibri" w:hAnsi="Times New Roman" w:cs="Times New Roman"/>
          <w:sz w:val="27"/>
          <w:szCs w:val="27"/>
        </w:rPr>
        <w:t>Громіка</w:t>
      </w:r>
      <w:proofErr w:type="spellEnd"/>
      <w:r w:rsidRPr="004C6CA3">
        <w:rPr>
          <w:rFonts w:ascii="Times New Roman" w:eastAsia="Calibri" w:hAnsi="Times New Roman" w:cs="Times New Roman"/>
          <w:sz w:val="27"/>
          <w:szCs w:val="27"/>
        </w:rPr>
        <w:t xml:space="preserve"> Руслана Дмитровича, </w:t>
      </w:r>
      <w:proofErr w:type="spellStart"/>
      <w:r w:rsidRPr="004C6CA3">
        <w:rPr>
          <w:rFonts w:ascii="Times New Roman" w:eastAsia="Calibri" w:hAnsi="Times New Roman" w:cs="Times New Roman"/>
          <w:sz w:val="27"/>
          <w:szCs w:val="27"/>
        </w:rPr>
        <w:t>Драгомерецького</w:t>
      </w:r>
      <w:proofErr w:type="spellEnd"/>
      <w:r w:rsidRPr="004C6CA3">
        <w:rPr>
          <w:rFonts w:ascii="Times New Roman" w:eastAsia="Calibri" w:hAnsi="Times New Roman" w:cs="Times New Roman"/>
          <w:sz w:val="27"/>
          <w:szCs w:val="27"/>
        </w:rPr>
        <w:t xml:space="preserve"> Миколи Миколайовича залишити без розгляду та повернути скаржнику;</w:t>
      </w:r>
    </w:p>
    <w:p w:rsidR="001736B4" w:rsidRPr="004C6CA3" w:rsidRDefault="001736B4" w:rsidP="001736B4">
      <w:pPr>
        <w:widowControl w:val="0"/>
        <w:spacing w:after="0" w:line="240" w:lineRule="auto"/>
        <w:jc w:val="both"/>
        <w:rPr>
          <w:rFonts w:ascii="Times New Roman" w:eastAsia="Times New Roman" w:hAnsi="Times New Roman" w:cs="Times New Roman"/>
          <w:sz w:val="27"/>
          <w:szCs w:val="27"/>
          <w:lang w:eastAsia="uk-UA" w:bidi="uk-UA"/>
        </w:rPr>
      </w:pPr>
      <w:r w:rsidRPr="004C6CA3">
        <w:rPr>
          <w:rFonts w:ascii="Times New Roman" w:eastAsia="Times New Roman" w:hAnsi="Times New Roman" w:cs="Times New Roman"/>
          <w:sz w:val="27"/>
          <w:szCs w:val="27"/>
          <w:lang w:eastAsia="uk-UA" w:bidi="uk-UA"/>
        </w:rPr>
        <w:t>Ухвала оскарженню не підлягає.</w:t>
      </w:r>
    </w:p>
    <w:p w:rsidR="001736B4" w:rsidRPr="001736B4" w:rsidRDefault="001736B4" w:rsidP="001736B4">
      <w:pPr>
        <w:widowControl w:val="0"/>
        <w:spacing w:after="0" w:line="276" w:lineRule="auto"/>
        <w:jc w:val="both"/>
        <w:rPr>
          <w:rFonts w:ascii="Times New Roman" w:eastAsia="Times New Roman" w:hAnsi="Times New Roman" w:cs="Times New Roman"/>
          <w:sz w:val="27"/>
          <w:szCs w:val="27"/>
          <w:lang w:eastAsia="uk-UA" w:bidi="uk-UA"/>
        </w:rPr>
      </w:pPr>
    </w:p>
    <w:p w:rsidR="001736B4" w:rsidRPr="001736B4" w:rsidRDefault="001736B4" w:rsidP="001736B4">
      <w:pPr>
        <w:widowControl w:val="0"/>
        <w:spacing w:after="0" w:line="276" w:lineRule="auto"/>
        <w:jc w:val="both"/>
        <w:rPr>
          <w:rFonts w:ascii="Times New Roman" w:eastAsia="Times New Roman" w:hAnsi="Times New Roman" w:cs="Times New Roman"/>
          <w:sz w:val="27"/>
          <w:szCs w:val="27"/>
          <w:lang w:eastAsia="uk-UA" w:bidi="uk-UA"/>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1736B4" w:rsidRPr="001736B4" w:rsidTr="00183807">
        <w:tc>
          <w:tcPr>
            <w:tcW w:w="6663" w:type="dxa"/>
          </w:tcPr>
          <w:p w:rsidR="001736B4" w:rsidRPr="001736B4" w:rsidRDefault="001736B4" w:rsidP="00183807">
            <w:pPr>
              <w:tabs>
                <w:tab w:val="left" w:pos="567"/>
              </w:tabs>
              <w:ind w:left="-105"/>
              <w:jc w:val="both"/>
              <w:rPr>
                <w:rFonts w:ascii="Times New Roman" w:hAnsi="Times New Roman" w:cs="Times New Roman"/>
                <w:b/>
                <w:color w:val="1D1D1B"/>
                <w:sz w:val="27"/>
                <w:szCs w:val="27"/>
                <w:shd w:val="clear" w:color="auto" w:fill="FFFFFF"/>
              </w:rPr>
            </w:pPr>
            <w:r w:rsidRPr="001736B4">
              <w:rPr>
                <w:rFonts w:ascii="Times New Roman" w:hAnsi="Times New Roman" w:cs="Times New Roman"/>
                <w:b/>
                <w:color w:val="1D1D1B"/>
                <w:sz w:val="27"/>
                <w:szCs w:val="27"/>
                <w:shd w:val="clear" w:color="auto" w:fill="FFFFFF"/>
              </w:rPr>
              <w:t>Головуючий на засіданні</w:t>
            </w:r>
          </w:p>
          <w:p w:rsidR="001736B4" w:rsidRPr="001736B4" w:rsidRDefault="001736B4" w:rsidP="00183807">
            <w:pPr>
              <w:tabs>
                <w:tab w:val="left" w:pos="567"/>
              </w:tabs>
              <w:ind w:left="-105"/>
              <w:jc w:val="both"/>
              <w:rPr>
                <w:rFonts w:ascii="Times New Roman" w:hAnsi="Times New Roman" w:cs="Times New Roman"/>
                <w:b/>
                <w:color w:val="1D1D1B"/>
                <w:sz w:val="27"/>
                <w:szCs w:val="27"/>
                <w:shd w:val="clear" w:color="auto" w:fill="FFFFFF"/>
              </w:rPr>
            </w:pPr>
            <w:r w:rsidRPr="001736B4">
              <w:rPr>
                <w:rFonts w:ascii="Times New Roman" w:hAnsi="Times New Roman" w:cs="Times New Roman"/>
                <w:b/>
                <w:color w:val="1D1D1B"/>
                <w:sz w:val="27"/>
                <w:szCs w:val="27"/>
                <w:shd w:val="clear" w:color="auto" w:fill="FFFFFF"/>
              </w:rPr>
              <w:t>Третьої Дисциплінарної палати</w:t>
            </w:r>
          </w:p>
          <w:p w:rsidR="001736B4" w:rsidRPr="001736B4" w:rsidRDefault="001736B4" w:rsidP="00183807">
            <w:pPr>
              <w:autoSpaceDN w:val="0"/>
              <w:ind w:left="-105"/>
              <w:rPr>
                <w:rFonts w:ascii="Times New Roman" w:eastAsia="Calibri" w:hAnsi="Times New Roman" w:cs="Times New Roman"/>
                <w:b/>
                <w:sz w:val="27"/>
                <w:szCs w:val="27"/>
              </w:rPr>
            </w:pPr>
            <w:r w:rsidRPr="001736B4">
              <w:rPr>
                <w:rFonts w:ascii="Times New Roman" w:hAnsi="Times New Roman" w:cs="Times New Roman"/>
                <w:b/>
                <w:color w:val="1D1D1B"/>
                <w:sz w:val="27"/>
                <w:szCs w:val="27"/>
                <w:shd w:val="clear" w:color="auto" w:fill="FFFFFF"/>
              </w:rPr>
              <w:t>Вищої ради правосуддя</w:t>
            </w:r>
          </w:p>
        </w:tc>
        <w:tc>
          <w:tcPr>
            <w:tcW w:w="3214" w:type="dxa"/>
          </w:tcPr>
          <w:p w:rsidR="001736B4" w:rsidRPr="001736B4" w:rsidRDefault="001736B4" w:rsidP="00183807">
            <w:pPr>
              <w:autoSpaceDN w:val="0"/>
              <w:ind w:right="-114"/>
              <w:jc w:val="right"/>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Calibri" w:hAnsi="Times New Roman" w:cs="Times New Roman"/>
                <w:b/>
                <w:sz w:val="27"/>
                <w:szCs w:val="27"/>
              </w:rPr>
            </w:pPr>
            <w:r w:rsidRPr="001736B4">
              <w:rPr>
                <w:rFonts w:ascii="Times New Roman" w:eastAsia="Times New Roman" w:hAnsi="Times New Roman" w:cs="Times New Roman"/>
                <w:b/>
                <w:sz w:val="27"/>
                <w:szCs w:val="27"/>
                <w:lang w:eastAsia="uk-UA"/>
              </w:rPr>
              <w:t>Інна ПЛАХТІЙ</w:t>
            </w:r>
          </w:p>
        </w:tc>
      </w:tr>
      <w:tr w:rsidR="001736B4" w:rsidRPr="001736B4" w:rsidTr="00183807">
        <w:tc>
          <w:tcPr>
            <w:tcW w:w="6663" w:type="dxa"/>
          </w:tcPr>
          <w:p w:rsidR="001736B4" w:rsidRPr="001736B4" w:rsidRDefault="001736B4" w:rsidP="00183807">
            <w:pPr>
              <w:autoSpaceDN w:val="0"/>
              <w:ind w:left="-105"/>
              <w:rPr>
                <w:rFonts w:ascii="Times New Roman" w:eastAsia="Calibri" w:hAnsi="Times New Roman" w:cs="Times New Roman"/>
                <w:b/>
                <w:sz w:val="27"/>
                <w:szCs w:val="27"/>
              </w:rPr>
            </w:pPr>
          </w:p>
          <w:p w:rsidR="001736B4" w:rsidRPr="001736B4" w:rsidRDefault="001736B4" w:rsidP="00183807">
            <w:pPr>
              <w:autoSpaceDN w:val="0"/>
              <w:ind w:left="-105"/>
              <w:rPr>
                <w:rFonts w:ascii="Times New Roman" w:eastAsia="Calibri" w:hAnsi="Times New Roman" w:cs="Times New Roman"/>
                <w:b/>
                <w:sz w:val="27"/>
                <w:szCs w:val="27"/>
              </w:rPr>
            </w:pPr>
          </w:p>
          <w:p w:rsidR="001736B4" w:rsidRPr="001736B4" w:rsidRDefault="001736B4" w:rsidP="00183807">
            <w:pPr>
              <w:autoSpaceDN w:val="0"/>
              <w:ind w:left="-105"/>
              <w:rPr>
                <w:rFonts w:ascii="Times New Roman" w:eastAsia="Calibri" w:hAnsi="Times New Roman" w:cs="Times New Roman"/>
                <w:b/>
                <w:sz w:val="27"/>
                <w:szCs w:val="27"/>
              </w:rPr>
            </w:pPr>
          </w:p>
        </w:tc>
        <w:tc>
          <w:tcPr>
            <w:tcW w:w="3214" w:type="dxa"/>
          </w:tcPr>
          <w:p w:rsidR="001736B4" w:rsidRPr="001736B4" w:rsidRDefault="001736B4" w:rsidP="00183807">
            <w:pPr>
              <w:autoSpaceDN w:val="0"/>
              <w:ind w:right="-114"/>
              <w:jc w:val="right"/>
              <w:rPr>
                <w:rFonts w:ascii="Times New Roman" w:eastAsia="Times New Roman" w:hAnsi="Times New Roman" w:cs="Times New Roman"/>
                <w:b/>
                <w:sz w:val="27"/>
                <w:szCs w:val="27"/>
                <w:lang w:eastAsia="uk-UA"/>
              </w:rPr>
            </w:pPr>
          </w:p>
        </w:tc>
      </w:tr>
      <w:tr w:rsidR="001736B4" w:rsidRPr="001736B4" w:rsidTr="00183807">
        <w:tc>
          <w:tcPr>
            <w:tcW w:w="6663" w:type="dxa"/>
          </w:tcPr>
          <w:p w:rsidR="001736B4" w:rsidRPr="001736B4" w:rsidRDefault="001736B4" w:rsidP="00183807">
            <w:pPr>
              <w:autoSpaceDN w:val="0"/>
              <w:ind w:left="-105"/>
              <w:rPr>
                <w:rFonts w:ascii="Times New Roman" w:eastAsia="Calibri" w:hAnsi="Times New Roman" w:cs="Times New Roman"/>
                <w:b/>
                <w:sz w:val="27"/>
                <w:szCs w:val="27"/>
              </w:rPr>
            </w:pPr>
            <w:r w:rsidRPr="001736B4">
              <w:rPr>
                <w:rFonts w:ascii="Times New Roman" w:eastAsia="Calibri" w:hAnsi="Times New Roman" w:cs="Times New Roman"/>
                <w:b/>
                <w:sz w:val="27"/>
                <w:szCs w:val="27"/>
              </w:rPr>
              <w:t>Члени Третьої Дисциплінарної палати</w:t>
            </w:r>
          </w:p>
          <w:p w:rsidR="001736B4" w:rsidRPr="001736B4" w:rsidRDefault="001736B4" w:rsidP="00183807">
            <w:pPr>
              <w:autoSpaceDN w:val="0"/>
              <w:ind w:left="-105"/>
              <w:rPr>
                <w:rFonts w:ascii="Times New Roman" w:eastAsia="Calibri" w:hAnsi="Times New Roman" w:cs="Times New Roman"/>
                <w:b/>
                <w:sz w:val="27"/>
                <w:szCs w:val="27"/>
              </w:rPr>
            </w:pPr>
            <w:r w:rsidRPr="001736B4">
              <w:rPr>
                <w:rFonts w:ascii="Times New Roman" w:eastAsia="Calibri" w:hAnsi="Times New Roman" w:cs="Times New Roman"/>
                <w:b/>
                <w:sz w:val="27"/>
                <w:szCs w:val="27"/>
              </w:rPr>
              <w:t>Вищої ради правосуддя</w:t>
            </w:r>
          </w:p>
        </w:tc>
        <w:tc>
          <w:tcPr>
            <w:tcW w:w="3214" w:type="dxa"/>
          </w:tcPr>
          <w:p w:rsidR="001736B4" w:rsidRPr="001736B4" w:rsidRDefault="001736B4" w:rsidP="00183807">
            <w:pPr>
              <w:autoSpaceDN w:val="0"/>
              <w:ind w:right="-114"/>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Times New Roman" w:hAnsi="Times New Roman" w:cs="Times New Roman"/>
                <w:b/>
                <w:sz w:val="27"/>
                <w:szCs w:val="27"/>
                <w:lang w:eastAsia="uk-UA"/>
              </w:rPr>
            </w:pPr>
            <w:r w:rsidRPr="001736B4">
              <w:rPr>
                <w:rFonts w:ascii="Times New Roman" w:eastAsia="Times New Roman" w:hAnsi="Times New Roman" w:cs="Times New Roman"/>
                <w:b/>
                <w:sz w:val="27"/>
                <w:szCs w:val="27"/>
                <w:lang w:eastAsia="uk-UA"/>
              </w:rPr>
              <w:t>Олег КАНДЗЮБА</w:t>
            </w:r>
          </w:p>
        </w:tc>
      </w:tr>
      <w:tr w:rsidR="001736B4" w:rsidRPr="001736B4" w:rsidTr="00183807">
        <w:tc>
          <w:tcPr>
            <w:tcW w:w="6663" w:type="dxa"/>
          </w:tcPr>
          <w:p w:rsidR="001736B4" w:rsidRPr="001736B4" w:rsidRDefault="001736B4" w:rsidP="00183807">
            <w:pPr>
              <w:autoSpaceDN w:val="0"/>
              <w:ind w:left="-105"/>
              <w:rPr>
                <w:rFonts w:ascii="Times New Roman" w:eastAsia="Calibri" w:hAnsi="Times New Roman" w:cs="Times New Roman"/>
                <w:b/>
                <w:sz w:val="27"/>
                <w:szCs w:val="27"/>
              </w:rPr>
            </w:pPr>
          </w:p>
          <w:p w:rsidR="001736B4" w:rsidRPr="001736B4" w:rsidRDefault="001736B4" w:rsidP="00183807">
            <w:pPr>
              <w:autoSpaceDN w:val="0"/>
              <w:ind w:left="-105"/>
              <w:rPr>
                <w:rFonts w:ascii="Times New Roman" w:eastAsia="Calibri" w:hAnsi="Times New Roman" w:cs="Times New Roman"/>
                <w:b/>
                <w:sz w:val="27"/>
                <w:szCs w:val="27"/>
              </w:rPr>
            </w:pPr>
          </w:p>
          <w:p w:rsidR="001736B4" w:rsidRPr="001736B4" w:rsidRDefault="001736B4" w:rsidP="00183807">
            <w:pPr>
              <w:autoSpaceDN w:val="0"/>
              <w:ind w:left="-105"/>
              <w:rPr>
                <w:rFonts w:ascii="Times New Roman" w:eastAsia="Calibri" w:hAnsi="Times New Roman" w:cs="Times New Roman"/>
                <w:b/>
                <w:sz w:val="27"/>
                <w:szCs w:val="27"/>
              </w:rPr>
            </w:pPr>
          </w:p>
        </w:tc>
        <w:tc>
          <w:tcPr>
            <w:tcW w:w="3214" w:type="dxa"/>
          </w:tcPr>
          <w:p w:rsidR="001736B4" w:rsidRPr="001736B4" w:rsidRDefault="001736B4" w:rsidP="00183807">
            <w:pPr>
              <w:autoSpaceDN w:val="0"/>
              <w:ind w:left="-444" w:right="-114"/>
              <w:rPr>
                <w:rFonts w:ascii="Times New Roman" w:eastAsia="Times New Roman" w:hAnsi="Times New Roman" w:cs="Times New Roman"/>
                <w:b/>
                <w:sz w:val="27"/>
                <w:szCs w:val="27"/>
                <w:lang w:eastAsia="uk-UA"/>
              </w:rPr>
            </w:pPr>
          </w:p>
          <w:p w:rsidR="001736B4" w:rsidRPr="001736B4" w:rsidRDefault="001736B4" w:rsidP="00183807">
            <w:pPr>
              <w:autoSpaceDN w:val="0"/>
              <w:ind w:left="-444" w:right="-114"/>
              <w:rPr>
                <w:rFonts w:ascii="Times New Roman" w:eastAsia="Times New Roman" w:hAnsi="Times New Roman" w:cs="Times New Roman"/>
                <w:b/>
                <w:sz w:val="27"/>
                <w:szCs w:val="27"/>
                <w:lang w:eastAsia="uk-UA"/>
              </w:rPr>
            </w:pPr>
          </w:p>
        </w:tc>
      </w:tr>
      <w:tr w:rsidR="001736B4" w:rsidRPr="001736B4" w:rsidTr="00183807">
        <w:tc>
          <w:tcPr>
            <w:tcW w:w="6663" w:type="dxa"/>
          </w:tcPr>
          <w:p w:rsidR="001736B4" w:rsidRPr="001736B4" w:rsidRDefault="001736B4" w:rsidP="00183807">
            <w:pPr>
              <w:autoSpaceDN w:val="0"/>
              <w:ind w:left="-105"/>
              <w:rPr>
                <w:rFonts w:ascii="Times New Roman" w:eastAsia="Calibri" w:hAnsi="Times New Roman" w:cs="Times New Roman"/>
                <w:b/>
                <w:sz w:val="27"/>
                <w:szCs w:val="27"/>
              </w:rPr>
            </w:pPr>
          </w:p>
          <w:p w:rsidR="001736B4" w:rsidRPr="001736B4" w:rsidRDefault="001736B4" w:rsidP="00183807">
            <w:pPr>
              <w:autoSpaceDN w:val="0"/>
              <w:ind w:left="-105"/>
              <w:rPr>
                <w:rFonts w:ascii="Times New Roman" w:eastAsia="Calibri" w:hAnsi="Times New Roman" w:cs="Times New Roman"/>
                <w:b/>
                <w:sz w:val="27"/>
                <w:szCs w:val="27"/>
              </w:rPr>
            </w:pPr>
          </w:p>
        </w:tc>
        <w:tc>
          <w:tcPr>
            <w:tcW w:w="3214" w:type="dxa"/>
          </w:tcPr>
          <w:p w:rsidR="001736B4" w:rsidRPr="001736B4" w:rsidRDefault="001736B4" w:rsidP="00183807">
            <w:pPr>
              <w:autoSpaceDN w:val="0"/>
              <w:ind w:right="-114"/>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Times New Roman" w:hAnsi="Times New Roman" w:cs="Times New Roman"/>
                <w:b/>
                <w:sz w:val="27"/>
                <w:szCs w:val="27"/>
                <w:lang w:eastAsia="uk-UA"/>
              </w:rPr>
            </w:pPr>
            <w:r w:rsidRPr="001736B4">
              <w:rPr>
                <w:rFonts w:ascii="Times New Roman" w:eastAsia="Times New Roman" w:hAnsi="Times New Roman" w:cs="Times New Roman"/>
                <w:b/>
                <w:sz w:val="27"/>
                <w:szCs w:val="27"/>
                <w:lang w:eastAsia="uk-UA"/>
              </w:rPr>
              <w:t>Дмитро ЛУК’ЯНОВ</w:t>
            </w:r>
          </w:p>
          <w:p w:rsidR="001736B4" w:rsidRPr="001736B4" w:rsidRDefault="001736B4" w:rsidP="00183807">
            <w:pPr>
              <w:autoSpaceDN w:val="0"/>
              <w:ind w:right="-114"/>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Times New Roman" w:hAnsi="Times New Roman" w:cs="Times New Roman"/>
                <w:b/>
                <w:sz w:val="27"/>
                <w:szCs w:val="27"/>
                <w:lang w:eastAsia="uk-UA"/>
              </w:rPr>
            </w:pPr>
          </w:p>
          <w:p w:rsidR="001736B4" w:rsidRPr="001736B4" w:rsidRDefault="001736B4" w:rsidP="00183807">
            <w:pPr>
              <w:autoSpaceDN w:val="0"/>
              <w:ind w:right="-114"/>
              <w:rPr>
                <w:rFonts w:ascii="Times New Roman" w:eastAsia="Times New Roman" w:hAnsi="Times New Roman" w:cs="Times New Roman"/>
                <w:b/>
                <w:sz w:val="27"/>
                <w:szCs w:val="27"/>
                <w:lang w:eastAsia="uk-UA"/>
              </w:rPr>
            </w:pPr>
            <w:r w:rsidRPr="001736B4">
              <w:rPr>
                <w:rFonts w:ascii="Times New Roman" w:eastAsia="Times New Roman" w:hAnsi="Times New Roman" w:cs="Times New Roman"/>
                <w:b/>
                <w:sz w:val="27"/>
                <w:szCs w:val="27"/>
                <w:lang w:eastAsia="uk-UA"/>
              </w:rPr>
              <w:t>Олександр САСЕВИЧ</w:t>
            </w:r>
          </w:p>
        </w:tc>
      </w:tr>
      <w:tr w:rsidR="001736B4" w:rsidRPr="001736B4" w:rsidTr="00183807">
        <w:tc>
          <w:tcPr>
            <w:tcW w:w="6663" w:type="dxa"/>
          </w:tcPr>
          <w:p w:rsidR="001736B4" w:rsidRPr="001736B4" w:rsidRDefault="001736B4" w:rsidP="00183807">
            <w:pPr>
              <w:autoSpaceDN w:val="0"/>
              <w:ind w:left="-105"/>
              <w:rPr>
                <w:rFonts w:ascii="Times New Roman" w:eastAsia="Calibri" w:hAnsi="Times New Roman" w:cs="Times New Roman"/>
                <w:b/>
                <w:sz w:val="27"/>
                <w:szCs w:val="27"/>
              </w:rPr>
            </w:pPr>
          </w:p>
        </w:tc>
        <w:tc>
          <w:tcPr>
            <w:tcW w:w="3214" w:type="dxa"/>
          </w:tcPr>
          <w:p w:rsidR="001736B4" w:rsidRPr="001736B4" w:rsidRDefault="001736B4" w:rsidP="00183807">
            <w:pPr>
              <w:autoSpaceDN w:val="0"/>
              <w:ind w:right="-114"/>
              <w:rPr>
                <w:rFonts w:ascii="Times New Roman" w:eastAsia="Times New Roman" w:hAnsi="Times New Roman" w:cs="Times New Roman"/>
                <w:b/>
                <w:sz w:val="27"/>
                <w:szCs w:val="27"/>
                <w:lang w:eastAsia="uk-UA"/>
              </w:rPr>
            </w:pPr>
          </w:p>
        </w:tc>
      </w:tr>
    </w:tbl>
    <w:p w:rsidR="001736B4" w:rsidRPr="001736B4" w:rsidRDefault="001736B4" w:rsidP="001736B4">
      <w:pPr>
        <w:spacing w:after="0"/>
        <w:jc w:val="both"/>
        <w:rPr>
          <w:rFonts w:ascii="Times New Roman" w:hAnsi="Times New Roman" w:cs="Times New Roman"/>
          <w:sz w:val="27"/>
          <w:szCs w:val="27"/>
        </w:rPr>
      </w:pPr>
    </w:p>
    <w:p w:rsidR="00996842" w:rsidRPr="001736B4" w:rsidRDefault="00996842">
      <w:pPr>
        <w:rPr>
          <w:sz w:val="27"/>
          <w:szCs w:val="27"/>
        </w:rPr>
      </w:pPr>
    </w:p>
    <w:sectPr w:rsidR="00996842" w:rsidRPr="001736B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B4"/>
    <w:rsid w:val="00042634"/>
    <w:rsid w:val="001736B4"/>
    <w:rsid w:val="004C6CA3"/>
    <w:rsid w:val="00996842"/>
    <w:rsid w:val="00D30CEE"/>
    <w:rsid w:val="00D33008"/>
    <w:rsid w:val="00E833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7DD3D"/>
  <w15:chartTrackingRefBased/>
  <w15:docId w15:val="{14446493-EB9F-4B8F-BDD3-C9A7CE80C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6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3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736B4"/>
    <w:pPr>
      <w:ind w:left="720"/>
      <w:contextualSpacing/>
    </w:pPr>
  </w:style>
  <w:style w:type="character" w:customStyle="1" w:styleId="a5">
    <w:name w:val="Абзац списку Знак"/>
    <w:aliases w:val="Подглава Знак"/>
    <w:link w:val="a4"/>
    <w:uiPriority w:val="34"/>
    <w:rsid w:val="001736B4"/>
  </w:style>
  <w:style w:type="table" w:customStyle="1" w:styleId="1">
    <w:name w:val="Сітка таблиці1"/>
    <w:basedOn w:val="a1"/>
    <w:next w:val="a3"/>
    <w:uiPriority w:val="59"/>
    <w:rsid w:val="00173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1799</Words>
  <Characters>1026</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(VRU-MONO-0210 - i.khvostyk)</dc:creator>
  <cp:keywords/>
  <dc:description/>
  <cp:lastModifiedBy>Ірина Хвостик (VRU-MONO-0210 - i.khvostyk)</cp:lastModifiedBy>
  <cp:revision>6</cp:revision>
  <dcterms:created xsi:type="dcterms:W3CDTF">2024-04-02T11:13:00Z</dcterms:created>
  <dcterms:modified xsi:type="dcterms:W3CDTF">2024-04-04T07:46:00Z</dcterms:modified>
</cp:coreProperties>
</file>