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33" w:rsidRDefault="007110EE" w:rsidP="007E1833">
      <w:pPr>
        <w:spacing w:before="360" w:after="60" w:line="240" w:lineRule="auto"/>
        <w:jc w:val="center"/>
        <w:rPr>
          <w:rFonts w:ascii="AcademyC" w:hAnsi="AcademyC"/>
          <w:b/>
          <w:noProof/>
          <w:color w:val="000000"/>
          <w:sz w:val="28"/>
          <w:szCs w:val="28"/>
          <w:lang w:eastAsia="uk-UA"/>
        </w:rPr>
      </w:pPr>
      <w:r w:rsidRPr="00852C9F"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1E35936" wp14:editId="79E24807">
            <wp:simplePos x="0" y="0"/>
            <wp:positionH relativeFrom="column">
              <wp:posOffset>2790825</wp:posOffset>
            </wp:positionH>
            <wp:positionV relativeFrom="paragraph">
              <wp:posOffset>66675</wp:posOffset>
            </wp:positionV>
            <wp:extent cx="504190" cy="647065"/>
            <wp:effectExtent l="19050" t="0" r="0" b="0"/>
            <wp:wrapNone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10EE" w:rsidRDefault="007110EE" w:rsidP="007E1833">
      <w:pPr>
        <w:spacing w:before="360" w:after="60" w:line="240" w:lineRule="auto"/>
        <w:jc w:val="center"/>
        <w:rPr>
          <w:rFonts w:ascii="AcademyC" w:hAnsi="AcademyC"/>
          <w:b/>
        </w:rPr>
      </w:pPr>
    </w:p>
    <w:p w:rsidR="007E1833" w:rsidRPr="001C11BC" w:rsidRDefault="007E1833" w:rsidP="007E1833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7E1833" w:rsidRPr="001C11BC" w:rsidRDefault="007E1833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7E1833" w:rsidRPr="001C11BC" w:rsidRDefault="005933DD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="007E1833"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7E1833" w:rsidRPr="001C11BC" w:rsidRDefault="007E183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7E1833" w:rsidRPr="001C11BC" w:rsidTr="00FE1D82">
        <w:trPr>
          <w:trHeight w:val="188"/>
        </w:trPr>
        <w:tc>
          <w:tcPr>
            <w:tcW w:w="3681" w:type="dxa"/>
            <w:hideMark/>
          </w:tcPr>
          <w:p w:rsidR="007E1833" w:rsidRPr="001C11BC" w:rsidRDefault="00AD5CDD" w:rsidP="00E40BA1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27</w:t>
            </w:r>
            <w:r w:rsidR="00E40BA1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березня 2024</w:t>
            </w:r>
            <w:r w:rsidR="007E1833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7E1833" w:rsidRPr="001C11BC" w:rsidRDefault="007E1833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7E1833" w:rsidRPr="001C11BC" w:rsidRDefault="00D24B37" w:rsidP="00E40BA1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0D1740">
              <w:rPr>
                <w:rFonts w:ascii="Times New Roman" w:hAnsi="Times New Roman" w:cs="Times New Roman"/>
                <w:noProof/>
                <w:sz w:val="28"/>
                <w:szCs w:val="28"/>
              </w:rPr>
              <w:t>904</w:t>
            </w:r>
            <w:bookmarkStart w:id="0" w:name="_GoBack"/>
            <w:bookmarkEnd w:id="0"/>
            <w:r w:rsidR="00E40BA1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  <w:r w:rsidR="007E1833"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D24B37" w:rsidRPr="007C1F8D" w:rsidRDefault="00D24B37" w:rsidP="00D24B37">
      <w:pPr>
        <w:spacing w:after="0"/>
        <w:rPr>
          <w:color w:val="000000" w:themeColor="text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24B37" w:rsidRPr="007C1F8D" w:rsidTr="00FD26EE">
        <w:tc>
          <w:tcPr>
            <w:tcW w:w="5529" w:type="dxa"/>
          </w:tcPr>
          <w:p w:rsidR="00D24B37" w:rsidRPr="007C1F8D" w:rsidRDefault="00D24B37" w:rsidP="00AD5CDD">
            <w:pPr>
              <w:ind w:left="-120"/>
              <w:jc w:val="both"/>
              <w:rPr>
                <w:color w:val="000000" w:themeColor="text1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залишення без розгл</w:t>
            </w:r>
            <w:r w:rsidR="0088566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яду та повернення дисциплінарних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скарг</w:t>
            </w:r>
            <w:r w:rsidR="00073E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08746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r w:rsidR="00AD5C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Овруцького районного суду Житомирської області </w:t>
            </w:r>
            <w:proofErr w:type="spellStart"/>
            <w:r w:rsidR="00AD5C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Гришковець</w:t>
            </w:r>
            <w:proofErr w:type="spellEnd"/>
            <w:r w:rsidR="00AD5C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А.Л., Автозаводського районного суду міста Кременчука Погрібняк О.М., Святошинського районного суду міста Києва Ул</w:t>
            </w:r>
            <w:r w:rsidR="00AD5CDD" w:rsidRPr="00AD5C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’</w:t>
            </w:r>
            <w:r w:rsidR="00AD5C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яновської О.В., Київського апеляційного суду </w:t>
            </w:r>
            <w:proofErr w:type="spellStart"/>
            <w:r w:rsidR="00AD5C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Березовенко</w:t>
            </w:r>
            <w:proofErr w:type="spellEnd"/>
            <w:r w:rsidR="00AD5C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Р.В., </w:t>
            </w:r>
            <w:proofErr w:type="spellStart"/>
            <w:r w:rsidR="00AD5C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Хорольського</w:t>
            </w:r>
            <w:proofErr w:type="spellEnd"/>
            <w:r w:rsidR="00AD5C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районного суду Полтавської області </w:t>
            </w:r>
            <w:proofErr w:type="spellStart"/>
            <w:r w:rsidR="00AD5C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Старокожка</w:t>
            </w:r>
            <w:proofErr w:type="spellEnd"/>
            <w:r w:rsidR="00AD5C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В.П., Первомайського міськрайонного суду Миколаївської області </w:t>
            </w:r>
            <w:proofErr w:type="spellStart"/>
            <w:r w:rsidR="00AD5C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Шикері</w:t>
            </w:r>
            <w:proofErr w:type="spellEnd"/>
            <w:r w:rsidR="00AD5C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І.А.</w:t>
            </w:r>
          </w:p>
        </w:tc>
      </w:tr>
    </w:tbl>
    <w:p w:rsidR="00D24B37" w:rsidRDefault="00D24B37" w:rsidP="00D24B37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261B0A" w:rsidRPr="006812D5" w:rsidRDefault="004063BF" w:rsidP="000232B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</w:t>
      </w:r>
      <w:r w:rsidR="00FD26EE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головуючого – Плахтій І.Б., </w:t>
      </w:r>
      <w:r w:rsidR="00F32B77">
        <w:rPr>
          <w:rFonts w:ascii="Times New Roman" w:eastAsia="Calibri" w:hAnsi="Times New Roman" w:cs="Times New Roman"/>
          <w:sz w:val="28"/>
          <w:szCs w:val="28"/>
        </w:rPr>
        <w:t xml:space="preserve">членів </w:t>
      </w:r>
      <w:r w:rsidR="00F32B77" w:rsidRPr="00F32B77">
        <w:rPr>
          <w:rFonts w:ascii="Times New Roman" w:eastAsia="Calibri" w:hAnsi="Times New Roman" w:cs="Times New Roman"/>
          <w:sz w:val="28"/>
          <w:szCs w:val="28"/>
        </w:rPr>
        <w:t>Трет</w:t>
      </w:r>
      <w:r w:rsidR="00F32B77">
        <w:rPr>
          <w:rFonts w:ascii="Times New Roman" w:eastAsia="Calibri" w:hAnsi="Times New Roman" w:cs="Times New Roman"/>
          <w:sz w:val="28"/>
          <w:szCs w:val="28"/>
        </w:rPr>
        <w:t>ьої</w:t>
      </w:r>
      <w:r w:rsidR="00F32B77" w:rsidRPr="00F32B77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F32B77">
        <w:rPr>
          <w:rFonts w:ascii="Times New Roman" w:eastAsia="Calibri" w:hAnsi="Times New Roman" w:cs="Times New Roman"/>
          <w:sz w:val="28"/>
          <w:szCs w:val="28"/>
        </w:rPr>
        <w:t>ої</w:t>
      </w:r>
      <w:r w:rsidR="00F32B77" w:rsidRPr="00F32B77">
        <w:rPr>
          <w:rFonts w:ascii="Times New Roman" w:eastAsia="Calibri" w:hAnsi="Times New Roman" w:cs="Times New Roman"/>
          <w:sz w:val="28"/>
          <w:szCs w:val="28"/>
        </w:rPr>
        <w:t xml:space="preserve"> палат</w:t>
      </w:r>
      <w:r w:rsidR="00F32B77">
        <w:rPr>
          <w:rFonts w:ascii="Times New Roman" w:eastAsia="Calibri" w:hAnsi="Times New Roman" w:cs="Times New Roman"/>
          <w:sz w:val="28"/>
          <w:szCs w:val="28"/>
        </w:rPr>
        <w:t>и</w:t>
      </w:r>
      <w:r w:rsidR="00F32B77" w:rsidRPr="00F32B77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 </w:t>
      </w:r>
      <w:r w:rsidR="00914206" w:rsidRPr="006812D5">
        <w:rPr>
          <w:rFonts w:ascii="Times New Roman" w:eastAsia="Calibri" w:hAnsi="Times New Roman" w:cs="Times New Roman"/>
          <w:sz w:val="28"/>
          <w:szCs w:val="28"/>
        </w:rPr>
        <w:t xml:space="preserve">Лук’янова Д.В., </w:t>
      </w:r>
      <w:proofErr w:type="spellStart"/>
      <w:r w:rsidR="00914206" w:rsidRPr="006812D5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="00914206" w:rsidRPr="006812D5">
        <w:rPr>
          <w:rFonts w:ascii="Times New Roman" w:eastAsia="Calibri" w:hAnsi="Times New Roman" w:cs="Times New Roman"/>
          <w:sz w:val="28"/>
          <w:szCs w:val="28"/>
        </w:rPr>
        <w:t xml:space="preserve"> О.В., </w:t>
      </w:r>
      <w:proofErr w:type="spellStart"/>
      <w:r w:rsidR="00914206" w:rsidRPr="006812D5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914206" w:rsidRPr="006812D5">
        <w:rPr>
          <w:rFonts w:ascii="Times New Roman" w:eastAsia="Calibri" w:hAnsi="Times New Roman" w:cs="Times New Roman"/>
          <w:sz w:val="28"/>
          <w:szCs w:val="28"/>
        </w:rPr>
        <w:t> О.М.,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1B0A" w:rsidRPr="006812D5">
        <w:rPr>
          <w:rFonts w:ascii="Times New Roman" w:eastAsia="Calibri" w:hAnsi="Times New Roman" w:cs="Times New Roman"/>
          <w:sz w:val="28"/>
          <w:szCs w:val="28"/>
        </w:rPr>
        <w:t>розглянувши висновки доповідача – члена Трет</w:t>
      </w:r>
      <w:r w:rsidR="005369C5" w:rsidRPr="006812D5">
        <w:rPr>
          <w:rFonts w:ascii="Times New Roman" w:eastAsia="Calibri" w:hAnsi="Times New Roman" w:cs="Times New Roman"/>
          <w:sz w:val="28"/>
          <w:szCs w:val="28"/>
        </w:rPr>
        <w:t>ь</w:t>
      </w:r>
      <w:r w:rsidR="00261B0A" w:rsidRPr="006812D5">
        <w:rPr>
          <w:rFonts w:ascii="Times New Roman" w:eastAsia="Calibri" w:hAnsi="Times New Roman" w:cs="Times New Roman"/>
          <w:sz w:val="28"/>
          <w:szCs w:val="28"/>
        </w:rPr>
        <w:t xml:space="preserve">ої Дисциплінарної палати Вищої ради правосуддя </w:t>
      </w:r>
      <w:proofErr w:type="spellStart"/>
      <w:r w:rsidR="004F22D8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4F22D8">
        <w:rPr>
          <w:rFonts w:ascii="Times New Roman" w:eastAsia="Calibri" w:hAnsi="Times New Roman" w:cs="Times New Roman"/>
          <w:sz w:val="28"/>
          <w:szCs w:val="28"/>
        </w:rPr>
        <w:t xml:space="preserve"> О.В. </w:t>
      </w:r>
      <w:r w:rsidR="00261B0A" w:rsidRPr="006812D5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дисциплінарних скарг,</w:t>
      </w:r>
    </w:p>
    <w:p w:rsidR="00D24B37" w:rsidRPr="006812D5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12D5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7B38E2" w:rsidRPr="006812D5" w:rsidRDefault="007B38E2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6CBD" w:rsidRPr="00A838AE" w:rsidRDefault="00A838AE" w:rsidP="00A838AE">
      <w:pPr>
        <w:pStyle w:val="a6"/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38AE">
        <w:rPr>
          <w:rFonts w:ascii="Times New Roman" w:eastAsia="Calibri" w:hAnsi="Times New Roman" w:cs="Times New Roman"/>
          <w:sz w:val="28"/>
          <w:szCs w:val="28"/>
        </w:rPr>
        <w:t>24 лютого 2024</w:t>
      </w:r>
      <w:r w:rsidR="004F22D8" w:rsidRPr="00A838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6CBD" w:rsidRPr="00A838AE">
        <w:rPr>
          <w:rFonts w:ascii="Times New Roman" w:eastAsia="Calibri" w:hAnsi="Times New Roman" w:cs="Times New Roman"/>
          <w:sz w:val="28"/>
          <w:szCs w:val="28"/>
        </w:rPr>
        <w:t>року</w:t>
      </w:r>
      <w:r w:rsidR="00261B0A" w:rsidRPr="00A838AE">
        <w:rPr>
          <w:rFonts w:ascii="Times New Roman" w:eastAsia="Calibri" w:hAnsi="Times New Roman" w:cs="Times New Roman"/>
          <w:sz w:val="28"/>
          <w:szCs w:val="28"/>
        </w:rPr>
        <w:t xml:space="preserve"> за вхідним № </w:t>
      </w:r>
      <w:r w:rsidRPr="00A838AE">
        <w:rPr>
          <w:rFonts w:ascii="Times New Roman" w:eastAsia="Calibri" w:hAnsi="Times New Roman" w:cs="Times New Roman"/>
          <w:sz w:val="28"/>
          <w:szCs w:val="28"/>
        </w:rPr>
        <w:t>К-305/3/7-24</w:t>
      </w:r>
      <w:r w:rsidR="002F58B1" w:rsidRPr="00A838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1B0A" w:rsidRPr="00A838AE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Pr="00A838AE">
        <w:rPr>
          <w:rFonts w:ascii="Times New Roman" w:eastAsia="Calibri" w:hAnsi="Times New Roman" w:cs="Times New Roman"/>
          <w:sz w:val="28"/>
          <w:szCs w:val="28"/>
        </w:rPr>
        <w:t>Круковського</w:t>
      </w:r>
      <w:proofErr w:type="spellEnd"/>
      <w:r w:rsidRPr="00A838AE">
        <w:rPr>
          <w:rFonts w:ascii="Times New Roman" w:eastAsia="Calibri" w:hAnsi="Times New Roman" w:cs="Times New Roman"/>
          <w:sz w:val="28"/>
          <w:szCs w:val="28"/>
        </w:rPr>
        <w:t xml:space="preserve"> Анатолія Миколайовича</w:t>
      </w:r>
      <w:r w:rsidR="002F58B1" w:rsidRPr="00A838AE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Pr="00A838AE">
        <w:rPr>
          <w:rFonts w:ascii="Times New Roman" w:eastAsia="Calibri" w:hAnsi="Times New Roman" w:cs="Times New Roman"/>
          <w:sz w:val="28"/>
          <w:szCs w:val="28"/>
        </w:rPr>
        <w:t xml:space="preserve">Овруцького районного суду Житомирської області </w:t>
      </w:r>
      <w:proofErr w:type="spellStart"/>
      <w:r w:rsidRPr="00A838AE">
        <w:rPr>
          <w:rFonts w:ascii="Times New Roman" w:eastAsia="Calibri" w:hAnsi="Times New Roman" w:cs="Times New Roman"/>
          <w:sz w:val="28"/>
          <w:szCs w:val="28"/>
        </w:rPr>
        <w:t>Гришковець</w:t>
      </w:r>
      <w:proofErr w:type="spellEnd"/>
      <w:r w:rsidRPr="00A838AE">
        <w:rPr>
          <w:rFonts w:ascii="Times New Roman" w:eastAsia="Calibri" w:hAnsi="Times New Roman" w:cs="Times New Roman"/>
          <w:sz w:val="28"/>
          <w:szCs w:val="28"/>
        </w:rPr>
        <w:t xml:space="preserve"> Алли Леонідівни </w:t>
      </w:r>
      <w:r>
        <w:rPr>
          <w:rFonts w:ascii="Times New Roman" w:eastAsia="Calibri" w:hAnsi="Times New Roman" w:cs="Times New Roman"/>
          <w:sz w:val="28"/>
          <w:szCs w:val="28"/>
        </w:rPr>
        <w:t>(єдиний унікальний номер судової справи не зазначено).</w:t>
      </w:r>
    </w:p>
    <w:p w:rsidR="009A6CBD" w:rsidRDefault="002F58B1" w:rsidP="002F58B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8B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F58B1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58B1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</w:t>
      </w:r>
      <w:r w:rsidR="00170D8D">
        <w:rPr>
          <w:rFonts w:ascii="Times New Roman" w:eastAsia="Calibri" w:hAnsi="Times New Roman" w:cs="Times New Roman"/>
          <w:sz w:val="28"/>
          <w:szCs w:val="28"/>
        </w:rPr>
        <w:t>дисциплінарного проступку судді</w:t>
      </w:r>
      <w:r w:rsidRPr="002F58B1">
        <w:rPr>
          <w:rFonts w:ascii="Times New Roman" w:eastAsia="Calibri" w:hAnsi="Times New Roman" w:cs="Times New Roman"/>
          <w:sz w:val="28"/>
          <w:szCs w:val="28"/>
        </w:rPr>
        <w:t xml:space="preserve">, а також не містить посилання на фактичні дані (свідчення, докази) щодо </w:t>
      </w:r>
      <w:r w:rsidR="00170D8D">
        <w:rPr>
          <w:rFonts w:ascii="Times New Roman" w:eastAsia="Calibri" w:hAnsi="Times New Roman" w:cs="Times New Roman"/>
          <w:sz w:val="28"/>
          <w:szCs w:val="28"/>
        </w:rPr>
        <w:t>дисциплінарного проступку судді</w:t>
      </w:r>
      <w:r w:rsidRPr="002F58B1">
        <w:rPr>
          <w:rFonts w:ascii="Times New Roman" w:eastAsia="Calibri" w:hAnsi="Times New Roman" w:cs="Times New Roman"/>
          <w:sz w:val="28"/>
          <w:szCs w:val="28"/>
        </w:rPr>
        <w:t xml:space="preserve"> (пункти 2, 3 частини першої статті 44 Закону України «Про Вищу раду правосуддя»).</w:t>
      </w:r>
    </w:p>
    <w:p w:rsidR="002F58B1" w:rsidRPr="006812D5" w:rsidRDefault="002F58B1" w:rsidP="002F58B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3953" w:rsidRDefault="002D7A9F" w:rsidP="004F22D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A838AE">
        <w:rPr>
          <w:rFonts w:ascii="Times New Roman" w:eastAsia="Calibri" w:hAnsi="Times New Roman" w:cs="Times New Roman"/>
          <w:sz w:val="28"/>
          <w:szCs w:val="28"/>
        </w:rPr>
        <w:t>1 серпня 2022</w:t>
      </w:r>
      <w:r w:rsidR="004F22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A838AE">
        <w:rPr>
          <w:rFonts w:ascii="Times New Roman" w:eastAsia="Calibri" w:hAnsi="Times New Roman" w:cs="Times New Roman"/>
          <w:sz w:val="28"/>
          <w:szCs w:val="28"/>
        </w:rPr>
        <w:t>П-317/9/7-22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 w:rsidR="00A838AE">
        <w:rPr>
          <w:rFonts w:ascii="Times New Roman" w:eastAsia="Calibri" w:hAnsi="Times New Roman" w:cs="Times New Roman"/>
          <w:sz w:val="28"/>
          <w:szCs w:val="28"/>
        </w:rPr>
        <w:t>Павленка Ігоря Валерійовича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="00A838AE" w:rsidRPr="00A838AE">
        <w:rPr>
          <w:rFonts w:ascii="Times New Roman" w:eastAsia="Calibri" w:hAnsi="Times New Roman" w:cs="Times New Roman"/>
          <w:sz w:val="28"/>
          <w:szCs w:val="28"/>
        </w:rPr>
        <w:t xml:space="preserve">Автозаводського районного суду міста Кременчука Погрібняк </w:t>
      </w:r>
      <w:r w:rsidR="00A838AE">
        <w:rPr>
          <w:rFonts w:ascii="Times New Roman" w:eastAsia="Calibri" w:hAnsi="Times New Roman" w:cs="Times New Roman"/>
          <w:sz w:val="28"/>
          <w:szCs w:val="28"/>
        </w:rPr>
        <w:t xml:space="preserve">Олени Миколаївни </w:t>
      </w:r>
      <w:r w:rsidR="004F22D8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A838AE">
        <w:rPr>
          <w:rFonts w:ascii="Times New Roman" w:eastAsia="Calibri" w:hAnsi="Times New Roman" w:cs="Times New Roman"/>
          <w:sz w:val="28"/>
          <w:szCs w:val="28"/>
        </w:rPr>
        <w:t>534/1120/18</w:t>
      </w:r>
      <w:r w:rsidR="004F22D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F2727" w:rsidRDefault="001F2727" w:rsidP="007A1E4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72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1F2727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1F2727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</w:t>
      </w:r>
      <w:r w:rsidR="007A1E4A" w:rsidRPr="007A1E4A">
        <w:rPr>
          <w:rFonts w:ascii="Times New Roman" w:eastAsia="Calibri" w:hAnsi="Times New Roman" w:cs="Times New Roman"/>
          <w:sz w:val="28"/>
          <w:szCs w:val="28"/>
        </w:rPr>
        <w:t xml:space="preserve">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7A1E4A" w:rsidRDefault="007A1E4A" w:rsidP="007A1E4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7A95" w:rsidRPr="006812D5" w:rsidRDefault="00CA7A95" w:rsidP="00CA7A9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7A1E4A">
        <w:rPr>
          <w:rFonts w:ascii="Times New Roman" w:eastAsia="Calibri" w:hAnsi="Times New Roman" w:cs="Times New Roman"/>
          <w:sz w:val="28"/>
          <w:szCs w:val="28"/>
        </w:rPr>
        <w:t>22 травня</w:t>
      </w:r>
      <w:r w:rsidR="001F2727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7A1E4A">
        <w:rPr>
          <w:rFonts w:ascii="Times New Roman" w:eastAsia="Calibri" w:hAnsi="Times New Roman" w:cs="Times New Roman"/>
          <w:sz w:val="28"/>
          <w:szCs w:val="28"/>
        </w:rPr>
        <w:t>3</w:t>
      </w:r>
      <w:r w:rsidR="008739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7A1E4A">
        <w:rPr>
          <w:rFonts w:ascii="Times New Roman" w:eastAsia="Calibri" w:hAnsi="Times New Roman" w:cs="Times New Roman"/>
          <w:sz w:val="28"/>
          <w:szCs w:val="28"/>
        </w:rPr>
        <w:t>М-1782/1/7-23</w:t>
      </w:r>
      <w:r w:rsidR="008739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="007A1E4A">
        <w:rPr>
          <w:rFonts w:ascii="Times New Roman" w:eastAsia="Calibri" w:hAnsi="Times New Roman" w:cs="Times New Roman"/>
          <w:sz w:val="28"/>
          <w:szCs w:val="28"/>
        </w:rPr>
        <w:t>Мерікової</w:t>
      </w:r>
      <w:proofErr w:type="spellEnd"/>
      <w:r w:rsidR="007A1E4A">
        <w:rPr>
          <w:rFonts w:ascii="Times New Roman" w:eastAsia="Calibri" w:hAnsi="Times New Roman" w:cs="Times New Roman"/>
          <w:sz w:val="28"/>
          <w:szCs w:val="28"/>
        </w:rPr>
        <w:t xml:space="preserve"> Ганни Валеріївни</w:t>
      </w:r>
      <w:r w:rsidR="00627D1C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="00873953" w:rsidRPr="007A1E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1E4A" w:rsidRPr="007A1E4A">
        <w:rPr>
          <w:rFonts w:ascii="Times New Roman" w:eastAsia="Calibri" w:hAnsi="Times New Roman" w:cs="Times New Roman"/>
          <w:sz w:val="28"/>
          <w:szCs w:val="28"/>
        </w:rPr>
        <w:t xml:space="preserve">Святошинського районного суду міста Києва Ул’яновської Оксани Василівни </w:t>
      </w:r>
      <w:r w:rsidR="00873953">
        <w:rPr>
          <w:rFonts w:ascii="Times New Roman" w:eastAsia="Calibri" w:hAnsi="Times New Roman" w:cs="Times New Roman"/>
          <w:sz w:val="28"/>
          <w:szCs w:val="28"/>
        </w:rPr>
        <w:t>під час розгляду справ</w:t>
      </w:r>
      <w:r w:rsidR="00627D1C">
        <w:rPr>
          <w:rFonts w:ascii="Times New Roman" w:eastAsia="Calibri" w:hAnsi="Times New Roman" w:cs="Times New Roman"/>
          <w:sz w:val="28"/>
          <w:szCs w:val="28"/>
        </w:rPr>
        <w:t>и</w:t>
      </w:r>
      <w:r w:rsidR="008739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31A4">
        <w:rPr>
          <w:rFonts w:ascii="Times New Roman" w:eastAsia="Calibri" w:hAnsi="Times New Roman" w:cs="Times New Roman"/>
          <w:sz w:val="28"/>
          <w:szCs w:val="28"/>
        </w:rPr>
        <w:t>№</w:t>
      </w:r>
      <w:r w:rsidR="008739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1E4A">
        <w:rPr>
          <w:rFonts w:ascii="Times New Roman" w:eastAsia="Calibri" w:hAnsi="Times New Roman" w:cs="Times New Roman"/>
          <w:sz w:val="28"/>
          <w:szCs w:val="28"/>
        </w:rPr>
        <w:t>759/3256/23</w:t>
      </w:r>
      <w:r w:rsidR="00627D1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6A52" w:rsidRDefault="00873953" w:rsidP="00BE2A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73953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873953" w:rsidRDefault="00873953" w:rsidP="00BE2A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3953" w:rsidRPr="00697459" w:rsidRDefault="00873953" w:rsidP="0087395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7A1E4A" w:rsidRPr="00697459">
        <w:rPr>
          <w:rFonts w:ascii="Times New Roman" w:eastAsia="Calibri" w:hAnsi="Times New Roman" w:cs="Times New Roman"/>
          <w:sz w:val="28"/>
          <w:szCs w:val="28"/>
        </w:rPr>
        <w:t>16 червня 2022</w:t>
      </w: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7A1E4A" w:rsidRPr="00697459">
        <w:rPr>
          <w:rFonts w:ascii="Times New Roman" w:eastAsia="Calibri" w:hAnsi="Times New Roman" w:cs="Times New Roman"/>
          <w:sz w:val="28"/>
          <w:szCs w:val="28"/>
        </w:rPr>
        <w:t>Ч-1110/0/7-22, 5 липня 2022 року за вхідними №№ Ч-1110/1/7-22, Ч-1110/2/7-22</w:t>
      </w:r>
      <w:r w:rsidR="00627D1C" w:rsidRPr="006974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7459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7A1E4A" w:rsidRPr="00697459">
        <w:rPr>
          <w:rFonts w:ascii="Times New Roman" w:eastAsia="Calibri" w:hAnsi="Times New Roman" w:cs="Times New Roman"/>
          <w:sz w:val="28"/>
          <w:szCs w:val="28"/>
        </w:rPr>
        <w:t>и</w:t>
      </w: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7A1E4A" w:rsidRPr="00697459">
        <w:rPr>
          <w:rFonts w:ascii="Times New Roman" w:eastAsia="Calibri" w:hAnsi="Times New Roman" w:cs="Times New Roman"/>
          <w:sz w:val="28"/>
          <w:szCs w:val="28"/>
        </w:rPr>
        <w:t>и</w:t>
      </w: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1E4A" w:rsidRPr="00697459">
        <w:rPr>
          <w:rFonts w:ascii="Times New Roman" w:eastAsia="Calibri" w:hAnsi="Times New Roman" w:cs="Times New Roman"/>
          <w:sz w:val="28"/>
          <w:szCs w:val="28"/>
        </w:rPr>
        <w:t>Чемерис Катерини Сергіївни</w:t>
      </w: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="007A1E4A" w:rsidRPr="00697459">
        <w:rPr>
          <w:rFonts w:ascii="Times New Roman" w:eastAsia="Calibri" w:hAnsi="Times New Roman" w:cs="Times New Roman"/>
          <w:sz w:val="28"/>
          <w:szCs w:val="28"/>
        </w:rPr>
        <w:t xml:space="preserve">Київського апеляційного суду </w:t>
      </w:r>
      <w:proofErr w:type="spellStart"/>
      <w:r w:rsidR="007A1E4A" w:rsidRPr="00697459">
        <w:rPr>
          <w:rFonts w:ascii="Times New Roman" w:eastAsia="Calibri" w:hAnsi="Times New Roman" w:cs="Times New Roman"/>
          <w:sz w:val="28"/>
          <w:szCs w:val="28"/>
        </w:rPr>
        <w:t>Березовенко</w:t>
      </w:r>
      <w:proofErr w:type="spellEnd"/>
      <w:r w:rsidR="007A1E4A" w:rsidRPr="00697459">
        <w:rPr>
          <w:rFonts w:ascii="Times New Roman" w:eastAsia="Calibri" w:hAnsi="Times New Roman" w:cs="Times New Roman"/>
          <w:sz w:val="28"/>
          <w:szCs w:val="28"/>
        </w:rPr>
        <w:t xml:space="preserve"> Руслани Вікторівни</w:t>
      </w:r>
      <w:r w:rsidR="00C2769B" w:rsidRPr="006974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7A1E4A" w:rsidRPr="00697459">
        <w:rPr>
          <w:rFonts w:ascii="Times New Roman" w:eastAsia="Calibri" w:hAnsi="Times New Roman" w:cs="Times New Roman"/>
          <w:sz w:val="28"/>
          <w:szCs w:val="28"/>
        </w:rPr>
        <w:t>369/2874/20</w:t>
      </w:r>
      <w:r w:rsidR="00C2769B" w:rsidRPr="0069745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73953" w:rsidRDefault="00873953" w:rsidP="0087395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459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697459" w:rsidRPr="00697459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697459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</w:t>
      </w:r>
      <w:r w:rsidR="007A1E4A" w:rsidRPr="00697459">
        <w:rPr>
          <w:rFonts w:ascii="Times New Roman" w:eastAsia="Calibri" w:hAnsi="Times New Roman" w:cs="Times New Roman"/>
          <w:sz w:val="28"/>
          <w:szCs w:val="28"/>
        </w:rPr>
        <w:t>их скарг</w:t>
      </w:r>
      <w:r w:rsidRPr="00697459">
        <w:rPr>
          <w:rFonts w:ascii="Times New Roman" w:eastAsia="Calibri" w:hAnsi="Times New Roman" w:cs="Times New Roman"/>
          <w:sz w:val="28"/>
          <w:szCs w:val="28"/>
        </w:rPr>
        <w:t>, оскільки дисциплінарн</w:t>
      </w:r>
      <w:r w:rsidR="007A1E4A" w:rsidRPr="00697459">
        <w:rPr>
          <w:rFonts w:ascii="Times New Roman" w:eastAsia="Calibri" w:hAnsi="Times New Roman" w:cs="Times New Roman"/>
          <w:sz w:val="28"/>
          <w:szCs w:val="28"/>
        </w:rPr>
        <w:t>і</w:t>
      </w: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7A1E4A" w:rsidRPr="00697459">
        <w:rPr>
          <w:rFonts w:ascii="Times New Roman" w:eastAsia="Calibri" w:hAnsi="Times New Roman" w:cs="Times New Roman"/>
          <w:sz w:val="28"/>
          <w:szCs w:val="28"/>
        </w:rPr>
        <w:t>и</w:t>
      </w: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 не міст</w:t>
      </w:r>
      <w:r w:rsidR="007A1E4A" w:rsidRPr="00697459">
        <w:rPr>
          <w:rFonts w:ascii="Times New Roman" w:eastAsia="Calibri" w:hAnsi="Times New Roman" w:cs="Times New Roman"/>
          <w:sz w:val="28"/>
          <w:szCs w:val="28"/>
        </w:rPr>
        <w:t>я</w:t>
      </w:r>
      <w:r w:rsidRPr="00697459">
        <w:rPr>
          <w:rFonts w:ascii="Times New Roman" w:eastAsia="Calibri" w:hAnsi="Times New Roman" w:cs="Times New Roman"/>
          <w:sz w:val="28"/>
          <w:szCs w:val="28"/>
        </w:rPr>
        <w:t>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873953" w:rsidRDefault="00873953" w:rsidP="0087395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7459" w:rsidRDefault="00873953" w:rsidP="0069745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697459">
        <w:rPr>
          <w:rFonts w:ascii="Times New Roman" w:eastAsia="Calibri" w:hAnsi="Times New Roman" w:cs="Times New Roman"/>
          <w:sz w:val="28"/>
          <w:szCs w:val="28"/>
        </w:rPr>
        <w:t>14 червня 2022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697459">
        <w:rPr>
          <w:rFonts w:ascii="Times New Roman" w:eastAsia="Calibri" w:hAnsi="Times New Roman" w:cs="Times New Roman"/>
          <w:sz w:val="28"/>
          <w:szCs w:val="28"/>
        </w:rPr>
        <w:t>Я-1092/0/7-22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 w:rsidR="00697459">
        <w:rPr>
          <w:rFonts w:ascii="Times New Roman" w:eastAsia="Calibri" w:hAnsi="Times New Roman" w:cs="Times New Roman"/>
          <w:sz w:val="28"/>
          <w:szCs w:val="28"/>
        </w:rPr>
        <w:t>Яценка Юрія Григоровича</w:t>
      </w:r>
      <w:r w:rsidR="00C276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proofErr w:type="spellStart"/>
      <w:r w:rsidR="00697459" w:rsidRPr="00697459">
        <w:rPr>
          <w:rFonts w:ascii="Times New Roman" w:eastAsia="Calibri" w:hAnsi="Times New Roman" w:cs="Times New Roman"/>
          <w:sz w:val="28"/>
          <w:szCs w:val="28"/>
        </w:rPr>
        <w:t>Хорольського</w:t>
      </w:r>
      <w:proofErr w:type="spellEnd"/>
      <w:r w:rsidR="00697459" w:rsidRPr="00697459">
        <w:rPr>
          <w:rFonts w:ascii="Times New Roman" w:eastAsia="Calibri" w:hAnsi="Times New Roman" w:cs="Times New Roman"/>
          <w:sz w:val="28"/>
          <w:szCs w:val="28"/>
        </w:rPr>
        <w:t xml:space="preserve"> районного суду Полтавської області </w:t>
      </w:r>
      <w:proofErr w:type="spellStart"/>
      <w:r w:rsidR="00697459" w:rsidRPr="00697459">
        <w:rPr>
          <w:rFonts w:ascii="Times New Roman" w:eastAsia="Calibri" w:hAnsi="Times New Roman" w:cs="Times New Roman"/>
          <w:sz w:val="28"/>
          <w:szCs w:val="28"/>
        </w:rPr>
        <w:t>Старокожка</w:t>
      </w:r>
      <w:proofErr w:type="spellEnd"/>
      <w:r w:rsidR="00697459" w:rsidRPr="006974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7459">
        <w:rPr>
          <w:rFonts w:ascii="Times New Roman" w:eastAsia="Calibri" w:hAnsi="Times New Roman" w:cs="Times New Roman"/>
          <w:sz w:val="28"/>
          <w:szCs w:val="28"/>
        </w:rPr>
        <w:t xml:space="preserve">Володимира Петровича </w:t>
      </w:r>
      <w:r w:rsidR="00697459" w:rsidRPr="00697459">
        <w:rPr>
          <w:rFonts w:ascii="Times New Roman" w:eastAsia="Calibri" w:hAnsi="Times New Roman" w:cs="Times New Roman"/>
          <w:sz w:val="28"/>
          <w:szCs w:val="28"/>
        </w:rPr>
        <w:t>(єдиний унікальний номер судової справи не зазначено).</w:t>
      </w:r>
    </w:p>
    <w:p w:rsidR="00627D1C" w:rsidRDefault="00C2769B" w:rsidP="00697459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769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C2769B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C2769B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</w:t>
      </w:r>
      <w:r w:rsidR="00697459">
        <w:rPr>
          <w:rFonts w:ascii="Times New Roman" w:eastAsia="Calibri" w:hAnsi="Times New Roman" w:cs="Times New Roman"/>
          <w:sz w:val="28"/>
          <w:szCs w:val="28"/>
        </w:rPr>
        <w:t>дисциплінарного проступку судді</w:t>
      </w:r>
      <w:r w:rsidRPr="00C2769B">
        <w:rPr>
          <w:rFonts w:ascii="Times New Roman" w:eastAsia="Calibri" w:hAnsi="Times New Roman" w:cs="Times New Roman"/>
          <w:sz w:val="28"/>
          <w:szCs w:val="28"/>
        </w:rPr>
        <w:t xml:space="preserve">, а також не містить посилання на фактичні дані (свідчення, докази) щодо </w:t>
      </w:r>
      <w:r w:rsidR="00697459">
        <w:rPr>
          <w:rFonts w:ascii="Times New Roman" w:eastAsia="Calibri" w:hAnsi="Times New Roman" w:cs="Times New Roman"/>
          <w:sz w:val="28"/>
          <w:szCs w:val="28"/>
        </w:rPr>
        <w:t>дисциплінарного проступку судді</w:t>
      </w:r>
      <w:r w:rsidRPr="00C2769B">
        <w:rPr>
          <w:rFonts w:ascii="Times New Roman" w:eastAsia="Calibri" w:hAnsi="Times New Roman" w:cs="Times New Roman"/>
          <w:sz w:val="28"/>
          <w:szCs w:val="28"/>
        </w:rPr>
        <w:t xml:space="preserve"> (пункти 2, 3 частини першої статті 44 Закону України «Про Вищу раду правосуддя»).</w:t>
      </w:r>
    </w:p>
    <w:p w:rsidR="00C2769B" w:rsidRDefault="00C2769B" w:rsidP="0087395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769B" w:rsidRPr="00C2769B" w:rsidRDefault="00C2769B" w:rsidP="00C2769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C2769B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697459">
        <w:rPr>
          <w:rFonts w:ascii="Times New Roman" w:eastAsia="Calibri" w:hAnsi="Times New Roman" w:cs="Times New Roman"/>
          <w:sz w:val="28"/>
          <w:szCs w:val="28"/>
        </w:rPr>
        <w:t>19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жовтня 2022 </w:t>
      </w:r>
      <w:r w:rsidRPr="00C2769B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697459">
        <w:rPr>
          <w:rFonts w:ascii="Times New Roman" w:eastAsia="Calibri" w:hAnsi="Times New Roman" w:cs="Times New Roman"/>
          <w:sz w:val="28"/>
          <w:szCs w:val="28"/>
        </w:rPr>
        <w:t>Ц-1865/0</w:t>
      </w:r>
      <w:r>
        <w:rPr>
          <w:rFonts w:ascii="Times New Roman" w:eastAsia="Calibri" w:hAnsi="Times New Roman" w:cs="Times New Roman"/>
          <w:sz w:val="28"/>
          <w:szCs w:val="28"/>
        </w:rPr>
        <w:t>/7-22</w:t>
      </w:r>
      <w:r w:rsidR="00697459">
        <w:rPr>
          <w:rFonts w:ascii="Times New Roman" w:eastAsia="Calibri" w:hAnsi="Times New Roman" w:cs="Times New Roman"/>
          <w:sz w:val="28"/>
          <w:szCs w:val="28"/>
        </w:rPr>
        <w:t>, 15 березня 2023 року за вхідним № Ц-964/0/7-23, 4 вересня 2023 року за вхідним № Ц-964/3/7-23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769B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697459">
        <w:rPr>
          <w:rFonts w:ascii="Times New Roman" w:eastAsia="Calibri" w:hAnsi="Times New Roman" w:cs="Times New Roman"/>
          <w:sz w:val="28"/>
          <w:szCs w:val="28"/>
        </w:rPr>
        <w:t>и</w:t>
      </w:r>
      <w:r w:rsidRPr="00C2769B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697459">
        <w:rPr>
          <w:rFonts w:ascii="Times New Roman" w:eastAsia="Calibri" w:hAnsi="Times New Roman" w:cs="Times New Roman"/>
          <w:sz w:val="28"/>
          <w:szCs w:val="28"/>
        </w:rPr>
        <w:t>и</w:t>
      </w:r>
      <w:r w:rsidRPr="00C276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97459">
        <w:rPr>
          <w:rFonts w:ascii="Times New Roman" w:eastAsia="Calibri" w:hAnsi="Times New Roman" w:cs="Times New Roman"/>
          <w:sz w:val="28"/>
          <w:szCs w:val="28"/>
        </w:rPr>
        <w:t>Царінного</w:t>
      </w:r>
      <w:proofErr w:type="spellEnd"/>
      <w:r w:rsidR="00697459">
        <w:rPr>
          <w:rFonts w:ascii="Times New Roman" w:eastAsia="Calibri" w:hAnsi="Times New Roman" w:cs="Times New Roman"/>
          <w:sz w:val="28"/>
          <w:szCs w:val="28"/>
        </w:rPr>
        <w:t xml:space="preserve"> Олександра Анатолійовича</w:t>
      </w:r>
      <w:r w:rsidR="00EF75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7516">
        <w:rPr>
          <w:rFonts w:ascii="Times New Roman" w:eastAsia="Calibri" w:hAnsi="Times New Roman" w:cs="Times New Roman"/>
          <w:sz w:val="28"/>
          <w:szCs w:val="28"/>
        </w:rPr>
        <w:lastRenderedPageBreak/>
        <w:t>на дії судді</w:t>
      </w:r>
      <w:r w:rsidRPr="00C276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7459" w:rsidRPr="00697459">
        <w:rPr>
          <w:rFonts w:ascii="Times New Roman" w:eastAsia="Calibri" w:hAnsi="Times New Roman" w:cs="Times New Roman"/>
          <w:sz w:val="28"/>
          <w:szCs w:val="28"/>
        </w:rPr>
        <w:t xml:space="preserve">Первомайського міськрайонного суду Миколаївської області </w:t>
      </w:r>
      <w:proofErr w:type="spellStart"/>
      <w:r w:rsidR="00697459" w:rsidRPr="00697459">
        <w:rPr>
          <w:rFonts w:ascii="Times New Roman" w:eastAsia="Calibri" w:hAnsi="Times New Roman" w:cs="Times New Roman"/>
          <w:sz w:val="28"/>
          <w:szCs w:val="28"/>
        </w:rPr>
        <w:t>Шикері</w:t>
      </w:r>
      <w:proofErr w:type="spellEnd"/>
      <w:r w:rsidR="00697459">
        <w:rPr>
          <w:rFonts w:ascii="Times New Roman" w:eastAsia="Calibri" w:hAnsi="Times New Roman" w:cs="Times New Roman"/>
          <w:sz w:val="28"/>
          <w:szCs w:val="28"/>
        </w:rPr>
        <w:t xml:space="preserve"> Ірини Анатоліївни </w:t>
      </w:r>
      <w:r w:rsidRPr="00C2769B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 </w:t>
      </w:r>
      <w:r w:rsidR="00697459">
        <w:rPr>
          <w:rFonts w:ascii="Times New Roman" w:eastAsia="Calibri" w:hAnsi="Times New Roman" w:cs="Times New Roman"/>
          <w:sz w:val="28"/>
          <w:szCs w:val="28"/>
        </w:rPr>
        <w:t>484/4643/19</w:t>
      </w:r>
      <w:r w:rsidRPr="00C2769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A1E4A" w:rsidRDefault="007A1E4A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459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</w:t>
      </w:r>
      <w:r w:rsidR="00697459" w:rsidRPr="00697459">
        <w:rPr>
          <w:rFonts w:ascii="Times New Roman" w:eastAsia="Calibri" w:hAnsi="Times New Roman" w:cs="Times New Roman"/>
          <w:sz w:val="28"/>
          <w:szCs w:val="28"/>
        </w:rPr>
        <w:t>арг</w:t>
      </w: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697459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</w:t>
      </w:r>
      <w:r w:rsidR="00697459" w:rsidRPr="00697459">
        <w:rPr>
          <w:rFonts w:ascii="Times New Roman" w:eastAsia="Calibri" w:hAnsi="Times New Roman" w:cs="Times New Roman"/>
          <w:sz w:val="28"/>
          <w:szCs w:val="28"/>
        </w:rPr>
        <w:t>их скарг</w:t>
      </w:r>
      <w:r w:rsidRPr="00697459">
        <w:rPr>
          <w:rFonts w:ascii="Times New Roman" w:eastAsia="Calibri" w:hAnsi="Times New Roman" w:cs="Times New Roman"/>
          <w:sz w:val="28"/>
          <w:szCs w:val="28"/>
        </w:rPr>
        <w:t>, оскільки дисциплінарн</w:t>
      </w:r>
      <w:r w:rsidR="00697459" w:rsidRPr="00697459">
        <w:rPr>
          <w:rFonts w:ascii="Times New Roman" w:eastAsia="Calibri" w:hAnsi="Times New Roman" w:cs="Times New Roman"/>
          <w:sz w:val="28"/>
          <w:szCs w:val="28"/>
        </w:rPr>
        <w:t>і</w:t>
      </w: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697459" w:rsidRPr="00697459">
        <w:rPr>
          <w:rFonts w:ascii="Times New Roman" w:eastAsia="Calibri" w:hAnsi="Times New Roman" w:cs="Times New Roman"/>
          <w:sz w:val="28"/>
          <w:szCs w:val="28"/>
        </w:rPr>
        <w:t>и</w:t>
      </w: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 ґрунту</w:t>
      </w:r>
      <w:r w:rsidR="00697459" w:rsidRPr="00697459">
        <w:rPr>
          <w:rFonts w:ascii="Times New Roman" w:eastAsia="Calibri" w:hAnsi="Times New Roman" w:cs="Times New Roman"/>
          <w:sz w:val="28"/>
          <w:szCs w:val="28"/>
        </w:rPr>
        <w:t>ю</w:t>
      </w:r>
      <w:r w:rsidRPr="00697459">
        <w:rPr>
          <w:rFonts w:ascii="Times New Roman" w:eastAsia="Calibri" w:hAnsi="Times New Roman" w:cs="Times New Roman"/>
          <w:sz w:val="28"/>
          <w:szCs w:val="28"/>
        </w:rPr>
        <w:t>ться лише на доводах, що можуть бути перевірені виключно судом вищої інстанції в порядку, передбаченому процесуальним законом (пункт 6 частини першої статті 44 Закону України «Про Вищу раду правосуддя»).</w:t>
      </w:r>
    </w:p>
    <w:p w:rsidR="007A1E4A" w:rsidRDefault="007A1E4A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5D70" w:rsidRPr="006812D5" w:rsidRDefault="00795D70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>Відповідно до пунктів 2,</w:t>
      </w:r>
      <w:r w:rsidR="00DA6E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>3,</w:t>
      </w:r>
      <w:r w:rsidR="00DA6E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>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3721F0" w:rsidRPr="006812D5" w:rsidRDefault="003721F0" w:rsidP="00A93A2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</w:t>
      </w:r>
      <w:proofErr w:type="spellStart"/>
      <w:r w:rsidR="00DA6ED4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DA6ED4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="00A82B4D" w:rsidRPr="006812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перевірки дійшла висновку про залишення без розгляду та повернення скаржник</w:t>
      </w:r>
      <w:r w:rsidR="00A82B4D" w:rsidRPr="006812D5">
        <w:rPr>
          <w:rFonts w:ascii="Times New Roman" w:eastAsia="Calibri" w:hAnsi="Times New Roman" w:cs="Times New Roman"/>
          <w:sz w:val="28"/>
          <w:szCs w:val="28"/>
        </w:rPr>
        <w:t>ам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A24" w:rsidRPr="006812D5">
        <w:rPr>
          <w:rFonts w:ascii="Times New Roman" w:eastAsia="Calibri" w:hAnsi="Times New Roman" w:cs="Times New Roman"/>
          <w:sz w:val="28"/>
          <w:szCs w:val="28"/>
        </w:rPr>
        <w:t xml:space="preserve">дисциплінарних скарг щодо </w:t>
      </w:r>
      <w:r w:rsidRPr="006812D5">
        <w:rPr>
          <w:rFonts w:ascii="Times New Roman" w:eastAsia="Calibri" w:hAnsi="Times New Roman" w:cs="Times New Roman"/>
          <w:sz w:val="28"/>
          <w:szCs w:val="28"/>
        </w:rPr>
        <w:t>зазначених у скаргах суддів.</w:t>
      </w:r>
    </w:p>
    <w:p w:rsidR="00F17631" w:rsidRPr="006812D5" w:rsidRDefault="00F17631" w:rsidP="000232B1">
      <w:pPr>
        <w:pStyle w:val="20"/>
        <w:spacing w:before="0" w:line="240" w:lineRule="auto"/>
        <w:ind w:firstLine="567"/>
      </w:pPr>
      <w:r w:rsidRPr="006812D5">
        <w:t xml:space="preserve">Керуючись </w:t>
      </w:r>
      <w:r w:rsidR="00271327" w:rsidRPr="006812D5">
        <w:t>статт</w:t>
      </w:r>
      <w:r w:rsidR="00116605" w:rsidRPr="006812D5">
        <w:t>ею</w:t>
      </w:r>
      <w:r w:rsidR="00271327" w:rsidRPr="006812D5">
        <w:t xml:space="preserve"> 4</w:t>
      </w:r>
      <w:r w:rsidR="008147C0" w:rsidRPr="006812D5">
        <w:t>4</w:t>
      </w:r>
      <w:r w:rsidR="00271327" w:rsidRPr="006812D5">
        <w:t xml:space="preserve"> Закону України «Про Вищу раду правосуддя»</w:t>
      </w:r>
      <w:r w:rsidRPr="006812D5">
        <w:t>, Третя Дисциплінарна палата Вищої ради правосуддя</w:t>
      </w:r>
    </w:p>
    <w:p w:rsidR="00271327" w:rsidRPr="006812D5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B90B0C" w:rsidRPr="006812D5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6812D5">
        <w:rPr>
          <w:b/>
        </w:rPr>
        <w:t>ухвалила</w:t>
      </w:r>
      <w:r w:rsidR="00B90B0C" w:rsidRPr="006812D5">
        <w:rPr>
          <w:b/>
        </w:rPr>
        <w:t>:</w:t>
      </w:r>
    </w:p>
    <w:p w:rsidR="006A4317" w:rsidRPr="006812D5" w:rsidRDefault="006A4317" w:rsidP="006A4317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16605" w:rsidRPr="00DA6ED4" w:rsidRDefault="00A93A24" w:rsidP="006A4317">
      <w:pPr>
        <w:pStyle w:val="20"/>
        <w:spacing w:before="0" w:line="240" w:lineRule="auto"/>
        <w:ind w:firstLine="0"/>
        <w:rPr>
          <w:lang w:eastAsia="uk-UA" w:bidi="uk-UA"/>
        </w:rPr>
      </w:pPr>
      <w:r w:rsidRPr="006812D5">
        <w:rPr>
          <w:lang w:eastAsia="uk-UA" w:bidi="uk-UA"/>
        </w:rPr>
        <w:t xml:space="preserve">1) </w:t>
      </w:r>
      <w:r w:rsidR="00116605" w:rsidRPr="006812D5">
        <w:rPr>
          <w:lang w:eastAsia="uk-UA" w:bidi="uk-UA"/>
        </w:rPr>
        <w:t xml:space="preserve">дисциплінарну скаргу </w:t>
      </w:r>
      <w:proofErr w:type="spellStart"/>
      <w:r w:rsidR="00697459" w:rsidRPr="00697459">
        <w:rPr>
          <w:lang w:eastAsia="uk-UA" w:bidi="uk-UA"/>
        </w:rPr>
        <w:t>Круковського</w:t>
      </w:r>
      <w:proofErr w:type="spellEnd"/>
      <w:r w:rsidR="00697459" w:rsidRPr="00697459">
        <w:rPr>
          <w:lang w:eastAsia="uk-UA" w:bidi="uk-UA"/>
        </w:rPr>
        <w:t xml:space="preserve"> Анатолія Миколайовича </w:t>
      </w:r>
      <w:r w:rsidR="00DA6ED4" w:rsidRPr="00DA6ED4">
        <w:rPr>
          <w:lang w:eastAsia="uk-UA" w:bidi="uk-UA"/>
        </w:rPr>
        <w:t xml:space="preserve">від </w:t>
      </w:r>
      <w:r w:rsidR="00697459" w:rsidRPr="00697459">
        <w:rPr>
          <w:lang w:eastAsia="uk-UA" w:bidi="uk-UA"/>
        </w:rPr>
        <w:t>24 лютого 2024</w:t>
      </w:r>
      <w:r w:rsidR="00697459">
        <w:rPr>
          <w:lang w:eastAsia="uk-UA" w:bidi="uk-UA"/>
        </w:rPr>
        <w:t xml:space="preserve"> року за вхідним № К-305/3/7-24 </w:t>
      </w:r>
      <w:r w:rsidR="00A77AF4">
        <w:rPr>
          <w:lang w:eastAsia="uk-UA" w:bidi="uk-UA"/>
        </w:rPr>
        <w:t>щодо судді</w:t>
      </w:r>
      <w:r w:rsidR="00697459">
        <w:rPr>
          <w:lang w:eastAsia="uk-UA" w:bidi="uk-UA"/>
        </w:rPr>
        <w:t xml:space="preserve"> </w:t>
      </w:r>
      <w:r w:rsidR="00697459" w:rsidRPr="00697459">
        <w:rPr>
          <w:lang w:eastAsia="uk-UA" w:bidi="uk-UA"/>
        </w:rPr>
        <w:t xml:space="preserve">Овруцького районного суду Житомирської області </w:t>
      </w:r>
      <w:proofErr w:type="spellStart"/>
      <w:r w:rsidR="00697459" w:rsidRPr="00697459">
        <w:rPr>
          <w:lang w:eastAsia="uk-UA" w:bidi="uk-UA"/>
        </w:rPr>
        <w:t>Гришковець</w:t>
      </w:r>
      <w:proofErr w:type="spellEnd"/>
      <w:r w:rsidR="00697459" w:rsidRPr="00697459">
        <w:rPr>
          <w:lang w:eastAsia="uk-UA" w:bidi="uk-UA"/>
        </w:rPr>
        <w:t xml:space="preserve"> Алли Леонідівни </w:t>
      </w:r>
      <w:r w:rsidR="00116605" w:rsidRPr="00DA6ED4">
        <w:rPr>
          <w:lang w:eastAsia="uk-UA" w:bidi="uk-UA"/>
        </w:rPr>
        <w:t xml:space="preserve">залишити без </w:t>
      </w:r>
      <w:r w:rsidR="003E6760" w:rsidRPr="00DA6ED4">
        <w:rPr>
          <w:lang w:eastAsia="uk-UA" w:bidi="uk-UA"/>
        </w:rPr>
        <w:t>розгляду та повернути скаржнику</w:t>
      </w:r>
      <w:r w:rsidR="00DA6ED4">
        <w:rPr>
          <w:lang w:eastAsia="uk-UA" w:bidi="uk-UA"/>
        </w:rPr>
        <w:t>.</w:t>
      </w:r>
    </w:p>
    <w:p w:rsidR="006A4317" w:rsidRPr="00DA6ED4" w:rsidRDefault="006A4317" w:rsidP="006A4317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E6760" w:rsidRDefault="00A93A24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6812D5">
        <w:rPr>
          <w:lang w:eastAsia="uk-UA" w:bidi="uk-UA"/>
        </w:rPr>
        <w:t xml:space="preserve">2) </w:t>
      </w:r>
      <w:r w:rsidR="003E6760" w:rsidRPr="006812D5">
        <w:rPr>
          <w:lang w:eastAsia="uk-UA" w:bidi="uk-UA"/>
        </w:rPr>
        <w:t xml:space="preserve">дисциплінарну скаргу </w:t>
      </w:r>
      <w:r w:rsidR="00DA6ED4">
        <w:rPr>
          <w:lang w:eastAsia="uk-UA" w:bidi="uk-UA"/>
        </w:rPr>
        <w:t xml:space="preserve"> </w:t>
      </w:r>
      <w:r w:rsidR="00697459" w:rsidRPr="00697459">
        <w:rPr>
          <w:lang w:eastAsia="uk-UA" w:bidi="uk-UA"/>
        </w:rPr>
        <w:t xml:space="preserve">Павленка Ігоря Валерійовича </w:t>
      </w:r>
      <w:r w:rsidR="00DA6ED4">
        <w:rPr>
          <w:lang w:eastAsia="uk-UA" w:bidi="uk-UA"/>
        </w:rPr>
        <w:t xml:space="preserve">від </w:t>
      </w:r>
      <w:r w:rsidR="00697459" w:rsidRPr="00697459">
        <w:rPr>
          <w:lang w:eastAsia="uk-UA" w:bidi="uk-UA"/>
        </w:rPr>
        <w:t xml:space="preserve">1 серпня 2022 року за вхідним № П-317/9/7-22 </w:t>
      </w:r>
      <w:r w:rsidR="003E6760" w:rsidRPr="006812D5">
        <w:rPr>
          <w:lang w:eastAsia="uk-UA" w:bidi="uk-UA"/>
        </w:rPr>
        <w:t xml:space="preserve">щодо судді </w:t>
      </w:r>
      <w:r w:rsidR="00697459" w:rsidRPr="00697459">
        <w:rPr>
          <w:lang w:eastAsia="uk-UA" w:bidi="uk-UA"/>
        </w:rPr>
        <w:t>Автозаводського районного суду міста Кременчука Погрібняк Олени Миколаївни</w:t>
      </w:r>
      <w:r w:rsidR="00B3250C" w:rsidRPr="00B3250C">
        <w:rPr>
          <w:lang w:eastAsia="uk-UA" w:bidi="uk-UA"/>
        </w:rPr>
        <w:t xml:space="preserve"> залишити без розгляду та повернути скаржнику.</w:t>
      </w:r>
    </w:p>
    <w:p w:rsidR="00B3250C" w:rsidRPr="006812D5" w:rsidRDefault="00B3250C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4D6241" w:rsidRDefault="00A93A24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6812D5">
        <w:rPr>
          <w:lang w:eastAsia="uk-UA" w:bidi="uk-UA"/>
        </w:rPr>
        <w:t xml:space="preserve">3) </w:t>
      </w:r>
      <w:r w:rsidR="007F1473" w:rsidRPr="007F1473">
        <w:rPr>
          <w:lang w:eastAsia="uk-UA" w:bidi="uk-UA"/>
        </w:rPr>
        <w:t xml:space="preserve">дисциплінарну скаргу </w:t>
      </w:r>
      <w:proofErr w:type="spellStart"/>
      <w:r w:rsidR="00697459" w:rsidRPr="00697459">
        <w:rPr>
          <w:lang w:eastAsia="uk-UA" w:bidi="uk-UA"/>
        </w:rPr>
        <w:t>Мерікової</w:t>
      </w:r>
      <w:proofErr w:type="spellEnd"/>
      <w:r w:rsidR="00697459" w:rsidRPr="00697459">
        <w:rPr>
          <w:lang w:eastAsia="uk-UA" w:bidi="uk-UA"/>
        </w:rPr>
        <w:t xml:space="preserve"> Ганни Валеріївни </w:t>
      </w:r>
      <w:r w:rsidR="007F1473" w:rsidRPr="007F1473">
        <w:rPr>
          <w:lang w:eastAsia="uk-UA" w:bidi="uk-UA"/>
        </w:rPr>
        <w:t xml:space="preserve">від </w:t>
      </w:r>
      <w:r w:rsidR="00697459" w:rsidRPr="00697459">
        <w:rPr>
          <w:lang w:eastAsia="uk-UA" w:bidi="uk-UA"/>
        </w:rPr>
        <w:t xml:space="preserve">22 травня 2023 року за вхідним № М-1782/1/7-23 </w:t>
      </w:r>
      <w:r w:rsidR="007F1473" w:rsidRPr="007F1473">
        <w:rPr>
          <w:lang w:eastAsia="uk-UA" w:bidi="uk-UA"/>
        </w:rPr>
        <w:t>щодо судді</w:t>
      </w:r>
      <w:r w:rsidR="004611B7" w:rsidRPr="004611B7">
        <w:t xml:space="preserve"> </w:t>
      </w:r>
      <w:r w:rsidR="00697459" w:rsidRPr="00697459">
        <w:rPr>
          <w:lang w:eastAsia="uk-UA" w:bidi="uk-UA"/>
        </w:rPr>
        <w:t>Святошинського районного суду міста Києва Ул’яновської Оксани Василівни</w:t>
      </w:r>
      <w:r w:rsidR="007F1473" w:rsidRPr="007F1473">
        <w:rPr>
          <w:lang w:eastAsia="uk-UA" w:bidi="uk-UA"/>
        </w:rPr>
        <w:t xml:space="preserve"> </w:t>
      </w:r>
      <w:r w:rsidR="00697459">
        <w:rPr>
          <w:lang w:eastAsia="uk-UA" w:bidi="uk-UA"/>
        </w:rPr>
        <w:t xml:space="preserve">залишити </w:t>
      </w:r>
      <w:r w:rsidR="007F1473" w:rsidRPr="007F1473">
        <w:rPr>
          <w:lang w:eastAsia="uk-UA" w:bidi="uk-UA"/>
        </w:rPr>
        <w:t>без розгляду та повернути скаржнику.</w:t>
      </w:r>
    </w:p>
    <w:p w:rsidR="007F1473" w:rsidRPr="00DA6ED4" w:rsidRDefault="007F1473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4D6241" w:rsidRDefault="00DA6ED4" w:rsidP="003E676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4</w:t>
      </w:r>
      <w:r w:rsidRPr="00DA6ED4">
        <w:rPr>
          <w:lang w:eastAsia="uk-UA" w:bidi="uk-UA"/>
        </w:rPr>
        <w:t xml:space="preserve">) </w:t>
      </w:r>
      <w:r w:rsidR="007F1473" w:rsidRPr="007F1473">
        <w:rPr>
          <w:lang w:eastAsia="uk-UA" w:bidi="uk-UA"/>
        </w:rPr>
        <w:t>дисциплінарн</w:t>
      </w:r>
      <w:r w:rsidR="00697459">
        <w:rPr>
          <w:lang w:eastAsia="uk-UA" w:bidi="uk-UA"/>
        </w:rPr>
        <w:t>і</w:t>
      </w:r>
      <w:r w:rsidR="007F1473" w:rsidRPr="007F1473">
        <w:rPr>
          <w:lang w:eastAsia="uk-UA" w:bidi="uk-UA"/>
        </w:rPr>
        <w:t xml:space="preserve"> скарг</w:t>
      </w:r>
      <w:r w:rsidR="00697459">
        <w:rPr>
          <w:lang w:eastAsia="uk-UA" w:bidi="uk-UA"/>
        </w:rPr>
        <w:t>и</w:t>
      </w:r>
      <w:r w:rsidR="007F1473" w:rsidRPr="007F1473">
        <w:rPr>
          <w:lang w:eastAsia="uk-UA" w:bidi="uk-UA"/>
        </w:rPr>
        <w:t xml:space="preserve"> </w:t>
      </w:r>
      <w:r w:rsidR="00697459" w:rsidRPr="00697459">
        <w:rPr>
          <w:lang w:eastAsia="uk-UA" w:bidi="uk-UA"/>
        </w:rPr>
        <w:t xml:space="preserve">Чемерис Катерини Сергіївни </w:t>
      </w:r>
      <w:r w:rsidR="004611B7">
        <w:rPr>
          <w:lang w:eastAsia="uk-UA" w:bidi="uk-UA"/>
        </w:rPr>
        <w:t xml:space="preserve">від </w:t>
      </w:r>
      <w:r w:rsidR="00697459" w:rsidRPr="00697459">
        <w:rPr>
          <w:lang w:eastAsia="uk-UA" w:bidi="uk-UA"/>
        </w:rPr>
        <w:t xml:space="preserve">16 червня 2022 року за </w:t>
      </w:r>
      <w:r w:rsidR="00697459" w:rsidRPr="00697459">
        <w:rPr>
          <w:lang w:eastAsia="uk-UA" w:bidi="uk-UA"/>
        </w:rPr>
        <w:lastRenderedPageBreak/>
        <w:t xml:space="preserve">вхідним № Ч-1110/0/7-22, </w:t>
      </w:r>
      <w:r w:rsidR="006D4F47">
        <w:rPr>
          <w:lang w:eastAsia="uk-UA" w:bidi="uk-UA"/>
        </w:rPr>
        <w:t xml:space="preserve">від </w:t>
      </w:r>
      <w:r w:rsidR="00697459" w:rsidRPr="00697459">
        <w:rPr>
          <w:lang w:eastAsia="uk-UA" w:bidi="uk-UA"/>
        </w:rPr>
        <w:t xml:space="preserve">5 липня 2022 року за вхідними №№ Ч-1110/1/7-22, </w:t>
      </w:r>
      <w:r w:rsidR="00697459">
        <w:rPr>
          <w:lang w:eastAsia="uk-UA" w:bidi="uk-UA"/>
        </w:rPr>
        <w:t xml:space="preserve">        </w:t>
      </w:r>
      <w:r w:rsidR="00697459" w:rsidRPr="00697459">
        <w:rPr>
          <w:lang w:eastAsia="uk-UA" w:bidi="uk-UA"/>
        </w:rPr>
        <w:t xml:space="preserve">Ч-1110/2/7-22 </w:t>
      </w:r>
      <w:r w:rsidR="007F1473" w:rsidRPr="007F1473">
        <w:rPr>
          <w:lang w:eastAsia="uk-UA" w:bidi="uk-UA"/>
        </w:rPr>
        <w:t xml:space="preserve">щодо судді </w:t>
      </w:r>
      <w:r w:rsidR="006D4F47" w:rsidRPr="006D4F47">
        <w:rPr>
          <w:lang w:eastAsia="uk-UA" w:bidi="uk-UA"/>
        </w:rPr>
        <w:t xml:space="preserve">Київського апеляційного суду </w:t>
      </w:r>
      <w:proofErr w:type="spellStart"/>
      <w:r w:rsidR="006D4F47" w:rsidRPr="006D4F47">
        <w:rPr>
          <w:lang w:eastAsia="uk-UA" w:bidi="uk-UA"/>
        </w:rPr>
        <w:t>Березовенко</w:t>
      </w:r>
      <w:proofErr w:type="spellEnd"/>
      <w:r w:rsidR="006D4F47" w:rsidRPr="006D4F47">
        <w:rPr>
          <w:lang w:eastAsia="uk-UA" w:bidi="uk-UA"/>
        </w:rPr>
        <w:t xml:space="preserve"> Руслани Вікторівни </w:t>
      </w:r>
      <w:r w:rsidR="007F1473" w:rsidRPr="007F1473">
        <w:rPr>
          <w:lang w:eastAsia="uk-UA" w:bidi="uk-UA"/>
        </w:rPr>
        <w:t>залишити без розгляду та повернути скаржнику.</w:t>
      </w:r>
    </w:p>
    <w:p w:rsidR="007F1473" w:rsidRDefault="007F1473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DA6ED4" w:rsidRDefault="00DA6ED4" w:rsidP="003E676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5) дисциплінарну скаргу </w:t>
      </w:r>
      <w:r w:rsidR="006D4F47" w:rsidRPr="006D4F47">
        <w:rPr>
          <w:lang w:eastAsia="uk-UA" w:bidi="uk-UA"/>
        </w:rPr>
        <w:t xml:space="preserve">Яценка Юрія Григоровича </w:t>
      </w:r>
      <w:r>
        <w:rPr>
          <w:lang w:eastAsia="uk-UA" w:bidi="uk-UA"/>
        </w:rPr>
        <w:t xml:space="preserve">від </w:t>
      </w:r>
      <w:r w:rsidR="006D4F47" w:rsidRPr="006D4F47">
        <w:rPr>
          <w:lang w:eastAsia="uk-UA" w:bidi="uk-UA"/>
        </w:rPr>
        <w:t xml:space="preserve">14 червня 2022 року за вхідним № Я-1092/0/7-22 </w:t>
      </w:r>
      <w:r w:rsidR="006D4F47">
        <w:rPr>
          <w:lang w:eastAsia="uk-UA" w:bidi="uk-UA"/>
        </w:rPr>
        <w:t xml:space="preserve"> щодо судді</w:t>
      </w:r>
      <w:r w:rsidR="004611B7">
        <w:rPr>
          <w:lang w:eastAsia="uk-UA" w:bidi="uk-UA"/>
        </w:rPr>
        <w:t xml:space="preserve"> </w:t>
      </w:r>
      <w:proofErr w:type="spellStart"/>
      <w:r w:rsidR="006D4F47" w:rsidRPr="006D4F47">
        <w:rPr>
          <w:lang w:eastAsia="uk-UA" w:bidi="uk-UA"/>
        </w:rPr>
        <w:t>Хорольського</w:t>
      </w:r>
      <w:proofErr w:type="spellEnd"/>
      <w:r w:rsidR="006D4F47" w:rsidRPr="006D4F47">
        <w:rPr>
          <w:lang w:eastAsia="uk-UA" w:bidi="uk-UA"/>
        </w:rPr>
        <w:t xml:space="preserve"> районного суду Полтавської області </w:t>
      </w:r>
      <w:proofErr w:type="spellStart"/>
      <w:r w:rsidR="006D4F47" w:rsidRPr="006D4F47">
        <w:rPr>
          <w:lang w:eastAsia="uk-UA" w:bidi="uk-UA"/>
        </w:rPr>
        <w:t>Старокожка</w:t>
      </w:r>
      <w:proofErr w:type="spellEnd"/>
      <w:r w:rsidR="006D4F47" w:rsidRPr="006D4F47">
        <w:rPr>
          <w:lang w:eastAsia="uk-UA" w:bidi="uk-UA"/>
        </w:rPr>
        <w:t xml:space="preserve"> Володимира Петровича </w:t>
      </w:r>
      <w:r w:rsidR="00E31FA1" w:rsidRPr="00E31FA1">
        <w:rPr>
          <w:lang w:eastAsia="uk-UA" w:bidi="uk-UA"/>
        </w:rPr>
        <w:t>залишити без розгляду та повернути скаржнику.</w:t>
      </w:r>
    </w:p>
    <w:p w:rsidR="007F1473" w:rsidRDefault="007F1473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4611B7" w:rsidRDefault="004611B7" w:rsidP="004611B7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6) дисциплінарн</w:t>
      </w:r>
      <w:r w:rsidR="006D4F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скарг</w:t>
      </w:r>
      <w:r w:rsidR="006D4F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6D4F47" w:rsidRPr="006D4F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Царінного</w:t>
      </w:r>
      <w:proofErr w:type="spellEnd"/>
      <w:r w:rsidR="006D4F47" w:rsidRPr="006D4F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Олександра Анатолійовича </w:t>
      </w:r>
      <w:r w:rsidRPr="004611B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від </w:t>
      </w:r>
      <w:r w:rsidR="006D4F47" w:rsidRPr="006D4F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19 жовтня 2022 року за вхідним № Ц-1865/0/7-22, </w:t>
      </w:r>
      <w:r w:rsidR="006D4F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від </w:t>
      </w:r>
      <w:r w:rsidR="006D4F47" w:rsidRPr="006D4F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15 березня 2023 року за вхідним </w:t>
      </w:r>
      <w:r w:rsidR="006D4F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                                 </w:t>
      </w:r>
      <w:r w:rsidR="006D4F47" w:rsidRPr="006D4F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№ Ц-964/0/7-23, </w:t>
      </w:r>
      <w:r w:rsidR="006D4F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від </w:t>
      </w:r>
      <w:r w:rsidR="006D4F47" w:rsidRPr="006D4F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4 вересня 2023 року за вхідним № Ц-964/3/7-23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щодо судді </w:t>
      </w:r>
      <w:r w:rsidR="006D4F47" w:rsidRPr="006D4F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Первомайського міськрайонного суду Миколаївської області </w:t>
      </w:r>
      <w:proofErr w:type="spellStart"/>
      <w:r w:rsidR="006D4F47" w:rsidRPr="006D4F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Шикері</w:t>
      </w:r>
      <w:proofErr w:type="spellEnd"/>
      <w:r w:rsidR="006D4F47" w:rsidRPr="006D4F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Ірини Анатоліївни</w:t>
      </w:r>
      <w:r w:rsidR="006D4F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4611B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залишити без розгляду та повернути скаржнику.</w:t>
      </w:r>
    </w:p>
    <w:p w:rsidR="00BA19F2" w:rsidRPr="006812D5" w:rsidRDefault="00116605" w:rsidP="006A4317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6812D5">
        <w:rPr>
          <w:lang w:eastAsia="uk-UA" w:bidi="uk-UA"/>
        </w:rPr>
        <w:t>Ухвала оскарженню не підлягає.</w:t>
      </w:r>
    </w:p>
    <w:p w:rsidR="007356F4" w:rsidRPr="006812D5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7356F4" w:rsidRPr="003F142C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E31FA1" w:rsidRPr="00C91721" w:rsidTr="00D42DF5">
        <w:tc>
          <w:tcPr>
            <w:tcW w:w="6658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31FA1" w:rsidRPr="00C9172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31FA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  <w:p w:rsidR="00E31FA1" w:rsidRPr="00C9172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31FA1" w:rsidRPr="00C91721" w:rsidTr="00D42DF5">
        <w:tc>
          <w:tcPr>
            <w:tcW w:w="6658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31FA1" w:rsidRPr="00C91721" w:rsidTr="00D42DF5">
        <w:tc>
          <w:tcPr>
            <w:tcW w:w="6658" w:type="dxa"/>
          </w:tcPr>
          <w:p w:rsidR="00E31FA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1FA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E31FA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31FA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E31FA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31FA1" w:rsidRPr="00C9172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31FA1" w:rsidRPr="00C91721" w:rsidTr="00D42DF5">
        <w:tc>
          <w:tcPr>
            <w:tcW w:w="6658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E31FA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E31FA1" w:rsidRPr="00C9172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31FA1" w:rsidRPr="00C91721" w:rsidTr="00D42DF5">
        <w:tc>
          <w:tcPr>
            <w:tcW w:w="6658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31FA1" w:rsidRPr="00C91721" w:rsidTr="00D42DF5">
        <w:tc>
          <w:tcPr>
            <w:tcW w:w="6658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7356F4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Sect="00D16268">
      <w:headerReference w:type="default" r:id="rId9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6FE" w:rsidRDefault="003726FE" w:rsidP="007E1833">
      <w:pPr>
        <w:spacing w:after="0" w:line="240" w:lineRule="auto"/>
      </w:pPr>
      <w:r>
        <w:separator/>
      </w:r>
    </w:p>
  </w:endnote>
  <w:endnote w:type="continuationSeparator" w:id="0">
    <w:p w:rsidR="003726FE" w:rsidRDefault="003726FE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6FE" w:rsidRDefault="003726FE" w:rsidP="007E1833">
      <w:pPr>
        <w:spacing w:after="0" w:line="240" w:lineRule="auto"/>
      </w:pPr>
      <w:r>
        <w:separator/>
      </w:r>
    </w:p>
  </w:footnote>
  <w:footnote w:type="continuationSeparator" w:id="0">
    <w:p w:rsidR="003726FE" w:rsidRDefault="003726FE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740">
          <w:rPr>
            <w:noProof/>
          </w:rPr>
          <w:t>2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874F7"/>
    <w:multiLevelType w:val="hybridMultilevel"/>
    <w:tmpl w:val="FDDA262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232B1"/>
    <w:rsid w:val="000565F5"/>
    <w:rsid w:val="00057F2A"/>
    <w:rsid w:val="00060E29"/>
    <w:rsid w:val="0006402A"/>
    <w:rsid w:val="00073EBB"/>
    <w:rsid w:val="00075E15"/>
    <w:rsid w:val="00076CF0"/>
    <w:rsid w:val="00077228"/>
    <w:rsid w:val="00083BDC"/>
    <w:rsid w:val="00086F3D"/>
    <w:rsid w:val="00087469"/>
    <w:rsid w:val="000C7A71"/>
    <w:rsid w:val="000D1740"/>
    <w:rsid w:val="000E6124"/>
    <w:rsid w:val="000F5E8A"/>
    <w:rsid w:val="000F7717"/>
    <w:rsid w:val="001038BA"/>
    <w:rsid w:val="00116605"/>
    <w:rsid w:val="00131BC8"/>
    <w:rsid w:val="00134E3A"/>
    <w:rsid w:val="00167BC2"/>
    <w:rsid w:val="00170D8D"/>
    <w:rsid w:val="00177E6D"/>
    <w:rsid w:val="001831B1"/>
    <w:rsid w:val="001961A2"/>
    <w:rsid w:val="00197A50"/>
    <w:rsid w:val="001B01B2"/>
    <w:rsid w:val="001D5E0D"/>
    <w:rsid w:val="001F2727"/>
    <w:rsid w:val="00202BCE"/>
    <w:rsid w:val="00210C0A"/>
    <w:rsid w:val="00261953"/>
    <w:rsid w:val="00261B0A"/>
    <w:rsid w:val="00267254"/>
    <w:rsid w:val="00271327"/>
    <w:rsid w:val="00276A52"/>
    <w:rsid w:val="002B26DA"/>
    <w:rsid w:val="002C7878"/>
    <w:rsid w:val="002D0405"/>
    <w:rsid w:val="002D06BA"/>
    <w:rsid w:val="002D3AFB"/>
    <w:rsid w:val="002D400E"/>
    <w:rsid w:val="002D7A9F"/>
    <w:rsid w:val="002E038B"/>
    <w:rsid w:val="002E30DC"/>
    <w:rsid w:val="002F58B1"/>
    <w:rsid w:val="00304901"/>
    <w:rsid w:val="00312000"/>
    <w:rsid w:val="00335924"/>
    <w:rsid w:val="00337D40"/>
    <w:rsid w:val="00355BDC"/>
    <w:rsid w:val="0036043B"/>
    <w:rsid w:val="00362C63"/>
    <w:rsid w:val="003630D8"/>
    <w:rsid w:val="003638C5"/>
    <w:rsid w:val="003721F0"/>
    <w:rsid w:val="003726FE"/>
    <w:rsid w:val="00373268"/>
    <w:rsid w:val="00385939"/>
    <w:rsid w:val="003C5A95"/>
    <w:rsid w:val="003D252E"/>
    <w:rsid w:val="003E2CB3"/>
    <w:rsid w:val="003E6760"/>
    <w:rsid w:val="003F142C"/>
    <w:rsid w:val="004033DE"/>
    <w:rsid w:val="004063BF"/>
    <w:rsid w:val="004109EF"/>
    <w:rsid w:val="00426533"/>
    <w:rsid w:val="00430D78"/>
    <w:rsid w:val="004337CA"/>
    <w:rsid w:val="00454E77"/>
    <w:rsid w:val="00457237"/>
    <w:rsid w:val="00457EFA"/>
    <w:rsid w:val="004611B7"/>
    <w:rsid w:val="0046240A"/>
    <w:rsid w:val="004633C7"/>
    <w:rsid w:val="004660D1"/>
    <w:rsid w:val="00494CE1"/>
    <w:rsid w:val="004A2F88"/>
    <w:rsid w:val="004A4074"/>
    <w:rsid w:val="004D6241"/>
    <w:rsid w:val="004E3361"/>
    <w:rsid w:val="004F137C"/>
    <w:rsid w:val="004F22D8"/>
    <w:rsid w:val="004F67F1"/>
    <w:rsid w:val="00523284"/>
    <w:rsid w:val="00535BD0"/>
    <w:rsid w:val="005369C5"/>
    <w:rsid w:val="005435C5"/>
    <w:rsid w:val="00547A9B"/>
    <w:rsid w:val="005639AA"/>
    <w:rsid w:val="005652F0"/>
    <w:rsid w:val="005813E2"/>
    <w:rsid w:val="00591898"/>
    <w:rsid w:val="005933DD"/>
    <w:rsid w:val="005C43EE"/>
    <w:rsid w:val="005D187B"/>
    <w:rsid w:val="005D5E32"/>
    <w:rsid w:val="005F1C32"/>
    <w:rsid w:val="00627D1C"/>
    <w:rsid w:val="00633FC2"/>
    <w:rsid w:val="0064340B"/>
    <w:rsid w:val="00644C2D"/>
    <w:rsid w:val="00645773"/>
    <w:rsid w:val="00647E27"/>
    <w:rsid w:val="0065799B"/>
    <w:rsid w:val="00664666"/>
    <w:rsid w:val="00670A95"/>
    <w:rsid w:val="00675C98"/>
    <w:rsid w:val="006812D5"/>
    <w:rsid w:val="00682F92"/>
    <w:rsid w:val="00690310"/>
    <w:rsid w:val="0069544A"/>
    <w:rsid w:val="00696555"/>
    <w:rsid w:val="00697459"/>
    <w:rsid w:val="006A4317"/>
    <w:rsid w:val="006D4F47"/>
    <w:rsid w:val="006E1444"/>
    <w:rsid w:val="006F7CE5"/>
    <w:rsid w:val="0070291E"/>
    <w:rsid w:val="007045BD"/>
    <w:rsid w:val="00707742"/>
    <w:rsid w:val="007110EE"/>
    <w:rsid w:val="0072536B"/>
    <w:rsid w:val="00734614"/>
    <w:rsid w:val="007356F4"/>
    <w:rsid w:val="00752393"/>
    <w:rsid w:val="00753326"/>
    <w:rsid w:val="00773C65"/>
    <w:rsid w:val="0077782F"/>
    <w:rsid w:val="00783232"/>
    <w:rsid w:val="00787A96"/>
    <w:rsid w:val="00795D70"/>
    <w:rsid w:val="007A1E4A"/>
    <w:rsid w:val="007A2E80"/>
    <w:rsid w:val="007B38E2"/>
    <w:rsid w:val="007E1833"/>
    <w:rsid w:val="007F1473"/>
    <w:rsid w:val="0081104E"/>
    <w:rsid w:val="008147C0"/>
    <w:rsid w:val="008162A7"/>
    <w:rsid w:val="00827EAB"/>
    <w:rsid w:val="00856725"/>
    <w:rsid w:val="00873953"/>
    <w:rsid w:val="00885662"/>
    <w:rsid w:val="008915FC"/>
    <w:rsid w:val="00897BB6"/>
    <w:rsid w:val="008A1DDC"/>
    <w:rsid w:val="008C025E"/>
    <w:rsid w:val="008C63CA"/>
    <w:rsid w:val="008C7C73"/>
    <w:rsid w:val="008D089C"/>
    <w:rsid w:val="008E365F"/>
    <w:rsid w:val="008E4395"/>
    <w:rsid w:val="008E789D"/>
    <w:rsid w:val="00914206"/>
    <w:rsid w:val="009269FD"/>
    <w:rsid w:val="00926A5F"/>
    <w:rsid w:val="009313DA"/>
    <w:rsid w:val="00935094"/>
    <w:rsid w:val="00962C82"/>
    <w:rsid w:val="009A6CBD"/>
    <w:rsid w:val="009A7771"/>
    <w:rsid w:val="009B2287"/>
    <w:rsid w:val="009B5023"/>
    <w:rsid w:val="009D00EE"/>
    <w:rsid w:val="009D38D1"/>
    <w:rsid w:val="009D3F37"/>
    <w:rsid w:val="009D5C12"/>
    <w:rsid w:val="009F7C68"/>
    <w:rsid w:val="00A0710F"/>
    <w:rsid w:val="00A153B5"/>
    <w:rsid w:val="00A154C5"/>
    <w:rsid w:val="00A23F74"/>
    <w:rsid w:val="00A341D7"/>
    <w:rsid w:val="00A3683F"/>
    <w:rsid w:val="00A66E39"/>
    <w:rsid w:val="00A731A4"/>
    <w:rsid w:val="00A77AF4"/>
    <w:rsid w:val="00A82B4D"/>
    <w:rsid w:val="00A82FFE"/>
    <w:rsid w:val="00A838AE"/>
    <w:rsid w:val="00A8640E"/>
    <w:rsid w:val="00A93A24"/>
    <w:rsid w:val="00A9745C"/>
    <w:rsid w:val="00AB6BA4"/>
    <w:rsid w:val="00AC0FDB"/>
    <w:rsid w:val="00AC12AF"/>
    <w:rsid w:val="00AC5DCB"/>
    <w:rsid w:val="00AD4C66"/>
    <w:rsid w:val="00AD5CDD"/>
    <w:rsid w:val="00AF11CF"/>
    <w:rsid w:val="00B07530"/>
    <w:rsid w:val="00B31411"/>
    <w:rsid w:val="00B3250C"/>
    <w:rsid w:val="00B468C0"/>
    <w:rsid w:val="00B6577F"/>
    <w:rsid w:val="00B90B0C"/>
    <w:rsid w:val="00BA1895"/>
    <w:rsid w:val="00BA19F2"/>
    <w:rsid w:val="00BE2A91"/>
    <w:rsid w:val="00BE4925"/>
    <w:rsid w:val="00BF01C1"/>
    <w:rsid w:val="00BF31C7"/>
    <w:rsid w:val="00C04BB6"/>
    <w:rsid w:val="00C1512B"/>
    <w:rsid w:val="00C2769B"/>
    <w:rsid w:val="00C32956"/>
    <w:rsid w:val="00C510E3"/>
    <w:rsid w:val="00C51F2C"/>
    <w:rsid w:val="00C77CCA"/>
    <w:rsid w:val="00C82F01"/>
    <w:rsid w:val="00C90CC7"/>
    <w:rsid w:val="00CA7A95"/>
    <w:rsid w:val="00CE73E3"/>
    <w:rsid w:val="00CE7B81"/>
    <w:rsid w:val="00CF53A8"/>
    <w:rsid w:val="00D053F5"/>
    <w:rsid w:val="00D05596"/>
    <w:rsid w:val="00D13B26"/>
    <w:rsid w:val="00D16268"/>
    <w:rsid w:val="00D2276D"/>
    <w:rsid w:val="00D24B37"/>
    <w:rsid w:val="00D3736E"/>
    <w:rsid w:val="00D43826"/>
    <w:rsid w:val="00D629D9"/>
    <w:rsid w:val="00D719E3"/>
    <w:rsid w:val="00D80A0E"/>
    <w:rsid w:val="00D92466"/>
    <w:rsid w:val="00DA6ED4"/>
    <w:rsid w:val="00DC01DE"/>
    <w:rsid w:val="00DF14F3"/>
    <w:rsid w:val="00E032DE"/>
    <w:rsid w:val="00E31FA1"/>
    <w:rsid w:val="00E40BA1"/>
    <w:rsid w:val="00E86D05"/>
    <w:rsid w:val="00E914A2"/>
    <w:rsid w:val="00E94E94"/>
    <w:rsid w:val="00EB29CC"/>
    <w:rsid w:val="00EB63F1"/>
    <w:rsid w:val="00EE4F94"/>
    <w:rsid w:val="00EF2D97"/>
    <w:rsid w:val="00EF7516"/>
    <w:rsid w:val="00F11788"/>
    <w:rsid w:val="00F1423E"/>
    <w:rsid w:val="00F17631"/>
    <w:rsid w:val="00F17C92"/>
    <w:rsid w:val="00F24543"/>
    <w:rsid w:val="00F32B77"/>
    <w:rsid w:val="00F3337B"/>
    <w:rsid w:val="00F41CAF"/>
    <w:rsid w:val="00F55F3A"/>
    <w:rsid w:val="00F6516E"/>
    <w:rsid w:val="00F67517"/>
    <w:rsid w:val="00F7497E"/>
    <w:rsid w:val="00F833B8"/>
    <w:rsid w:val="00FA20A1"/>
    <w:rsid w:val="00FB4F93"/>
    <w:rsid w:val="00FB74C4"/>
    <w:rsid w:val="00FD26EE"/>
    <w:rsid w:val="00FD77A1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9D0E38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0F749-E88A-4D9B-A548-CDCE43F46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5152</Words>
  <Characters>2938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Олена Тегляєва (VRU-MONO0199 - o.teglyaeva)</cp:lastModifiedBy>
  <cp:revision>2</cp:revision>
  <cp:lastPrinted>2024-01-04T07:54:00Z</cp:lastPrinted>
  <dcterms:created xsi:type="dcterms:W3CDTF">2024-03-28T08:32:00Z</dcterms:created>
  <dcterms:modified xsi:type="dcterms:W3CDTF">2024-03-28T08:32:00Z</dcterms:modified>
</cp:coreProperties>
</file>