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63C" w:rsidRDefault="003D763C" w:rsidP="003D763C">
      <w:pPr>
        <w:pStyle w:val="af0"/>
        <w:ind w:left="0"/>
        <w:jc w:val="both"/>
        <w:rPr>
          <w:color w:val="000000"/>
          <w:sz w:val="28"/>
          <w:szCs w:val="28"/>
          <w:lang w:eastAsia="uk-UA"/>
        </w:rPr>
      </w:pPr>
      <w:r w:rsidRPr="00A83448">
        <w:rPr>
          <w:rFonts w:ascii="Calibri" w:hAnsi="Calibri"/>
          <w:noProof/>
          <w:lang w:val="uk-UA"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-485775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21970" cy="683895"/>
                    </a:xfrm>
                    <a:prstGeom prst="rect">
                      <a:avLst/>
                    </a:prstGeom>
                    <a:noFill/>
                  </pic:spPr>
                </pic:pic>
              </a:graphicData>
            </a:graphic>
          </wp:anchor>
        </w:drawing>
      </w:r>
    </w:p>
    <w:p w:rsidR="003D763C" w:rsidRPr="00AF7302" w:rsidRDefault="003D763C" w:rsidP="003D763C">
      <w:pPr>
        <w:jc w:val="center"/>
        <w:rPr>
          <w:rFonts w:ascii="AcademyC" w:hAnsi="AcademyC"/>
          <w:b/>
          <w:color w:val="002060"/>
        </w:rPr>
      </w:pPr>
      <w:r w:rsidRPr="00AF7302">
        <w:rPr>
          <w:rFonts w:ascii="AcademyC" w:hAnsi="AcademyC"/>
          <w:b/>
          <w:color w:val="002060"/>
        </w:rPr>
        <w:t>УКРАЇНА</w:t>
      </w:r>
    </w:p>
    <w:p w:rsidR="003D763C" w:rsidRPr="00AF7302" w:rsidRDefault="003D763C" w:rsidP="003D763C">
      <w:pPr>
        <w:jc w:val="center"/>
        <w:rPr>
          <w:rFonts w:ascii="AcademyC" w:hAnsi="AcademyC"/>
          <w:b/>
          <w:color w:val="002060"/>
        </w:rPr>
      </w:pPr>
      <w:r w:rsidRPr="00AF7302">
        <w:rPr>
          <w:rFonts w:ascii="AcademyC" w:hAnsi="AcademyC"/>
          <w:b/>
          <w:color w:val="002060"/>
        </w:rPr>
        <w:t>ВИЩА  РАДА  ПРАВОСУДДЯ</w:t>
      </w:r>
    </w:p>
    <w:p w:rsidR="003D763C" w:rsidRDefault="003D763C" w:rsidP="003D763C">
      <w:pPr>
        <w:jc w:val="center"/>
        <w:rPr>
          <w:rFonts w:ascii="AcademyC" w:hAnsi="AcademyC"/>
          <w:b/>
          <w:color w:val="002060"/>
        </w:rPr>
      </w:pPr>
      <w:r w:rsidRPr="00AF7302">
        <w:rPr>
          <w:rFonts w:ascii="AcademyC" w:hAnsi="AcademyC"/>
          <w:b/>
          <w:color w:val="002060"/>
        </w:rPr>
        <w:t>РІШЕННЯ</w:t>
      </w:r>
    </w:p>
    <w:p w:rsidR="003D763C" w:rsidRPr="003E2C54" w:rsidRDefault="003D763C" w:rsidP="003D763C">
      <w:pPr>
        <w:jc w:val="center"/>
        <w:rPr>
          <w:rFonts w:ascii="AcademyC" w:hAnsi="AcademyC"/>
          <w:b/>
          <w:color w:val="002060"/>
          <w:sz w:val="4"/>
          <w:szCs w:val="4"/>
        </w:rPr>
      </w:pPr>
    </w:p>
    <w:tbl>
      <w:tblPr>
        <w:tblW w:w="9639" w:type="dxa"/>
        <w:tblLook w:val="04A0"/>
      </w:tblPr>
      <w:tblGrid>
        <w:gridCol w:w="3098"/>
        <w:gridCol w:w="3309"/>
        <w:gridCol w:w="3232"/>
      </w:tblGrid>
      <w:tr w:rsidR="003D763C" w:rsidRPr="00AF7302" w:rsidTr="00B24997">
        <w:trPr>
          <w:trHeight w:val="188"/>
        </w:trPr>
        <w:tc>
          <w:tcPr>
            <w:tcW w:w="3098" w:type="dxa"/>
          </w:tcPr>
          <w:p w:rsidR="003D763C" w:rsidRPr="006539DA" w:rsidRDefault="004E3639" w:rsidP="00B24997">
            <w:pPr>
              <w:pStyle w:val="ab"/>
              <w:rPr>
                <w:noProof/>
                <w:color w:val="215868" w:themeColor="accent5" w:themeShade="80"/>
                <w:szCs w:val="28"/>
                <w:lang w:val="ru-RU"/>
              </w:rPr>
            </w:pPr>
            <w:r>
              <w:rPr>
                <w:noProof/>
                <w:szCs w:val="28"/>
                <w:lang w:val="ru-RU"/>
              </w:rPr>
              <w:t>21 березня</w:t>
            </w:r>
            <w:r w:rsidR="003D763C" w:rsidRPr="00CA54CC">
              <w:rPr>
                <w:noProof/>
                <w:szCs w:val="28"/>
                <w:lang w:val="ru-RU"/>
              </w:rPr>
              <w:t xml:space="preserve"> 2024 року</w:t>
            </w:r>
          </w:p>
        </w:tc>
        <w:tc>
          <w:tcPr>
            <w:tcW w:w="3309" w:type="dxa"/>
          </w:tcPr>
          <w:p w:rsidR="003D763C" w:rsidRPr="003E2C54" w:rsidRDefault="003D763C" w:rsidP="00B24997">
            <w:pPr>
              <w:ind w:right="-2"/>
              <w:jc w:val="center"/>
              <w:rPr>
                <w:rFonts w:ascii="Book Antiqua" w:hAnsi="Book Antiqua"/>
                <w:noProof/>
                <w:color w:val="002060"/>
                <w:sz w:val="24"/>
                <w:szCs w:val="24"/>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proofErr w:type="spellStart"/>
            <w:r w:rsidRPr="003E2C54">
              <w:rPr>
                <w:rFonts w:ascii="Book Antiqua" w:hAnsi="Book Antiqua"/>
                <w:color w:val="002060"/>
                <w:sz w:val="24"/>
                <w:szCs w:val="24"/>
              </w:rPr>
              <w:t>Київ</w:t>
            </w:r>
            <w:proofErr w:type="spellEnd"/>
          </w:p>
        </w:tc>
        <w:tc>
          <w:tcPr>
            <w:tcW w:w="3232" w:type="dxa"/>
          </w:tcPr>
          <w:p w:rsidR="003D763C" w:rsidRPr="00377F75" w:rsidRDefault="003D763C" w:rsidP="00B24997">
            <w:pPr>
              <w:ind w:right="-2"/>
              <w:jc w:val="right"/>
              <w:rPr>
                <w:noProof/>
                <w:color w:val="002060"/>
              </w:rPr>
            </w:pPr>
            <w:r w:rsidRPr="00CA54CC">
              <w:t>№</w:t>
            </w:r>
            <w:r w:rsidR="00E964B0">
              <w:rPr>
                <w:noProof/>
              </w:rPr>
              <w:t xml:space="preserve"> 863</w:t>
            </w:r>
            <w:r w:rsidRPr="00CA54CC">
              <w:rPr>
                <w:noProof/>
              </w:rPr>
              <w:t xml:space="preserve">/0/15-24 </w:t>
            </w:r>
          </w:p>
        </w:tc>
      </w:tr>
    </w:tbl>
    <w:p w:rsidR="00965F35" w:rsidRPr="005C13CA" w:rsidRDefault="00965F35" w:rsidP="0089275E">
      <w:pPr>
        <w:rPr>
          <w:lang w:val="uk-UA"/>
        </w:rPr>
      </w:pPr>
    </w:p>
    <w:tbl>
      <w:tblPr>
        <w:tblpPr w:leftFromText="180" w:rightFromText="180" w:bottomFromText="200" w:vertAnchor="text" w:horzAnchor="margin" w:tblpY="-25"/>
        <w:tblW w:w="0" w:type="auto"/>
        <w:tblLook w:val="04A0"/>
      </w:tblPr>
      <w:tblGrid>
        <w:gridCol w:w="4644"/>
      </w:tblGrid>
      <w:tr w:rsidR="00FE261E" w:rsidRPr="005C13CA" w:rsidTr="000B32A9">
        <w:trPr>
          <w:trHeight w:val="426"/>
        </w:trPr>
        <w:tc>
          <w:tcPr>
            <w:tcW w:w="4644" w:type="dxa"/>
            <w:hideMark/>
          </w:tcPr>
          <w:p w:rsidR="00965F35" w:rsidRPr="005C13CA" w:rsidRDefault="00965F35" w:rsidP="00D80423">
            <w:pPr>
              <w:tabs>
                <w:tab w:val="left" w:pos="0"/>
              </w:tabs>
              <w:ind w:right="419"/>
              <w:jc w:val="both"/>
              <w:rPr>
                <w:b/>
                <w:sz w:val="24"/>
                <w:szCs w:val="24"/>
                <w:lang w:val="uk-UA"/>
              </w:rPr>
            </w:pPr>
            <w:r w:rsidRPr="005C13CA">
              <w:rPr>
                <w:b/>
                <w:sz w:val="24"/>
                <w:szCs w:val="24"/>
                <w:lang w:val="uk-UA"/>
              </w:rPr>
              <w:t xml:space="preserve">Про </w:t>
            </w:r>
            <w:r w:rsidR="000C4140" w:rsidRPr="005C13CA">
              <w:rPr>
                <w:b/>
                <w:sz w:val="24"/>
                <w:szCs w:val="24"/>
                <w:lang w:val="uk-UA"/>
              </w:rPr>
              <w:t>звільнення</w:t>
            </w:r>
            <w:r w:rsidRPr="005C13CA">
              <w:rPr>
                <w:b/>
                <w:sz w:val="24"/>
                <w:szCs w:val="24"/>
                <w:lang w:val="uk-UA"/>
              </w:rPr>
              <w:t xml:space="preserve"> </w:t>
            </w:r>
            <w:r w:rsidR="00F14EED" w:rsidRPr="005C13CA">
              <w:rPr>
                <w:b/>
                <w:sz w:val="24"/>
                <w:szCs w:val="24"/>
                <w:shd w:val="clear" w:color="auto" w:fill="FFFFFF"/>
                <w:lang w:val="uk-UA"/>
              </w:rPr>
              <w:t>Яризька В.О.</w:t>
            </w:r>
            <w:r w:rsidR="000B32A9" w:rsidRPr="005C13CA">
              <w:rPr>
                <w:b/>
                <w:sz w:val="24"/>
                <w:szCs w:val="24"/>
                <w:lang w:val="uk-UA"/>
              </w:rPr>
              <w:t xml:space="preserve"> </w:t>
            </w:r>
            <w:r w:rsidRPr="005C13CA">
              <w:rPr>
                <w:b/>
                <w:sz w:val="24"/>
                <w:szCs w:val="24"/>
                <w:lang w:val="uk-UA"/>
              </w:rPr>
              <w:t>з посади судді</w:t>
            </w:r>
            <w:r w:rsidR="000B32A9" w:rsidRPr="005C13CA">
              <w:rPr>
                <w:b/>
                <w:sz w:val="24"/>
                <w:szCs w:val="24"/>
                <w:lang w:val="uk-UA"/>
              </w:rPr>
              <w:t xml:space="preserve"> </w:t>
            </w:r>
            <w:r w:rsidR="00720FA0" w:rsidRPr="005C13CA">
              <w:rPr>
                <w:b/>
                <w:sz w:val="24"/>
                <w:shd w:val="clear" w:color="auto" w:fill="FFFFFF"/>
                <w:lang w:val="uk-UA"/>
              </w:rPr>
              <w:t>Господарського суду Харківської області</w:t>
            </w:r>
            <w:r w:rsidR="00DD0ABA" w:rsidRPr="005C13CA">
              <w:rPr>
                <w:b/>
                <w:sz w:val="24"/>
                <w:shd w:val="clear" w:color="auto" w:fill="FFFFFF"/>
                <w:lang w:val="uk-UA"/>
              </w:rPr>
              <w:t xml:space="preserve"> </w:t>
            </w:r>
            <w:r w:rsidRPr="005C13CA">
              <w:rPr>
                <w:b/>
                <w:sz w:val="24"/>
                <w:szCs w:val="24"/>
                <w:lang w:val="uk-UA"/>
              </w:rPr>
              <w:t xml:space="preserve">у зв’язку </w:t>
            </w:r>
            <w:r w:rsidR="00C46A8A" w:rsidRPr="005C13CA">
              <w:rPr>
                <w:b/>
                <w:sz w:val="24"/>
                <w:szCs w:val="24"/>
                <w:lang w:val="uk-UA"/>
              </w:rPr>
              <w:t xml:space="preserve">з поданням заяви про відставку </w:t>
            </w:r>
          </w:p>
        </w:tc>
      </w:tr>
    </w:tbl>
    <w:p w:rsidR="00BF0BEE" w:rsidRPr="005C13CA" w:rsidRDefault="00BF0BEE" w:rsidP="0089275E">
      <w:pPr>
        <w:tabs>
          <w:tab w:val="left" w:pos="2694"/>
        </w:tabs>
        <w:ind w:right="6887"/>
        <w:jc w:val="both"/>
        <w:rPr>
          <w:b/>
          <w:sz w:val="24"/>
          <w:szCs w:val="24"/>
          <w:lang w:val="uk-UA"/>
        </w:rPr>
      </w:pPr>
    </w:p>
    <w:p w:rsidR="005A3E63" w:rsidRDefault="005A3E63" w:rsidP="00286BD3">
      <w:pPr>
        <w:spacing w:line="253" w:lineRule="auto"/>
        <w:ind w:right="-1" w:firstLine="567"/>
        <w:jc w:val="both"/>
        <w:rPr>
          <w:lang w:val="uk-UA"/>
        </w:rPr>
      </w:pPr>
    </w:p>
    <w:p w:rsidR="005A3E63" w:rsidRDefault="005A3E63" w:rsidP="00286BD3">
      <w:pPr>
        <w:spacing w:line="253" w:lineRule="auto"/>
        <w:ind w:right="-1" w:firstLine="567"/>
        <w:jc w:val="both"/>
        <w:rPr>
          <w:lang w:val="uk-UA"/>
        </w:rPr>
      </w:pPr>
    </w:p>
    <w:p w:rsidR="005A3E63" w:rsidRDefault="005A3E63" w:rsidP="00286BD3">
      <w:pPr>
        <w:spacing w:line="253" w:lineRule="auto"/>
        <w:ind w:right="-1" w:firstLine="567"/>
        <w:jc w:val="both"/>
        <w:rPr>
          <w:lang w:val="uk-UA"/>
        </w:rPr>
      </w:pPr>
    </w:p>
    <w:p w:rsidR="00965F35" w:rsidRPr="005C13CA" w:rsidRDefault="00965F35" w:rsidP="00286BD3">
      <w:pPr>
        <w:spacing w:line="253" w:lineRule="auto"/>
        <w:ind w:right="-1" w:firstLine="567"/>
        <w:jc w:val="both"/>
        <w:rPr>
          <w:lang w:val="uk-UA"/>
        </w:rPr>
      </w:pPr>
      <w:r w:rsidRPr="005C13CA">
        <w:rPr>
          <w:lang w:val="uk-UA"/>
        </w:rPr>
        <w:t xml:space="preserve">Вища рада правосуддя, розглянувши заяву та додані до неї документи про звільнення </w:t>
      </w:r>
      <w:r w:rsidR="00720FA0" w:rsidRPr="005C13CA">
        <w:rPr>
          <w:lang w:val="uk-UA"/>
        </w:rPr>
        <w:t>Яризька Володимира Олександровича</w:t>
      </w:r>
      <w:r w:rsidR="00A14E9C" w:rsidRPr="005C13CA">
        <w:rPr>
          <w:lang w:val="uk-UA"/>
        </w:rPr>
        <w:t xml:space="preserve"> з посади судді</w:t>
      </w:r>
      <w:r w:rsidR="00720FA0" w:rsidRPr="005C13CA">
        <w:rPr>
          <w:lang w:val="uk-UA"/>
        </w:rPr>
        <w:t xml:space="preserve"> Господарського суду Харківської області</w:t>
      </w:r>
      <w:r w:rsidR="00A14E9C" w:rsidRPr="005C13CA">
        <w:rPr>
          <w:lang w:val="uk-UA"/>
        </w:rPr>
        <w:t xml:space="preserve"> </w:t>
      </w:r>
      <w:r w:rsidR="009B24D2" w:rsidRPr="005C13CA">
        <w:rPr>
          <w:rFonts w:eastAsia="Times New Roman"/>
          <w:lang w:val="uk-UA" w:eastAsia="uk-UA"/>
        </w:rPr>
        <w:t>у відставку</w:t>
      </w:r>
      <w:r w:rsidRPr="005C13CA">
        <w:rPr>
          <w:lang w:val="uk-UA"/>
        </w:rPr>
        <w:t>,</w:t>
      </w:r>
    </w:p>
    <w:p w:rsidR="00965F35" w:rsidRPr="005C13CA" w:rsidRDefault="00965F35" w:rsidP="00286BD3">
      <w:pPr>
        <w:spacing w:line="253" w:lineRule="auto"/>
        <w:ind w:right="98" w:firstLine="567"/>
        <w:jc w:val="both"/>
        <w:rPr>
          <w:lang w:val="uk-UA"/>
        </w:rPr>
      </w:pPr>
    </w:p>
    <w:p w:rsidR="00965F35" w:rsidRPr="005C13CA" w:rsidRDefault="00965F35" w:rsidP="00286BD3">
      <w:pPr>
        <w:tabs>
          <w:tab w:val="left" w:pos="4111"/>
        </w:tabs>
        <w:spacing w:line="253" w:lineRule="auto"/>
        <w:ind w:right="98"/>
        <w:jc w:val="center"/>
        <w:rPr>
          <w:b/>
          <w:lang w:val="uk-UA"/>
        </w:rPr>
      </w:pPr>
      <w:r w:rsidRPr="005C13CA">
        <w:rPr>
          <w:b/>
          <w:lang w:val="uk-UA"/>
        </w:rPr>
        <w:t>встановила:</w:t>
      </w:r>
    </w:p>
    <w:p w:rsidR="00965F35" w:rsidRPr="005C13CA" w:rsidRDefault="00965F35" w:rsidP="00286BD3">
      <w:pPr>
        <w:spacing w:line="253" w:lineRule="auto"/>
        <w:ind w:right="98" w:firstLine="567"/>
        <w:jc w:val="both"/>
        <w:rPr>
          <w:lang w:val="uk-UA"/>
        </w:rPr>
      </w:pPr>
    </w:p>
    <w:p w:rsidR="004D1891" w:rsidRPr="003F77A6" w:rsidRDefault="00720FA0" w:rsidP="00286BD3">
      <w:pPr>
        <w:spacing w:line="253" w:lineRule="auto"/>
        <w:ind w:right="-1"/>
        <w:jc w:val="both"/>
        <w:rPr>
          <w:lang w:val="uk-UA"/>
        </w:rPr>
      </w:pPr>
      <w:r w:rsidRPr="003F77A6">
        <w:rPr>
          <w:lang w:val="uk-UA"/>
        </w:rPr>
        <w:t>20 лютого</w:t>
      </w:r>
      <w:r w:rsidR="00A14E9C" w:rsidRPr="003F77A6">
        <w:rPr>
          <w:lang w:val="uk-UA"/>
        </w:rPr>
        <w:t xml:space="preserve"> 2024</w:t>
      </w:r>
      <w:r w:rsidR="000B32A9" w:rsidRPr="003F77A6">
        <w:rPr>
          <w:lang w:val="uk-UA"/>
        </w:rPr>
        <w:t xml:space="preserve"> року </w:t>
      </w:r>
      <w:r w:rsidR="00D90706" w:rsidRPr="003F77A6">
        <w:rPr>
          <w:lang w:val="uk-UA"/>
        </w:rPr>
        <w:t>до Вищої ради правосуддя надійшла заява</w:t>
      </w:r>
      <w:r w:rsidR="000B32A9" w:rsidRPr="003F77A6">
        <w:rPr>
          <w:lang w:val="uk-UA"/>
        </w:rPr>
        <w:t xml:space="preserve"> </w:t>
      </w:r>
      <w:r w:rsidR="003F77A6" w:rsidRPr="003F77A6">
        <w:rPr>
          <w:lang w:val="uk-UA"/>
        </w:rPr>
        <w:t xml:space="preserve">Яризька </w:t>
      </w:r>
      <w:r w:rsidRPr="003F77A6">
        <w:rPr>
          <w:lang w:val="uk-UA"/>
        </w:rPr>
        <w:t xml:space="preserve">В.О. </w:t>
      </w:r>
      <w:r w:rsidRPr="003F77A6">
        <w:rPr>
          <w:shd w:val="clear" w:color="auto" w:fill="FFFFFF"/>
          <w:lang w:val="uk-UA"/>
        </w:rPr>
        <w:t xml:space="preserve">від </w:t>
      </w:r>
      <w:r w:rsidRPr="003F77A6">
        <w:rPr>
          <w:lang w:val="uk-UA"/>
        </w:rPr>
        <w:t>14 лютого 2024 року</w:t>
      </w:r>
      <w:r w:rsidR="000B32A9" w:rsidRPr="003F77A6">
        <w:rPr>
          <w:lang w:val="uk-UA"/>
        </w:rPr>
        <w:t xml:space="preserve"> </w:t>
      </w:r>
      <w:r w:rsidR="004D1891" w:rsidRPr="003F77A6">
        <w:rPr>
          <w:lang w:val="uk-UA"/>
        </w:rPr>
        <w:t xml:space="preserve">про звільнення з посади </w:t>
      </w:r>
      <w:r w:rsidR="00A72424">
        <w:rPr>
          <w:lang w:val="uk-UA"/>
        </w:rPr>
        <w:t xml:space="preserve">судді </w:t>
      </w:r>
      <w:r w:rsidR="00156070" w:rsidRPr="003F77A6">
        <w:rPr>
          <w:lang w:val="uk-UA"/>
        </w:rPr>
        <w:t>Господарського суду Харківської області у відставку</w:t>
      </w:r>
      <w:r w:rsidR="004D1891" w:rsidRPr="003F77A6">
        <w:rPr>
          <w:lang w:val="uk-UA"/>
        </w:rPr>
        <w:t>.</w:t>
      </w:r>
    </w:p>
    <w:p w:rsidR="00663D83" w:rsidRPr="003F77A6" w:rsidRDefault="000B32A9" w:rsidP="00286BD3">
      <w:pPr>
        <w:spacing w:line="253" w:lineRule="auto"/>
        <w:ind w:firstLine="709"/>
        <w:jc w:val="both"/>
        <w:rPr>
          <w:lang w:val="uk-UA"/>
        </w:rPr>
      </w:pPr>
      <w:r w:rsidRPr="003F77A6">
        <w:rPr>
          <w:lang w:val="uk-UA"/>
        </w:rPr>
        <w:t xml:space="preserve">За результатами розгляду заяви та доданих до неї </w:t>
      </w:r>
      <w:r w:rsidR="00302A12" w:rsidRPr="003F77A6">
        <w:rPr>
          <w:lang w:val="uk-UA"/>
        </w:rPr>
        <w:t>документ</w:t>
      </w:r>
      <w:r w:rsidRPr="003F77A6">
        <w:rPr>
          <w:lang w:val="uk-UA"/>
        </w:rPr>
        <w:t>ів встановлено таке.</w:t>
      </w:r>
    </w:p>
    <w:p w:rsidR="00156070" w:rsidRPr="003F77A6" w:rsidRDefault="00156070" w:rsidP="00286BD3">
      <w:pPr>
        <w:spacing w:line="253" w:lineRule="auto"/>
        <w:ind w:firstLine="709"/>
        <w:jc w:val="both"/>
        <w:rPr>
          <w:shd w:val="clear" w:color="auto" w:fill="FFFFFF"/>
          <w:lang w:val="uk-UA"/>
        </w:rPr>
      </w:pPr>
      <w:proofErr w:type="spellStart"/>
      <w:r w:rsidRPr="003F77A6">
        <w:rPr>
          <w:lang w:val="uk-UA"/>
        </w:rPr>
        <w:t>Яризько</w:t>
      </w:r>
      <w:proofErr w:type="spellEnd"/>
      <w:r w:rsidRPr="003F77A6">
        <w:rPr>
          <w:lang w:val="uk-UA"/>
        </w:rPr>
        <w:t xml:space="preserve"> Володимир Олександрович</w:t>
      </w:r>
      <w:r w:rsidR="00DA5A60">
        <w:rPr>
          <w:shd w:val="clear" w:color="auto" w:fill="FFFFFF"/>
          <w:lang w:val="uk-UA"/>
        </w:rPr>
        <w:t>, ____</w:t>
      </w:r>
      <w:r w:rsidRPr="003F77A6">
        <w:rPr>
          <w:shd w:val="clear" w:color="auto" w:fill="FFFFFF"/>
          <w:lang w:val="uk-UA"/>
        </w:rPr>
        <w:t xml:space="preserve"> року народження, </w:t>
      </w:r>
      <w:r w:rsidRPr="003F77A6">
        <w:rPr>
          <w:lang w:val="uk-UA"/>
        </w:rPr>
        <w:t xml:space="preserve">Указом Президента України від 12 червня 2003 року № 525/2003 призначений на посаду судді Господарського суду Харківської області строком на п’ять років. </w:t>
      </w:r>
      <w:r w:rsidRPr="003F77A6">
        <w:rPr>
          <w:shd w:val="clear" w:color="auto" w:fill="FFFFFF"/>
          <w:lang w:val="uk-UA"/>
        </w:rPr>
        <w:t xml:space="preserve">Постановою Верховної Ради України від 11 грудня 2008 року № 649-VІ обраний на посаду судді </w:t>
      </w:r>
      <w:r w:rsidRPr="003F77A6">
        <w:rPr>
          <w:lang w:val="uk-UA"/>
        </w:rPr>
        <w:t>Господарського суду Харківської області</w:t>
      </w:r>
      <w:r w:rsidRPr="003F77A6">
        <w:rPr>
          <w:shd w:val="clear" w:color="auto" w:fill="FFFFFF"/>
          <w:lang w:val="uk-UA"/>
        </w:rPr>
        <w:t xml:space="preserve"> безстроково. </w:t>
      </w:r>
    </w:p>
    <w:p w:rsidR="001E1A04" w:rsidRPr="003F77A6" w:rsidRDefault="001E1A04" w:rsidP="00286BD3">
      <w:pPr>
        <w:spacing w:line="253" w:lineRule="auto"/>
        <w:ind w:firstLine="709"/>
        <w:jc w:val="both"/>
        <w:rPr>
          <w:lang w:val="uk-UA"/>
        </w:rPr>
      </w:pPr>
      <w:r w:rsidRPr="003F77A6">
        <w:rPr>
          <w:lang w:val="uk-UA"/>
        </w:rPr>
        <w:t>Відповідно до частини першої статті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p>
    <w:p w:rsidR="001E1A04" w:rsidRPr="003F77A6" w:rsidRDefault="001E1A04" w:rsidP="00286BD3">
      <w:pPr>
        <w:pStyle w:val="ab"/>
        <w:spacing w:line="253" w:lineRule="auto"/>
        <w:ind w:firstLine="709"/>
        <w:jc w:val="both"/>
        <w:rPr>
          <w:szCs w:val="28"/>
        </w:rPr>
      </w:pPr>
      <w:r w:rsidRPr="003F77A6">
        <w:rPr>
          <w:szCs w:val="28"/>
        </w:rPr>
        <w:t>Згідно із частиною першою статті 137 Закону</w:t>
      </w:r>
      <w:r w:rsidRPr="003F77A6">
        <w:t xml:space="preserve"> </w:t>
      </w:r>
      <w:r w:rsidRPr="003F77A6">
        <w:rPr>
          <w:szCs w:val="28"/>
        </w:rPr>
        <w:t xml:space="preserve">№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 </w:t>
      </w:r>
    </w:p>
    <w:p w:rsidR="001E1A04" w:rsidRPr="003F77A6" w:rsidRDefault="001E1A04" w:rsidP="00286BD3">
      <w:pPr>
        <w:pStyle w:val="ab"/>
        <w:spacing w:line="253" w:lineRule="auto"/>
        <w:ind w:firstLine="709"/>
        <w:jc w:val="both"/>
        <w:rPr>
          <w:szCs w:val="28"/>
          <w:shd w:val="clear" w:color="auto" w:fill="FFFFFF"/>
        </w:rPr>
      </w:pPr>
      <w:r w:rsidRPr="003F77A6">
        <w:rPr>
          <w:szCs w:val="28"/>
          <w:shd w:val="clear" w:color="auto" w:fill="FFFFFF"/>
        </w:rPr>
        <w:t xml:space="preserve">Питання про звільнення судді з підстав, визначених </w:t>
      </w:r>
      <w:hyperlink r:id="rId9" w:anchor="n5177" w:tgtFrame="_blank" w:history="1">
        <w:r w:rsidR="003516E4" w:rsidRPr="003F77A6">
          <w:rPr>
            <w:rStyle w:val="ad"/>
            <w:color w:val="auto"/>
            <w:szCs w:val="28"/>
            <w:u w:val="none"/>
          </w:rPr>
          <w:t xml:space="preserve">пунктами </w:t>
        </w:r>
        <w:r w:rsidRPr="003F77A6">
          <w:rPr>
            <w:rStyle w:val="ad"/>
            <w:color w:val="auto"/>
            <w:szCs w:val="28"/>
            <w:u w:val="none"/>
          </w:rPr>
          <w:t>1</w:t>
        </w:r>
      </w:hyperlink>
      <w:r w:rsidR="003516E4" w:rsidRPr="003F77A6">
        <w:rPr>
          <w:szCs w:val="28"/>
          <w:shd w:val="clear" w:color="auto" w:fill="FFFFFF"/>
        </w:rPr>
        <w:t xml:space="preserve"> </w:t>
      </w:r>
      <w:r w:rsidRPr="003F77A6">
        <w:rPr>
          <w:szCs w:val="28"/>
          <w:shd w:val="clear" w:color="auto" w:fill="FFFFFF"/>
        </w:rPr>
        <w:t>та</w:t>
      </w:r>
      <w:hyperlink r:id="rId10" w:anchor="n5180" w:tgtFrame="_blank" w:history="1">
        <w:r w:rsidR="003516E4" w:rsidRPr="003F77A6">
          <w:rPr>
            <w:rStyle w:val="ad"/>
            <w:color w:val="auto"/>
            <w:szCs w:val="28"/>
            <w:u w:val="none"/>
          </w:rPr>
          <w:t xml:space="preserve"> </w:t>
        </w:r>
        <w:r w:rsidRPr="003F77A6">
          <w:rPr>
            <w:rStyle w:val="ad"/>
            <w:color w:val="auto"/>
            <w:szCs w:val="28"/>
            <w:u w:val="none"/>
          </w:rPr>
          <w:t>4</w:t>
        </w:r>
      </w:hyperlink>
      <w:r w:rsidR="003516E4" w:rsidRPr="003F77A6">
        <w:rPr>
          <w:szCs w:val="28"/>
          <w:shd w:val="clear" w:color="auto" w:fill="FFFFFF"/>
        </w:rPr>
        <w:t xml:space="preserve"> </w:t>
      </w:r>
      <w:r w:rsidRPr="003F77A6">
        <w:rPr>
          <w:szCs w:val="28"/>
          <w:shd w:val="clear" w:color="auto" w:fill="FFFFFF"/>
        </w:rPr>
        <w:t>частини шостої статті 126 Конституції України, розглядається на засіданні Вищої ради правосуддя (частина перша статті 55 Закону України «Про Вищу раду правосуддя».</w:t>
      </w:r>
    </w:p>
    <w:p w:rsidR="001E1A04" w:rsidRPr="003F77A6" w:rsidRDefault="00B31D6E" w:rsidP="00286BD3">
      <w:pPr>
        <w:pStyle w:val="ab"/>
        <w:spacing w:line="253" w:lineRule="auto"/>
        <w:ind w:firstLine="709"/>
        <w:jc w:val="both"/>
        <w:rPr>
          <w:szCs w:val="28"/>
        </w:rPr>
      </w:pPr>
      <w:r w:rsidRPr="003F77A6">
        <w:rPr>
          <w:szCs w:val="28"/>
        </w:rPr>
        <w:lastRenderedPageBreak/>
        <w:t>Відповідно до абзацу третього пункту 16.3 г</w:t>
      </w:r>
      <w:r w:rsidR="001E1A04" w:rsidRPr="003F77A6">
        <w:rPr>
          <w:szCs w:val="28"/>
        </w:rPr>
        <w:t xml:space="preserve">лави 16 Регламенту Вищої ради правосуддя, </w:t>
      </w:r>
      <w:r w:rsidR="00FE3E84" w:rsidRPr="003F77A6">
        <w:rPr>
          <w:szCs w:val="28"/>
        </w:rPr>
        <w:t xml:space="preserve">затвердженого рішенням Вищої ради правосуддя </w:t>
      </w:r>
      <w:r w:rsidR="00742BD0" w:rsidRPr="003F77A6">
        <w:rPr>
          <w:szCs w:val="28"/>
        </w:rPr>
        <w:t>від 24 січня 2017 року № </w:t>
      </w:r>
      <w:r w:rsidR="00FE3E84" w:rsidRPr="003F77A6">
        <w:rPr>
          <w:szCs w:val="28"/>
        </w:rPr>
        <w:t xml:space="preserve">52/0/15-17, </w:t>
      </w:r>
      <w:r w:rsidR="001E1A04" w:rsidRPr="003F77A6">
        <w:rPr>
          <w:szCs w:val="28"/>
        </w:rPr>
        <w:t xml:space="preserve">зі змінами, внесеними </w:t>
      </w:r>
      <w:r w:rsidR="001E1A04" w:rsidRPr="003F77A6">
        <w:rPr>
          <w:rStyle w:val="af"/>
          <w:b w:val="0"/>
          <w:szCs w:val="28"/>
        </w:rPr>
        <w:t>рішенням Вищої ради правосуддя</w:t>
      </w:r>
      <w:r w:rsidR="001E1A04" w:rsidRPr="003F77A6">
        <w:rPr>
          <w:szCs w:val="28"/>
        </w:rPr>
        <w:t xml:space="preserve"> від 5 грудня 2023 року № 1190/0/15-23,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210377" w:rsidRPr="003F77A6" w:rsidRDefault="00C1319B" w:rsidP="00286BD3">
      <w:pPr>
        <w:pStyle w:val="ab"/>
        <w:spacing w:line="253" w:lineRule="auto"/>
        <w:ind w:firstLine="709"/>
        <w:jc w:val="both"/>
        <w:rPr>
          <w:szCs w:val="28"/>
          <w:shd w:val="clear" w:color="auto" w:fill="FFFFFF"/>
        </w:rPr>
      </w:pPr>
      <w:r>
        <w:rPr>
          <w:szCs w:val="28"/>
        </w:rPr>
        <w:t>Станом на 21 березня 2024 року с</w:t>
      </w:r>
      <w:r w:rsidR="00210377" w:rsidRPr="003F77A6">
        <w:rPr>
          <w:szCs w:val="28"/>
        </w:rPr>
        <w:t>таж роботи Яризька В.О. на посаді судді Господарського суду Харківської області</w:t>
      </w:r>
      <w:r w:rsidR="00210377" w:rsidRPr="003F77A6">
        <w:rPr>
          <w:szCs w:val="28"/>
          <w:shd w:val="clear" w:color="auto" w:fill="FFFFFF"/>
        </w:rPr>
        <w:t xml:space="preserve"> </w:t>
      </w:r>
      <w:r>
        <w:rPr>
          <w:szCs w:val="28"/>
        </w:rPr>
        <w:t>станови</w:t>
      </w:r>
      <w:r w:rsidR="00533A5B">
        <w:rPr>
          <w:szCs w:val="28"/>
        </w:rPr>
        <w:t>т</w:t>
      </w:r>
      <w:r>
        <w:rPr>
          <w:szCs w:val="28"/>
        </w:rPr>
        <w:t>ь</w:t>
      </w:r>
      <w:r w:rsidR="00210377" w:rsidRPr="003F77A6">
        <w:rPr>
          <w:szCs w:val="28"/>
        </w:rPr>
        <w:t xml:space="preserve"> 20 років 9 місяців 9 днів </w:t>
      </w:r>
      <w:r>
        <w:rPr>
          <w:szCs w:val="28"/>
        </w:rPr>
        <w:t xml:space="preserve">                   </w:t>
      </w:r>
      <w:r w:rsidR="00533A5B">
        <w:rPr>
          <w:szCs w:val="28"/>
        </w:rPr>
        <w:t xml:space="preserve">(із 12 червня 2003 року по 21 березня </w:t>
      </w:r>
      <w:r w:rsidR="00210377" w:rsidRPr="003F77A6">
        <w:rPr>
          <w:szCs w:val="28"/>
        </w:rPr>
        <w:t>2024 року).</w:t>
      </w:r>
    </w:p>
    <w:p w:rsidR="00465DA4" w:rsidRPr="003F77A6" w:rsidRDefault="00465DA4" w:rsidP="00286BD3">
      <w:pPr>
        <w:pStyle w:val="ab"/>
        <w:spacing w:line="253" w:lineRule="auto"/>
        <w:ind w:firstLine="709"/>
        <w:jc w:val="both"/>
        <w:rPr>
          <w:szCs w:val="28"/>
          <w:shd w:val="clear" w:color="auto" w:fill="FFFFFF"/>
        </w:rPr>
      </w:pPr>
      <w:r w:rsidRPr="003F77A6">
        <w:rPr>
          <w:szCs w:val="28"/>
          <w:shd w:val="clear" w:color="auto" w:fill="FFFFFF"/>
        </w:rPr>
        <w:t>Згідно з абзацом четвертим пункту 34 розділу XII «Прикінцеві та перехідні положення» Закону № 1402-VIII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210377" w:rsidRPr="003F77A6" w:rsidRDefault="00210377" w:rsidP="00286BD3">
      <w:pPr>
        <w:pStyle w:val="ab"/>
        <w:spacing w:line="253" w:lineRule="auto"/>
        <w:ind w:firstLine="709"/>
        <w:jc w:val="both"/>
        <w:rPr>
          <w:szCs w:val="28"/>
          <w:shd w:val="clear" w:color="auto" w:fill="FFFFFF"/>
        </w:rPr>
      </w:pPr>
      <w:r w:rsidRPr="003F77A6">
        <w:rPr>
          <w:szCs w:val="28"/>
          <w:shd w:val="clear" w:color="auto" w:fill="FFFFFF"/>
        </w:rPr>
        <w:t xml:space="preserve">На день призначення </w:t>
      </w:r>
      <w:r w:rsidRPr="003F77A6">
        <w:rPr>
          <w:szCs w:val="28"/>
        </w:rPr>
        <w:t>Яризька В.О.</w:t>
      </w:r>
      <w:r w:rsidRPr="003F77A6">
        <w:rPr>
          <w:szCs w:val="28"/>
          <w:shd w:val="clear" w:color="auto" w:fill="FFFFFF"/>
        </w:rPr>
        <w:t xml:space="preserve"> на посаду судді питання визначення стажу, який давав судді право на відставку, регулювалося частиною четвертою статті 43 Закону України від 15 грудня 1992 року № 2862-XII «Про статус суддів» (далі – Закон № 2862-ХІІ) та </w:t>
      </w:r>
      <w:r w:rsidRPr="003F77A6">
        <w:rPr>
          <w:szCs w:val="28"/>
        </w:rPr>
        <w:t>абзацом другим статті 1 Указу Президента України від 10 липня 1995 року № 584/95 «Про додаткові заходи щодо соціального захисту суддів» (далі – Указ № 584/95).</w:t>
      </w:r>
    </w:p>
    <w:p w:rsidR="00210377" w:rsidRPr="003F77A6" w:rsidRDefault="00210377" w:rsidP="00286BD3">
      <w:pPr>
        <w:pStyle w:val="ab"/>
        <w:spacing w:line="253" w:lineRule="auto"/>
        <w:ind w:firstLine="709"/>
        <w:jc w:val="both"/>
        <w:rPr>
          <w:szCs w:val="28"/>
          <w:shd w:val="clear" w:color="auto" w:fill="FFFFFF"/>
        </w:rPr>
      </w:pPr>
      <w:r w:rsidRPr="003F77A6">
        <w:rPr>
          <w:szCs w:val="28"/>
        </w:rPr>
        <w:t xml:space="preserve">Відповідно до абзацу 2 частини четвертої статті 43 </w:t>
      </w:r>
      <w:r w:rsidRPr="003F77A6">
        <w:rPr>
          <w:szCs w:val="28"/>
          <w:shd w:val="clear" w:color="auto" w:fill="FFFFFF"/>
        </w:rPr>
        <w:t>Закону № 2862-ХІІ (у редакції, чинній на день призначення Яризька В.О. на посаду судді)</w:t>
      </w:r>
      <w:r w:rsidRPr="003F77A6">
        <w:rPr>
          <w:szCs w:val="28"/>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465DA4" w:rsidRPr="003F77A6" w:rsidRDefault="00465DA4" w:rsidP="00286BD3">
      <w:pPr>
        <w:pStyle w:val="ab"/>
        <w:spacing w:line="253" w:lineRule="auto"/>
        <w:ind w:firstLine="709"/>
        <w:jc w:val="both"/>
        <w:rPr>
          <w:szCs w:val="28"/>
          <w:shd w:val="clear" w:color="auto" w:fill="FFFFFF"/>
        </w:rPr>
      </w:pPr>
      <w:r w:rsidRPr="003F77A6">
        <w:rPr>
          <w:szCs w:val="28"/>
        </w:rPr>
        <w:t xml:space="preserve">Згідно з абзацом другим статті 1 Указу № 584/95 </w:t>
      </w:r>
      <w:r w:rsidRPr="003F77A6">
        <w:rPr>
          <w:szCs w:val="28"/>
          <w:shd w:val="clear" w:color="auto" w:fill="FFFFFF"/>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DD02B0" w:rsidRPr="003F77A6" w:rsidRDefault="00DD02B0" w:rsidP="00286BD3">
      <w:pPr>
        <w:pStyle w:val="ab"/>
        <w:spacing w:line="253" w:lineRule="auto"/>
        <w:ind w:firstLine="709"/>
        <w:jc w:val="both"/>
        <w:rPr>
          <w:szCs w:val="28"/>
        </w:rPr>
      </w:pPr>
      <w:r w:rsidRPr="003F77A6">
        <w:rPr>
          <w:szCs w:val="28"/>
          <w:shd w:val="clear" w:color="auto" w:fill="FFFFFF"/>
        </w:rPr>
        <w:lastRenderedPageBreak/>
        <w:t xml:space="preserve">Згідно з </w:t>
      </w:r>
      <w:r w:rsidR="00C1319B">
        <w:rPr>
          <w:szCs w:val="28"/>
          <w:shd w:val="clear" w:color="auto" w:fill="FFFFFF"/>
        </w:rPr>
        <w:t xml:space="preserve">копією </w:t>
      </w:r>
      <w:r w:rsidR="00C1319B">
        <w:rPr>
          <w:szCs w:val="28"/>
        </w:rPr>
        <w:t>військового квитка</w:t>
      </w:r>
      <w:r w:rsidR="003516E4" w:rsidRPr="003F77A6">
        <w:rPr>
          <w:szCs w:val="28"/>
        </w:rPr>
        <w:t xml:space="preserve"> від 17 листопада </w:t>
      </w:r>
      <w:r w:rsidRPr="003F77A6">
        <w:rPr>
          <w:szCs w:val="28"/>
        </w:rPr>
        <w:t xml:space="preserve">1986 року </w:t>
      </w:r>
      <w:r w:rsidR="00521FB9">
        <w:rPr>
          <w:szCs w:val="28"/>
        </w:rPr>
        <w:t xml:space="preserve">                       </w:t>
      </w:r>
      <w:r w:rsidR="00DA5A60">
        <w:rPr>
          <w:szCs w:val="28"/>
        </w:rPr>
        <w:t>НУ № ____</w:t>
      </w:r>
      <w:r w:rsidR="00D56A9F">
        <w:rPr>
          <w:szCs w:val="28"/>
        </w:rPr>
        <w:t xml:space="preserve"> </w:t>
      </w:r>
      <w:proofErr w:type="spellStart"/>
      <w:r w:rsidR="00D56A9F">
        <w:rPr>
          <w:szCs w:val="28"/>
        </w:rPr>
        <w:t>Яризько</w:t>
      </w:r>
      <w:proofErr w:type="spellEnd"/>
      <w:r w:rsidR="00D56A9F">
        <w:rPr>
          <w:szCs w:val="28"/>
        </w:rPr>
        <w:t xml:space="preserve"> </w:t>
      </w:r>
      <w:r w:rsidRPr="003F77A6">
        <w:rPr>
          <w:szCs w:val="28"/>
        </w:rPr>
        <w:t xml:space="preserve">В.О. </w:t>
      </w:r>
      <w:r w:rsidR="007A33FF" w:rsidRPr="003F77A6">
        <w:rPr>
          <w:szCs w:val="28"/>
        </w:rPr>
        <w:t xml:space="preserve">проходив військову службу </w:t>
      </w:r>
      <w:r w:rsidR="007A33FF" w:rsidRPr="003F77A6">
        <w:rPr>
          <w:szCs w:val="28"/>
          <w:shd w:val="clear" w:color="auto" w:fill="FFFFFF"/>
        </w:rPr>
        <w:t xml:space="preserve">з 18 листопада </w:t>
      </w:r>
      <w:bookmarkStart w:id="0" w:name="_GoBack"/>
      <w:bookmarkEnd w:id="0"/>
      <w:r w:rsidR="00D56A9F">
        <w:rPr>
          <w:szCs w:val="28"/>
          <w:shd w:val="clear" w:color="auto" w:fill="FFFFFF"/>
        </w:rPr>
        <w:t xml:space="preserve">1986 року по 31 травня 1988 </w:t>
      </w:r>
      <w:r w:rsidR="007A33FF" w:rsidRPr="003F77A6">
        <w:rPr>
          <w:szCs w:val="28"/>
          <w:shd w:val="clear" w:color="auto" w:fill="FFFFFF"/>
        </w:rPr>
        <w:t>року.</w:t>
      </w:r>
      <w:r w:rsidR="007A33FF" w:rsidRPr="003F77A6">
        <w:rPr>
          <w:szCs w:val="28"/>
        </w:rPr>
        <w:t xml:space="preserve"> </w:t>
      </w:r>
      <w:r w:rsidRPr="003F77A6">
        <w:rPr>
          <w:szCs w:val="28"/>
          <w:shd w:val="clear" w:color="auto" w:fill="FFFFFF"/>
        </w:rPr>
        <w:t xml:space="preserve">Отже, </w:t>
      </w:r>
      <w:r w:rsidRPr="003F77A6">
        <w:rPr>
          <w:szCs w:val="28"/>
        </w:rPr>
        <w:t xml:space="preserve">до стажу роботи </w:t>
      </w:r>
      <w:r w:rsidR="003516E4" w:rsidRPr="003F77A6">
        <w:rPr>
          <w:szCs w:val="28"/>
          <w:shd w:val="clear" w:color="auto" w:fill="FFFFFF"/>
        </w:rPr>
        <w:t xml:space="preserve">Яризька </w:t>
      </w:r>
      <w:r w:rsidRPr="003F77A6">
        <w:rPr>
          <w:szCs w:val="28"/>
          <w:shd w:val="clear" w:color="auto" w:fill="FFFFFF"/>
        </w:rPr>
        <w:t>В.О.</w:t>
      </w:r>
      <w:r w:rsidRPr="003F77A6">
        <w:rPr>
          <w:szCs w:val="28"/>
        </w:rPr>
        <w:t xml:space="preserve"> на посаді судді, що дає право на відставку, підлягає зарахуванню період проходження строкової військової служби</w:t>
      </w:r>
      <w:r w:rsidRPr="003F77A6">
        <w:rPr>
          <w:szCs w:val="28"/>
          <w:shd w:val="clear" w:color="auto" w:fill="FFFFFF"/>
        </w:rPr>
        <w:t>, що становить 1 рік 6</w:t>
      </w:r>
      <w:r w:rsidR="007A33FF" w:rsidRPr="003F77A6">
        <w:rPr>
          <w:szCs w:val="28"/>
          <w:shd w:val="clear" w:color="auto" w:fill="FFFFFF"/>
        </w:rPr>
        <w:t xml:space="preserve"> місяців 13 днів.</w:t>
      </w:r>
    </w:p>
    <w:p w:rsidR="00465DA4" w:rsidRPr="003F77A6" w:rsidRDefault="00465DA4" w:rsidP="00286BD3">
      <w:pPr>
        <w:pStyle w:val="ab"/>
        <w:spacing w:line="253" w:lineRule="auto"/>
        <w:ind w:firstLine="709"/>
        <w:jc w:val="both"/>
        <w:rPr>
          <w:szCs w:val="28"/>
          <w:shd w:val="clear" w:color="auto" w:fill="FFFFFF"/>
        </w:rPr>
      </w:pPr>
      <w:r w:rsidRPr="003F77A6">
        <w:rPr>
          <w:szCs w:val="28"/>
          <w:shd w:val="clear" w:color="auto" w:fill="FFFFFF"/>
        </w:rPr>
        <w:t>Велика Палата Ве</w:t>
      </w:r>
      <w:r w:rsidR="00866B86" w:rsidRPr="003F77A6">
        <w:rPr>
          <w:szCs w:val="28"/>
          <w:shd w:val="clear" w:color="auto" w:fill="FFFFFF"/>
        </w:rPr>
        <w:t xml:space="preserve">рховного Суду у постанові від 3 вересня 2020 </w:t>
      </w:r>
      <w:r w:rsidR="00CF2708">
        <w:rPr>
          <w:szCs w:val="28"/>
          <w:shd w:val="clear" w:color="auto" w:fill="FFFFFF"/>
        </w:rPr>
        <w:t xml:space="preserve">року у справі № </w:t>
      </w:r>
      <w:r w:rsidRPr="003F77A6">
        <w:rPr>
          <w:szCs w:val="28"/>
          <w:shd w:val="clear" w:color="auto" w:fill="FFFFFF"/>
        </w:rPr>
        <w:t>9901/521/19 дійшла висновку, що заочна та вечірня форми навчання у вищому юридичному навчальному закладі не зараховуються до стажу судді, який дає право на відставку.</w:t>
      </w:r>
    </w:p>
    <w:p w:rsidR="00465DA4" w:rsidRPr="003F77A6" w:rsidRDefault="00465DA4" w:rsidP="00286BD3">
      <w:pPr>
        <w:pStyle w:val="ab"/>
        <w:spacing w:line="253" w:lineRule="auto"/>
        <w:ind w:firstLine="709"/>
        <w:jc w:val="both"/>
        <w:rPr>
          <w:szCs w:val="28"/>
          <w:shd w:val="clear" w:color="auto" w:fill="FFFFFF"/>
        </w:rPr>
      </w:pPr>
      <w:r w:rsidRPr="003F77A6">
        <w:rPr>
          <w:szCs w:val="28"/>
          <w:shd w:val="clear" w:color="auto" w:fill="FFFFFF"/>
        </w:rPr>
        <w:t xml:space="preserve">Згідно з листом </w:t>
      </w:r>
      <w:r w:rsidR="00E37CC9" w:rsidRPr="003F77A6">
        <w:rPr>
          <w:szCs w:val="28"/>
          <w:shd w:val="clear" w:color="auto" w:fill="FFFFFF"/>
        </w:rPr>
        <w:t>Господарського суду Хар</w:t>
      </w:r>
      <w:r w:rsidR="00521FB9">
        <w:rPr>
          <w:szCs w:val="28"/>
          <w:shd w:val="clear" w:color="auto" w:fill="FFFFFF"/>
        </w:rPr>
        <w:t xml:space="preserve">ківської області від 27 </w:t>
      </w:r>
      <w:r w:rsidR="00E37CC9" w:rsidRPr="003F77A6">
        <w:rPr>
          <w:szCs w:val="28"/>
          <w:shd w:val="clear" w:color="auto" w:fill="FFFFFF"/>
        </w:rPr>
        <w:t>лютог</w:t>
      </w:r>
      <w:r w:rsidR="00521FB9">
        <w:rPr>
          <w:szCs w:val="28"/>
          <w:shd w:val="clear" w:color="auto" w:fill="FFFFFF"/>
        </w:rPr>
        <w:t xml:space="preserve">о </w:t>
      </w:r>
      <w:r w:rsidR="00866B86" w:rsidRPr="003F77A6">
        <w:rPr>
          <w:szCs w:val="28"/>
          <w:shd w:val="clear" w:color="auto" w:fill="FFFFFF"/>
        </w:rPr>
        <w:t>2024</w:t>
      </w:r>
      <w:r w:rsidR="00521FB9">
        <w:rPr>
          <w:szCs w:val="28"/>
          <w:shd w:val="clear" w:color="auto" w:fill="FFFFFF"/>
        </w:rPr>
        <w:t xml:space="preserve"> року № </w:t>
      </w:r>
      <w:r w:rsidR="00866B86" w:rsidRPr="003F77A6">
        <w:rPr>
          <w:szCs w:val="28"/>
          <w:shd w:val="clear" w:color="auto" w:fill="FFFFFF"/>
        </w:rPr>
        <w:t xml:space="preserve">07-14/102 </w:t>
      </w:r>
      <w:proofErr w:type="spellStart"/>
      <w:r w:rsidR="00866B86" w:rsidRPr="003F77A6">
        <w:rPr>
          <w:szCs w:val="28"/>
          <w:shd w:val="clear" w:color="auto" w:fill="FFFFFF"/>
        </w:rPr>
        <w:t>Яризько</w:t>
      </w:r>
      <w:proofErr w:type="spellEnd"/>
      <w:r w:rsidR="00866B86" w:rsidRPr="003F77A6">
        <w:rPr>
          <w:szCs w:val="28"/>
          <w:shd w:val="clear" w:color="auto" w:fill="FFFFFF"/>
        </w:rPr>
        <w:t xml:space="preserve"> </w:t>
      </w:r>
      <w:r w:rsidR="00E37CC9" w:rsidRPr="003F77A6">
        <w:rPr>
          <w:szCs w:val="28"/>
          <w:shd w:val="clear" w:color="auto" w:fill="FFFFFF"/>
        </w:rPr>
        <w:t xml:space="preserve">В.О. здобув вищу освіту в Національній юридичній академії України імені Ярослава Мудрого </w:t>
      </w:r>
      <w:r w:rsidR="00521FB9">
        <w:rPr>
          <w:szCs w:val="28"/>
          <w:shd w:val="clear" w:color="auto" w:fill="FFFFFF"/>
        </w:rPr>
        <w:t xml:space="preserve">за заочною формою навчання з 26 серпня 1995 року по 7 лютого 2000 </w:t>
      </w:r>
      <w:r w:rsidR="00E37CC9" w:rsidRPr="003F77A6">
        <w:rPr>
          <w:szCs w:val="28"/>
          <w:shd w:val="clear" w:color="auto" w:fill="FFFFFF"/>
        </w:rPr>
        <w:t xml:space="preserve">року. </w:t>
      </w:r>
      <w:r w:rsidRPr="003F77A6">
        <w:rPr>
          <w:szCs w:val="28"/>
          <w:shd w:val="clear" w:color="auto" w:fill="FFFFFF"/>
        </w:rPr>
        <w:t xml:space="preserve">Отже, період здобуття вищої освіти за заочною формою навчання не зараховується судді </w:t>
      </w:r>
      <w:proofErr w:type="spellStart"/>
      <w:r w:rsidR="00937203">
        <w:rPr>
          <w:szCs w:val="28"/>
          <w:shd w:val="clear" w:color="auto" w:fill="FFFFFF"/>
        </w:rPr>
        <w:t>Яризьку</w:t>
      </w:r>
      <w:proofErr w:type="spellEnd"/>
      <w:r w:rsidR="00533A5B">
        <w:rPr>
          <w:szCs w:val="28"/>
          <w:shd w:val="clear" w:color="auto" w:fill="FFFFFF"/>
        </w:rPr>
        <w:t xml:space="preserve"> </w:t>
      </w:r>
      <w:r w:rsidR="00E37CC9" w:rsidRPr="003F77A6">
        <w:rPr>
          <w:szCs w:val="28"/>
          <w:shd w:val="clear" w:color="auto" w:fill="FFFFFF"/>
        </w:rPr>
        <w:t>В.О.</w:t>
      </w:r>
      <w:r w:rsidRPr="003F77A6">
        <w:rPr>
          <w:szCs w:val="28"/>
          <w:shd w:val="clear" w:color="auto" w:fill="FFFFFF"/>
        </w:rPr>
        <w:t xml:space="preserve"> до стажу роботи на посаді судді, який дає право на відставку.</w:t>
      </w:r>
    </w:p>
    <w:p w:rsidR="00465DA4" w:rsidRPr="003F77A6" w:rsidRDefault="00465DA4" w:rsidP="00286BD3">
      <w:pPr>
        <w:pStyle w:val="ab"/>
        <w:spacing w:line="253" w:lineRule="auto"/>
        <w:ind w:firstLine="709"/>
        <w:jc w:val="both"/>
        <w:rPr>
          <w:szCs w:val="28"/>
        </w:rPr>
      </w:pPr>
      <w:bookmarkStart w:id="1" w:name="28"/>
      <w:r w:rsidRPr="003F77A6">
        <w:rPr>
          <w:szCs w:val="28"/>
        </w:rPr>
        <w:t>Відповідно до частини другої статті 137 Закону № 1402-VIII (у чинній редакції)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465DA4" w:rsidRPr="003F77A6" w:rsidRDefault="00465DA4" w:rsidP="00286BD3">
      <w:pPr>
        <w:pStyle w:val="ab"/>
        <w:spacing w:line="253" w:lineRule="auto"/>
        <w:ind w:firstLine="709"/>
        <w:jc w:val="both"/>
        <w:rPr>
          <w:szCs w:val="28"/>
        </w:rPr>
      </w:pPr>
      <w:r w:rsidRPr="003F77A6">
        <w:rPr>
          <w:szCs w:val="28"/>
        </w:rPr>
        <w:t>Системний аналіз вказаної норми в її взаємозв’язку з абзацом четвертим пункту 34 розділу XII «Прикінцеві та перехідні положе</w:t>
      </w:r>
      <w:r w:rsidR="00CF2708">
        <w:rPr>
          <w:szCs w:val="28"/>
        </w:rPr>
        <w:t xml:space="preserve">ння» Закону № </w:t>
      </w:r>
      <w:r w:rsidRPr="003F77A6">
        <w:rPr>
          <w:szCs w:val="28"/>
        </w:rPr>
        <w:t>1402-VIII дає підстави для висновку, що у зв’язку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65DA4" w:rsidRPr="003F77A6" w:rsidRDefault="00465DA4" w:rsidP="00286BD3">
      <w:pPr>
        <w:pStyle w:val="ab"/>
        <w:spacing w:line="253" w:lineRule="auto"/>
        <w:ind w:firstLine="709"/>
        <w:jc w:val="both"/>
        <w:rPr>
          <w:szCs w:val="28"/>
        </w:rPr>
      </w:pPr>
      <w:r w:rsidRPr="003F77A6">
        <w:rPr>
          <w:szCs w:val="28"/>
        </w:rPr>
        <w:t>Саме така правова позиція покладена в основу рішення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465DA4" w:rsidRPr="003F77A6" w:rsidRDefault="00465DA4" w:rsidP="00286BD3">
      <w:pPr>
        <w:pStyle w:val="ab"/>
        <w:tabs>
          <w:tab w:val="left" w:pos="567"/>
        </w:tabs>
        <w:spacing w:line="253" w:lineRule="auto"/>
        <w:ind w:firstLine="709"/>
        <w:jc w:val="both"/>
        <w:rPr>
          <w:szCs w:val="28"/>
        </w:rPr>
      </w:pPr>
      <w:r w:rsidRPr="003F77A6">
        <w:rPr>
          <w:szCs w:val="28"/>
        </w:rPr>
        <w:t xml:space="preserve">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w:t>
      </w:r>
      <w:r w:rsidRPr="003F77A6">
        <w:rPr>
          <w:szCs w:val="28"/>
        </w:rPr>
        <w:lastRenderedPageBreak/>
        <w:t>вимагалася законом для призначення на посаду судді станом на дату призначення їх на посаду.</w:t>
      </w:r>
    </w:p>
    <w:p w:rsidR="00191709" w:rsidRPr="003F77A6" w:rsidRDefault="00191709" w:rsidP="00286BD3">
      <w:pPr>
        <w:spacing w:line="253" w:lineRule="auto"/>
        <w:ind w:firstLine="709"/>
        <w:jc w:val="both"/>
        <w:rPr>
          <w:lang w:val="uk-UA"/>
        </w:rPr>
      </w:pPr>
      <w:bookmarkStart w:id="2" w:name="32"/>
      <w:bookmarkStart w:id="3" w:name="30"/>
      <w:bookmarkEnd w:id="1"/>
      <w:r w:rsidRPr="003F77A6">
        <w:rPr>
          <w:lang w:val="uk-UA"/>
        </w:rPr>
        <w:t>Відповідно до частини першої статті 7 Закону № 2862-XII на посаду судді міг бути рекомендований кваліфікаційною комісією суддів громадянин України, не молодший двадцяти п’яти років, який мав вищу юридичну освіту і стаж роботи в галузі права не менш як три роки, проживав в Україні не менш як десять років та володів державною мовою.</w:t>
      </w:r>
    </w:p>
    <w:bookmarkEnd w:id="2"/>
    <w:p w:rsidR="00191709" w:rsidRPr="003F77A6" w:rsidRDefault="00191709" w:rsidP="00286BD3">
      <w:pPr>
        <w:spacing w:line="253" w:lineRule="auto"/>
        <w:ind w:firstLine="709"/>
        <w:jc w:val="both"/>
        <w:rPr>
          <w:bCs/>
          <w:lang w:val="uk-UA"/>
        </w:rPr>
      </w:pPr>
      <w:r w:rsidRPr="003F77A6">
        <w:rPr>
          <w:lang w:val="uk-UA"/>
        </w:rPr>
        <w:t xml:space="preserve">Таким чином, законодавством, яке діяло на </w:t>
      </w:r>
      <w:r w:rsidRPr="003F77A6">
        <w:rPr>
          <w:shd w:val="clear" w:color="auto" w:fill="FFFFFF"/>
          <w:lang w:val="uk-UA"/>
        </w:rPr>
        <w:t>день призначення Яризька В.О.</w:t>
      </w:r>
      <w:r w:rsidRPr="003F77A6">
        <w:rPr>
          <w:bCs/>
          <w:lang w:val="uk-UA"/>
        </w:rPr>
        <w:t xml:space="preserve"> на посаду судді Господарського суду Харківської області строком на п’ять років (</w:t>
      </w:r>
      <w:r w:rsidR="00984534">
        <w:rPr>
          <w:lang w:val="uk-UA"/>
        </w:rPr>
        <w:t>Указ</w:t>
      </w:r>
      <w:r w:rsidR="00984534" w:rsidRPr="003F77A6">
        <w:rPr>
          <w:lang w:val="uk-UA"/>
        </w:rPr>
        <w:t xml:space="preserve"> Президента України від 12 червня 2003 року № 525/2003</w:t>
      </w:r>
      <w:r w:rsidR="00984534">
        <w:rPr>
          <w:lang w:val="uk-UA"/>
        </w:rPr>
        <w:t>)</w:t>
      </w:r>
      <w:r w:rsidRPr="003F77A6">
        <w:rPr>
          <w:bCs/>
          <w:lang w:val="uk-UA"/>
        </w:rPr>
        <w:t>,</w:t>
      </w:r>
      <w:r w:rsidRPr="003F77A6">
        <w:rPr>
          <w:shd w:val="clear" w:color="auto" w:fill="FFFFFF"/>
          <w:lang w:val="uk-UA"/>
        </w:rPr>
        <w:t xml:space="preserve"> бу</w:t>
      </w:r>
      <w:r w:rsidR="00984534">
        <w:rPr>
          <w:shd w:val="clear" w:color="auto" w:fill="FFFFFF"/>
          <w:lang w:val="uk-UA"/>
        </w:rPr>
        <w:t>ло встановлено мінімальний стаж</w:t>
      </w:r>
      <w:r w:rsidRPr="003F77A6">
        <w:rPr>
          <w:shd w:val="clear" w:color="auto" w:fill="FFFFFF"/>
          <w:lang w:val="uk-UA"/>
        </w:rPr>
        <w:t xml:space="preserve"> </w:t>
      </w:r>
      <w:r w:rsidRPr="003F77A6">
        <w:rPr>
          <w:lang w:val="uk-UA"/>
        </w:rPr>
        <w:t>роботи у галузі права для зайняття посади судді</w:t>
      </w:r>
      <w:r w:rsidR="00984534">
        <w:rPr>
          <w:lang w:val="uk-UA"/>
        </w:rPr>
        <w:t xml:space="preserve"> </w:t>
      </w:r>
      <w:r w:rsidRPr="003F77A6">
        <w:rPr>
          <w:lang w:val="uk-UA"/>
        </w:rPr>
        <w:t>– 3 роки.</w:t>
      </w:r>
    </w:p>
    <w:bookmarkEnd w:id="3"/>
    <w:p w:rsidR="0014725B" w:rsidRPr="009223AC" w:rsidRDefault="0014725B" w:rsidP="00286BD3">
      <w:pPr>
        <w:pStyle w:val="ab"/>
        <w:tabs>
          <w:tab w:val="left" w:pos="567"/>
        </w:tabs>
        <w:spacing w:line="253" w:lineRule="auto"/>
        <w:ind w:firstLine="709"/>
        <w:jc w:val="both"/>
        <w:rPr>
          <w:szCs w:val="28"/>
          <w:shd w:val="clear" w:color="auto" w:fill="FFFFFF"/>
        </w:rPr>
      </w:pPr>
      <w:r w:rsidRPr="003F77A6">
        <w:rPr>
          <w:szCs w:val="28"/>
          <w:shd w:val="clear" w:color="auto" w:fill="FFFFFF"/>
        </w:rPr>
        <w:t xml:space="preserve">Із записів у </w:t>
      </w:r>
      <w:r w:rsidR="00984534">
        <w:rPr>
          <w:szCs w:val="28"/>
          <w:shd w:val="clear" w:color="auto" w:fill="FFFFFF"/>
        </w:rPr>
        <w:t>копії трудової книжки</w:t>
      </w:r>
      <w:r w:rsidR="00533A5B">
        <w:rPr>
          <w:szCs w:val="28"/>
          <w:shd w:val="clear" w:color="auto" w:fill="FFFFFF"/>
        </w:rPr>
        <w:t xml:space="preserve"> вбачається, що </w:t>
      </w:r>
      <w:proofErr w:type="spellStart"/>
      <w:r w:rsidR="00533A5B">
        <w:rPr>
          <w:szCs w:val="28"/>
          <w:shd w:val="clear" w:color="auto" w:fill="FFFFFF"/>
        </w:rPr>
        <w:t>Яризько</w:t>
      </w:r>
      <w:proofErr w:type="spellEnd"/>
      <w:r w:rsidR="00533A5B">
        <w:rPr>
          <w:szCs w:val="28"/>
          <w:shd w:val="clear" w:color="auto" w:fill="FFFFFF"/>
        </w:rPr>
        <w:t xml:space="preserve"> </w:t>
      </w:r>
      <w:r w:rsidRPr="003F77A6">
        <w:rPr>
          <w:szCs w:val="28"/>
          <w:shd w:val="clear" w:color="auto" w:fill="FFFFFF"/>
        </w:rPr>
        <w:t xml:space="preserve">В.О. </w:t>
      </w:r>
      <w:r w:rsidR="009223AC">
        <w:rPr>
          <w:szCs w:val="28"/>
          <w:shd w:val="clear" w:color="auto" w:fill="FFFFFF"/>
        </w:rPr>
        <w:t xml:space="preserve">після здобуття вищої юридичної освіти з 8 лютого 2000 року по </w:t>
      </w:r>
      <w:r w:rsidR="009223AC">
        <w:rPr>
          <w:bCs/>
          <w:szCs w:val="28"/>
        </w:rPr>
        <w:t>6 серпня 2001 року</w:t>
      </w:r>
      <w:r w:rsidR="009223AC">
        <w:rPr>
          <w:szCs w:val="28"/>
          <w:shd w:val="clear" w:color="auto" w:fill="FFFFFF"/>
        </w:rPr>
        <w:t xml:space="preserve"> </w:t>
      </w:r>
      <w:r w:rsidR="00562AF2">
        <w:rPr>
          <w:bCs/>
          <w:szCs w:val="28"/>
        </w:rPr>
        <w:t>працював</w:t>
      </w:r>
      <w:r w:rsidRPr="003F77A6">
        <w:rPr>
          <w:bCs/>
          <w:szCs w:val="28"/>
        </w:rPr>
        <w:t xml:space="preserve"> в податковій міліції Державної податкової адміністрації у Х</w:t>
      </w:r>
      <w:r w:rsidR="00ED650A">
        <w:rPr>
          <w:bCs/>
          <w:szCs w:val="28"/>
        </w:rPr>
        <w:t xml:space="preserve">арківській області, із 8 серпня </w:t>
      </w:r>
      <w:r w:rsidRPr="003F77A6">
        <w:rPr>
          <w:bCs/>
          <w:szCs w:val="28"/>
        </w:rPr>
        <w:t>2</w:t>
      </w:r>
      <w:r w:rsidR="00ED650A">
        <w:rPr>
          <w:bCs/>
          <w:szCs w:val="28"/>
        </w:rPr>
        <w:t xml:space="preserve">001 року по 5 січня 2002 </w:t>
      </w:r>
      <w:r w:rsidR="00562AF2">
        <w:rPr>
          <w:bCs/>
          <w:szCs w:val="28"/>
        </w:rPr>
        <w:t xml:space="preserve">року перебував на посаді </w:t>
      </w:r>
      <w:r w:rsidRPr="003F77A6">
        <w:rPr>
          <w:bCs/>
          <w:szCs w:val="28"/>
        </w:rPr>
        <w:t>юрист</w:t>
      </w:r>
      <w:r w:rsidR="00562AF2">
        <w:rPr>
          <w:bCs/>
          <w:szCs w:val="28"/>
        </w:rPr>
        <w:t>а</w:t>
      </w:r>
      <w:r w:rsidRPr="003F77A6">
        <w:rPr>
          <w:bCs/>
          <w:szCs w:val="28"/>
        </w:rPr>
        <w:t>-консультант</w:t>
      </w:r>
      <w:r w:rsidR="00562AF2">
        <w:rPr>
          <w:bCs/>
          <w:szCs w:val="28"/>
        </w:rPr>
        <w:t>а</w:t>
      </w:r>
      <w:r w:rsidRPr="003F77A6">
        <w:rPr>
          <w:bCs/>
          <w:szCs w:val="28"/>
        </w:rPr>
        <w:t xml:space="preserve"> </w:t>
      </w:r>
      <w:r w:rsidRPr="003F77A6">
        <w:rPr>
          <w:szCs w:val="28"/>
          <w:shd w:val="clear" w:color="auto" w:fill="FFFFFF"/>
        </w:rPr>
        <w:t>Сільськогосподарського товариства з обмеженою відповідальністю «НИ</w:t>
      </w:r>
      <w:r w:rsidR="003C4EFA">
        <w:rPr>
          <w:szCs w:val="28"/>
          <w:shd w:val="clear" w:color="auto" w:fill="FFFFFF"/>
        </w:rPr>
        <w:t xml:space="preserve">ВА», </w:t>
      </w:r>
      <w:r w:rsidR="00ED650A">
        <w:rPr>
          <w:szCs w:val="28"/>
          <w:shd w:val="clear" w:color="auto" w:fill="FFFFFF"/>
        </w:rPr>
        <w:t xml:space="preserve">з 16 січня 2002 </w:t>
      </w:r>
      <w:r w:rsidR="003C4EFA">
        <w:rPr>
          <w:szCs w:val="28"/>
          <w:shd w:val="clear" w:color="auto" w:fill="FFFFFF"/>
        </w:rPr>
        <w:t xml:space="preserve">року </w:t>
      </w:r>
      <w:r w:rsidR="009223AC">
        <w:rPr>
          <w:szCs w:val="28"/>
          <w:shd w:val="clear" w:color="auto" w:fill="FFFFFF"/>
        </w:rPr>
        <w:t xml:space="preserve">до призначення на посаду судді </w:t>
      </w:r>
      <w:r w:rsidR="001563FC">
        <w:rPr>
          <w:szCs w:val="28"/>
          <w:shd w:val="clear" w:color="auto" w:fill="FFFFFF"/>
        </w:rPr>
        <w:t xml:space="preserve">був </w:t>
      </w:r>
      <w:r w:rsidRPr="003F77A6">
        <w:rPr>
          <w:szCs w:val="28"/>
          <w:shd w:val="clear" w:color="auto" w:fill="FFFFFF"/>
        </w:rPr>
        <w:t>помічник</w:t>
      </w:r>
      <w:r w:rsidR="001563FC">
        <w:rPr>
          <w:szCs w:val="28"/>
          <w:shd w:val="clear" w:color="auto" w:fill="FFFFFF"/>
        </w:rPr>
        <w:t>ом</w:t>
      </w:r>
      <w:r w:rsidRPr="003F77A6">
        <w:rPr>
          <w:szCs w:val="28"/>
          <w:shd w:val="clear" w:color="auto" w:fill="FFFFFF"/>
        </w:rPr>
        <w:t xml:space="preserve"> судді Господарського суду Харківської області.</w:t>
      </w:r>
    </w:p>
    <w:p w:rsidR="00465DA4" w:rsidRPr="003F77A6" w:rsidRDefault="00465DA4" w:rsidP="00286BD3">
      <w:pPr>
        <w:pStyle w:val="ab"/>
        <w:tabs>
          <w:tab w:val="left" w:pos="567"/>
        </w:tabs>
        <w:spacing w:line="253" w:lineRule="auto"/>
        <w:ind w:firstLine="709"/>
        <w:jc w:val="both"/>
        <w:rPr>
          <w:szCs w:val="28"/>
          <w:shd w:val="clear" w:color="auto" w:fill="FFFFFF"/>
        </w:rPr>
      </w:pPr>
      <w:r w:rsidRPr="003F77A6">
        <w:rPr>
          <w:szCs w:val="28"/>
          <w:shd w:val="clear" w:color="auto" w:fill="FFFFFF"/>
        </w:rPr>
        <w:t xml:space="preserve">Наведене вище свідчить про наявність у </w:t>
      </w:r>
      <w:r w:rsidR="00533A5B">
        <w:rPr>
          <w:szCs w:val="28"/>
          <w:shd w:val="clear" w:color="auto" w:fill="FFFFFF"/>
        </w:rPr>
        <w:t xml:space="preserve">Яризька </w:t>
      </w:r>
      <w:r w:rsidR="00240114" w:rsidRPr="003F77A6">
        <w:rPr>
          <w:szCs w:val="28"/>
          <w:shd w:val="clear" w:color="auto" w:fill="FFFFFF"/>
        </w:rPr>
        <w:t>В.О.</w:t>
      </w:r>
      <w:r w:rsidRPr="003F77A6">
        <w:rPr>
          <w:szCs w:val="28"/>
          <w:shd w:val="clear" w:color="auto" w:fill="FFFFFF"/>
        </w:rPr>
        <w:t xml:space="preserve"> права на зарахування до стажу роботи на посаді судді, що дає право на відставку, додатково 3 років роботи в галузі права, </w:t>
      </w:r>
      <w:r w:rsidRPr="003F77A6">
        <w:rPr>
          <w:szCs w:val="28"/>
        </w:rPr>
        <w:t>які вимагалися законом для призначення на посаду судді.</w:t>
      </w:r>
    </w:p>
    <w:p w:rsidR="00465DA4" w:rsidRPr="003F77A6" w:rsidRDefault="00465DA4" w:rsidP="00286BD3">
      <w:pPr>
        <w:pStyle w:val="ab"/>
        <w:tabs>
          <w:tab w:val="left" w:pos="567"/>
        </w:tabs>
        <w:spacing w:line="253" w:lineRule="auto"/>
        <w:ind w:firstLine="709"/>
        <w:jc w:val="both"/>
        <w:rPr>
          <w:szCs w:val="28"/>
        </w:rPr>
      </w:pPr>
      <w:r w:rsidRPr="003F77A6">
        <w:rPr>
          <w:szCs w:val="28"/>
        </w:rPr>
        <w:t xml:space="preserve">За результатами дослідження доданих до заяви документів щодо </w:t>
      </w:r>
      <w:r w:rsidRPr="003F77A6">
        <w:t xml:space="preserve">визначення відповідного стажу для звільнення судді </w:t>
      </w:r>
      <w:r w:rsidR="001B0897" w:rsidRPr="003F77A6">
        <w:rPr>
          <w:szCs w:val="28"/>
          <w:shd w:val="clear" w:color="auto" w:fill="FFFFFF"/>
        </w:rPr>
        <w:t>Яризька В.О.</w:t>
      </w:r>
      <w:r w:rsidRPr="003F77A6">
        <w:rPr>
          <w:szCs w:val="28"/>
          <w:shd w:val="clear" w:color="auto" w:fill="FFFFFF"/>
        </w:rPr>
        <w:t xml:space="preserve"> </w:t>
      </w:r>
      <w:r w:rsidRPr="003F77A6">
        <w:t>у відставку</w:t>
      </w:r>
      <w:r w:rsidRPr="003F77A6">
        <w:rPr>
          <w:szCs w:val="28"/>
        </w:rPr>
        <w:t xml:space="preserve">, а саме: </w:t>
      </w:r>
      <w:r w:rsidR="001B0897" w:rsidRPr="003F77A6">
        <w:rPr>
          <w:szCs w:val="28"/>
        </w:rPr>
        <w:t xml:space="preserve">актів про призначення, про обрання на посаду судді, копії </w:t>
      </w:r>
      <w:r w:rsidR="00BB04B9">
        <w:rPr>
          <w:szCs w:val="28"/>
        </w:rPr>
        <w:t xml:space="preserve">військового квитка, </w:t>
      </w:r>
      <w:r w:rsidR="001B0897" w:rsidRPr="003F77A6">
        <w:rPr>
          <w:szCs w:val="28"/>
        </w:rPr>
        <w:t>копії трудової книжки</w:t>
      </w:r>
      <w:r w:rsidRPr="003F77A6">
        <w:rPr>
          <w:szCs w:val="28"/>
        </w:rPr>
        <w:t xml:space="preserve">, </w:t>
      </w:r>
      <w:r w:rsidRPr="003F77A6">
        <w:t>довідки про роботу на посаді судді</w:t>
      </w:r>
      <w:r w:rsidRPr="003F77A6">
        <w:rPr>
          <w:szCs w:val="28"/>
        </w:rPr>
        <w:t xml:space="preserve">, встановлено, що до стажу роботи </w:t>
      </w:r>
      <w:r w:rsidR="001B0897" w:rsidRPr="003F77A6">
        <w:rPr>
          <w:szCs w:val="28"/>
          <w:shd w:val="clear" w:color="auto" w:fill="FFFFFF"/>
        </w:rPr>
        <w:t>Яризька В.О.</w:t>
      </w:r>
      <w:r w:rsidR="001B0897" w:rsidRPr="003F77A6">
        <w:rPr>
          <w:szCs w:val="28"/>
        </w:rPr>
        <w:t xml:space="preserve"> на посаді судді, що дає йому</w:t>
      </w:r>
      <w:r w:rsidRPr="003F77A6">
        <w:rPr>
          <w:szCs w:val="28"/>
        </w:rPr>
        <w:t xml:space="preserve"> право на відставку, підлягають зарахуванню: </w:t>
      </w:r>
      <w:r w:rsidRPr="003F77A6">
        <w:t xml:space="preserve">стаж роботи на посаді судді – </w:t>
      </w:r>
      <w:r w:rsidR="00BB04B9">
        <w:rPr>
          <w:szCs w:val="28"/>
        </w:rPr>
        <w:t xml:space="preserve">20 років </w:t>
      </w:r>
      <w:r w:rsidR="001563FC">
        <w:rPr>
          <w:szCs w:val="28"/>
        </w:rPr>
        <w:t xml:space="preserve">                       </w:t>
      </w:r>
      <w:r w:rsidR="00BB04B9">
        <w:rPr>
          <w:szCs w:val="28"/>
        </w:rPr>
        <w:t xml:space="preserve">9 місяців </w:t>
      </w:r>
      <w:r w:rsidR="001B0897" w:rsidRPr="003F77A6">
        <w:rPr>
          <w:szCs w:val="28"/>
        </w:rPr>
        <w:t>9</w:t>
      </w:r>
      <w:r w:rsidR="00BB04B9">
        <w:rPr>
          <w:szCs w:val="28"/>
        </w:rPr>
        <w:t xml:space="preserve"> </w:t>
      </w:r>
      <w:r w:rsidRPr="003F77A6">
        <w:rPr>
          <w:szCs w:val="28"/>
        </w:rPr>
        <w:t>дні</w:t>
      </w:r>
      <w:r w:rsidR="001B0897" w:rsidRPr="003F77A6">
        <w:rPr>
          <w:szCs w:val="28"/>
        </w:rPr>
        <w:t>в</w:t>
      </w:r>
      <w:r w:rsidRPr="003F77A6">
        <w:rPr>
          <w:szCs w:val="28"/>
        </w:rPr>
        <w:t>; стаж (досвід) роботи (професійної діяльності), вимога щодо якого визначена законом та надає право для призна</w:t>
      </w:r>
      <w:r w:rsidR="00E66C35" w:rsidRPr="003F77A6">
        <w:rPr>
          <w:szCs w:val="28"/>
        </w:rPr>
        <w:t xml:space="preserve">чення на посаду судді, – </w:t>
      </w:r>
      <w:r w:rsidR="00521FB9">
        <w:rPr>
          <w:szCs w:val="28"/>
        </w:rPr>
        <w:t xml:space="preserve">            </w:t>
      </w:r>
      <w:r w:rsidR="00E66C35" w:rsidRPr="003F77A6">
        <w:rPr>
          <w:szCs w:val="28"/>
        </w:rPr>
        <w:t xml:space="preserve">3 роки; період проходження строкової військової служби – </w:t>
      </w:r>
      <w:r w:rsidR="00BB04B9">
        <w:rPr>
          <w:szCs w:val="28"/>
          <w:shd w:val="clear" w:color="auto" w:fill="FFFFFF"/>
        </w:rPr>
        <w:t xml:space="preserve">1 рік 6 місяців 13 </w:t>
      </w:r>
      <w:r w:rsidR="00E66C35" w:rsidRPr="003F77A6">
        <w:rPr>
          <w:szCs w:val="28"/>
          <w:shd w:val="clear" w:color="auto" w:fill="FFFFFF"/>
        </w:rPr>
        <w:t>днів</w:t>
      </w:r>
      <w:r w:rsidR="00BB04B9">
        <w:rPr>
          <w:szCs w:val="28"/>
          <w:shd w:val="clear" w:color="auto" w:fill="FFFFFF"/>
        </w:rPr>
        <w:t>.</w:t>
      </w:r>
    </w:p>
    <w:p w:rsidR="00465DA4" w:rsidRPr="003F77A6" w:rsidRDefault="00465DA4" w:rsidP="00286BD3">
      <w:pPr>
        <w:spacing w:line="253" w:lineRule="auto"/>
        <w:ind w:firstLine="709"/>
        <w:jc w:val="both"/>
        <w:rPr>
          <w:rFonts w:eastAsia="Times New Roman"/>
          <w:lang w:val="uk-UA"/>
        </w:rPr>
      </w:pPr>
      <w:r w:rsidRPr="003F77A6">
        <w:rPr>
          <w:rFonts w:eastAsia="Times New Roman"/>
          <w:lang w:val="uk-UA"/>
        </w:rPr>
        <w:t>З урахуванням викладеного загальний стаж роботи судді</w:t>
      </w:r>
      <w:r w:rsidRPr="003F77A6">
        <w:rPr>
          <w:lang w:val="uk-UA"/>
        </w:rPr>
        <w:t xml:space="preserve"> </w:t>
      </w:r>
      <w:r w:rsidR="005E6D06" w:rsidRPr="003F77A6">
        <w:rPr>
          <w:shd w:val="clear" w:color="auto" w:fill="FFFFFF"/>
          <w:lang w:val="uk-UA"/>
        </w:rPr>
        <w:t xml:space="preserve">Яризька </w:t>
      </w:r>
      <w:r w:rsidR="00E66C35" w:rsidRPr="003F77A6">
        <w:rPr>
          <w:shd w:val="clear" w:color="auto" w:fill="FFFFFF"/>
          <w:lang w:val="uk-UA"/>
        </w:rPr>
        <w:t>В.О.</w:t>
      </w:r>
      <w:r w:rsidRPr="003F77A6">
        <w:rPr>
          <w:shd w:val="clear" w:color="auto" w:fill="FFFFFF"/>
          <w:lang w:val="uk-UA"/>
        </w:rPr>
        <w:t xml:space="preserve">, </w:t>
      </w:r>
      <w:r w:rsidR="00E66C35" w:rsidRPr="003F77A6">
        <w:rPr>
          <w:rFonts w:eastAsia="Times New Roman"/>
          <w:lang w:val="uk-UA"/>
        </w:rPr>
        <w:t>який дає йому</w:t>
      </w:r>
      <w:r w:rsidRPr="003F77A6">
        <w:rPr>
          <w:rFonts w:eastAsia="Times New Roman"/>
          <w:lang w:val="uk-UA"/>
        </w:rPr>
        <w:t xml:space="preserve"> право на звільнення у відставку, становить понад 20 років, а саме </w:t>
      </w:r>
      <w:r w:rsidR="00E66C35" w:rsidRPr="003F77A6">
        <w:rPr>
          <w:lang w:val="uk-UA"/>
        </w:rPr>
        <w:t>25 років 3 місяці 22 дні</w:t>
      </w:r>
      <w:r w:rsidRPr="003F77A6">
        <w:rPr>
          <w:rFonts w:eastAsia="Times New Roman"/>
          <w:lang w:val="uk-UA"/>
        </w:rPr>
        <w:t>.</w:t>
      </w:r>
    </w:p>
    <w:p w:rsidR="00465DA4" w:rsidRPr="003F77A6" w:rsidRDefault="00465DA4" w:rsidP="00286BD3">
      <w:pPr>
        <w:spacing w:line="253" w:lineRule="auto"/>
        <w:ind w:firstLine="709"/>
        <w:jc w:val="both"/>
        <w:rPr>
          <w:shd w:val="clear" w:color="auto" w:fill="FFFFFF"/>
          <w:lang w:val="uk-UA"/>
        </w:rPr>
      </w:pPr>
      <w:r w:rsidRPr="003F77A6">
        <w:rPr>
          <w:lang w:val="uk-UA"/>
        </w:rPr>
        <w:t xml:space="preserve">Додані до заяви документи свідчать, що </w:t>
      </w:r>
      <w:r w:rsidRPr="003F77A6">
        <w:rPr>
          <w:shd w:val="clear" w:color="auto" w:fill="FFFFFF"/>
          <w:lang w:val="uk-UA"/>
        </w:rPr>
        <w:t xml:space="preserve">суддя </w:t>
      </w:r>
      <w:r w:rsidR="00596EF8" w:rsidRPr="003F77A6">
        <w:rPr>
          <w:bCs/>
          <w:lang w:val="uk-UA"/>
        </w:rPr>
        <w:t>Господарського суду Харківської області</w:t>
      </w:r>
      <w:r w:rsidR="005E6D06" w:rsidRPr="003F77A6">
        <w:rPr>
          <w:shd w:val="clear" w:color="auto" w:fill="FFFFFF"/>
          <w:lang w:val="uk-UA"/>
        </w:rPr>
        <w:t xml:space="preserve"> </w:t>
      </w:r>
      <w:proofErr w:type="spellStart"/>
      <w:r w:rsidR="005E6D06" w:rsidRPr="003F77A6">
        <w:rPr>
          <w:shd w:val="clear" w:color="auto" w:fill="FFFFFF"/>
          <w:lang w:val="uk-UA"/>
        </w:rPr>
        <w:t>Яризько</w:t>
      </w:r>
      <w:proofErr w:type="spellEnd"/>
      <w:r w:rsidR="005E6D06" w:rsidRPr="003F77A6">
        <w:rPr>
          <w:shd w:val="clear" w:color="auto" w:fill="FFFFFF"/>
          <w:lang w:val="uk-UA"/>
        </w:rPr>
        <w:t xml:space="preserve"> </w:t>
      </w:r>
      <w:r w:rsidR="003F3C15" w:rsidRPr="003F77A6">
        <w:rPr>
          <w:shd w:val="clear" w:color="auto" w:fill="FFFFFF"/>
          <w:lang w:val="uk-UA"/>
        </w:rPr>
        <w:t>В.О.</w:t>
      </w:r>
      <w:r w:rsidRPr="003F77A6">
        <w:rPr>
          <w:shd w:val="clear" w:color="auto" w:fill="FFFFFF"/>
          <w:lang w:val="uk-UA"/>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465DA4" w:rsidRPr="003F77A6" w:rsidRDefault="00465DA4" w:rsidP="00533A5B">
      <w:pPr>
        <w:ind w:firstLine="709"/>
        <w:jc w:val="both"/>
        <w:rPr>
          <w:lang w:val="uk-UA"/>
        </w:rPr>
      </w:pPr>
      <w:r w:rsidRPr="003F77A6">
        <w:rPr>
          <w:lang w:val="uk-UA"/>
        </w:rPr>
        <w:lastRenderedPageBreak/>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465DA4" w:rsidRPr="003F77A6" w:rsidRDefault="00465DA4" w:rsidP="00465DA4">
      <w:pPr>
        <w:ind w:firstLine="567"/>
        <w:jc w:val="center"/>
        <w:rPr>
          <w:b/>
          <w:lang w:val="uk-UA"/>
        </w:rPr>
      </w:pPr>
    </w:p>
    <w:p w:rsidR="00465DA4" w:rsidRPr="003F77A6" w:rsidRDefault="00465DA4" w:rsidP="00465DA4">
      <w:pPr>
        <w:ind w:right="98" w:firstLine="567"/>
        <w:jc w:val="center"/>
        <w:rPr>
          <w:b/>
          <w:lang w:val="uk-UA"/>
        </w:rPr>
      </w:pPr>
      <w:r w:rsidRPr="003F77A6">
        <w:rPr>
          <w:b/>
          <w:lang w:val="uk-UA"/>
        </w:rPr>
        <w:t>вирішила:</w:t>
      </w:r>
    </w:p>
    <w:p w:rsidR="00465DA4" w:rsidRPr="003F77A6" w:rsidRDefault="00465DA4" w:rsidP="00465DA4">
      <w:pPr>
        <w:ind w:right="98" w:firstLine="567"/>
        <w:jc w:val="both"/>
        <w:rPr>
          <w:b/>
          <w:lang w:val="uk-UA"/>
        </w:rPr>
      </w:pPr>
    </w:p>
    <w:p w:rsidR="00465DA4" w:rsidRPr="003F77A6" w:rsidRDefault="00465DA4" w:rsidP="00465DA4">
      <w:pPr>
        <w:jc w:val="both"/>
        <w:rPr>
          <w:lang w:val="uk-UA"/>
        </w:rPr>
      </w:pPr>
      <w:r w:rsidRPr="003F77A6">
        <w:rPr>
          <w:shd w:val="clear" w:color="auto" w:fill="FFFFFF"/>
          <w:lang w:val="uk-UA"/>
        </w:rPr>
        <w:t xml:space="preserve">звільнити </w:t>
      </w:r>
      <w:r w:rsidR="00E66C35" w:rsidRPr="003F77A6">
        <w:rPr>
          <w:lang w:val="uk-UA"/>
        </w:rPr>
        <w:t>Яризька Володимира Олександровича</w:t>
      </w:r>
      <w:r w:rsidR="00E66C35" w:rsidRPr="003F77A6">
        <w:rPr>
          <w:shd w:val="clear" w:color="auto" w:fill="FFFFFF"/>
          <w:lang w:val="uk-UA"/>
        </w:rPr>
        <w:t xml:space="preserve"> </w:t>
      </w:r>
      <w:r w:rsidR="00E66C35" w:rsidRPr="003F77A6">
        <w:rPr>
          <w:lang w:val="uk-UA"/>
        </w:rPr>
        <w:t xml:space="preserve">з посади судді </w:t>
      </w:r>
      <w:r w:rsidR="00E66C35" w:rsidRPr="003F77A6">
        <w:rPr>
          <w:bCs/>
          <w:lang w:val="uk-UA"/>
        </w:rPr>
        <w:t>Господарського суду Харківської області</w:t>
      </w:r>
      <w:r w:rsidRPr="003F77A6">
        <w:rPr>
          <w:lang w:val="uk-UA"/>
        </w:rPr>
        <w:t xml:space="preserve"> у зв’язку з поданням заяви про відставку.</w:t>
      </w:r>
    </w:p>
    <w:p w:rsidR="00465DA4" w:rsidRPr="003F77A6" w:rsidRDefault="00465DA4" w:rsidP="00465DA4">
      <w:pPr>
        <w:jc w:val="both"/>
        <w:rPr>
          <w:lang w:val="uk-UA"/>
        </w:rPr>
      </w:pPr>
    </w:p>
    <w:p w:rsidR="00465DA4" w:rsidRPr="003F77A6" w:rsidRDefault="00465DA4" w:rsidP="00465DA4">
      <w:pPr>
        <w:jc w:val="both"/>
        <w:rPr>
          <w:lang w:val="uk-UA"/>
        </w:rPr>
      </w:pPr>
    </w:p>
    <w:p w:rsidR="00465DA4" w:rsidRPr="003F77A6" w:rsidRDefault="00465DA4" w:rsidP="00465DA4">
      <w:pPr>
        <w:jc w:val="both"/>
        <w:rPr>
          <w:b/>
          <w:lang w:val="uk-UA"/>
        </w:rPr>
      </w:pPr>
      <w:r w:rsidRPr="003F77A6">
        <w:rPr>
          <w:b/>
          <w:lang w:val="uk-UA"/>
        </w:rPr>
        <w:t>Голова Вищої ради правосуддя</w:t>
      </w:r>
      <w:r w:rsidRPr="003F77A6">
        <w:rPr>
          <w:b/>
          <w:lang w:val="uk-UA"/>
        </w:rPr>
        <w:tab/>
      </w:r>
      <w:r w:rsidRPr="003F77A6">
        <w:rPr>
          <w:b/>
          <w:lang w:val="uk-UA"/>
        </w:rPr>
        <w:tab/>
      </w:r>
      <w:r w:rsidRPr="003F77A6">
        <w:rPr>
          <w:b/>
          <w:lang w:val="uk-UA"/>
        </w:rPr>
        <w:tab/>
      </w:r>
      <w:r w:rsidRPr="003F77A6">
        <w:rPr>
          <w:b/>
          <w:lang w:val="uk-UA"/>
        </w:rPr>
        <w:tab/>
        <w:t xml:space="preserve"> </w:t>
      </w:r>
      <w:r w:rsidRPr="003F77A6">
        <w:rPr>
          <w:b/>
          <w:lang w:val="uk-UA"/>
        </w:rPr>
        <w:tab/>
        <w:t xml:space="preserve">       Григорій УСИК</w:t>
      </w:r>
    </w:p>
    <w:p w:rsidR="00A613FF" w:rsidRPr="003F77A6" w:rsidRDefault="00A613FF" w:rsidP="0089275E">
      <w:pPr>
        <w:jc w:val="both"/>
        <w:rPr>
          <w:b/>
          <w:lang w:val="uk-UA"/>
        </w:rPr>
      </w:pPr>
    </w:p>
    <w:p w:rsidR="00A613FF" w:rsidRPr="003F77A6" w:rsidRDefault="00A613FF" w:rsidP="0089275E">
      <w:pPr>
        <w:jc w:val="both"/>
        <w:rPr>
          <w:b/>
          <w:lang w:val="uk-UA"/>
        </w:rPr>
      </w:pPr>
    </w:p>
    <w:sectPr w:rsidR="00A613FF" w:rsidRPr="003F77A6" w:rsidSect="00397B7A">
      <w:headerReference w:type="default" r:id="rId11"/>
      <w:pgSz w:w="11906" w:h="16838"/>
      <w:pgMar w:top="1134" w:right="567"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79A" w:rsidRDefault="0074279A" w:rsidP="00965F35">
      <w:r>
        <w:separator/>
      </w:r>
    </w:p>
  </w:endnote>
  <w:endnote w:type="continuationSeparator" w:id="0">
    <w:p w:rsidR="0074279A" w:rsidRDefault="0074279A" w:rsidP="00965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cademyC">
    <w:panose1 w:val="000000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79A" w:rsidRDefault="0074279A" w:rsidP="00965F35">
      <w:r>
        <w:separator/>
      </w:r>
    </w:p>
  </w:footnote>
  <w:footnote w:type="continuationSeparator" w:id="0">
    <w:p w:rsidR="0074279A" w:rsidRDefault="0074279A" w:rsidP="00965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13520"/>
      <w:docPartObj>
        <w:docPartGallery w:val="Page Numbers (Top of Page)"/>
        <w:docPartUnique/>
      </w:docPartObj>
    </w:sdtPr>
    <w:sdtContent>
      <w:p w:rsidR="00965F35" w:rsidRDefault="004714C2" w:rsidP="00721A61">
        <w:pPr>
          <w:pStyle w:val="a5"/>
          <w:jc w:val="center"/>
        </w:pPr>
        <w:r>
          <w:fldChar w:fldCharType="begin"/>
        </w:r>
        <w:r w:rsidR="00594437">
          <w:instrText xml:space="preserve"> PAGE   \* MERGEFORMAT </w:instrText>
        </w:r>
        <w:r>
          <w:fldChar w:fldCharType="separate"/>
        </w:r>
        <w:r w:rsidR="005B2055">
          <w:rPr>
            <w:noProof/>
          </w:rPr>
          <w:t>5</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B508B1"/>
    <w:multiLevelType w:val="hybridMultilevel"/>
    <w:tmpl w:val="FA74CC42"/>
    <w:lvl w:ilvl="0" w:tplc="1778DCCC">
      <w:start w:val="17"/>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nsid w:val="77CA4FA5"/>
    <w:multiLevelType w:val="hybridMultilevel"/>
    <w:tmpl w:val="CB9A58EE"/>
    <w:lvl w:ilvl="0" w:tplc="F2380C7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rsids>
    <w:rsidRoot w:val="00965F35"/>
    <w:rsid w:val="0000030D"/>
    <w:rsid w:val="000007FA"/>
    <w:rsid w:val="00007BEB"/>
    <w:rsid w:val="00012F00"/>
    <w:rsid w:val="00033053"/>
    <w:rsid w:val="0003381F"/>
    <w:rsid w:val="00053C94"/>
    <w:rsid w:val="00056899"/>
    <w:rsid w:val="0007197C"/>
    <w:rsid w:val="000B0B86"/>
    <w:rsid w:val="000B136D"/>
    <w:rsid w:val="000B32A9"/>
    <w:rsid w:val="000B4A5C"/>
    <w:rsid w:val="000B51EC"/>
    <w:rsid w:val="000C3626"/>
    <w:rsid w:val="000C4140"/>
    <w:rsid w:val="000D388E"/>
    <w:rsid w:val="000E0295"/>
    <w:rsid w:val="000E38A9"/>
    <w:rsid w:val="000F0B21"/>
    <w:rsid w:val="001231FC"/>
    <w:rsid w:val="0013393C"/>
    <w:rsid w:val="0014725B"/>
    <w:rsid w:val="00156070"/>
    <w:rsid w:val="001563FC"/>
    <w:rsid w:val="00175F7E"/>
    <w:rsid w:val="00191643"/>
    <w:rsid w:val="00191709"/>
    <w:rsid w:val="00197E6A"/>
    <w:rsid w:val="001A0F59"/>
    <w:rsid w:val="001A4A09"/>
    <w:rsid w:val="001B0897"/>
    <w:rsid w:val="001B5A7A"/>
    <w:rsid w:val="001D406B"/>
    <w:rsid w:val="001D7169"/>
    <w:rsid w:val="001E1A04"/>
    <w:rsid w:val="001E4FA1"/>
    <w:rsid w:val="001F620A"/>
    <w:rsid w:val="00201861"/>
    <w:rsid w:val="00210377"/>
    <w:rsid w:val="002319C3"/>
    <w:rsid w:val="0023588F"/>
    <w:rsid w:val="00240114"/>
    <w:rsid w:val="0025181B"/>
    <w:rsid w:val="0026143F"/>
    <w:rsid w:val="00265DA8"/>
    <w:rsid w:val="002710EB"/>
    <w:rsid w:val="00280EB7"/>
    <w:rsid w:val="00282F95"/>
    <w:rsid w:val="00286BD3"/>
    <w:rsid w:val="00287F5D"/>
    <w:rsid w:val="002B5C06"/>
    <w:rsid w:val="002B6FE3"/>
    <w:rsid w:val="002B7407"/>
    <w:rsid w:val="002D0C15"/>
    <w:rsid w:val="002D4F7A"/>
    <w:rsid w:val="002D6208"/>
    <w:rsid w:val="002F7E45"/>
    <w:rsid w:val="00302A12"/>
    <w:rsid w:val="00302D60"/>
    <w:rsid w:val="003039C7"/>
    <w:rsid w:val="00313ED5"/>
    <w:rsid w:val="00342112"/>
    <w:rsid w:val="003516E4"/>
    <w:rsid w:val="00354E7F"/>
    <w:rsid w:val="0036173E"/>
    <w:rsid w:val="0036540B"/>
    <w:rsid w:val="00371C7D"/>
    <w:rsid w:val="00371EBE"/>
    <w:rsid w:val="0037292A"/>
    <w:rsid w:val="00377C54"/>
    <w:rsid w:val="003831FE"/>
    <w:rsid w:val="003870BB"/>
    <w:rsid w:val="00391BD1"/>
    <w:rsid w:val="00392C00"/>
    <w:rsid w:val="00394329"/>
    <w:rsid w:val="00397B7A"/>
    <w:rsid w:val="003A553E"/>
    <w:rsid w:val="003B132B"/>
    <w:rsid w:val="003C4EFA"/>
    <w:rsid w:val="003D727F"/>
    <w:rsid w:val="003D763C"/>
    <w:rsid w:val="003D7F89"/>
    <w:rsid w:val="003E417C"/>
    <w:rsid w:val="003F362E"/>
    <w:rsid w:val="003F3C15"/>
    <w:rsid w:val="003F77A6"/>
    <w:rsid w:val="0040547B"/>
    <w:rsid w:val="00406B03"/>
    <w:rsid w:val="00410153"/>
    <w:rsid w:val="00414882"/>
    <w:rsid w:val="00417CC4"/>
    <w:rsid w:val="00447A17"/>
    <w:rsid w:val="004512A9"/>
    <w:rsid w:val="00465DA4"/>
    <w:rsid w:val="004714C2"/>
    <w:rsid w:val="0047469B"/>
    <w:rsid w:val="004A0A7A"/>
    <w:rsid w:val="004A2C7C"/>
    <w:rsid w:val="004A4118"/>
    <w:rsid w:val="004A7A24"/>
    <w:rsid w:val="004B127E"/>
    <w:rsid w:val="004B4012"/>
    <w:rsid w:val="004C37EF"/>
    <w:rsid w:val="004C6DE7"/>
    <w:rsid w:val="004C7800"/>
    <w:rsid w:val="004D1891"/>
    <w:rsid w:val="004D46CB"/>
    <w:rsid w:val="004E3639"/>
    <w:rsid w:val="004E4787"/>
    <w:rsid w:val="00513E20"/>
    <w:rsid w:val="00521FB9"/>
    <w:rsid w:val="0052637E"/>
    <w:rsid w:val="00533A5B"/>
    <w:rsid w:val="00551732"/>
    <w:rsid w:val="005552EC"/>
    <w:rsid w:val="00562AF2"/>
    <w:rsid w:val="00564661"/>
    <w:rsid w:val="0057013B"/>
    <w:rsid w:val="00580349"/>
    <w:rsid w:val="00580D6A"/>
    <w:rsid w:val="00582CB9"/>
    <w:rsid w:val="0059101B"/>
    <w:rsid w:val="0059206D"/>
    <w:rsid w:val="00594437"/>
    <w:rsid w:val="00595A6F"/>
    <w:rsid w:val="00596EF8"/>
    <w:rsid w:val="005A12A1"/>
    <w:rsid w:val="005A2037"/>
    <w:rsid w:val="005A3E63"/>
    <w:rsid w:val="005A5160"/>
    <w:rsid w:val="005A52A3"/>
    <w:rsid w:val="005A599F"/>
    <w:rsid w:val="005B2055"/>
    <w:rsid w:val="005C13CA"/>
    <w:rsid w:val="005C503A"/>
    <w:rsid w:val="005D488C"/>
    <w:rsid w:val="005E6D06"/>
    <w:rsid w:val="0060052A"/>
    <w:rsid w:val="0060263E"/>
    <w:rsid w:val="00604195"/>
    <w:rsid w:val="00612667"/>
    <w:rsid w:val="00621770"/>
    <w:rsid w:val="006250F5"/>
    <w:rsid w:val="006327CF"/>
    <w:rsid w:val="006370C0"/>
    <w:rsid w:val="006451BA"/>
    <w:rsid w:val="00650660"/>
    <w:rsid w:val="00651289"/>
    <w:rsid w:val="0066078C"/>
    <w:rsid w:val="0066099A"/>
    <w:rsid w:val="00660B3A"/>
    <w:rsid w:val="006630E3"/>
    <w:rsid w:val="00663D83"/>
    <w:rsid w:val="00665DF9"/>
    <w:rsid w:val="00676544"/>
    <w:rsid w:val="00676F8B"/>
    <w:rsid w:val="00680898"/>
    <w:rsid w:val="006908D7"/>
    <w:rsid w:val="006954CD"/>
    <w:rsid w:val="006A3485"/>
    <w:rsid w:val="006B103E"/>
    <w:rsid w:val="006B2004"/>
    <w:rsid w:val="006B6D3C"/>
    <w:rsid w:val="006C0F9D"/>
    <w:rsid w:val="006C2B2D"/>
    <w:rsid w:val="006D41AB"/>
    <w:rsid w:val="006E24BD"/>
    <w:rsid w:val="006F2AB2"/>
    <w:rsid w:val="00720FA0"/>
    <w:rsid w:val="00721A61"/>
    <w:rsid w:val="00727473"/>
    <w:rsid w:val="00727C44"/>
    <w:rsid w:val="0074279A"/>
    <w:rsid w:val="00742BD0"/>
    <w:rsid w:val="00747439"/>
    <w:rsid w:val="00751006"/>
    <w:rsid w:val="007513DE"/>
    <w:rsid w:val="0076074B"/>
    <w:rsid w:val="007734EB"/>
    <w:rsid w:val="00784C20"/>
    <w:rsid w:val="00787F2F"/>
    <w:rsid w:val="00792A36"/>
    <w:rsid w:val="00794740"/>
    <w:rsid w:val="00796285"/>
    <w:rsid w:val="007A33FF"/>
    <w:rsid w:val="007C4F3E"/>
    <w:rsid w:val="007C6821"/>
    <w:rsid w:val="007D0EEF"/>
    <w:rsid w:val="007D6794"/>
    <w:rsid w:val="007E6295"/>
    <w:rsid w:val="007F1B50"/>
    <w:rsid w:val="007F56D1"/>
    <w:rsid w:val="007F7E71"/>
    <w:rsid w:val="00811B7C"/>
    <w:rsid w:val="0081464C"/>
    <w:rsid w:val="00815EE3"/>
    <w:rsid w:val="00821514"/>
    <w:rsid w:val="00852CC7"/>
    <w:rsid w:val="0085560A"/>
    <w:rsid w:val="00857042"/>
    <w:rsid w:val="00857758"/>
    <w:rsid w:val="00866B86"/>
    <w:rsid w:val="0087234F"/>
    <w:rsid w:val="00883458"/>
    <w:rsid w:val="00886766"/>
    <w:rsid w:val="00887B6A"/>
    <w:rsid w:val="0089275E"/>
    <w:rsid w:val="008944CF"/>
    <w:rsid w:val="008A2C4F"/>
    <w:rsid w:val="008A5961"/>
    <w:rsid w:val="008A668C"/>
    <w:rsid w:val="008A6BD6"/>
    <w:rsid w:val="008D0F6D"/>
    <w:rsid w:val="008E1BC4"/>
    <w:rsid w:val="008F334C"/>
    <w:rsid w:val="00906766"/>
    <w:rsid w:val="00912B26"/>
    <w:rsid w:val="00921219"/>
    <w:rsid w:val="009223AC"/>
    <w:rsid w:val="00924DE9"/>
    <w:rsid w:val="00933ED1"/>
    <w:rsid w:val="00937203"/>
    <w:rsid w:val="009437AD"/>
    <w:rsid w:val="009535F5"/>
    <w:rsid w:val="0095661C"/>
    <w:rsid w:val="00965F35"/>
    <w:rsid w:val="009675B1"/>
    <w:rsid w:val="00980432"/>
    <w:rsid w:val="00984534"/>
    <w:rsid w:val="00987739"/>
    <w:rsid w:val="009B00D2"/>
    <w:rsid w:val="009B24D2"/>
    <w:rsid w:val="009B3C6F"/>
    <w:rsid w:val="009C40DB"/>
    <w:rsid w:val="009E1BE0"/>
    <w:rsid w:val="009E2CAA"/>
    <w:rsid w:val="00A00A67"/>
    <w:rsid w:val="00A14E9C"/>
    <w:rsid w:val="00A17F30"/>
    <w:rsid w:val="00A23DC6"/>
    <w:rsid w:val="00A311AD"/>
    <w:rsid w:val="00A4512E"/>
    <w:rsid w:val="00A60C26"/>
    <w:rsid w:val="00A613FF"/>
    <w:rsid w:val="00A63E9C"/>
    <w:rsid w:val="00A66D93"/>
    <w:rsid w:val="00A71E9D"/>
    <w:rsid w:val="00A72424"/>
    <w:rsid w:val="00A72E72"/>
    <w:rsid w:val="00A80F2B"/>
    <w:rsid w:val="00AB156C"/>
    <w:rsid w:val="00AB2041"/>
    <w:rsid w:val="00AD29A8"/>
    <w:rsid w:val="00AD445D"/>
    <w:rsid w:val="00AE0682"/>
    <w:rsid w:val="00AE11DB"/>
    <w:rsid w:val="00AE3B92"/>
    <w:rsid w:val="00B021BA"/>
    <w:rsid w:val="00B16F19"/>
    <w:rsid w:val="00B31D6E"/>
    <w:rsid w:val="00B33A7D"/>
    <w:rsid w:val="00B42C87"/>
    <w:rsid w:val="00B43634"/>
    <w:rsid w:val="00B467B8"/>
    <w:rsid w:val="00B60C71"/>
    <w:rsid w:val="00B72B52"/>
    <w:rsid w:val="00B7788C"/>
    <w:rsid w:val="00B83F2A"/>
    <w:rsid w:val="00B97AF2"/>
    <w:rsid w:val="00BB0167"/>
    <w:rsid w:val="00BB04B9"/>
    <w:rsid w:val="00BB0812"/>
    <w:rsid w:val="00BB2B4D"/>
    <w:rsid w:val="00BB3274"/>
    <w:rsid w:val="00BC3C17"/>
    <w:rsid w:val="00BC55B5"/>
    <w:rsid w:val="00BD31F8"/>
    <w:rsid w:val="00BF0BEE"/>
    <w:rsid w:val="00C05983"/>
    <w:rsid w:val="00C1319B"/>
    <w:rsid w:val="00C14FB0"/>
    <w:rsid w:val="00C30B6F"/>
    <w:rsid w:val="00C43306"/>
    <w:rsid w:val="00C46A8A"/>
    <w:rsid w:val="00C54CEE"/>
    <w:rsid w:val="00C83D0A"/>
    <w:rsid w:val="00C9082C"/>
    <w:rsid w:val="00C93774"/>
    <w:rsid w:val="00C93FA6"/>
    <w:rsid w:val="00CA3179"/>
    <w:rsid w:val="00CA41F3"/>
    <w:rsid w:val="00CD1AE0"/>
    <w:rsid w:val="00CD2DF4"/>
    <w:rsid w:val="00CD33E3"/>
    <w:rsid w:val="00CD6A8A"/>
    <w:rsid w:val="00CF2708"/>
    <w:rsid w:val="00CF44F3"/>
    <w:rsid w:val="00D01915"/>
    <w:rsid w:val="00D073EE"/>
    <w:rsid w:val="00D11664"/>
    <w:rsid w:val="00D20E23"/>
    <w:rsid w:val="00D22612"/>
    <w:rsid w:val="00D31587"/>
    <w:rsid w:val="00D32835"/>
    <w:rsid w:val="00D34753"/>
    <w:rsid w:val="00D56A9F"/>
    <w:rsid w:val="00D67DBF"/>
    <w:rsid w:val="00D727F4"/>
    <w:rsid w:val="00D75EB7"/>
    <w:rsid w:val="00D80423"/>
    <w:rsid w:val="00D90706"/>
    <w:rsid w:val="00D92E7C"/>
    <w:rsid w:val="00D9460C"/>
    <w:rsid w:val="00D9684B"/>
    <w:rsid w:val="00DA0885"/>
    <w:rsid w:val="00DA5A60"/>
    <w:rsid w:val="00DA6E43"/>
    <w:rsid w:val="00DC03CF"/>
    <w:rsid w:val="00DD02B0"/>
    <w:rsid w:val="00DD0ABA"/>
    <w:rsid w:val="00DD3B27"/>
    <w:rsid w:val="00DD3E4D"/>
    <w:rsid w:val="00DE59E7"/>
    <w:rsid w:val="00DF4916"/>
    <w:rsid w:val="00E00945"/>
    <w:rsid w:val="00E03B16"/>
    <w:rsid w:val="00E232E0"/>
    <w:rsid w:val="00E37CC9"/>
    <w:rsid w:val="00E566F3"/>
    <w:rsid w:val="00E66C35"/>
    <w:rsid w:val="00E75860"/>
    <w:rsid w:val="00E83CB4"/>
    <w:rsid w:val="00E87358"/>
    <w:rsid w:val="00E87F43"/>
    <w:rsid w:val="00E964B0"/>
    <w:rsid w:val="00EA2D7D"/>
    <w:rsid w:val="00EB359D"/>
    <w:rsid w:val="00EB4E66"/>
    <w:rsid w:val="00EC2563"/>
    <w:rsid w:val="00ED13DB"/>
    <w:rsid w:val="00ED2670"/>
    <w:rsid w:val="00ED650A"/>
    <w:rsid w:val="00EF6BE3"/>
    <w:rsid w:val="00F14EED"/>
    <w:rsid w:val="00F2189D"/>
    <w:rsid w:val="00F345C9"/>
    <w:rsid w:val="00F412CA"/>
    <w:rsid w:val="00F415C7"/>
    <w:rsid w:val="00F43327"/>
    <w:rsid w:val="00F56906"/>
    <w:rsid w:val="00F572C9"/>
    <w:rsid w:val="00F61829"/>
    <w:rsid w:val="00F64356"/>
    <w:rsid w:val="00F85DF4"/>
    <w:rsid w:val="00FA2561"/>
    <w:rsid w:val="00FB6924"/>
    <w:rsid w:val="00FC0B41"/>
    <w:rsid w:val="00FD4DB9"/>
    <w:rsid w:val="00FE261E"/>
    <w:rsid w:val="00FE3E84"/>
    <w:rsid w:val="00FF03A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5F3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965F35"/>
    <w:rPr>
      <w:szCs w:val="20"/>
      <w:lang w:val="uk-UA"/>
    </w:rPr>
  </w:style>
  <w:style w:type="character" w:customStyle="1" w:styleId="a4">
    <w:name w:val="Основной текст Знак"/>
    <w:basedOn w:val="a0"/>
    <w:link w:val="a3"/>
    <w:semiHidden/>
    <w:rsid w:val="00965F35"/>
    <w:rPr>
      <w:rFonts w:ascii="Times New Roman" w:eastAsia="Calibri" w:hAnsi="Times New Roman" w:cs="Times New Roman"/>
      <w:sz w:val="28"/>
      <w:szCs w:val="20"/>
      <w:lang w:eastAsia="ru-RU"/>
    </w:rPr>
  </w:style>
  <w:style w:type="paragraph" w:styleId="a5">
    <w:name w:val="header"/>
    <w:basedOn w:val="a"/>
    <w:link w:val="a6"/>
    <w:uiPriority w:val="99"/>
    <w:unhideWhenUsed/>
    <w:rsid w:val="00965F35"/>
    <w:pPr>
      <w:tabs>
        <w:tab w:val="center" w:pos="4819"/>
        <w:tab w:val="right" w:pos="9639"/>
      </w:tabs>
    </w:pPr>
  </w:style>
  <w:style w:type="character" w:customStyle="1" w:styleId="a6">
    <w:name w:val="Верхний колонтитул Знак"/>
    <w:basedOn w:val="a0"/>
    <w:link w:val="a5"/>
    <w:uiPriority w:val="99"/>
    <w:rsid w:val="00965F35"/>
    <w:rPr>
      <w:rFonts w:ascii="Times New Roman" w:eastAsia="Calibri" w:hAnsi="Times New Roman" w:cs="Times New Roman"/>
      <w:sz w:val="28"/>
      <w:szCs w:val="28"/>
      <w:lang w:val="ru-RU" w:eastAsia="ru-RU"/>
    </w:rPr>
  </w:style>
  <w:style w:type="paragraph" w:styleId="a7">
    <w:name w:val="footer"/>
    <w:basedOn w:val="a"/>
    <w:link w:val="a8"/>
    <w:uiPriority w:val="99"/>
    <w:unhideWhenUsed/>
    <w:rsid w:val="00965F35"/>
    <w:pPr>
      <w:tabs>
        <w:tab w:val="center" w:pos="4819"/>
        <w:tab w:val="right" w:pos="9639"/>
      </w:tabs>
    </w:pPr>
  </w:style>
  <w:style w:type="character" w:customStyle="1" w:styleId="a8">
    <w:name w:val="Нижний колонтитул Знак"/>
    <w:basedOn w:val="a0"/>
    <w:link w:val="a7"/>
    <w:uiPriority w:val="99"/>
    <w:rsid w:val="00965F35"/>
    <w:rPr>
      <w:rFonts w:ascii="Times New Roman" w:eastAsia="Calibri" w:hAnsi="Times New Roman" w:cs="Times New Roman"/>
      <w:sz w:val="28"/>
      <w:szCs w:val="28"/>
      <w:lang w:val="ru-RU" w:eastAsia="ru-RU"/>
    </w:rPr>
  </w:style>
  <w:style w:type="paragraph" w:styleId="a9">
    <w:name w:val="Balloon Text"/>
    <w:basedOn w:val="a"/>
    <w:link w:val="aa"/>
    <w:uiPriority w:val="99"/>
    <w:semiHidden/>
    <w:unhideWhenUsed/>
    <w:rsid w:val="00D67DBF"/>
    <w:rPr>
      <w:rFonts w:ascii="Segoe UI" w:hAnsi="Segoe UI" w:cs="Segoe UI"/>
      <w:sz w:val="18"/>
      <w:szCs w:val="18"/>
    </w:rPr>
  </w:style>
  <w:style w:type="character" w:customStyle="1" w:styleId="aa">
    <w:name w:val="Текст выноски Знак"/>
    <w:basedOn w:val="a0"/>
    <w:link w:val="a9"/>
    <w:uiPriority w:val="99"/>
    <w:semiHidden/>
    <w:rsid w:val="00D67DBF"/>
    <w:rPr>
      <w:rFonts w:ascii="Segoe UI" w:eastAsia="Calibri" w:hAnsi="Segoe UI" w:cs="Segoe UI"/>
      <w:sz w:val="18"/>
      <w:szCs w:val="18"/>
      <w:lang w:val="ru-RU" w:eastAsia="ru-RU"/>
    </w:rPr>
  </w:style>
  <w:style w:type="character" w:customStyle="1" w:styleId="rvts44">
    <w:name w:val="rvts44"/>
    <w:basedOn w:val="a0"/>
    <w:rsid w:val="009535F5"/>
  </w:style>
  <w:style w:type="paragraph" w:styleId="ab">
    <w:name w:val="No Spacing"/>
    <w:link w:val="ac"/>
    <w:qFormat/>
    <w:rsid w:val="00D32835"/>
    <w:pPr>
      <w:spacing w:after="0" w:line="240" w:lineRule="auto"/>
    </w:pPr>
    <w:rPr>
      <w:rFonts w:ascii="Times New Roman" w:eastAsia="Calibri" w:hAnsi="Times New Roman" w:cs="Times New Roman"/>
      <w:sz w:val="28"/>
    </w:rPr>
  </w:style>
  <w:style w:type="paragraph" w:customStyle="1" w:styleId="ps0">
    <w:name w:val="ps0"/>
    <w:basedOn w:val="a"/>
    <w:rsid w:val="00197E6A"/>
    <w:pPr>
      <w:spacing w:before="100" w:beforeAutospacing="1" w:after="100" w:afterAutospacing="1"/>
    </w:pPr>
    <w:rPr>
      <w:rFonts w:eastAsia="Times New Roman"/>
      <w:sz w:val="24"/>
      <w:szCs w:val="24"/>
      <w:lang w:val="uk-UA" w:eastAsia="uk-UA"/>
    </w:rPr>
  </w:style>
  <w:style w:type="paragraph" w:customStyle="1" w:styleId="rtejustify">
    <w:name w:val="rtejustify"/>
    <w:basedOn w:val="a"/>
    <w:rsid w:val="009E2CAA"/>
    <w:pPr>
      <w:spacing w:before="100" w:beforeAutospacing="1" w:after="100" w:afterAutospacing="1"/>
    </w:pPr>
    <w:rPr>
      <w:rFonts w:eastAsia="Times New Roman"/>
      <w:sz w:val="24"/>
      <w:szCs w:val="24"/>
      <w:lang w:val="uk-UA" w:eastAsia="uk-UA"/>
    </w:rPr>
  </w:style>
  <w:style w:type="character" w:customStyle="1" w:styleId="2">
    <w:name w:val="Основной текст (2)_"/>
    <w:basedOn w:val="a0"/>
    <w:link w:val="20"/>
    <w:uiPriority w:val="99"/>
    <w:rsid w:val="004D1891"/>
    <w:rPr>
      <w:rFonts w:eastAsia="Times New Roman" w:cs="Times New Roman"/>
      <w:sz w:val="26"/>
      <w:szCs w:val="26"/>
      <w:shd w:val="clear" w:color="auto" w:fill="FFFFFF"/>
    </w:rPr>
  </w:style>
  <w:style w:type="paragraph" w:customStyle="1" w:styleId="20">
    <w:name w:val="Основной текст (2)"/>
    <w:basedOn w:val="a"/>
    <w:link w:val="2"/>
    <w:uiPriority w:val="99"/>
    <w:rsid w:val="004D1891"/>
    <w:pPr>
      <w:widowControl w:val="0"/>
      <w:shd w:val="clear" w:color="auto" w:fill="FFFFFF"/>
      <w:spacing w:before="420" w:line="0" w:lineRule="atLeast"/>
    </w:pPr>
    <w:rPr>
      <w:rFonts w:asciiTheme="minorHAnsi" w:eastAsia="Times New Roman" w:hAnsiTheme="minorHAnsi"/>
      <w:sz w:val="26"/>
      <w:szCs w:val="26"/>
      <w:lang w:val="uk-UA" w:eastAsia="en-US"/>
    </w:rPr>
  </w:style>
  <w:style w:type="character" w:styleId="ad">
    <w:name w:val="Hyperlink"/>
    <w:basedOn w:val="a0"/>
    <w:unhideWhenUsed/>
    <w:rsid w:val="004D1891"/>
    <w:rPr>
      <w:color w:val="0000FF"/>
      <w:u w:val="single"/>
    </w:rPr>
  </w:style>
  <w:style w:type="character" w:customStyle="1" w:styleId="21">
    <w:name w:val="Основний текст (2)_"/>
    <w:basedOn w:val="a0"/>
    <w:link w:val="210"/>
    <w:uiPriority w:val="99"/>
    <w:rsid w:val="004D1891"/>
    <w:rPr>
      <w:rFonts w:cs="Times New Roman"/>
      <w:sz w:val="26"/>
      <w:szCs w:val="26"/>
      <w:shd w:val="clear" w:color="auto" w:fill="FFFFFF"/>
    </w:rPr>
  </w:style>
  <w:style w:type="paragraph" w:customStyle="1" w:styleId="210">
    <w:name w:val="Основний текст (2)1"/>
    <w:basedOn w:val="a"/>
    <w:link w:val="21"/>
    <w:uiPriority w:val="99"/>
    <w:rsid w:val="004D1891"/>
    <w:pPr>
      <w:widowControl w:val="0"/>
      <w:shd w:val="clear" w:color="auto" w:fill="FFFFFF"/>
      <w:spacing w:line="289" w:lineRule="exact"/>
      <w:jc w:val="both"/>
    </w:pPr>
    <w:rPr>
      <w:rFonts w:asciiTheme="minorHAnsi" w:eastAsiaTheme="minorHAnsi" w:hAnsiTheme="minorHAnsi"/>
      <w:sz w:val="26"/>
      <w:szCs w:val="26"/>
      <w:lang w:val="uk-UA" w:eastAsia="en-US"/>
    </w:rPr>
  </w:style>
  <w:style w:type="paragraph" w:customStyle="1" w:styleId="1">
    <w:name w:val="Звичайний1"/>
    <w:rsid w:val="001E4FA1"/>
    <w:pPr>
      <w:spacing w:after="0" w:line="240" w:lineRule="auto"/>
    </w:pPr>
    <w:rPr>
      <w:rFonts w:ascii="Times New Roman" w:eastAsia="Times New Roman" w:hAnsi="Times New Roman" w:cs="Times New Roman"/>
      <w:sz w:val="20"/>
      <w:szCs w:val="20"/>
      <w:lang w:eastAsia="uk-UA"/>
    </w:rPr>
  </w:style>
  <w:style w:type="character" w:styleId="ae">
    <w:name w:val="FollowedHyperlink"/>
    <w:basedOn w:val="a0"/>
    <w:uiPriority w:val="99"/>
    <w:semiHidden/>
    <w:unhideWhenUsed/>
    <w:rsid w:val="00C93FA6"/>
    <w:rPr>
      <w:color w:val="800080" w:themeColor="followedHyperlink"/>
      <w:u w:val="single"/>
    </w:rPr>
  </w:style>
  <w:style w:type="character" w:customStyle="1" w:styleId="ac">
    <w:name w:val="Без интервала Знак"/>
    <w:link w:val="ab"/>
    <w:rsid w:val="000B32A9"/>
    <w:rPr>
      <w:rFonts w:ascii="Times New Roman" w:eastAsia="Calibri" w:hAnsi="Times New Roman" w:cs="Times New Roman"/>
      <w:sz w:val="28"/>
    </w:rPr>
  </w:style>
  <w:style w:type="character" w:styleId="af">
    <w:name w:val="Strong"/>
    <w:basedOn w:val="a0"/>
    <w:uiPriority w:val="22"/>
    <w:qFormat/>
    <w:rsid w:val="001E1A04"/>
    <w:rPr>
      <w:b/>
      <w:bCs/>
    </w:rPr>
  </w:style>
  <w:style w:type="paragraph" w:styleId="af0">
    <w:name w:val="List Paragraph"/>
    <w:aliases w:val="Подглава"/>
    <w:basedOn w:val="a"/>
    <w:link w:val="af1"/>
    <w:uiPriority w:val="34"/>
    <w:qFormat/>
    <w:rsid w:val="003D763C"/>
    <w:pPr>
      <w:spacing w:after="200" w:line="276" w:lineRule="auto"/>
      <w:ind w:left="720"/>
      <w:contextualSpacing/>
    </w:pPr>
    <w:rPr>
      <w:sz w:val="24"/>
      <w:szCs w:val="22"/>
      <w:lang w:eastAsia="en-US"/>
    </w:rPr>
  </w:style>
  <w:style w:type="character" w:customStyle="1" w:styleId="af1">
    <w:name w:val="Абзац списка Знак"/>
    <w:aliases w:val="Подглава Знак"/>
    <w:basedOn w:val="a0"/>
    <w:link w:val="af0"/>
    <w:uiPriority w:val="34"/>
    <w:rsid w:val="003D763C"/>
    <w:rPr>
      <w:rFonts w:ascii="Times New Roman" w:eastAsia="Calibri" w:hAnsi="Times New Roman" w:cs="Times New Roman"/>
      <w:sz w:val="24"/>
      <w:lang w:val="ru-RU"/>
    </w:rPr>
  </w:style>
</w:styles>
</file>

<file path=word/webSettings.xml><?xml version="1.0" encoding="utf-8"?>
<w:webSettings xmlns:r="http://schemas.openxmlformats.org/officeDocument/2006/relationships" xmlns:w="http://schemas.openxmlformats.org/wordprocessingml/2006/main">
  <w:divs>
    <w:div w:id="226769744">
      <w:bodyDiv w:val="1"/>
      <w:marLeft w:val="0"/>
      <w:marRight w:val="0"/>
      <w:marTop w:val="0"/>
      <w:marBottom w:val="0"/>
      <w:divBdr>
        <w:top w:val="none" w:sz="0" w:space="0" w:color="auto"/>
        <w:left w:val="none" w:sz="0" w:space="0" w:color="auto"/>
        <w:bottom w:val="none" w:sz="0" w:space="0" w:color="auto"/>
        <w:right w:val="none" w:sz="0" w:space="0" w:color="auto"/>
      </w:divBdr>
    </w:div>
    <w:div w:id="762456505">
      <w:bodyDiv w:val="1"/>
      <w:marLeft w:val="0"/>
      <w:marRight w:val="0"/>
      <w:marTop w:val="0"/>
      <w:marBottom w:val="0"/>
      <w:divBdr>
        <w:top w:val="none" w:sz="0" w:space="0" w:color="auto"/>
        <w:left w:val="none" w:sz="0" w:space="0" w:color="auto"/>
        <w:bottom w:val="none" w:sz="0" w:space="0" w:color="auto"/>
        <w:right w:val="none" w:sz="0" w:space="0" w:color="auto"/>
      </w:divBdr>
    </w:div>
    <w:div w:id="1165366549">
      <w:bodyDiv w:val="1"/>
      <w:marLeft w:val="0"/>
      <w:marRight w:val="0"/>
      <w:marTop w:val="0"/>
      <w:marBottom w:val="0"/>
      <w:divBdr>
        <w:top w:val="none" w:sz="0" w:space="0" w:color="auto"/>
        <w:left w:val="none" w:sz="0" w:space="0" w:color="auto"/>
        <w:bottom w:val="none" w:sz="0" w:space="0" w:color="auto"/>
        <w:right w:val="none" w:sz="0" w:space="0" w:color="auto"/>
      </w:divBdr>
    </w:div>
    <w:div w:id="1437016777">
      <w:bodyDiv w:val="1"/>
      <w:marLeft w:val="0"/>
      <w:marRight w:val="0"/>
      <w:marTop w:val="0"/>
      <w:marBottom w:val="0"/>
      <w:divBdr>
        <w:top w:val="none" w:sz="0" w:space="0" w:color="auto"/>
        <w:left w:val="none" w:sz="0" w:space="0" w:color="auto"/>
        <w:bottom w:val="none" w:sz="0" w:space="0" w:color="auto"/>
        <w:right w:val="none" w:sz="0" w:space="0" w:color="auto"/>
      </w:divBdr>
    </w:div>
    <w:div w:id="159239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254%D0%BA/96-%D0%B2%D1%80" TargetMode="External"/><Relationship Id="rId4" Type="http://schemas.openxmlformats.org/officeDocument/2006/relationships/settings" Target="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56690-4401-4026-9E15-0F2D61184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7159</Words>
  <Characters>4081</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Інна Нагірняк (VRU-LENOVOMONO1 - i.nagirnyak)</dc:creator>
  <cp:keywords/>
  <dc:description/>
  <cp:lastModifiedBy>Лариса Бардаченко (VRU-GAMEMAX2-03 - l.bardachenko)</cp:lastModifiedBy>
  <cp:revision>4</cp:revision>
  <cp:lastPrinted>2024-03-26T06:07:00Z</cp:lastPrinted>
  <dcterms:created xsi:type="dcterms:W3CDTF">2024-03-27T09:10:00Z</dcterms:created>
  <dcterms:modified xsi:type="dcterms:W3CDTF">2024-03-27T09:15:00Z</dcterms:modified>
</cp:coreProperties>
</file>