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C20" w:rsidRDefault="006F4C20" w:rsidP="006F4C20">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113EC5F7" wp14:editId="303D601C">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3D9CE1AC" wp14:editId="468A529C">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F4C20" w:rsidRDefault="006F4C20" w:rsidP="006F4C20">
      <w:pPr>
        <w:pStyle w:val="a3"/>
        <w:ind w:left="0"/>
        <w:jc w:val="both"/>
        <w:rPr>
          <w:sz w:val="28"/>
          <w:szCs w:val="28"/>
        </w:rPr>
      </w:pPr>
    </w:p>
    <w:p w:rsidR="006F4C20" w:rsidRPr="007C6BAF" w:rsidRDefault="006F4C20" w:rsidP="006F4C20">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6F4C20" w:rsidRPr="007C6BAF" w:rsidRDefault="006F4C20" w:rsidP="006F4C20">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6F4C20" w:rsidRPr="007C6BAF" w:rsidRDefault="006F4C20" w:rsidP="006F4C20">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6F4C20" w:rsidRPr="007C6BAF" w:rsidRDefault="006F4C20" w:rsidP="006F4C20">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6F4C20" w:rsidRPr="007C6BAF" w:rsidTr="002B6D51">
        <w:trPr>
          <w:trHeight w:val="188"/>
        </w:trPr>
        <w:tc>
          <w:tcPr>
            <w:tcW w:w="3098" w:type="dxa"/>
          </w:tcPr>
          <w:p w:rsidR="006F4C20" w:rsidRPr="007C6BAF" w:rsidRDefault="006F4C20" w:rsidP="002B6D51">
            <w:pPr>
              <w:spacing w:line="240" w:lineRule="auto"/>
              <w:ind w:left="-247" w:right="-2" w:firstLine="142"/>
              <w:rPr>
                <w:noProof/>
                <w:color w:val="000000" w:themeColor="text1"/>
                <w:sz w:val="28"/>
                <w:szCs w:val="28"/>
                <w:lang w:val="en-US"/>
              </w:rPr>
            </w:pPr>
            <w:r>
              <w:rPr>
                <w:noProof/>
                <w:color w:val="000000" w:themeColor="text1"/>
                <w:sz w:val="28"/>
                <w:szCs w:val="28"/>
                <w:lang w:val="ru-RU"/>
              </w:rPr>
              <w:t>20 березня 2024 року</w:t>
            </w:r>
          </w:p>
        </w:tc>
        <w:tc>
          <w:tcPr>
            <w:tcW w:w="3309" w:type="dxa"/>
          </w:tcPr>
          <w:p w:rsidR="006F4C20" w:rsidRPr="007C6BAF" w:rsidRDefault="006F4C20" w:rsidP="002B6D51">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6F4C20" w:rsidRPr="007C6BAF" w:rsidRDefault="006F4C20" w:rsidP="00EE774E">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EE774E">
              <w:rPr>
                <w:noProof/>
                <w:color w:val="000000" w:themeColor="text1"/>
                <w:sz w:val="28"/>
                <w:szCs w:val="28"/>
                <w:lang w:val="ru-RU"/>
              </w:rPr>
              <w:t>805</w:t>
            </w:r>
            <w:r>
              <w:rPr>
                <w:noProof/>
                <w:color w:val="000000" w:themeColor="text1"/>
                <w:sz w:val="28"/>
                <w:szCs w:val="28"/>
                <w:lang w:val="ru-RU"/>
              </w:rPr>
              <w:t>/3дп/15-24</w:t>
            </w:r>
          </w:p>
        </w:tc>
      </w:tr>
    </w:tbl>
    <w:p w:rsidR="006F4C20" w:rsidRPr="004D5406" w:rsidRDefault="006F4C20" w:rsidP="002A4C32">
      <w:pPr>
        <w:spacing w:line="240" w:lineRule="auto"/>
        <w:ind w:right="5669"/>
        <w:jc w:val="both"/>
        <w:rPr>
          <w:b/>
          <w:szCs w:val="24"/>
        </w:rPr>
      </w:pPr>
      <w:r w:rsidRPr="004D5406">
        <w:rPr>
          <w:b/>
          <w:szCs w:val="24"/>
        </w:rPr>
        <w:t xml:space="preserve">Про </w:t>
      </w:r>
      <w:r w:rsidRPr="00D3540C">
        <w:rPr>
          <w:b/>
          <w:szCs w:val="24"/>
        </w:rPr>
        <w:t xml:space="preserve">відмову у притягненні до дисциплінарної відповідальності судді </w:t>
      </w:r>
      <w:r w:rsidRPr="006F4C20">
        <w:rPr>
          <w:b/>
          <w:szCs w:val="24"/>
        </w:rPr>
        <w:t xml:space="preserve">Чернігівського апеляційного суду </w:t>
      </w:r>
      <w:proofErr w:type="spellStart"/>
      <w:r w:rsidRPr="006F4C20">
        <w:rPr>
          <w:b/>
          <w:szCs w:val="24"/>
        </w:rPr>
        <w:t>Салая</w:t>
      </w:r>
      <w:proofErr w:type="spellEnd"/>
      <w:r w:rsidRPr="006F4C20">
        <w:rPr>
          <w:b/>
          <w:szCs w:val="24"/>
        </w:rPr>
        <w:t xml:space="preserve"> Г</w:t>
      </w:r>
      <w:r>
        <w:rPr>
          <w:b/>
          <w:szCs w:val="24"/>
        </w:rPr>
        <w:t>.</w:t>
      </w:r>
      <w:r w:rsidRPr="006F4C20">
        <w:rPr>
          <w:b/>
          <w:szCs w:val="24"/>
        </w:rPr>
        <w:t>А</w:t>
      </w:r>
      <w:r>
        <w:rPr>
          <w:b/>
          <w:szCs w:val="24"/>
        </w:rPr>
        <w:t>.</w:t>
      </w:r>
    </w:p>
    <w:p w:rsidR="006F4C20" w:rsidRDefault="006F4C20" w:rsidP="002A4C32">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w:t>
      </w:r>
      <w:r w:rsidR="008A2382" w:rsidRPr="008A2382">
        <w:rPr>
          <w:sz w:val="28"/>
          <w:szCs w:val="28"/>
        </w:rPr>
        <w:t xml:space="preserve">                    </w:t>
      </w:r>
      <w:r w:rsidRPr="0033612E">
        <w:rPr>
          <w:sz w:val="28"/>
          <w:szCs w:val="28"/>
        </w:rPr>
        <w:t xml:space="preserve">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r w:rsidRPr="006F4C20">
        <w:rPr>
          <w:sz w:val="28"/>
          <w:szCs w:val="28"/>
        </w:rPr>
        <w:t xml:space="preserve">Лук’янова Д.В.,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w:t>
      </w:r>
      <w:r>
        <w:rPr>
          <w:sz w:val="28"/>
          <w:szCs w:val="28"/>
        </w:rPr>
        <w:t xml:space="preserve"> об’єднану</w:t>
      </w:r>
      <w:r w:rsidRPr="0033612E">
        <w:rPr>
          <w:sz w:val="28"/>
          <w:szCs w:val="28"/>
        </w:rPr>
        <w:t xml:space="preserve"> дисциплінарну справу</w:t>
      </w:r>
      <w:r>
        <w:rPr>
          <w:sz w:val="28"/>
          <w:szCs w:val="28"/>
        </w:rPr>
        <w:t xml:space="preserve"> щодо судді </w:t>
      </w:r>
      <w:r w:rsidRPr="006F4C20">
        <w:rPr>
          <w:sz w:val="28"/>
          <w:szCs w:val="28"/>
        </w:rPr>
        <w:t xml:space="preserve">Чернігівського апеляційного суду </w:t>
      </w:r>
      <w:proofErr w:type="spellStart"/>
      <w:r w:rsidRPr="006F4C20">
        <w:rPr>
          <w:sz w:val="28"/>
          <w:szCs w:val="28"/>
        </w:rPr>
        <w:t>Салая</w:t>
      </w:r>
      <w:proofErr w:type="spellEnd"/>
      <w:r w:rsidRPr="006F4C20">
        <w:rPr>
          <w:sz w:val="28"/>
          <w:szCs w:val="28"/>
        </w:rPr>
        <w:t xml:space="preserve"> Геннадія Анатолійовича</w:t>
      </w:r>
      <w:r>
        <w:rPr>
          <w:sz w:val="28"/>
          <w:szCs w:val="28"/>
        </w:rPr>
        <w:t xml:space="preserve"> в частині, </w:t>
      </w:r>
      <w:r w:rsidRPr="006F4C20">
        <w:rPr>
          <w:sz w:val="28"/>
          <w:szCs w:val="28"/>
        </w:rPr>
        <w:t xml:space="preserve">в якій відкрито дисциплінарні справи за скаргами </w:t>
      </w:r>
      <w:r w:rsidR="00647E6F">
        <w:rPr>
          <w:sz w:val="28"/>
          <w:szCs w:val="28"/>
        </w:rPr>
        <w:t>ОСОБА1</w:t>
      </w:r>
      <w:r w:rsidRPr="006F4C20">
        <w:rPr>
          <w:sz w:val="28"/>
          <w:szCs w:val="28"/>
        </w:rPr>
        <w:t xml:space="preserve">, </w:t>
      </w:r>
      <w:r w:rsidR="0095100E">
        <w:rPr>
          <w:sz w:val="28"/>
          <w:szCs w:val="28"/>
        </w:rPr>
        <w:t>ОСОБА2</w:t>
      </w:r>
      <w:r>
        <w:rPr>
          <w:sz w:val="28"/>
          <w:szCs w:val="28"/>
        </w:rPr>
        <w:t>,</w:t>
      </w:r>
    </w:p>
    <w:p w:rsidR="006F4C20" w:rsidRDefault="006F4C20" w:rsidP="002A4C32">
      <w:pPr>
        <w:spacing w:after="0" w:line="240" w:lineRule="auto"/>
        <w:ind w:firstLine="709"/>
        <w:jc w:val="both"/>
        <w:rPr>
          <w:sz w:val="28"/>
          <w:szCs w:val="28"/>
        </w:rPr>
      </w:pPr>
    </w:p>
    <w:p w:rsidR="006F4C20" w:rsidRDefault="006F4C20" w:rsidP="002A4C32">
      <w:pPr>
        <w:spacing w:after="0" w:line="240" w:lineRule="auto"/>
        <w:ind w:firstLine="708"/>
        <w:jc w:val="center"/>
        <w:rPr>
          <w:b/>
          <w:sz w:val="28"/>
          <w:szCs w:val="28"/>
        </w:rPr>
      </w:pPr>
      <w:r w:rsidRPr="00152E5F">
        <w:rPr>
          <w:b/>
          <w:sz w:val="28"/>
          <w:szCs w:val="28"/>
        </w:rPr>
        <w:t>встановила:</w:t>
      </w:r>
    </w:p>
    <w:p w:rsidR="006F4C20" w:rsidRPr="00E214E1" w:rsidRDefault="006F4C20" w:rsidP="002A4C32">
      <w:pPr>
        <w:spacing w:after="0" w:line="240" w:lineRule="auto"/>
        <w:ind w:firstLine="708"/>
        <w:jc w:val="both"/>
        <w:rPr>
          <w:sz w:val="28"/>
          <w:szCs w:val="28"/>
        </w:rPr>
      </w:pPr>
    </w:p>
    <w:p w:rsidR="00E214E1" w:rsidRDefault="00E214E1" w:rsidP="002A4C32">
      <w:pPr>
        <w:spacing w:after="0" w:line="240" w:lineRule="auto"/>
        <w:jc w:val="both"/>
        <w:rPr>
          <w:rFonts w:eastAsia="Times New Roman"/>
          <w:sz w:val="28"/>
        </w:rPr>
      </w:pPr>
      <w:r>
        <w:rPr>
          <w:rFonts w:eastAsia="Times New Roman"/>
          <w:sz w:val="28"/>
        </w:rPr>
        <w:t xml:space="preserve">до Вищої ради правосуддя 11 листопада, 18 грудня 2020 року, 20 січня                   2021 року за </w:t>
      </w:r>
      <w:r w:rsidR="008A2382" w:rsidRPr="008A2382">
        <w:rPr>
          <w:rFonts w:eastAsia="Times New Roman"/>
          <w:sz w:val="28"/>
        </w:rPr>
        <w:t>(</w:t>
      </w:r>
      <w:r w:rsidRPr="00437C68">
        <w:rPr>
          <w:rFonts w:eastAsia="Segoe UI Symbol"/>
          <w:sz w:val="28"/>
        </w:rPr>
        <w:t>№№</w:t>
      </w:r>
      <w:r w:rsidRPr="00437C68">
        <w:rPr>
          <w:rFonts w:eastAsia="Times New Roman"/>
          <w:sz w:val="28"/>
        </w:rPr>
        <w:t xml:space="preserve"> </w:t>
      </w:r>
      <w:r>
        <w:rPr>
          <w:rFonts w:eastAsia="Times New Roman"/>
          <w:sz w:val="28"/>
        </w:rPr>
        <w:t>С-5922/0/7-20, С-5922/2/7-20, С-417/0/7-21</w:t>
      </w:r>
      <w:r w:rsidR="008A2382" w:rsidRPr="008A2382">
        <w:rPr>
          <w:rFonts w:eastAsia="Times New Roman"/>
          <w:sz w:val="28"/>
        </w:rPr>
        <w:t>)</w:t>
      </w:r>
      <w:r>
        <w:rPr>
          <w:rFonts w:eastAsia="Times New Roman"/>
          <w:sz w:val="28"/>
        </w:rPr>
        <w:t xml:space="preserve"> надійшли дисциплінарні скарги </w:t>
      </w:r>
      <w:r w:rsidR="00874550">
        <w:rPr>
          <w:sz w:val="28"/>
          <w:szCs w:val="28"/>
        </w:rPr>
        <w:t>ОСОБА1</w:t>
      </w:r>
      <w:r>
        <w:rPr>
          <w:rFonts w:eastAsia="Times New Roman"/>
          <w:sz w:val="28"/>
        </w:rPr>
        <w:t xml:space="preserve"> на дії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під час розгляду клопотання слідчого у кримінальному провадженні </w:t>
      </w:r>
      <w:r w:rsidRPr="00437C68">
        <w:rPr>
          <w:rFonts w:eastAsia="Segoe UI Symbol"/>
          <w:sz w:val="28"/>
        </w:rPr>
        <w:t>№</w:t>
      </w:r>
      <w:r w:rsidR="00232106">
        <w:rPr>
          <w:rFonts w:eastAsia="Times New Roman"/>
          <w:sz w:val="28"/>
        </w:rPr>
        <w:t xml:space="preserve"> ____</w:t>
      </w:r>
      <w:r>
        <w:rPr>
          <w:rFonts w:eastAsia="Times New Roman"/>
          <w:sz w:val="28"/>
        </w:rPr>
        <w:t xml:space="preserve"> від 25 лютого 2014 року про дозвіл на проведення негласних слідчих (розшукових) дій (далі – НСРД)</w:t>
      </w:r>
      <w:r w:rsidR="009B1C9D">
        <w:rPr>
          <w:rFonts w:eastAsia="Times New Roman"/>
          <w:sz w:val="28"/>
        </w:rPr>
        <w:t xml:space="preserve"> щодо неї</w:t>
      </w:r>
      <w:r>
        <w:rPr>
          <w:rFonts w:eastAsia="Times New Roman"/>
          <w:sz w:val="28"/>
        </w:rPr>
        <w:t>, а також під час розгляду клопотання заступника Генерального прокурора України про дозвіл на продовження проведення НСРД</w:t>
      </w:r>
      <w:r w:rsidR="009B1C9D">
        <w:rPr>
          <w:rFonts w:eastAsia="Times New Roman"/>
          <w:sz w:val="28"/>
        </w:rPr>
        <w:t xml:space="preserve"> щодо неї</w:t>
      </w:r>
      <w:r>
        <w:rPr>
          <w:rFonts w:eastAsia="Times New Roman"/>
          <w:sz w:val="28"/>
        </w:rPr>
        <w:t xml:space="preserve"> у вказаному кримінальному провадженні.</w:t>
      </w:r>
    </w:p>
    <w:p w:rsidR="00E214E1" w:rsidRDefault="00E214E1" w:rsidP="002A4C32">
      <w:pPr>
        <w:spacing w:after="0" w:line="240" w:lineRule="auto"/>
        <w:ind w:firstLine="567"/>
        <w:jc w:val="both"/>
        <w:rPr>
          <w:rFonts w:eastAsia="Times New Roman"/>
          <w:sz w:val="28"/>
        </w:rPr>
      </w:pPr>
      <w:r>
        <w:rPr>
          <w:rFonts w:eastAsia="Times New Roman"/>
          <w:sz w:val="28"/>
        </w:rPr>
        <w:t>Відповідно до протоколу повторного автоматизованого визначення члена Вищої ради правосуддя від 13 листопада 2020 року та протоколу передачі справи раніше визначеному члену Вищої ради правосуддя від</w:t>
      </w:r>
      <w:r w:rsidR="009B1C9D">
        <w:rPr>
          <w:rFonts w:eastAsia="Times New Roman"/>
          <w:sz w:val="28"/>
        </w:rPr>
        <w:t xml:space="preserve"> </w:t>
      </w:r>
      <w:r>
        <w:rPr>
          <w:rFonts w:eastAsia="Times New Roman"/>
          <w:sz w:val="28"/>
        </w:rPr>
        <w:t>18 грудня 2020 року вказані скарги передано члену Вищої ради правосуддя</w:t>
      </w:r>
      <w:r w:rsidR="009B1C9D">
        <w:rPr>
          <w:rFonts w:eastAsia="Times New Roman"/>
          <w:sz w:val="28"/>
        </w:rPr>
        <w:t xml:space="preserve"> </w:t>
      </w:r>
      <w:proofErr w:type="spellStart"/>
      <w:r>
        <w:rPr>
          <w:rFonts w:eastAsia="Times New Roman"/>
          <w:sz w:val="28"/>
        </w:rPr>
        <w:t>Швецовій</w:t>
      </w:r>
      <w:proofErr w:type="spellEnd"/>
      <w:r>
        <w:rPr>
          <w:rFonts w:eastAsia="Times New Roman"/>
          <w:sz w:val="28"/>
        </w:rPr>
        <w:t xml:space="preserve"> Л.А. для попередньої перевірки.</w:t>
      </w:r>
    </w:p>
    <w:p w:rsidR="00E214E1" w:rsidRDefault="00E214E1" w:rsidP="002A4C32">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28 квітня 2021 року </w:t>
      </w:r>
      <w:r w:rsidRPr="00ED7B04">
        <w:rPr>
          <w:rFonts w:eastAsia="Segoe UI Symbol"/>
          <w:sz w:val="28"/>
        </w:rPr>
        <w:t>№</w:t>
      </w:r>
      <w:r>
        <w:rPr>
          <w:rFonts w:eastAsia="Times New Roman"/>
          <w:sz w:val="28"/>
        </w:rPr>
        <w:t xml:space="preserve"> 954/3дп/15-21 відкрито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дисциплінарними скаргами </w:t>
      </w:r>
      <w:r w:rsidR="00874550">
        <w:rPr>
          <w:sz w:val="28"/>
          <w:szCs w:val="28"/>
        </w:rPr>
        <w:t>ОСОБА1</w:t>
      </w:r>
      <w:r>
        <w:rPr>
          <w:rFonts w:eastAsia="Times New Roman"/>
          <w:sz w:val="28"/>
        </w:rPr>
        <w:t xml:space="preserve">. </w:t>
      </w:r>
    </w:p>
    <w:p w:rsidR="00E214E1" w:rsidRDefault="00E214E1" w:rsidP="002A4C32">
      <w:pPr>
        <w:spacing w:after="0" w:line="240" w:lineRule="auto"/>
        <w:ind w:firstLine="567"/>
        <w:jc w:val="both"/>
        <w:rPr>
          <w:rFonts w:eastAsia="Times New Roman"/>
          <w:sz w:val="28"/>
        </w:rPr>
      </w:pPr>
      <w:r>
        <w:rPr>
          <w:rFonts w:eastAsia="Times New Roman"/>
          <w:sz w:val="28"/>
        </w:rPr>
        <w:t xml:space="preserve">28 грудня 2020 року </w:t>
      </w:r>
      <w:r w:rsidR="00840C25" w:rsidRPr="00840C25">
        <w:rPr>
          <w:rFonts w:eastAsia="Times New Roman"/>
          <w:sz w:val="28"/>
        </w:rPr>
        <w:t>(</w:t>
      </w:r>
      <w:r w:rsidRPr="00ED7B04">
        <w:rPr>
          <w:rFonts w:eastAsia="Segoe UI Symbol"/>
          <w:sz w:val="28"/>
        </w:rPr>
        <w:t>№</w:t>
      </w:r>
      <w:r>
        <w:rPr>
          <w:rFonts w:eastAsia="Times New Roman"/>
          <w:sz w:val="28"/>
        </w:rPr>
        <w:t xml:space="preserve"> К-4150/2/7-20</w:t>
      </w:r>
      <w:r w:rsidR="00840C25" w:rsidRPr="00840C25">
        <w:rPr>
          <w:rFonts w:eastAsia="Times New Roman"/>
          <w:sz w:val="28"/>
        </w:rPr>
        <w:t>)</w:t>
      </w:r>
      <w:r>
        <w:rPr>
          <w:rFonts w:eastAsia="Times New Roman"/>
          <w:sz w:val="28"/>
        </w:rPr>
        <w:t xml:space="preserve"> до Вищої ради правосуддя надійшла дисциплінарна скарга </w:t>
      </w:r>
      <w:r w:rsidR="00647E6F">
        <w:rPr>
          <w:sz w:val="28"/>
          <w:szCs w:val="28"/>
        </w:rPr>
        <w:t>ОСОБА2</w:t>
      </w:r>
      <w:r>
        <w:rPr>
          <w:rFonts w:eastAsia="Times New Roman"/>
          <w:sz w:val="28"/>
        </w:rPr>
        <w:t xml:space="preserve"> </w:t>
      </w:r>
      <w:r w:rsidR="009B1C9D">
        <w:rPr>
          <w:rFonts w:eastAsia="Times New Roman"/>
          <w:sz w:val="28"/>
        </w:rPr>
        <w:t>на дії судді</w:t>
      </w:r>
      <w:r>
        <w:rPr>
          <w:rFonts w:eastAsia="Times New Roman"/>
          <w:sz w:val="28"/>
        </w:rPr>
        <w:t xml:space="preserve"> Чернігівського апеляційного суду </w:t>
      </w:r>
      <w:proofErr w:type="spellStart"/>
      <w:r>
        <w:rPr>
          <w:rFonts w:eastAsia="Times New Roman"/>
          <w:sz w:val="28"/>
        </w:rPr>
        <w:t>Салая</w:t>
      </w:r>
      <w:proofErr w:type="spellEnd"/>
      <w:r>
        <w:rPr>
          <w:rFonts w:eastAsia="Times New Roman"/>
          <w:sz w:val="28"/>
        </w:rPr>
        <w:t xml:space="preserve"> Г.А. під час розгляду клопотання заступника Генерального прокурора </w:t>
      </w:r>
      <w:r>
        <w:rPr>
          <w:rFonts w:eastAsia="Times New Roman"/>
          <w:sz w:val="28"/>
        </w:rPr>
        <w:lastRenderedPageBreak/>
        <w:t>України у кримінальному провадженні</w:t>
      </w:r>
      <w:r w:rsidR="009F1086" w:rsidRPr="009F1086">
        <w:rPr>
          <w:rFonts w:eastAsia="Times New Roman"/>
          <w:sz w:val="28"/>
        </w:rPr>
        <w:t xml:space="preserve"> </w:t>
      </w:r>
      <w:r w:rsidRPr="00ED7B04">
        <w:rPr>
          <w:rFonts w:eastAsia="Segoe UI Symbol"/>
          <w:sz w:val="28"/>
        </w:rPr>
        <w:t>№</w:t>
      </w:r>
      <w:r w:rsidR="00232106">
        <w:rPr>
          <w:rFonts w:eastAsia="Times New Roman"/>
          <w:sz w:val="28"/>
        </w:rPr>
        <w:t xml:space="preserve"> ____</w:t>
      </w:r>
      <w:r>
        <w:rPr>
          <w:rFonts w:eastAsia="Times New Roman"/>
          <w:sz w:val="28"/>
        </w:rPr>
        <w:t xml:space="preserve"> від 25 лютого 2014 року про дозвіл на проведення НСРД</w:t>
      </w:r>
      <w:r w:rsidR="009B1C9D">
        <w:rPr>
          <w:rFonts w:eastAsia="Times New Roman"/>
          <w:sz w:val="28"/>
        </w:rPr>
        <w:t xml:space="preserve"> щодо нього</w:t>
      </w:r>
      <w:r>
        <w:rPr>
          <w:rFonts w:eastAsia="Times New Roman"/>
          <w:sz w:val="28"/>
        </w:rPr>
        <w:t>.</w:t>
      </w:r>
    </w:p>
    <w:p w:rsidR="00E214E1" w:rsidRDefault="00E214E1" w:rsidP="002A4C32">
      <w:pPr>
        <w:spacing w:after="0" w:line="240" w:lineRule="auto"/>
        <w:ind w:firstLine="567"/>
        <w:jc w:val="both"/>
        <w:rPr>
          <w:rFonts w:eastAsia="Times New Roman"/>
          <w:sz w:val="28"/>
        </w:rPr>
      </w:pPr>
      <w:r>
        <w:rPr>
          <w:rFonts w:eastAsia="Times New Roman"/>
          <w:sz w:val="28"/>
        </w:rPr>
        <w:t xml:space="preserve">Відповідно до протоколу автоматизованого розподілу справи між членами Вищої ради правосуддя від 28 грудня 2020 року зазначена скарга передана члену Вищої ради правосуддя </w:t>
      </w:r>
      <w:proofErr w:type="spellStart"/>
      <w:r>
        <w:rPr>
          <w:rFonts w:eastAsia="Times New Roman"/>
          <w:sz w:val="28"/>
        </w:rPr>
        <w:t>Швецовій</w:t>
      </w:r>
      <w:proofErr w:type="spellEnd"/>
      <w:r>
        <w:rPr>
          <w:rFonts w:eastAsia="Times New Roman"/>
          <w:sz w:val="28"/>
        </w:rPr>
        <w:t xml:space="preserve"> Л.А. для попередньої перевірки.</w:t>
      </w:r>
    </w:p>
    <w:p w:rsidR="00E214E1" w:rsidRDefault="00E214E1" w:rsidP="002A4C32">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28 квітня 2021 року </w:t>
      </w:r>
      <w:r w:rsidRPr="00A12007">
        <w:rPr>
          <w:rFonts w:eastAsia="Segoe UI Symbol"/>
          <w:sz w:val="28"/>
        </w:rPr>
        <w:t>№</w:t>
      </w:r>
      <w:r>
        <w:rPr>
          <w:rFonts w:eastAsia="Times New Roman"/>
          <w:sz w:val="28"/>
        </w:rPr>
        <w:t xml:space="preserve"> 955/3дп/15-21 відкрито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дисциплінарною скаргою </w:t>
      </w:r>
      <w:r w:rsidR="00647E6F">
        <w:rPr>
          <w:sz w:val="28"/>
          <w:szCs w:val="28"/>
        </w:rPr>
        <w:t>ОСОБА2</w:t>
      </w:r>
      <w:r>
        <w:rPr>
          <w:rFonts w:eastAsia="Times New Roman"/>
          <w:sz w:val="28"/>
        </w:rPr>
        <w:t xml:space="preserve"> Об’єднано вказану дисциплінарну справу з дисциплінарною справою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відкритою за дисциплінарними скаргами </w:t>
      </w:r>
      <w:r w:rsidR="00874550">
        <w:rPr>
          <w:sz w:val="28"/>
          <w:szCs w:val="28"/>
        </w:rPr>
        <w:t>ОСОБА1</w:t>
      </w:r>
      <w:r>
        <w:rPr>
          <w:rFonts w:eastAsia="Times New Roman"/>
          <w:sz w:val="28"/>
        </w:rPr>
        <w:t xml:space="preserve">, в одну дисциплінарну справу. Проведення підготовки до розгляду об’єднаної справи доручено члену Третьої Дисциплінарної палати Вищої ради правосуддя </w:t>
      </w:r>
      <w:proofErr w:type="spellStart"/>
      <w:r>
        <w:rPr>
          <w:rFonts w:eastAsia="Times New Roman"/>
          <w:sz w:val="28"/>
        </w:rPr>
        <w:t>Швецовій</w:t>
      </w:r>
      <w:proofErr w:type="spellEnd"/>
      <w:r>
        <w:rPr>
          <w:rFonts w:eastAsia="Times New Roman"/>
          <w:sz w:val="28"/>
        </w:rPr>
        <w:t xml:space="preserve"> Л.А.</w:t>
      </w:r>
    </w:p>
    <w:p w:rsidR="00E214E1" w:rsidRDefault="00E214E1" w:rsidP="002A4C32">
      <w:pPr>
        <w:spacing w:after="0" w:line="240" w:lineRule="auto"/>
        <w:ind w:firstLine="567"/>
        <w:jc w:val="both"/>
        <w:rPr>
          <w:rFonts w:eastAsia="Times New Roman"/>
          <w:sz w:val="28"/>
        </w:rPr>
      </w:pPr>
      <w:r>
        <w:rPr>
          <w:rFonts w:eastAsia="Times New Roman"/>
          <w:sz w:val="28"/>
        </w:rPr>
        <w:t xml:space="preserve">26 січня, 17 лютого 2021 року </w:t>
      </w:r>
      <w:r w:rsidR="00A868FA" w:rsidRPr="00A868FA">
        <w:rPr>
          <w:rFonts w:eastAsia="Times New Roman"/>
          <w:sz w:val="28"/>
        </w:rPr>
        <w:t>(</w:t>
      </w:r>
      <w:proofErr w:type="spellStart"/>
      <w:r>
        <w:rPr>
          <w:rFonts w:eastAsia="Times New Roman"/>
          <w:sz w:val="28"/>
        </w:rPr>
        <w:t>вх</w:t>
      </w:r>
      <w:proofErr w:type="spellEnd"/>
      <w:r>
        <w:rPr>
          <w:rFonts w:eastAsia="Times New Roman"/>
          <w:sz w:val="28"/>
        </w:rPr>
        <w:t xml:space="preserve">. </w:t>
      </w:r>
      <w:r w:rsidRPr="00A12007">
        <w:rPr>
          <w:rFonts w:eastAsia="Segoe UI Symbol"/>
          <w:sz w:val="28"/>
        </w:rPr>
        <w:t>№</w:t>
      </w:r>
      <w:r>
        <w:rPr>
          <w:rFonts w:eastAsia="Times New Roman"/>
          <w:sz w:val="28"/>
        </w:rPr>
        <w:t xml:space="preserve"> Ш-552/0/7-21, </w:t>
      </w:r>
      <w:r w:rsidR="00A868FA" w:rsidRPr="00A12007">
        <w:rPr>
          <w:rFonts w:eastAsia="Segoe UI Symbol"/>
          <w:sz w:val="28"/>
        </w:rPr>
        <w:t>№</w:t>
      </w:r>
      <w:r w:rsidR="00A868FA" w:rsidRPr="00A868FA">
        <w:rPr>
          <w:rFonts w:eastAsia="Segoe UI Symbol"/>
          <w:sz w:val="28"/>
        </w:rPr>
        <w:t xml:space="preserve"> </w:t>
      </w:r>
      <w:r>
        <w:rPr>
          <w:rFonts w:eastAsia="Times New Roman"/>
          <w:sz w:val="28"/>
        </w:rPr>
        <w:t>Ш-552/2/7-21</w:t>
      </w:r>
      <w:r w:rsidR="00A868FA" w:rsidRPr="00A868FA">
        <w:rPr>
          <w:rFonts w:eastAsia="Times New Roman"/>
          <w:sz w:val="28"/>
        </w:rPr>
        <w:t>)</w:t>
      </w:r>
      <w:r>
        <w:rPr>
          <w:rFonts w:eastAsia="Times New Roman"/>
          <w:sz w:val="28"/>
        </w:rPr>
        <w:t xml:space="preserve"> до Вищої ради правосуддя надійшли скарги адвоката </w:t>
      </w:r>
      <w:proofErr w:type="spellStart"/>
      <w:r>
        <w:rPr>
          <w:rFonts w:eastAsia="Times New Roman"/>
          <w:sz w:val="28"/>
        </w:rPr>
        <w:t>Шкурідіна</w:t>
      </w:r>
      <w:proofErr w:type="spellEnd"/>
      <w:r>
        <w:rPr>
          <w:rFonts w:eastAsia="Times New Roman"/>
          <w:sz w:val="28"/>
        </w:rPr>
        <w:t xml:space="preserve"> Є.Є. щодо притягнення до дисциплінарної відповідальності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від </w:t>
      </w:r>
      <w:r w:rsidR="009B1C9D">
        <w:rPr>
          <w:rFonts w:eastAsia="Times New Roman"/>
          <w:sz w:val="28"/>
        </w:rPr>
        <w:t xml:space="preserve">                            </w:t>
      </w:r>
      <w:r>
        <w:rPr>
          <w:rFonts w:eastAsia="Times New Roman"/>
          <w:sz w:val="28"/>
        </w:rPr>
        <w:t>15 лютого 2018 року про надання дозволу на проведення НСРД стосовно судді Подільського районного суду міста Києва</w:t>
      </w:r>
      <w:r w:rsidR="009B1C9D">
        <w:rPr>
          <w:rFonts w:eastAsia="Times New Roman"/>
          <w:sz w:val="28"/>
        </w:rPr>
        <w:t xml:space="preserve"> </w:t>
      </w:r>
      <w:r w:rsidR="00874550">
        <w:rPr>
          <w:rFonts w:eastAsia="Times New Roman"/>
          <w:sz w:val="28"/>
        </w:rPr>
        <w:t>ОСОБА3</w:t>
      </w:r>
      <w:r>
        <w:rPr>
          <w:rFonts w:eastAsia="Times New Roman"/>
          <w:sz w:val="28"/>
        </w:rPr>
        <w:t xml:space="preserve"> у кримінальному провадженні </w:t>
      </w:r>
      <w:r w:rsidRPr="00A12007">
        <w:rPr>
          <w:rFonts w:eastAsia="Segoe UI Symbol"/>
          <w:sz w:val="28"/>
        </w:rPr>
        <w:t>№</w:t>
      </w:r>
      <w:r w:rsidR="00232106">
        <w:rPr>
          <w:rFonts w:eastAsia="Times New Roman"/>
          <w:sz w:val="28"/>
        </w:rPr>
        <w:t xml:space="preserve"> ____</w:t>
      </w:r>
      <w:r>
        <w:rPr>
          <w:rFonts w:eastAsia="Times New Roman"/>
          <w:sz w:val="28"/>
        </w:rPr>
        <w:t xml:space="preserve"> від</w:t>
      </w:r>
      <w:r w:rsidR="009B1C9D">
        <w:rPr>
          <w:rFonts w:eastAsia="Times New Roman"/>
          <w:sz w:val="28"/>
        </w:rPr>
        <w:t xml:space="preserve"> </w:t>
      </w:r>
      <w:r>
        <w:rPr>
          <w:rFonts w:eastAsia="Times New Roman"/>
          <w:sz w:val="28"/>
        </w:rPr>
        <w:t>20 червня 2017 року.</w:t>
      </w:r>
    </w:p>
    <w:p w:rsidR="00E214E1" w:rsidRDefault="00E214E1" w:rsidP="002A4C32">
      <w:pPr>
        <w:spacing w:after="0" w:line="240" w:lineRule="auto"/>
        <w:ind w:firstLine="567"/>
        <w:jc w:val="both"/>
        <w:rPr>
          <w:rFonts w:eastAsia="Times New Roman"/>
          <w:sz w:val="28"/>
        </w:rPr>
      </w:pPr>
      <w:r>
        <w:rPr>
          <w:rFonts w:eastAsia="Times New Roman"/>
          <w:sz w:val="28"/>
        </w:rPr>
        <w:t>Відповідно до протоколу автоматизованого розподілу справи між членами Вищої ради правосуддя від 26 січня 2021 року та протоколу передачі справи раніше визначеному члену Вищої ради правосуддя від</w:t>
      </w:r>
      <w:r w:rsidR="007D4067">
        <w:rPr>
          <w:rFonts w:eastAsia="Times New Roman"/>
          <w:sz w:val="28"/>
          <w:lang w:val="ru-RU"/>
        </w:rPr>
        <w:t xml:space="preserve"> </w:t>
      </w:r>
      <w:r>
        <w:rPr>
          <w:rFonts w:eastAsia="Times New Roman"/>
          <w:sz w:val="28"/>
        </w:rPr>
        <w:t xml:space="preserve">17 лютого 2021 року вказані скарги передано члену Третьої Дисциплінарної палати Вищої ради правосуддя </w:t>
      </w:r>
      <w:proofErr w:type="spellStart"/>
      <w:r>
        <w:rPr>
          <w:rFonts w:eastAsia="Times New Roman"/>
          <w:sz w:val="28"/>
        </w:rPr>
        <w:t>Гречківському</w:t>
      </w:r>
      <w:proofErr w:type="spellEnd"/>
      <w:r>
        <w:rPr>
          <w:rFonts w:eastAsia="Times New Roman"/>
          <w:sz w:val="28"/>
        </w:rPr>
        <w:t xml:space="preserve"> П.М. для проведення перевірки.</w:t>
      </w:r>
    </w:p>
    <w:p w:rsidR="00E214E1" w:rsidRDefault="00E214E1" w:rsidP="002A4C32">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28 квітня 2021 року </w:t>
      </w:r>
      <w:r w:rsidRPr="003B1597">
        <w:rPr>
          <w:rFonts w:eastAsia="Segoe UI Symbol"/>
          <w:sz w:val="28"/>
        </w:rPr>
        <w:t>№</w:t>
      </w:r>
      <w:r w:rsidRPr="003B1597">
        <w:rPr>
          <w:rFonts w:eastAsia="Times New Roman"/>
          <w:sz w:val="28"/>
        </w:rPr>
        <w:t xml:space="preserve"> </w:t>
      </w:r>
      <w:r>
        <w:rPr>
          <w:rFonts w:eastAsia="Times New Roman"/>
          <w:sz w:val="28"/>
        </w:rPr>
        <w:t xml:space="preserve">955/3дп/15-21 відкрито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дисциплінарними скаргами </w:t>
      </w:r>
      <w:proofErr w:type="spellStart"/>
      <w:r>
        <w:rPr>
          <w:rFonts w:eastAsia="Times New Roman"/>
          <w:sz w:val="28"/>
        </w:rPr>
        <w:t>адвовката</w:t>
      </w:r>
      <w:proofErr w:type="spellEnd"/>
      <w:r>
        <w:rPr>
          <w:rFonts w:eastAsia="Times New Roman"/>
          <w:sz w:val="28"/>
        </w:rPr>
        <w:t xml:space="preserve"> </w:t>
      </w:r>
      <w:proofErr w:type="spellStart"/>
      <w:r>
        <w:rPr>
          <w:rFonts w:eastAsia="Times New Roman"/>
          <w:sz w:val="28"/>
        </w:rPr>
        <w:t>Шкурідіна</w:t>
      </w:r>
      <w:proofErr w:type="spellEnd"/>
      <w:r>
        <w:rPr>
          <w:rFonts w:eastAsia="Times New Roman"/>
          <w:sz w:val="28"/>
        </w:rPr>
        <w:t xml:space="preserve"> Є.Є. Об’єднано дисциплінарну справу за дисциплінарними скаргами адвоката</w:t>
      </w:r>
      <w:r w:rsidR="007D4067" w:rsidRPr="007D4067">
        <w:rPr>
          <w:rFonts w:eastAsia="Times New Roman"/>
          <w:sz w:val="28"/>
        </w:rPr>
        <w:t xml:space="preserve"> </w:t>
      </w:r>
      <w:proofErr w:type="spellStart"/>
      <w:r>
        <w:rPr>
          <w:rFonts w:eastAsia="Times New Roman"/>
          <w:sz w:val="28"/>
        </w:rPr>
        <w:t>Шкурідіна</w:t>
      </w:r>
      <w:proofErr w:type="spellEnd"/>
      <w:r>
        <w:rPr>
          <w:rFonts w:eastAsia="Times New Roman"/>
          <w:sz w:val="28"/>
        </w:rPr>
        <w:t xml:space="preserve"> Є.Є. із об’єднаною дисциплінарною справою, відкритою за дисциплінарними скаргами </w:t>
      </w:r>
      <w:r w:rsidR="00874550">
        <w:rPr>
          <w:sz w:val="28"/>
          <w:szCs w:val="28"/>
        </w:rPr>
        <w:t>ОСОБА1</w:t>
      </w:r>
      <w:r>
        <w:rPr>
          <w:rFonts w:eastAsia="Times New Roman"/>
          <w:sz w:val="28"/>
        </w:rPr>
        <w:t xml:space="preserve">, </w:t>
      </w:r>
      <w:r w:rsidR="00647E6F">
        <w:rPr>
          <w:sz w:val="28"/>
          <w:szCs w:val="28"/>
        </w:rPr>
        <w:t>ОСОБА2</w:t>
      </w:r>
      <w:r>
        <w:rPr>
          <w:rFonts w:eastAsia="Times New Roman"/>
          <w:sz w:val="28"/>
        </w:rPr>
        <w:t xml:space="preserve">, в одну дисциплінарну справу. Проведення підготовки до розгляду об’єднаної дисциплінарної справи доручено члену Третьої Дисциплінарної палати Вищої ради правосуддя </w:t>
      </w:r>
      <w:proofErr w:type="spellStart"/>
      <w:r>
        <w:rPr>
          <w:rFonts w:eastAsia="Times New Roman"/>
          <w:sz w:val="28"/>
        </w:rPr>
        <w:t>Швецовій</w:t>
      </w:r>
      <w:proofErr w:type="spellEnd"/>
      <w:r>
        <w:rPr>
          <w:rFonts w:eastAsia="Times New Roman"/>
          <w:sz w:val="28"/>
        </w:rPr>
        <w:t xml:space="preserve"> Л.А.</w:t>
      </w:r>
    </w:p>
    <w:p w:rsidR="00E214E1" w:rsidRDefault="00E214E1" w:rsidP="002A4C32">
      <w:pPr>
        <w:spacing w:after="0" w:line="240" w:lineRule="auto"/>
        <w:ind w:firstLine="567"/>
        <w:jc w:val="both"/>
        <w:rPr>
          <w:rFonts w:eastAsia="Times New Roman"/>
          <w:sz w:val="28"/>
        </w:rPr>
      </w:pPr>
      <w:r>
        <w:rPr>
          <w:rFonts w:eastAsia="Times New Roman"/>
          <w:sz w:val="28"/>
        </w:rPr>
        <w:t xml:space="preserve">13 січня та 15 лютого 2021 року </w:t>
      </w:r>
      <w:r w:rsidR="008718AD" w:rsidRPr="008718AD">
        <w:rPr>
          <w:rFonts w:eastAsia="Times New Roman"/>
          <w:sz w:val="28"/>
          <w:lang w:val="ru-RU"/>
        </w:rPr>
        <w:t>(</w:t>
      </w:r>
      <w:proofErr w:type="spellStart"/>
      <w:r>
        <w:rPr>
          <w:rFonts w:eastAsia="Times New Roman"/>
          <w:sz w:val="28"/>
        </w:rPr>
        <w:t>вх</w:t>
      </w:r>
      <w:proofErr w:type="spellEnd"/>
      <w:r>
        <w:rPr>
          <w:rFonts w:eastAsia="Times New Roman"/>
          <w:sz w:val="28"/>
        </w:rPr>
        <w:t xml:space="preserve">. </w:t>
      </w:r>
      <w:r w:rsidRPr="003B1597">
        <w:rPr>
          <w:rFonts w:eastAsia="Segoe UI Symbol"/>
          <w:sz w:val="28"/>
        </w:rPr>
        <w:t>№</w:t>
      </w:r>
      <w:r>
        <w:rPr>
          <w:rFonts w:eastAsia="Times New Roman"/>
          <w:sz w:val="28"/>
        </w:rPr>
        <w:t xml:space="preserve"> Ш-258/0/7-21, </w:t>
      </w:r>
      <w:r w:rsidR="008718AD" w:rsidRPr="003B1597">
        <w:rPr>
          <w:rFonts w:eastAsia="Segoe UI Symbol"/>
          <w:sz w:val="28"/>
        </w:rPr>
        <w:t>№</w:t>
      </w:r>
      <w:r w:rsidR="008718AD" w:rsidRPr="008718AD">
        <w:rPr>
          <w:rFonts w:eastAsia="Segoe UI Symbol"/>
          <w:sz w:val="28"/>
        </w:rPr>
        <w:t xml:space="preserve"> </w:t>
      </w:r>
      <w:r>
        <w:rPr>
          <w:rFonts w:eastAsia="Times New Roman"/>
          <w:sz w:val="28"/>
        </w:rPr>
        <w:t>Ш-258/2/7-21</w:t>
      </w:r>
      <w:r w:rsidR="008718AD" w:rsidRPr="008718AD">
        <w:rPr>
          <w:rFonts w:eastAsia="Times New Roman"/>
          <w:sz w:val="28"/>
        </w:rPr>
        <w:t>)</w:t>
      </w:r>
      <w:r>
        <w:rPr>
          <w:rFonts w:eastAsia="Times New Roman"/>
          <w:sz w:val="28"/>
        </w:rPr>
        <w:t xml:space="preserve"> до Вищої ради правосуддя надійшли скарги адвоката </w:t>
      </w:r>
      <w:proofErr w:type="spellStart"/>
      <w:r>
        <w:rPr>
          <w:rFonts w:eastAsia="Times New Roman"/>
          <w:sz w:val="28"/>
        </w:rPr>
        <w:t>Шкурідіна</w:t>
      </w:r>
      <w:proofErr w:type="spellEnd"/>
      <w:r>
        <w:rPr>
          <w:rFonts w:eastAsia="Times New Roman"/>
          <w:sz w:val="28"/>
        </w:rPr>
        <w:t xml:space="preserve"> Є.Є. щодо притягнення до дисциплінарної відповідальності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від </w:t>
      </w:r>
      <w:r w:rsidR="007D4067" w:rsidRPr="007D4067">
        <w:rPr>
          <w:rFonts w:eastAsia="Times New Roman"/>
          <w:sz w:val="28"/>
        </w:rPr>
        <w:t xml:space="preserve">                         </w:t>
      </w:r>
      <w:r>
        <w:rPr>
          <w:rFonts w:eastAsia="Times New Roman"/>
          <w:sz w:val="28"/>
        </w:rPr>
        <w:t xml:space="preserve">17 квітня 2018 року про надання дозволу на проведення НСРД стосовно судді </w:t>
      </w:r>
      <w:r>
        <w:rPr>
          <w:rFonts w:eastAsia="Times New Roman"/>
          <w:sz w:val="28"/>
        </w:rPr>
        <w:lastRenderedPageBreak/>
        <w:t>Подільського районного суду міста Києва</w:t>
      </w:r>
      <w:r w:rsidR="007D4067" w:rsidRPr="007D4067">
        <w:rPr>
          <w:rFonts w:eastAsia="Times New Roman"/>
          <w:sz w:val="28"/>
        </w:rPr>
        <w:t xml:space="preserve"> </w:t>
      </w:r>
      <w:r w:rsidR="00874550">
        <w:rPr>
          <w:rFonts w:eastAsia="Times New Roman"/>
          <w:sz w:val="28"/>
        </w:rPr>
        <w:t>ОСОБА3</w:t>
      </w:r>
      <w:r>
        <w:rPr>
          <w:rFonts w:eastAsia="Times New Roman"/>
          <w:sz w:val="28"/>
        </w:rPr>
        <w:t xml:space="preserve"> у кримінальному провадженні </w:t>
      </w:r>
      <w:r w:rsidRPr="003B1597">
        <w:rPr>
          <w:rFonts w:eastAsia="Segoe UI Symbol"/>
          <w:sz w:val="28"/>
        </w:rPr>
        <w:t>№</w:t>
      </w:r>
      <w:r w:rsidR="00232106">
        <w:rPr>
          <w:rFonts w:eastAsia="Times New Roman"/>
          <w:sz w:val="28"/>
        </w:rPr>
        <w:t xml:space="preserve"> ____</w:t>
      </w:r>
      <w:r>
        <w:rPr>
          <w:rFonts w:eastAsia="Times New Roman"/>
          <w:sz w:val="28"/>
        </w:rPr>
        <w:t xml:space="preserve"> від</w:t>
      </w:r>
      <w:r w:rsidR="007D4067" w:rsidRPr="007D4067">
        <w:rPr>
          <w:rFonts w:eastAsia="Times New Roman"/>
          <w:sz w:val="28"/>
        </w:rPr>
        <w:t xml:space="preserve"> </w:t>
      </w:r>
      <w:r>
        <w:rPr>
          <w:rFonts w:eastAsia="Times New Roman"/>
          <w:sz w:val="28"/>
        </w:rPr>
        <w:t>20 червня 2017 року.</w:t>
      </w:r>
    </w:p>
    <w:p w:rsidR="00E214E1" w:rsidRDefault="00E214E1" w:rsidP="002A4C32">
      <w:pPr>
        <w:spacing w:after="0" w:line="240" w:lineRule="auto"/>
        <w:ind w:firstLine="567"/>
        <w:jc w:val="both"/>
        <w:rPr>
          <w:rFonts w:eastAsia="Times New Roman"/>
          <w:sz w:val="28"/>
        </w:rPr>
      </w:pPr>
      <w:r>
        <w:rPr>
          <w:rFonts w:eastAsia="Times New Roman"/>
          <w:sz w:val="28"/>
        </w:rPr>
        <w:t>Відповідно до протоколу автоматизованого розподілу справи між членами Вищої ради правосуддя від 13 січня 2021 року та протоколу передачі справи раніше визначеному члену Вищої ради правосуддя від</w:t>
      </w:r>
      <w:r w:rsidR="007D4067" w:rsidRPr="007D4067">
        <w:rPr>
          <w:rFonts w:eastAsia="Times New Roman"/>
          <w:sz w:val="28"/>
        </w:rPr>
        <w:t xml:space="preserve"> </w:t>
      </w:r>
      <w:r>
        <w:rPr>
          <w:rFonts w:eastAsia="Times New Roman"/>
          <w:sz w:val="28"/>
        </w:rPr>
        <w:t xml:space="preserve">15 лютого 2021 року скарги адвоката </w:t>
      </w:r>
      <w:proofErr w:type="spellStart"/>
      <w:r>
        <w:rPr>
          <w:rFonts w:eastAsia="Times New Roman"/>
          <w:sz w:val="28"/>
        </w:rPr>
        <w:t>Шкурідіна</w:t>
      </w:r>
      <w:proofErr w:type="spellEnd"/>
      <w:r>
        <w:rPr>
          <w:rFonts w:eastAsia="Times New Roman"/>
          <w:sz w:val="28"/>
        </w:rPr>
        <w:t xml:space="preserve"> Є.Є. передані члену Вищої ради правосуддя </w:t>
      </w:r>
      <w:r w:rsidR="007D4067" w:rsidRPr="007D4067">
        <w:rPr>
          <w:rFonts w:eastAsia="Times New Roman"/>
          <w:sz w:val="28"/>
        </w:rPr>
        <w:t xml:space="preserve"> </w:t>
      </w:r>
      <w:r>
        <w:rPr>
          <w:rFonts w:eastAsia="Times New Roman"/>
          <w:sz w:val="28"/>
        </w:rPr>
        <w:t>Грищуку В.К. для попередньої перевірки.</w:t>
      </w:r>
    </w:p>
    <w:p w:rsidR="00E214E1" w:rsidRDefault="00E214E1" w:rsidP="002A4C32">
      <w:pPr>
        <w:spacing w:after="0" w:line="240" w:lineRule="auto"/>
        <w:ind w:firstLine="567"/>
        <w:jc w:val="both"/>
        <w:rPr>
          <w:rFonts w:eastAsia="Times New Roman"/>
          <w:sz w:val="28"/>
        </w:rPr>
      </w:pPr>
      <w:r>
        <w:rPr>
          <w:rFonts w:eastAsia="Times New Roman"/>
          <w:sz w:val="28"/>
        </w:rPr>
        <w:t xml:space="preserve">5 серпня 2021 року набрав чинності Закон України від 14 липня 2021 року </w:t>
      </w:r>
      <w:r w:rsidRPr="00B371C1">
        <w:rPr>
          <w:rFonts w:eastAsia="Segoe UI Symbol"/>
          <w:sz w:val="28"/>
        </w:rPr>
        <w:t>№</w:t>
      </w:r>
      <w:r>
        <w:rPr>
          <w:rFonts w:eastAsia="Times New Roman"/>
          <w:sz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Pr>
          <w:rFonts w:eastAsia="Times New Roman"/>
          <w:sz w:val="28"/>
        </w:rPr>
        <w:t>внесено</w:t>
      </w:r>
      <w:proofErr w:type="spellEnd"/>
      <w:r>
        <w:rPr>
          <w:rFonts w:eastAsia="Times New Roman"/>
          <w:sz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 у зв’язку </w:t>
      </w:r>
      <w:r w:rsidR="00D73BB9">
        <w:rPr>
          <w:rFonts w:eastAsia="Times New Roman"/>
          <w:sz w:val="28"/>
        </w:rPr>
        <w:t>і</w:t>
      </w:r>
      <w:r>
        <w:rPr>
          <w:rFonts w:eastAsia="Times New Roman"/>
          <w:sz w:val="28"/>
        </w:rPr>
        <w:t xml:space="preserve">з чим здійснення дисциплінарних проваджень щодо суддів було </w:t>
      </w:r>
      <w:proofErr w:type="spellStart"/>
      <w:r>
        <w:rPr>
          <w:rFonts w:eastAsia="Times New Roman"/>
          <w:sz w:val="28"/>
        </w:rPr>
        <w:t>зупинено</w:t>
      </w:r>
      <w:proofErr w:type="spellEnd"/>
      <w:r>
        <w:rPr>
          <w:rFonts w:eastAsia="Times New Roman"/>
          <w:sz w:val="28"/>
        </w:rPr>
        <w:t>.</w:t>
      </w:r>
    </w:p>
    <w:p w:rsidR="00E214E1" w:rsidRDefault="00E214E1" w:rsidP="002A4C32">
      <w:pPr>
        <w:spacing w:after="0" w:line="240" w:lineRule="auto"/>
        <w:ind w:firstLine="567"/>
        <w:jc w:val="both"/>
        <w:rPr>
          <w:rFonts w:eastAsia="Times New Roman"/>
          <w:sz w:val="28"/>
        </w:rPr>
      </w:pPr>
      <w:r>
        <w:rPr>
          <w:rFonts w:eastAsia="Times New Roman"/>
          <w:sz w:val="28"/>
        </w:rPr>
        <w:t xml:space="preserve">З 19 жовтня 2023 року у зв’язку з прийняттям </w:t>
      </w:r>
      <w:r w:rsidR="00D73BB9">
        <w:rPr>
          <w:rFonts w:eastAsia="Times New Roman"/>
          <w:sz w:val="28"/>
        </w:rPr>
        <w:t>з</w:t>
      </w:r>
      <w:r>
        <w:rPr>
          <w:rFonts w:eastAsia="Times New Roman"/>
          <w:sz w:val="28"/>
        </w:rPr>
        <w:t>аконів України від</w:t>
      </w:r>
      <w:r w:rsidR="007D4067" w:rsidRPr="007D4067">
        <w:rPr>
          <w:rFonts w:eastAsia="Times New Roman"/>
          <w:sz w:val="28"/>
        </w:rPr>
        <w:t xml:space="preserve"> </w:t>
      </w:r>
      <w:r>
        <w:rPr>
          <w:rFonts w:eastAsia="Times New Roman"/>
          <w:sz w:val="28"/>
        </w:rPr>
        <w:t xml:space="preserve">6 вересня 2023 року </w:t>
      </w:r>
      <w:r w:rsidRPr="00B06B3D">
        <w:rPr>
          <w:rFonts w:eastAsia="Segoe UI Symbol"/>
          <w:sz w:val="28"/>
        </w:rPr>
        <w:t>№</w:t>
      </w:r>
      <w:r>
        <w:rPr>
          <w:rFonts w:eastAsia="Times New Roman"/>
          <w:sz w:val="28"/>
        </w:rPr>
        <w:t xml:space="preserve">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22557F">
        <w:rPr>
          <w:rFonts w:eastAsia="Times New Roman"/>
          <w:sz w:val="28"/>
        </w:rPr>
        <w:t xml:space="preserve">                   </w:t>
      </w:r>
      <w:r>
        <w:rPr>
          <w:rFonts w:eastAsia="Times New Roman"/>
          <w:sz w:val="28"/>
        </w:rPr>
        <w:t xml:space="preserve">від 9 серпня 2023 року </w:t>
      </w:r>
      <w:r w:rsidRPr="00B06B3D">
        <w:rPr>
          <w:rFonts w:eastAsia="Segoe UI Symbol"/>
          <w:sz w:val="28"/>
        </w:rPr>
        <w:t>№</w:t>
      </w:r>
      <w:r>
        <w:rPr>
          <w:rFonts w:eastAsia="Times New Roman"/>
          <w:sz w:val="28"/>
        </w:rPr>
        <w:t xml:space="preserve">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E214E1" w:rsidRDefault="00E214E1" w:rsidP="002A4C32">
      <w:pPr>
        <w:spacing w:after="0" w:line="240" w:lineRule="auto"/>
        <w:ind w:firstLine="567"/>
        <w:jc w:val="both"/>
        <w:rPr>
          <w:rFonts w:eastAsia="Times New Roman"/>
          <w:sz w:val="28"/>
        </w:rPr>
      </w:pPr>
      <w:r>
        <w:rPr>
          <w:rFonts w:eastAsia="Times New Roman"/>
          <w:sz w:val="28"/>
        </w:rPr>
        <w:t>Пунктом 23</w:t>
      </w:r>
      <w:r>
        <w:rPr>
          <w:rFonts w:eastAsia="Times New Roman"/>
          <w:sz w:val="28"/>
          <w:vertAlign w:val="superscript"/>
        </w:rPr>
        <w:t xml:space="preserve">7 </w:t>
      </w:r>
      <w:r>
        <w:rPr>
          <w:rFonts w:eastAsia="Times New Roman"/>
          <w:sz w:val="28"/>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214E1" w:rsidRDefault="00E214E1" w:rsidP="002A4C32">
      <w:pPr>
        <w:spacing w:after="0" w:line="240" w:lineRule="auto"/>
        <w:ind w:firstLine="567"/>
        <w:jc w:val="both"/>
        <w:rPr>
          <w:rFonts w:eastAsia="Times New Roman"/>
          <w:sz w:val="28"/>
        </w:rPr>
      </w:pPr>
      <w:r>
        <w:rPr>
          <w:rFonts w:eastAsia="Times New Roman"/>
          <w:sz w:val="28"/>
        </w:rPr>
        <w:t>Наразі служба дисциплінарних інспекторів Вищої ради правосуддя не сформована та не розпочала роботу.</w:t>
      </w:r>
    </w:p>
    <w:p w:rsidR="00E214E1" w:rsidRDefault="00E214E1" w:rsidP="002A4C32">
      <w:pPr>
        <w:spacing w:after="0" w:line="240" w:lineRule="auto"/>
        <w:ind w:firstLine="567"/>
        <w:jc w:val="both"/>
        <w:rPr>
          <w:rFonts w:eastAsia="Times New Roman"/>
          <w:sz w:val="28"/>
        </w:rPr>
      </w:pPr>
      <w:r>
        <w:rPr>
          <w:rFonts w:eastAsia="Times New Roman"/>
          <w:sz w:val="28"/>
        </w:rPr>
        <w:t xml:space="preserve">2 листопада 2023 року на підставі протоколу повторного автоматизованого визначення члена Вищої ради правосуддя та протоколу передачі справи раніше визначеному члену Вищої ради правосуддя дисциплінарні скарги адвоката </w:t>
      </w:r>
      <w:proofErr w:type="spellStart"/>
      <w:r>
        <w:rPr>
          <w:rFonts w:eastAsia="Times New Roman"/>
          <w:sz w:val="28"/>
        </w:rPr>
        <w:t>Шкурідіна</w:t>
      </w:r>
      <w:proofErr w:type="spellEnd"/>
      <w:r>
        <w:rPr>
          <w:rFonts w:eastAsia="Times New Roman"/>
          <w:sz w:val="28"/>
        </w:rPr>
        <w:t xml:space="preserve"> Є.Є. (</w:t>
      </w:r>
      <w:proofErr w:type="spellStart"/>
      <w:r>
        <w:rPr>
          <w:rFonts w:eastAsia="Times New Roman"/>
          <w:sz w:val="28"/>
        </w:rPr>
        <w:t>вх</w:t>
      </w:r>
      <w:proofErr w:type="spellEnd"/>
      <w:r>
        <w:rPr>
          <w:rFonts w:eastAsia="Times New Roman"/>
          <w:sz w:val="28"/>
        </w:rPr>
        <w:t xml:space="preserve">. </w:t>
      </w:r>
      <w:r w:rsidRPr="00F51CE5">
        <w:rPr>
          <w:rFonts w:eastAsia="Segoe UI Symbol"/>
          <w:sz w:val="28"/>
        </w:rPr>
        <w:t>№</w:t>
      </w:r>
      <w:r>
        <w:rPr>
          <w:rFonts w:eastAsia="Times New Roman"/>
          <w:sz w:val="28"/>
        </w:rPr>
        <w:t xml:space="preserve"> Ш-258/0/7-21,</w:t>
      </w:r>
      <w:r w:rsidR="007D4067" w:rsidRPr="007D4067">
        <w:rPr>
          <w:rFonts w:eastAsia="Times New Roman"/>
          <w:sz w:val="28"/>
        </w:rPr>
        <w:t xml:space="preserve"> </w:t>
      </w:r>
      <w:r w:rsidR="0022557F" w:rsidRPr="00F51CE5">
        <w:rPr>
          <w:rFonts w:eastAsia="Segoe UI Symbol"/>
          <w:sz w:val="28"/>
        </w:rPr>
        <w:t>№</w:t>
      </w:r>
      <w:r w:rsidR="0022557F">
        <w:rPr>
          <w:rFonts w:eastAsia="Segoe UI Symbol"/>
          <w:sz w:val="28"/>
        </w:rPr>
        <w:t xml:space="preserve"> </w:t>
      </w:r>
      <w:r>
        <w:rPr>
          <w:rFonts w:eastAsia="Times New Roman"/>
          <w:sz w:val="28"/>
        </w:rPr>
        <w:t xml:space="preserve">Ш-258/2/7-21) щодо притягнення до дисциплінарної відповідальності судді Чернігівського апеляційного суду </w:t>
      </w:r>
      <w:r w:rsidR="007D4067" w:rsidRPr="007D4067">
        <w:rPr>
          <w:rFonts w:eastAsia="Times New Roman"/>
          <w:sz w:val="28"/>
        </w:rPr>
        <w:t xml:space="preserve">                 </w:t>
      </w:r>
      <w:proofErr w:type="spellStart"/>
      <w:r>
        <w:rPr>
          <w:rFonts w:eastAsia="Times New Roman"/>
          <w:sz w:val="28"/>
        </w:rPr>
        <w:t>Салая</w:t>
      </w:r>
      <w:proofErr w:type="spellEnd"/>
      <w:r>
        <w:rPr>
          <w:rFonts w:eastAsia="Times New Roman"/>
          <w:sz w:val="28"/>
        </w:rPr>
        <w:t xml:space="preserve"> Г.А. (попередню перевірку як</w:t>
      </w:r>
      <w:r w:rsidR="0022557F">
        <w:rPr>
          <w:rFonts w:eastAsia="Times New Roman"/>
          <w:sz w:val="28"/>
        </w:rPr>
        <w:t>их</w:t>
      </w:r>
      <w:r>
        <w:rPr>
          <w:rFonts w:eastAsia="Times New Roman"/>
          <w:sz w:val="28"/>
        </w:rPr>
        <w:t xml:space="preserve"> не завершено) передано члену Вищої ради правосуддя </w:t>
      </w:r>
      <w:proofErr w:type="spellStart"/>
      <w:r>
        <w:rPr>
          <w:rFonts w:eastAsia="Times New Roman"/>
          <w:sz w:val="28"/>
        </w:rPr>
        <w:t>Попіковій</w:t>
      </w:r>
      <w:proofErr w:type="spellEnd"/>
      <w:r>
        <w:rPr>
          <w:rFonts w:eastAsia="Times New Roman"/>
          <w:sz w:val="28"/>
        </w:rPr>
        <w:t xml:space="preserve"> О.В. для попередньої перевірки.</w:t>
      </w:r>
    </w:p>
    <w:p w:rsidR="00E214E1" w:rsidRDefault="00E214E1" w:rsidP="002A4C32">
      <w:pPr>
        <w:spacing w:after="0" w:line="240" w:lineRule="auto"/>
        <w:ind w:firstLine="567"/>
        <w:jc w:val="both"/>
        <w:rPr>
          <w:rFonts w:eastAsia="Times New Roman"/>
          <w:sz w:val="28"/>
        </w:rPr>
      </w:pPr>
      <w:r>
        <w:rPr>
          <w:rFonts w:eastAsia="Times New Roman"/>
          <w:sz w:val="28"/>
        </w:rPr>
        <w:t xml:space="preserve">3 листопада 2023 року на підставі протоколу повторного автоматизованого визначення члена Вищої ради правосуддя та протоколів передачі справи раніше визначеному члену Вищої ради правосуддя об’єднану дисциплінарну справу щодо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відкриту за скаргами </w:t>
      </w:r>
      <w:r w:rsidR="00874550">
        <w:rPr>
          <w:sz w:val="28"/>
          <w:szCs w:val="28"/>
        </w:rPr>
        <w:t>ОСОБА1</w:t>
      </w:r>
      <w:r>
        <w:rPr>
          <w:rFonts w:eastAsia="Times New Roman"/>
          <w:sz w:val="28"/>
        </w:rPr>
        <w:t xml:space="preserve">, </w:t>
      </w:r>
      <w:r w:rsidR="00647E6F">
        <w:rPr>
          <w:sz w:val="28"/>
          <w:szCs w:val="28"/>
        </w:rPr>
        <w:t>ОСОБА2</w:t>
      </w:r>
      <w:r>
        <w:rPr>
          <w:rFonts w:eastAsia="Times New Roman"/>
          <w:sz w:val="28"/>
        </w:rPr>
        <w:t xml:space="preserve">, адвоката </w:t>
      </w:r>
      <w:proofErr w:type="spellStart"/>
      <w:r>
        <w:rPr>
          <w:rFonts w:eastAsia="Times New Roman"/>
          <w:sz w:val="28"/>
        </w:rPr>
        <w:t>Шкурідіна</w:t>
      </w:r>
      <w:proofErr w:type="spellEnd"/>
      <w:r>
        <w:rPr>
          <w:rFonts w:eastAsia="Times New Roman"/>
          <w:sz w:val="28"/>
        </w:rPr>
        <w:t xml:space="preserve"> Є.Є., передано члену Вищої ради правосуддя</w:t>
      </w:r>
      <w:r w:rsidR="007D4067" w:rsidRPr="007D4067">
        <w:rPr>
          <w:rFonts w:eastAsia="Times New Roman"/>
          <w:sz w:val="28"/>
        </w:rPr>
        <w:t xml:space="preserve"> </w:t>
      </w:r>
      <w:proofErr w:type="spellStart"/>
      <w:r>
        <w:rPr>
          <w:rFonts w:eastAsia="Times New Roman"/>
          <w:sz w:val="28"/>
        </w:rPr>
        <w:t>Попіковій</w:t>
      </w:r>
      <w:proofErr w:type="spellEnd"/>
      <w:r>
        <w:rPr>
          <w:rFonts w:eastAsia="Times New Roman"/>
          <w:sz w:val="28"/>
        </w:rPr>
        <w:t xml:space="preserve"> О.В. для підготовки до розгляду Дисциплінарною палатою.</w:t>
      </w:r>
    </w:p>
    <w:p w:rsidR="00E214E1" w:rsidRDefault="00E214E1" w:rsidP="002A4C32">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24 січня 2024 року </w:t>
      </w:r>
      <w:r w:rsidRPr="00AB11B9">
        <w:rPr>
          <w:rFonts w:eastAsia="Segoe UI Symbol"/>
          <w:sz w:val="28"/>
        </w:rPr>
        <w:t>№</w:t>
      </w:r>
      <w:r>
        <w:rPr>
          <w:rFonts w:eastAsia="Times New Roman"/>
          <w:sz w:val="28"/>
        </w:rPr>
        <w:t xml:space="preserve"> 185/3дп/15-24 відкрито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(за дії, вчинені на посаді судді Апеляційного суду Чернігівської області) за дисциплінарними скаргами адвоката </w:t>
      </w:r>
      <w:proofErr w:type="spellStart"/>
      <w:r>
        <w:rPr>
          <w:rFonts w:eastAsia="Times New Roman"/>
          <w:sz w:val="28"/>
        </w:rPr>
        <w:t>Шкурідіна</w:t>
      </w:r>
      <w:proofErr w:type="spellEnd"/>
      <w:r>
        <w:rPr>
          <w:rFonts w:eastAsia="Times New Roman"/>
          <w:sz w:val="28"/>
        </w:rPr>
        <w:t xml:space="preserve"> Є.Є. Об’єднано дисциплінарну справу за дисциплінарними скаргами адвоката </w:t>
      </w:r>
      <w:proofErr w:type="spellStart"/>
      <w:r>
        <w:rPr>
          <w:rFonts w:eastAsia="Times New Roman"/>
          <w:sz w:val="28"/>
        </w:rPr>
        <w:t>Шкурідіна</w:t>
      </w:r>
      <w:proofErr w:type="spellEnd"/>
      <w:r>
        <w:rPr>
          <w:rFonts w:eastAsia="Times New Roman"/>
          <w:sz w:val="28"/>
        </w:rPr>
        <w:t xml:space="preserve"> Є.Є. з об’єднаною дисциплінарною справою, відкритою за скаргами </w:t>
      </w:r>
      <w:r w:rsidR="00874550">
        <w:rPr>
          <w:sz w:val="28"/>
          <w:szCs w:val="28"/>
        </w:rPr>
        <w:t>ОСОБА1</w:t>
      </w:r>
      <w:r>
        <w:rPr>
          <w:rFonts w:eastAsia="Times New Roman"/>
          <w:sz w:val="28"/>
        </w:rPr>
        <w:t>,</w:t>
      </w:r>
      <w:r w:rsidR="007D4067" w:rsidRPr="007D4067">
        <w:rPr>
          <w:rFonts w:eastAsia="Times New Roman"/>
          <w:sz w:val="28"/>
        </w:rPr>
        <w:t xml:space="preserve"> </w:t>
      </w:r>
      <w:r w:rsidR="00647E6F">
        <w:rPr>
          <w:sz w:val="28"/>
          <w:szCs w:val="28"/>
        </w:rPr>
        <w:t>ОСОБА2</w:t>
      </w:r>
      <w:r>
        <w:rPr>
          <w:rFonts w:eastAsia="Times New Roman"/>
          <w:sz w:val="28"/>
        </w:rPr>
        <w:t xml:space="preserve">, адвоката </w:t>
      </w:r>
      <w:proofErr w:type="spellStart"/>
      <w:r>
        <w:rPr>
          <w:rFonts w:eastAsia="Times New Roman"/>
          <w:sz w:val="28"/>
        </w:rPr>
        <w:t>Шкурідіна</w:t>
      </w:r>
      <w:proofErr w:type="spellEnd"/>
      <w:r>
        <w:rPr>
          <w:rFonts w:eastAsia="Times New Roman"/>
          <w:sz w:val="28"/>
        </w:rPr>
        <w:t xml:space="preserve"> Є.Є., в одну дисциплінарну справу. Проведення підготовки до розгляду об’єднаної справи доручено члену Третьої Дисциплінарної палати Вищої ради правосуддя </w:t>
      </w:r>
      <w:proofErr w:type="spellStart"/>
      <w:r>
        <w:rPr>
          <w:rFonts w:eastAsia="Times New Roman"/>
          <w:sz w:val="28"/>
        </w:rPr>
        <w:t>Попіковій</w:t>
      </w:r>
      <w:proofErr w:type="spellEnd"/>
      <w:r>
        <w:rPr>
          <w:rFonts w:eastAsia="Times New Roman"/>
          <w:sz w:val="28"/>
        </w:rPr>
        <w:t xml:space="preserve"> О.В.</w:t>
      </w:r>
    </w:p>
    <w:p w:rsidR="00E214E1" w:rsidRDefault="001B68B4" w:rsidP="002A4C32">
      <w:pPr>
        <w:spacing w:after="0" w:line="240" w:lineRule="auto"/>
        <w:ind w:firstLine="567"/>
        <w:jc w:val="both"/>
        <w:rPr>
          <w:rFonts w:eastAsia="Times New Roman"/>
          <w:sz w:val="28"/>
        </w:rPr>
      </w:pPr>
      <w:r>
        <w:rPr>
          <w:rFonts w:eastAsia="Times New Roman"/>
          <w:sz w:val="28"/>
        </w:rPr>
        <w:t>Отже</w:t>
      </w:r>
      <w:r w:rsidR="00846EFF">
        <w:rPr>
          <w:rFonts w:eastAsia="Times New Roman"/>
          <w:sz w:val="28"/>
        </w:rPr>
        <w:t>,</w:t>
      </w:r>
      <w:r w:rsidR="00E214E1">
        <w:rPr>
          <w:rFonts w:eastAsia="Times New Roman"/>
          <w:sz w:val="28"/>
        </w:rPr>
        <w:t xml:space="preserve"> об’єднана дисциплінарна справа щодо судді Чернігівського апеляційного суду </w:t>
      </w:r>
      <w:proofErr w:type="spellStart"/>
      <w:r w:rsidR="00E214E1">
        <w:rPr>
          <w:rFonts w:eastAsia="Times New Roman"/>
          <w:sz w:val="28"/>
        </w:rPr>
        <w:t>Салая</w:t>
      </w:r>
      <w:proofErr w:type="spellEnd"/>
      <w:r w:rsidR="00E214E1">
        <w:rPr>
          <w:rFonts w:eastAsia="Times New Roman"/>
          <w:sz w:val="28"/>
        </w:rPr>
        <w:t xml:space="preserve"> Г.А. відкрита за дисциплінарними скаргами </w:t>
      </w:r>
      <w:r w:rsidR="007D4067" w:rsidRPr="001B68B4">
        <w:rPr>
          <w:rFonts w:eastAsia="Times New Roman"/>
          <w:sz w:val="28"/>
        </w:rPr>
        <w:t xml:space="preserve"> </w:t>
      </w:r>
      <w:r w:rsidR="00874550">
        <w:rPr>
          <w:sz w:val="28"/>
          <w:szCs w:val="28"/>
        </w:rPr>
        <w:t>ОСОБА1</w:t>
      </w:r>
      <w:r w:rsidR="00E214E1">
        <w:rPr>
          <w:rFonts w:eastAsia="Times New Roman"/>
          <w:sz w:val="28"/>
        </w:rPr>
        <w:t xml:space="preserve"> (</w:t>
      </w:r>
      <w:proofErr w:type="spellStart"/>
      <w:r w:rsidR="00E214E1">
        <w:rPr>
          <w:rFonts w:eastAsia="Times New Roman"/>
          <w:sz w:val="28"/>
        </w:rPr>
        <w:t>вх</w:t>
      </w:r>
      <w:proofErr w:type="spellEnd"/>
      <w:r w:rsidR="00E214E1">
        <w:rPr>
          <w:rFonts w:eastAsia="Times New Roman"/>
          <w:sz w:val="28"/>
        </w:rPr>
        <w:t xml:space="preserve">. </w:t>
      </w:r>
      <w:r w:rsidR="00E214E1" w:rsidRPr="00C70F22">
        <w:rPr>
          <w:rFonts w:eastAsia="Segoe UI Symbol"/>
          <w:sz w:val="28"/>
        </w:rPr>
        <w:t>№№</w:t>
      </w:r>
      <w:r w:rsidR="00E214E1">
        <w:rPr>
          <w:rFonts w:eastAsia="Times New Roman"/>
          <w:sz w:val="28"/>
        </w:rPr>
        <w:t xml:space="preserve"> С-5922/0/7-20, С-5922/2/7-20,</w:t>
      </w:r>
      <w:r w:rsidR="007D4067">
        <w:rPr>
          <w:rFonts w:eastAsia="Times New Roman"/>
          <w:sz w:val="28"/>
          <w:lang w:val="ru-RU"/>
        </w:rPr>
        <w:t xml:space="preserve"> </w:t>
      </w:r>
      <w:r w:rsidR="00874550">
        <w:rPr>
          <w:rFonts w:eastAsia="Times New Roman"/>
          <w:sz w:val="28"/>
        </w:rPr>
        <w:t>С-417/0/7-21),</w:t>
      </w:r>
      <w:r w:rsidR="00647E6F" w:rsidRPr="00647E6F">
        <w:rPr>
          <w:sz w:val="28"/>
          <w:szCs w:val="28"/>
        </w:rPr>
        <w:t xml:space="preserve"> </w:t>
      </w:r>
      <w:r w:rsidR="00647E6F">
        <w:rPr>
          <w:sz w:val="28"/>
          <w:szCs w:val="28"/>
        </w:rPr>
        <w:t>ОСОБА2</w:t>
      </w:r>
      <w:r w:rsidR="00E214E1">
        <w:rPr>
          <w:rFonts w:eastAsia="Times New Roman"/>
          <w:sz w:val="28"/>
        </w:rPr>
        <w:t xml:space="preserve"> (</w:t>
      </w:r>
      <w:proofErr w:type="spellStart"/>
      <w:r w:rsidR="00E214E1">
        <w:rPr>
          <w:rFonts w:eastAsia="Times New Roman"/>
          <w:sz w:val="28"/>
        </w:rPr>
        <w:t>вх</w:t>
      </w:r>
      <w:proofErr w:type="spellEnd"/>
      <w:r w:rsidR="00E214E1">
        <w:rPr>
          <w:rFonts w:eastAsia="Times New Roman"/>
          <w:sz w:val="28"/>
        </w:rPr>
        <w:t xml:space="preserve">. </w:t>
      </w:r>
      <w:r w:rsidR="00E214E1" w:rsidRPr="00C70F22">
        <w:rPr>
          <w:rFonts w:eastAsia="Segoe UI Symbol"/>
          <w:sz w:val="28"/>
        </w:rPr>
        <w:t>№</w:t>
      </w:r>
      <w:r w:rsidR="00E214E1">
        <w:rPr>
          <w:rFonts w:eastAsia="Times New Roman"/>
          <w:sz w:val="28"/>
        </w:rPr>
        <w:t xml:space="preserve"> К-4150/2/7-20) та адвоката </w:t>
      </w:r>
      <w:proofErr w:type="spellStart"/>
      <w:r w:rsidR="00E214E1">
        <w:rPr>
          <w:rFonts w:eastAsia="Times New Roman"/>
          <w:sz w:val="28"/>
        </w:rPr>
        <w:t>Шкурідіна</w:t>
      </w:r>
      <w:proofErr w:type="spellEnd"/>
      <w:r w:rsidR="00E214E1">
        <w:rPr>
          <w:rFonts w:eastAsia="Times New Roman"/>
          <w:sz w:val="28"/>
        </w:rPr>
        <w:t xml:space="preserve"> Є.Є. (</w:t>
      </w:r>
      <w:proofErr w:type="spellStart"/>
      <w:r w:rsidR="00E214E1">
        <w:rPr>
          <w:rFonts w:eastAsia="Times New Roman"/>
          <w:sz w:val="28"/>
        </w:rPr>
        <w:t>вх</w:t>
      </w:r>
      <w:proofErr w:type="spellEnd"/>
      <w:r w:rsidR="00E214E1">
        <w:rPr>
          <w:rFonts w:eastAsia="Times New Roman"/>
          <w:sz w:val="28"/>
        </w:rPr>
        <w:t xml:space="preserve">. </w:t>
      </w:r>
      <w:r w:rsidR="00E214E1" w:rsidRPr="00C70F22">
        <w:rPr>
          <w:rFonts w:eastAsia="Segoe UI Symbol"/>
          <w:sz w:val="28"/>
        </w:rPr>
        <w:t>№№</w:t>
      </w:r>
      <w:r w:rsidR="00E214E1">
        <w:rPr>
          <w:rFonts w:eastAsia="Times New Roman"/>
          <w:sz w:val="28"/>
        </w:rPr>
        <w:t xml:space="preserve"> Ш-552/0/7-21, Ш-552/2/7-21, Ш-258/0/7-21, Ш-258/2/7-21).</w:t>
      </w:r>
    </w:p>
    <w:p w:rsidR="00E214E1" w:rsidRDefault="00E214E1" w:rsidP="002A4C32">
      <w:pPr>
        <w:spacing w:after="0" w:line="240" w:lineRule="auto"/>
        <w:ind w:firstLine="567"/>
        <w:jc w:val="both"/>
        <w:rPr>
          <w:rFonts w:eastAsia="Times New Roman"/>
          <w:sz w:val="28"/>
        </w:rPr>
      </w:pPr>
      <w:r>
        <w:rPr>
          <w:rFonts w:eastAsia="Times New Roman"/>
          <w:sz w:val="28"/>
        </w:rPr>
        <w:t xml:space="preserve">Ухвалою Третьої Дисциплінарної палати Вищої ради правосуддя від                        6 березня 2024 року </w:t>
      </w:r>
      <w:r w:rsidRPr="0064016E">
        <w:rPr>
          <w:rFonts w:eastAsia="Segoe UI Symbol"/>
          <w:sz w:val="28"/>
        </w:rPr>
        <w:t>№</w:t>
      </w:r>
      <w:r w:rsidRPr="0064016E">
        <w:rPr>
          <w:rFonts w:eastAsia="Times New Roman"/>
          <w:sz w:val="28"/>
        </w:rPr>
        <w:t xml:space="preserve"> </w:t>
      </w:r>
      <w:r>
        <w:rPr>
          <w:rFonts w:eastAsia="Times New Roman"/>
          <w:sz w:val="28"/>
        </w:rPr>
        <w:t xml:space="preserve">661/3дп/15-24 </w:t>
      </w:r>
      <w:proofErr w:type="spellStart"/>
      <w:r>
        <w:rPr>
          <w:rFonts w:eastAsia="Times New Roman"/>
          <w:sz w:val="28"/>
        </w:rPr>
        <w:t>зупинено</w:t>
      </w:r>
      <w:proofErr w:type="spellEnd"/>
      <w:r>
        <w:rPr>
          <w:rFonts w:eastAsia="Times New Roman"/>
          <w:sz w:val="28"/>
        </w:rPr>
        <w:t xml:space="preserve"> розгляд об’єднаної дисциплінарної справи щодо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в частині, </w:t>
      </w:r>
      <w:r w:rsidR="002F0D4C">
        <w:rPr>
          <w:rFonts w:eastAsia="Times New Roman"/>
          <w:sz w:val="28"/>
        </w:rPr>
        <w:t>у</w:t>
      </w:r>
      <w:r>
        <w:rPr>
          <w:rFonts w:eastAsia="Times New Roman"/>
          <w:sz w:val="28"/>
        </w:rPr>
        <w:t xml:space="preserve"> якій відкрито дисциплінарну справу за дисциплінарними скаргами адвоката </w:t>
      </w:r>
      <w:proofErr w:type="spellStart"/>
      <w:r>
        <w:rPr>
          <w:rFonts w:eastAsia="Times New Roman"/>
          <w:sz w:val="28"/>
        </w:rPr>
        <w:t>Шкурідіна</w:t>
      </w:r>
      <w:proofErr w:type="spellEnd"/>
      <w:r>
        <w:rPr>
          <w:rFonts w:eastAsia="Times New Roman"/>
          <w:sz w:val="28"/>
        </w:rPr>
        <w:t xml:space="preserve"> Є.Є. (</w:t>
      </w:r>
      <w:proofErr w:type="spellStart"/>
      <w:r>
        <w:rPr>
          <w:rFonts w:eastAsia="Times New Roman"/>
          <w:sz w:val="28"/>
        </w:rPr>
        <w:t>вх</w:t>
      </w:r>
      <w:proofErr w:type="spellEnd"/>
      <w:r>
        <w:rPr>
          <w:rFonts w:eastAsia="Times New Roman"/>
          <w:sz w:val="28"/>
        </w:rPr>
        <w:t xml:space="preserve">. </w:t>
      </w:r>
      <w:r w:rsidRPr="00527841">
        <w:rPr>
          <w:rFonts w:eastAsia="Segoe UI Symbol"/>
          <w:sz w:val="28"/>
        </w:rPr>
        <w:t>№№</w:t>
      </w:r>
      <w:r w:rsidRPr="00527841">
        <w:rPr>
          <w:rFonts w:eastAsia="Times New Roman"/>
          <w:sz w:val="28"/>
        </w:rPr>
        <w:t xml:space="preserve"> </w:t>
      </w:r>
      <w:r>
        <w:rPr>
          <w:rFonts w:eastAsia="Times New Roman"/>
          <w:sz w:val="28"/>
        </w:rPr>
        <w:t xml:space="preserve">Ш-552/0/7-21, Ш-552/2/7-21, </w:t>
      </w:r>
      <w:r w:rsidR="007D4067">
        <w:rPr>
          <w:rFonts w:eastAsia="Times New Roman"/>
          <w:sz w:val="28"/>
          <w:lang w:val="ru-RU"/>
        </w:rPr>
        <w:t xml:space="preserve">                         </w:t>
      </w:r>
      <w:r>
        <w:rPr>
          <w:rFonts w:eastAsia="Times New Roman"/>
          <w:sz w:val="28"/>
        </w:rPr>
        <w:t xml:space="preserve">Ш-258/0/7-21, Ш-258/2/7-21), до закінчення розгляду Вищим антикорупційним судом справи </w:t>
      </w:r>
      <w:r w:rsidRPr="00527841">
        <w:rPr>
          <w:rFonts w:eastAsia="Segoe UI Symbol"/>
          <w:sz w:val="28"/>
        </w:rPr>
        <w:t>№</w:t>
      </w:r>
      <w:r>
        <w:rPr>
          <w:rFonts w:eastAsia="Times New Roman"/>
          <w:sz w:val="28"/>
        </w:rPr>
        <w:t xml:space="preserve"> 369/5566/19.</w:t>
      </w:r>
    </w:p>
    <w:p w:rsidR="00864B59" w:rsidRDefault="00864B59" w:rsidP="002A4C32">
      <w:pPr>
        <w:spacing w:after="0" w:line="240" w:lineRule="auto"/>
        <w:ind w:firstLine="567"/>
        <w:jc w:val="both"/>
        <w:rPr>
          <w:rFonts w:eastAsia="Times New Roman"/>
          <w:sz w:val="28"/>
        </w:rPr>
      </w:pPr>
      <w:r w:rsidRPr="00BD4E1F">
        <w:rPr>
          <w:rFonts w:eastAsia="Times New Roman"/>
          <w:sz w:val="28"/>
        </w:rPr>
        <w:t xml:space="preserve">За результатами підготовки до розгляду об’єднаної дисциплінарної справи щодо судді Чернігівського апеляційного суду </w:t>
      </w:r>
      <w:proofErr w:type="spellStart"/>
      <w:r w:rsidRPr="00BD4E1F">
        <w:rPr>
          <w:rFonts w:eastAsia="Times New Roman"/>
          <w:sz w:val="28"/>
        </w:rPr>
        <w:t>Салая</w:t>
      </w:r>
      <w:proofErr w:type="spellEnd"/>
      <w:r w:rsidRPr="00BD4E1F">
        <w:rPr>
          <w:rFonts w:eastAsia="Times New Roman"/>
          <w:sz w:val="28"/>
        </w:rPr>
        <w:t xml:space="preserve"> Г.А. в частині, </w:t>
      </w:r>
      <w:r w:rsidR="00BD4E1F" w:rsidRPr="00BD4E1F">
        <w:rPr>
          <w:rFonts w:eastAsia="Times New Roman"/>
          <w:sz w:val="28"/>
        </w:rPr>
        <w:t>у</w:t>
      </w:r>
      <w:r w:rsidRPr="00BD4E1F">
        <w:rPr>
          <w:rFonts w:eastAsia="Times New Roman"/>
          <w:sz w:val="28"/>
        </w:rPr>
        <w:t xml:space="preserve"> якій відкрито дисциплінарні справи за скаргами </w:t>
      </w:r>
      <w:r w:rsidR="00874550">
        <w:rPr>
          <w:sz w:val="28"/>
          <w:szCs w:val="28"/>
        </w:rPr>
        <w:t>ОСОБА1</w:t>
      </w:r>
      <w:r w:rsidRPr="00BD4E1F">
        <w:rPr>
          <w:rFonts w:eastAsia="Times New Roman"/>
          <w:sz w:val="28"/>
        </w:rPr>
        <w:t xml:space="preserve">, </w:t>
      </w:r>
      <w:r w:rsidR="00647E6F">
        <w:rPr>
          <w:sz w:val="28"/>
          <w:szCs w:val="28"/>
        </w:rPr>
        <w:t>ОСОБА2</w:t>
      </w:r>
      <w:r w:rsidRPr="00BD4E1F">
        <w:rPr>
          <w:rFonts w:eastAsia="Times New Roman"/>
          <w:sz w:val="28"/>
        </w:rPr>
        <w:t xml:space="preserve">, член Вищої ради правосуддя </w:t>
      </w:r>
      <w:proofErr w:type="spellStart"/>
      <w:r w:rsidRPr="00BD4E1F">
        <w:rPr>
          <w:rFonts w:eastAsia="Times New Roman"/>
          <w:sz w:val="28"/>
        </w:rPr>
        <w:t>Попікова</w:t>
      </w:r>
      <w:proofErr w:type="spellEnd"/>
      <w:r w:rsidRPr="00BD4E1F">
        <w:rPr>
          <w:rFonts w:eastAsia="Times New Roman"/>
          <w:sz w:val="28"/>
        </w:rPr>
        <w:t xml:space="preserve"> О.В. підготувала</w:t>
      </w:r>
      <w:r w:rsidR="00AB3599" w:rsidRPr="00BD4E1F">
        <w:rPr>
          <w:rFonts w:eastAsia="Times New Roman"/>
          <w:sz w:val="28"/>
        </w:rPr>
        <w:t xml:space="preserve"> </w:t>
      </w:r>
      <w:proofErr w:type="spellStart"/>
      <w:r w:rsidR="00AB3599" w:rsidRPr="00BD4E1F">
        <w:rPr>
          <w:rFonts w:eastAsia="Times New Roman"/>
          <w:sz w:val="28"/>
        </w:rPr>
        <w:t>проєкт</w:t>
      </w:r>
      <w:proofErr w:type="spellEnd"/>
      <w:r w:rsidR="00AB3599" w:rsidRPr="00BD4E1F">
        <w:rPr>
          <w:rFonts w:eastAsia="Times New Roman"/>
          <w:sz w:val="28"/>
        </w:rPr>
        <w:t xml:space="preserve"> виснов</w:t>
      </w:r>
      <w:r w:rsidRPr="00BD4E1F">
        <w:rPr>
          <w:rFonts w:eastAsia="Times New Roman"/>
          <w:sz w:val="28"/>
        </w:rPr>
        <w:t>к</w:t>
      </w:r>
      <w:r w:rsidR="00AB3599" w:rsidRPr="00BD4E1F">
        <w:rPr>
          <w:rFonts w:eastAsia="Times New Roman"/>
          <w:sz w:val="28"/>
        </w:rPr>
        <w:t>у</w:t>
      </w:r>
      <w:r w:rsidRPr="00BD4E1F">
        <w:rPr>
          <w:rFonts w:eastAsia="Times New Roman"/>
          <w:sz w:val="28"/>
        </w:rPr>
        <w:t xml:space="preserve"> з пропозицією відмовити у притягненні судді Чернігівського апеляційного суду </w:t>
      </w:r>
      <w:proofErr w:type="spellStart"/>
      <w:r w:rsidRPr="00BD4E1F">
        <w:rPr>
          <w:rFonts w:eastAsia="Times New Roman"/>
          <w:sz w:val="28"/>
        </w:rPr>
        <w:t>Салая</w:t>
      </w:r>
      <w:proofErr w:type="spellEnd"/>
      <w:r w:rsidRPr="00BD4E1F">
        <w:rPr>
          <w:rFonts w:eastAsia="Times New Roman"/>
          <w:sz w:val="28"/>
        </w:rPr>
        <w:t xml:space="preserve"> Г.А. до дисциплінарної відповідальності.</w:t>
      </w:r>
    </w:p>
    <w:p w:rsidR="007D4067" w:rsidRPr="00BD4E1F" w:rsidRDefault="007D4067" w:rsidP="002A4C32">
      <w:pPr>
        <w:spacing w:after="0" w:line="240" w:lineRule="auto"/>
        <w:ind w:right="6" w:firstLine="567"/>
        <w:jc w:val="both"/>
        <w:rPr>
          <w:sz w:val="28"/>
          <w:szCs w:val="28"/>
        </w:rPr>
      </w:pPr>
      <w:r w:rsidRPr="00BD4E1F">
        <w:rPr>
          <w:sz w:val="28"/>
          <w:szCs w:val="28"/>
        </w:rPr>
        <w:t>Про засідання Третьої Дисциплінарної палати Вищої ради правосуддя</w:t>
      </w:r>
      <w:r w:rsidR="000E08E0" w:rsidRPr="00BD4E1F">
        <w:rPr>
          <w:sz w:val="28"/>
          <w:szCs w:val="28"/>
        </w:rPr>
        <w:t>, призначене на 20 березня 2024 року</w:t>
      </w:r>
      <w:r w:rsidR="00C56FC1" w:rsidRPr="00BD4E1F">
        <w:rPr>
          <w:sz w:val="28"/>
          <w:szCs w:val="28"/>
        </w:rPr>
        <w:t xml:space="preserve"> на 10 годину</w:t>
      </w:r>
      <w:r w:rsidR="000E08E0" w:rsidRPr="00BD4E1F">
        <w:rPr>
          <w:sz w:val="28"/>
          <w:szCs w:val="28"/>
        </w:rPr>
        <w:t>,</w:t>
      </w:r>
      <w:r w:rsidRPr="00BD4E1F">
        <w:rPr>
          <w:sz w:val="28"/>
          <w:szCs w:val="28"/>
        </w:rPr>
        <w:t xml:space="preserve"> суддя </w:t>
      </w:r>
      <w:proofErr w:type="spellStart"/>
      <w:r w:rsidRPr="00BD4E1F">
        <w:rPr>
          <w:sz w:val="28"/>
          <w:szCs w:val="28"/>
        </w:rPr>
        <w:t>Салай</w:t>
      </w:r>
      <w:proofErr w:type="spellEnd"/>
      <w:r w:rsidRPr="00BD4E1F">
        <w:rPr>
          <w:sz w:val="28"/>
          <w:szCs w:val="28"/>
        </w:rPr>
        <w:t xml:space="preserve"> Г.А., </w:t>
      </w:r>
      <w:r w:rsidR="00C56FC1" w:rsidRPr="00BD4E1F">
        <w:rPr>
          <w:sz w:val="28"/>
          <w:szCs w:val="28"/>
        </w:rPr>
        <w:t xml:space="preserve">                  </w:t>
      </w:r>
      <w:r w:rsidR="00874550">
        <w:rPr>
          <w:sz w:val="28"/>
          <w:szCs w:val="28"/>
        </w:rPr>
        <w:t>ОСОБА1</w:t>
      </w:r>
      <w:r w:rsidRPr="00BD4E1F">
        <w:rPr>
          <w:rFonts w:eastAsia="Times New Roman"/>
          <w:sz w:val="28"/>
        </w:rPr>
        <w:t>,</w:t>
      </w:r>
      <w:r w:rsidR="00B75293" w:rsidRPr="00BD4E1F">
        <w:rPr>
          <w:rFonts w:eastAsia="Times New Roman"/>
          <w:sz w:val="28"/>
        </w:rPr>
        <w:t xml:space="preserve"> її представник – адвокат </w:t>
      </w:r>
      <w:proofErr w:type="spellStart"/>
      <w:r w:rsidR="00B75293" w:rsidRPr="00BD4E1F">
        <w:rPr>
          <w:rFonts w:eastAsia="Times New Roman"/>
          <w:sz w:val="28"/>
        </w:rPr>
        <w:t>Великоречанін</w:t>
      </w:r>
      <w:proofErr w:type="spellEnd"/>
      <w:r w:rsidR="00B75293" w:rsidRPr="00BD4E1F">
        <w:rPr>
          <w:rFonts w:eastAsia="Times New Roman"/>
          <w:sz w:val="28"/>
        </w:rPr>
        <w:t xml:space="preserve"> П.О.,</w:t>
      </w:r>
      <w:r w:rsidRPr="00BD4E1F">
        <w:rPr>
          <w:rFonts w:eastAsia="Times New Roman"/>
          <w:sz w:val="28"/>
        </w:rPr>
        <w:t xml:space="preserve"> </w:t>
      </w:r>
      <w:r w:rsidR="00647E6F">
        <w:rPr>
          <w:sz w:val="28"/>
          <w:szCs w:val="28"/>
        </w:rPr>
        <w:t>ОСОБА2</w:t>
      </w:r>
      <w:r w:rsidRPr="00BD4E1F">
        <w:rPr>
          <w:sz w:val="28"/>
          <w:szCs w:val="28"/>
        </w:rPr>
        <w:t xml:space="preserve"> </w:t>
      </w:r>
      <w:r w:rsidR="000E08E0" w:rsidRPr="00BD4E1F">
        <w:rPr>
          <w:sz w:val="28"/>
          <w:szCs w:val="28"/>
        </w:rPr>
        <w:t xml:space="preserve">належним чином </w:t>
      </w:r>
      <w:r w:rsidRPr="00BD4E1F">
        <w:rPr>
          <w:sz w:val="28"/>
          <w:szCs w:val="28"/>
        </w:rPr>
        <w:t>повідомлені</w:t>
      </w:r>
      <w:r w:rsidR="000E08E0" w:rsidRPr="00BD4E1F">
        <w:rPr>
          <w:sz w:val="28"/>
          <w:szCs w:val="28"/>
        </w:rPr>
        <w:t xml:space="preserve"> 8 березня 2024 року, тобто своєчасно,</w:t>
      </w:r>
      <w:r w:rsidRPr="00BD4E1F">
        <w:rPr>
          <w:sz w:val="28"/>
          <w:szCs w:val="28"/>
        </w:rPr>
        <w:t xml:space="preserve"> у порядку та строки, що встановлені Законом України «Про Вищу раду правосуддя».</w:t>
      </w:r>
    </w:p>
    <w:p w:rsidR="000E08E0" w:rsidRPr="00BD4E1F" w:rsidRDefault="00BB7EC3" w:rsidP="002A4C32">
      <w:pPr>
        <w:spacing w:after="0" w:line="240" w:lineRule="auto"/>
        <w:ind w:right="6" w:firstLine="567"/>
        <w:jc w:val="both"/>
        <w:rPr>
          <w:sz w:val="28"/>
          <w:szCs w:val="28"/>
        </w:rPr>
      </w:pPr>
      <w:r w:rsidRPr="00BD4E1F">
        <w:rPr>
          <w:sz w:val="28"/>
          <w:szCs w:val="28"/>
        </w:rPr>
        <w:t xml:space="preserve">11 березня 2024 року учасникам об’єднаної дисциплінарної справи </w:t>
      </w:r>
      <w:r w:rsidR="00D67C24" w:rsidRPr="00BD4E1F">
        <w:rPr>
          <w:sz w:val="28"/>
          <w:szCs w:val="28"/>
        </w:rPr>
        <w:t xml:space="preserve">(судді </w:t>
      </w:r>
      <w:proofErr w:type="spellStart"/>
      <w:r w:rsidR="00D67C24" w:rsidRPr="00BD4E1F">
        <w:rPr>
          <w:sz w:val="28"/>
          <w:szCs w:val="28"/>
        </w:rPr>
        <w:t>Салаю</w:t>
      </w:r>
      <w:proofErr w:type="spellEnd"/>
      <w:r w:rsidR="00D67C24" w:rsidRPr="00BD4E1F">
        <w:rPr>
          <w:sz w:val="28"/>
          <w:szCs w:val="28"/>
        </w:rPr>
        <w:t xml:space="preserve"> Г.А., </w:t>
      </w:r>
      <w:r w:rsidR="00874550">
        <w:rPr>
          <w:sz w:val="28"/>
          <w:szCs w:val="28"/>
        </w:rPr>
        <w:t>ОСОБА1</w:t>
      </w:r>
      <w:r w:rsidR="00D67C24" w:rsidRPr="00BD4E1F">
        <w:rPr>
          <w:sz w:val="28"/>
          <w:szCs w:val="28"/>
        </w:rPr>
        <w:t xml:space="preserve">, її представнику – адвокату </w:t>
      </w:r>
      <w:proofErr w:type="spellStart"/>
      <w:r w:rsidR="00D67C24" w:rsidRPr="00BD4E1F">
        <w:rPr>
          <w:sz w:val="28"/>
          <w:szCs w:val="28"/>
        </w:rPr>
        <w:t>Великоречаніну</w:t>
      </w:r>
      <w:proofErr w:type="spellEnd"/>
      <w:r w:rsidR="00D67C24" w:rsidRPr="00BD4E1F">
        <w:rPr>
          <w:sz w:val="28"/>
          <w:szCs w:val="28"/>
        </w:rPr>
        <w:t xml:space="preserve"> П.О., </w:t>
      </w:r>
      <w:r w:rsidR="00647E6F">
        <w:rPr>
          <w:sz w:val="28"/>
          <w:szCs w:val="28"/>
        </w:rPr>
        <w:t>ОСОБА2</w:t>
      </w:r>
      <w:r w:rsidR="00D67C24" w:rsidRPr="00BD4E1F">
        <w:rPr>
          <w:sz w:val="28"/>
          <w:szCs w:val="28"/>
        </w:rPr>
        <w:t xml:space="preserve">) </w:t>
      </w:r>
      <w:r w:rsidRPr="00BD4E1F">
        <w:rPr>
          <w:sz w:val="28"/>
          <w:szCs w:val="28"/>
        </w:rPr>
        <w:t>на</w:t>
      </w:r>
      <w:r w:rsidR="00EF02F8" w:rsidRPr="00BD4E1F">
        <w:rPr>
          <w:sz w:val="28"/>
          <w:szCs w:val="28"/>
        </w:rPr>
        <w:t>діслано</w:t>
      </w:r>
      <w:r w:rsidRPr="00BD4E1F">
        <w:rPr>
          <w:sz w:val="28"/>
          <w:szCs w:val="28"/>
        </w:rPr>
        <w:t xml:space="preserve"> повідомлення з роз’ясненням права на ознайомлення з </w:t>
      </w:r>
      <w:proofErr w:type="spellStart"/>
      <w:r w:rsidRPr="00BD4E1F">
        <w:rPr>
          <w:sz w:val="28"/>
          <w:szCs w:val="28"/>
        </w:rPr>
        <w:t>проєктом</w:t>
      </w:r>
      <w:proofErr w:type="spellEnd"/>
      <w:r w:rsidRPr="00BD4E1F">
        <w:rPr>
          <w:sz w:val="28"/>
          <w:szCs w:val="28"/>
        </w:rPr>
        <w:t xml:space="preserve"> висновку та матеріалами дисциплінарної справи.</w:t>
      </w:r>
    </w:p>
    <w:p w:rsidR="00FB79C5" w:rsidRPr="00BD4E1F" w:rsidRDefault="00FB79C5" w:rsidP="002A4C32">
      <w:pPr>
        <w:spacing w:after="0" w:line="240" w:lineRule="auto"/>
        <w:ind w:right="6" w:firstLine="567"/>
        <w:jc w:val="both"/>
        <w:rPr>
          <w:sz w:val="28"/>
          <w:szCs w:val="28"/>
        </w:rPr>
      </w:pPr>
      <w:r w:rsidRPr="00BD4E1F">
        <w:rPr>
          <w:sz w:val="28"/>
          <w:szCs w:val="28"/>
        </w:rPr>
        <w:t xml:space="preserve">13 березня 2024 року до Вищої ради правосуддя надійшов лист, </w:t>
      </w:r>
      <w:r w:rsidR="00BD4E1F" w:rsidRPr="00BD4E1F">
        <w:rPr>
          <w:sz w:val="28"/>
          <w:szCs w:val="28"/>
        </w:rPr>
        <w:t>у</w:t>
      </w:r>
      <w:r w:rsidRPr="00BD4E1F">
        <w:rPr>
          <w:sz w:val="28"/>
          <w:szCs w:val="28"/>
        </w:rPr>
        <w:t xml:space="preserve"> якому адвокат </w:t>
      </w:r>
      <w:proofErr w:type="spellStart"/>
      <w:r w:rsidRPr="00BD4E1F">
        <w:rPr>
          <w:sz w:val="28"/>
          <w:szCs w:val="28"/>
        </w:rPr>
        <w:t>Великоречанін</w:t>
      </w:r>
      <w:proofErr w:type="spellEnd"/>
      <w:r w:rsidRPr="00BD4E1F">
        <w:rPr>
          <w:sz w:val="28"/>
          <w:szCs w:val="28"/>
        </w:rPr>
        <w:t xml:space="preserve"> П.О. повідомив, що не здійснює представництво інтересів </w:t>
      </w:r>
      <w:r w:rsidR="00874550">
        <w:rPr>
          <w:sz w:val="28"/>
          <w:szCs w:val="28"/>
        </w:rPr>
        <w:t>ОСОБА1</w:t>
      </w:r>
      <w:r w:rsidRPr="00BD4E1F">
        <w:rPr>
          <w:sz w:val="28"/>
          <w:szCs w:val="28"/>
        </w:rPr>
        <w:t xml:space="preserve"> у зв’язку із зупиненням права на заняття адвокатсько</w:t>
      </w:r>
      <w:r w:rsidR="00A66131" w:rsidRPr="00BD4E1F">
        <w:rPr>
          <w:sz w:val="28"/>
          <w:szCs w:val="28"/>
        </w:rPr>
        <w:t>ю</w:t>
      </w:r>
      <w:r w:rsidRPr="00BD4E1F">
        <w:rPr>
          <w:sz w:val="28"/>
          <w:szCs w:val="28"/>
        </w:rPr>
        <w:t xml:space="preserve"> діяльн</w:t>
      </w:r>
      <w:r w:rsidR="00A66131" w:rsidRPr="00BD4E1F">
        <w:rPr>
          <w:sz w:val="28"/>
          <w:szCs w:val="28"/>
        </w:rPr>
        <w:t>і</w:t>
      </w:r>
      <w:r w:rsidRPr="00BD4E1F">
        <w:rPr>
          <w:sz w:val="28"/>
          <w:szCs w:val="28"/>
        </w:rPr>
        <w:t>ст</w:t>
      </w:r>
      <w:r w:rsidR="00A66131" w:rsidRPr="00BD4E1F">
        <w:rPr>
          <w:sz w:val="28"/>
          <w:szCs w:val="28"/>
        </w:rPr>
        <w:t>ю</w:t>
      </w:r>
      <w:r w:rsidRPr="00BD4E1F">
        <w:rPr>
          <w:sz w:val="28"/>
          <w:szCs w:val="28"/>
        </w:rPr>
        <w:t xml:space="preserve">. Із доданого до листа витягу вбачається, що </w:t>
      </w:r>
      <w:r w:rsidR="00FE558F" w:rsidRPr="00BD4E1F">
        <w:rPr>
          <w:sz w:val="28"/>
          <w:szCs w:val="28"/>
        </w:rPr>
        <w:t xml:space="preserve">право адвоката </w:t>
      </w:r>
      <w:proofErr w:type="spellStart"/>
      <w:r w:rsidR="00FE558F" w:rsidRPr="00BD4E1F">
        <w:rPr>
          <w:sz w:val="28"/>
          <w:szCs w:val="28"/>
        </w:rPr>
        <w:t>Великоречаніна</w:t>
      </w:r>
      <w:proofErr w:type="spellEnd"/>
      <w:r w:rsidR="00FE558F" w:rsidRPr="00BD4E1F">
        <w:rPr>
          <w:sz w:val="28"/>
          <w:szCs w:val="28"/>
        </w:rPr>
        <w:t xml:space="preserve"> П.О. на заняття адвокатсько</w:t>
      </w:r>
      <w:r w:rsidR="00886314">
        <w:rPr>
          <w:sz w:val="28"/>
          <w:szCs w:val="28"/>
        </w:rPr>
        <w:t>ю</w:t>
      </w:r>
      <w:r w:rsidR="00FE558F" w:rsidRPr="00BD4E1F">
        <w:rPr>
          <w:sz w:val="28"/>
          <w:szCs w:val="28"/>
        </w:rPr>
        <w:t xml:space="preserve"> діяльністю </w:t>
      </w:r>
      <w:proofErr w:type="spellStart"/>
      <w:r w:rsidR="00FE558F" w:rsidRPr="00BD4E1F">
        <w:rPr>
          <w:sz w:val="28"/>
          <w:szCs w:val="28"/>
        </w:rPr>
        <w:t>зупинено</w:t>
      </w:r>
      <w:proofErr w:type="spellEnd"/>
      <w:r w:rsidR="00FE558F" w:rsidRPr="00BD4E1F">
        <w:rPr>
          <w:sz w:val="28"/>
          <w:szCs w:val="28"/>
        </w:rPr>
        <w:t xml:space="preserve"> 11 серпня 2023 року.</w:t>
      </w:r>
    </w:p>
    <w:p w:rsidR="00935088" w:rsidRDefault="00935088" w:rsidP="002A4C32">
      <w:pPr>
        <w:spacing w:after="0" w:line="240" w:lineRule="auto"/>
        <w:ind w:right="6" w:firstLine="567"/>
        <w:jc w:val="both"/>
        <w:rPr>
          <w:sz w:val="28"/>
          <w:szCs w:val="28"/>
        </w:rPr>
      </w:pPr>
      <w:r w:rsidRPr="00BD4E1F">
        <w:rPr>
          <w:sz w:val="28"/>
          <w:szCs w:val="28"/>
        </w:rPr>
        <w:t xml:space="preserve">15 березня 2024 року суддя </w:t>
      </w:r>
      <w:proofErr w:type="spellStart"/>
      <w:r w:rsidRPr="00BD4E1F">
        <w:rPr>
          <w:sz w:val="28"/>
          <w:szCs w:val="28"/>
        </w:rPr>
        <w:t>Салай</w:t>
      </w:r>
      <w:proofErr w:type="spellEnd"/>
      <w:r w:rsidRPr="00BD4E1F">
        <w:rPr>
          <w:sz w:val="28"/>
          <w:szCs w:val="28"/>
        </w:rPr>
        <w:t xml:space="preserve"> Г.А. звернувся до Вищої ради правосуддя із клопотанням про розгляд об’єднаної дисциплінарної справи у закритому засіданні. Суддя мотивував клопотання тим, що на засіданні Третьої Дисциплінарної палати Вищої ради правосуддя надавати</w:t>
      </w:r>
      <w:r w:rsidR="00BD4E1F" w:rsidRPr="00BD4E1F">
        <w:rPr>
          <w:sz w:val="28"/>
          <w:szCs w:val="28"/>
        </w:rPr>
        <w:t>ме</w:t>
      </w:r>
      <w:r w:rsidRPr="00BD4E1F">
        <w:rPr>
          <w:sz w:val="28"/>
          <w:szCs w:val="28"/>
        </w:rPr>
        <w:t xml:space="preserve"> пояснення щодо обставин кримінального провадження та</w:t>
      </w:r>
      <w:r w:rsidR="00BD4E1F" w:rsidRPr="00BD4E1F">
        <w:rPr>
          <w:sz w:val="28"/>
          <w:szCs w:val="28"/>
        </w:rPr>
        <w:t>,</w:t>
      </w:r>
      <w:r w:rsidRPr="00BD4E1F">
        <w:rPr>
          <w:sz w:val="28"/>
          <w:szCs w:val="28"/>
        </w:rPr>
        <w:t xml:space="preserve"> можливо</w:t>
      </w:r>
      <w:r w:rsidR="00BD4E1F" w:rsidRPr="00BD4E1F">
        <w:rPr>
          <w:sz w:val="28"/>
          <w:szCs w:val="28"/>
        </w:rPr>
        <w:t>,</w:t>
      </w:r>
      <w:r w:rsidRPr="00BD4E1F">
        <w:rPr>
          <w:sz w:val="28"/>
          <w:szCs w:val="28"/>
        </w:rPr>
        <w:t xml:space="preserve"> розголошувати</w:t>
      </w:r>
      <w:r w:rsidR="00BD4E1F" w:rsidRPr="00BD4E1F">
        <w:rPr>
          <w:sz w:val="28"/>
          <w:szCs w:val="28"/>
        </w:rPr>
        <w:t>ме</w:t>
      </w:r>
      <w:r w:rsidRPr="00BD4E1F">
        <w:rPr>
          <w:sz w:val="28"/>
          <w:szCs w:val="28"/>
        </w:rPr>
        <w:t xml:space="preserve"> таємницю досудового слідства (в частині, </w:t>
      </w:r>
      <w:r w:rsidR="00BD4E1F" w:rsidRPr="00BD4E1F">
        <w:rPr>
          <w:sz w:val="28"/>
          <w:szCs w:val="28"/>
        </w:rPr>
        <w:t>у</w:t>
      </w:r>
      <w:r w:rsidRPr="00BD4E1F">
        <w:rPr>
          <w:sz w:val="28"/>
          <w:szCs w:val="28"/>
        </w:rPr>
        <w:t xml:space="preserve"> якій отримано відповідний дозвіл на розголошення). </w:t>
      </w:r>
      <w:r w:rsidR="00A23486" w:rsidRPr="00BD4E1F">
        <w:rPr>
          <w:sz w:val="28"/>
          <w:szCs w:val="28"/>
        </w:rPr>
        <w:t>Крім того, с</w:t>
      </w:r>
      <w:r w:rsidRPr="00BD4E1F">
        <w:rPr>
          <w:sz w:val="28"/>
          <w:szCs w:val="28"/>
        </w:rPr>
        <w:t xml:space="preserve">уддя у клопотанні наголосив, що скаржник                     </w:t>
      </w:r>
      <w:r w:rsidR="00874550">
        <w:rPr>
          <w:sz w:val="28"/>
          <w:szCs w:val="28"/>
        </w:rPr>
        <w:t>ОСОБА1</w:t>
      </w:r>
      <w:r w:rsidRPr="00BD4E1F">
        <w:rPr>
          <w:sz w:val="28"/>
          <w:szCs w:val="28"/>
        </w:rPr>
        <w:t xml:space="preserve"> раніше також заявляла клопотання про розгляд об’єднаної дисциплінарної справи у закритому засіданні.</w:t>
      </w:r>
    </w:p>
    <w:p w:rsidR="00C51195" w:rsidRPr="00BD4E1F" w:rsidRDefault="007557EB" w:rsidP="002A4C32">
      <w:pPr>
        <w:spacing w:after="0" w:line="240" w:lineRule="auto"/>
        <w:ind w:right="6" w:firstLine="567"/>
        <w:jc w:val="both"/>
        <w:rPr>
          <w:sz w:val="28"/>
          <w:szCs w:val="28"/>
        </w:rPr>
      </w:pPr>
      <w:r w:rsidRPr="00BD4E1F">
        <w:rPr>
          <w:sz w:val="28"/>
          <w:szCs w:val="28"/>
        </w:rPr>
        <w:t xml:space="preserve">Як </w:t>
      </w:r>
      <w:r w:rsidR="00BD4E1F" w:rsidRPr="00BD4E1F">
        <w:rPr>
          <w:sz w:val="28"/>
          <w:szCs w:val="28"/>
        </w:rPr>
        <w:t>у</w:t>
      </w:r>
      <w:r w:rsidRPr="00BD4E1F">
        <w:rPr>
          <w:sz w:val="28"/>
          <w:szCs w:val="28"/>
        </w:rPr>
        <w:t xml:space="preserve">бачається з матеріалів справи, </w:t>
      </w:r>
      <w:r w:rsidR="00874550">
        <w:rPr>
          <w:sz w:val="28"/>
          <w:szCs w:val="28"/>
        </w:rPr>
        <w:t>ОСОБА1</w:t>
      </w:r>
      <w:r w:rsidRPr="00BD4E1F">
        <w:rPr>
          <w:sz w:val="28"/>
          <w:szCs w:val="28"/>
        </w:rPr>
        <w:t xml:space="preserve"> у дисциплінарній скарзі від 18 грудня 2020 року (</w:t>
      </w:r>
      <w:proofErr w:type="spellStart"/>
      <w:r w:rsidRPr="00BD4E1F">
        <w:rPr>
          <w:sz w:val="28"/>
          <w:szCs w:val="28"/>
        </w:rPr>
        <w:t>вх</w:t>
      </w:r>
      <w:proofErr w:type="spellEnd"/>
      <w:r w:rsidRPr="00BD4E1F">
        <w:rPr>
          <w:sz w:val="28"/>
          <w:szCs w:val="28"/>
        </w:rPr>
        <w:t>. № С-5922/2/7-20)</w:t>
      </w:r>
      <w:r w:rsidR="00294365" w:rsidRPr="00BD4E1F">
        <w:rPr>
          <w:sz w:val="28"/>
          <w:szCs w:val="28"/>
        </w:rPr>
        <w:t xml:space="preserve"> </w:t>
      </w:r>
      <w:r w:rsidRPr="00BD4E1F">
        <w:rPr>
          <w:sz w:val="28"/>
          <w:szCs w:val="28"/>
        </w:rPr>
        <w:t xml:space="preserve">просила здійснювати розгляд дисциплінарної справи щодо судді </w:t>
      </w:r>
      <w:proofErr w:type="spellStart"/>
      <w:r w:rsidRPr="00BD4E1F">
        <w:rPr>
          <w:rFonts w:eastAsia="Times New Roman"/>
          <w:sz w:val="28"/>
        </w:rPr>
        <w:t>Салая</w:t>
      </w:r>
      <w:proofErr w:type="spellEnd"/>
      <w:r w:rsidRPr="00BD4E1F">
        <w:rPr>
          <w:rFonts w:eastAsia="Times New Roman"/>
          <w:sz w:val="28"/>
        </w:rPr>
        <w:t xml:space="preserve"> Г.А. у закритому засіданні </w:t>
      </w:r>
      <w:r w:rsidR="00A66131" w:rsidRPr="00BD4E1F">
        <w:rPr>
          <w:rFonts w:eastAsia="Times New Roman"/>
          <w:sz w:val="28"/>
        </w:rPr>
        <w:t>Д</w:t>
      </w:r>
      <w:r w:rsidRPr="00BD4E1F">
        <w:rPr>
          <w:rFonts w:eastAsia="Times New Roman"/>
          <w:sz w:val="28"/>
        </w:rPr>
        <w:t xml:space="preserve">исциплінарної палати та не оприлюднювати </w:t>
      </w:r>
      <w:r w:rsidR="00BD4E1F" w:rsidRPr="00BD4E1F">
        <w:rPr>
          <w:rFonts w:eastAsia="Times New Roman"/>
          <w:sz w:val="28"/>
        </w:rPr>
        <w:t xml:space="preserve">на офіційному </w:t>
      </w:r>
      <w:proofErr w:type="spellStart"/>
      <w:r w:rsidR="00BD4E1F" w:rsidRPr="00BD4E1F">
        <w:rPr>
          <w:rFonts w:eastAsia="Times New Roman"/>
          <w:sz w:val="28"/>
        </w:rPr>
        <w:t>вебсайті</w:t>
      </w:r>
      <w:proofErr w:type="spellEnd"/>
      <w:r w:rsidR="00BD4E1F" w:rsidRPr="00BD4E1F">
        <w:rPr>
          <w:rFonts w:eastAsia="Times New Roman"/>
          <w:sz w:val="28"/>
        </w:rPr>
        <w:t xml:space="preserve"> Вищої ради правосуддя </w:t>
      </w:r>
      <w:r w:rsidRPr="00BD4E1F">
        <w:rPr>
          <w:rFonts w:eastAsia="Times New Roman"/>
          <w:sz w:val="28"/>
        </w:rPr>
        <w:t xml:space="preserve">рішення, ухвалене за результатом </w:t>
      </w:r>
      <w:r w:rsidR="008E5A42" w:rsidRPr="00BD4E1F">
        <w:rPr>
          <w:rFonts w:eastAsia="Times New Roman"/>
          <w:sz w:val="28"/>
        </w:rPr>
        <w:t xml:space="preserve">такого </w:t>
      </w:r>
      <w:r w:rsidRPr="00BD4E1F">
        <w:rPr>
          <w:rFonts w:eastAsia="Times New Roman"/>
          <w:sz w:val="28"/>
        </w:rPr>
        <w:t xml:space="preserve">розгляду, </w:t>
      </w:r>
      <w:r w:rsidR="00430440" w:rsidRPr="00BD4E1F">
        <w:rPr>
          <w:rFonts w:eastAsia="Times New Roman"/>
          <w:sz w:val="28"/>
        </w:rPr>
        <w:t>оскільки</w:t>
      </w:r>
      <w:r w:rsidR="00430440" w:rsidRPr="00BD4E1F">
        <w:rPr>
          <w:sz w:val="28"/>
          <w:szCs w:val="28"/>
        </w:rPr>
        <w:t xml:space="preserve"> відомості, викладені в її скаргах</w:t>
      </w:r>
      <w:r w:rsidR="00BD4E1F" w:rsidRPr="00BD4E1F">
        <w:rPr>
          <w:sz w:val="28"/>
          <w:szCs w:val="28"/>
        </w:rPr>
        <w:t>,</w:t>
      </w:r>
      <w:r w:rsidR="00430440" w:rsidRPr="00BD4E1F">
        <w:rPr>
          <w:sz w:val="28"/>
          <w:szCs w:val="28"/>
        </w:rPr>
        <w:t xml:space="preserve"> містять інформацію про її професійне та ділове життя до набуття статусу особи, уповноваженої на виконання функцій держави.</w:t>
      </w:r>
    </w:p>
    <w:p w:rsidR="00E74380" w:rsidRDefault="000E08E0" w:rsidP="002A4C32">
      <w:pPr>
        <w:spacing w:after="0" w:line="240" w:lineRule="auto"/>
        <w:ind w:right="6" w:firstLine="567"/>
        <w:jc w:val="both"/>
        <w:rPr>
          <w:sz w:val="28"/>
          <w:szCs w:val="28"/>
        </w:rPr>
      </w:pPr>
      <w:r w:rsidRPr="00BD4E1F">
        <w:rPr>
          <w:sz w:val="28"/>
          <w:szCs w:val="28"/>
        </w:rPr>
        <w:t xml:space="preserve">19 березня 2024 року до Вищої ради правосуддя надійшло клопотання </w:t>
      </w:r>
      <w:r w:rsidR="00874550">
        <w:rPr>
          <w:sz w:val="28"/>
          <w:szCs w:val="28"/>
        </w:rPr>
        <w:t>ОСОБА1</w:t>
      </w:r>
      <w:r w:rsidRPr="00BD4E1F">
        <w:rPr>
          <w:sz w:val="28"/>
          <w:szCs w:val="28"/>
        </w:rPr>
        <w:t xml:space="preserve"> про повернення </w:t>
      </w:r>
      <w:r w:rsidR="00864B59" w:rsidRPr="00BD4E1F">
        <w:rPr>
          <w:sz w:val="28"/>
          <w:szCs w:val="28"/>
        </w:rPr>
        <w:t xml:space="preserve">члену Вищої ради правосуддя </w:t>
      </w:r>
      <w:proofErr w:type="spellStart"/>
      <w:r w:rsidR="00864B59" w:rsidRPr="00BD4E1F">
        <w:rPr>
          <w:sz w:val="28"/>
          <w:szCs w:val="28"/>
        </w:rPr>
        <w:t>Попіковій</w:t>
      </w:r>
      <w:proofErr w:type="spellEnd"/>
      <w:r w:rsidR="00864B59" w:rsidRPr="00BD4E1F">
        <w:rPr>
          <w:sz w:val="28"/>
          <w:szCs w:val="28"/>
        </w:rPr>
        <w:t xml:space="preserve"> </w:t>
      </w:r>
      <w:r w:rsidR="002D486E" w:rsidRPr="00BD4E1F">
        <w:rPr>
          <w:sz w:val="28"/>
          <w:szCs w:val="28"/>
        </w:rPr>
        <w:t xml:space="preserve">О.В. матеріалів дисциплінарної справи разом із </w:t>
      </w:r>
      <w:proofErr w:type="spellStart"/>
      <w:r w:rsidR="002D486E" w:rsidRPr="00BD4E1F">
        <w:rPr>
          <w:sz w:val="28"/>
          <w:szCs w:val="28"/>
        </w:rPr>
        <w:t>про</w:t>
      </w:r>
      <w:r w:rsidR="002C20CE" w:rsidRPr="00BD4E1F">
        <w:rPr>
          <w:sz w:val="28"/>
          <w:szCs w:val="28"/>
        </w:rPr>
        <w:t>є</w:t>
      </w:r>
      <w:r w:rsidR="002D486E" w:rsidRPr="00BD4E1F">
        <w:rPr>
          <w:sz w:val="28"/>
          <w:szCs w:val="28"/>
        </w:rPr>
        <w:t>ктом</w:t>
      </w:r>
      <w:proofErr w:type="spellEnd"/>
      <w:r w:rsidR="002D486E" w:rsidRPr="00BD4E1F">
        <w:rPr>
          <w:sz w:val="28"/>
          <w:szCs w:val="28"/>
        </w:rPr>
        <w:t xml:space="preserve"> висновку.</w:t>
      </w:r>
      <w:r w:rsidR="002C20CE">
        <w:rPr>
          <w:sz w:val="28"/>
          <w:szCs w:val="28"/>
        </w:rPr>
        <w:t xml:space="preserve"> </w:t>
      </w:r>
    </w:p>
    <w:p w:rsidR="006675AF" w:rsidRPr="00513D63" w:rsidRDefault="009B33F9" w:rsidP="002A4C32">
      <w:pPr>
        <w:spacing w:after="0" w:line="240" w:lineRule="auto"/>
        <w:ind w:right="6" w:firstLine="567"/>
        <w:jc w:val="both"/>
        <w:rPr>
          <w:sz w:val="28"/>
          <w:szCs w:val="28"/>
        </w:rPr>
      </w:pPr>
      <w:r w:rsidRPr="00513D63">
        <w:rPr>
          <w:sz w:val="28"/>
          <w:szCs w:val="28"/>
        </w:rPr>
        <w:t xml:space="preserve">Цього самого дня </w:t>
      </w:r>
      <w:r w:rsidR="00874550">
        <w:rPr>
          <w:sz w:val="28"/>
          <w:szCs w:val="28"/>
        </w:rPr>
        <w:t>ОСОБА1</w:t>
      </w:r>
      <w:r w:rsidRPr="00513D63">
        <w:rPr>
          <w:sz w:val="28"/>
          <w:szCs w:val="28"/>
        </w:rPr>
        <w:t xml:space="preserve"> звернулася до Вищої ради правосуддя із заявою про перенесення розгляду дисциплінарної справи на іншу дату</w:t>
      </w:r>
      <w:r w:rsidR="000447AA" w:rsidRPr="00513D63">
        <w:rPr>
          <w:sz w:val="28"/>
          <w:szCs w:val="28"/>
        </w:rPr>
        <w:t xml:space="preserve">. </w:t>
      </w:r>
    </w:p>
    <w:p w:rsidR="009503E2" w:rsidRPr="00513D63" w:rsidRDefault="00C56FC1" w:rsidP="002A4C32">
      <w:pPr>
        <w:spacing w:after="0" w:line="240" w:lineRule="auto"/>
        <w:ind w:right="6" w:firstLine="567"/>
        <w:jc w:val="both"/>
        <w:rPr>
          <w:sz w:val="28"/>
          <w:szCs w:val="28"/>
        </w:rPr>
      </w:pPr>
      <w:r w:rsidRPr="00513D63">
        <w:rPr>
          <w:sz w:val="28"/>
          <w:szCs w:val="28"/>
        </w:rPr>
        <w:t xml:space="preserve">20 березня 2024 року до Вищої ради правосуддя надійшло клопотання, в якому </w:t>
      </w:r>
      <w:r w:rsidR="00647E6F">
        <w:rPr>
          <w:sz w:val="28"/>
          <w:szCs w:val="28"/>
        </w:rPr>
        <w:t>ОСОБА2</w:t>
      </w:r>
      <w:r w:rsidRPr="00513D63">
        <w:rPr>
          <w:sz w:val="28"/>
          <w:szCs w:val="28"/>
        </w:rPr>
        <w:t xml:space="preserve"> просив негайно надати повний доступ до всіх матеріалів дисциплінарної справи, відкритої за його скаргою щодо судді </w:t>
      </w:r>
      <w:proofErr w:type="spellStart"/>
      <w:r w:rsidRPr="00513D63">
        <w:rPr>
          <w:sz w:val="28"/>
          <w:szCs w:val="28"/>
        </w:rPr>
        <w:t>Салая</w:t>
      </w:r>
      <w:proofErr w:type="spellEnd"/>
      <w:r w:rsidRPr="00513D63">
        <w:rPr>
          <w:sz w:val="28"/>
          <w:szCs w:val="28"/>
        </w:rPr>
        <w:t xml:space="preserve"> Г.А.</w:t>
      </w:r>
      <w:r w:rsidR="00513D63" w:rsidRPr="00513D63">
        <w:rPr>
          <w:sz w:val="28"/>
          <w:szCs w:val="28"/>
        </w:rPr>
        <w:t>,</w:t>
      </w:r>
      <w:r w:rsidRPr="00513D63">
        <w:rPr>
          <w:sz w:val="28"/>
          <w:szCs w:val="28"/>
        </w:rPr>
        <w:t xml:space="preserve"> в електронному вигляді. </w:t>
      </w:r>
    </w:p>
    <w:p w:rsidR="002C20CE" w:rsidRPr="007253F0" w:rsidRDefault="00D74913" w:rsidP="002A4C32">
      <w:pPr>
        <w:spacing w:after="0" w:line="240" w:lineRule="auto"/>
        <w:ind w:right="6" w:firstLine="567"/>
        <w:jc w:val="both"/>
        <w:rPr>
          <w:sz w:val="28"/>
          <w:szCs w:val="28"/>
        </w:rPr>
      </w:pPr>
      <w:r w:rsidRPr="007253F0">
        <w:rPr>
          <w:sz w:val="28"/>
          <w:szCs w:val="28"/>
        </w:rPr>
        <w:t xml:space="preserve">20 березня 2024 року у засідання Третьої Дисциплінарної палати Вищої ради правосуддя прибув </w:t>
      </w:r>
      <w:r w:rsidR="00647E6F">
        <w:rPr>
          <w:sz w:val="28"/>
          <w:szCs w:val="28"/>
        </w:rPr>
        <w:t>ОСОБА2</w:t>
      </w:r>
      <w:r w:rsidRPr="007253F0">
        <w:rPr>
          <w:sz w:val="28"/>
          <w:szCs w:val="28"/>
        </w:rPr>
        <w:t xml:space="preserve">, суддя </w:t>
      </w:r>
      <w:proofErr w:type="spellStart"/>
      <w:r w:rsidRPr="007253F0">
        <w:rPr>
          <w:sz w:val="28"/>
          <w:szCs w:val="28"/>
        </w:rPr>
        <w:t>Салай</w:t>
      </w:r>
      <w:proofErr w:type="spellEnd"/>
      <w:r w:rsidRPr="007253F0">
        <w:rPr>
          <w:sz w:val="28"/>
          <w:szCs w:val="28"/>
        </w:rPr>
        <w:t xml:space="preserve"> Г.А. взяв участь у засіданні в режимі </w:t>
      </w:r>
      <w:proofErr w:type="spellStart"/>
      <w:r w:rsidRPr="007253F0">
        <w:rPr>
          <w:sz w:val="28"/>
          <w:szCs w:val="28"/>
        </w:rPr>
        <w:t>відеоконференції</w:t>
      </w:r>
      <w:proofErr w:type="spellEnd"/>
      <w:r w:rsidRPr="007253F0">
        <w:rPr>
          <w:sz w:val="28"/>
          <w:szCs w:val="28"/>
        </w:rPr>
        <w:t xml:space="preserve">. </w:t>
      </w:r>
      <w:r w:rsidR="00874550">
        <w:rPr>
          <w:sz w:val="28"/>
          <w:szCs w:val="28"/>
        </w:rPr>
        <w:t>ОСОБА1</w:t>
      </w:r>
      <w:r w:rsidRPr="007253F0">
        <w:rPr>
          <w:rFonts w:eastAsia="Times New Roman"/>
          <w:sz w:val="28"/>
        </w:rPr>
        <w:t xml:space="preserve"> на вказане засідання не з’явилася.</w:t>
      </w:r>
    </w:p>
    <w:p w:rsidR="00A75E98" w:rsidRPr="007253F0" w:rsidRDefault="00A75E98" w:rsidP="002A4C32">
      <w:pPr>
        <w:spacing w:after="0" w:line="240" w:lineRule="auto"/>
        <w:ind w:right="6" w:firstLine="567"/>
        <w:jc w:val="both"/>
        <w:rPr>
          <w:b/>
          <w:sz w:val="28"/>
          <w:szCs w:val="28"/>
        </w:rPr>
      </w:pPr>
      <w:r w:rsidRPr="007253F0">
        <w:rPr>
          <w:b/>
          <w:sz w:val="28"/>
          <w:szCs w:val="28"/>
        </w:rPr>
        <w:t>За результатами розгляду клопотань учасників дисциплінарної справи</w:t>
      </w:r>
      <w:r w:rsidR="000B3588" w:rsidRPr="007253F0">
        <w:rPr>
          <w:b/>
          <w:sz w:val="28"/>
          <w:szCs w:val="28"/>
        </w:rPr>
        <w:t xml:space="preserve"> необхідно зазначити таке.</w:t>
      </w:r>
    </w:p>
    <w:p w:rsidR="007449A8" w:rsidRPr="007253F0" w:rsidRDefault="007449A8" w:rsidP="002A4C32">
      <w:pPr>
        <w:spacing w:after="0" w:line="240" w:lineRule="auto"/>
        <w:ind w:right="6" w:firstLine="567"/>
        <w:jc w:val="both"/>
        <w:rPr>
          <w:sz w:val="28"/>
          <w:szCs w:val="28"/>
        </w:rPr>
      </w:pPr>
      <w:r w:rsidRPr="007253F0">
        <w:rPr>
          <w:sz w:val="28"/>
          <w:szCs w:val="28"/>
        </w:rPr>
        <w:t xml:space="preserve">Відповідно до частини першої статті 49 Закону України «Про Вищу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w:t>
      </w:r>
      <w:r w:rsidR="007253F0" w:rsidRPr="007253F0">
        <w:rPr>
          <w:sz w:val="28"/>
          <w:szCs w:val="28"/>
        </w:rPr>
        <w:t>–</w:t>
      </w:r>
      <w:r w:rsidRPr="007253F0">
        <w:rPr>
          <w:sz w:val="28"/>
          <w:szCs w:val="28"/>
        </w:rPr>
        <w:t xml:space="preserve"> доповідач, суддя, скаржник, їх представники.</w:t>
      </w:r>
    </w:p>
    <w:p w:rsidR="007449A8" w:rsidRPr="00BE2145" w:rsidRDefault="007449A8" w:rsidP="002A4C32">
      <w:pPr>
        <w:spacing w:after="0" w:line="240" w:lineRule="auto"/>
        <w:ind w:right="6" w:firstLine="567"/>
        <w:jc w:val="both"/>
        <w:rPr>
          <w:sz w:val="28"/>
          <w:szCs w:val="28"/>
        </w:rPr>
      </w:pPr>
      <w:r w:rsidRPr="00BE2145">
        <w:rPr>
          <w:sz w:val="28"/>
          <w:szCs w:val="28"/>
        </w:rPr>
        <w:t xml:space="preserve">Перебіг засідання транслюється в режимі реального часу на офіційному </w:t>
      </w:r>
      <w:proofErr w:type="spellStart"/>
      <w:r w:rsidRPr="00BE2145">
        <w:rPr>
          <w:sz w:val="28"/>
          <w:szCs w:val="28"/>
        </w:rPr>
        <w:t>вебсайті</w:t>
      </w:r>
      <w:proofErr w:type="spellEnd"/>
      <w:r w:rsidRPr="00BE2145">
        <w:rPr>
          <w:sz w:val="28"/>
          <w:szCs w:val="28"/>
        </w:rPr>
        <w:t xml:space="preserve"> Вищої ради правосуддя, крім випадків, передбачених частиною другою цієї статті.</w:t>
      </w:r>
    </w:p>
    <w:p w:rsidR="00A75E98" w:rsidRPr="00BE2145" w:rsidRDefault="007449A8" w:rsidP="002A4C32">
      <w:pPr>
        <w:spacing w:after="0" w:line="240" w:lineRule="auto"/>
        <w:ind w:right="6" w:firstLine="567"/>
        <w:jc w:val="both"/>
        <w:rPr>
          <w:sz w:val="28"/>
          <w:szCs w:val="28"/>
        </w:rPr>
      </w:pPr>
      <w:r w:rsidRPr="00BE2145">
        <w:rPr>
          <w:sz w:val="28"/>
          <w:szCs w:val="28"/>
        </w:rPr>
        <w:t xml:space="preserve">На підставі вмотивованого клопотання дисциплінарного інспектора Вищої ради правосуддя </w:t>
      </w:r>
      <w:r w:rsidR="00BE2145" w:rsidRPr="00BE2145">
        <w:rPr>
          <w:sz w:val="28"/>
          <w:szCs w:val="28"/>
        </w:rPr>
        <w:t>–</w:t>
      </w:r>
      <w:r w:rsidRPr="00BE2145">
        <w:rPr>
          <w:sz w:val="28"/>
          <w:szCs w:val="28"/>
        </w:rPr>
        <w:t xml:space="preserve"> доповідача, судді, скаржника, їх представників або за власною ініціативою Дисциплінарна палата може не здійснювати таку трансляцію, ухваливши відповідне рішення.</w:t>
      </w:r>
    </w:p>
    <w:p w:rsidR="00062662" w:rsidRPr="00BE2145" w:rsidRDefault="00062662" w:rsidP="002A4C32">
      <w:pPr>
        <w:spacing w:after="0" w:line="240" w:lineRule="auto"/>
        <w:ind w:right="6" w:firstLine="567"/>
        <w:jc w:val="both"/>
        <w:rPr>
          <w:sz w:val="28"/>
          <w:szCs w:val="28"/>
        </w:rPr>
      </w:pPr>
      <w:r w:rsidRPr="00BE2145">
        <w:rPr>
          <w:sz w:val="28"/>
          <w:szCs w:val="28"/>
        </w:rPr>
        <w:t xml:space="preserve">У засіданні Третьої Дисциплінарної палати Вищої ради правосуддя суддя </w:t>
      </w:r>
      <w:proofErr w:type="spellStart"/>
      <w:r w:rsidRPr="00BE2145">
        <w:rPr>
          <w:sz w:val="28"/>
          <w:szCs w:val="28"/>
        </w:rPr>
        <w:t>Салай</w:t>
      </w:r>
      <w:proofErr w:type="spellEnd"/>
      <w:r w:rsidRPr="00BE2145">
        <w:rPr>
          <w:sz w:val="28"/>
          <w:szCs w:val="28"/>
        </w:rPr>
        <w:t xml:space="preserve"> Г.А. заперечував </w:t>
      </w:r>
      <w:r w:rsidR="00BE2145" w:rsidRPr="00BE2145">
        <w:rPr>
          <w:sz w:val="28"/>
          <w:szCs w:val="28"/>
        </w:rPr>
        <w:t>щодо</w:t>
      </w:r>
      <w:r w:rsidRPr="00BE2145">
        <w:rPr>
          <w:sz w:val="28"/>
          <w:szCs w:val="28"/>
        </w:rPr>
        <w:t xml:space="preserve"> трансляції засідан</w:t>
      </w:r>
      <w:r w:rsidR="00BE2145" w:rsidRPr="00BE2145">
        <w:rPr>
          <w:sz w:val="28"/>
          <w:szCs w:val="28"/>
        </w:rPr>
        <w:t xml:space="preserve">ня на офіційному </w:t>
      </w:r>
      <w:proofErr w:type="spellStart"/>
      <w:r w:rsidR="00BE2145" w:rsidRPr="00BE2145">
        <w:rPr>
          <w:sz w:val="28"/>
          <w:szCs w:val="28"/>
        </w:rPr>
        <w:t>веб</w:t>
      </w:r>
      <w:r w:rsidRPr="00BE2145">
        <w:rPr>
          <w:sz w:val="28"/>
          <w:szCs w:val="28"/>
        </w:rPr>
        <w:t>сайті</w:t>
      </w:r>
      <w:proofErr w:type="spellEnd"/>
      <w:r w:rsidRPr="00BE2145">
        <w:rPr>
          <w:sz w:val="28"/>
          <w:szCs w:val="28"/>
        </w:rPr>
        <w:t xml:space="preserve"> Вищої ради правосуддя та підтримав своє клопотання про розгляд дисциплінарної справи у закритому засіданні.</w:t>
      </w:r>
    </w:p>
    <w:p w:rsidR="00062662" w:rsidRPr="00BE2145" w:rsidRDefault="00062662" w:rsidP="002A4C32">
      <w:pPr>
        <w:spacing w:after="0" w:line="240" w:lineRule="auto"/>
        <w:ind w:right="6" w:firstLine="567"/>
        <w:jc w:val="both"/>
        <w:rPr>
          <w:sz w:val="28"/>
          <w:szCs w:val="28"/>
        </w:rPr>
      </w:pPr>
      <w:r w:rsidRPr="00BE2145">
        <w:rPr>
          <w:sz w:val="28"/>
          <w:szCs w:val="28"/>
        </w:rPr>
        <w:t xml:space="preserve">Скаржник </w:t>
      </w:r>
      <w:r w:rsidR="00647E6F">
        <w:rPr>
          <w:sz w:val="28"/>
          <w:szCs w:val="28"/>
        </w:rPr>
        <w:t>ОСОБА2</w:t>
      </w:r>
      <w:r w:rsidRPr="00BE2145">
        <w:rPr>
          <w:sz w:val="28"/>
          <w:szCs w:val="28"/>
        </w:rPr>
        <w:t xml:space="preserve"> не наполягав на трансля</w:t>
      </w:r>
      <w:r w:rsidR="00BE2145" w:rsidRPr="00BE2145">
        <w:rPr>
          <w:sz w:val="28"/>
          <w:szCs w:val="28"/>
        </w:rPr>
        <w:t xml:space="preserve">ції засідання на офіційному </w:t>
      </w:r>
      <w:proofErr w:type="spellStart"/>
      <w:r w:rsidR="00BE2145" w:rsidRPr="00BE2145">
        <w:rPr>
          <w:sz w:val="28"/>
          <w:szCs w:val="28"/>
        </w:rPr>
        <w:t>веб</w:t>
      </w:r>
      <w:r w:rsidRPr="00BE2145">
        <w:rPr>
          <w:sz w:val="28"/>
          <w:szCs w:val="28"/>
        </w:rPr>
        <w:t>сайті</w:t>
      </w:r>
      <w:proofErr w:type="spellEnd"/>
      <w:r w:rsidRPr="00BE2145">
        <w:rPr>
          <w:sz w:val="28"/>
          <w:szCs w:val="28"/>
        </w:rPr>
        <w:t xml:space="preserve"> Вищої ради правосуддя, водночас заперечував </w:t>
      </w:r>
      <w:r w:rsidR="00BE2145" w:rsidRPr="00BE2145">
        <w:rPr>
          <w:sz w:val="28"/>
          <w:szCs w:val="28"/>
        </w:rPr>
        <w:t>щодо</w:t>
      </w:r>
      <w:r w:rsidRPr="00BE2145">
        <w:rPr>
          <w:sz w:val="28"/>
          <w:szCs w:val="28"/>
        </w:rPr>
        <w:t xml:space="preserve"> розгляду дисциплінарної справи </w:t>
      </w:r>
      <w:r w:rsidR="00BE2145" w:rsidRPr="00BE2145">
        <w:rPr>
          <w:sz w:val="28"/>
          <w:szCs w:val="28"/>
        </w:rPr>
        <w:t>в</w:t>
      </w:r>
      <w:r w:rsidRPr="00BE2145">
        <w:rPr>
          <w:sz w:val="28"/>
          <w:szCs w:val="28"/>
        </w:rPr>
        <w:t xml:space="preserve"> закритому засіданні.</w:t>
      </w:r>
    </w:p>
    <w:p w:rsidR="004921A8" w:rsidRDefault="00062662" w:rsidP="002A4C32">
      <w:pPr>
        <w:spacing w:after="0" w:line="240" w:lineRule="auto"/>
        <w:ind w:right="6" w:firstLine="567"/>
        <w:jc w:val="both"/>
        <w:rPr>
          <w:sz w:val="28"/>
          <w:szCs w:val="28"/>
        </w:rPr>
      </w:pPr>
      <w:r w:rsidRPr="009957AC">
        <w:rPr>
          <w:sz w:val="28"/>
          <w:szCs w:val="28"/>
        </w:rPr>
        <w:t xml:space="preserve">З огляду на викладене, враховуючи, що суть дисциплінарної справи стосується досудового розслідування кримінального провадження, </w:t>
      </w:r>
      <w:r w:rsidR="004921A8" w:rsidRPr="009957AC">
        <w:rPr>
          <w:sz w:val="28"/>
          <w:szCs w:val="28"/>
        </w:rPr>
        <w:t>Третя Дисциплінарна палата Вищої ради правосуддя дійшла висновку про недоцільність трансляції вказаного засідання в режимі р</w:t>
      </w:r>
      <w:r w:rsidR="009957AC" w:rsidRPr="009957AC">
        <w:rPr>
          <w:sz w:val="28"/>
          <w:szCs w:val="28"/>
        </w:rPr>
        <w:t xml:space="preserve">еального часу на офіційному </w:t>
      </w:r>
      <w:proofErr w:type="spellStart"/>
      <w:r w:rsidR="009957AC" w:rsidRPr="009957AC">
        <w:rPr>
          <w:sz w:val="28"/>
          <w:szCs w:val="28"/>
        </w:rPr>
        <w:t>веб</w:t>
      </w:r>
      <w:r w:rsidR="004921A8" w:rsidRPr="009957AC">
        <w:rPr>
          <w:sz w:val="28"/>
          <w:szCs w:val="28"/>
        </w:rPr>
        <w:t>сайті</w:t>
      </w:r>
      <w:proofErr w:type="spellEnd"/>
      <w:r w:rsidR="004921A8" w:rsidRPr="009957AC">
        <w:rPr>
          <w:sz w:val="28"/>
          <w:szCs w:val="28"/>
        </w:rPr>
        <w:t xml:space="preserve"> Вищої ради правосуддя.</w:t>
      </w:r>
    </w:p>
    <w:p w:rsidR="00C51195" w:rsidRPr="00A57C2F" w:rsidRDefault="00C51195" w:rsidP="002A4C32">
      <w:pPr>
        <w:spacing w:after="0" w:line="240" w:lineRule="auto"/>
        <w:ind w:right="6" w:firstLine="567"/>
        <w:jc w:val="both"/>
        <w:rPr>
          <w:sz w:val="28"/>
          <w:szCs w:val="28"/>
        </w:rPr>
      </w:pPr>
      <w:r w:rsidRPr="00A57C2F">
        <w:rPr>
          <w:sz w:val="28"/>
          <w:szCs w:val="28"/>
        </w:rPr>
        <w:t xml:space="preserve">Згідно </w:t>
      </w:r>
      <w:r w:rsidR="00A57C2F" w:rsidRPr="00A57C2F">
        <w:rPr>
          <w:sz w:val="28"/>
          <w:szCs w:val="28"/>
        </w:rPr>
        <w:t>і</w:t>
      </w:r>
      <w:r w:rsidRPr="00A57C2F">
        <w:rPr>
          <w:sz w:val="28"/>
          <w:szCs w:val="28"/>
        </w:rPr>
        <w:t>з частиною другою статті 49 Закону України «Про Вищу правосуддя» розгляд дисциплінарної справи у закритому засіданні Дисциплінарної палати відбувається:</w:t>
      </w:r>
    </w:p>
    <w:p w:rsidR="00C51195" w:rsidRPr="00A57C2F" w:rsidRDefault="00C51195" w:rsidP="002A4C32">
      <w:pPr>
        <w:spacing w:after="0" w:line="240" w:lineRule="auto"/>
        <w:ind w:right="6" w:firstLine="567"/>
        <w:jc w:val="both"/>
        <w:rPr>
          <w:sz w:val="28"/>
          <w:szCs w:val="28"/>
        </w:rPr>
      </w:pPr>
      <w:r w:rsidRPr="00A57C2F">
        <w:rPr>
          <w:sz w:val="28"/>
          <w:szCs w:val="28"/>
        </w:rPr>
        <w:t>якщо здійснення розгляду у відкритому засіданні може призвести до розголошення таємниці, що охороняється законом;</w:t>
      </w:r>
    </w:p>
    <w:p w:rsidR="00A75E98" w:rsidRPr="00A57C2F" w:rsidRDefault="00C51195" w:rsidP="002A4C32">
      <w:pPr>
        <w:spacing w:after="0" w:line="240" w:lineRule="auto"/>
        <w:ind w:right="6" w:firstLine="567"/>
        <w:jc w:val="both"/>
        <w:rPr>
          <w:sz w:val="28"/>
          <w:szCs w:val="28"/>
        </w:rPr>
      </w:pPr>
      <w:r w:rsidRPr="00A57C2F">
        <w:rPr>
          <w:sz w:val="28"/>
          <w:szCs w:val="28"/>
        </w:rPr>
        <w:t>для запобігання розголошенню відомостей про інтимні чи інші особисті сторони життя осіб, які беруть участь у розгляді дисциплінарної справи.</w:t>
      </w:r>
    </w:p>
    <w:p w:rsidR="00AB3599" w:rsidRPr="00A57C2F" w:rsidRDefault="00430440" w:rsidP="002A4C32">
      <w:pPr>
        <w:spacing w:after="0" w:line="240" w:lineRule="auto"/>
        <w:ind w:right="6" w:firstLine="567"/>
        <w:jc w:val="both"/>
        <w:rPr>
          <w:sz w:val="28"/>
          <w:szCs w:val="28"/>
        </w:rPr>
      </w:pPr>
      <w:r w:rsidRPr="00A57C2F">
        <w:rPr>
          <w:sz w:val="28"/>
          <w:szCs w:val="28"/>
        </w:rPr>
        <w:t>Третя Дисциплінарна палата Вищої ради правосуддя</w:t>
      </w:r>
      <w:r w:rsidR="00CD237D" w:rsidRPr="00A57C2F">
        <w:rPr>
          <w:sz w:val="28"/>
          <w:szCs w:val="28"/>
        </w:rPr>
        <w:t xml:space="preserve"> встановила, що матеріали за клопотаннями про надання дозволу на проведення НСРД щодо </w:t>
      </w:r>
      <w:r w:rsidR="00874550">
        <w:rPr>
          <w:sz w:val="28"/>
          <w:szCs w:val="28"/>
        </w:rPr>
        <w:t>ОСОБА1</w:t>
      </w:r>
      <w:r w:rsidR="00CD237D" w:rsidRPr="00A57C2F">
        <w:rPr>
          <w:sz w:val="28"/>
          <w:szCs w:val="28"/>
        </w:rPr>
        <w:t xml:space="preserve"> та надання дозволу на продовження проведення НСРД щодо </w:t>
      </w:r>
      <w:r w:rsidR="00647E6F">
        <w:rPr>
          <w:sz w:val="28"/>
          <w:szCs w:val="28"/>
        </w:rPr>
        <w:t>ОСОБА2</w:t>
      </w:r>
      <w:r w:rsidR="00CD237D" w:rsidRPr="00A57C2F">
        <w:rPr>
          <w:sz w:val="28"/>
          <w:szCs w:val="28"/>
        </w:rPr>
        <w:t xml:space="preserve"> та </w:t>
      </w:r>
      <w:r w:rsidR="00874550">
        <w:rPr>
          <w:sz w:val="28"/>
          <w:szCs w:val="28"/>
        </w:rPr>
        <w:t>ОСОБА1</w:t>
      </w:r>
      <w:r w:rsidR="00CD237D" w:rsidRPr="00A57C2F">
        <w:rPr>
          <w:sz w:val="28"/>
          <w:szCs w:val="28"/>
        </w:rPr>
        <w:t xml:space="preserve"> розсекречені в установленому законом порядку. </w:t>
      </w:r>
    </w:p>
    <w:p w:rsidR="00430440" w:rsidRPr="00A57C2F" w:rsidRDefault="00A57C2F" w:rsidP="002A4C32">
      <w:pPr>
        <w:spacing w:after="0" w:line="240" w:lineRule="auto"/>
        <w:ind w:right="6"/>
        <w:jc w:val="both"/>
        <w:rPr>
          <w:sz w:val="28"/>
          <w:szCs w:val="28"/>
        </w:rPr>
      </w:pPr>
      <w:r w:rsidRPr="00A57C2F">
        <w:rPr>
          <w:sz w:val="28"/>
          <w:szCs w:val="28"/>
        </w:rPr>
        <w:t>Отже</w:t>
      </w:r>
      <w:r w:rsidR="00CD237D" w:rsidRPr="00A57C2F">
        <w:rPr>
          <w:sz w:val="28"/>
          <w:szCs w:val="28"/>
        </w:rPr>
        <w:t xml:space="preserve">, </w:t>
      </w:r>
      <w:r w:rsidRPr="00A57C2F">
        <w:rPr>
          <w:sz w:val="28"/>
          <w:szCs w:val="28"/>
        </w:rPr>
        <w:t>в</w:t>
      </w:r>
      <w:r w:rsidR="00CD237D" w:rsidRPr="00A57C2F">
        <w:rPr>
          <w:sz w:val="28"/>
          <w:szCs w:val="28"/>
        </w:rPr>
        <w:t xml:space="preserve"> </w:t>
      </w:r>
      <w:r w:rsidRPr="00A57C2F">
        <w:rPr>
          <w:sz w:val="28"/>
          <w:szCs w:val="28"/>
        </w:rPr>
        <w:t>ць</w:t>
      </w:r>
      <w:r w:rsidR="00CD237D" w:rsidRPr="00A57C2F">
        <w:rPr>
          <w:sz w:val="28"/>
          <w:szCs w:val="28"/>
        </w:rPr>
        <w:t xml:space="preserve">ому випадку розгляд дисциплінарної справи у відкритому засіданні не може призвести до розголошення таємниці, що охороняється законом. </w:t>
      </w:r>
    </w:p>
    <w:p w:rsidR="00CD237D" w:rsidRPr="00A57C2F" w:rsidRDefault="00CD237D" w:rsidP="002A4C32">
      <w:pPr>
        <w:spacing w:after="0" w:line="240" w:lineRule="auto"/>
        <w:ind w:right="6" w:firstLine="567"/>
        <w:jc w:val="both"/>
        <w:rPr>
          <w:sz w:val="28"/>
          <w:szCs w:val="28"/>
        </w:rPr>
      </w:pPr>
      <w:r w:rsidRPr="00A57C2F">
        <w:rPr>
          <w:sz w:val="28"/>
          <w:szCs w:val="28"/>
        </w:rPr>
        <w:t xml:space="preserve">Крім того, </w:t>
      </w:r>
      <w:r w:rsidR="00D806A0" w:rsidRPr="00A57C2F">
        <w:rPr>
          <w:sz w:val="28"/>
          <w:szCs w:val="28"/>
        </w:rPr>
        <w:t xml:space="preserve">об’єднана дисциплінарна справа що судді </w:t>
      </w:r>
      <w:proofErr w:type="spellStart"/>
      <w:r w:rsidR="00D806A0" w:rsidRPr="00A57C2F">
        <w:rPr>
          <w:sz w:val="28"/>
          <w:szCs w:val="28"/>
        </w:rPr>
        <w:t>Салая</w:t>
      </w:r>
      <w:proofErr w:type="spellEnd"/>
      <w:r w:rsidR="00D806A0" w:rsidRPr="00A57C2F">
        <w:rPr>
          <w:sz w:val="28"/>
          <w:szCs w:val="28"/>
        </w:rPr>
        <w:t xml:space="preserve"> Г.А. не стосується відомостей про інтимні чи інші особисті сторони життя осіб, які беруть участь у розгляді дисциплінарної справи.</w:t>
      </w:r>
    </w:p>
    <w:p w:rsidR="00D806A0" w:rsidRDefault="00D806A0" w:rsidP="002A4C32">
      <w:pPr>
        <w:spacing w:after="0" w:line="240" w:lineRule="auto"/>
        <w:ind w:right="6" w:firstLine="567"/>
        <w:jc w:val="both"/>
        <w:rPr>
          <w:sz w:val="28"/>
          <w:szCs w:val="28"/>
        </w:rPr>
      </w:pPr>
      <w:r w:rsidRPr="00A57C2F">
        <w:rPr>
          <w:sz w:val="28"/>
          <w:szCs w:val="28"/>
        </w:rPr>
        <w:t>У зв’язку з викладеним відсутні передбачені частиною другою статті 49 Закону України «Про Вищу правосуддя» підстави для розгляду дисциплінарної справи у закритому засіданні Дисциплінарної палати.</w:t>
      </w:r>
      <w:r w:rsidR="00074544">
        <w:rPr>
          <w:sz w:val="28"/>
          <w:szCs w:val="28"/>
        </w:rPr>
        <w:t xml:space="preserve"> </w:t>
      </w:r>
    </w:p>
    <w:p w:rsidR="00F62C11" w:rsidRPr="00074544" w:rsidRDefault="00AB3599" w:rsidP="002A4C32">
      <w:pPr>
        <w:spacing w:after="0" w:line="240" w:lineRule="auto"/>
        <w:ind w:right="6" w:firstLine="567"/>
        <w:jc w:val="both"/>
        <w:rPr>
          <w:sz w:val="28"/>
          <w:szCs w:val="28"/>
        </w:rPr>
      </w:pPr>
      <w:r w:rsidRPr="00074544">
        <w:rPr>
          <w:sz w:val="28"/>
          <w:szCs w:val="28"/>
        </w:rPr>
        <w:t>З приводу</w:t>
      </w:r>
      <w:r w:rsidR="00F62C11" w:rsidRPr="00074544">
        <w:rPr>
          <w:sz w:val="28"/>
          <w:szCs w:val="28"/>
        </w:rPr>
        <w:t xml:space="preserve"> клопотання </w:t>
      </w:r>
      <w:r w:rsidR="00874550">
        <w:rPr>
          <w:sz w:val="28"/>
          <w:szCs w:val="28"/>
        </w:rPr>
        <w:t>ОСОБА1</w:t>
      </w:r>
      <w:r w:rsidR="00F62C11" w:rsidRPr="00074544">
        <w:rPr>
          <w:sz w:val="28"/>
          <w:szCs w:val="28"/>
        </w:rPr>
        <w:t xml:space="preserve"> п</w:t>
      </w:r>
      <w:r w:rsidRPr="00074544">
        <w:rPr>
          <w:sz w:val="28"/>
          <w:szCs w:val="28"/>
        </w:rPr>
        <w:t xml:space="preserve">ро </w:t>
      </w:r>
      <w:proofErr w:type="spellStart"/>
      <w:r w:rsidRPr="00074544">
        <w:rPr>
          <w:sz w:val="28"/>
          <w:szCs w:val="28"/>
        </w:rPr>
        <w:t>не</w:t>
      </w:r>
      <w:r w:rsidR="00F62C11" w:rsidRPr="00074544">
        <w:rPr>
          <w:sz w:val="28"/>
          <w:szCs w:val="28"/>
        </w:rPr>
        <w:t>оприлюдн</w:t>
      </w:r>
      <w:r w:rsidRPr="00074544">
        <w:rPr>
          <w:sz w:val="28"/>
          <w:szCs w:val="28"/>
        </w:rPr>
        <w:t>ення</w:t>
      </w:r>
      <w:proofErr w:type="spellEnd"/>
      <w:r w:rsidR="00F62C11" w:rsidRPr="00074544">
        <w:rPr>
          <w:sz w:val="28"/>
          <w:szCs w:val="28"/>
        </w:rPr>
        <w:t xml:space="preserve"> </w:t>
      </w:r>
      <w:r w:rsidR="00074544" w:rsidRPr="00074544">
        <w:rPr>
          <w:sz w:val="28"/>
          <w:szCs w:val="28"/>
        </w:rPr>
        <w:t xml:space="preserve">на офіційному веб-сайті Вищої ради правосуддя </w:t>
      </w:r>
      <w:r w:rsidR="00F62C11" w:rsidRPr="00074544">
        <w:rPr>
          <w:sz w:val="28"/>
          <w:szCs w:val="28"/>
        </w:rPr>
        <w:t>рішення, ухвален</w:t>
      </w:r>
      <w:r w:rsidRPr="00074544">
        <w:rPr>
          <w:sz w:val="28"/>
          <w:szCs w:val="28"/>
        </w:rPr>
        <w:t>ого</w:t>
      </w:r>
      <w:r w:rsidR="00F62C11" w:rsidRPr="00074544">
        <w:rPr>
          <w:sz w:val="28"/>
          <w:szCs w:val="28"/>
        </w:rPr>
        <w:t xml:space="preserve"> за результат</w:t>
      </w:r>
      <w:r w:rsidR="00074544" w:rsidRPr="00074544">
        <w:rPr>
          <w:sz w:val="28"/>
          <w:szCs w:val="28"/>
        </w:rPr>
        <w:t>а</w:t>
      </w:r>
      <w:r w:rsidR="00F62C11" w:rsidRPr="00074544">
        <w:rPr>
          <w:sz w:val="28"/>
          <w:szCs w:val="28"/>
        </w:rPr>
        <w:t>м</w:t>
      </w:r>
      <w:r w:rsidR="00074544" w:rsidRPr="00074544">
        <w:rPr>
          <w:sz w:val="28"/>
          <w:szCs w:val="28"/>
        </w:rPr>
        <w:t>и</w:t>
      </w:r>
      <w:r w:rsidR="00F62C11" w:rsidRPr="00074544">
        <w:rPr>
          <w:sz w:val="28"/>
          <w:szCs w:val="28"/>
        </w:rPr>
        <w:t xml:space="preserve"> розгляду дисциплінарної справи щодо судді</w:t>
      </w:r>
      <w:r w:rsidR="00074544" w:rsidRPr="00074544">
        <w:rPr>
          <w:sz w:val="28"/>
          <w:szCs w:val="28"/>
        </w:rPr>
        <w:t xml:space="preserve"> </w:t>
      </w:r>
      <w:proofErr w:type="spellStart"/>
      <w:r w:rsidR="00F62C11" w:rsidRPr="00074544">
        <w:rPr>
          <w:sz w:val="28"/>
          <w:szCs w:val="28"/>
        </w:rPr>
        <w:t>Салая</w:t>
      </w:r>
      <w:proofErr w:type="spellEnd"/>
      <w:r w:rsidR="00F62C11" w:rsidRPr="00074544">
        <w:rPr>
          <w:sz w:val="28"/>
          <w:szCs w:val="28"/>
        </w:rPr>
        <w:t xml:space="preserve"> Г.А., </w:t>
      </w:r>
      <w:r w:rsidR="00886314">
        <w:rPr>
          <w:sz w:val="28"/>
          <w:szCs w:val="28"/>
        </w:rPr>
        <w:t>варто зазначити</w:t>
      </w:r>
      <w:r w:rsidR="00F62C11" w:rsidRPr="00074544">
        <w:rPr>
          <w:sz w:val="28"/>
          <w:szCs w:val="28"/>
        </w:rPr>
        <w:t xml:space="preserve"> таке.</w:t>
      </w:r>
    </w:p>
    <w:p w:rsidR="00F62C11" w:rsidRPr="00DB2BB4" w:rsidRDefault="00F62C11" w:rsidP="002A4C32">
      <w:pPr>
        <w:spacing w:after="0" w:line="240" w:lineRule="auto"/>
        <w:ind w:right="6" w:firstLine="567"/>
        <w:jc w:val="both"/>
        <w:rPr>
          <w:sz w:val="28"/>
          <w:szCs w:val="28"/>
        </w:rPr>
      </w:pPr>
      <w:r w:rsidRPr="00DB2BB4">
        <w:rPr>
          <w:sz w:val="28"/>
          <w:szCs w:val="28"/>
        </w:rPr>
        <w:t>У частині шостій статті 34 Закону України «Про Вищу</w:t>
      </w:r>
      <w:r w:rsidR="00DB2BB4" w:rsidRPr="00DB2BB4">
        <w:rPr>
          <w:sz w:val="28"/>
          <w:szCs w:val="28"/>
        </w:rPr>
        <w:t xml:space="preserve"> раду</w:t>
      </w:r>
      <w:r w:rsidRPr="00DB2BB4">
        <w:rPr>
          <w:sz w:val="28"/>
          <w:szCs w:val="28"/>
        </w:rPr>
        <w:t xml:space="preserve"> правосуддя» визначено, що повний текст рішення Вищої ради правосуддя, її органів оприлюднюється на офіційн</w:t>
      </w:r>
      <w:r w:rsidR="00DB2BB4" w:rsidRPr="00DB2BB4">
        <w:rPr>
          <w:sz w:val="28"/>
          <w:szCs w:val="28"/>
        </w:rPr>
        <w:t xml:space="preserve">ому </w:t>
      </w:r>
      <w:proofErr w:type="spellStart"/>
      <w:r w:rsidR="00DB2BB4" w:rsidRPr="00DB2BB4">
        <w:rPr>
          <w:sz w:val="28"/>
          <w:szCs w:val="28"/>
        </w:rPr>
        <w:t>веб</w:t>
      </w:r>
      <w:r w:rsidRPr="00DB2BB4">
        <w:rPr>
          <w:sz w:val="28"/>
          <w:szCs w:val="28"/>
        </w:rPr>
        <w:t>сайті</w:t>
      </w:r>
      <w:proofErr w:type="spellEnd"/>
      <w:r w:rsidRPr="00DB2BB4">
        <w:rPr>
          <w:sz w:val="28"/>
          <w:szCs w:val="28"/>
        </w:rPr>
        <w:t xml:space="preserve"> Вищої ради правосуддя</w:t>
      </w:r>
      <w:r w:rsidR="00275279" w:rsidRPr="00DB2BB4">
        <w:rPr>
          <w:sz w:val="28"/>
          <w:szCs w:val="28"/>
        </w:rPr>
        <w:t xml:space="preserve"> не пізніше ніж на сьомий день із дня його ухвалення, якщо інше не визначено законом.</w:t>
      </w:r>
    </w:p>
    <w:p w:rsidR="00F62C11" w:rsidRPr="00DB2BB4" w:rsidRDefault="00DB2BB4" w:rsidP="002A4C32">
      <w:pPr>
        <w:spacing w:after="0" w:line="240" w:lineRule="auto"/>
        <w:ind w:right="6" w:firstLine="567"/>
        <w:jc w:val="both"/>
        <w:rPr>
          <w:sz w:val="28"/>
          <w:szCs w:val="28"/>
        </w:rPr>
      </w:pPr>
      <w:r w:rsidRPr="00DB2BB4">
        <w:rPr>
          <w:sz w:val="28"/>
          <w:szCs w:val="28"/>
        </w:rPr>
        <w:t>Згідно з положеннями пункту 5.3</w:t>
      </w:r>
      <w:r w:rsidR="00275279" w:rsidRPr="00DB2BB4">
        <w:rPr>
          <w:sz w:val="28"/>
          <w:szCs w:val="28"/>
        </w:rPr>
        <w:t xml:space="preserve"> Регламенту Вищої ради правосуддя, рішення, ухвалені за результатами розгляду питання у закритому засіданні </w:t>
      </w:r>
      <w:r w:rsidRPr="00DB2BB4">
        <w:rPr>
          <w:sz w:val="28"/>
          <w:szCs w:val="28"/>
        </w:rPr>
        <w:t>Вищої ради правосуддя</w:t>
      </w:r>
      <w:r w:rsidR="00275279" w:rsidRPr="00DB2BB4">
        <w:rPr>
          <w:sz w:val="28"/>
          <w:szCs w:val="28"/>
        </w:rPr>
        <w:t xml:space="preserve"> чи Дисциплінарної палати, оприлюднюються на офіційному </w:t>
      </w:r>
      <w:proofErr w:type="spellStart"/>
      <w:r w:rsidR="00275279" w:rsidRPr="00DB2BB4">
        <w:rPr>
          <w:sz w:val="28"/>
          <w:szCs w:val="28"/>
        </w:rPr>
        <w:t>вебсайті</w:t>
      </w:r>
      <w:proofErr w:type="spellEnd"/>
      <w:r w:rsidR="00275279" w:rsidRPr="00DB2BB4">
        <w:rPr>
          <w:sz w:val="28"/>
          <w:szCs w:val="28"/>
        </w:rPr>
        <w:t xml:space="preserve"> </w:t>
      </w:r>
      <w:r w:rsidRPr="00DB2BB4">
        <w:rPr>
          <w:sz w:val="28"/>
          <w:szCs w:val="28"/>
        </w:rPr>
        <w:t>Вищої ради правосуддя</w:t>
      </w:r>
      <w:r w:rsidR="00275279" w:rsidRPr="00DB2BB4">
        <w:rPr>
          <w:sz w:val="28"/>
          <w:szCs w:val="28"/>
        </w:rPr>
        <w:t xml:space="preserve"> без інформації, яка підлягає захисту від розголошення.</w:t>
      </w:r>
    </w:p>
    <w:p w:rsidR="00D74913" w:rsidRPr="00DB2BB4" w:rsidRDefault="00DB2BB4" w:rsidP="002A4C32">
      <w:pPr>
        <w:spacing w:after="0" w:line="240" w:lineRule="auto"/>
        <w:ind w:right="6" w:firstLine="567"/>
        <w:jc w:val="both"/>
        <w:rPr>
          <w:sz w:val="28"/>
          <w:szCs w:val="28"/>
        </w:rPr>
      </w:pPr>
      <w:r w:rsidRPr="00DB2BB4">
        <w:rPr>
          <w:sz w:val="28"/>
          <w:szCs w:val="28"/>
        </w:rPr>
        <w:t>Отже</w:t>
      </w:r>
      <w:r w:rsidR="008D29DD" w:rsidRPr="00DB2BB4">
        <w:rPr>
          <w:sz w:val="28"/>
          <w:szCs w:val="28"/>
        </w:rPr>
        <w:t xml:space="preserve">, на офіційному </w:t>
      </w:r>
      <w:proofErr w:type="spellStart"/>
      <w:r w:rsidR="008D29DD" w:rsidRPr="00DB2BB4">
        <w:rPr>
          <w:sz w:val="28"/>
          <w:szCs w:val="28"/>
        </w:rPr>
        <w:t>вебсайті</w:t>
      </w:r>
      <w:proofErr w:type="spellEnd"/>
      <w:r w:rsidR="008D29DD" w:rsidRPr="00DB2BB4">
        <w:rPr>
          <w:sz w:val="28"/>
          <w:szCs w:val="28"/>
        </w:rPr>
        <w:t xml:space="preserve"> Вищої ради правосуддя оприлюднюються всі рішення, ухвалені Вищою радою правосуддя та її органами, за ви</w:t>
      </w:r>
      <w:r w:rsidRPr="00DB2BB4">
        <w:rPr>
          <w:sz w:val="28"/>
          <w:szCs w:val="28"/>
        </w:rPr>
        <w:t>нятко</w:t>
      </w:r>
      <w:r w:rsidR="008D29DD" w:rsidRPr="00DB2BB4">
        <w:rPr>
          <w:sz w:val="28"/>
          <w:szCs w:val="28"/>
        </w:rPr>
        <w:t>м відповідної частини рішень (інформації, яка підлягає захисту від розголошення), які ухвалені за результатами розгляду питання у закритому засіданні.</w:t>
      </w:r>
    </w:p>
    <w:p w:rsidR="008D29DD" w:rsidRPr="00DB2BB4" w:rsidRDefault="008D29DD" w:rsidP="002A4C32">
      <w:pPr>
        <w:spacing w:after="0" w:line="240" w:lineRule="auto"/>
        <w:ind w:right="6" w:firstLine="567"/>
        <w:jc w:val="both"/>
        <w:rPr>
          <w:sz w:val="28"/>
          <w:szCs w:val="28"/>
        </w:rPr>
      </w:pPr>
      <w:r w:rsidRPr="00DB2BB4">
        <w:rPr>
          <w:sz w:val="28"/>
          <w:szCs w:val="28"/>
        </w:rPr>
        <w:t>З огляду на те, що у конкретному випадку розгляд дисциплінарної справи відбувається у відкритому засіданні Дисциплінарної палати, підстави</w:t>
      </w:r>
      <w:r w:rsidR="00DB2BB4" w:rsidRPr="00DB2BB4">
        <w:rPr>
          <w:sz w:val="28"/>
          <w:szCs w:val="28"/>
        </w:rPr>
        <w:t xml:space="preserve"> для</w:t>
      </w:r>
      <w:r w:rsidRPr="00DB2BB4">
        <w:rPr>
          <w:sz w:val="28"/>
          <w:szCs w:val="28"/>
        </w:rPr>
        <w:t xml:space="preserve"> </w:t>
      </w:r>
      <w:proofErr w:type="spellStart"/>
      <w:r w:rsidRPr="00DB2BB4">
        <w:rPr>
          <w:sz w:val="28"/>
          <w:szCs w:val="28"/>
        </w:rPr>
        <w:t>неоприлюдн</w:t>
      </w:r>
      <w:r w:rsidR="00DB2BB4" w:rsidRPr="00DB2BB4">
        <w:rPr>
          <w:sz w:val="28"/>
          <w:szCs w:val="28"/>
        </w:rPr>
        <w:t>ення</w:t>
      </w:r>
      <w:proofErr w:type="spellEnd"/>
      <w:r w:rsidRPr="00DB2BB4">
        <w:rPr>
          <w:sz w:val="28"/>
          <w:szCs w:val="28"/>
        </w:rPr>
        <w:t xml:space="preserve"> рішення, ухвален</w:t>
      </w:r>
      <w:r w:rsidR="00DB2BB4" w:rsidRPr="00DB2BB4">
        <w:rPr>
          <w:sz w:val="28"/>
          <w:szCs w:val="28"/>
        </w:rPr>
        <w:t>ого</w:t>
      </w:r>
      <w:r w:rsidRPr="00DB2BB4">
        <w:rPr>
          <w:sz w:val="28"/>
          <w:szCs w:val="28"/>
        </w:rPr>
        <w:t xml:space="preserve"> </w:t>
      </w:r>
      <w:r w:rsidR="00DB2BB4" w:rsidRPr="00DB2BB4">
        <w:rPr>
          <w:sz w:val="28"/>
          <w:szCs w:val="28"/>
        </w:rPr>
        <w:t>в</w:t>
      </w:r>
      <w:r w:rsidRPr="00DB2BB4">
        <w:rPr>
          <w:sz w:val="28"/>
          <w:szCs w:val="28"/>
        </w:rPr>
        <w:t xml:space="preserve"> такому засіданні, відсутні.</w:t>
      </w:r>
    </w:p>
    <w:p w:rsidR="00881D21" w:rsidRPr="00286BA8" w:rsidRDefault="008D29DD" w:rsidP="002A4C32">
      <w:pPr>
        <w:spacing w:after="0" w:line="240" w:lineRule="auto"/>
        <w:ind w:right="6" w:firstLine="567"/>
        <w:jc w:val="both"/>
        <w:rPr>
          <w:sz w:val="28"/>
          <w:szCs w:val="28"/>
        </w:rPr>
      </w:pPr>
      <w:r w:rsidRPr="00286BA8">
        <w:rPr>
          <w:sz w:val="28"/>
          <w:szCs w:val="28"/>
        </w:rPr>
        <w:t xml:space="preserve">Крім того, необхідно зауважити, що </w:t>
      </w:r>
      <w:r w:rsidR="0037269C" w:rsidRPr="00286BA8">
        <w:rPr>
          <w:sz w:val="28"/>
          <w:szCs w:val="28"/>
        </w:rPr>
        <w:t xml:space="preserve">рішення Вищої ради правосуддя, її органів оприлюднюються на офіційному </w:t>
      </w:r>
      <w:proofErr w:type="spellStart"/>
      <w:r w:rsidR="0037269C" w:rsidRPr="00286BA8">
        <w:rPr>
          <w:sz w:val="28"/>
          <w:szCs w:val="28"/>
        </w:rPr>
        <w:t>вебсайті</w:t>
      </w:r>
      <w:proofErr w:type="spellEnd"/>
      <w:r w:rsidR="0037269C" w:rsidRPr="00286BA8">
        <w:rPr>
          <w:sz w:val="28"/>
          <w:szCs w:val="28"/>
        </w:rPr>
        <w:t xml:space="preserve"> Вищої ради правосуддя </w:t>
      </w:r>
      <w:r w:rsidR="00881D21" w:rsidRPr="00286BA8">
        <w:rPr>
          <w:sz w:val="28"/>
          <w:szCs w:val="28"/>
        </w:rPr>
        <w:t xml:space="preserve">з дотриманням вимог статті 7 Закону України «Про доступ до судових рішень». Зокрема, в текстах таких рішень, що відкриті для загального доступу, не можуть бути розголошені відомості про прізвище, ім’я та </w:t>
      </w:r>
      <w:proofErr w:type="spellStart"/>
      <w:r w:rsidR="00881D21" w:rsidRPr="00286BA8">
        <w:rPr>
          <w:sz w:val="28"/>
          <w:szCs w:val="28"/>
        </w:rPr>
        <w:t>побатькові</w:t>
      </w:r>
      <w:proofErr w:type="spellEnd"/>
      <w:r w:rsidR="00881D21" w:rsidRPr="00286BA8">
        <w:rPr>
          <w:sz w:val="28"/>
          <w:szCs w:val="28"/>
        </w:rPr>
        <w:t xml:space="preserve"> фізичної особи</w:t>
      </w:r>
      <w:r w:rsidR="00DB2BB4" w:rsidRPr="00286BA8">
        <w:rPr>
          <w:sz w:val="28"/>
          <w:szCs w:val="28"/>
        </w:rPr>
        <w:t xml:space="preserve"> –</w:t>
      </w:r>
      <w:r w:rsidR="00881D21" w:rsidRPr="00286BA8">
        <w:rPr>
          <w:sz w:val="28"/>
          <w:szCs w:val="28"/>
        </w:rPr>
        <w:t>скаржника, відповідн</w:t>
      </w:r>
      <w:r w:rsidR="00DB2BB4" w:rsidRPr="00286BA8">
        <w:rPr>
          <w:sz w:val="28"/>
          <w:szCs w:val="28"/>
        </w:rPr>
        <w:t>і</w:t>
      </w:r>
      <w:r w:rsidR="00881D21" w:rsidRPr="00286BA8">
        <w:rPr>
          <w:sz w:val="28"/>
          <w:szCs w:val="28"/>
        </w:rPr>
        <w:t xml:space="preserve"> адрес</w:t>
      </w:r>
      <w:r w:rsidR="00DB2BB4" w:rsidRPr="00286BA8">
        <w:rPr>
          <w:sz w:val="28"/>
          <w:szCs w:val="28"/>
        </w:rPr>
        <w:t>и</w:t>
      </w:r>
      <w:r w:rsidR="00881D21" w:rsidRPr="00286BA8">
        <w:rPr>
          <w:sz w:val="28"/>
          <w:szCs w:val="28"/>
        </w:rPr>
        <w:t>, інш</w:t>
      </w:r>
      <w:r w:rsidR="00DB2BB4" w:rsidRPr="00286BA8">
        <w:rPr>
          <w:sz w:val="28"/>
          <w:szCs w:val="28"/>
        </w:rPr>
        <w:t>і</w:t>
      </w:r>
      <w:r w:rsidR="00881D21" w:rsidRPr="00286BA8">
        <w:rPr>
          <w:sz w:val="28"/>
          <w:szCs w:val="28"/>
        </w:rPr>
        <w:t xml:space="preserve"> відомост</w:t>
      </w:r>
      <w:r w:rsidR="00DB2BB4" w:rsidRPr="00286BA8">
        <w:rPr>
          <w:sz w:val="28"/>
          <w:szCs w:val="28"/>
        </w:rPr>
        <w:t>і</w:t>
      </w:r>
      <w:r w:rsidR="00881D21" w:rsidRPr="00286BA8">
        <w:rPr>
          <w:sz w:val="28"/>
          <w:szCs w:val="28"/>
        </w:rPr>
        <w:t>, що дають можливість ідентифікувати фізичну особу.</w:t>
      </w:r>
    </w:p>
    <w:p w:rsidR="00555084" w:rsidRPr="00286BA8" w:rsidRDefault="00DB2BB4" w:rsidP="002A4C32">
      <w:pPr>
        <w:spacing w:after="0" w:line="240" w:lineRule="auto"/>
        <w:ind w:right="6" w:firstLine="567"/>
        <w:jc w:val="both"/>
        <w:rPr>
          <w:sz w:val="28"/>
          <w:szCs w:val="28"/>
        </w:rPr>
      </w:pPr>
      <w:r w:rsidRPr="00286BA8">
        <w:rPr>
          <w:sz w:val="28"/>
          <w:szCs w:val="28"/>
        </w:rPr>
        <w:t>Водночас</w:t>
      </w:r>
      <w:r w:rsidR="001C4ACA" w:rsidRPr="00286BA8">
        <w:rPr>
          <w:sz w:val="28"/>
          <w:szCs w:val="28"/>
        </w:rPr>
        <w:t xml:space="preserve"> Третя Дисциплінарна палата Вищої ради правосуддя дійшла висновку про відсутність підстав для задоволення клопотання </w:t>
      </w:r>
      <w:r w:rsidR="00874550">
        <w:rPr>
          <w:sz w:val="28"/>
          <w:szCs w:val="28"/>
        </w:rPr>
        <w:t>ОСОБА1</w:t>
      </w:r>
      <w:r w:rsidR="001C4ACA" w:rsidRPr="00286BA8">
        <w:rPr>
          <w:sz w:val="28"/>
          <w:szCs w:val="28"/>
        </w:rPr>
        <w:t xml:space="preserve"> про відкладення розгляду дисциплінарної справи.</w:t>
      </w:r>
    </w:p>
    <w:p w:rsidR="00203B89" w:rsidRPr="00286BA8" w:rsidRDefault="00F854A5" w:rsidP="002A4C32">
      <w:pPr>
        <w:spacing w:after="0" w:line="240" w:lineRule="auto"/>
        <w:ind w:right="6" w:firstLine="567"/>
        <w:jc w:val="both"/>
        <w:rPr>
          <w:sz w:val="28"/>
          <w:szCs w:val="28"/>
        </w:rPr>
      </w:pPr>
      <w:r w:rsidRPr="00286BA8">
        <w:rPr>
          <w:sz w:val="28"/>
          <w:szCs w:val="28"/>
        </w:rPr>
        <w:t xml:space="preserve">Вказане клопотання </w:t>
      </w:r>
      <w:r w:rsidR="00874550">
        <w:rPr>
          <w:sz w:val="28"/>
          <w:szCs w:val="28"/>
        </w:rPr>
        <w:t>ОСОБА1</w:t>
      </w:r>
      <w:r w:rsidRPr="00286BA8">
        <w:rPr>
          <w:sz w:val="28"/>
          <w:szCs w:val="28"/>
        </w:rPr>
        <w:t xml:space="preserve"> мотивувала</w:t>
      </w:r>
      <w:r w:rsidR="00203B89" w:rsidRPr="00286BA8">
        <w:rPr>
          <w:sz w:val="28"/>
          <w:szCs w:val="28"/>
        </w:rPr>
        <w:t>, зокрема</w:t>
      </w:r>
      <w:r w:rsidR="00DB2BB4" w:rsidRPr="00286BA8">
        <w:rPr>
          <w:sz w:val="28"/>
          <w:szCs w:val="28"/>
        </w:rPr>
        <w:t>,</w:t>
      </w:r>
      <w:r w:rsidRPr="00286BA8">
        <w:rPr>
          <w:sz w:val="28"/>
          <w:szCs w:val="28"/>
        </w:rPr>
        <w:t xml:space="preserve"> тим, що, незважаючи на неодноразові звернення до Вищої ради правосуддя із заявою про надання для ознайомлення матеріалів дисциплінарної справи та </w:t>
      </w:r>
      <w:proofErr w:type="spellStart"/>
      <w:r w:rsidRPr="00286BA8">
        <w:rPr>
          <w:sz w:val="28"/>
          <w:szCs w:val="28"/>
        </w:rPr>
        <w:t>проєкту</w:t>
      </w:r>
      <w:proofErr w:type="spellEnd"/>
      <w:r w:rsidRPr="00286BA8">
        <w:rPr>
          <w:sz w:val="28"/>
          <w:szCs w:val="28"/>
        </w:rPr>
        <w:t xml:space="preserve"> висновку (перше з яких від 7 березня 2024 року), відповідні матеріали надано їй для ознайомлення лише 15 березня 2024 року</w:t>
      </w:r>
      <w:r w:rsidR="00D657A3" w:rsidRPr="00286BA8">
        <w:rPr>
          <w:sz w:val="28"/>
          <w:szCs w:val="28"/>
        </w:rPr>
        <w:t>, тобто у строк, недостатній для підготовки додаткових пояснень.</w:t>
      </w:r>
      <w:r w:rsidRPr="00286BA8">
        <w:rPr>
          <w:sz w:val="28"/>
          <w:szCs w:val="28"/>
        </w:rPr>
        <w:t xml:space="preserve"> </w:t>
      </w:r>
    </w:p>
    <w:p w:rsidR="00203B89" w:rsidRPr="00286BA8" w:rsidRDefault="00203B89" w:rsidP="002A4C32">
      <w:pPr>
        <w:spacing w:after="0" w:line="240" w:lineRule="auto"/>
        <w:ind w:right="6" w:firstLine="567"/>
        <w:jc w:val="both"/>
        <w:rPr>
          <w:sz w:val="28"/>
          <w:szCs w:val="28"/>
        </w:rPr>
      </w:pPr>
      <w:r w:rsidRPr="00286BA8">
        <w:rPr>
          <w:sz w:val="28"/>
          <w:szCs w:val="28"/>
        </w:rPr>
        <w:t xml:space="preserve">Третя Дисциплінарна палата Вищої ради правосуддя встановила, що </w:t>
      </w:r>
      <w:r w:rsidR="00874550">
        <w:rPr>
          <w:sz w:val="28"/>
          <w:szCs w:val="28"/>
        </w:rPr>
        <w:t>ОСОБА1</w:t>
      </w:r>
      <w:r w:rsidRPr="00286BA8">
        <w:rPr>
          <w:sz w:val="28"/>
          <w:szCs w:val="28"/>
        </w:rPr>
        <w:t xml:space="preserve"> особисто або через представника – а</w:t>
      </w:r>
      <w:r w:rsidR="00874550">
        <w:rPr>
          <w:sz w:val="28"/>
          <w:szCs w:val="28"/>
        </w:rPr>
        <w:t xml:space="preserve">двоката </w:t>
      </w:r>
      <w:proofErr w:type="spellStart"/>
      <w:r w:rsidRPr="00286BA8">
        <w:rPr>
          <w:sz w:val="28"/>
          <w:szCs w:val="28"/>
        </w:rPr>
        <w:t>Великоречаніна</w:t>
      </w:r>
      <w:proofErr w:type="spellEnd"/>
      <w:r w:rsidRPr="00286BA8">
        <w:rPr>
          <w:sz w:val="28"/>
          <w:szCs w:val="28"/>
        </w:rPr>
        <w:t xml:space="preserve"> П.О. неодноразово знайомилася з матеріалами дисциплінарної справи (18 грудня 2020 року, 20 січня 2021 року, 22 червня 2022 року). Ознайомившись </w:t>
      </w:r>
      <w:r w:rsidR="00286BA8" w:rsidRPr="00286BA8">
        <w:rPr>
          <w:sz w:val="28"/>
          <w:szCs w:val="28"/>
        </w:rPr>
        <w:t>і</w:t>
      </w:r>
      <w:r w:rsidRPr="00286BA8">
        <w:rPr>
          <w:sz w:val="28"/>
          <w:szCs w:val="28"/>
        </w:rPr>
        <w:t xml:space="preserve">з матеріалами справи 18 грудня 2020 року та 20 січня 2021 року, </w:t>
      </w:r>
      <w:r w:rsidR="00874550">
        <w:rPr>
          <w:sz w:val="28"/>
          <w:szCs w:val="28"/>
        </w:rPr>
        <w:t>ОСОБА1</w:t>
      </w:r>
      <w:r w:rsidRPr="00286BA8">
        <w:rPr>
          <w:sz w:val="28"/>
          <w:szCs w:val="28"/>
        </w:rPr>
        <w:t xml:space="preserve"> надіслала до Вищої ради правосуддя додаткові пояснення.</w:t>
      </w:r>
    </w:p>
    <w:p w:rsidR="00203B89" w:rsidRPr="00286BA8" w:rsidRDefault="00203B89" w:rsidP="002A4C32">
      <w:pPr>
        <w:spacing w:after="0" w:line="240" w:lineRule="auto"/>
        <w:ind w:right="6" w:firstLine="567"/>
        <w:jc w:val="both"/>
        <w:rPr>
          <w:sz w:val="28"/>
          <w:szCs w:val="28"/>
        </w:rPr>
      </w:pPr>
      <w:r w:rsidRPr="00286BA8">
        <w:rPr>
          <w:sz w:val="28"/>
          <w:szCs w:val="28"/>
        </w:rPr>
        <w:t xml:space="preserve">Дисциплінарна справа щодо судді </w:t>
      </w:r>
      <w:proofErr w:type="spellStart"/>
      <w:r w:rsidRPr="00286BA8">
        <w:rPr>
          <w:sz w:val="28"/>
          <w:szCs w:val="28"/>
        </w:rPr>
        <w:t>Салая</w:t>
      </w:r>
      <w:proofErr w:type="spellEnd"/>
      <w:r w:rsidRPr="00286BA8">
        <w:rPr>
          <w:sz w:val="28"/>
          <w:szCs w:val="28"/>
        </w:rPr>
        <w:t xml:space="preserve"> Г.А. за дисциплінарними скаргами </w:t>
      </w:r>
      <w:r w:rsidR="00874550">
        <w:rPr>
          <w:sz w:val="28"/>
          <w:szCs w:val="28"/>
        </w:rPr>
        <w:t>ОСОБА1</w:t>
      </w:r>
      <w:r w:rsidRPr="00286BA8">
        <w:rPr>
          <w:sz w:val="28"/>
          <w:szCs w:val="28"/>
        </w:rPr>
        <w:t xml:space="preserve"> відкрита 28 квітня 2021 року.</w:t>
      </w:r>
    </w:p>
    <w:p w:rsidR="00203B89" w:rsidRPr="00286BA8" w:rsidRDefault="00203B89" w:rsidP="002A4C32">
      <w:pPr>
        <w:spacing w:after="0" w:line="240" w:lineRule="auto"/>
        <w:ind w:right="6" w:firstLine="567"/>
        <w:jc w:val="both"/>
        <w:rPr>
          <w:sz w:val="28"/>
          <w:szCs w:val="28"/>
        </w:rPr>
      </w:pPr>
      <w:r w:rsidRPr="00286BA8">
        <w:rPr>
          <w:sz w:val="28"/>
          <w:szCs w:val="28"/>
        </w:rPr>
        <w:t xml:space="preserve">З огляду на викладене Третя Дисциплінарна палата Вищої ради правосуддя вважає, що скаржник </w:t>
      </w:r>
      <w:r w:rsidR="00874550">
        <w:rPr>
          <w:sz w:val="28"/>
          <w:szCs w:val="28"/>
        </w:rPr>
        <w:t>ОСОБА1</w:t>
      </w:r>
      <w:r w:rsidRPr="00286BA8">
        <w:rPr>
          <w:sz w:val="28"/>
          <w:szCs w:val="28"/>
        </w:rPr>
        <w:t xml:space="preserve"> мала достатньо часу для підготовки додаткових пояснень по суті дисциплінарної справи.</w:t>
      </w:r>
      <w:r w:rsidR="00E74380" w:rsidRPr="00286BA8">
        <w:rPr>
          <w:sz w:val="28"/>
          <w:szCs w:val="28"/>
        </w:rPr>
        <w:t xml:space="preserve"> </w:t>
      </w:r>
    </w:p>
    <w:p w:rsidR="004B13B7" w:rsidRPr="004B13B7" w:rsidRDefault="00E74380" w:rsidP="002A4C32">
      <w:pPr>
        <w:spacing w:after="0" w:line="240" w:lineRule="auto"/>
        <w:ind w:right="6" w:firstLine="567"/>
        <w:jc w:val="both"/>
        <w:rPr>
          <w:sz w:val="28"/>
          <w:szCs w:val="28"/>
        </w:rPr>
      </w:pPr>
      <w:r w:rsidRPr="004B13B7">
        <w:rPr>
          <w:sz w:val="28"/>
          <w:szCs w:val="28"/>
        </w:rPr>
        <w:t xml:space="preserve">Крім того, </w:t>
      </w:r>
      <w:r w:rsidR="003F4289" w:rsidRPr="004B13B7">
        <w:rPr>
          <w:sz w:val="28"/>
          <w:szCs w:val="28"/>
        </w:rPr>
        <w:t xml:space="preserve">встановлено, що надісланий </w:t>
      </w:r>
      <w:r w:rsidR="00874550">
        <w:rPr>
          <w:sz w:val="28"/>
          <w:szCs w:val="28"/>
        </w:rPr>
        <w:t>ОСОБА1</w:t>
      </w:r>
      <w:r w:rsidR="003F4289" w:rsidRPr="004B13B7">
        <w:rPr>
          <w:sz w:val="28"/>
          <w:szCs w:val="28"/>
        </w:rPr>
        <w:t xml:space="preserve"> </w:t>
      </w:r>
      <w:proofErr w:type="spellStart"/>
      <w:r w:rsidR="003F4289" w:rsidRPr="004B13B7">
        <w:rPr>
          <w:sz w:val="28"/>
          <w:szCs w:val="28"/>
        </w:rPr>
        <w:t>проєкт</w:t>
      </w:r>
      <w:proofErr w:type="spellEnd"/>
      <w:r w:rsidR="003F4289" w:rsidRPr="004B13B7">
        <w:rPr>
          <w:sz w:val="28"/>
          <w:szCs w:val="28"/>
        </w:rPr>
        <w:t xml:space="preserve"> висновку </w:t>
      </w:r>
      <w:r w:rsidR="004B13B7" w:rsidRPr="004B13B7">
        <w:rPr>
          <w:sz w:val="28"/>
          <w:szCs w:val="28"/>
        </w:rPr>
        <w:t>містить</w:t>
      </w:r>
      <w:r w:rsidR="003F4289" w:rsidRPr="004B13B7">
        <w:rPr>
          <w:sz w:val="28"/>
          <w:szCs w:val="28"/>
        </w:rPr>
        <w:t xml:space="preserve"> 20 сторінок. </w:t>
      </w:r>
      <w:r w:rsidR="005F6F88" w:rsidRPr="004B13B7">
        <w:rPr>
          <w:sz w:val="28"/>
          <w:szCs w:val="28"/>
        </w:rPr>
        <w:t>У</w:t>
      </w:r>
      <w:r w:rsidR="005C61E8" w:rsidRPr="004B13B7">
        <w:rPr>
          <w:sz w:val="28"/>
          <w:szCs w:val="28"/>
        </w:rPr>
        <w:t xml:space="preserve"> </w:t>
      </w:r>
      <w:proofErr w:type="spellStart"/>
      <w:r w:rsidR="005C61E8" w:rsidRPr="004B13B7">
        <w:rPr>
          <w:sz w:val="28"/>
          <w:szCs w:val="28"/>
        </w:rPr>
        <w:t>проєкті</w:t>
      </w:r>
      <w:proofErr w:type="spellEnd"/>
      <w:r w:rsidR="003F4289" w:rsidRPr="004B13B7">
        <w:rPr>
          <w:sz w:val="28"/>
          <w:szCs w:val="28"/>
        </w:rPr>
        <w:t xml:space="preserve"> висновку </w:t>
      </w:r>
      <w:r w:rsidR="004B13B7" w:rsidRPr="004B13B7">
        <w:rPr>
          <w:sz w:val="28"/>
          <w:szCs w:val="28"/>
        </w:rPr>
        <w:t>у</w:t>
      </w:r>
      <w:r w:rsidR="005F6F88" w:rsidRPr="004B13B7">
        <w:rPr>
          <w:sz w:val="28"/>
          <w:szCs w:val="28"/>
        </w:rPr>
        <w:t xml:space="preserve"> хронологічному порядку </w:t>
      </w:r>
      <w:r w:rsidR="004B13B7" w:rsidRPr="004B13B7">
        <w:rPr>
          <w:sz w:val="28"/>
          <w:szCs w:val="28"/>
        </w:rPr>
        <w:t xml:space="preserve">описано </w:t>
      </w:r>
      <w:r w:rsidR="005F6F88" w:rsidRPr="004B13B7">
        <w:rPr>
          <w:sz w:val="28"/>
          <w:szCs w:val="28"/>
        </w:rPr>
        <w:t xml:space="preserve">рух об’єднаної дисциплінарної справи, викладено узагальнені доводи дисциплінарних скарг, встановлено обставини об’єднаної дисциплінарної справи, а також </w:t>
      </w:r>
      <w:r w:rsidR="004B13B7" w:rsidRPr="004B13B7">
        <w:rPr>
          <w:sz w:val="28"/>
          <w:szCs w:val="28"/>
        </w:rPr>
        <w:t xml:space="preserve">на 9 сторінках </w:t>
      </w:r>
      <w:r w:rsidR="005F6F88" w:rsidRPr="004B13B7">
        <w:rPr>
          <w:sz w:val="28"/>
          <w:szCs w:val="28"/>
        </w:rPr>
        <w:t xml:space="preserve">наведено мотиви, на підставі яких такий висновок складено. </w:t>
      </w:r>
    </w:p>
    <w:p w:rsidR="001A487D" w:rsidRPr="004B13B7" w:rsidRDefault="001A487D" w:rsidP="002A4C32">
      <w:pPr>
        <w:spacing w:after="0" w:line="240" w:lineRule="auto"/>
        <w:ind w:right="6" w:firstLine="567"/>
        <w:jc w:val="both"/>
        <w:rPr>
          <w:sz w:val="28"/>
          <w:szCs w:val="28"/>
        </w:rPr>
      </w:pPr>
      <w:r w:rsidRPr="004B13B7">
        <w:rPr>
          <w:sz w:val="28"/>
          <w:szCs w:val="28"/>
        </w:rPr>
        <w:t>Третя Дисциплінарна палата Вищої ради правосуддя вважає, що</w:t>
      </w:r>
      <w:r w:rsidR="004B13B7" w:rsidRPr="004B13B7">
        <w:rPr>
          <w:sz w:val="28"/>
          <w:szCs w:val="28"/>
        </w:rPr>
        <w:t>,</w:t>
      </w:r>
      <w:r w:rsidRPr="004B13B7">
        <w:rPr>
          <w:sz w:val="28"/>
          <w:szCs w:val="28"/>
        </w:rPr>
        <w:t xml:space="preserve"> отримавши 15 березня 2024 року вказаний </w:t>
      </w:r>
      <w:proofErr w:type="spellStart"/>
      <w:r w:rsidRPr="004B13B7">
        <w:rPr>
          <w:sz w:val="28"/>
          <w:szCs w:val="28"/>
        </w:rPr>
        <w:t>проєкт</w:t>
      </w:r>
      <w:proofErr w:type="spellEnd"/>
      <w:r w:rsidRPr="004B13B7">
        <w:rPr>
          <w:sz w:val="28"/>
          <w:szCs w:val="28"/>
        </w:rPr>
        <w:t xml:space="preserve"> висновку, </w:t>
      </w:r>
      <w:r w:rsidR="00874550">
        <w:rPr>
          <w:sz w:val="28"/>
          <w:szCs w:val="28"/>
        </w:rPr>
        <w:t>ОСОБА1</w:t>
      </w:r>
      <w:r w:rsidRPr="004B13B7">
        <w:rPr>
          <w:sz w:val="28"/>
          <w:szCs w:val="28"/>
        </w:rPr>
        <w:t xml:space="preserve"> мала достатньо часу </w:t>
      </w:r>
      <w:r w:rsidR="00F702ED" w:rsidRPr="004B13B7">
        <w:rPr>
          <w:sz w:val="28"/>
          <w:szCs w:val="28"/>
        </w:rPr>
        <w:t xml:space="preserve">для ознайомлення з </w:t>
      </w:r>
      <w:r w:rsidR="004B13B7" w:rsidRPr="004B13B7">
        <w:rPr>
          <w:sz w:val="28"/>
          <w:szCs w:val="28"/>
        </w:rPr>
        <w:t>ним</w:t>
      </w:r>
      <w:r w:rsidR="00F702ED" w:rsidRPr="004B13B7">
        <w:rPr>
          <w:sz w:val="28"/>
          <w:szCs w:val="28"/>
        </w:rPr>
        <w:t>.</w:t>
      </w:r>
    </w:p>
    <w:p w:rsidR="00F854A5" w:rsidRPr="004B13B7" w:rsidRDefault="00874550" w:rsidP="002A4C32">
      <w:pPr>
        <w:spacing w:after="0" w:line="240" w:lineRule="auto"/>
        <w:ind w:right="6" w:firstLine="567"/>
        <w:jc w:val="both"/>
        <w:rPr>
          <w:sz w:val="28"/>
          <w:szCs w:val="28"/>
        </w:rPr>
      </w:pPr>
      <w:r>
        <w:rPr>
          <w:sz w:val="28"/>
          <w:szCs w:val="28"/>
        </w:rPr>
        <w:t>ОСОБА1</w:t>
      </w:r>
      <w:r w:rsidR="00685D46" w:rsidRPr="004B13B7">
        <w:rPr>
          <w:sz w:val="28"/>
          <w:szCs w:val="28"/>
        </w:rPr>
        <w:t xml:space="preserve"> у клопотанні про відкладення розгляду дисциплінарної справи </w:t>
      </w:r>
      <w:r w:rsidR="00F854A5" w:rsidRPr="004B13B7">
        <w:rPr>
          <w:sz w:val="28"/>
          <w:szCs w:val="28"/>
        </w:rPr>
        <w:t xml:space="preserve">також зазначила, що її представник – адвокат </w:t>
      </w:r>
      <w:proofErr w:type="spellStart"/>
      <w:r w:rsidR="00F854A5" w:rsidRPr="004B13B7">
        <w:rPr>
          <w:sz w:val="28"/>
          <w:szCs w:val="28"/>
        </w:rPr>
        <w:t>Великоречанін</w:t>
      </w:r>
      <w:proofErr w:type="spellEnd"/>
      <w:r w:rsidR="00F854A5" w:rsidRPr="004B13B7">
        <w:rPr>
          <w:sz w:val="28"/>
          <w:szCs w:val="28"/>
        </w:rPr>
        <w:t xml:space="preserve"> П.О. на разі не здійснює представництво її інтересів у зв’язку із зупиненням права на заняття адвокатською діяльністю, тому</w:t>
      </w:r>
      <w:r w:rsidR="000C3FB8" w:rsidRPr="004B13B7">
        <w:rPr>
          <w:sz w:val="28"/>
          <w:szCs w:val="28"/>
        </w:rPr>
        <w:t xml:space="preserve"> </w:t>
      </w:r>
      <w:r w:rsidR="004B13B7" w:rsidRPr="004B13B7">
        <w:rPr>
          <w:sz w:val="28"/>
          <w:szCs w:val="28"/>
        </w:rPr>
        <w:t>у зв’язку з необхідністю залучення</w:t>
      </w:r>
      <w:r w:rsidR="00F854A5" w:rsidRPr="004B13B7">
        <w:rPr>
          <w:sz w:val="28"/>
          <w:szCs w:val="28"/>
        </w:rPr>
        <w:t xml:space="preserve"> іншого представника потребує певного часу. </w:t>
      </w:r>
    </w:p>
    <w:p w:rsidR="008829D8" w:rsidRPr="004B13B7" w:rsidRDefault="00685D46" w:rsidP="002A4C32">
      <w:pPr>
        <w:spacing w:after="0" w:line="240" w:lineRule="auto"/>
        <w:ind w:right="6" w:firstLine="567"/>
        <w:jc w:val="both"/>
        <w:rPr>
          <w:sz w:val="28"/>
          <w:szCs w:val="28"/>
        </w:rPr>
      </w:pPr>
      <w:r w:rsidRPr="004B13B7">
        <w:rPr>
          <w:sz w:val="28"/>
          <w:szCs w:val="28"/>
        </w:rPr>
        <w:t xml:space="preserve">Встановлено, що </w:t>
      </w:r>
      <w:r w:rsidR="008829D8" w:rsidRPr="004B13B7">
        <w:rPr>
          <w:sz w:val="28"/>
          <w:szCs w:val="28"/>
        </w:rPr>
        <w:t>адвокат</w:t>
      </w:r>
      <w:r w:rsidR="005551D9">
        <w:rPr>
          <w:sz w:val="28"/>
          <w:szCs w:val="28"/>
        </w:rPr>
        <w:t xml:space="preserve"> </w:t>
      </w:r>
      <w:proofErr w:type="spellStart"/>
      <w:r w:rsidR="008829D8" w:rsidRPr="004B13B7">
        <w:rPr>
          <w:sz w:val="28"/>
          <w:szCs w:val="28"/>
        </w:rPr>
        <w:t>Великоречанін</w:t>
      </w:r>
      <w:proofErr w:type="spellEnd"/>
      <w:r w:rsidR="008829D8" w:rsidRPr="004B13B7">
        <w:rPr>
          <w:sz w:val="28"/>
          <w:szCs w:val="28"/>
        </w:rPr>
        <w:t xml:space="preserve"> П.О. зупинив право на заняття адвокатсько</w:t>
      </w:r>
      <w:r w:rsidR="00886314">
        <w:rPr>
          <w:sz w:val="28"/>
          <w:szCs w:val="28"/>
        </w:rPr>
        <w:t>ю</w:t>
      </w:r>
      <w:r w:rsidR="008829D8" w:rsidRPr="004B13B7">
        <w:rPr>
          <w:sz w:val="28"/>
          <w:szCs w:val="28"/>
        </w:rPr>
        <w:t xml:space="preserve"> діяльністю</w:t>
      </w:r>
      <w:r w:rsidR="005551D9">
        <w:rPr>
          <w:sz w:val="28"/>
          <w:szCs w:val="28"/>
        </w:rPr>
        <w:t xml:space="preserve"> </w:t>
      </w:r>
      <w:r w:rsidR="008829D8" w:rsidRPr="004B13B7">
        <w:rPr>
          <w:sz w:val="28"/>
          <w:szCs w:val="28"/>
        </w:rPr>
        <w:t>11 серпня 2023 року</w:t>
      </w:r>
      <w:r w:rsidR="000966D7" w:rsidRPr="004B13B7">
        <w:rPr>
          <w:sz w:val="28"/>
          <w:szCs w:val="28"/>
        </w:rPr>
        <w:t>.</w:t>
      </w:r>
      <w:r w:rsidR="008829D8" w:rsidRPr="004B13B7">
        <w:rPr>
          <w:sz w:val="28"/>
          <w:szCs w:val="28"/>
        </w:rPr>
        <w:t xml:space="preserve"> </w:t>
      </w:r>
      <w:r w:rsidR="004B13B7" w:rsidRPr="004B13B7">
        <w:rPr>
          <w:sz w:val="28"/>
          <w:szCs w:val="28"/>
        </w:rPr>
        <w:t>Отже,</w:t>
      </w:r>
      <w:r w:rsidR="008829D8" w:rsidRPr="004B13B7">
        <w:rPr>
          <w:sz w:val="28"/>
          <w:szCs w:val="28"/>
        </w:rPr>
        <w:t xml:space="preserve"> </w:t>
      </w:r>
      <w:r w:rsidR="002C2F8F" w:rsidRPr="004B13B7">
        <w:rPr>
          <w:sz w:val="28"/>
          <w:szCs w:val="28"/>
        </w:rPr>
        <w:t xml:space="preserve">скаржник </w:t>
      </w:r>
      <w:r w:rsidR="00874550">
        <w:rPr>
          <w:sz w:val="28"/>
          <w:szCs w:val="28"/>
        </w:rPr>
        <w:t>ОСОБА1</w:t>
      </w:r>
      <w:r w:rsidR="002C2F8F" w:rsidRPr="004B13B7">
        <w:rPr>
          <w:sz w:val="28"/>
          <w:szCs w:val="28"/>
        </w:rPr>
        <w:t xml:space="preserve"> </w:t>
      </w:r>
      <w:r w:rsidR="000966D7" w:rsidRPr="004B13B7">
        <w:rPr>
          <w:sz w:val="28"/>
          <w:szCs w:val="28"/>
        </w:rPr>
        <w:t>протягом</w:t>
      </w:r>
      <w:r w:rsidR="002C2F8F" w:rsidRPr="004B13B7">
        <w:rPr>
          <w:sz w:val="28"/>
          <w:szCs w:val="28"/>
        </w:rPr>
        <w:t xml:space="preserve"> </w:t>
      </w:r>
      <w:r w:rsidR="000966D7" w:rsidRPr="004B13B7">
        <w:rPr>
          <w:sz w:val="28"/>
          <w:szCs w:val="28"/>
        </w:rPr>
        <w:t>семи</w:t>
      </w:r>
      <w:r w:rsidR="00CA0BBA" w:rsidRPr="004B13B7">
        <w:rPr>
          <w:sz w:val="28"/>
          <w:szCs w:val="28"/>
        </w:rPr>
        <w:t xml:space="preserve"> місяців </w:t>
      </w:r>
      <w:r w:rsidR="000966D7" w:rsidRPr="004B13B7">
        <w:rPr>
          <w:sz w:val="28"/>
          <w:szCs w:val="28"/>
        </w:rPr>
        <w:t>мала</w:t>
      </w:r>
      <w:r w:rsidR="00CA0BBA" w:rsidRPr="004B13B7">
        <w:rPr>
          <w:sz w:val="28"/>
          <w:szCs w:val="28"/>
        </w:rPr>
        <w:t xml:space="preserve"> </w:t>
      </w:r>
      <w:r w:rsidR="000966D7" w:rsidRPr="004B13B7">
        <w:rPr>
          <w:sz w:val="28"/>
          <w:szCs w:val="28"/>
        </w:rPr>
        <w:t>можливість</w:t>
      </w:r>
      <w:r w:rsidR="00CA0BBA" w:rsidRPr="004B13B7">
        <w:rPr>
          <w:sz w:val="28"/>
          <w:szCs w:val="28"/>
        </w:rPr>
        <w:t xml:space="preserve"> укла</w:t>
      </w:r>
      <w:r w:rsidR="000966D7" w:rsidRPr="004B13B7">
        <w:rPr>
          <w:sz w:val="28"/>
          <w:szCs w:val="28"/>
        </w:rPr>
        <w:t xml:space="preserve">сти </w:t>
      </w:r>
      <w:r w:rsidR="00CA0BBA" w:rsidRPr="004B13B7">
        <w:rPr>
          <w:sz w:val="28"/>
          <w:szCs w:val="28"/>
        </w:rPr>
        <w:t>догов</w:t>
      </w:r>
      <w:r w:rsidR="000966D7" w:rsidRPr="004B13B7">
        <w:rPr>
          <w:sz w:val="28"/>
          <w:szCs w:val="28"/>
        </w:rPr>
        <w:t>і</w:t>
      </w:r>
      <w:r w:rsidR="00CA0BBA" w:rsidRPr="004B13B7">
        <w:rPr>
          <w:sz w:val="28"/>
          <w:szCs w:val="28"/>
        </w:rPr>
        <w:t>р про надання правової допомоги з іншим адвокатом.</w:t>
      </w:r>
    </w:p>
    <w:p w:rsidR="00F854A5" w:rsidRPr="004B13B7" w:rsidRDefault="00847150" w:rsidP="002A4C32">
      <w:pPr>
        <w:spacing w:after="0" w:line="240" w:lineRule="auto"/>
        <w:ind w:right="6" w:firstLine="567"/>
        <w:jc w:val="both"/>
        <w:rPr>
          <w:sz w:val="28"/>
          <w:szCs w:val="28"/>
        </w:rPr>
      </w:pPr>
      <w:r w:rsidRPr="004B13B7">
        <w:rPr>
          <w:sz w:val="28"/>
          <w:szCs w:val="28"/>
        </w:rPr>
        <w:t xml:space="preserve">Решта доводів </w:t>
      </w:r>
      <w:r w:rsidR="00874550">
        <w:rPr>
          <w:sz w:val="28"/>
          <w:szCs w:val="28"/>
        </w:rPr>
        <w:t>ОСОБА1</w:t>
      </w:r>
      <w:r w:rsidRPr="004B13B7">
        <w:rPr>
          <w:sz w:val="28"/>
          <w:szCs w:val="28"/>
        </w:rPr>
        <w:t xml:space="preserve"> про неможливість </w:t>
      </w:r>
      <w:r w:rsidR="004B13B7" w:rsidRPr="004B13B7">
        <w:rPr>
          <w:sz w:val="28"/>
          <w:szCs w:val="28"/>
        </w:rPr>
        <w:t>у</w:t>
      </w:r>
      <w:r w:rsidRPr="004B13B7">
        <w:rPr>
          <w:sz w:val="28"/>
          <w:szCs w:val="28"/>
        </w:rPr>
        <w:t xml:space="preserve">зяти участь у засіданні Дисциплінарної палати </w:t>
      </w:r>
      <w:r w:rsidR="00685D46" w:rsidRPr="004B13B7">
        <w:rPr>
          <w:sz w:val="28"/>
          <w:szCs w:val="28"/>
        </w:rPr>
        <w:t xml:space="preserve">(у зв’язку зі здійсненням повноважень народного депутата України) </w:t>
      </w:r>
      <w:r w:rsidRPr="004B13B7">
        <w:rPr>
          <w:sz w:val="28"/>
          <w:szCs w:val="28"/>
        </w:rPr>
        <w:t>також не можуть бути підставою для відкладення розгляду дисциплінарної справи.</w:t>
      </w:r>
    </w:p>
    <w:p w:rsidR="00727280" w:rsidRPr="004B13B7" w:rsidRDefault="007109EE" w:rsidP="002A4C32">
      <w:pPr>
        <w:spacing w:after="0" w:line="240" w:lineRule="auto"/>
        <w:ind w:right="6" w:firstLine="567"/>
        <w:jc w:val="both"/>
        <w:rPr>
          <w:sz w:val="28"/>
          <w:szCs w:val="28"/>
        </w:rPr>
      </w:pPr>
      <w:r w:rsidRPr="004B13B7">
        <w:rPr>
          <w:sz w:val="28"/>
          <w:szCs w:val="28"/>
        </w:rPr>
        <w:t>Відповідно до пункту 13.23</w:t>
      </w:r>
      <w:r w:rsidR="00727280" w:rsidRPr="004B13B7">
        <w:rPr>
          <w:sz w:val="28"/>
          <w:szCs w:val="28"/>
        </w:rPr>
        <w:t xml:space="preserve"> Регламенту Вищої ради правосуддя у разі неможливості з поважних причин взяти участь у засіданні Дисциплінарної палати суддя може заявити клопотання про відкладення розгляду дисциплінарної справи. </w:t>
      </w:r>
    </w:p>
    <w:p w:rsidR="00727280" w:rsidRPr="004B13B7" w:rsidRDefault="00727280" w:rsidP="002A4C32">
      <w:pPr>
        <w:spacing w:after="0" w:line="240" w:lineRule="auto"/>
        <w:ind w:right="6" w:firstLine="567"/>
        <w:jc w:val="both"/>
        <w:rPr>
          <w:sz w:val="28"/>
          <w:szCs w:val="28"/>
        </w:rPr>
      </w:pPr>
      <w:r w:rsidRPr="004B13B7">
        <w:rPr>
          <w:sz w:val="28"/>
          <w:szCs w:val="28"/>
        </w:rPr>
        <w:t>Водночас відповідно до частини п’ятої статті 49 Закону України «Про Вищу раду правосуддя» неявка скаржника не перешкоджає розгляду дисциплінарної справи.</w:t>
      </w:r>
    </w:p>
    <w:p w:rsidR="00983C81" w:rsidRPr="004B13B7" w:rsidRDefault="00203B89" w:rsidP="002A4C32">
      <w:pPr>
        <w:spacing w:after="0" w:line="240" w:lineRule="auto"/>
        <w:ind w:right="6" w:firstLine="567"/>
        <w:jc w:val="both"/>
        <w:rPr>
          <w:sz w:val="28"/>
          <w:szCs w:val="28"/>
        </w:rPr>
      </w:pPr>
      <w:r w:rsidRPr="004B13B7">
        <w:rPr>
          <w:sz w:val="28"/>
          <w:szCs w:val="28"/>
        </w:rPr>
        <w:t>З огляду на вказані положення закону, враховуючи</w:t>
      </w:r>
      <w:r w:rsidR="00DC4565" w:rsidRPr="004B13B7">
        <w:rPr>
          <w:sz w:val="28"/>
          <w:szCs w:val="28"/>
        </w:rPr>
        <w:t xml:space="preserve"> явку судді в засідання Дисциплінарної палати</w:t>
      </w:r>
      <w:r w:rsidR="006C30E9" w:rsidRPr="004B13B7">
        <w:rPr>
          <w:sz w:val="28"/>
          <w:szCs w:val="28"/>
        </w:rPr>
        <w:t>,</w:t>
      </w:r>
      <w:r w:rsidR="005824A4" w:rsidRPr="004B13B7">
        <w:rPr>
          <w:sz w:val="28"/>
          <w:szCs w:val="28"/>
        </w:rPr>
        <w:t xml:space="preserve"> неодноразове подання</w:t>
      </w:r>
      <w:r w:rsidRPr="004B13B7">
        <w:rPr>
          <w:sz w:val="28"/>
          <w:szCs w:val="28"/>
        </w:rPr>
        <w:t xml:space="preserve"> </w:t>
      </w:r>
      <w:r w:rsidR="00874550">
        <w:rPr>
          <w:sz w:val="28"/>
          <w:szCs w:val="28"/>
        </w:rPr>
        <w:t>ОСОБА1</w:t>
      </w:r>
      <w:r w:rsidR="005824A4" w:rsidRPr="004B13B7">
        <w:rPr>
          <w:sz w:val="28"/>
          <w:szCs w:val="28"/>
        </w:rPr>
        <w:t xml:space="preserve"> пояснень по суті дисциплінарної справи, а також </w:t>
      </w:r>
      <w:r w:rsidRPr="004B13B7">
        <w:rPr>
          <w:sz w:val="28"/>
          <w:szCs w:val="28"/>
        </w:rPr>
        <w:t>наявність доказів, необхідн</w:t>
      </w:r>
      <w:r w:rsidR="006C30E9" w:rsidRPr="004B13B7">
        <w:rPr>
          <w:sz w:val="28"/>
          <w:szCs w:val="28"/>
        </w:rPr>
        <w:t>их</w:t>
      </w:r>
      <w:r w:rsidRPr="004B13B7">
        <w:rPr>
          <w:sz w:val="28"/>
          <w:szCs w:val="28"/>
        </w:rPr>
        <w:t xml:space="preserve"> для розгляду </w:t>
      </w:r>
      <w:r w:rsidR="005824A4" w:rsidRPr="004B13B7">
        <w:rPr>
          <w:sz w:val="28"/>
          <w:szCs w:val="28"/>
        </w:rPr>
        <w:t xml:space="preserve">дисциплінарної </w:t>
      </w:r>
      <w:r w:rsidRPr="004B13B7">
        <w:rPr>
          <w:sz w:val="28"/>
          <w:szCs w:val="28"/>
        </w:rPr>
        <w:t>справи</w:t>
      </w:r>
      <w:r w:rsidR="005824A4" w:rsidRPr="004B13B7">
        <w:rPr>
          <w:sz w:val="28"/>
          <w:szCs w:val="28"/>
        </w:rPr>
        <w:t xml:space="preserve">, Третя Дисциплінарна палата Вищої ради правосуддя дійшла висновку, що у конкретному випадку неявка скаржника </w:t>
      </w:r>
      <w:r w:rsidR="00874550">
        <w:rPr>
          <w:sz w:val="28"/>
          <w:szCs w:val="28"/>
        </w:rPr>
        <w:t>ОСОБА1</w:t>
      </w:r>
      <w:r w:rsidR="005824A4" w:rsidRPr="004B13B7">
        <w:rPr>
          <w:sz w:val="28"/>
          <w:szCs w:val="28"/>
        </w:rPr>
        <w:t xml:space="preserve"> не перешкоджає розгляду об’єднаної дисциплінарної справи щодо судді </w:t>
      </w:r>
      <w:r w:rsidR="00874550">
        <w:rPr>
          <w:sz w:val="28"/>
          <w:szCs w:val="28"/>
        </w:rPr>
        <w:t xml:space="preserve"> </w:t>
      </w:r>
      <w:proofErr w:type="spellStart"/>
      <w:r w:rsidR="005824A4" w:rsidRPr="004B13B7">
        <w:rPr>
          <w:sz w:val="28"/>
          <w:szCs w:val="28"/>
        </w:rPr>
        <w:t>Салая</w:t>
      </w:r>
      <w:proofErr w:type="spellEnd"/>
      <w:r w:rsidR="005824A4" w:rsidRPr="004B13B7">
        <w:rPr>
          <w:sz w:val="28"/>
          <w:szCs w:val="28"/>
        </w:rPr>
        <w:t xml:space="preserve"> Г.А.</w:t>
      </w:r>
    </w:p>
    <w:p w:rsidR="005824A4" w:rsidRPr="00AE47AD" w:rsidRDefault="001340CD" w:rsidP="002A4C32">
      <w:pPr>
        <w:spacing w:after="0" w:line="240" w:lineRule="auto"/>
        <w:ind w:right="6" w:firstLine="567"/>
        <w:jc w:val="both"/>
        <w:rPr>
          <w:sz w:val="28"/>
          <w:szCs w:val="28"/>
        </w:rPr>
      </w:pPr>
      <w:r w:rsidRPr="00AE47AD">
        <w:rPr>
          <w:sz w:val="28"/>
          <w:szCs w:val="28"/>
        </w:rPr>
        <w:t xml:space="preserve">Стосовно клопотання </w:t>
      </w:r>
      <w:r w:rsidR="00874550">
        <w:rPr>
          <w:sz w:val="28"/>
          <w:szCs w:val="28"/>
        </w:rPr>
        <w:t>ОСОБА1</w:t>
      </w:r>
      <w:r w:rsidRPr="00AE47AD">
        <w:rPr>
          <w:sz w:val="28"/>
          <w:szCs w:val="28"/>
        </w:rPr>
        <w:t xml:space="preserve"> про повернення члену Вищої ради правосуддя </w:t>
      </w:r>
      <w:proofErr w:type="spellStart"/>
      <w:r w:rsidRPr="00AE47AD">
        <w:rPr>
          <w:sz w:val="28"/>
          <w:szCs w:val="28"/>
        </w:rPr>
        <w:t>Попіковій</w:t>
      </w:r>
      <w:proofErr w:type="spellEnd"/>
      <w:r w:rsidRPr="00AE47AD">
        <w:rPr>
          <w:sz w:val="28"/>
          <w:szCs w:val="28"/>
        </w:rPr>
        <w:t xml:space="preserve"> О.В. матеріалів дисциплінарної справи разом із </w:t>
      </w:r>
      <w:proofErr w:type="spellStart"/>
      <w:r w:rsidRPr="00AE47AD">
        <w:rPr>
          <w:sz w:val="28"/>
          <w:szCs w:val="28"/>
        </w:rPr>
        <w:t>проєктом</w:t>
      </w:r>
      <w:proofErr w:type="spellEnd"/>
      <w:r w:rsidRPr="00AE47AD">
        <w:rPr>
          <w:sz w:val="28"/>
          <w:szCs w:val="28"/>
        </w:rPr>
        <w:t xml:space="preserve"> висновку необхідно зазначити таке.</w:t>
      </w:r>
    </w:p>
    <w:p w:rsidR="00E74380" w:rsidRPr="00AE47AD" w:rsidRDefault="00E74380" w:rsidP="002A4C32">
      <w:pPr>
        <w:spacing w:after="0" w:line="240" w:lineRule="auto"/>
        <w:ind w:right="6" w:firstLine="567"/>
        <w:jc w:val="both"/>
        <w:rPr>
          <w:sz w:val="28"/>
          <w:szCs w:val="28"/>
        </w:rPr>
      </w:pPr>
      <w:r w:rsidRPr="00AE47AD">
        <w:rPr>
          <w:sz w:val="28"/>
          <w:szCs w:val="28"/>
        </w:rPr>
        <w:t xml:space="preserve">У вказаному клопотанні </w:t>
      </w:r>
      <w:r w:rsidR="00874550">
        <w:rPr>
          <w:sz w:val="28"/>
          <w:szCs w:val="28"/>
        </w:rPr>
        <w:t>ОСОБА1</w:t>
      </w:r>
      <w:r w:rsidRPr="00AE47AD">
        <w:rPr>
          <w:sz w:val="28"/>
          <w:szCs w:val="28"/>
        </w:rPr>
        <w:t xml:space="preserve"> зазначала свої доводи по суті </w:t>
      </w:r>
      <w:r w:rsidR="00AE47AD" w:rsidRPr="00AE47AD">
        <w:rPr>
          <w:sz w:val="28"/>
          <w:szCs w:val="28"/>
        </w:rPr>
        <w:t>дисциплінарної справи, зокрема</w:t>
      </w:r>
      <w:r w:rsidRPr="00AE47AD">
        <w:rPr>
          <w:sz w:val="28"/>
          <w:szCs w:val="28"/>
        </w:rPr>
        <w:t xml:space="preserve"> ті, які містяться в її дисциплінарних скаргах, а також стверджувала, що </w:t>
      </w:r>
      <w:proofErr w:type="spellStart"/>
      <w:r w:rsidRPr="00AE47AD">
        <w:rPr>
          <w:sz w:val="28"/>
          <w:szCs w:val="28"/>
        </w:rPr>
        <w:t>проєкт</w:t>
      </w:r>
      <w:proofErr w:type="spellEnd"/>
      <w:r w:rsidRPr="00AE47AD">
        <w:rPr>
          <w:sz w:val="28"/>
          <w:szCs w:val="28"/>
        </w:rPr>
        <w:t xml:space="preserve"> висновку має суттєві недоліки, оскільки складений без урахування таких доводів. Крім того, </w:t>
      </w:r>
      <w:r w:rsidR="00874550">
        <w:rPr>
          <w:sz w:val="28"/>
          <w:szCs w:val="28"/>
        </w:rPr>
        <w:t>ОСОБА1</w:t>
      </w:r>
      <w:r w:rsidRPr="00AE47AD">
        <w:rPr>
          <w:sz w:val="28"/>
          <w:szCs w:val="28"/>
        </w:rPr>
        <w:t xml:space="preserve"> вказувала, що </w:t>
      </w:r>
      <w:proofErr w:type="spellStart"/>
      <w:r w:rsidRPr="00AE47AD">
        <w:rPr>
          <w:sz w:val="28"/>
          <w:szCs w:val="28"/>
        </w:rPr>
        <w:t>про</w:t>
      </w:r>
      <w:r w:rsidR="00AE47AD" w:rsidRPr="00AE47AD">
        <w:rPr>
          <w:sz w:val="28"/>
          <w:szCs w:val="28"/>
        </w:rPr>
        <w:t>є</w:t>
      </w:r>
      <w:r w:rsidRPr="00AE47AD">
        <w:rPr>
          <w:sz w:val="28"/>
          <w:szCs w:val="28"/>
        </w:rPr>
        <w:t>кт</w:t>
      </w:r>
      <w:proofErr w:type="spellEnd"/>
      <w:r w:rsidRPr="00AE47AD">
        <w:rPr>
          <w:sz w:val="28"/>
          <w:szCs w:val="28"/>
        </w:rPr>
        <w:t xml:space="preserve"> висновку наданий їй для ознайомлення у строк, недостатній для підготовки додаткових пояснень, а також повідомила про намір </w:t>
      </w:r>
      <w:r w:rsidR="00AE47AD" w:rsidRPr="00AE47AD">
        <w:rPr>
          <w:sz w:val="28"/>
          <w:szCs w:val="28"/>
        </w:rPr>
        <w:t>згодом</w:t>
      </w:r>
      <w:r w:rsidRPr="00AE47AD">
        <w:rPr>
          <w:sz w:val="28"/>
          <w:szCs w:val="28"/>
        </w:rPr>
        <w:t xml:space="preserve"> надати відповідні пояснення.</w:t>
      </w:r>
    </w:p>
    <w:p w:rsidR="005824A4" w:rsidRPr="00AE49C0" w:rsidRDefault="001340CD" w:rsidP="002A4C32">
      <w:pPr>
        <w:spacing w:after="0" w:line="240" w:lineRule="auto"/>
        <w:ind w:right="6" w:firstLine="567"/>
        <w:jc w:val="both"/>
        <w:rPr>
          <w:sz w:val="28"/>
          <w:szCs w:val="28"/>
        </w:rPr>
      </w:pPr>
      <w:r w:rsidRPr="00AE49C0">
        <w:rPr>
          <w:sz w:val="28"/>
          <w:szCs w:val="28"/>
        </w:rPr>
        <w:t>Відповідно до частини четвертої статті 48 Закону України «Про Вищу раду правосуддя»</w:t>
      </w:r>
      <w:r w:rsidR="00683BC8" w:rsidRPr="00AE49C0">
        <w:rPr>
          <w:sz w:val="28"/>
          <w:szCs w:val="28"/>
        </w:rPr>
        <w:t>,</w:t>
      </w:r>
      <w:r w:rsidRPr="00AE49C0">
        <w:rPr>
          <w:sz w:val="28"/>
          <w:szCs w:val="28"/>
        </w:rPr>
        <w:t xml:space="preserve"> якщо в матеріалах, підготовлених дисциплінарним інспектором Вищої ради правосуддя – доповідачем, вбачаються суттєві недоліки (необґрунтованість висновку, непропорційність виду дисциплінарного стягнення) і у зв’язку з цим Дисциплінарна палата не може ухвалити відповідне рішення про притягнення до дисциплінарної відповідальності судді або про відмову у притягненні до дисциплінарної відповідальності судді, така Дисциплінарна палата протягом 15 днів з дня отримання таких матеріалів повертає їх разом із </w:t>
      </w:r>
      <w:proofErr w:type="spellStart"/>
      <w:r w:rsidRPr="00AE49C0">
        <w:rPr>
          <w:sz w:val="28"/>
          <w:szCs w:val="28"/>
        </w:rPr>
        <w:t>про</w:t>
      </w:r>
      <w:r w:rsidR="00683BC8" w:rsidRPr="00AE49C0">
        <w:rPr>
          <w:sz w:val="28"/>
          <w:szCs w:val="28"/>
        </w:rPr>
        <w:t>є</w:t>
      </w:r>
      <w:r w:rsidRPr="00AE49C0">
        <w:rPr>
          <w:sz w:val="28"/>
          <w:szCs w:val="28"/>
        </w:rPr>
        <w:t>ктом</w:t>
      </w:r>
      <w:proofErr w:type="spellEnd"/>
      <w:r w:rsidRPr="00AE49C0">
        <w:rPr>
          <w:sz w:val="28"/>
          <w:szCs w:val="28"/>
        </w:rPr>
        <w:t xml:space="preserve"> висновку дисциплінарному інспектору </w:t>
      </w:r>
      <w:r w:rsidR="00683BC8" w:rsidRPr="00AE49C0">
        <w:rPr>
          <w:sz w:val="28"/>
          <w:szCs w:val="28"/>
        </w:rPr>
        <w:t>–</w:t>
      </w:r>
      <w:r w:rsidRPr="00AE49C0">
        <w:rPr>
          <w:sz w:val="28"/>
          <w:szCs w:val="28"/>
        </w:rPr>
        <w:t xml:space="preserve"> доповідачу</w:t>
      </w:r>
      <w:r w:rsidR="00683BC8" w:rsidRPr="00AE49C0">
        <w:rPr>
          <w:sz w:val="28"/>
          <w:szCs w:val="28"/>
        </w:rPr>
        <w:t xml:space="preserve"> </w:t>
      </w:r>
      <w:r w:rsidRPr="00AE49C0">
        <w:rPr>
          <w:sz w:val="28"/>
          <w:szCs w:val="28"/>
        </w:rPr>
        <w:t>на доопрацювання.</w:t>
      </w:r>
    </w:p>
    <w:p w:rsidR="00763053" w:rsidRPr="00AE49C0" w:rsidRDefault="00763053" w:rsidP="002A4C32">
      <w:pPr>
        <w:spacing w:after="0" w:line="240" w:lineRule="auto"/>
        <w:ind w:right="6" w:firstLine="567"/>
        <w:jc w:val="both"/>
        <w:rPr>
          <w:sz w:val="28"/>
          <w:szCs w:val="28"/>
        </w:rPr>
      </w:pPr>
      <w:r w:rsidRPr="00AE49C0">
        <w:rPr>
          <w:sz w:val="28"/>
          <w:szCs w:val="28"/>
        </w:rPr>
        <w:t>За результатами перевірки висновку доповідача не встановлено суттєвих недоліків</w:t>
      </w:r>
      <w:r w:rsidR="007109EE" w:rsidRPr="00AE49C0">
        <w:rPr>
          <w:sz w:val="28"/>
          <w:szCs w:val="28"/>
        </w:rPr>
        <w:t>,</w:t>
      </w:r>
      <w:r w:rsidRPr="00AE49C0">
        <w:rPr>
          <w:sz w:val="28"/>
          <w:szCs w:val="28"/>
        </w:rPr>
        <w:t xml:space="preserve"> у зв’язку з якими Дисциплінарна палата не може ухвалити відповідне рішення. </w:t>
      </w:r>
      <w:r w:rsidR="00AE49C0" w:rsidRPr="00AE49C0">
        <w:rPr>
          <w:sz w:val="28"/>
          <w:szCs w:val="28"/>
        </w:rPr>
        <w:t>В</w:t>
      </w:r>
      <w:r w:rsidRPr="00AE49C0">
        <w:rPr>
          <w:sz w:val="28"/>
          <w:szCs w:val="28"/>
        </w:rPr>
        <w:t>исновок</w:t>
      </w:r>
      <w:r w:rsidR="00AE49C0" w:rsidRPr="00AE49C0">
        <w:rPr>
          <w:sz w:val="28"/>
          <w:szCs w:val="28"/>
        </w:rPr>
        <w:t xml:space="preserve"> за</w:t>
      </w:r>
      <w:r w:rsidRPr="00AE49C0">
        <w:rPr>
          <w:sz w:val="28"/>
          <w:szCs w:val="28"/>
        </w:rPr>
        <w:t xml:space="preserve"> </w:t>
      </w:r>
      <w:r w:rsidR="00AE49C0" w:rsidRPr="00AE49C0">
        <w:rPr>
          <w:sz w:val="28"/>
          <w:szCs w:val="28"/>
        </w:rPr>
        <w:t xml:space="preserve">змістом </w:t>
      </w:r>
      <w:r w:rsidRPr="00AE49C0">
        <w:rPr>
          <w:sz w:val="28"/>
          <w:szCs w:val="28"/>
        </w:rPr>
        <w:t>є обґрунтованим, містить встановлені у дисциплінарній справі обставини з посиланням на докази, а також мотиви, з яких такий висновок складено.</w:t>
      </w:r>
    </w:p>
    <w:p w:rsidR="005824A4" w:rsidRDefault="00AE49C0" w:rsidP="002A4C32">
      <w:pPr>
        <w:spacing w:after="0" w:line="240" w:lineRule="auto"/>
        <w:ind w:right="6" w:firstLine="567"/>
        <w:jc w:val="both"/>
        <w:rPr>
          <w:sz w:val="28"/>
          <w:szCs w:val="28"/>
        </w:rPr>
      </w:pPr>
      <w:r w:rsidRPr="00AE49C0">
        <w:rPr>
          <w:sz w:val="28"/>
          <w:szCs w:val="28"/>
        </w:rPr>
        <w:t>Отже,</w:t>
      </w:r>
      <w:r w:rsidR="00C60C61" w:rsidRPr="00AE49C0">
        <w:rPr>
          <w:sz w:val="28"/>
          <w:szCs w:val="28"/>
        </w:rPr>
        <w:t xml:space="preserve"> відсутні підстави для повернення висновку, складеного доповідачем за результатами підготовки до розгляду об’єднаної дисциплінарної справи щодо судді </w:t>
      </w:r>
      <w:proofErr w:type="spellStart"/>
      <w:r w:rsidR="00C60C61" w:rsidRPr="00AE49C0">
        <w:rPr>
          <w:sz w:val="28"/>
          <w:szCs w:val="28"/>
        </w:rPr>
        <w:t>Салая</w:t>
      </w:r>
      <w:proofErr w:type="spellEnd"/>
      <w:r w:rsidR="00C60C61" w:rsidRPr="00AE49C0">
        <w:rPr>
          <w:sz w:val="28"/>
          <w:szCs w:val="28"/>
        </w:rPr>
        <w:t xml:space="preserve"> Г.А. в частині, </w:t>
      </w:r>
      <w:r w:rsidRPr="00AE49C0">
        <w:rPr>
          <w:sz w:val="28"/>
          <w:szCs w:val="28"/>
        </w:rPr>
        <w:t>у</w:t>
      </w:r>
      <w:r w:rsidR="00C60C61" w:rsidRPr="00AE49C0">
        <w:rPr>
          <w:sz w:val="28"/>
          <w:szCs w:val="28"/>
        </w:rPr>
        <w:t xml:space="preserve"> якій відкрито дисциплінарні справи за скаргами </w:t>
      </w:r>
      <w:r w:rsidR="00874550">
        <w:rPr>
          <w:sz w:val="28"/>
          <w:szCs w:val="28"/>
        </w:rPr>
        <w:t>ОСОБА1</w:t>
      </w:r>
      <w:r w:rsidR="00C60C61" w:rsidRPr="00AE49C0">
        <w:rPr>
          <w:sz w:val="28"/>
          <w:szCs w:val="28"/>
        </w:rPr>
        <w:t xml:space="preserve">, </w:t>
      </w:r>
      <w:r w:rsidR="00647E6F">
        <w:rPr>
          <w:sz w:val="28"/>
          <w:szCs w:val="28"/>
        </w:rPr>
        <w:t>ОСОБА2</w:t>
      </w:r>
      <w:r w:rsidR="00C60C61" w:rsidRPr="00AE49C0">
        <w:rPr>
          <w:sz w:val="28"/>
          <w:szCs w:val="28"/>
        </w:rPr>
        <w:t>.</w:t>
      </w:r>
    </w:p>
    <w:p w:rsidR="00C60C61" w:rsidRPr="00AE49C0" w:rsidRDefault="009503E2" w:rsidP="002A4C32">
      <w:pPr>
        <w:spacing w:after="0" w:line="240" w:lineRule="auto"/>
        <w:ind w:right="6" w:firstLine="567"/>
        <w:jc w:val="both"/>
        <w:rPr>
          <w:sz w:val="28"/>
          <w:szCs w:val="28"/>
        </w:rPr>
      </w:pPr>
      <w:r w:rsidRPr="00AE49C0">
        <w:rPr>
          <w:sz w:val="28"/>
          <w:szCs w:val="28"/>
        </w:rPr>
        <w:t xml:space="preserve">Щодо клопотання </w:t>
      </w:r>
      <w:r w:rsidR="00647E6F">
        <w:rPr>
          <w:sz w:val="28"/>
          <w:szCs w:val="28"/>
        </w:rPr>
        <w:t>ОСОБА2</w:t>
      </w:r>
      <w:r w:rsidRPr="00AE49C0">
        <w:rPr>
          <w:sz w:val="28"/>
          <w:szCs w:val="28"/>
        </w:rPr>
        <w:t xml:space="preserve"> від 20 березня 2024 року про негайне надання</w:t>
      </w:r>
      <w:r w:rsidRPr="00AE49C0">
        <w:t xml:space="preserve"> </w:t>
      </w:r>
      <w:r w:rsidRPr="00AE49C0">
        <w:rPr>
          <w:sz w:val="28"/>
          <w:szCs w:val="28"/>
        </w:rPr>
        <w:t xml:space="preserve">повного доступу до всіх матеріалів дисциплінарної справи, відкритої за його скаргою щодо судді </w:t>
      </w:r>
      <w:proofErr w:type="spellStart"/>
      <w:r w:rsidRPr="00AE49C0">
        <w:rPr>
          <w:sz w:val="28"/>
          <w:szCs w:val="28"/>
        </w:rPr>
        <w:t>Салая</w:t>
      </w:r>
      <w:proofErr w:type="spellEnd"/>
      <w:r w:rsidRPr="00AE49C0">
        <w:rPr>
          <w:sz w:val="28"/>
          <w:szCs w:val="28"/>
        </w:rPr>
        <w:t xml:space="preserve"> Г.А.</w:t>
      </w:r>
      <w:r w:rsidR="00AE49C0" w:rsidRPr="00AE49C0">
        <w:rPr>
          <w:sz w:val="28"/>
          <w:szCs w:val="28"/>
        </w:rPr>
        <w:t>,</w:t>
      </w:r>
      <w:r w:rsidRPr="00AE49C0">
        <w:rPr>
          <w:sz w:val="28"/>
          <w:szCs w:val="28"/>
        </w:rPr>
        <w:t xml:space="preserve"> в електронному вигляді необхідно зазначити таке.</w:t>
      </w:r>
    </w:p>
    <w:p w:rsidR="00C60C61" w:rsidRPr="00AE49C0" w:rsidRDefault="009503E2" w:rsidP="002A4C32">
      <w:pPr>
        <w:spacing w:after="0" w:line="240" w:lineRule="auto"/>
        <w:ind w:right="6" w:firstLine="567"/>
        <w:jc w:val="both"/>
        <w:rPr>
          <w:sz w:val="28"/>
          <w:szCs w:val="28"/>
        </w:rPr>
      </w:pPr>
      <w:r w:rsidRPr="00AE49C0">
        <w:rPr>
          <w:sz w:val="28"/>
          <w:szCs w:val="28"/>
        </w:rPr>
        <w:t xml:space="preserve">У клопотанні </w:t>
      </w:r>
      <w:r w:rsidR="00647E6F">
        <w:rPr>
          <w:sz w:val="28"/>
          <w:szCs w:val="28"/>
        </w:rPr>
        <w:t>ОСОБА2</w:t>
      </w:r>
      <w:r w:rsidRPr="00AE49C0">
        <w:rPr>
          <w:sz w:val="28"/>
          <w:szCs w:val="28"/>
        </w:rPr>
        <w:t xml:space="preserve"> вказав, що 15 березня 2024 року йому надано доступ до матеріалів дисциплінарної справи в електронному вигляді. Однак надані матеріали не містили деяких документів, зокрема, додатків до пояснень судді </w:t>
      </w:r>
      <w:proofErr w:type="spellStart"/>
      <w:r w:rsidRPr="00AE49C0">
        <w:rPr>
          <w:sz w:val="28"/>
          <w:szCs w:val="28"/>
        </w:rPr>
        <w:t>Салая</w:t>
      </w:r>
      <w:proofErr w:type="spellEnd"/>
      <w:r w:rsidRPr="00AE49C0">
        <w:rPr>
          <w:sz w:val="28"/>
          <w:szCs w:val="28"/>
        </w:rPr>
        <w:t xml:space="preserve"> Г.А. від 16 січня 2021 року. При цьому</w:t>
      </w:r>
      <w:r w:rsidR="00E74380" w:rsidRPr="00AE49C0">
        <w:rPr>
          <w:sz w:val="28"/>
          <w:szCs w:val="28"/>
        </w:rPr>
        <w:t xml:space="preserve"> </w:t>
      </w:r>
      <w:r w:rsidRPr="00AE49C0">
        <w:rPr>
          <w:sz w:val="28"/>
          <w:szCs w:val="28"/>
        </w:rPr>
        <w:t>с</w:t>
      </w:r>
      <w:r w:rsidR="00E74380" w:rsidRPr="00AE49C0">
        <w:rPr>
          <w:sz w:val="28"/>
          <w:szCs w:val="28"/>
        </w:rPr>
        <w:t>каржник наголосив на необхідності надання йому копії клопотання про дозвіл на</w:t>
      </w:r>
      <w:r w:rsidR="00AE49C0" w:rsidRPr="00AE49C0">
        <w:rPr>
          <w:sz w:val="28"/>
          <w:szCs w:val="28"/>
        </w:rPr>
        <w:t xml:space="preserve"> продовження проведення</w:t>
      </w:r>
      <w:r w:rsidR="00E74380" w:rsidRPr="00AE49C0">
        <w:rPr>
          <w:sz w:val="28"/>
          <w:szCs w:val="28"/>
        </w:rPr>
        <w:t xml:space="preserve"> НСРД від 24 травня 2019 року. </w:t>
      </w:r>
    </w:p>
    <w:p w:rsidR="009503E2" w:rsidRPr="00AE49C0" w:rsidRDefault="00AB3599" w:rsidP="002A4C32">
      <w:pPr>
        <w:spacing w:after="0" w:line="240" w:lineRule="auto"/>
        <w:ind w:right="6" w:firstLine="567"/>
        <w:jc w:val="both"/>
        <w:rPr>
          <w:sz w:val="28"/>
          <w:szCs w:val="28"/>
        </w:rPr>
      </w:pPr>
      <w:r w:rsidRPr="00AE49C0">
        <w:rPr>
          <w:sz w:val="28"/>
          <w:szCs w:val="28"/>
        </w:rPr>
        <w:t>20 березня 2024 року</w:t>
      </w:r>
      <w:r w:rsidR="00AE49C0" w:rsidRPr="00AE49C0">
        <w:rPr>
          <w:sz w:val="28"/>
          <w:szCs w:val="28"/>
        </w:rPr>
        <w:t xml:space="preserve"> в</w:t>
      </w:r>
      <w:r w:rsidR="009503E2" w:rsidRPr="00AE49C0">
        <w:rPr>
          <w:sz w:val="28"/>
          <w:szCs w:val="28"/>
        </w:rPr>
        <w:t xml:space="preserve"> засіданні Третьої Дисциплінарної палати Вищої ради правосуддя</w:t>
      </w:r>
      <w:r w:rsidRPr="00AE49C0">
        <w:rPr>
          <w:sz w:val="28"/>
          <w:szCs w:val="28"/>
        </w:rPr>
        <w:t xml:space="preserve"> </w:t>
      </w:r>
      <w:r w:rsidR="00647E6F">
        <w:rPr>
          <w:sz w:val="28"/>
          <w:szCs w:val="28"/>
        </w:rPr>
        <w:t>ОСОБА2</w:t>
      </w:r>
      <w:r w:rsidR="009503E2" w:rsidRPr="00AE49C0">
        <w:rPr>
          <w:sz w:val="28"/>
          <w:szCs w:val="28"/>
        </w:rPr>
        <w:t xml:space="preserve"> підтримав вказане клопотання та просив відкласти розгляд дисциплінарної справи у зв’язку з необхідністю ознайомитися з рештою матеріалів об’єднаної дисциплінарної справи.</w:t>
      </w:r>
    </w:p>
    <w:p w:rsidR="00F02A3F" w:rsidRPr="00AE49C0" w:rsidRDefault="0050270F" w:rsidP="002A4C32">
      <w:pPr>
        <w:spacing w:after="0" w:line="240" w:lineRule="auto"/>
        <w:ind w:right="6" w:firstLine="567"/>
        <w:jc w:val="both"/>
        <w:rPr>
          <w:sz w:val="28"/>
          <w:szCs w:val="28"/>
        </w:rPr>
      </w:pPr>
      <w:r w:rsidRPr="00AE49C0">
        <w:rPr>
          <w:sz w:val="28"/>
          <w:szCs w:val="28"/>
        </w:rPr>
        <w:t xml:space="preserve">У зв’язку </w:t>
      </w:r>
      <w:r w:rsidR="00AE49C0" w:rsidRPr="00AE49C0">
        <w:rPr>
          <w:sz w:val="28"/>
          <w:szCs w:val="28"/>
        </w:rPr>
        <w:t>і</w:t>
      </w:r>
      <w:r w:rsidRPr="00AE49C0">
        <w:rPr>
          <w:sz w:val="28"/>
          <w:szCs w:val="28"/>
        </w:rPr>
        <w:t xml:space="preserve">з цим </w:t>
      </w:r>
      <w:r w:rsidR="00647E6F">
        <w:rPr>
          <w:sz w:val="28"/>
          <w:szCs w:val="28"/>
        </w:rPr>
        <w:t>ОСОБА2</w:t>
      </w:r>
      <w:r w:rsidRPr="00AE49C0">
        <w:rPr>
          <w:sz w:val="28"/>
          <w:szCs w:val="28"/>
        </w:rPr>
        <w:t xml:space="preserve"> надано відповідні додатки до пояснень судді </w:t>
      </w:r>
      <w:proofErr w:type="spellStart"/>
      <w:r w:rsidRPr="00AE49C0">
        <w:rPr>
          <w:sz w:val="28"/>
          <w:szCs w:val="28"/>
        </w:rPr>
        <w:t>Салая</w:t>
      </w:r>
      <w:proofErr w:type="spellEnd"/>
      <w:r w:rsidRPr="00AE49C0">
        <w:rPr>
          <w:sz w:val="28"/>
          <w:szCs w:val="28"/>
        </w:rPr>
        <w:t xml:space="preserve"> Г.А. від 16 січня 2021 року в паперовому вигляді (які раніше не надсилалися йому в електронному вигляді), </w:t>
      </w:r>
      <w:r w:rsidR="00AE49C0" w:rsidRPr="00AE49C0">
        <w:rPr>
          <w:sz w:val="28"/>
          <w:szCs w:val="28"/>
        </w:rPr>
        <w:t>зокрема,</w:t>
      </w:r>
      <w:r w:rsidRPr="00AE49C0">
        <w:rPr>
          <w:sz w:val="28"/>
          <w:szCs w:val="28"/>
        </w:rPr>
        <w:t xml:space="preserve"> надано копії клопотання про дозвіл на</w:t>
      </w:r>
      <w:r w:rsidR="00AE49C0" w:rsidRPr="00AE49C0">
        <w:rPr>
          <w:sz w:val="28"/>
          <w:szCs w:val="28"/>
        </w:rPr>
        <w:t xml:space="preserve"> продовження</w:t>
      </w:r>
      <w:r w:rsidR="007109EE" w:rsidRPr="00AE49C0">
        <w:rPr>
          <w:sz w:val="28"/>
          <w:szCs w:val="28"/>
        </w:rPr>
        <w:t xml:space="preserve"> проведення</w:t>
      </w:r>
      <w:r w:rsidRPr="00AE49C0">
        <w:rPr>
          <w:sz w:val="28"/>
          <w:szCs w:val="28"/>
        </w:rPr>
        <w:t xml:space="preserve"> НСРД від 24 травня 2019 року.</w:t>
      </w:r>
    </w:p>
    <w:p w:rsidR="0050270F" w:rsidRPr="00AE49C0" w:rsidRDefault="0050270F" w:rsidP="002A4C32">
      <w:pPr>
        <w:spacing w:after="0" w:line="240" w:lineRule="auto"/>
        <w:ind w:right="6" w:firstLine="567"/>
        <w:jc w:val="both"/>
        <w:rPr>
          <w:sz w:val="28"/>
          <w:szCs w:val="28"/>
        </w:rPr>
      </w:pPr>
      <w:r w:rsidRPr="00AE49C0">
        <w:rPr>
          <w:sz w:val="28"/>
          <w:szCs w:val="28"/>
        </w:rPr>
        <w:t xml:space="preserve">Крім того, у засіданні Третьої Дисциплінарної палати Вищої ради </w:t>
      </w:r>
      <w:r w:rsidR="00AF70B5" w:rsidRPr="00AE49C0">
        <w:rPr>
          <w:sz w:val="28"/>
          <w:szCs w:val="28"/>
        </w:rPr>
        <w:t xml:space="preserve">правосуддя </w:t>
      </w:r>
      <w:r w:rsidRPr="00AE49C0">
        <w:rPr>
          <w:sz w:val="28"/>
          <w:szCs w:val="28"/>
        </w:rPr>
        <w:t>оголошено перерву до 15 години у зв’язку з необхідністю надсилання</w:t>
      </w:r>
      <w:r w:rsidR="007109BE" w:rsidRPr="00AE49C0">
        <w:t xml:space="preserve"> </w:t>
      </w:r>
      <w:r w:rsidR="00647E6F">
        <w:rPr>
          <w:sz w:val="28"/>
          <w:szCs w:val="28"/>
        </w:rPr>
        <w:t>ОСОБА2</w:t>
      </w:r>
      <w:r w:rsidRPr="00AE49C0">
        <w:rPr>
          <w:sz w:val="28"/>
          <w:szCs w:val="28"/>
        </w:rPr>
        <w:t xml:space="preserve"> відповідних матеріалів в електронному вигляді.</w:t>
      </w:r>
    </w:p>
    <w:p w:rsidR="009503E2" w:rsidRDefault="00AF70B5" w:rsidP="002A4C32">
      <w:pPr>
        <w:spacing w:after="0" w:line="240" w:lineRule="auto"/>
        <w:ind w:right="6" w:firstLine="567"/>
        <w:jc w:val="both"/>
        <w:rPr>
          <w:sz w:val="28"/>
          <w:szCs w:val="28"/>
        </w:rPr>
      </w:pPr>
      <w:r w:rsidRPr="00AE49C0">
        <w:rPr>
          <w:sz w:val="28"/>
          <w:szCs w:val="28"/>
        </w:rPr>
        <w:t xml:space="preserve">Після перерви засідання Третьої Дисциплінарної палати Вищої ради правосуддя було продовжено. </w:t>
      </w:r>
      <w:r w:rsidR="00647E6F">
        <w:rPr>
          <w:sz w:val="28"/>
          <w:szCs w:val="28"/>
        </w:rPr>
        <w:t>ОСОБА2</w:t>
      </w:r>
      <w:r w:rsidRPr="00AE49C0">
        <w:rPr>
          <w:sz w:val="28"/>
          <w:szCs w:val="28"/>
        </w:rPr>
        <w:t xml:space="preserve"> не наполягав на відкладенні розгляду дисциплінарної справи, підтримав свою дисциплінарну скаргу та надав додаткові пояснення.</w:t>
      </w:r>
    </w:p>
    <w:p w:rsidR="00C94AAA" w:rsidRPr="00711022" w:rsidRDefault="00C94AAA" w:rsidP="002A4C32">
      <w:pPr>
        <w:spacing w:after="0" w:line="240" w:lineRule="auto"/>
        <w:ind w:right="6" w:firstLine="567"/>
        <w:jc w:val="both"/>
        <w:rPr>
          <w:b/>
          <w:sz w:val="28"/>
          <w:szCs w:val="28"/>
        </w:rPr>
      </w:pPr>
      <w:r w:rsidRPr="00711022">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711022">
        <w:rPr>
          <w:b/>
          <w:sz w:val="28"/>
          <w:szCs w:val="28"/>
        </w:rPr>
        <w:t>Попікову</w:t>
      </w:r>
      <w:proofErr w:type="spellEnd"/>
      <w:r w:rsidRPr="00711022">
        <w:rPr>
          <w:b/>
          <w:sz w:val="28"/>
          <w:szCs w:val="28"/>
        </w:rPr>
        <w:t xml:space="preserve"> О.В., суддю </w:t>
      </w:r>
      <w:proofErr w:type="spellStart"/>
      <w:r w:rsidRPr="00711022">
        <w:rPr>
          <w:b/>
          <w:sz w:val="28"/>
          <w:szCs w:val="28"/>
        </w:rPr>
        <w:t>Салая</w:t>
      </w:r>
      <w:proofErr w:type="spellEnd"/>
      <w:r w:rsidRPr="00711022">
        <w:rPr>
          <w:b/>
          <w:sz w:val="28"/>
          <w:szCs w:val="28"/>
        </w:rPr>
        <w:t xml:space="preserve"> Г.А., скаржник</w:t>
      </w:r>
      <w:r w:rsidR="00AF70B5">
        <w:rPr>
          <w:b/>
          <w:sz w:val="28"/>
          <w:szCs w:val="28"/>
        </w:rPr>
        <w:t>а</w:t>
      </w:r>
      <w:r w:rsidRPr="00711022">
        <w:rPr>
          <w:rFonts w:eastAsia="Times New Roman"/>
          <w:b/>
          <w:sz w:val="28"/>
        </w:rPr>
        <w:t xml:space="preserve"> </w:t>
      </w:r>
      <w:r w:rsidR="00647E6F" w:rsidRPr="00647E6F">
        <w:rPr>
          <w:b/>
          <w:sz w:val="28"/>
          <w:szCs w:val="28"/>
        </w:rPr>
        <w:t>ОСОБА2</w:t>
      </w:r>
      <w:r w:rsidR="0031635A" w:rsidRPr="00711022">
        <w:rPr>
          <w:rFonts w:eastAsia="Times New Roman"/>
          <w:b/>
          <w:sz w:val="28"/>
        </w:rPr>
        <w:t xml:space="preserve">, </w:t>
      </w:r>
      <w:r w:rsidRPr="00711022">
        <w:rPr>
          <w:b/>
          <w:sz w:val="28"/>
          <w:szCs w:val="28"/>
        </w:rPr>
        <w:t>дослідивши матеріали</w:t>
      </w:r>
      <w:r w:rsidR="0031635A" w:rsidRPr="00711022">
        <w:rPr>
          <w:b/>
          <w:sz w:val="28"/>
          <w:szCs w:val="28"/>
        </w:rPr>
        <w:t xml:space="preserve"> об’єднаної</w:t>
      </w:r>
      <w:r w:rsidRPr="00711022">
        <w:rPr>
          <w:b/>
          <w:sz w:val="28"/>
          <w:szCs w:val="28"/>
        </w:rPr>
        <w:t xml:space="preserve"> дисциплінарної справи</w:t>
      </w:r>
      <w:r w:rsidR="0031635A" w:rsidRPr="00711022">
        <w:rPr>
          <w:b/>
          <w:sz w:val="28"/>
          <w:szCs w:val="28"/>
        </w:rPr>
        <w:t xml:space="preserve"> у відповідній частині</w:t>
      </w:r>
      <w:r w:rsidRPr="00711022">
        <w:rPr>
          <w:b/>
          <w:sz w:val="28"/>
          <w:szCs w:val="28"/>
        </w:rPr>
        <w:t xml:space="preserve">, дійшла висновку, що у притягненні судді </w:t>
      </w:r>
      <w:r w:rsidR="0031635A" w:rsidRPr="00711022">
        <w:rPr>
          <w:b/>
          <w:sz w:val="28"/>
          <w:szCs w:val="28"/>
        </w:rPr>
        <w:t xml:space="preserve">Чернігівського апеляційного суду </w:t>
      </w:r>
      <w:r w:rsidR="00AF70B5">
        <w:rPr>
          <w:b/>
          <w:sz w:val="28"/>
          <w:szCs w:val="28"/>
        </w:rPr>
        <w:t xml:space="preserve">                </w:t>
      </w:r>
      <w:proofErr w:type="spellStart"/>
      <w:r w:rsidR="0031635A" w:rsidRPr="00711022">
        <w:rPr>
          <w:b/>
          <w:sz w:val="28"/>
          <w:szCs w:val="28"/>
        </w:rPr>
        <w:t>Салая</w:t>
      </w:r>
      <w:proofErr w:type="spellEnd"/>
      <w:r w:rsidR="0031635A" w:rsidRPr="00711022">
        <w:rPr>
          <w:b/>
          <w:sz w:val="28"/>
          <w:szCs w:val="28"/>
        </w:rPr>
        <w:t xml:space="preserve"> Г.А.</w:t>
      </w:r>
      <w:r w:rsidRPr="00711022">
        <w:rPr>
          <w:b/>
          <w:sz w:val="28"/>
          <w:szCs w:val="28"/>
        </w:rPr>
        <w:t xml:space="preserve"> </w:t>
      </w:r>
      <w:r w:rsidR="002F0D4C">
        <w:rPr>
          <w:b/>
          <w:sz w:val="28"/>
          <w:szCs w:val="28"/>
        </w:rPr>
        <w:t xml:space="preserve">до дисциплінарної відповідальності </w:t>
      </w:r>
      <w:r w:rsidRPr="00711022">
        <w:rPr>
          <w:b/>
          <w:sz w:val="28"/>
          <w:szCs w:val="28"/>
        </w:rPr>
        <w:t>слід відмовити, а дисциплінарне провадження припинити</w:t>
      </w:r>
      <w:r w:rsidR="0031635A" w:rsidRPr="00711022">
        <w:rPr>
          <w:b/>
          <w:sz w:val="28"/>
          <w:szCs w:val="28"/>
        </w:rPr>
        <w:t xml:space="preserve"> в частині</w:t>
      </w:r>
      <w:r w:rsidR="00875654" w:rsidRPr="00711022">
        <w:rPr>
          <w:b/>
          <w:sz w:val="28"/>
          <w:szCs w:val="28"/>
        </w:rPr>
        <w:t xml:space="preserve">, </w:t>
      </w:r>
      <w:r w:rsidR="002F0D4C">
        <w:rPr>
          <w:b/>
          <w:sz w:val="28"/>
          <w:szCs w:val="28"/>
        </w:rPr>
        <w:t>у</w:t>
      </w:r>
      <w:r w:rsidR="00875654" w:rsidRPr="00711022">
        <w:rPr>
          <w:b/>
          <w:sz w:val="28"/>
          <w:szCs w:val="28"/>
        </w:rPr>
        <w:t xml:space="preserve"> якій відкрито дисциплінарні справи за скаргами </w:t>
      </w:r>
      <w:r w:rsidR="00874550" w:rsidRPr="00874550">
        <w:rPr>
          <w:b/>
          <w:sz w:val="28"/>
          <w:szCs w:val="28"/>
        </w:rPr>
        <w:t>ОСОБА1</w:t>
      </w:r>
      <w:r w:rsidR="00875654" w:rsidRPr="00711022">
        <w:rPr>
          <w:b/>
          <w:sz w:val="28"/>
          <w:szCs w:val="28"/>
        </w:rPr>
        <w:t xml:space="preserve">, </w:t>
      </w:r>
      <w:r w:rsidR="00647E6F" w:rsidRPr="00647E6F">
        <w:rPr>
          <w:b/>
          <w:sz w:val="28"/>
          <w:szCs w:val="28"/>
        </w:rPr>
        <w:t>ОСОБА2</w:t>
      </w:r>
      <w:r w:rsidR="00875654" w:rsidRPr="00711022">
        <w:rPr>
          <w:b/>
          <w:sz w:val="28"/>
          <w:szCs w:val="28"/>
        </w:rPr>
        <w:t>,</w:t>
      </w:r>
      <w:r w:rsidRPr="00711022">
        <w:rPr>
          <w:b/>
          <w:sz w:val="28"/>
          <w:szCs w:val="28"/>
        </w:rPr>
        <w:t xml:space="preserve"> з огляду на таке.</w:t>
      </w:r>
    </w:p>
    <w:p w:rsidR="00C94AAA" w:rsidRDefault="00875654" w:rsidP="002A4C32">
      <w:pPr>
        <w:spacing w:after="0" w:line="240" w:lineRule="auto"/>
        <w:ind w:right="6" w:firstLine="567"/>
        <w:jc w:val="both"/>
        <w:rPr>
          <w:sz w:val="28"/>
          <w:szCs w:val="28"/>
        </w:rPr>
      </w:pPr>
      <w:proofErr w:type="spellStart"/>
      <w:r w:rsidRPr="00875654">
        <w:rPr>
          <w:sz w:val="28"/>
          <w:szCs w:val="28"/>
        </w:rPr>
        <w:t>Салай</w:t>
      </w:r>
      <w:proofErr w:type="spellEnd"/>
      <w:r w:rsidRPr="00875654">
        <w:rPr>
          <w:sz w:val="28"/>
          <w:szCs w:val="28"/>
        </w:rPr>
        <w:t xml:space="preserve"> Геннадій Анатолійович Постановою Верховної Ради України від </w:t>
      </w:r>
      <w:r w:rsidR="00DF44E4">
        <w:rPr>
          <w:sz w:val="28"/>
          <w:szCs w:val="28"/>
        </w:rPr>
        <w:t xml:space="preserve">                 </w:t>
      </w:r>
      <w:r w:rsidRPr="00875654">
        <w:rPr>
          <w:sz w:val="28"/>
          <w:szCs w:val="28"/>
        </w:rPr>
        <w:t xml:space="preserve">22 грудня 2005 року № 3281-IV обраний суддею апеляційного суду Чернігівської області безстроково. Указом Президента України від 28 вересня 2018 року </w:t>
      </w:r>
      <w:r w:rsidR="00DF44E4">
        <w:rPr>
          <w:sz w:val="28"/>
          <w:szCs w:val="28"/>
        </w:rPr>
        <w:t xml:space="preserve">                       </w:t>
      </w:r>
      <w:r w:rsidRPr="00875654">
        <w:rPr>
          <w:sz w:val="28"/>
          <w:szCs w:val="28"/>
        </w:rPr>
        <w:t>№ 297/2018 переведений на посаду судді Чернігівського апеляційного суду.</w:t>
      </w:r>
    </w:p>
    <w:p w:rsidR="00711022" w:rsidRDefault="00874550" w:rsidP="002A4C32">
      <w:pPr>
        <w:spacing w:after="0" w:line="240" w:lineRule="auto"/>
        <w:ind w:firstLine="567"/>
        <w:jc w:val="both"/>
        <w:rPr>
          <w:rFonts w:eastAsia="Times New Roman"/>
          <w:sz w:val="28"/>
        </w:rPr>
      </w:pPr>
      <w:r>
        <w:rPr>
          <w:sz w:val="28"/>
          <w:szCs w:val="28"/>
        </w:rPr>
        <w:t>ОСОБА1</w:t>
      </w:r>
      <w:r w:rsidR="00711022">
        <w:rPr>
          <w:rFonts w:eastAsia="Times New Roman"/>
          <w:sz w:val="28"/>
        </w:rPr>
        <w:t xml:space="preserve"> </w:t>
      </w:r>
      <w:r w:rsidR="002F0D4C">
        <w:rPr>
          <w:rFonts w:eastAsia="Times New Roman"/>
          <w:sz w:val="28"/>
        </w:rPr>
        <w:t xml:space="preserve">у скаргах </w:t>
      </w:r>
      <w:r w:rsidR="00711022">
        <w:rPr>
          <w:rFonts w:eastAsia="Times New Roman"/>
          <w:sz w:val="28"/>
        </w:rPr>
        <w:t xml:space="preserve">зазначала, що слідчий суддя </w:t>
      </w:r>
      <w:proofErr w:type="spellStart"/>
      <w:r w:rsidR="00711022">
        <w:rPr>
          <w:rFonts w:eastAsia="Times New Roman"/>
          <w:sz w:val="28"/>
        </w:rPr>
        <w:t>Салай</w:t>
      </w:r>
      <w:proofErr w:type="spellEnd"/>
      <w:r w:rsidR="00711022">
        <w:rPr>
          <w:rFonts w:eastAsia="Times New Roman"/>
          <w:sz w:val="28"/>
        </w:rPr>
        <w:t xml:space="preserve"> Г.А. постановив незаконні ухвали від 4 лютого 2019 року </w:t>
      </w:r>
      <w:r w:rsidR="00711022" w:rsidRPr="00E60DB0">
        <w:rPr>
          <w:rFonts w:eastAsia="Segoe UI Symbol"/>
          <w:sz w:val="28"/>
        </w:rPr>
        <w:t>№</w:t>
      </w:r>
      <w:r w:rsidR="00711022">
        <w:rPr>
          <w:rFonts w:eastAsia="Times New Roman"/>
          <w:sz w:val="28"/>
        </w:rPr>
        <w:t xml:space="preserve"> 366т</w:t>
      </w:r>
      <w:r>
        <w:rPr>
          <w:rFonts w:eastAsia="Times New Roman"/>
          <w:sz w:val="28"/>
        </w:rPr>
        <w:t xml:space="preserve"> та 29 травня  </w:t>
      </w:r>
      <w:r w:rsidR="00711022">
        <w:rPr>
          <w:rFonts w:eastAsia="Times New Roman"/>
          <w:sz w:val="28"/>
        </w:rPr>
        <w:t xml:space="preserve">2019 року </w:t>
      </w:r>
      <w:r w:rsidR="00711022" w:rsidRPr="00E60DB0">
        <w:rPr>
          <w:rFonts w:eastAsia="Segoe UI Symbol"/>
          <w:sz w:val="28"/>
        </w:rPr>
        <w:t>№</w:t>
      </w:r>
      <w:r w:rsidR="00711022">
        <w:rPr>
          <w:rFonts w:eastAsia="Times New Roman"/>
          <w:sz w:val="28"/>
        </w:rPr>
        <w:t xml:space="preserve"> 1880т, якими безпідставно надав дозвіл на проведення та продовження проведення НСРД щодо неї.</w:t>
      </w:r>
    </w:p>
    <w:p w:rsidR="00711022" w:rsidRDefault="00874550" w:rsidP="002A4C32">
      <w:pPr>
        <w:spacing w:after="0" w:line="240" w:lineRule="auto"/>
        <w:ind w:firstLine="567"/>
        <w:jc w:val="both"/>
        <w:rPr>
          <w:rFonts w:eastAsia="Times New Roman"/>
          <w:sz w:val="28"/>
        </w:rPr>
      </w:pPr>
      <w:r>
        <w:rPr>
          <w:sz w:val="28"/>
          <w:szCs w:val="28"/>
        </w:rPr>
        <w:t>ОСОБА1</w:t>
      </w:r>
      <w:r w:rsidR="00711022">
        <w:rPr>
          <w:rFonts w:eastAsia="Times New Roman"/>
          <w:sz w:val="28"/>
        </w:rPr>
        <w:t xml:space="preserve"> вказувала, що станом на дату постановлення з</w:t>
      </w:r>
      <w:r w:rsidR="002F0D4C">
        <w:rPr>
          <w:rFonts w:eastAsia="Times New Roman"/>
          <w:sz w:val="28"/>
        </w:rPr>
        <w:t>азначе</w:t>
      </w:r>
      <w:r w:rsidR="00711022">
        <w:rPr>
          <w:rFonts w:eastAsia="Times New Roman"/>
          <w:sz w:val="28"/>
        </w:rPr>
        <w:t xml:space="preserve">них ухвал мала статус адвоката, тому відповідно до статті 23 Закону України «Про адвокатуру та адвокатську діяльність» оперативно-розшукові заходи чи слідчі дії стосовно неї могли проводитися виключно на підставі судового рішення, ухваленого за клопотанням Генерального прокурора України, його заступників, прокурора Автономної Республіки Крим, області, міст Києва та Севастополя. Однак усупереч вимогам наведеної </w:t>
      </w:r>
      <w:r w:rsidR="002F0D4C">
        <w:rPr>
          <w:rFonts w:eastAsia="Times New Roman"/>
          <w:sz w:val="28"/>
        </w:rPr>
        <w:t xml:space="preserve">законодавчої </w:t>
      </w:r>
      <w:r w:rsidR="00711022">
        <w:rPr>
          <w:rFonts w:eastAsia="Times New Roman"/>
          <w:sz w:val="28"/>
        </w:rPr>
        <w:t xml:space="preserve">норми ухвалою слідчого судді                   </w:t>
      </w:r>
      <w:proofErr w:type="spellStart"/>
      <w:r w:rsidR="00711022">
        <w:rPr>
          <w:rFonts w:eastAsia="Times New Roman"/>
          <w:sz w:val="28"/>
        </w:rPr>
        <w:t>Салая</w:t>
      </w:r>
      <w:proofErr w:type="spellEnd"/>
      <w:r w:rsidR="00711022">
        <w:rPr>
          <w:rFonts w:eastAsia="Times New Roman"/>
          <w:sz w:val="28"/>
        </w:rPr>
        <w:t xml:space="preserve"> Г.А. від 4 лютого 2019 року </w:t>
      </w:r>
      <w:r w:rsidR="00711022" w:rsidRPr="00E60DB0">
        <w:rPr>
          <w:rFonts w:eastAsia="Segoe UI Symbol"/>
          <w:sz w:val="28"/>
        </w:rPr>
        <w:t>№</w:t>
      </w:r>
      <w:r w:rsidR="00711022">
        <w:rPr>
          <w:rFonts w:eastAsia="Times New Roman"/>
          <w:sz w:val="28"/>
        </w:rPr>
        <w:t xml:space="preserve"> 366т задоволено клопотання слідчого, а не відповідного прокурора.</w:t>
      </w:r>
    </w:p>
    <w:p w:rsidR="00711022" w:rsidRDefault="00711022" w:rsidP="002A4C32">
      <w:pPr>
        <w:spacing w:after="0" w:line="240" w:lineRule="auto"/>
        <w:ind w:firstLine="567"/>
        <w:jc w:val="both"/>
        <w:rPr>
          <w:rFonts w:eastAsia="Times New Roman"/>
          <w:sz w:val="28"/>
        </w:rPr>
      </w:pPr>
      <w:r>
        <w:rPr>
          <w:rFonts w:eastAsia="Times New Roman"/>
          <w:sz w:val="28"/>
        </w:rPr>
        <w:t>Скаржник також посилалася на те, що ухвали слідчого судді від 4 лютого</w:t>
      </w:r>
      <w:r w:rsidRPr="00E60DB0">
        <w:rPr>
          <w:rFonts w:eastAsia="Times New Roman"/>
          <w:sz w:val="28"/>
        </w:rPr>
        <w:t xml:space="preserve"> </w:t>
      </w:r>
      <w:r>
        <w:rPr>
          <w:rFonts w:eastAsia="Times New Roman"/>
          <w:sz w:val="28"/>
        </w:rPr>
        <w:t xml:space="preserve">2019 року </w:t>
      </w:r>
      <w:r w:rsidRPr="00C86CBD">
        <w:rPr>
          <w:rFonts w:eastAsia="Segoe UI Symbol"/>
          <w:sz w:val="28"/>
        </w:rPr>
        <w:t>№</w:t>
      </w:r>
      <w:r>
        <w:rPr>
          <w:rFonts w:eastAsia="Times New Roman"/>
          <w:sz w:val="28"/>
        </w:rPr>
        <w:t xml:space="preserve"> 366т та </w:t>
      </w:r>
      <w:r w:rsidR="002F0D4C">
        <w:rPr>
          <w:rFonts w:eastAsia="Times New Roman"/>
          <w:sz w:val="28"/>
        </w:rPr>
        <w:t xml:space="preserve">від </w:t>
      </w:r>
      <w:r>
        <w:rPr>
          <w:rFonts w:eastAsia="Times New Roman"/>
          <w:sz w:val="28"/>
        </w:rPr>
        <w:t xml:space="preserve">29 травня 2019 року </w:t>
      </w:r>
      <w:r w:rsidRPr="00C86CBD">
        <w:rPr>
          <w:rFonts w:eastAsia="Segoe UI Symbol"/>
          <w:sz w:val="28"/>
        </w:rPr>
        <w:t>№</w:t>
      </w:r>
      <w:r>
        <w:rPr>
          <w:rFonts w:eastAsia="Times New Roman"/>
          <w:sz w:val="28"/>
        </w:rPr>
        <w:t xml:space="preserve"> 1880т є ідентичними за змістом, </w:t>
      </w:r>
      <w:r w:rsidR="002F0D4C">
        <w:rPr>
          <w:rFonts w:eastAsia="Times New Roman"/>
          <w:sz w:val="28"/>
        </w:rPr>
        <w:t>містять по вісім</w:t>
      </w:r>
      <w:r>
        <w:rPr>
          <w:rFonts w:eastAsia="Times New Roman"/>
          <w:sz w:val="28"/>
        </w:rPr>
        <w:t xml:space="preserve"> сторінок та </w:t>
      </w:r>
      <w:r w:rsidR="002F0D4C">
        <w:rPr>
          <w:rFonts w:eastAsia="Times New Roman"/>
          <w:sz w:val="28"/>
        </w:rPr>
        <w:t>ґрунтуються на</w:t>
      </w:r>
      <w:r>
        <w:rPr>
          <w:rFonts w:eastAsia="Times New Roman"/>
          <w:sz w:val="28"/>
        </w:rPr>
        <w:t xml:space="preserve"> припущенн</w:t>
      </w:r>
      <w:r w:rsidR="002F0D4C">
        <w:rPr>
          <w:rFonts w:eastAsia="Times New Roman"/>
          <w:sz w:val="28"/>
        </w:rPr>
        <w:t>і</w:t>
      </w:r>
      <w:r>
        <w:rPr>
          <w:rFonts w:eastAsia="Times New Roman"/>
          <w:sz w:val="28"/>
        </w:rPr>
        <w:t xml:space="preserve"> щодо причетності </w:t>
      </w:r>
      <w:r w:rsidR="00874550">
        <w:rPr>
          <w:sz w:val="28"/>
          <w:szCs w:val="28"/>
        </w:rPr>
        <w:t>ОСОБА1</w:t>
      </w:r>
      <w:r>
        <w:rPr>
          <w:rFonts w:eastAsia="Times New Roman"/>
          <w:sz w:val="28"/>
        </w:rPr>
        <w:t xml:space="preserve"> до кримінального провадження, </w:t>
      </w:r>
      <w:r w:rsidR="002F0D4C">
        <w:rPr>
          <w:rFonts w:eastAsia="Times New Roman"/>
          <w:sz w:val="28"/>
        </w:rPr>
        <w:t>сформульованому</w:t>
      </w:r>
      <w:r>
        <w:rPr>
          <w:rFonts w:eastAsia="Times New Roman"/>
          <w:sz w:val="28"/>
        </w:rPr>
        <w:t xml:space="preserve"> </w:t>
      </w:r>
      <w:r w:rsidR="002F0D4C">
        <w:rPr>
          <w:rFonts w:eastAsia="Times New Roman"/>
          <w:sz w:val="28"/>
        </w:rPr>
        <w:t>у</w:t>
      </w:r>
      <w:r>
        <w:rPr>
          <w:rFonts w:eastAsia="Times New Roman"/>
          <w:sz w:val="28"/>
        </w:rPr>
        <w:t xml:space="preserve"> трьох абзацах. Зміст ухвал зводиться до опису доводів, наведених в клопотаннях, без зазначення будь-яких мотивів, на підставі яких слідчий суддя дійшов висновку щодо необхідності їх задоволення. Водночас у разі наявності дійсно обґрунтованої інформації, що </w:t>
      </w:r>
      <w:r w:rsidR="00874550">
        <w:rPr>
          <w:sz w:val="28"/>
          <w:szCs w:val="28"/>
        </w:rPr>
        <w:t>ОСОБА1</w:t>
      </w:r>
      <w:r>
        <w:rPr>
          <w:rFonts w:eastAsia="Times New Roman"/>
          <w:sz w:val="28"/>
        </w:rPr>
        <w:t xml:space="preserve"> причетна до вчинення неправомірних дій, орган досудового розслідування мав би </w:t>
      </w:r>
      <w:proofErr w:type="spellStart"/>
      <w:r>
        <w:rPr>
          <w:rFonts w:eastAsia="Times New Roman"/>
          <w:sz w:val="28"/>
        </w:rPr>
        <w:t>внести</w:t>
      </w:r>
      <w:proofErr w:type="spellEnd"/>
      <w:r>
        <w:rPr>
          <w:rFonts w:eastAsia="Times New Roman"/>
          <w:sz w:val="28"/>
        </w:rPr>
        <w:t xml:space="preserve"> відповідні відомості до Єдиного реєстру досудових розслідувань (далі – ЄРДР) та розпочати досудове розслідування саме за цим фактом. </w:t>
      </w:r>
    </w:p>
    <w:p w:rsidR="00711022" w:rsidRDefault="00711022" w:rsidP="002A4C32">
      <w:pPr>
        <w:spacing w:after="0" w:line="240" w:lineRule="auto"/>
        <w:ind w:firstLine="567"/>
        <w:jc w:val="both"/>
        <w:rPr>
          <w:rFonts w:eastAsia="Times New Roman"/>
          <w:sz w:val="28"/>
        </w:rPr>
      </w:pPr>
      <w:r>
        <w:rPr>
          <w:rFonts w:eastAsia="Times New Roman"/>
          <w:sz w:val="28"/>
        </w:rPr>
        <w:t xml:space="preserve">Крім того, </w:t>
      </w:r>
      <w:r w:rsidR="00874550">
        <w:rPr>
          <w:sz w:val="28"/>
          <w:szCs w:val="28"/>
        </w:rPr>
        <w:t>ОСОБА1</w:t>
      </w:r>
      <w:r>
        <w:rPr>
          <w:rFonts w:eastAsia="Times New Roman"/>
          <w:sz w:val="28"/>
        </w:rPr>
        <w:t xml:space="preserve"> зауважила, що, </w:t>
      </w:r>
      <w:r w:rsidR="00A86935">
        <w:rPr>
          <w:rFonts w:eastAsia="Times New Roman"/>
          <w:sz w:val="28"/>
        </w:rPr>
        <w:t xml:space="preserve">слідчий, </w:t>
      </w:r>
      <w:r w:rsidR="002B0640">
        <w:rPr>
          <w:rFonts w:eastAsia="Times New Roman"/>
          <w:sz w:val="28"/>
        </w:rPr>
        <w:t xml:space="preserve">прокурор, </w:t>
      </w:r>
      <w:r>
        <w:rPr>
          <w:rFonts w:eastAsia="Times New Roman"/>
          <w:sz w:val="28"/>
        </w:rPr>
        <w:t xml:space="preserve">звертаючись із клопотанням про дозвіл на продовження проведення НСРД, згідно з вимогами статті 248 Кримінального процесуального кодексу України (далі – КПК України) повинен надати додаткові відомості, які дають підстави для продовження НСРД. Однак в ухвалі від 29 травня 2019 року </w:t>
      </w:r>
      <w:r w:rsidRPr="00C86CBD">
        <w:rPr>
          <w:rFonts w:eastAsia="Segoe UI Symbol"/>
          <w:sz w:val="28"/>
        </w:rPr>
        <w:t>№</w:t>
      </w:r>
      <w:r w:rsidRPr="00C86CBD">
        <w:rPr>
          <w:rFonts w:eastAsia="Times New Roman"/>
          <w:sz w:val="28"/>
        </w:rPr>
        <w:t xml:space="preserve"> </w:t>
      </w:r>
      <w:r>
        <w:rPr>
          <w:rFonts w:eastAsia="Times New Roman"/>
          <w:sz w:val="28"/>
        </w:rPr>
        <w:t xml:space="preserve">1880т про дозвіл на продовження проведення НСРД щодо </w:t>
      </w:r>
      <w:r w:rsidR="00874550">
        <w:rPr>
          <w:sz w:val="28"/>
          <w:szCs w:val="28"/>
        </w:rPr>
        <w:t>ОСОБА1</w:t>
      </w:r>
      <w:r>
        <w:rPr>
          <w:rFonts w:eastAsia="Times New Roman"/>
          <w:sz w:val="28"/>
        </w:rPr>
        <w:t xml:space="preserve"> не надано оцінки відсутності у клопотанні прокурора вказаних відомостей.</w:t>
      </w:r>
    </w:p>
    <w:p w:rsidR="00531F3E" w:rsidRDefault="00531F3E" w:rsidP="002A4C32">
      <w:pPr>
        <w:spacing w:after="0" w:line="240" w:lineRule="auto"/>
        <w:ind w:firstLine="567"/>
        <w:jc w:val="both"/>
        <w:rPr>
          <w:rFonts w:eastAsia="Times New Roman"/>
          <w:sz w:val="28"/>
        </w:rPr>
      </w:pPr>
      <w:r w:rsidRPr="00AE49C0">
        <w:rPr>
          <w:rFonts w:eastAsia="Times New Roman"/>
          <w:sz w:val="28"/>
        </w:rPr>
        <w:t xml:space="preserve">На думку </w:t>
      </w:r>
      <w:r w:rsidR="00874550">
        <w:rPr>
          <w:sz w:val="28"/>
          <w:szCs w:val="28"/>
        </w:rPr>
        <w:t>ОСОБА1</w:t>
      </w:r>
      <w:r w:rsidRPr="00AE49C0">
        <w:rPr>
          <w:rFonts w:eastAsia="Times New Roman"/>
          <w:sz w:val="28"/>
        </w:rPr>
        <w:t xml:space="preserve">, суддя </w:t>
      </w:r>
      <w:proofErr w:type="spellStart"/>
      <w:r w:rsidRPr="00AE49C0">
        <w:rPr>
          <w:rFonts w:eastAsia="Times New Roman"/>
          <w:sz w:val="28"/>
        </w:rPr>
        <w:t>Салай</w:t>
      </w:r>
      <w:proofErr w:type="spellEnd"/>
      <w:r w:rsidRPr="00AE49C0">
        <w:rPr>
          <w:rFonts w:eastAsia="Times New Roman"/>
          <w:sz w:val="28"/>
        </w:rPr>
        <w:t xml:space="preserve"> Г.А., надаючи дозвіл на проведення НСРД щодо неї, допустив грубе порушення процесуального закону та гарантій адвокатської діяльності, що призвело до істотних негативних наслідків: порушення її прав на справедливий суд та повагу до приватного, сімейного життя.</w:t>
      </w:r>
    </w:p>
    <w:p w:rsidR="00711022" w:rsidRDefault="00874550" w:rsidP="002A4C32">
      <w:pPr>
        <w:spacing w:after="0" w:line="240" w:lineRule="auto"/>
        <w:ind w:firstLine="567"/>
        <w:jc w:val="both"/>
        <w:rPr>
          <w:rFonts w:eastAsia="Times New Roman"/>
          <w:sz w:val="28"/>
        </w:rPr>
      </w:pPr>
      <w:r>
        <w:rPr>
          <w:sz w:val="28"/>
          <w:szCs w:val="28"/>
        </w:rPr>
        <w:t>ОСОБА1</w:t>
      </w:r>
      <w:r w:rsidR="00711022">
        <w:rPr>
          <w:rFonts w:eastAsia="Times New Roman"/>
          <w:sz w:val="28"/>
        </w:rPr>
        <w:t xml:space="preserve"> також стверджувала, що клопотання щодо НСРД стосовно неї передано до провадження судді </w:t>
      </w:r>
      <w:proofErr w:type="spellStart"/>
      <w:r w:rsidR="00711022">
        <w:rPr>
          <w:rFonts w:eastAsia="Times New Roman"/>
          <w:sz w:val="28"/>
        </w:rPr>
        <w:t>Салая</w:t>
      </w:r>
      <w:proofErr w:type="spellEnd"/>
      <w:r w:rsidR="00711022">
        <w:rPr>
          <w:rFonts w:eastAsia="Times New Roman"/>
          <w:sz w:val="28"/>
        </w:rPr>
        <w:t xml:space="preserve"> Г.А. внаслідок порушення правил автоматизованого розподілу.</w:t>
      </w:r>
    </w:p>
    <w:p w:rsidR="00711022" w:rsidRDefault="00711022" w:rsidP="002A4C32">
      <w:pPr>
        <w:spacing w:after="0" w:line="240" w:lineRule="auto"/>
        <w:ind w:firstLine="567"/>
        <w:jc w:val="both"/>
        <w:rPr>
          <w:rFonts w:eastAsia="Times New Roman"/>
          <w:sz w:val="28"/>
        </w:rPr>
      </w:pPr>
      <w:r>
        <w:rPr>
          <w:rFonts w:eastAsia="Times New Roman"/>
          <w:sz w:val="28"/>
        </w:rPr>
        <w:t xml:space="preserve">У зв’язку з викладеним у скаргах висловлено прохання притягнути суддю Чернігівського апеляційного суду </w:t>
      </w:r>
      <w:proofErr w:type="spellStart"/>
      <w:r>
        <w:rPr>
          <w:rFonts w:eastAsia="Times New Roman"/>
          <w:sz w:val="28"/>
        </w:rPr>
        <w:t>Салая</w:t>
      </w:r>
      <w:proofErr w:type="spellEnd"/>
      <w:r>
        <w:rPr>
          <w:rFonts w:eastAsia="Times New Roman"/>
          <w:sz w:val="28"/>
        </w:rPr>
        <w:t xml:space="preserve"> Г.А. до дисциплінарної відповідальності та застосувати до нього дисциплінарне стягнення у виді подання про звільнення з посади.</w:t>
      </w:r>
    </w:p>
    <w:p w:rsidR="00711022" w:rsidRDefault="00711022" w:rsidP="002A4C32">
      <w:pPr>
        <w:spacing w:after="0" w:line="240" w:lineRule="auto"/>
        <w:ind w:firstLine="567"/>
        <w:jc w:val="both"/>
        <w:rPr>
          <w:rFonts w:eastAsia="Times New Roman"/>
          <w:sz w:val="28"/>
        </w:rPr>
      </w:pPr>
      <w:r>
        <w:rPr>
          <w:rFonts w:eastAsia="Times New Roman"/>
          <w:sz w:val="28"/>
        </w:rPr>
        <w:t xml:space="preserve">У дисциплінарній скарзі </w:t>
      </w:r>
      <w:r w:rsidR="00647E6F">
        <w:rPr>
          <w:sz w:val="28"/>
          <w:szCs w:val="28"/>
        </w:rPr>
        <w:t>ОСОБА2</w:t>
      </w:r>
      <w:r>
        <w:rPr>
          <w:rFonts w:eastAsia="Times New Roman"/>
          <w:sz w:val="28"/>
        </w:rPr>
        <w:t xml:space="preserve"> зазначив, що суддя </w:t>
      </w:r>
      <w:proofErr w:type="spellStart"/>
      <w:r>
        <w:rPr>
          <w:rFonts w:eastAsia="Times New Roman"/>
          <w:sz w:val="28"/>
        </w:rPr>
        <w:t>Салай</w:t>
      </w:r>
      <w:proofErr w:type="spellEnd"/>
      <w:r>
        <w:rPr>
          <w:rFonts w:eastAsia="Times New Roman"/>
          <w:sz w:val="28"/>
        </w:rPr>
        <w:t xml:space="preserve"> Г.А. постановив незаконну та необґрунтовану ухвалу від 29 травня 2019 року                        </w:t>
      </w:r>
      <w:r w:rsidRPr="002B0988">
        <w:rPr>
          <w:rFonts w:eastAsia="Segoe UI Symbol"/>
          <w:sz w:val="28"/>
        </w:rPr>
        <w:t>№</w:t>
      </w:r>
      <w:r w:rsidRPr="002B0988">
        <w:rPr>
          <w:rFonts w:eastAsia="Times New Roman"/>
          <w:sz w:val="28"/>
        </w:rPr>
        <w:t xml:space="preserve"> </w:t>
      </w:r>
      <w:r>
        <w:rPr>
          <w:rFonts w:eastAsia="Times New Roman"/>
          <w:sz w:val="28"/>
        </w:rPr>
        <w:t>1882т про дозвіл на проведення НСРД стосовно нього.</w:t>
      </w:r>
    </w:p>
    <w:p w:rsidR="00711022" w:rsidRDefault="00711022" w:rsidP="002A4C32">
      <w:pPr>
        <w:spacing w:after="0" w:line="240" w:lineRule="auto"/>
        <w:ind w:firstLine="567"/>
        <w:jc w:val="both"/>
        <w:rPr>
          <w:rFonts w:eastAsia="Times New Roman"/>
          <w:sz w:val="28"/>
        </w:rPr>
      </w:pPr>
      <w:r>
        <w:rPr>
          <w:rFonts w:eastAsia="Times New Roman"/>
          <w:sz w:val="28"/>
        </w:rPr>
        <w:t xml:space="preserve">На думку </w:t>
      </w:r>
      <w:r w:rsidR="00647E6F">
        <w:rPr>
          <w:sz w:val="28"/>
          <w:szCs w:val="28"/>
        </w:rPr>
        <w:t>ОСОБА2</w:t>
      </w:r>
      <w:r>
        <w:rPr>
          <w:rFonts w:eastAsia="Times New Roman"/>
          <w:sz w:val="28"/>
        </w:rPr>
        <w:t xml:space="preserve">, </w:t>
      </w:r>
      <w:r w:rsidR="002B0640">
        <w:rPr>
          <w:rFonts w:eastAsia="Times New Roman"/>
          <w:sz w:val="28"/>
        </w:rPr>
        <w:t>у</w:t>
      </w:r>
      <w:r>
        <w:rPr>
          <w:rFonts w:eastAsia="Times New Roman"/>
          <w:sz w:val="28"/>
        </w:rPr>
        <w:t xml:space="preserve"> конкретному випадку мало місце досудове розслідування до внесення відомостей </w:t>
      </w:r>
      <w:r w:rsidR="002B0640">
        <w:rPr>
          <w:rFonts w:eastAsia="Times New Roman"/>
          <w:sz w:val="28"/>
        </w:rPr>
        <w:t>до</w:t>
      </w:r>
      <w:r>
        <w:rPr>
          <w:rFonts w:eastAsia="Times New Roman"/>
          <w:sz w:val="28"/>
        </w:rPr>
        <w:t xml:space="preserve"> ЄРДР. Скаржник пояснив, що в ухвалі про дозвіл на проведення НСРД щодо нього зазначено про факти отримання неправомірної вигоди, однак відомості про його участь в отриманні неправомірної вигоди в ЄРДР відсутні, як і відомості про подію злочину, до якої він міг бути причетний. </w:t>
      </w:r>
    </w:p>
    <w:p w:rsidR="00711022" w:rsidRDefault="00711022" w:rsidP="002A4C32">
      <w:pPr>
        <w:spacing w:after="0" w:line="240" w:lineRule="auto"/>
        <w:ind w:firstLine="567"/>
        <w:jc w:val="both"/>
        <w:rPr>
          <w:rFonts w:eastAsia="Times New Roman"/>
          <w:sz w:val="28"/>
        </w:rPr>
      </w:pPr>
      <w:r>
        <w:rPr>
          <w:rFonts w:eastAsia="Times New Roman"/>
          <w:sz w:val="28"/>
        </w:rPr>
        <w:t>Вказав, що в ухвалі слідчого судді відсутні виклад обставин та події злочину, а також мотиви, з яких суд дійшов висновку про його участь в отриманні неправомірної вигоди.</w:t>
      </w:r>
    </w:p>
    <w:p w:rsidR="00711022" w:rsidRDefault="00711022" w:rsidP="002A4C32">
      <w:pPr>
        <w:spacing w:after="0" w:line="240" w:lineRule="auto"/>
        <w:ind w:firstLine="567"/>
        <w:jc w:val="both"/>
        <w:rPr>
          <w:rFonts w:eastAsia="Times New Roman"/>
          <w:sz w:val="28"/>
        </w:rPr>
      </w:pPr>
      <w:r>
        <w:rPr>
          <w:rFonts w:eastAsia="Times New Roman"/>
          <w:sz w:val="28"/>
        </w:rPr>
        <w:t xml:space="preserve">Крім того, у скарзі зазначено, що слідчий суддя </w:t>
      </w:r>
      <w:proofErr w:type="spellStart"/>
      <w:r>
        <w:rPr>
          <w:rFonts w:eastAsia="Times New Roman"/>
          <w:sz w:val="28"/>
        </w:rPr>
        <w:t>Салай</w:t>
      </w:r>
      <w:proofErr w:type="spellEnd"/>
      <w:r>
        <w:rPr>
          <w:rFonts w:eastAsia="Times New Roman"/>
          <w:sz w:val="28"/>
        </w:rPr>
        <w:t xml:space="preserve"> Г.А надав дозвіл на обстеження приміщення офісу Адвокатського об’єднання «</w:t>
      </w:r>
      <w:r w:rsidR="00647E6F">
        <w:rPr>
          <w:sz w:val="28"/>
          <w:szCs w:val="28"/>
        </w:rPr>
        <w:t>ОСОБА2</w:t>
      </w:r>
      <w:r>
        <w:rPr>
          <w:rFonts w:eastAsia="Times New Roman"/>
          <w:sz w:val="28"/>
        </w:rPr>
        <w:t xml:space="preserve"> і Партнери», допустивши втручання в адвокатську діяльність </w:t>
      </w:r>
      <w:r w:rsidR="00647E6F">
        <w:rPr>
          <w:sz w:val="28"/>
          <w:szCs w:val="28"/>
        </w:rPr>
        <w:t>ОСОБА2</w:t>
      </w:r>
      <w:r>
        <w:rPr>
          <w:rFonts w:eastAsia="Times New Roman"/>
          <w:sz w:val="28"/>
        </w:rPr>
        <w:t xml:space="preserve"> та інших адвокатів. Слідчий суддя надав дозвіл, не конкретизуючи відомост</w:t>
      </w:r>
      <w:r w:rsidR="002B0640">
        <w:rPr>
          <w:rFonts w:eastAsia="Times New Roman"/>
          <w:sz w:val="28"/>
        </w:rPr>
        <w:t>ей</w:t>
      </w:r>
      <w:r>
        <w:rPr>
          <w:rFonts w:eastAsia="Times New Roman"/>
          <w:sz w:val="28"/>
        </w:rPr>
        <w:t xml:space="preserve">, які необхідно відшукати за допомогою таких дій. Дозвіл надано на проведення НСРД в адвокатській компанії без заборони </w:t>
      </w:r>
      <w:r w:rsidR="002B0640">
        <w:rPr>
          <w:rFonts w:eastAsia="Times New Roman"/>
          <w:sz w:val="28"/>
        </w:rPr>
        <w:t>на</w:t>
      </w:r>
      <w:r>
        <w:rPr>
          <w:rFonts w:eastAsia="Times New Roman"/>
          <w:sz w:val="28"/>
        </w:rPr>
        <w:t xml:space="preserve"> проведення цих дій щодо інших її працівників. </w:t>
      </w:r>
    </w:p>
    <w:p w:rsidR="00711022" w:rsidRDefault="00711022" w:rsidP="002A4C32">
      <w:pPr>
        <w:spacing w:after="0" w:line="240" w:lineRule="auto"/>
        <w:ind w:firstLine="567"/>
        <w:jc w:val="both"/>
        <w:rPr>
          <w:rFonts w:eastAsia="Times New Roman"/>
          <w:sz w:val="28"/>
        </w:rPr>
      </w:pPr>
      <w:r>
        <w:rPr>
          <w:rFonts w:eastAsia="Times New Roman"/>
          <w:sz w:val="28"/>
        </w:rPr>
        <w:t xml:space="preserve">Як і </w:t>
      </w:r>
      <w:r w:rsidR="00874550">
        <w:rPr>
          <w:sz w:val="28"/>
          <w:szCs w:val="28"/>
        </w:rPr>
        <w:t>ОСОБА1</w:t>
      </w:r>
      <w:r w:rsidR="002B0640">
        <w:rPr>
          <w:rFonts w:eastAsia="Times New Roman"/>
          <w:sz w:val="28"/>
        </w:rPr>
        <w:t>,</w:t>
      </w:r>
      <w:r>
        <w:rPr>
          <w:rFonts w:eastAsia="Times New Roman"/>
          <w:sz w:val="28"/>
        </w:rPr>
        <w:t xml:space="preserve"> </w:t>
      </w:r>
      <w:r w:rsidR="00647E6F">
        <w:rPr>
          <w:sz w:val="28"/>
          <w:szCs w:val="28"/>
        </w:rPr>
        <w:t>ОСОБА2</w:t>
      </w:r>
      <w:r>
        <w:rPr>
          <w:rFonts w:eastAsia="Times New Roman"/>
          <w:sz w:val="28"/>
        </w:rPr>
        <w:t xml:space="preserve"> </w:t>
      </w:r>
      <w:r w:rsidR="002B0640">
        <w:rPr>
          <w:rFonts w:eastAsia="Times New Roman"/>
          <w:sz w:val="28"/>
        </w:rPr>
        <w:t>зазначив про</w:t>
      </w:r>
      <w:r>
        <w:rPr>
          <w:rFonts w:eastAsia="Times New Roman"/>
          <w:sz w:val="28"/>
        </w:rPr>
        <w:t xml:space="preserve"> порушення правил автоматизованого розподілу клопотань про</w:t>
      </w:r>
      <w:r w:rsidR="002B0640">
        <w:rPr>
          <w:rFonts w:eastAsia="Times New Roman"/>
          <w:sz w:val="28"/>
        </w:rPr>
        <w:t xml:space="preserve"> надання</w:t>
      </w:r>
      <w:r>
        <w:rPr>
          <w:rFonts w:eastAsia="Times New Roman"/>
          <w:sz w:val="28"/>
        </w:rPr>
        <w:t xml:space="preserve"> дозв</w:t>
      </w:r>
      <w:r w:rsidR="002B0640">
        <w:rPr>
          <w:rFonts w:eastAsia="Times New Roman"/>
          <w:sz w:val="28"/>
        </w:rPr>
        <w:t>о</w:t>
      </w:r>
      <w:r>
        <w:rPr>
          <w:rFonts w:eastAsia="Times New Roman"/>
          <w:sz w:val="28"/>
        </w:rPr>
        <w:t>л</w:t>
      </w:r>
      <w:r w:rsidR="002B0640">
        <w:rPr>
          <w:rFonts w:eastAsia="Times New Roman"/>
          <w:sz w:val="28"/>
        </w:rPr>
        <w:t>у</w:t>
      </w:r>
      <w:r>
        <w:rPr>
          <w:rFonts w:eastAsia="Times New Roman"/>
          <w:sz w:val="28"/>
        </w:rPr>
        <w:t xml:space="preserve"> на проведення НСРД </w:t>
      </w:r>
      <w:r w:rsidR="002B0640">
        <w:rPr>
          <w:rFonts w:eastAsia="Times New Roman"/>
          <w:sz w:val="28"/>
        </w:rPr>
        <w:t>у</w:t>
      </w:r>
      <w:r>
        <w:rPr>
          <w:rFonts w:eastAsia="Times New Roman"/>
          <w:sz w:val="28"/>
        </w:rPr>
        <w:t xml:space="preserve"> Чернігівському апеляційному суді.</w:t>
      </w:r>
    </w:p>
    <w:p w:rsidR="00711022" w:rsidRDefault="00711022" w:rsidP="002A4C32">
      <w:pPr>
        <w:spacing w:after="0" w:line="240" w:lineRule="auto"/>
        <w:ind w:firstLine="567"/>
        <w:jc w:val="both"/>
        <w:rPr>
          <w:rFonts w:eastAsia="Times New Roman"/>
          <w:sz w:val="28"/>
        </w:rPr>
      </w:pPr>
      <w:r>
        <w:rPr>
          <w:rFonts w:eastAsia="Times New Roman"/>
          <w:sz w:val="28"/>
        </w:rPr>
        <w:t xml:space="preserve">На думку </w:t>
      </w:r>
      <w:r w:rsidR="00647E6F">
        <w:rPr>
          <w:sz w:val="28"/>
          <w:szCs w:val="28"/>
        </w:rPr>
        <w:t>ОСОБА2</w:t>
      </w:r>
      <w:r>
        <w:rPr>
          <w:rFonts w:eastAsia="Times New Roman"/>
          <w:sz w:val="28"/>
        </w:rPr>
        <w:t xml:space="preserve">, наведені дії слідчого судді </w:t>
      </w:r>
      <w:proofErr w:type="spellStart"/>
      <w:r>
        <w:rPr>
          <w:rFonts w:eastAsia="Times New Roman"/>
          <w:sz w:val="28"/>
        </w:rPr>
        <w:t>Салая</w:t>
      </w:r>
      <w:proofErr w:type="spellEnd"/>
      <w:r>
        <w:rPr>
          <w:rFonts w:eastAsia="Times New Roman"/>
          <w:sz w:val="28"/>
        </w:rPr>
        <w:t xml:space="preserve"> Г</w:t>
      </w:r>
      <w:r w:rsidR="00EE3D98">
        <w:rPr>
          <w:rFonts w:eastAsia="Times New Roman"/>
          <w:sz w:val="28"/>
        </w:rPr>
        <w:t>.А</w:t>
      </w:r>
      <w:r>
        <w:rPr>
          <w:rFonts w:eastAsia="Times New Roman"/>
          <w:sz w:val="28"/>
        </w:rPr>
        <w:t xml:space="preserve">. свідчать про наявність </w:t>
      </w:r>
      <w:r w:rsidR="00EE3D98">
        <w:rPr>
          <w:rFonts w:eastAsia="Times New Roman"/>
          <w:sz w:val="28"/>
        </w:rPr>
        <w:t>у</w:t>
      </w:r>
      <w:r>
        <w:rPr>
          <w:rFonts w:eastAsia="Times New Roman"/>
          <w:sz w:val="28"/>
        </w:rPr>
        <w:t xml:space="preserve"> його діях складу дисциплінарних проступків, передбачених підпунктом «а» пункту 1 та пунктом 4 частини першої статті 106 Закону України «Про судоустрій і статус суддів» (істотне порушення норм процесуального права під час здійснення правосуддя, що призвело до порушення складу суду; умисне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11022" w:rsidRDefault="00711022" w:rsidP="002A4C32">
      <w:pPr>
        <w:spacing w:after="0" w:line="240" w:lineRule="auto"/>
        <w:ind w:firstLine="567"/>
        <w:jc w:val="both"/>
        <w:rPr>
          <w:rFonts w:eastAsia="Times New Roman"/>
          <w:sz w:val="28"/>
        </w:rPr>
      </w:pPr>
      <w:r>
        <w:rPr>
          <w:rFonts w:eastAsia="Times New Roman"/>
          <w:sz w:val="28"/>
        </w:rPr>
        <w:t xml:space="preserve">Крім того, </w:t>
      </w:r>
      <w:r w:rsidR="00647E6F">
        <w:rPr>
          <w:sz w:val="28"/>
          <w:szCs w:val="28"/>
        </w:rPr>
        <w:t>ОСОБА2</w:t>
      </w:r>
      <w:r>
        <w:rPr>
          <w:rFonts w:eastAsia="Times New Roman"/>
          <w:sz w:val="28"/>
        </w:rPr>
        <w:t xml:space="preserve"> стверджував, що судд</w:t>
      </w:r>
      <w:r w:rsidR="00EE3D98">
        <w:rPr>
          <w:rFonts w:eastAsia="Times New Roman"/>
          <w:sz w:val="28"/>
        </w:rPr>
        <w:t>я</w:t>
      </w:r>
      <w:r>
        <w:rPr>
          <w:rFonts w:eastAsia="Times New Roman"/>
          <w:sz w:val="28"/>
        </w:rPr>
        <w:t xml:space="preserve"> </w:t>
      </w:r>
      <w:proofErr w:type="spellStart"/>
      <w:r>
        <w:rPr>
          <w:rFonts w:eastAsia="Times New Roman"/>
          <w:sz w:val="28"/>
        </w:rPr>
        <w:t>Сала</w:t>
      </w:r>
      <w:r w:rsidR="00EE3D98">
        <w:rPr>
          <w:rFonts w:eastAsia="Times New Roman"/>
          <w:sz w:val="28"/>
        </w:rPr>
        <w:t>й</w:t>
      </w:r>
      <w:proofErr w:type="spellEnd"/>
      <w:r>
        <w:rPr>
          <w:rFonts w:eastAsia="Times New Roman"/>
          <w:sz w:val="28"/>
        </w:rPr>
        <w:t xml:space="preserve"> Г.А. </w:t>
      </w:r>
      <w:r w:rsidR="00EE3D98">
        <w:rPr>
          <w:rFonts w:eastAsia="Times New Roman"/>
          <w:sz w:val="28"/>
        </w:rPr>
        <w:t xml:space="preserve">умисно допустив </w:t>
      </w:r>
      <w:r>
        <w:rPr>
          <w:rFonts w:eastAsia="Times New Roman"/>
          <w:sz w:val="28"/>
        </w:rPr>
        <w:t>порушення</w:t>
      </w:r>
      <w:r w:rsidR="00EE3D98">
        <w:rPr>
          <w:rFonts w:eastAsia="Times New Roman"/>
          <w:sz w:val="28"/>
        </w:rPr>
        <w:t>, що</w:t>
      </w:r>
      <w:r>
        <w:rPr>
          <w:rFonts w:eastAsia="Times New Roman"/>
          <w:sz w:val="28"/>
        </w:rPr>
        <w:t xml:space="preserve"> свідч</w:t>
      </w:r>
      <w:r w:rsidR="00EE3D98">
        <w:rPr>
          <w:rFonts w:eastAsia="Times New Roman"/>
          <w:sz w:val="28"/>
        </w:rPr>
        <w:t>и</w:t>
      </w:r>
      <w:r>
        <w:rPr>
          <w:rFonts w:eastAsia="Times New Roman"/>
          <w:sz w:val="28"/>
        </w:rPr>
        <w:t>ть про вчинення ним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11022" w:rsidRDefault="00711022" w:rsidP="002A4C32">
      <w:pPr>
        <w:spacing w:after="0" w:line="240" w:lineRule="auto"/>
        <w:ind w:firstLine="567"/>
        <w:jc w:val="both"/>
        <w:rPr>
          <w:rFonts w:eastAsia="Times New Roman"/>
          <w:sz w:val="28"/>
        </w:rPr>
      </w:pPr>
      <w:r>
        <w:rPr>
          <w:rFonts w:eastAsia="Times New Roman"/>
          <w:sz w:val="28"/>
        </w:rPr>
        <w:t xml:space="preserve">У зв’язку з викладеним </w:t>
      </w:r>
      <w:r w:rsidR="00647E6F">
        <w:rPr>
          <w:sz w:val="28"/>
          <w:szCs w:val="28"/>
        </w:rPr>
        <w:t>ОСОБА2</w:t>
      </w:r>
      <w:r>
        <w:rPr>
          <w:rFonts w:eastAsia="Times New Roman"/>
          <w:sz w:val="28"/>
        </w:rPr>
        <w:t xml:space="preserve"> </w:t>
      </w:r>
      <w:r w:rsidR="00B11E4A">
        <w:rPr>
          <w:rFonts w:eastAsia="Times New Roman"/>
          <w:sz w:val="28"/>
        </w:rPr>
        <w:t xml:space="preserve">у скарзі </w:t>
      </w:r>
      <w:r>
        <w:rPr>
          <w:rFonts w:eastAsia="Times New Roman"/>
          <w:sz w:val="28"/>
        </w:rPr>
        <w:t>вислов</w:t>
      </w:r>
      <w:r w:rsidR="001A62CF">
        <w:rPr>
          <w:rFonts w:eastAsia="Times New Roman"/>
          <w:sz w:val="28"/>
        </w:rPr>
        <w:t>ив</w:t>
      </w:r>
      <w:r>
        <w:rPr>
          <w:rFonts w:eastAsia="Times New Roman"/>
          <w:sz w:val="28"/>
        </w:rPr>
        <w:t xml:space="preserve"> прохання притягнути суддю Чернігівського апеляційного суду </w:t>
      </w:r>
      <w:proofErr w:type="spellStart"/>
      <w:r>
        <w:rPr>
          <w:rFonts w:eastAsia="Times New Roman"/>
          <w:sz w:val="28"/>
        </w:rPr>
        <w:t>Салая</w:t>
      </w:r>
      <w:proofErr w:type="spellEnd"/>
      <w:r>
        <w:rPr>
          <w:rFonts w:eastAsia="Times New Roman"/>
          <w:sz w:val="28"/>
        </w:rPr>
        <w:t xml:space="preserve"> Г.А. до дисциплінарної відповідальності та застосувати до нього дисциплінарне стягнення у виді подання про звільнення.</w:t>
      </w:r>
    </w:p>
    <w:p w:rsidR="002E3B3D" w:rsidRPr="002E3B3D" w:rsidRDefault="002E3B3D" w:rsidP="002A4C32">
      <w:pPr>
        <w:spacing w:after="0" w:line="240" w:lineRule="auto"/>
        <w:ind w:firstLine="567"/>
        <w:jc w:val="both"/>
        <w:rPr>
          <w:rFonts w:eastAsia="Times New Roman"/>
          <w:b/>
          <w:sz w:val="28"/>
        </w:rPr>
      </w:pPr>
      <w:r w:rsidRPr="002E3B3D">
        <w:rPr>
          <w:rFonts w:eastAsia="Times New Roman"/>
          <w:b/>
          <w:sz w:val="28"/>
        </w:rPr>
        <w:t xml:space="preserve">За результатами перевірки обставин, викладених у скаргах </w:t>
      </w:r>
      <w:r>
        <w:rPr>
          <w:rFonts w:eastAsia="Times New Roman"/>
          <w:b/>
          <w:sz w:val="28"/>
        </w:rPr>
        <w:t xml:space="preserve">  </w:t>
      </w:r>
      <w:r w:rsidR="00874550" w:rsidRPr="00874550">
        <w:rPr>
          <w:b/>
          <w:sz w:val="28"/>
          <w:szCs w:val="28"/>
        </w:rPr>
        <w:t>ОСОБА1</w:t>
      </w:r>
      <w:r w:rsidRPr="00874550">
        <w:rPr>
          <w:rFonts w:eastAsia="Times New Roman"/>
          <w:b/>
          <w:sz w:val="28"/>
        </w:rPr>
        <w:t xml:space="preserve"> </w:t>
      </w:r>
      <w:r w:rsidRPr="002E3B3D">
        <w:rPr>
          <w:rFonts w:eastAsia="Times New Roman"/>
          <w:b/>
          <w:sz w:val="28"/>
        </w:rPr>
        <w:t xml:space="preserve">та </w:t>
      </w:r>
      <w:r w:rsidR="00647E6F" w:rsidRPr="00647E6F">
        <w:rPr>
          <w:b/>
          <w:sz w:val="28"/>
          <w:szCs w:val="28"/>
        </w:rPr>
        <w:t>ОСОБА2</w:t>
      </w:r>
      <w:r w:rsidR="001A62CF">
        <w:rPr>
          <w:rFonts w:eastAsia="Times New Roman"/>
          <w:b/>
          <w:sz w:val="28"/>
        </w:rPr>
        <w:t>,</w:t>
      </w:r>
      <w:r w:rsidRPr="002E3B3D">
        <w:rPr>
          <w:rFonts w:eastAsia="Times New Roman"/>
          <w:b/>
          <w:sz w:val="28"/>
        </w:rPr>
        <w:t xml:space="preserve"> встановлено таке.</w:t>
      </w:r>
    </w:p>
    <w:p w:rsidR="007236ED" w:rsidRDefault="007236ED" w:rsidP="002A4C32">
      <w:pPr>
        <w:spacing w:after="0" w:line="240" w:lineRule="auto"/>
        <w:ind w:firstLine="567"/>
        <w:jc w:val="both"/>
        <w:rPr>
          <w:rFonts w:eastAsia="Times New Roman"/>
          <w:sz w:val="28"/>
        </w:rPr>
      </w:pPr>
      <w:r>
        <w:rPr>
          <w:rFonts w:eastAsia="Times New Roman"/>
          <w:sz w:val="28"/>
        </w:rPr>
        <w:t xml:space="preserve">4 лютого 2019 року до провадження слідчого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надійшло клопотання слідчого в особливо важливих справах першого слідчого відділу управління спеціальних розслідувань Генеральної прокуратури України </w:t>
      </w:r>
      <w:proofErr w:type="spellStart"/>
      <w:r>
        <w:rPr>
          <w:rFonts w:eastAsia="Times New Roman"/>
          <w:sz w:val="28"/>
        </w:rPr>
        <w:t>Каракая</w:t>
      </w:r>
      <w:proofErr w:type="spellEnd"/>
      <w:r>
        <w:rPr>
          <w:rFonts w:eastAsia="Times New Roman"/>
          <w:sz w:val="28"/>
        </w:rPr>
        <w:t xml:space="preserve"> В.В. від 16 січня                   2019 року, погоджене із прокурором відділу Генеральної прокуратури України </w:t>
      </w:r>
      <w:proofErr w:type="spellStart"/>
      <w:r>
        <w:rPr>
          <w:rFonts w:eastAsia="Times New Roman"/>
          <w:sz w:val="28"/>
        </w:rPr>
        <w:t>Нескородяним</w:t>
      </w:r>
      <w:proofErr w:type="spellEnd"/>
      <w:r>
        <w:rPr>
          <w:rFonts w:eastAsia="Times New Roman"/>
          <w:sz w:val="28"/>
        </w:rPr>
        <w:t xml:space="preserve"> А.М., у кримінальному провадженні</w:t>
      </w:r>
      <w:r w:rsidR="001A62CF">
        <w:rPr>
          <w:rFonts w:eastAsia="Times New Roman"/>
          <w:sz w:val="28"/>
        </w:rPr>
        <w:t xml:space="preserve"> </w:t>
      </w:r>
      <w:r w:rsidRPr="001A0A19">
        <w:rPr>
          <w:rFonts w:eastAsia="Segoe UI Symbol"/>
          <w:sz w:val="28"/>
        </w:rPr>
        <w:t>№</w:t>
      </w:r>
      <w:r w:rsidRPr="001A0A19">
        <w:rPr>
          <w:rFonts w:eastAsia="Times New Roman"/>
          <w:sz w:val="28"/>
        </w:rPr>
        <w:t xml:space="preserve"> </w:t>
      </w:r>
      <w:r w:rsidR="00C728B1">
        <w:rPr>
          <w:rFonts w:eastAsia="Times New Roman"/>
          <w:sz w:val="28"/>
        </w:rPr>
        <w:t>____</w:t>
      </w:r>
      <w:r>
        <w:rPr>
          <w:rFonts w:eastAsia="Times New Roman"/>
          <w:sz w:val="28"/>
        </w:rPr>
        <w:t xml:space="preserve"> від </w:t>
      </w:r>
      <w:r w:rsidR="001A62CF">
        <w:rPr>
          <w:rFonts w:eastAsia="Times New Roman"/>
          <w:sz w:val="28"/>
        </w:rPr>
        <w:t xml:space="preserve">    </w:t>
      </w:r>
      <w:r>
        <w:rPr>
          <w:rFonts w:eastAsia="Times New Roman"/>
          <w:sz w:val="28"/>
        </w:rPr>
        <w:t xml:space="preserve">25 лютого 2014 року про дозвіл на проведення НСРД стосовно </w:t>
      </w:r>
      <w:r w:rsidR="00C728B1">
        <w:rPr>
          <w:sz w:val="28"/>
          <w:szCs w:val="28"/>
        </w:rPr>
        <w:t>ОСОБА1</w:t>
      </w:r>
      <w:r>
        <w:rPr>
          <w:rFonts w:eastAsia="Times New Roman"/>
          <w:sz w:val="28"/>
        </w:rPr>
        <w:t>.</w:t>
      </w:r>
    </w:p>
    <w:p w:rsidR="007236ED" w:rsidRDefault="001A62CF" w:rsidP="002A4C32">
      <w:pPr>
        <w:spacing w:after="0" w:line="240" w:lineRule="auto"/>
        <w:ind w:firstLine="567"/>
        <w:jc w:val="both"/>
        <w:rPr>
          <w:rFonts w:eastAsia="Times New Roman"/>
          <w:sz w:val="28"/>
        </w:rPr>
      </w:pPr>
      <w:r>
        <w:rPr>
          <w:rFonts w:eastAsia="Times New Roman"/>
          <w:sz w:val="28"/>
        </w:rPr>
        <w:t>Згодом</w:t>
      </w:r>
      <w:r w:rsidR="007236ED">
        <w:rPr>
          <w:rFonts w:eastAsia="Times New Roman"/>
          <w:sz w:val="28"/>
        </w:rPr>
        <w:t xml:space="preserve">, 29 травня 2019 року, до провадження слідчого судді Чернігівського апеляційного суду </w:t>
      </w:r>
      <w:proofErr w:type="spellStart"/>
      <w:r w:rsidR="007236ED">
        <w:rPr>
          <w:rFonts w:eastAsia="Times New Roman"/>
          <w:sz w:val="28"/>
        </w:rPr>
        <w:t>Салая</w:t>
      </w:r>
      <w:proofErr w:type="spellEnd"/>
      <w:r w:rsidR="007236ED">
        <w:rPr>
          <w:rFonts w:eastAsia="Times New Roman"/>
          <w:sz w:val="28"/>
        </w:rPr>
        <w:t xml:space="preserve"> Г.А. надійшло клопотання заступника Генерального прокурора України Столярчука Ю.В. у кримінальному провадженні </w:t>
      </w:r>
      <w:r w:rsidR="008157D0">
        <w:rPr>
          <w:rFonts w:eastAsia="Times New Roman"/>
          <w:sz w:val="28"/>
        </w:rPr>
        <w:t xml:space="preserve">                                  № </w:t>
      </w:r>
      <w:r w:rsidR="00C728B1">
        <w:rPr>
          <w:rFonts w:eastAsia="Times New Roman"/>
          <w:sz w:val="28"/>
        </w:rPr>
        <w:t>____</w:t>
      </w:r>
      <w:r w:rsidR="007236ED">
        <w:rPr>
          <w:rFonts w:eastAsia="Times New Roman"/>
          <w:sz w:val="28"/>
        </w:rPr>
        <w:t xml:space="preserve"> від 25 лютого 2014 року про</w:t>
      </w:r>
      <w:r w:rsidR="004A2A40">
        <w:rPr>
          <w:rFonts w:eastAsia="Times New Roman"/>
          <w:sz w:val="28"/>
        </w:rPr>
        <w:t xml:space="preserve"> надання</w:t>
      </w:r>
      <w:r w:rsidR="007236ED">
        <w:rPr>
          <w:rFonts w:eastAsia="Times New Roman"/>
          <w:sz w:val="28"/>
        </w:rPr>
        <w:t xml:space="preserve"> дозв</w:t>
      </w:r>
      <w:r w:rsidR="004A2A40">
        <w:rPr>
          <w:rFonts w:eastAsia="Times New Roman"/>
          <w:sz w:val="28"/>
        </w:rPr>
        <w:t>о</w:t>
      </w:r>
      <w:r w:rsidR="007236ED">
        <w:rPr>
          <w:rFonts w:eastAsia="Times New Roman"/>
          <w:sz w:val="28"/>
        </w:rPr>
        <w:t>л</w:t>
      </w:r>
      <w:r w:rsidR="004A2A40">
        <w:rPr>
          <w:rFonts w:eastAsia="Times New Roman"/>
          <w:sz w:val="28"/>
        </w:rPr>
        <w:t>у</w:t>
      </w:r>
      <w:r w:rsidR="007236ED">
        <w:rPr>
          <w:rFonts w:eastAsia="Times New Roman"/>
          <w:sz w:val="28"/>
        </w:rPr>
        <w:t xml:space="preserve"> на продовження проведення НСРД щодо </w:t>
      </w:r>
      <w:r w:rsidR="00C728B1">
        <w:rPr>
          <w:sz w:val="28"/>
          <w:szCs w:val="28"/>
        </w:rPr>
        <w:t>ОСОБА1</w:t>
      </w:r>
      <w:r w:rsidR="007236ED">
        <w:rPr>
          <w:rFonts w:eastAsia="Times New Roman"/>
          <w:sz w:val="28"/>
        </w:rPr>
        <w:t>.</w:t>
      </w:r>
    </w:p>
    <w:p w:rsidR="007236ED" w:rsidRPr="00AE49C0" w:rsidRDefault="007236ED" w:rsidP="002A4C32">
      <w:pPr>
        <w:spacing w:after="0" w:line="240" w:lineRule="auto"/>
        <w:ind w:firstLine="567"/>
        <w:jc w:val="both"/>
        <w:rPr>
          <w:rFonts w:eastAsia="Times New Roman"/>
          <w:sz w:val="28"/>
        </w:rPr>
      </w:pPr>
      <w:r>
        <w:rPr>
          <w:rFonts w:eastAsia="Times New Roman"/>
          <w:sz w:val="28"/>
        </w:rPr>
        <w:t>Крім того, 2</w:t>
      </w:r>
      <w:r w:rsidR="00A4405D">
        <w:rPr>
          <w:rFonts w:eastAsia="Times New Roman"/>
          <w:sz w:val="28"/>
        </w:rPr>
        <w:t>9</w:t>
      </w:r>
      <w:r>
        <w:rPr>
          <w:rFonts w:eastAsia="Times New Roman"/>
          <w:sz w:val="28"/>
        </w:rPr>
        <w:t xml:space="preserve"> травня 2019 року до провадження слідчого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надійшло клопотання заступника Генерального прокурора України Столярчука Ю.В. у цьому </w:t>
      </w:r>
      <w:r w:rsidR="004A2A40">
        <w:rPr>
          <w:rFonts w:eastAsia="Times New Roman"/>
          <w:sz w:val="28"/>
        </w:rPr>
        <w:t>самому</w:t>
      </w:r>
      <w:r>
        <w:rPr>
          <w:rFonts w:eastAsia="Times New Roman"/>
          <w:sz w:val="28"/>
        </w:rPr>
        <w:t xml:space="preserve"> кримінальному провадженні про надання дозв</w:t>
      </w:r>
      <w:r w:rsidR="004A2A40">
        <w:rPr>
          <w:rFonts w:eastAsia="Times New Roman"/>
          <w:sz w:val="28"/>
        </w:rPr>
        <w:t>о</w:t>
      </w:r>
      <w:r>
        <w:rPr>
          <w:rFonts w:eastAsia="Times New Roman"/>
          <w:sz w:val="28"/>
        </w:rPr>
        <w:t>л</w:t>
      </w:r>
      <w:r w:rsidR="004A2A40">
        <w:rPr>
          <w:rFonts w:eastAsia="Times New Roman"/>
          <w:sz w:val="28"/>
        </w:rPr>
        <w:t>у</w:t>
      </w:r>
      <w:r>
        <w:rPr>
          <w:rFonts w:eastAsia="Times New Roman"/>
          <w:sz w:val="28"/>
        </w:rPr>
        <w:t xml:space="preserve"> на</w:t>
      </w:r>
      <w:r w:rsidR="004A2A40">
        <w:rPr>
          <w:rFonts w:eastAsia="Times New Roman"/>
          <w:sz w:val="28"/>
        </w:rPr>
        <w:t xml:space="preserve"> продовження</w:t>
      </w:r>
      <w:r>
        <w:rPr>
          <w:rFonts w:eastAsia="Times New Roman"/>
          <w:sz w:val="28"/>
        </w:rPr>
        <w:t xml:space="preserve"> проведення НСРД щодо адвоката </w:t>
      </w:r>
      <w:r w:rsidR="00647E6F">
        <w:rPr>
          <w:sz w:val="28"/>
          <w:szCs w:val="28"/>
        </w:rPr>
        <w:t>ОСОБА2</w:t>
      </w:r>
      <w:r>
        <w:rPr>
          <w:rFonts w:eastAsia="Times New Roman"/>
          <w:sz w:val="28"/>
        </w:rPr>
        <w:t>.</w:t>
      </w:r>
      <w:r w:rsidR="00020011">
        <w:rPr>
          <w:rFonts w:eastAsia="Times New Roman"/>
          <w:sz w:val="28"/>
        </w:rPr>
        <w:t xml:space="preserve"> </w:t>
      </w:r>
      <w:r w:rsidR="00020011" w:rsidRPr="00AE49C0">
        <w:rPr>
          <w:rFonts w:eastAsia="Times New Roman"/>
          <w:sz w:val="28"/>
        </w:rPr>
        <w:t>У клопотанні</w:t>
      </w:r>
      <w:r w:rsidR="00AE49C0" w:rsidRPr="00AE49C0">
        <w:rPr>
          <w:rFonts w:eastAsia="Times New Roman"/>
          <w:sz w:val="28"/>
        </w:rPr>
        <w:t xml:space="preserve"> зазначено</w:t>
      </w:r>
      <w:r w:rsidR="00020011" w:rsidRPr="00AE49C0">
        <w:rPr>
          <w:rFonts w:eastAsia="Times New Roman"/>
          <w:sz w:val="28"/>
        </w:rPr>
        <w:t xml:space="preserve">, зокрема, що ухвалою Чернігівського апеляційного суду від 2 квітня 2019 року надано дозвіл на проведення НСРД щодо </w:t>
      </w:r>
      <w:r w:rsidR="00647E6F">
        <w:rPr>
          <w:sz w:val="28"/>
          <w:szCs w:val="28"/>
        </w:rPr>
        <w:t>ОСОБА2</w:t>
      </w:r>
      <w:r w:rsidR="00020011" w:rsidRPr="00AE49C0">
        <w:rPr>
          <w:rFonts w:eastAsia="Times New Roman"/>
          <w:sz w:val="28"/>
        </w:rPr>
        <w:t xml:space="preserve"> до 30 травня 2019 року.</w:t>
      </w:r>
    </w:p>
    <w:p w:rsidR="007236ED" w:rsidRDefault="00CE7899" w:rsidP="002A4C32">
      <w:pPr>
        <w:spacing w:after="0" w:line="240" w:lineRule="auto"/>
        <w:ind w:firstLine="567"/>
        <w:jc w:val="both"/>
        <w:rPr>
          <w:rFonts w:eastAsia="Times New Roman"/>
          <w:sz w:val="28"/>
        </w:rPr>
      </w:pPr>
      <w:r w:rsidRPr="00AE49C0">
        <w:rPr>
          <w:rFonts w:eastAsia="Times New Roman"/>
          <w:sz w:val="28"/>
        </w:rPr>
        <w:t xml:space="preserve">Відповідно до </w:t>
      </w:r>
      <w:r w:rsidR="007236ED" w:rsidRPr="00AE49C0">
        <w:rPr>
          <w:rFonts w:eastAsia="Times New Roman"/>
          <w:sz w:val="28"/>
        </w:rPr>
        <w:t>вказаних клопотан</w:t>
      </w:r>
      <w:r w:rsidRPr="00AE49C0">
        <w:rPr>
          <w:rFonts w:eastAsia="Times New Roman"/>
          <w:sz w:val="28"/>
        </w:rPr>
        <w:t>ь</w:t>
      </w:r>
      <w:r w:rsidR="007236ED">
        <w:rPr>
          <w:rFonts w:eastAsia="Times New Roman"/>
          <w:sz w:val="28"/>
        </w:rPr>
        <w:t xml:space="preserve"> міжрегіональна слідча група</w:t>
      </w:r>
      <w:r w:rsidR="005D4C3F">
        <w:rPr>
          <w:rFonts w:eastAsia="Times New Roman"/>
          <w:sz w:val="28"/>
        </w:rPr>
        <w:t>,</w:t>
      </w:r>
      <w:r w:rsidR="00917A56">
        <w:rPr>
          <w:rFonts w:eastAsia="Times New Roman"/>
          <w:sz w:val="28"/>
        </w:rPr>
        <w:t xml:space="preserve"> до складу якої</w:t>
      </w:r>
      <w:r w:rsidR="007236ED">
        <w:rPr>
          <w:rFonts w:eastAsia="Times New Roman"/>
          <w:sz w:val="28"/>
        </w:rPr>
        <w:t xml:space="preserve"> входять зокрема, слідчі Генеральної прокуратури України, проводить досудове розслідування у вказаному кримінальному провадженні за ознаками кримінальних правопорушень, передбачених частиною першою</w:t>
      </w:r>
      <w:r w:rsidR="00AE49C0">
        <w:rPr>
          <w:rFonts w:eastAsia="Times New Roman"/>
          <w:sz w:val="28"/>
        </w:rPr>
        <w:t xml:space="preserve"> </w:t>
      </w:r>
      <w:r w:rsidR="007236ED">
        <w:rPr>
          <w:rFonts w:eastAsia="Times New Roman"/>
          <w:sz w:val="28"/>
        </w:rPr>
        <w:t>статті 366, частиною другою статті 27 частиною першою статті 366, частиною третьою статті 28 частиною третьою статті 365, статтею 340, частиною другою статті 375, частиною другою статті 376, частиною другою статті 376</w:t>
      </w:r>
      <w:r w:rsidR="005D4C3F">
        <w:rPr>
          <w:rFonts w:eastAsia="Times New Roman"/>
          <w:sz w:val="28"/>
          <w:vertAlign w:val="superscript"/>
        </w:rPr>
        <w:t>1</w:t>
      </w:r>
      <w:r w:rsidR="007236ED">
        <w:rPr>
          <w:rFonts w:eastAsia="Times New Roman"/>
          <w:sz w:val="28"/>
        </w:rPr>
        <w:t>, частиною четвертою статті 368, частиною четвертою статті 369 Кримінального кодексу України</w:t>
      </w:r>
      <w:r w:rsidR="00F83734">
        <w:rPr>
          <w:rFonts w:eastAsia="Times New Roman"/>
          <w:sz w:val="28"/>
        </w:rPr>
        <w:t xml:space="preserve"> </w:t>
      </w:r>
      <w:r w:rsidR="007236ED">
        <w:rPr>
          <w:rFonts w:eastAsia="Times New Roman"/>
          <w:sz w:val="28"/>
        </w:rPr>
        <w:t>(далі – КК України), за фактами:</w:t>
      </w:r>
    </w:p>
    <w:p w:rsidR="007236ED" w:rsidRDefault="007236ED" w:rsidP="002A4C32">
      <w:pPr>
        <w:spacing w:after="0" w:line="240" w:lineRule="auto"/>
        <w:ind w:firstLine="567"/>
        <w:jc w:val="both"/>
        <w:rPr>
          <w:rFonts w:eastAsia="Times New Roman"/>
          <w:sz w:val="28"/>
        </w:rPr>
      </w:pPr>
      <w:r>
        <w:rPr>
          <w:rFonts w:eastAsia="Times New Roman"/>
          <w:sz w:val="28"/>
        </w:rPr>
        <w:t xml:space="preserve">втручання з метою протидії проведенню мирних акцій протесту з боку невстановлених осіб у роботу Окружного адміністративного суду міста Києва під час розгляду справи за позовом про визнання протиправною бездіяльності Головного управління Міністерства внутрішніх справ України в місті Києві, Головного управління Державної служби України з надзвичайних ситуацій у місті Києві, Київської міської державної адміністрації щодо невжиття заходів із запобігання правопорушенням під час проведення мітингів, зборів, походів і демонстрацій, які заборонені судом, інших правопорушень громадського порядку та зобов’язання їх належним чином виконувати обов’язки та вчиняти дії відповідно до Конституції України та законів України із припинення правопорушень, забезпечення вільного пересування громадян, автотранспорту та забезпечення безпеки дорожнього руху на вулицях у центральній частині міста Києва;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втручання в автоматизовану систему документообігу Окружного адміністративного суду міста Києва </w:t>
      </w:r>
      <w:r w:rsidR="00166438">
        <w:rPr>
          <w:rFonts w:eastAsia="Times New Roman"/>
          <w:sz w:val="28"/>
        </w:rPr>
        <w:t>під час</w:t>
      </w:r>
      <w:r>
        <w:rPr>
          <w:rFonts w:eastAsia="Times New Roman"/>
          <w:sz w:val="28"/>
        </w:rPr>
        <w:t xml:space="preserve"> розподіл</w:t>
      </w:r>
      <w:r w:rsidR="00166438">
        <w:rPr>
          <w:rFonts w:eastAsia="Times New Roman"/>
          <w:sz w:val="28"/>
        </w:rPr>
        <w:t>у</w:t>
      </w:r>
      <w:r>
        <w:rPr>
          <w:rFonts w:eastAsia="Times New Roman"/>
          <w:sz w:val="28"/>
        </w:rPr>
        <w:t xml:space="preserve"> вказаної справи між суддями з метою передачі її для розгляду заздалегідь визначеному судді, який мав особистий інтерес щодо ухвалення рішення у справі, пов’язаний з отриманням неправомірної вигоди;</w:t>
      </w:r>
    </w:p>
    <w:p w:rsidR="007236ED" w:rsidRDefault="007236ED" w:rsidP="002A4C32">
      <w:pPr>
        <w:spacing w:after="0" w:line="240" w:lineRule="auto"/>
        <w:ind w:firstLine="567"/>
        <w:jc w:val="both"/>
        <w:rPr>
          <w:rFonts w:eastAsia="Times New Roman"/>
          <w:sz w:val="28"/>
        </w:rPr>
      </w:pPr>
      <w:r>
        <w:rPr>
          <w:rFonts w:eastAsia="Times New Roman"/>
          <w:sz w:val="28"/>
        </w:rPr>
        <w:t>прийняття суддею завідомо неправосудної постанови</w:t>
      </w:r>
      <w:r w:rsidR="007B091B">
        <w:rPr>
          <w:rFonts w:eastAsia="Times New Roman"/>
          <w:sz w:val="28"/>
        </w:rPr>
        <w:t xml:space="preserve"> </w:t>
      </w:r>
      <w:r>
        <w:rPr>
          <w:rFonts w:eastAsia="Times New Roman"/>
          <w:sz w:val="28"/>
        </w:rPr>
        <w:t>з корисливих мотивів;</w:t>
      </w:r>
    </w:p>
    <w:p w:rsidR="007236ED" w:rsidRDefault="007236ED" w:rsidP="002A4C32">
      <w:pPr>
        <w:spacing w:after="0" w:line="240" w:lineRule="auto"/>
        <w:ind w:firstLine="567"/>
        <w:jc w:val="both"/>
        <w:rPr>
          <w:rFonts w:eastAsia="Times New Roman"/>
          <w:sz w:val="28"/>
        </w:rPr>
      </w:pPr>
      <w:r>
        <w:rPr>
          <w:rFonts w:eastAsia="Times New Roman"/>
          <w:sz w:val="28"/>
        </w:rPr>
        <w:t xml:space="preserve">надання неправомірної вигоди судді невстановленими особами із числа державних службовців та отримання </w:t>
      </w:r>
      <w:r w:rsidR="007B091B">
        <w:rPr>
          <w:rFonts w:eastAsia="Times New Roman"/>
          <w:sz w:val="28"/>
        </w:rPr>
        <w:t xml:space="preserve">суддею </w:t>
      </w:r>
      <w:r>
        <w:rPr>
          <w:rFonts w:eastAsia="Times New Roman"/>
          <w:sz w:val="28"/>
        </w:rPr>
        <w:t>неправомірної вигоди за ухвалення рішення у справі, необхідного для вжиття заходів протидії мирним акціям протесту.</w:t>
      </w:r>
    </w:p>
    <w:p w:rsidR="007236ED" w:rsidRDefault="007236ED" w:rsidP="002A4C32">
      <w:pPr>
        <w:spacing w:after="0" w:line="240" w:lineRule="auto"/>
        <w:ind w:firstLine="567"/>
        <w:jc w:val="both"/>
        <w:rPr>
          <w:rFonts w:eastAsia="Times New Roman"/>
          <w:sz w:val="28"/>
        </w:rPr>
      </w:pPr>
      <w:r>
        <w:rPr>
          <w:rFonts w:eastAsia="Times New Roman"/>
          <w:sz w:val="28"/>
        </w:rPr>
        <w:t xml:space="preserve">Ухвалою слідчого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w:t>
      </w:r>
      <w:r w:rsidR="007B091B">
        <w:rPr>
          <w:rFonts w:eastAsia="Times New Roman"/>
          <w:sz w:val="28"/>
        </w:rPr>
        <w:t xml:space="preserve">           </w:t>
      </w:r>
      <w:r>
        <w:rPr>
          <w:rFonts w:eastAsia="Times New Roman"/>
          <w:sz w:val="28"/>
        </w:rPr>
        <w:t xml:space="preserve">від 4 лютого 2019 року </w:t>
      </w:r>
      <w:r w:rsidRPr="00D42BE9">
        <w:rPr>
          <w:rFonts w:eastAsia="Segoe UI Symbol"/>
          <w:sz w:val="28"/>
        </w:rPr>
        <w:t>№</w:t>
      </w:r>
      <w:r>
        <w:rPr>
          <w:rFonts w:eastAsia="Times New Roman"/>
          <w:sz w:val="28"/>
        </w:rPr>
        <w:t xml:space="preserve"> 366т задоволено клопотання слідчого про</w:t>
      </w:r>
      <w:r w:rsidR="007B091B">
        <w:rPr>
          <w:rFonts w:eastAsia="Times New Roman"/>
          <w:sz w:val="28"/>
        </w:rPr>
        <w:t xml:space="preserve"> надання</w:t>
      </w:r>
      <w:r>
        <w:rPr>
          <w:rFonts w:eastAsia="Times New Roman"/>
          <w:sz w:val="28"/>
        </w:rPr>
        <w:t xml:space="preserve"> дозв</w:t>
      </w:r>
      <w:r w:rsidR="007B091B">
        <w:rPr>
          <w:rFonts w:eastAsia="Times New Roman"/>
          <w:sz w:val="28"/>
        </w:rPr>
        <w:t>о</w:t>
      </w:r>
      <w:r>
        <w:rPr>
          <w:rFonts w:eastAsia="Times New Roman"/>
          <w:sz w:val="28"/>
        </w:rPr>
        <w:t>л</w:t>
      </w:r>
      <w:r w:rsidR="007B091B">
        <w:rPr>
          <w:rFonts w:eastAsia="Times New Roman"/>
          <w:sz w:val="28"/>
        </w:rPr>
        <w:t>у</w:t>
      </w:r>
      <w:r>
        <w:rPr>
          <w:rFonts w:eastAsia="Times New Roman"/>
          <w:sz w:val="28"/>
        </w:rPr>
        <w:t xml:space="preserve"> на проведення НСРД щодо фізичної особи </w:t>
      </w:r>
      <w:r w:rsidR="00C728B1">
        <w:rPr>
          <w:sz w:val="28"/>
          <w:szCs w:val="28"/>
        </w:rPr>
        <w:t>ОСОБА1</w:t>
      </w:r>
      <w:r>
        <w:rPr>
          <w:rFonts w:eastAsia="Times New Roman"/>
          <w:sz w:val="28"/>
        </w:rPr>
        <w:t xml:space="preserve"> у виді: </w:t>
      </w:r>
    </w:p>
    <w:p w:rsidR="007236ED" w:rsidRDefault="007236ED" w:rsidP="002A4C32">
      <w:pPr>
        <w:spacing w:after="0" w:line="240" w:lineRule="auto"/>
        <w:ind w:firstLine="567"/>
        <w:jc w:val="both"/>
        <w:rPr>
          <w:rFonts w:eastAsia="Times New Roman"/>
          <w:sz w:val="28"/>
        </w:rPr>
      </w:pPr>
      <w:r>
        <w:rPr>
          <w:rFonts w:eastAsia="Times New Roman"/>
          <w:sz w:val="28"/>
        </w:rPr>
        <w:t xml:space="preserve">аудіо-, </w:t>
      </w:r>
      <w:proofErr w:type="spellStart"/>
      <w:r>
        <w:rPr>
          <w:rFonts w:eastAsia="Times New Roman"/>
          <w:sz w:val="28"/>
        </w:rPr>
        <w:t>відеоконтролю</w:t>
      </w:r>
      <w:proofErr w:type="spellEnd"/>
      <w:r>
        <w:rPr>
          <w:rFonts w:eastAsia="Times New Roman"/>
          <w:sz w:val="28"/>
        </w:rPr>
        <w:t xml:space="preserve"> </w:t>
      </w:r>
      <w:r w:rsidR="00C728B1">
        <w:rPr>
          <w:sz w:val="28"/>
          <w:szCs w:val="28"/>
        </w:rPr>
        <w:t>ОСОБА1</w:t>
      </w:r>
      <w:r>
        <w:rPr>
          <w:rFonts w:eastAsia="Times New Roman"/>
          <w:sz w:val="28"/>
        </w:rPr>
        <w:t xml:space="preserve"> </w:t>
      </w:r>
      <w:r w:rsidR="001B04F2">
        <w:rPr>
          <w:rFonts w:eastAsia="Times New Roman"/>
          <w:sz w:val="28"/>
        </w:rPr>
        <w:t>у</w:t>
      </w:r>
      <w:r>
        <w:rPr>
          <w:rFonts w:eastAsia="Times New Roman"/>
          <w:sz w:val="28"/>
        </w:rPr>
        <w:t xml:space="preserve"> місцях тимчасового перебування та за місцем роботи згідно зі статтею 260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зняття інформації з транспортних телекомунікаційних мереж (мереж, що забезпечують передавання знаків, сигналів, письмового тексту, зображень та звуків або повідомлень будь-якого виду), а саме з абонентського номера телефону </w:t>
      </w:r>
      <w:r w:rsidR="006026EB">
        <w:rPr>
          <w:rFonts w:eastAsia="Times New Roman"/>
          <w:sz w:val="28"/>
        </w:rPr>
        <w:t xml:space="preserve"> ІНФОРМАЦІЯ1</w:t>
      </w:r>
      <w:r>
        <w:rPr>
          <w:rFonts w:eastAsia="Times New Roman"/>
          <w:sz w:val="28"/>
        </w:rPr>
        <w:t xml:space="preserve"> оператора мобільного зв’язку ПрАТ «ВФ України», яким користується </w:t>
      </w:r>
      <w:r w:rsidR="00C728B1">
        <w:rPr>
          <w:sz w:val="28"/>
          <w:szCs w:val="28"/>
        </w:rPr>
        <w:t>ОСОБА1</w:t>
      </w:r>
      <w:r>
        <w:rPr>
          <w:rFonts w:eastAsia="Times New Roman"/>
          <w:sz w:val="28"/>
        </w:rPr>
        <w:t xml:space="preserve">, згідно зі статтею 263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встановлення місцезнаходження радіоелектронних засобів шляхом застосування технічних засобів для локалізації місцезнаходження радіоелектронного засобу, </w:t>
      </w:r>
      <w:r w:rsidR="001B04F2">
        <w:rPr>
          <w:rFonts w:eastAsia="Times New Roman"/>
          <w:sz w:val="28"/>
        </w:rPr>
        <w:t>зокрема</w:t>
      </w:r>
      <w:r>
        <w:rPr>
          <w:rFonts w:eastAsia="Times New Roman"/>
          <w:sz w:val="28"/>
        </w:rPr>
        <w:t xml:space="preserve"> мобільного терміналу систем зв’язку та інших </w:t>
      </w:r>
      <w:proofErr w:type="spellStart"/>
      <w:r>
        <w:rPr>
          <w:rFonts w:eastAsia="Times New Roman"/>
          <w:sz w:val="28"/>
        </w:rPr>
        <w:t>радіовипромінювальних</w:t>
      </w:r>
      <w:proofErr w:type="spellEnd"/>
      <w:r>
        <w:rPr>
          <w:rFonts w:eastAsia="Times New Roman"/>
          <w:sz w:val="28"/>
        </w:rPr>
        <w:t xml:space="preserve"> пристроїв, активованих у мережах операторів рухомого мобільного зв’язку, без розкриття змісту повідомлень, що передаються з відповідного абонентського номера мобільного телефону </w:t>
      </w:r>
      <w:r w:rsidR="00C728B1">
        <w:rPr>
          <w:rFonts w:eastAsia="Times New Roman"/>
          <w:sz w:val="28"/>
        </w:rPr>
        <w:t>ІНФОРМАЦІЯ1</w:t>
      </w:r>
      <w:r>
        <w:rPr>
          <w:rFonts w:eastAsia="Times New Roman"/>
          <w:sz w:val="28"/>
        </w:rPr>
        <w:t xml:space="preserve">, згідно зі статтею 268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візуального спостереження за </w:t>
      </w:r>
      <w:r w:rsidR="00C728B1">
        <w:rPr>
          <w:sz w:val="28"/>
          <w:szCs w:val="28"/>
        </w:rPr>
        <w:t>ОСОБА1</w:t>
      </w:r>
      <w:r>
        <w:rPr>
          <w:rFonts w:eastAsia="Times New Roman"/>
          <w:sz w:val="28"/>
        </w:rPr>
        <w:t xml:space="preserve"> в публічно доступних місцях з метою отримання відомостей про особу та її поведінку або тих, </w:t>
      </w:r>
      <w:r w:rsidR="00076D37">
        <w:rPr>
          <w:rFonts w:eastAsia="Times New Roman"/>
          <w:sz w:val="28"/>
        </w:rPr>
        <w:t>і</w:t>
      </w:r>
      <w:r>
        <w:rPr>
          <w:rFonts w:eastAsia="Times New Roman"/>
          <w:sz w:val="28"/>
        </w:rPr>
        <w:t>з ким вона контактує, з використанням відеозапису, фотографування, спеціальних технічних засобів для спостереження згідно зі статтею 269 КПК України.</w:t>
      </w:r>
    </w:p>
    <w:p w:rsidR="007236ED" w:rsidRDefault="007236ED" w:rsidP="002A4C32">
      <w:pPr>
        <w:spacing w:after="0" w:line="240" w:lineRule="auto"/>
        <w:ind w:firstLine="567"/>
        <w:jc w:val="both"/>
        <w:rPr>
          <w:rFonts w:eastAsia="Times New Roman"/>
          <w:sz w:val="28"/>
        </w:rPr>
      </w:pPr>
      <w:r>
        <w:rPr>
          <w:rFonts w:eastAsia="Times New Roman"/>
          <w:sz w:val="28"/>
        </w:rPr>
        <w:t>Визначено строк дії ухвали – протягом 60 діб, до 3 квітня 2019 року.</w:t>
      </w:r>
    </w:p>
    <w:p w:rsidR="007236ED" w:rsidRDefault="007236ED" w:rsidP="002A4C32">
      <w:pPr>
        <w:spacing w:after="0" w:line="240" w:lineRule="auto"/>
        <w:ind w:firstLine="567"/>
        <w:jc w:val="both"/>
        <w:rPr>
          <w:rFonts w:eastAsia="Times New Roman"/>
          <w:sz w:val="28"/>
        </w:rPr>
      </w:pPr>
      <w:r>
        <w:rPr>
          <w:rFonts w:eastAsia="Times New Roman"/>
          <w:sz w:val="28"/>
        </w:rPr>
        <w:t xml:space="preserve">Ухвалою слідчого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w:t>
      </w:r>
      <w:r w:rsidR="00076D37">
        <w:rPr>
          <w:rFonts w:eastAsia="Times New Roman"/>
          <w:sz w:val="28"/>
        </w:rPr>
        <w:t xml:space="preserve">А. </w:t>
      </w:r>
      <w:r>
        <w:rPr>
          <w:rFonts w:eastAsia="Times New Roman"/>
          <w:sz w:val="28"/>
        </w:rPr>
        <w:t xml:space="preserve">від </w:t>
      </w:r>
      <w:r w:rsidR="00076D37">
        <w:rPr>
          <w:rFonts w:eastAsia="Times New Roman"/>
          <w:sz w:val="28"/>
        </w:rPr>
        <w:t xml:space="preserve">      </w:t>
      </w:r>
      <w:r>
        <w:rPr>
          <w:rFonts w:eastAsia="Times New Roman"/>
          <w:sz w:val="28"/>
        </w:rPr>
        <w:t xml:space="preserve">29 травня 2019 року </w:t>
      </w:r>
      <w:r w:rsidRPr="00D42BE9">
        <w:rPr>
          <w:rFonts w:eastAsia="Segoe UI Symbol"/>
          <w:sz w:val="28"/>
        </w:rPr>
        <w:t>№</w:t>
      </w:r>
      <w:r>
        <w:rPr>
          <w:rFonts w:eastAsia="Times New Roman"/>
          <w:sz w:val="28"/>
        </w:rPr>
        <w:t xml:space="preserve"> 1880т надано дозвіл на продовження проведення НСРД щодо адвоката </w:t>
      </w:r>
      <w:r w:rsidR="00C728B1">
        <w:rPr>
          <w:sz w:val="28"/>
          <w:szCs w:val="28"/>
        </w:rPr>
        <w:t>ОСОБА1</w:t>
      </w:r>
      <w:r>
        <w:rPr>
          <w:rFonts w:eastAsia="Times New Roman"/>
          <w:sz w:val="28"/>
        </w:rPr>
        <w:t xml:space="preserve"> у виді: </w:t>
      </w:r>
    </w:p>
    <w:p w:rsidR="007236ED" w:rsidRDefault="007236ED" w:rsidP="002A4C32">
      <w:pPr>
        <w:spacing w:after="0" w:line="240" w:lineRule="auto"/>
        <w:ind w:firstLine="567"/>
        <w:jc w:val="both"/>
        <w:rPr>
          <w:rFonts w:eastAsia="Times New Roman"/>
          <w:sz w:val="28"/>
        </w:rPr>
      </w:pPr>
      <w:r>
        <w:rPr>
          <w:rFonts w:eastAsia="Times New Roman"/>
          <w:sz w:val="28"/>
        </w:rPr>
        <w:t xml:space="preserve">аудіо-, </w:t>
      </w:r>
      <w:proofErr w:type="spellStart"/>
      <w:r>
        <w:rPr>
          <w:rFonts w:eastAsia="Times New Roman"/>
          <w:sz w:val="28"/>
        </w:rPr>
        <w:t>відеоконтролю</w:t>
      </w:r>
      <w:proofErr w:type="spellEnd"/>
      <w:r>
        <w:rPr>
          <w:rFonts w:eastAsia="Times New Roman"/>
          <w:sz w:val="28"/>
        </w:rPr>
        <w:t xml:space="preserve"> особи </w:t>
      </w:r>
      <w:r w:rsidR="00C728B1">
        <w:rPr>
          <w:sz w:val="28"/>
          <w:szCs w:val="28"/>
        </w:rPr>
        <w:t>ОСОБА1</w:t>
      </w:r>
      <w:r>
        <w:rPr>
          <w:rFonts w:eastAsia="Times New Roman"/>
          <w:sz w:val="28"/>
        </w:rPr>
        <w:t xml:space="preserve"> у місцях тимчасового перебування та за місцем роботи згідно зі статтею 260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зняття інформації з транспортних телекомунікаційних мереж (мереж, що забезпечують передавання знаків, сигналів, письмового тексту, зображень, та звуків або повідомлень будь-якого виду), а саме з апарата мобільного з </w:t>
      </w:r>
      <w:r w:rsidR="00FB6186">
        <w:rPr>
          <w:rFonts w:eastAsia="Times New Roman"/>
          <w:sz w:val="28"/>
        </w:rPr>
        <w:t xml:space="preserve">                         </w:t>
      </w:r>
      <w:r>
        <w:rPr>
          <w:rFonts w:eastAsia="Times New Roman"/>
          <w:sz w:val="28"/>
        </w:rPr>
        <w:t xml:space="preserve">IMEI </w:t>
      </w:r>
      <w:r w:rsidRPr="00D42BE9">
        <w:rPr>
          <w:rFonts w:eastAsia="Segoe UI Symbol"/>
          <w:sz w:val="28"/>
        </w:rPr>
        <w:t>№</w:t>
      </w:r>
      <w:r w:rsidR="00C728B1">
        <w:rPr>
          <w:rFonts w:eastAsia="Times New Roman"/>
          <w:sz w:val="28"/>
        </w:rPr>
        <w:t xml:space="preserve"> ____</w:t>
      </w:r>
      <w:r>
        <w:rPr>
          <w:rFonts w:eastAsia="Times New Roman"/>
          <w:sz w:val="28"/>
        </w:rPr>
        <w:t xml:space="preserve"> та абонентського номера телефону</w:t>
      </w:r>
      <w:r w:rsidR="00C728B1">
        <w:rPr>
          <w:rFonts w:eastAsia="Times New Roman"/>
          <w:sz w:val="28"/>
        </w:rPr>
        <w:t xml:space="preserve"> ІНФОРМАЦІЯ1</w:t>
      </w:r>
      <w:r>
        <w:rPr>
          <w:rFonts w:eastAsia="Times New Roman"/>
          <w:sz w:val="28"/>
        </w:rPr>
        <w:t xml:space="preserve"> оператора мобільного зв’язку ПрАТ «ВФ України» та з апарата мобільного телефону з IMEI </w:t>
      </w:r>
      <w:r w:rsidRPr="00D42BE9">
        <w:rPr>
          <w:rFonts w:eastAsia="Segoe UI Symbol"/>
          <w:sz w:val="28"/>
        </w:rPr>
        <w:t>№</w:t>
      </w:r>
      <w:r w:rsidR="00C728B1">
        <w:rPr>
          <w:rFonts w:eastAsia="Times New Roman"/>
          <w:sz w:val="28"/>
        </w:rPr>
        <w:t xml:space="preserve"> ____</w:t>
      </w:r>
      <w:r>
        <w:rPr>
          <w:rFonts w:eastAsia="Times New Roman"/>
          <w:sz w:val="28"/>
        </w:rPr>
        <w:t xml:space="preserve"> та абонентського номера</w:t>
      </w:r>
      <w:r w:rsidR="00C728B1">
        <w:rPr>
          <w:rFonts w:eastAsia="Times New Roman"/>
          <w:sz w:val="28"/>
        </w:rPr>
        <w:t xml:space="preserve">  ІНФОРМАЦІЯ2 </w:t>
      </w:r>
      <w:r>
        <w:rPr>
          <w:rFonts w:eastAsia="Times New Roman"/>
          <w:sz w:val="28"/>
        </w:rPr>
        <w:t xml:space="preserve"> оператора мобільного зв’язку ПрАТ «Київстар», яким користується </w:t>
      </w:r>
      <w:r w:rsidR="00C728B1">
        <w:rPr>
          <w:sz w:val="28"/>
          <w:szCs w:val="28"/>
        </w:rPr>
        <w:t>ОСОБА1</w:t>
      </w:r>
      <w:r>
        <w:rPr>
          <w:rFonts w:eastAsia="Times New Roman"/>
          <w:sz w:val="28"/>
        </w:rPr>
        <w:t xml:space="preserve">, згідно зі статтею 263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зняття інформації з електронних інформаційних систем шляхом доступу до електронної інформаційної системи або її частини, а також отримання таких відомостей без відома її власника, володільця або утримувача, а саме щодо електронної пошти </w:t>
      </w:r>
      <w:r w:rsidR="00C728B1">
        <w:rPr>
          <w:sz w:val="28"/>
          <w:szCs w:val="28"/>
        </w:rPr>
        <w:t>ОСОБА1</w:t>
      </w:r>
      <w:r>
        <w:rPr>
          <w:rFonts w:eastAsia="Times New Roman"/>
          <w:sz w:val="28"/>
        </w:rPr>
        <w:t xml:space="preserve"> – </w:t>
      </w:r>
      <w:r w:rsidR="006026EB">
        <w:rPr>
          <w:rFonts w:eastAsia="Times New Roman"/>
          <w:sz w:val="28"/>
        </w:rPr>
        <w:t>ІНФОРМАЦІЯ3</w:t>
      </w:r>
      <w:r>
        <w:rPr>
          <w:rFonts w:eastAsia="Times New Roman"/>
          <w:sz w:val="28"/>
        </w:rPr>
        <w:t xml:space="preserve">, згідно зі статтею 264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встановлення місцезнаходження радіоелектронних засобів шляхом застосування технічних засобів для локалізації місцезнаходження радіоелектронного засобу, </w:t>
      </w:r>
      <w:r w:rsidR="004364A5">
        <w:rPr>
          <w:rFonts w:eastAsia="Times New Roman"/>
          <w:sz w:val="28"/>
        </w:rPr>
        <w:t xml:space="preserve">зокрема </w:t>
      </w:r>
      <w:r>
        <w:rPr>
          <w:rFonts w:eastAsia="Times New Roman"/>
          <w:sz w:val="28"/>
        </w:rPr>
        <w:t xml:space="preserve">мобільного терміналу систем зв’язку та інших </w:t>
      </w:r>
      <w:proofErr w:type="spellStart"/>
      <w:r>
        <w:rPr>
          <w:rFonts w:eastAsia="Times New Roman"/>
          <w:sz w:val="28"/>
        </w:rPr>
        <w:t>радіовипромінювальних</w:t>
      </w:r>
      <w:proofErr w:type="spellEnd"/>
      <w:r>
        <w:rPr>
          <w:rFonts w:eastAsia="Times New Roman"/>
          <w:sz w:val="28"/>
        </w:rPr>
        <w:t xml:space="preserve"> пристроїв, активованих у мережах операторів рухомого мобільного зв’язку, без розкриття змісту повідомлень, що передаються з відповідного абонентського номера мобільного телефону із IMEI </w:t>
      </w:r>
      <w:r w:rsidR="004364A5">
        <w:rPr>
          <w:rFonts w:eastAsia="Times New Roman"/>
          <w:sz w:val="28"/>
        </w:rPr>
        <w:t xml:space="preserve">                                          </w:t>
      </w:r>
      <w:r w:rsidRPr="00262D73">
        <w:rPr>
          <w:rFonts w:eastAsia="Segoe UI Symbol"/>
          <w:sz w:val="28"/>
        </w:rPr>
        <w:t>№</w:t>
      </w:r>
      <w:r w:rsidR="00C728B1">
        <w:rPr>
          <w:rFonts w:eastAsia="Times New Roman"/>
          <w:sz w:val="28"/>
        </w:rPr>
        <w:t xml:space="preserve"> ____</w:t>
      </w:r>
      <w:r>
        <w:rPr>
          <w:rFonts w:eastAsia="Times New Roman"/>
          <w:sz w:val="28"/>
        </w:rPr>
        <w:t xml:space="preserve"> та абонентського номера телефону </w:t>
      </w:r>
      <w:r w:rsidR="00C728B1">
        <w:rPr>
          <w:rFonts w:eastAsia="Times New Roman"/>
          <w:sz w:val="28"/>
        </w:rPr>
        <w:t>ІНФОРМАЦІЯ1</w:t>
      </w:r>
      <w:r>
        <w:rPr>
          <w:rFonts w:eastAsia="Times New Roman"/>
          <w:sz w:val="28"/>
        </w:rPr>
        <w:t>, та з апарата мобільного телефону з IMEI</w:t>
      </w:r>
      <w:r w:rsidR="004364A5">
        <w:rPr>
          <w:rFonts w:eastAsia="Times New Roman"/>
          <w:sz w:val="28"/>
        </w:rPr>
        <w:t xml:space="preserve"> </w:t>
      </w:r>
      <w:r w:rsidRPr="00262D73">
        <w:rPr>
          <w:rFonts w:eastAsia="Segoe UI Symbol"/>
          <w:sz w:val="28"/>
        </w:rPr>
        <w:t>№</w:t>
      </w:r>
      <w:r w:rsidR="00C728B1">
        <w:rPr>
          <w:rFonts w:eastAsia="Times New Roman"/>
          <w:sz w:val="28"/>
        </w:rPr>
        <w:t xml:space="preserve"> ____</w:t>
      </w:r>
      <w:r>
        <w:rPr>
          <w:rFonts w:eastAsia="Times New Roman"/>
          <w:sz w:val="28"/>
        </w:rPr>
        <w:t xml:space="preserve"> та абонентського номера </w:t>
      </w:r>
      <w:r w:rsidR="00C728B1">
        <w:rPr>
          <w:rFonts w:eastAsia="Times New Roman"/>
          <w:sz w:val="28"/>
        </w:rPr>
        <w:t>ІНФОРМАЦІЯ2</w:t>
      </w:r>
      <w:r>
        <w:rPr>
          <w:rFonts w:eastAsia="Times New Roman"/>
          <w:sz w:val="28"/>
        </w:rPr>
        <w:t xml:space="preserve"> оператора мобільного зв’язку ПрАТ «Київстар»</w:t>
      </w:r>
      <w:r w:rsidR="00EB1C3B">
        <w:rPr>
          <w:rFonts w:eastAsia="Times New Roman"/>
          <w:sz w:val="28"/>
        </w:rPr>
        <w:t>,</w:t>
      </w:r>
      <w:r>
        <w:rPr>
          <w:rFonts w:eastAsia="Times New Roman"/>
          <w:sz w:val="28"/>
        </w:rPr>
        <w:t xml:space="preserve"> згідно з положеннями статті 268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візуального спостереження за </w:t>
      </w:r>
      <w:r w:rsidR="00C728B1">
        <w:rPr>
          <w:sz w:val="28"/>
          <w:szCs w:val="28"/>
        </w:rPr>
        <w:t>ОСОБА1</w:t>
      </w:r>
      <w:r>
        <w:rPr>
          <w:rFonts w:eastAsia="Times New Roman"/>
          <w:sz w:val="28"/>
        </w:rPr>
        <w:t xml:space="preserve"> у публічно доступних місцях з метою отримання відомостей про особу та її поведінку або тих, </w:t>
      </w:r>
      <w:r w:rsidR="00EB1C3B">
        <w:rPr>
          <w:rFonts w:eastAsia="Times New Roman"/>
          <w:sz w:val="28"/>
        </w:rPr>
        <w:t>і</w:t>
      </w:r>
      <w:r>
        <w:rPr>
          <w:rFonts w:eastAsia="Times New Roman"/>
          <w:sz w:val="28"/>
        </w:rPr>
        <w:t>з ким вона контактує, з використанням відеозапису, фотографування, спеціальних технічних засобів для спостереження згідно зі статтею 269 КПК України.</w:t>
      </w:r>
    </w:p>
    <w:p w:rsidR="007236ED" w:rsidRDefault="007236ED" w:rsidP="002A4C32">
      <w:pPr>
        <w:spacing w:after="0" w:line="240" w:lineRule="auto"/>
        <w:ind w:firstLine="567"/>
        <w:jc w:val="both"/>
        <w:rPr>
          <w:rFonts w:eastAsia="Times New Roman"/>
          <w:sz w:val="28"/>
        </w:rPr>
      </w:pPr>
      <w:r>
        <w:rPr>
          <w:rFonts w:eastAsia="Times New Roman"/>
          <w:sz w:val="28"/>
        </w:rPr>
        <w:t>Визначено строк дії ухвали – протягом 60 діб, до 28 липня 2019 року.</w:t>
      </w:r>
    </w:p>
    <w:p w:rsidR="007236ED" w:rsidRDefault="007236ED" w:rsidP="002A4C32">
      <w:pPr>
        <w:spacing w:after="0" w:line="240" w:lineRule="auto"/>
        <w:ind w:firstLine="567"/>
        <w:jc w:val="both"/>
        <w:rPr>
          <w:rFonts w:eastAsia="Times New Roman"/>
          <w:sz w:val="28"/>
        </w:rPr>
      </w:pPr>
      <w:r>
        <w:rPr>
          <w:rFonts w:eastAsia="Times New Roman"/>
          <w:sz w:val="28"/>
        </w:rPr>
        <w:t xml:space="preserve">В ухвалах слідчого судді </w:t>
      </w:r>
      <w:proofErr w:type="spellStart"/>
      <w:r>
        <w:rPr>
          <w:rFonts w:eastAsia="Times New Roman"/>
          <w:sz w:val="28"/>
        </w:rPr>
        <w:t>Салая</w:t>
      </w:r>
      <w:proofErr w:type="spellEnd"/>
      <w:r>
        <w:rPr>
          <w:rFonts w:eastAsia="Times New Roman"/>
          <w:sz w:val="28"/>
        </w:rPr>
        <w:t xml:space="preserve"> </w:t>
      </w:r>
      <w:r w:rsidR="00EB1C3B">
        <w:rPr>
          <w:rFonts w:eastAsia="Times New Roman"/>
          <w:sz w:val="28"/>
        </w:rPr>
        <w:t>Г.</w:t>
      </w:r>
      <w:r>
        <w:rPr>
          <w:rFonts w:eastAsia="Times New Roman"/>
          <w:sz w:val="28"/>
        </w:rPr>
        <w:t>А. про</w:t>
      </w:r>
      <w:r w:rsidR="00EB1C3B">
        <w:rPr>
          <w:rFonts w:eastAsia="Times New Roman"/>
          <w:sz w:val="28"/>
        </w:rPr>
        <w:t xml:space="preserve"> надання</w:t>
      </w:r>
      <w:r>
        <w:rPr>
          <w:rFonts w:eastAsia="Times New Roman"/>
          <w:sz w:val="28"/>
        </w:rPr>
        <w:t xml:space="preserve"> дозв</w:t>
      </w:r>
      <w:r w:rsidR="00EB1C3B">
        <w:rPr>
          <w:rFonts w:eastAsia="Times New Roman"/>
          <w:sz w:val="28"/>
        </w:rPr>
        <w:t>о</w:t>
      </w:r>
      <w:r>
        <w:rPr>
          <w:rFonts w:eastAsia="Times New Roman"/>
          <w:sz w:val="28"/>
        </w:rPr>
        <w:t>л</w:t>
      </w:r>
      <w:r w:rsidR="00EB1C3B">
        <w:rPr>
          <w:rFonts w:eastAsia="Times New Roman"/>
          <w:sz w:val="28"/>
        </w:rPr>
        <w:t>у</w:t>
      </w:r>
      <w:r>
        <w:rPr>
          <w:rFonts w:eastAsia="Times New Roman"/>
          <w:sz w:val="28"/>
        </w:rPr>
        <w:t xml:space="preserve"> на проведення та продовження проведення НСРД щодо </w:t>
      </w:r>
      <w:r w:rsidR="00D81116">
        <w:rPr>
          <w:sz w:val="28"/>
          <w:szCs w:val="28"/>
        </w:rPr>
        <w:t>ОСОБА1</w:t>
      </w:r>
      <w:r>
        <w:rPr>
          <w:rFonts w:eastAsia="Times New Roman"/>
          <w:sz w:val="28"/>
        </w:rPr>
        <w:t xml:space="preserve"> зазначено, що під час досудового розслідування отримано інформацію про ймовірний механізм отримання неправомірної вигоди службовими особами Окружного адміністративного суду міста Києва, зокрема гол</w:t>
      </w:r>
      <w:r w:rsidR="006026EB">
        <w:rPr>
          <w:rFonts w:eastAsia="Times New Roman"/>
          <w:sz w:val="28"/>
        </w:rPr>
        <w:t>овою цього суду ОСОБА4</w:t>
      </w:r>
      <w:r>
        <w:rPr>
          <w:rFonts w:eastAsia="Times New Roman"/>
          <w:sz w:val="28"/>
        </w:rPr>
        <w:t xml:space="preserve">, його помічником та іншими особами, а також про легалізацію (відмивання) коштів, отриманих злочинним шляхом. Встановлено суб’єктів підприємницької діяльності, які, діючи від імені та в інтересах пов’язаних з </w:t>
      </w:r>
      <w:r w:rsidR="006026EB">
        <w:rPr>
          <w:rFonts w:eastAsia="Times New Roman"/>
          <w:sz w:val="28"/>
        </w:rPr>
        <w:t>ОСОБА4</w:t>
      </w:r>
      <w:r>
        <w:rPr>
          <w:rFonts w:eastAsia="Times New Roman"/>
          <w:sz w:val="28"/>
        </w:rPr>
        <w:t xml:space="preserve"> осіб, зокрема </w:t>
      </w:r>
      <w:r w:rsidR="00D81116">
        <w:rPr>
          <w:sz w:val="28"/>
          <w:szCs w:val="28"/>
        </w:rPr>
        <w:t>ОСОБА1</w:t>
      </w:r>
      <w:r>
        <w:rPr>
          <w:rFonts w:eastAsia="Times New Roman"/>
          <w:sz w:val="28"/>
        </w:rPr>
        <w:t xml:space="preserve">, у період 2017–2018 років здійснили низку фінансових операцій з готівковими коштами, які мають ознаки легалізації (відмивання) доходів, отриманих злочинним шляхом. Водночас </w:t>
      </w:r>
      <w:r w:rsidR="00D81116">
        <w:rPr>
          <w:sz w:val="28"/>
          <w:szCs w:val="28"/>
        </w:rPr>
        <w:t>ОСОБА1</w:t>
      </w:r>
      <w:r>
        <w:rPr>
          <w:rFonts w:eastAsia="Times New Roman"/>
          <w:sz w:val="28"/>
        </w:rPr>
        <w:t xml:space="preserve"> у 2017 році придбала </w:t>
      </w:r>
      <w:proofErr w:type="spellStart"/>
      <w:r>
        <w:rPr>
          <w:rFonts w:eastAsia="Times New Roman"/>
          <w:sz w:val="28"/>
        </w:rPr>
        <w:t>дороговартісну</w:t>
      </w:r>
      <w:proofErr w:type="spellEnd"/>
      <w:r>
        <w:rPr>
          <w:rFonts w:eastAsia="Times New Roman"/>
          <w:sz w:val="28"/>
        </w:rPr>
        <w:t xml:space="preserve"> квартиру у Печерському районі міста Києва за відсутності у неї на момент придбання житла офіційних доходів, що може свідчити про передання їй </w:t>
      </w:r>
      <w:r w:rsidR="006026EB">
        <w:rPr>
          <w:rFonts w:eastAsia="Times New Roman"/>
          <w:sz w:val="28"/>
        </w:rPr>
        <w:t>ОСОБА4</w:t>
      </w:r>
      <w:r>
        <w:rPr>
          <w:rFonts w:eastAsia="Times New Roman"/>
          <w:sz w:val="28"/>
        </w:rPr>
        <w:t xml:space="preserve"> частини отриманої ним неправомірної вигоди для здійснення операцій з нерухомістю з метою легалізації (відмивання) доходів, отриманих злочинним шляхом.</w:t>
      </w:r>
    </w:p>
    <w:p w:rsidR="007236ED" w:rsidRDefault="00EB1C3B" w:rsidP="002A4C32">
      <w:pPr>
        <w:spacing w:after="0" w:line="240" w:lineRule="auto"/>
        <w:ind w:firstLine="567"/>
        <w:jc w:val="both"/>
        <w:rPr>
          <w:rFonts w:eastAsia="Times New Roman"/>
          <w:sz w:val="28"/>
        </w:rPr>
      </w:pPr>
      <w:r>
        <w:rPr>
          <w:rFonts w:eastAsia="Times New Roman"/>
          <w:sz w:val="28"/>
        </w:rPr>
        <w:t>В</w:t>
      </w:r>
      <w:r w:rsidR="007236ED">
        <w:rPr>
          <w:rFonts w:eastAsia="Times New Roman"/>
          <w:sz w:val="28"/>
        </w:rPr>
        <w:t xml:space="preserve"> ухвалах </w:t>
      </w:r>
      <w:r>
        <w:rPr>
          <w:rFonts w:eastAsia="Times New Roman"/>
          <w:sz w:val="28"/>
        </w:rPr>
        <w:t xml:space="preserve">також </w:t>
      </w:r>
      <w:r w:rsidR="007236ED">
        <w:rPr>
          <w:rFonts w:eastAsia="Times New Roman"/>
          <w:sz w:val="28"/>
        </w:rPr>
        <w:t xml:space="preserve">вказано, що злочини, які розслідуються в цьому кримінальному провадженні, </w:t>
      </w:r>
      <w:r>
        <w:rPr>
          <w:rFonts w:eastAsia="Times New Roman"/>
          <w:sz w:val="28"/>
        </w:rPr>
        <w:t>належать</w:t>
      </w:r>
      <w:r w:rsidR="007236ED">
        <w:rPr>
          <w:rFonts w:eastAsia="Times New Roman"/>
          <w:sz w:val="28"/>
        </w:rPr>
        <w:t xml:space="preserve"> до категорії тяжких та особливо тяжких.</w:t>
      </w:r>
    </w:p>
    <w:p w:rsidR="007236ED" w:rsidRDefault="007236ED" w:rsidP="002A4C32">
      <w:pPr>
        <w:spacing w:after="0" w:line="240" w:lineRule="auto"/>
        <w:ind w:firstLine="567"/>
        <w:jc w:val="both"/>
        <w:rPr>
          <w:rFonts w:eastAsia="Times New Roman"/>
          <w:sz w:val="28"/>
        </w:rPr>
      </w:pPr>
      <w:r>
        <w:rPr>
          <w:rFonts w:eastAsia="Times New Roman"/>
          <w:sz w:val="28"/>
        </w:rPr>
        <w:t xml:space="preserve">Крім того, відповідно до ухвал характер </w:t>
      </w:r>
      <w:proofErr w:type="spellStart"/>
      <w:r>
        <w:rPr>
          <w:rFonts w:eastAsia="Times New Roman"/>
          <w:sz w:val="28"/>
        </w:rPr>
        <w:t>зв’язків</w:t>
      </w:r>
      <w:proofErr w:type="spellEnd"/>
      <w:r>
        <w:rPr>
          <w:rFonts w:eastAsia="Times New Roman"/>
          <w:sz w:val="28"/>
        </w:rPr>
        <w:t xml:space="preserve"> та взаємовідносин </w:t>
      </w:r>
      <w:r w:rsidR="00D81116">
        <w:rPr>
          <w:sz w:val="28"/>
          <w:szCs w:val="28"/>
        </w:rPr>
        <w:t>ОСОБА1</w:t>
      </w:r>
      <w:r>
        <w:rPr>
          <w:rFonts w:eastAsia="Times New Roman"/>
          <w:sz w:val="28"/>
        </w:rPr>
        <w:t xml:space="preserve"> з </w:t>
      </w:r>
      <w:r w:rsidR="006026EB">
        <w:rPr>
          <w:rFonts w:eastAsia="Times New Roman"/>
          <w:sz w:val="28"/>
        </w:rPr>
        <w:t>ОСОБА4</w:t>
      </w:r>
      <w:r>
        <w:rPr>
          <w:rFonts w:eastAsia="Times New Roman"/>
          <w:sz w:val="28"/>
        </w:rPr>
        <w:t xml:space="preserve"> та іншими особами, причетними до отримання неправомірної вигоди </w:t>
      </w:r>
      <w:r w:rsidR="006026EB">
        <w:rPr>
          <w:rFonts w:eastAsia="Times New Roman"/>
          <w:sz w:val="28"/>
        </w:rPr>
        <w:t>ОСОБА4</w:t>
      </w:r>
      <w:r>
        <w:rPr>
          <w:rFonts w:eastAsia="Times New Roman"/>
          <w:sz w:val="28"/>
        </w:rPr>
        <w:t xml:space="preserve"> та легалізації (відмивання) доходів, отриманих злочинним шляхом, дають підстави вважати, що між ними чи іншими особами з їх</w:t>
      </w:r>
      <w:r w:rsidR="00EB1C3B">
        <w:rPr>
          <w:rFonts w:eastAsia="Times New Roman"/>
          <w:sz w:val="28"/>
        </w:rPr>
        <w:t>нього</w:t>
      </w:r>
      <w:r>
        <w:rPr>
          <w:rFonts w:eastAsia="Times New Roman"/>
          <w:sz w:val="28"/>
        </w:rPr>
        <w:t xml:space="preserve"> оточення можуть відбуватися зустрічі та спілкування, під час яких відбуватиметься обмін інформацією, яка самостійно або в сукупності з іншими доказами матиме суттєве значення для з’ясування обставин злочинів та встановлення осіб, які їх скоїли. </w:t>
      </w:r>
      <w:r w:rsidR="006026EB">
        <w:rPr>
          <w:rFonts w:eastAsia="Times New Roman"/>
          <w:sz w:val="28"/>
        </w:rPr>
        <w:t>ОСОБА4</w:t>
      </w:r>
      <w:r>
        <w:rPr>
          <w:rFonts w:eastAsia="Times New Roman"/>
          <w:sz w:val="28"/>
        </w:rPr>
        <w:t xml:space="preserve">, </w:t>
      </w:r>
      <w:r w:rsidR="00D81116">
        <w:rPr>
          <w:sz w:val="28"/>
          <w:szCs w:val="28"/>
        </w:rPr>
        <w:t>ОСОБА1</w:t>
      </w:r>
      <w:r>
        <w:rPr>
          <w:rFonts w:eastAsia="Times New Roman"/>
          <w:sz w:val="28"/>
        </w:rPr>
        <w:t xml:space="preserve"> та особи, з якими вони можуть контактувати, здійснювали та можуть продовжувати здійснювати протиправну діяльність приховано, тому вчинення гласних слідчих дій пов’язане з ризиками розголошення інформації про кримінальне провадження. </w:t>
      </w:r>
    </w:p>
    <w:p w:rsidR="007236ED" w:rsidRDefault="007236ED" w:rsidP="002A4C32">
      <w:pPr>
        <w:spacing w:after="0" w:line="240" w:lineRule="auto"/>
        <w:ind w:firstLine="567"/>
        <w:jc w:val="both"/>
        <w:rPr>
          <w:rFonts w:eastAsia="Times New Roman"/>
          <w:sz w:val="28"/>
        </w:rPr>
      </w:pPr>
      <w:r>
        <w:rPr>
          <w:rFonts w:eastAsia="Times New Roman"/>
          <w:sz w:val="28"/>
        </w:rPr>
        <w:t xml:space="preserve">З огляду на викладені обставини слідчий суддя </w:t>
      </w:r>
      <w:proofErr w:type="spellStart"/>
      <w:r>
        <w:rPr>
          <w:rFonts w:eastAsia="Times New Roman"/>
          <w:sz w:val="28"/>
        </w:rPr>
        <w:t>Салай</w:t>
      </w:r>
      <w:proofErr w:type="spellEnd"/>
      <w:r>
        <w:rPr>
          <w:rFonts w:eastAsia="Times New Roman"/>
          <w:sz w:val="28"/>
        </w:rPr>
        <w:t xml:space="preserve"> Г.</w:t>
      </w:r>
      <w:r w:rsidR="00EB1C3B">
        <w:rPr>
          <w:rFonts w:eastAsia="Times New Roman"/>
          <w:sz w:val="28"/>
        </w:rPr>
        <w:t xml:space="preserve">А. </w:t>
      </w:r>
      <w:r>
        <w:rPr>
          <w:rFonts w:eastAsia="Times New Roman"/>
          <w:sz w:val="28"/>
        </w:rPr>
        <w:t xml:space="preserve">дійшов висновку, що розмови, дії та контакти </w:t>
      </w:r>
      <w:r w:rsidR="00D81116">
        <w:rPr>
          <w:sz w:val="28"/>
          <w:szCs w:val="28"/>
        </w:rPr>
        <w:t>ОСОБА1</w:t>
      </w:r>
      <w:r>
        <w:rPr>
          <w:rFonts w:eastAsia="Times New Roman"/>
          <w:sz w:val="28"/>
        </w:rPr>
        <w:t xml:space="preserve"> можуть містити інформацію, яка має значення для кримінального провадження, зокрема про обставини скоєння злочинів та осіб, які його скоїли. Отримати таку інформацію в інший спосіб, окрім як проведення та продовження проведення НСРД</w:t>
      </w:r>
      <w:r w:rsidR="00EB1C3B">
        <w:rPr>
          <w:rFonts w:eastAsia="Times New Roman"/>
          <w:sz w:val="28"/>
        </w:rPr>
        <w:t>,</w:t>
      </w:r>
      <w:r>
        <w:rPr>
          <w:rFonts w:eastAsia="Times New Roman"/>
          <w:sz w:val="28"/>
        </w:rPr>
        <w:t xml:space="preserve"> неможливо.</w:t>
      </w:r>
    </w:p>
    <w:p w:rsidR="007236ED" w:rsidRDefault="00EB1C3B" w:rsidP="002A4C32">
      <w:pPr>
        <w:spacing w:after="0" w:line="240" w:lineRule="auto"/>
        <w:ind w:firstLine="567"/>
        <w:jc w:val="both"/>
        <w:rPr>
          <w:rFonts w:eastAsia="Times New Roman"/>
          <w:sz w:val="28"/>
        </w:rPr>
      </w:pPr>
      <w:r>
        <w:rPr>
          <w:rFonts w:eastAsia="Times New Roman"/>
          <w:sz w:val="28"/>
        </w:rPr>
        <w:t>У</w:t>
      </w:r>
      <w:r w:rsidR="007236ED">
        <w:rPr>
          <w:rFonts w:eastAsia="Times New Roman"/>
          <w:sz w:val="28"/>
        </w:rPr>
        <w:t xml:space="preserve">становлено також, що ухвалою слідчого судді Чернігівського апеляційного суду </w:t>
      </w:r>
      <w:proofErr w:type="spellStart"/>
      <w:r w:rsidR="007236ED">
        <w:rPr>
          <w:rFonts w:eastAsia="Times New Roman"/>
          <w:sz w:val="28"/>
        </w:rPr>
        <w:t>Салая</w:t>
      </w:r>
      <w:proofErr w:type="spellEnd"/>
      <w:r w:rsidR="007236ED">
        <w:rPr>
          <w:rFonts w:eastAsia="Times New Roman"/>
          <w:sz w:val="28"/>
        </w:rPr>
        <w:t xml:space="preserve"> Г.А. від 29 травня 2019 року </w:t>
      </w:r>
      <w:r w:rsidR="007236ED" w:rsidRPr="00455A8F">
        <w:rPr>
          <w:rFonts w:eastAsia="Segoe UI Symbol"/>
          <w:sz w:val="28"/>
        </w:rPr>
        <w:t>№</w:t>
      </w:r>
      <w:r w:rsidR="007236ED">
        <w:rPr>
          <w:rFonts w:eastAsia="Times New Roman"/>
          <w:sz w:val="28"/>
        </w:rPr>
        <w:t xml:space="preserve"> 1882т надано дозвіл на </w:t>
      </w:r>
      <w:r>
        <w:rPr>
          <w:rFonts w:eastAsia="Times New Roman"/>
          <w:sz w:val="28"/>
        </w:rPr>
        <w:t xml:space="preserve">продовження проведення </w:t>
      </w:r>
      <w:r w:rsidR="007236ED">
        <w:rPr>
          <w:rFonts w:eastAsia="Times New Roman"/>
          <w:sz w:val="28"/>
        </w:rPr>
        <w:t xml:space="preserve">НСРД щодо адвоката </w:t>
      </w:r>
      <w:r w:rsidR="00647E6F">
        <w:rPr>
          <w:sz w:val="28"/>
          <w:szCs w:val="28"/>
        </w:rPr>
        <w:t>ОСОБА2</w:t>
      </w:r>
      <w:r w:rsidR="007236ED">
        <w:rPr>
          <w:rFonts w:eastAsia="Times New Roman"/>
          <w:sz w:val="28"/>
        </w:rPr>
        <w:t xml:space="preserve"> у виді: </w:t>
      </w:r>
    </w:p>
    <w:p w:rsidR="007236ED" w:rsidRDefault="007236ED" w:rsidP="002A4C32">
      <w:pPr>
        <w:spacing w:after="0" w:line="240" w:lineRule="auto"/>
        <w:ind w:firstLine="567"/>
        <w:jc w:val="both"/>
        <w:rPr>
          <w:rFonts w:eastAsia="Times New Roman"/>
          <w:sz w:val="28"/>
        </w:rPr>
      </w:pPr>
      <w:r>
        <w:rPr>
          <w:rFonts w:eastAsia="Times New Roman"/>
          <w:sz w:val="28"/>
        </w:rPr>
        <w:t xml:space="preserve">обстеження публічно недоступних місць, житла чи іншого володіння особи шляхом таємного проникнення в них, у тому числі з використанням технічних засобів, а саме приміщень офісу </w:t>
      </w:r>
      <w:r w:rsidR="00EB1C3B">
        <w:rPr>
          <w:rFonts w:eastAsia="Times New Roman"/>
          <w:sz w:val="28"/>
        </w:rPr>
        <w:t>А</w:t>
      </w:r>
      <w:r>
        <w:rPr>
          <w:rFonts w:eastAsia="Times New Roman"/>
          <w:sz w:val="28"/>
        </w:rPr>
        <w:t>двокатської компанії «</w:t>
      </w:r>
      <w:r w:rsidR="0095100E">
        <w:rPr>
          <w:sz w:val="28"/>
          <w:szCs w:val="28"/>
        </w:rPr>
        <w:t>ОСОБА2</w:t>
      </w:r>
      <w:r>
        <w:rPr>
          <w:rFonts w:eastAsia="Times New Roman"/>
          <w:sz w:val="28"/>
        </w:rPr>
        <w:t xml:space="preserve"> і Партнери», що розташований за </w:t>
      </w:r>
      <w:proofErr w:type="spellStart"/>
      <w:r>
        <w:rPr>
          <w:rFonts w:eastAsia="Times New Roman"/>
          <w:sz w:val="28"/>
        </w:rPr>
        <w:t>адресою</w:t>
      </w:r>
      <w:proofErr w:type="spellEnd"/>
      <w:r>
        <w:rPr>
          <w:rFonts w:eastAsia="Times New Roman"/>
          <w:sz w:val="28"/>
        </w:rPr>
        <w:t xml:space="preserve">: </w:t>
      </w:r>
      <w:r w:rsidR="0095100E">
        <w:rPr>
          <w:rFonts w:eastAsia="Times New Roman"/>
          <w:sz w:val="28"/>
        </w:rPr>
        <w:t>АДРЕСА1</w:t>
      </w:r>
      <w:r>
        <w:rPr>
          <w:rFonts w:eastAsia="Times New Roman"/>
          <w:sz w:val="28"/>
        </w:rPr>
        <w:t>, з метою виявлення і фіксації слідів вчинення тяжкого або особливо тяжкого злочину, речей і док</w:t>
      </w:r>
      <w:r w:rsidR="00EB1C3B">
        <w:rPr>
          <w:rFonts w:eastAsia="Times New Roman"/>
          <w:sz w:val="28"/>
        </w:rPr>
        <w:t>ументів, що мають значення для</w:t>
      </w:r>
      <w:r>
        <w:rPr>
          <w:rFonts w:eastAsia="Times New Roman"/>
          <w:sz w:val="28"/>
        </w:rPr>
        <w:t xml:space="preserve"> досудового розслідування; виготовлення копій чи зразків зазначених речей і документів; виявлення та вилучення зразків для дослідження під час досудового розслідування тяжкого або особливо тяжкого злочину; встановлення технічних засобів аудіо-, </w:t>
      </w:r>
      <w:proofErr w:type="spellStart"/>
      <w:r>
        <w:rPr>
          <w:rFonts w:eastAsia="Times New Roman"/>
          <w:sz w:val="28"/>
        </w:rPr>
        <w:t>відеоконтролю</w:t>
      </w:r>
      <w:proofErr w:type="spellEnd"/>
      <w:r>
        <w:rPr>
          <w:rFonts w:eastAsia="Times New Roman"/>
          <w:sz w:val="28"/>
        </w:rPr>
        <w:t xml:space="preserve"> особи згідно з положеннями статті 267 КПК України;</w:t>
      </w:r>
    </w:p>
    <w:p w:rsidR="007236ED" w:rsidRDefault="007236ED" w:rsidP="002A4C32">
      <w:pPr>
        <w:spacing w:after="0" w:line="240" w:lineRule="auto"/>
        <w:ind w:firstLine="567"/>
        <w:jc w:val="both"/>
        <w:rPr>
          <w:rFonts w:eastAsia="Times New Roman"/>
          <w:sz w:val="28"/>
        </w:rPr>
      </w:pPr>
      <w:r>
        <w:rPr>
          <w:rFonts w:eastAsia="Times New Roman"/>
          <w:sz w:val="28"/>
        </w:rPr>
        <w:t xml:space="preserve">аудіо-, </w:t>
      </w:r>
      <w:proofErr w:type="spellStart"/>
      <w:r>
        <w:rPr>
          <w:rFonts w:eastAsia="Times New Roman"/>
          <w:sz w:val="28"/>
        </w:rPr>
        <w:t>відеоконтролю</w:t>
      </w:r>
      <w:proofErr w:type="spellEnd"/>
      <w:r>
        <w:rPr>
          <w:rFonts w:eastAsia="Times New Roman"/>
          <w:sz w:val="28"/>
        </w:rPr>
        <w:t xml:space="preserve"> особи </w:t>
      </w:r>
      <w:r w:rsidR="008F7047">
        <w:rPr>
          <w:sz w:val="28"/>
          <w:szCs w:val="28"/>
        </w:rPr>
        <w:t>ОСОБА2</w:t>
      </w:r>
      <w:r>
        <w:rPr>
          <w:rFonts w:eastAsia="Times New Roman"/>
          <w:sz w:val="28"/>
        </w:rPr>
        <w:t xml:space="preserve"> в місцях тимчасового перебування та за місцем роботи, зокрема </w:t>
      </w:r>
      <w:r w:rsidR="00EB1C3B">
        <w:rPr>
          <w:rFonts w:eastAsia="Times New Roman"/>
          <w:sz w:val="28"/>
        </w:rPr>
        <w:t>у</w:t>
      </w:r>
      <w:r>
        <w:rPr>
          <w:rFonts w:eastAsia="Times New Roman"/>
          <w:sz w:val="28"/>
        </w:rPr>
        <w:t xml:space="preserve"> приміщеннях офісу </w:t>
      </w:r>
      <w:r w:rsidR="00EB1C3B">
        <w:rPr>
          <w:rFonts w:eastAsia="Times New Roman"/>
          <w:sz w:val="28"/>
        </w:rPr>
        <w:t>А</w:t>
      </w:r>
      <w:r>
        <w:rPr>
          <w:rFonts w:eastAsia="Times New Roman"/>
          <w:sz w:val="28"/>
        </w:rPr>
        <w:t>двокатської компанії «</w:t>
      </w:r>
      <w:r w:rsidR="008F7047">
        <w:rPr>
          <w:sz w:val="28"/>
          <w:szCs w:val="28"/>
        </w:rPr>
        <w:t>ОСОБА2</w:t>
      </w:r>
      <w:r>
        <w:rPr>
          <w:rFonts w:eastAsia="Times New Roman"/>
          <w:sz w:val="28"/>
        </w:rPr>
        <w:t xml:space="preserve"> і Партнери», що розташований за вказаною вище </w:t>
      </w:r>
      <w:proofErr w:type="spellStart"/>
      <w:r w:rsidR="00EB1C3B">
        <w:rPr>
          <w:rFonts w:eastAsia="Times New Roman"/>
          <w:sz w:val="28"/>
        </w:rPr>
        <w:t>адресою</w:t>
      </w:r>
      <w:proofErr w:type="spellEnd"/>
      <w:r w:rsidR="00EB1C3B">
        <w:rPr>
          <w:rFonts w:eastAsia="Times New Roman"/>
          <w:sz w:val="28"/>
        </w:rPr>
        <w:t xml:space="preserve">, </w:t>
      </w:r>
      <w:r>
        <w:rPr>
          <w:rFonts w:eastAsia="Times New Roman"/>
          <w:sz w:val="28"/>
        </w:rPr>
        <w:t xml:space="preserve">згідно з положеннями статті 260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зняття інформації з транспортних телекомунікаційних мереж (мереж, що забезпечують передавання знаків, сигналів, письмово</w:t>
      </w:r>
      <w:r w:rsidR="00285C89">
        <w:rPr>
          <w:rFonts w:eastAsia="Times New Roman"/>
          <w:sz w:val="28"/>
        </w:rPr>
        <w:t>го</w:t>
      </w:r>
      <w:r>
        <w:rPr>
          <w:rFonts w:eastAsia="Times New Roman"/>
          <w:sz w:val="28"/>
        </w:rPr>
        <w:t xml:space="preserve"> тексту, зображень та звуків або повідомлень будь-якого виду), а саме з апарата мобільного телефону з ІМЕІ </w:t>
      </w:r>
      <w:r w:rsidRPr="00455A8F">
        <w:rPr>
          <w:rFonts w:eastAsia="Segoe UI Symbol"/>
          <w:sz w:val="28"/>
        </w:rPr>
        <w:t>№</w:t>
      </w:r>
      <w:r>
        <w:rPr>
          <w:rFonts w:eastAsia="Times New Roman"/>
          <w:sz w:val="28"/>
        </w:rPr>
        <w:t xml:space="preserve"> </w:t>
      </w:r>
      <w:r w:rsidR="0095100E">
        <w:rPr>
          <w:rFonts w:eastAsia="Times New Roman"/>
          <w:b/>
          <w:sz w:val="28"/>
        </w:rPr>
        <w:t>____</w:t>
      </w:r>
      <w:r>
        <w:rPr>
          <w:rFonts w:eastAsia="Times New Roman"/>
          <w:sz w:val="28"/>
        </w:rPr>
        <w:t xml:space="preserve"> та абонентського номера телефону</w:t>
      </w:r>
      <w:r w:rsidR="0095100E">
        <w:rPr>
          <w:rFonts w:eastAsia="Times New Roman"/>
          <w:sz w:val="28"/>
        </w:rPr>
        <w:t xml:space="preserve"> ІНФОРМАЦІЯ4</w:t>
      </w:r>
      <w:r w:rsidR="00285C89">
        <w:rPr>
          <w:rFonts w:eastAsia="Times New Roman"/>
          <w:sz w:val="28"/>
        </w:rPr>
        <w:t xml:space="preserve">            </w:t>
      </w:r>
      <w:r w:rsidR="0095100E">
        <w:rPr>
          <w:rFonts w:eastAsia="Times New Roman"/>
          <w:sz w:val="28"/>
        </w:rPr>
        <w:t xml:space="preserve">                               </w:t>
      </w:r>
      <w:r>
        <w:rPr>
          <w:rFonts w:eastAsia="Times New Roman"/>
          <w:sz w:val="28"/>
        </w:rPr>
        <w:t xml:space="preserve"> оператора мобільного зв’язку ПрАТ «ВФ України» та апар</w:t>
      </w:r>
      <w:r w:rsidR="0095100E">
        <w:rPr>
          <w:rFonts w:eastAsia="Times New Roman"/>
          <w:sz w:val="28"/>
        </w:rPr>
        <w:t>ата мобільного телефону з ІМЕІ ____</w:t>
      </w:r>
      <w:r>
        <w:rPr>
          <w:rFonts w:eastAsia="Times New Roman"/>
          <w:sz w:val="28"/>
        </w:rPr>
        <w:t xml:space="preserve"> та аб</w:t>
      </w:r>
      <w:r w:rsidR="00285C89">
        <w:rPr>
          <w:rFonts w:eastAsia="Times New Roman"/>
          <w:sz w:val="28"/>
        </w:rPr>
        <w:t xml:space="preserve">онентського номера телефону </w:t>
      </w:r>
      <w:r w:rsidR="0095100E">
        <w:rPr>
          <w:rFonts w:eastAsia="Times New Roman"/>
          <w:sz w:val="28"/>
        </w:rPr>
        <w:t xml:space="preserve">ІНФОРМАЦІЯ5 </w:t>
      </w:r>
      <w:r>
        <w:rPr>
          <w:rFonts w:eastAsia="Times New Roman"/>
          <w:sz w:val="28"/>
        </w:rPr>
        <w:t xml:space="preserve"> оператора мобільного зв’язку</w:t>
      </w:r>
      <w:r w:rsidR="00285C89">
        <w:rPr>
          <w:rFonts w:eastAsia="Times New Roman"/>
          <w:sz w:val="28"/>
        </w:rPr>
        <w:t xml:space="preserve"> </w:t>
      </w:r>
      <w:r>
        <w:rPr>
          <w:rFonts w:eastAsia="Times New Roman"/>
          <w:sz w:val="28"/>
        </w:rPr>
        <w:t xml:space="preserve">ПрАТ «Київстар», яким користується </w:t>
      </w:r>
      <w:r w:rsidR="008F7047">
        <w:rPr>
          <w:sz w:val="28"/>
          <w:szCs w:val="28"/>
        </w:rPr>
        <w:t>ОСОБА2</w:t>
      </w:r>
      <w:r>
        <w:rPr>
          <w:rFonts w:eastAsia="Times New Roman"/>
          <w:sz w:val="28"/>
        </w:rPr>
        <w:t xml:space="preserve">, згідно з положеннями статті 263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зняття інформації з електронних інформаційних систем, шляхом доступу до електронної інформаційної системи або її частини, а також отримання таких відомостей без відома її власника, володільця або утримувача, а саме щодо електронної пошти </w:t>
      </w:r>
      <w:r w:rsidR="008F7047">
        <w:rPr>
          <w:sz w:val="28"/>
          <w:szCs w:val="28"/>
        </w:rPr>
        <w:t>ОСОБА2</w:t>
      </w:r>
      <w:r>
        <w:rPr>
          <w:rFonts w:eastAsia="Times New Roman"/>
          <w:sz w:val="28"/>
        </w:rPr>
        <w:t xml:space="preserve"> – </w:t>
      </w:r>
      <w:r w:rsidR="0095100E">
        <w:rPr>
          <w:rFonts w:eastAsia="Times New Roman"/>
          <w:sz w:val="28"/>
        </w:rPr>
        <w:t>ІНФОРМАЦІЯ6</w:t>
      </w:r>
      <w:r>
        <w:rPr>
          <w:rFonts w:eastAsia="Times New Roman"/>
          <w:sz w:val="28"/>
        </w:rPr>
        <w:t xml:space="preserve">, згідно з положеннями статті 264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встановлення місцезнаходження радіоелектронних засобів, що полягає у застосуванні технічних засобів для локалізації місцезнаходження радіоелектронного засобу, у тому числі мобільного терміналу систем зв’язку та інших </w:t>
      </w:r>
      <w:proofErr w:type="spellStart"/>
      <w:r>
        <w:rPr>
          <w:rFonts w:eastAsia="Times New Roman"/>
          <w:sz w:val="28"/>
        </w:rPr>
        <w:t>радіовипромінювальних</w:t>
      </w:r>
      <w:proofErr w:type="spellEnd"/>
      <w:r>
        <w:rPr>
          <w:rFonts w:eastAsia="Times New Roman"/>
          <w:sz w:val="28"/>
        </w:rPr>
        <w:t xml:space="preserve"> пристроїв, активованих у мережах операторів рухомого (мобільного зв’язку), без розкриття змісту повідомлень, що передаються з апарата мобільного телефону ІМЕІ </w:t>
      </w:r>
      <w:r w:rsidRPr="00455A8F">
        <w:rPr>
          <w:rFonts w:eastAsia="Segoe UI Symbol"/>
          <w:sz w:val="28"/>
        </w:rPr>
        <w:t>№</w:t>
      </w:r>
      <w:r w:rsidR="0095100E">
        <w:rPr>
          <w:rFonts w:eastAsia="Times New Roman"/>
          <w:sz w:val="28"/>
        </w:rPr>
        <w:t xml:space="preserve"> ____</w:t>
      </w:r>
      <w:r>
        <w:rPr>
          <w:rFonts w:eastAsia="Times New Roman"/>
          <w:sz w:val="28"/>
        </w:rPr>
        <w:t xml:space="preserve"> та аб</w:t>
      </w:r>
      <w:r w:rsidR="004D41FB">
        <w:rPr>
          <w:rFonts w:eastAsia="Times New Roman"/>
          <w:sz w:val="28"/>
        </w:rPr>
        <w:t xml:space="preserve">онентського номера телефону </w:t>
      </w:r>
      <w:r w:rsidR="0095100E">
        <w:rPr>
          <w:rFonts w:eastAsia="Times New Roman"/>
          <w:sz w:val="28"/>
        </w:rPr>
        <w:t>ІНФОРМАЦІЯ4</w:t>
      </w:r>
      <w:r>
        <w:rPr>
          <w:rFonts w:eastAsia="Times New Roman"/>
          <w:sz w:val="28"/>
        </w:rPr>
        <w:t xml:space="preserve"> оператора мобільного зв’язку ПрАТ «ВФ України» та апарата мобільног</w:t>
      </w:r>
      <w:r w:rsidR="0095100E">
        <w:rPr>
          <w:rFonts w:eastAsia="Times New Roman"/>
          <w:sz w:val="28"/>
        </w:rPr>
        <w:t>о телефону з ІМЕІ ____</w:t>
      </w:r>
      <w:r>
        <w:rPr>
          <w:rFonts w:eastAsia="Times New Roman"/>
          <w:sz w:val="28"/>
        </w:rPr>
        <w:t xml:space="preserve"> та абонентського номера телефону </w:t>
      </w:r>
      <w:r w:rsidR="0095100E">
        <w:rPr>
          <w:rFonts w:eastAsia="Times New Roman"/>
          <w:sz w:val="28"/>
        </w:rPr>
        <w:t>ІНФОРМАЦІЯ5</w:t>
      </w:r>
      <w:r>
        <w:rPr>
          <w:rFonts w:eastAsia="Times New Roman"/>
          <w:sz w:val="28"/>
        </w:rPr>
        <w:t xml:space="preserve"> оператора мобільного зв’язку ПрАТ «Київстар»</w:t>
      </w:r>
      <w:r w:rsidR="004D41FB">
        <w:rPr>
          <w:rFonts w:eastAsia="Times New Roman"/>
          <w:sz w:val="28"/>
        </w:rPr>
        <w:t>,</w:t>
      </w:r>
      <w:r>
        <w:rPr>
          <w:rFonts w:eastAsia="Times New Roman"/>
          <w:sz w:val="28"/>
        </w:rPr>
        <w:t xml:space="preserve"> згідно з положеннями статті 268 КПК України; </w:t>
      </w:r>
    </w:p>
    <w:p w:rsidR="007236ED" w:rsidRDefault="007236ED" w:rsidP="002A4C32">
      <w:pPr>
        <w:spacing w:after="0" w:line="240" w:lineRule="auto"/>
        <w:ind w:firstLine="567"/>
        <w:jc w:val="both"/>
        <w:rPr>
          <w:rFonts w:eastAsia="Times New Roman"/>
          <w:sz w:val="28"/>
        </w:rPr>
      </w:pPr>
      <w:r>
        <w:rPr>
          <w:rFonts w:eastAsia="Times New Roman"/>
          <w:sz w:val="28"/>
        </w:rPr>
        <w:t xml:space="preserve">спостереження за особою – візуального спостереження за </w:t>
      </w:r>
      <w:r w:rsidR="008F7047">
        <w:rPr>
          <w:sz w:val="28"/>
          <w:szCs w:val="28"/>
        </w:rPr>
        <w:t>ОСОБА2</w:t>
      </w:r>
      <w:r>
        <w:rPr>
          <w:rFonts w:eastAsia="Times New Roman"/>
          <w:sz w:val="28"/>
        </w:rPr>
        <w:t xml:space="preserve"> в публічно доступних місцях з метою отримання відом</w:t>
      </w:r>
      <w:r w:rsidR="00C34574">
        <w:rPr>
          <w:rFonts w:eastAsia="Times New Roman"/>
          <w:sz w:val="28"/>
        </w:rPr>
        <w:t>остей про особу та її поведінку</w:t>
      </w:r>
      <w:r>
        <w:rPr>
          <w:rFonts w:eastAsia="Times New Roman"/>
          <w:sz w:val="28"/>
        </w:rPr>
        <w:t xml:space="preserve"> або тих, </w:t>
      </w:r>
      <w:r w:rsidR="00C34574">
        <w:rPr>
          <w:rFonts w:eastAsia="Times New Roman"/>
          <w:sz w:val="28"/>
        </w:rPr>
        <w:t>і</w:t>
      </w:r>
      <w:r>
        <w:rPr>
          <w:rFonts w:eastAsia="Times New Roman"/>
          <w:sz w:val="28"/>
        </w:rPr>
        <w:t>з ким він контактує, з використанням відеозапису, фотографування, спеціальних технічних засобів для спостереження згідно з положеннями статті 269 КПК України.</w:t>
      </w:r>
    </w:p>
    <w:p w:rsidR="007236ED" w:rsidRDefault="007236ED" w:rsidP="002A4C32">
      <w:pPr>
        <w:spacing w:after="0" w:line="240" w:lineRule="auto"/>
        <w:ind w:firstLine="567"/>
        <w:jc w:val="both"/>
        <w:rPr>
          <w:rFonts w:eastAsia="Times New Roman"/>
          <w:sz w:val="28"/>
        </w:rPr>
      </w:pPr>
      <w:r>
        <w:rPr>
          <w:rFonts w:eastAsia="Times New Roman"/>
          <w:sz w:val="28"/>
        </w:rPr>
        <w:t>Визначено строк дії ухвали</w:t>
      </w:r>
      <w:r w:rsidR="00C34574">
        <w:rPr>
          <w:rFonts w:eastAsia="Times New Roman"/>
          <w:sz w:val="28"/>
        </w:rPr>
        <w:t xml:space="preserve"> –</w:t>
      </w:r>
      <w:r>
        <w:rPr>
          <w:rFonts w:eastAsia="Times New Roman"/>
          <w:sz w:val="28"/>
        </w:rPr>
        <w:t xml:space="preserve"> протягом 60 діб</w:t>
      </w:r>
      <w:r w:rsidR="00C34574">
        <w:rPr>
          <w:rFonts w:eastAsia="Times New Roman"/>
          <w:sz w:val="28"/>
        </w:rPr>
        <w:t>,</w:t>
      </w:r>
      <w:r>
        <w:rPr>
          <w:rFonts w:eastAsia="Times New Roman"/>
          <w:sz w:val="28"/>
        </w:rPr>
        <w:t xml:space="preserve"> до 28 липня 2019 року.</w:t>
      </w:r>
    </w:p>
    <w:p w:rsidR="007236ED" w:rsidRDefault="007236ED" w:rsidP="002A4C32">
      <w:pPr>
        <w:spacing w:after="0" w:line="240" w:lineRule="auto"/>
        <w:ind w:firstLine="567"/>
        <w:jc w:val="both"/>
        <w:rPr>
          <w:rFonts w:eastAsia="Times New Roman"/>
          <w:sz w:val="28"/>
        </w:rPr>
      </w:pPr>
      <w:r>
        <w:rPr>
          <w:rFonts w:eastAsia="Times New Roman"/>
          <w:sz w:val="28"/>
        </w:rPr>
        <w:t xml:space="preserve">В ухвалі вказано, що під час досудового розслідування отримано інформацію про ймовірний механізм отримання неправомірної вигоди службовими особами Окружного адміністративного суду міста Києва, зокрема головою цього суду </w:t>
      </w:r>
      <w:r w:rsidR="006026EB">
        <w:rPr>
          <w:rFonts w:eastAsia="Times New Roman"/>
          <w:sz w:val="28"/>
        </w:rPr>
        <w:t>ОСОБА4</w:t>
      </w:r>
      <w:r>
        <w:rPr>
          <w:rFonts w:eastAsia="Times New Roman"/>
          <w:sz w:val="28"/>
        </w:rPr>
        <w:t xml:space="preserve">, його помічником та іншими особами, а також інформацію про легалізацію (відмивання) коштів, отриманих злочинним шляхом. </w:t>
      </w:r>
      <w:r w:rsidR="00C500FB">
        <w:rPr>
          <w:rFonts w:eastAsia="Times New Roman"/>
          <w:sz w:val="28"/>
        </w:rPr>
        <w:t>Водночас</w:t>
      </w:r>
      <w:r>
        <w:rPr>
          <w:rFonts w:eastAsia="Times New Roman"/>
          <w:sz w:val="28"/>
        </w:rPr>
        <w:t xml:space="preserve"> встановлено, що </w:t>
      </w:r>
      <w:r w:rsidR="00C500FB">
        <w:rPr>
          <w:rFonts w:eastAsia="Times New Roman"/>
          <w:sz w:val="28"/>
        </w:rPr>
        <w:t>у</w:t>
      </w:r>
      <w:r>
        <w:rPr>
          <w:rFonts w:eastAsia="Times New Roman"/>
          <w:sz w:val="28"/>
        </w:rPr>
        <w:t xml:space="preserve"> схемах отримання неправомірної вигоди задіяна</w:t>
      </w:r>
      <w:r w:rsidRPr="00455A8F">
        <w:rPr>
          <w:rFonts w:eastAsia="Times New Roman"/>
          <w:sz w:val="28"/>
        </w:rPr>
        <w:t xml:space="preserve"> пов’язана з </w:t>
      </w:r>
      <w:r w:rsidR="006026EB">
        <w:rPr>
          <w:rFonts w:eastAsia="Times New Roman"/>
          <w:sz w:val="28"/>
        </w:rPr>
        <w:t>ОСОБА4</w:t>
      </w:r>
      <w:r w:rsidRPr="00455A8F">
        <w:rPr>
          <w:rFonts w:eastAsia="Times New Roman"/>
          <w:sz w:val="28"/>
        </w:rPr>
        <w:t xml:space="preserve"> особа – адвокат </w:t>
      </w:r>
      <w:r w:rsidR="008F7047">
        <w:rPr>
          <w:sz w:val="28"/>
          <w:szCs w:val="28"/>
        </w:rPr>
        <w:t>ОСОБА2</w:t>
      </w:r>
      <w:r w:rsidRPr="00455A8F">
        <w:rPr>
          <w:rFonts w:eastAsia="Times New Roman"/>
          <w:sz w:val="28"/>
        </w:rPr>
        <w:t>, який використовує</w:t>
      </w:r>
      <w:r>
        <w:rPr>
          <w:rFonts w:eastAsia="Times New Roman"/>
          <w:sz w:val="28"/>
        </w:rPr>
        <w:t xml:space="preserve"> свої зв’язки з </w:t>
      </w:r>
      <w:r w:rsidR="006026EB">
        <w:rPr>
          <w:rFonts w:eastAsia="Times New Roman"/>
          <w:sz w:val="28"/>
        </w:rPr>
        <w:t>ОСОБА4</w:t>
      </w:r>
      <w:r>
        <w:rPr>
          <w:rFonts w:eastAsia="Times New Roman"/>
          <w:sz w:val="28"/>
        </w:rPr>
        <w:t xml:space="preserve"> для впливу на розгляд судових справ Окружним адміністративним судом міста Києва та їх вирішення на користь третіх осіб.</w:t>
      </w:r>
    </w:p>
    <w:p w:rsidR="007236ED" w:rsidRDefault="007236ED" w:rsidP="002A4C32">
      <w:pPr>
        <w:spacing w:after="0" w:line="240" w:lineRule="auto"/>
        <w:ind w:firstLine="567"/>
        <w:jc w:val="both"/>
        <w:rPr>
          <w:rFonts w:eastAsia="Times New Roman"/>
          <w:sz w:val="28"/>
        </w:rPr>
      </w:pPr>
      <w:r>
        <w:rPr>
          <w:rFonts w:eastAsia="Times New Roman"/>
          <w:sz w:val="28"/>
        </w:rPr>
        <w:t>В ухвалі також зазначено, що</w:t>
      </w:r>
      <w:r w:rsidR="00C500FB">
        <w:rPr>
          <w:rFonts w:eastAsia="Times New Roman"/>
          <w:sz w:val="28"/>
        </w:rPr>
        <w:t xml:space="preserve">, враховуючи постійну </w:t>
      </w:r>
      <w:r>
        <w:rPr>
          <w:rFonts w:eastAsia="Times New Roman"/>
          <w:sz w:val="28"/>
        </w:rPr>
        <w:t xml:space="preserve">цікавість </w:t>
      </w:r>
      <w:r w:rsidR="00C500FB">
        <w:rPr>
          <w:rFonts w:eastAsia="Times New Roman"/>
          <w:sz w:val="28"/>
        </w:rPr>
        <w:t xml:space="preserve">суспільства та правоохоронних органів </w:t>
      </w:r>
      <w:r>
        <w:rPr>
          <w:rFonts w:eastAsia="Times New Roman"/>
          <w:sz w:val="28"/>
        </w:rPr>
        <w:t xml:space="preserve">до вказаних подій, </w:t>
      </w:r>
      <w:r w:rsidR="008F7047">
        <w:rPr>
          <w:sz w:val="28"/>
          <w:szCs w:val="28"/>
        </w:rPr>
        <w:t>ОСОБА2</w:t>
      </w:r>
      <w:r>
        <w:rPr>
          <w:rFonts w:eastAsia="Times New Roman"/>
          <w:sz w:val="28"/>
        </w:rPr>
        <w:t xml:space="preserve">, </w:t>
      </w:r>
      <w:r w:rsidR="00C500FB">
        <w:rPr>
          <w:rFonts w:eastAsia="Times New Roman"/>
          <w:sz w:val="28"/>
        </w:rPr>
        <w:t>і</w:t>
      </w:r>
      <w:r>
        <w:rPr>
          <w:rFonts w:eastAsia="Times New Roman"/>
          <w:sz w:val="28"/>
        </w:rPr>
        <w:t xml:space="preserve">мовірно, </w:t>
      </w:r>
      <w:r w:rsidR="00C500FB">
        <w:rPr>
          <w:rFonts w:eastAsia="Times New Roman"/>
          <w:sz w:val="28"/>
        </w:rPr>
        <w:t xml:space="preserve">буде обговорювати </w:t>
      </w:r>
      <w:r>
        <w:rPr>
          <w:rFonts w:eastAsia="Times New Roman"/>
          <w:sz w:val="28"/>
        </w:rPr>
        <w:t xml:space="preserve">з </w:t>
      </w:r>
      <w:r w:rsidR="006026EB">
        <w:rPr>
          <w:rFonts w:eastAsia="Times New Roman"/>
          <w:sz w:val="28"/>
        </w:rPr>
        <w:t>ОСОБА4</w:t>
      </w:r>
      <w:r>
        <w:rPr>
          <w:rFonts w:eastAsia="Times New Roman"/>
          <w:sz w:val="28"/>
        </w:rPr>
        <w:t xml:space="preserve"> та іншими особами інформацію, яка може мати значення для встановлення обставин кримінального п</w:t>
      </w:r>
      <w:bookmarkStart w:id="0" w:name="_GoBack"/>
      <w:bookmarkEnd w:id="0"/>
      <w:r>
        <w:rPr>
          <w:rFonts w:eastAsia="Times New Roman"/>
          <w:sz w:val="28"/>
        </w:rPr>
        <w:t xml:space="preserve">ровадження. </w:t>
      </w:r>
      <w:r w:rsidR="006026EB">
        <w:rPr>
          <w:rFonts w:eastAsia="Times New Roman"/>
          <w:sz w:val="28"/>
        </w:rPr>
        <w:t>ОСОБА4</w:t>
      </w:r>
      <w:r>
        <w:rPr>
          <w:rFonts w:eastAsia="Times New Roman"/>
          <w:sz w:val="28"/>
        </w:rPr>
        <w:t xml:space="preserve">, </w:t>
      </w:r>
      <w:r w:rsidR="008F7047">
        <w:rPr>
          <w:sz w:val="28"/>
          <w:szCs w:val="28"/>
        </w:rPr>
        <w:t>ОСОБА2</w:t>
      </w:r>
      <w:r>
        <w:rPr>
          <w:rFonts w:eastAsia="Times New Roman"/>
          <w:sz w:val="28"/>
        </w:rPr>
        <w:t xml:space="preserve"> та особи, з якими вони можуть контактувати, здійснювали та можуть продовжувати здійснювати протиправну діяльність приховано, тому вчинення гласних слідчих дій пов’язане з обґрунтованими ризиками розголошення інформації про кримінальне провадження</w:t>
      </w:r>
      <w:r w:rsidR="00255B37">
        <w:rPr>
          <w:rFonts w:eastAsia="Times New Roman"/>
          <w:sz w:val="28"/>
        </w:rPr>
        <w:t xml:space="preserve">. У зв’язку з цим </w:t>
      </w:r>
      <w:r>
        <w:rPr>
          <w:rFonts w:eastAsia="Times New Roman"/>
          <w:sz w:val="28"/>
        </w:rPr>
        <w:t>слідчий суддя дійшов висновку, що відомості про вчинені злочини та</w:t>
      </w:r>
      <w:r w:rsidR="00255B37">
        <w:rPr>
          <w:rFonts w:eastAsia="Times New Roman"/>
          <w:sz w:val="28"/>
        </w:rPr>
        <w:t xml:space="preserve"> про</w:t>
      </w:r>
      <w:r>
        <w:rPr>
          <w:rFonts w:eastAsia="Times New Roman"/>
          <w:sz w:val="28"/>
        </w:rPr>
        <w:t xml:space="preserve"> причетних до них осіб неможливо отримати в інший спосіб, ніж шляхом проведення НСРД щодо </w:t>
      </w:r>
      <w:r w:rsidR="008F7047">
        <w:rPr>
          <w:sz w:val="28"/>
          <w:szCs w:val="28"/>
        </w:rPr>
        <w:t>ОСОБА2</w:t>
      </w:r>
      <w:r>
        <w:rPr>
          <w:rFonts w:eastAsia="Times New Roman"/>
          <w:sz w:val="28"/>
        </w:rPr>
        <w:t>.</w:t>
      </w:r>
    </w:p>
    <w:p w:rsidR="007236ED" w:rsidRDefault="007236ED" w:rsidP="002A4C32">
      <w:pPr>
        <w:spacing w:after="0" w:line="240" w:lineRule="auto"/>
        <w:ind w:firstLine="567"/>
        <w:jc w:val="both"/>
        <w:rPr>
          <w:rFonts w:eastAsia="Times New Roman"/>
          <w:sz w:val="28"/>
        </w:rPr>
      </w:pPr>
      <w:r w:rsidRPr="006969B7">
        <w:rPr>
          <w:rFonts w:eastAsia="Times New Roman"/>
          <w:sz w:val="28"/>
        </w:rPr>
        <w:t xml:space="preserve">З огляду на викладені обставини слідчий суддя </w:t>
      </w:r>
      <w:proofErr w:type="spellStart"/>
      <w:r w:rsidRPr="006969B7">
        <w:rPr>
          <w:rFonts w:eastAsia="Times New Roman"/>
          <w:sz w:val="28"/>
        </w:rPr>
        <w:t>Салай</w:t>
      </w:r>
      <w:proofErr w:type="spellEnd"/>
      <w:r w:rsidRPr="006969B7">
        <w:rPr>
          <w:rFonts w:eastAsia="Times New Roman"/>
          <w:sz w:val="28"/>
        </w:rPr>
        <w:t xml:space="preserve"> Г.</w:t>
      </w:r>
      <w:r w:rsidR="00255B37" w:rsidRPr="006969B7">
        <w:rPr>
          <w:rFonts w:eastAsia="Times New Roman"/>
          <w:sz w:val="28"/>
        </w:rPr>
        <w:t xml:space="preserve">А. </w:t>
      </w:r>
      <w:r w:rsidRPr="006969B7">
        <w:rPr>
          <w:rFonts w:eastAsia="Times New Roman"/>
          <w:sz w:val="28"/>
        </w:rPr>
        <w:t xml:space="preserve">дійшов висновку, що розмови, дії та контакти </w:t>
      </w:r>
      <w:r w:rsidR="008F7047">
        <w:rPr>
          <w:sz w:val="28"/>
          <w:szCs w:val="28"/>
        </w:rPr>
        <w:t>ОСОБА2</w:t>
      </w:r>
      <w:r w:rsidRPr="006969B7">
        <w:rPr>
          <w:rFonts w:eastAsia="Times New Roman"/>
          <w:sz w:val="28"/>
        </w:rPr>
        <w:t xml:space="preserve"> можуть містити інформацію, яка має значення для кримінального провадження, </w:t>
      </w:r>
      <w:r w:rsidR="00255B37" w:rsidRPr="006969B7">
        <w:rPr>
          <w:rFonts w:eastAsia="Times New Roman"/>
          <w:sz w:val="28"/>
        </w:rPr>
        <w:t>зокрема</w:t>
      </w:r>
      <w:r w:rsidRPr="006969B7">
        <w:rPr>
          <w:rFonts w:eastAsia="Times New Roman"/>
          <w:sz w:val="28"/>
        </w:rPr>
        <w:t xml:space="preserve"> про обставини скоєння зл</w:t>
      </w:r>
      <w:r w:rsidR="00255B37" w:rsidRPr="006969B7">
        <w:rPr>
          <w:rFonts w:eastAsia="Times New Roman"/>
          <w:sz w:val="28"/>
        </w:rPr>
        <w:t>очинів та осіб, які його скоїли. Водночас здобути таку інформацію</w:t>
      </w:r>
      <w:r w:rsidR="006969B7" w:rsidRPr="006969B7">
        <w:rPr>
          <w:rFonts w:eastAsia="Times New Roman"/>
          <w:sz w:val="28"/>
        </w:rPr>
        <w:t xml:space="preserve"> у інший спосіб</w:t>
      </w:r>
      <w:r w:rsidR="000401DC">
        <w:rPr>
          <w:rFonts w:eastAsia="Times New Roman"/>
          <w:sz w:val="28"/>
        </w:rPr>
        <w:t>,</w:t>
      </w:r>
      <w:r w:rsidRPr="006969B7">
        <w:rPr>
          <w:rFonts w:eastAsia="Times New Roman"/>
          <w:sz w:val="28"/>
        </w:rPr>
        <w:t xml:space="preserve"> </w:t>
      </w:r>
      <w:r w:rsidR="006969B7" w:rsidRPr="006969B7">
        <w:rPr>
          <w:rFonts w:eastAsia="Times New Roman"/>
          <w:sz w:val="28"/>
        </w:rPr>
        <w:t>відмінний від</w:t>
      </w:r>
      <w:r w:rsidR="00255B37" w:rsidRPr="006969B7">
        <w:rPr>
          <w:rFonts w:eastAsia="Times New Roman"/>
          <w:sz w:val="28"/>
        </w:rPr>
        <w:t xml:space="preserve"> </w:t>
      </w:r>
      <w:r w:rsidRPr="006969B7">
        <w:rPr>
          <w:rFonts w:eastAsia="Times New Roman"/>
          <w:sz w:val="28"/>
        </w:rPr>
        <w:t>проведення НСРД</w:t>
      </w:r>
      <w:r w:rsidR="000401DC">
        <w:rPr>
          <w:rFonts w:eastAsia="Times New Roman"/>
          <w:sz w:val="28"/>
        </w:rPr>
        <w:t>,</w:t>
      </w:r>
      <w:r w:rsidRPr="006969B7">
        <w:rPr>
          <w:rFonts w:eastAsia="Times New Roman"/>
          <w:sz w:val="28"/>
        </w:rPr>
        <w:t xml:space="preserve"> неможливо.</w:t>
      </w:r>
    </w:p>
    <w:p w:rsidR="007236ED" w:rsidRDefault="00255B37" w:rsidP="002A4C32">
      <w:pPr>
        <w:spacing w:after="0" w:line="240" w:lineRule="auto"/>
        <w:ind w:firstLine="567"/>
        <w:jc w:val="both"/>
        <w:rPr>
          <w:rFonts w:eastAsia="Times New Roman"/>
          <w:b/>
          <w:sz w:val="28"/>
        </w:rPr>
      </w:pPr>
      <w:r>
        <w:rPr>
          <w:rFonts w:eastAsia="Times New Roman"/>
          <w:b/>
          <w:sz w:val="28"/>
        </w:rPr>
        <w:t>Стосовно</w:t>
      </w:r>
      <w:r w:rsidR="007236ED">
        <w:rPr>
          <w:rFonts w:eastAsia="Times New Roman"/>
          <w:b/>
          <w:sz w:val="28"/>
        </w:rPr>
        <w:t xml:space="preserve"> наявності підстав для притягнення судді </w:t>
      </w:r>
      <w:proofErr w:type="spellStart"/>
      <w:r w:rsidR="007236ED">
        <w:rPr>
          <w:rFonts w:eastAsia="Times New Roman"/>
          <w:b/>
          <w:sz w:val="28"/>
        </w:rPr>
        <w:t>Салая</w:t>
      </w:r>
      <w:proofErr w:type="spellEnd"/>
      <w:r w:rsidR="007236ED">
        <w:rPr>
          <w:rFonts w:eastAsia="Times New Roman"/>
          <w:b/>
          <w:sz w:val="28"/>
        </w:rPr>
        <w:t xml:space="preserve"> Г.А. до дисциплінарної відповідальності необхідно зазначити таке.</w:t>
      </w:r>
    </w:p>
    <w:p w:rsidR="007236ED" w:rsidRDefault="007236ED" w:rsidP="002A4C32">
      <w:pPr>
        <w:spacing w:after="0" w:line="240" w:lineRule="auto"/>
        <w:ind w:firstLine="567"/>
        <w:jc w:val="both"/>
        <w:rPr>
          <w:rFonts w:eastAsia="Times New Roman"/>
          <w:sz w:val="28"/>
        </w:rPr>
      </w:pPr>
      <w:r>
        <w:rPr>
          <w:rFonts w:eastAsia="Times New Roman"/>
          <w:sz w:val="28"/>
        </w:rPr>
        <w:t xml:space="preserve">За результатами попередньої перевірки дисциплінарних скарг                   </w:t>
      </w:r>
      <w:r w:rsidR="00D81116">
        <w:rPr>
          <w:sz w:val="28"/>
          <w:szCs w:val="28"/>
        </w:rPr>
        <w:t>ОСОБА1</w:t>
      </w:r>
      <w:r>
        <w:rPr>
          <w:rFonts w:eastAsia="Times New Roman"/>
          <w:sz w:val="28"/>
        </w:rPr>
        <w:t>. Трет</w:t>
      </w:r>
      <w:r w:rsidR="00255B37">
        <w:rPr>
          <w:rFonts w:eastAsia="Times New Roman"/>
          <w:sz w:val="28"/>
        </w:rPr>
        <w:t>я</w:t>
      </w:r>
      <w:r>
        <w:rPr>
          <w:rFonts w:eastAsia="Times New Roman"/>
          <w:sz w:val="28"/>
        </w:rPr>
        <w:t xml:space="preserve"> Дисциплінарн</w:t>
      </w:r>
      <w:r w:rsidR="00255B37">
        <w:rPr>
          <w:rFonts w:eastAsia="Times New Roman"/>
          <w:sz w:val="28"/>
        </w:rPr>
        <w:t>а</w:t>
      </w:r>
      <w:r>
        <w:rPr>
          <w:rFonts w:eastAsia="Times New Roman"/>
          <w:sz w:val="28"/>
        </w:rPr>
        <w:t xml:space="preserve"> палат</w:t>
      </w:r>
      <w:r w:rsidR="00255B37">
        <w:rPr>
          <w:rFonts w:eastAsia="Times New Roman"/>
          <w:sz w:val="28"/>
        </w:rPr>
        <w:t>а</w:t>
      </w:r>
      <w:r>
        <w:rPr>
          <w:rFonts w:eastAsia="Times New Roman"/>
          <w:sz w:val="28"/>
        </w:rPr>
        <w:t xml:space="preserve"> Вищої ради правосуддя </w:t>
      </w:r>
      <w:r w:rsidR="00255B37">
        <w:rPr>
          <w:rFonts w:eastAsia="Times New Roman"/>
          <w:sz w:val="28"/>
        </w:rPr>
        <w:t xml:space="preserve">ухвалою </w:t>
      </w:r>
      <w:r>
        <w:rPr>
          <w:rFonts w:eastAsia="Times New Roman"/>
          <w:sz w:val="28"/>
        </w:rPr>
        <w:t xml:space="preserve">від 28 квітня 2021 року </w:t>
      </w:r>
      <w:r w:rsidRPr="00255B37">
        <w:rPr>
          <w:rFonts w:eastAsia="Segoe UI Symbol"/>
          <w:sz w:val="28"/>
        </w:rPr>
        <w:t>№</w:t>
      </w:r>
      <w:r>
        <w:rPr>
          <w:rFonts w:eastAsia="Times New Roman"/>
          <w:sz w:val="28"/>
        </w:rPr>
        <w:t xml:space="preserve"> 954/3дп/15-21 відкри</w:t>
      </w:r>
      <w:r w:rsidR="00255B37">
        <w:rPr>
          <w:rFonts w:eastAsia="Times New Roman"/>
          <w:sz w:val="28"/>
        </w:rPr>
        <w:t>ла</w:t>
      </w:r>
      <w:r>
        <w:rPr>
          <w:rFonts w:eastAsia="Times New Roman"/>
          <w:sz w:val="28"/>
        </w:rPr>
        <w:t xml:space="preserve">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 підстав можливої наявності у його діях ознак дисциплінарних проступків, передбачених підпунктами «а», «б» пункту 1, пунктом 4 частини першої статті 106 Закону України «Про судоустрій і статус суддів» </w:t>
      </w:r>
      <w:r w:rsidRPr="00455A8F">
        <w:rPr>
          <w:rFonts w:eastAsia="Times New Roman"/>
          <w:sz w:val="28"/>
        </w:rPr>
        <w:t xml:space="preserve">(умисна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455A8F">
        <w:rPr>
          <w:rFonts w:eastAsia="Times New Roman"/>
          <w:sz w:val="28"/>
        </w:rPr>
        <w:t>незазначення</w:t>
      </w:r>
      <w:proofErr w:type="spellEnd"/>
      <w:r w:rsidRPr="00455A8F">
        <w:rPr>
          <w:rFonts w:eastAsia="Times New Roman"/>
          <w:sz w:val="28"/>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Pr>
          <w:rFonts w:eastAsia="Times New Roman"/>
          <w:sz w:val="28"/>
        </w:rPr>
        <w:t>.</w:t>
      </w:r>
    </w:p>
    <w:p w:rsidR="007236ED" w:rsidRDefault="007236ED" w:rsidP="002A4C32">
      <w:pPr>
        <w:spacing w:after="0" w:line="240" w:lineRule="auto"/>
        <w:ind w:firstLine="567"/>
        <w:jc w:val="both"/>
        <w:rPr>
          <w:rFonts w:eastAsia="Times New Roman"/>
          <w:sz w:val="28"/>
        </w:rPr>
      </w:pPr>
      <w:r>
        <w:rPr>
          <w:rFonts w:eastAsia="Times New Roman"/>
          <w:sz w:val="28"/>
        </w:rPr>
        <w:t xml:space="preserve">За результатами попередньої перевірки дисциплінарної скарги                      </w:t>
      </w:r>
      <w:r w:rsidR="008F7047">
        <w:rPr>
          <w:sz w:val="28"/>
          <w:szCs w:val="28"/>
        </w:rPr>
        <w:t>ОСОБА2</w:t>
      </w:r>
      <w:r w:rsidR="00255B37">
        <w:rPr>
          <w:rFonts w:eastAsia="Times New Roman"/>
          <w:sz w:val="28"/>
        </w:rPr>
        <w:t>.</w:t>
      </w:r>
      <w:r>
        <w:rPr>
          <w:rFonts w:eastAsia="Times New Roman"/>
          <w:sz w:val="28"/>
        </w:rPr>
        <w:t xml:space="preserve"> Трет</w:t>
      </w:r>
      <w:r w:rsidR="00255B37">
        <w:rPr>
          <w:rFonts w:eastAsia="Times New Roman"/>
          <w:sz w:val="28"/>
        </w:rPr>
        <w:t>я</w:t>
      </w:r>
      <w:r>
        <w:rPr>
          <w:rFonts w:eastAsia="Times New Roman"/>
          <w:sz w:val="28"/>
        </w:rPr>
        <w:t xml:space="preserve"> Дисциплінарн</w:t>
      </w:r>
      <w:r w:rsidR="00255B37">
        <w:rPr>
          <w:rFonts w:eastAsia="Times New Roman"/>
          <w:sz w:val="28"/>
        </w:rPr>
        <w:t>а</w:t>
      </w:r>
      <w:r>
        <w:rPr>
          <w:rFonts w:eastAsia="Times New Roman"/>
          <w:sz w:val="28"/>
        </w:rPr>
        <w:t xml:space="preserve"> палат</w:t>
      </w:r>
      <w:r w:rsidR="00255B37">
        <w:rPr>
          <w:rFonts w:eastAsia="Times New Roman"/>
          <w:sz w:val="28"/>
        </w:rPr>
        <w:t>а</w:t>
      </w:r>
      <w:r>
        <w:rPr>
          <w:rFonts w:eastAsia="Times New Roman"/>
          <w:sz w:val="28"/>
        </w:rPr>
        <w:t xml:space="preserve"> Вищої ради правосуддя </w:t>
      </w:r>
      <w:r w:rsidR="00255B37">
        <w:rPr>
          <w:rFonts w:eastAsia="Times New Roman"/>
          <w:sz w:val="28"/>
        </w:rPr>
        <w:t xml:space="preserve">ухвалою </w:t>
      </w:r>
      <w:r>
        <w:rPr>
          <w:rFonts w:eastAsia="Times New Roman"/>
          <w:sz w:val="28"/>
        </w:rPr>
        <w:t xml:space="preserve">від 28 квітня 2021 року </w:t>
      </w:r>
      <w:r w:rsidRPr="007236ED">
        <w:rPr>
          <w:rFonts w:eastAsia="Segoe UI Symbol"/>
          <w:sz w:val="28"/>
        </w:rPr>
        <w:t>№</w:t>
      </w:r>
      <w:r>
        <w:rPr>
          <w:rFonts w:eastAsia="Times New Roman"/>
          <w:sz w:val="28"/>
        </w:rPr>
        <w:t xml:space="preserve"> 955/3дп/15-21 відкри</w:t>
      </w:r>
      <w:r w:rsidR="00967FB3">
        <w:rPr>
          <w:rFonts w:eastAsia="Times New Roman"/>
          <w:sz w:val="28"/>
        </w:rPr>
        <w:t>ла</w:t>
      </w:r>
      <w:r>
        <w:rPr>
          <w:rFonts w:eastAsia="Times New Roman"/>
          <w:sz w:val="28"/>
        </w:rPr>
        <w:t xml:space="preserve"> дисциплінарну справу стосовно судді Чернігівського апеляційного суду </w:t>
      </w:r>
      <w:proofErr w:type="spellStart"/>
      <w:r>
        <w:rPr>
          <w:rFonts w:eastAsia="Times New Roman"/>
          <w:sz w:val="28"/>
        </w:rPr>
        <w:t>Салая</w:t>
      </w:r>
      <w:proofErr w:type="spellEnd"/>
      <w:r>
        <w:rPr>
          <w:rFonts w:eastAsia="Times New Roman"/>
          <w:sz w:val="28"/>
        </w:rPr>
        <w:t xml:space="preserve"> Г.А. з підстав можливої наявності у його діях ознак дисциплінарних проступків, передбачених підпунктом «а» пункту 1, пунктом 4 частини першої статті 106 Закону України «Про судоустрій і статус суддів» </w:t>
      </w:r>
      <w:r w:rsidRPr="00E02EB3">
        <w:rPr>
          <w:rFonts w:eastAsia="Times New Roman"/>
          <w:sz w:val="28"/>
        </w:rPr>
        <w:t>(умисн</w:t>
      </w:r>
      <w:r w:rsidR="00967FB3">
        <w:rPr>
          <w:rFonts w:eastAsia="Times New Roman"/>
          <w:sz w:val="28"/>
        </w:rPr>
        <w:t>е</w:t>
      </w:r>
      <w:r w:rsidRPr="00E02EB3">
        <w:rPr>
          <w:rFonts w:eastAsia="Times New Roman"/>
          <w:sz w:val="28"/>
        </w:rPr>
        <w:t xml:space="preserve">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Pr>
          <w:rFonts w:eastAsia="Times New Roman"/>
          <w:sz w:val="28"/>
        </w:rPr>
        <w:t xml:space="preserve">. При цьому Третя Дисциплінарна палата Вищої ради правосуддя дійшла висновку про відсутність </w:t>
      </w:r>
      <w:r w:rsidR="00967FB3">
        <w:rPr>
          <w:rFonts w:eastAsia="Times New Roman"/>
          <w:sz w:val="28"/>
        </w:rPr>
        <w:t>у</w:t>
      </w:r>
      <w:r>
        <w:rPr>
          <w:rFonts w:eastAsia="Times New Roman"/>
          <w:sz w:val="28"/>
        </w:rPr>
        <w:t xml:space="preserve"> діях судді складу дисциплінарного проступку, передбаченого пунктом 3 частини першої статті 106 Закону України «Про судоустрій і статус суддів».</w:t>
      </w:r>
    </w:p>
    <w:p w:rsidR="007236ED" w:rsidRDefault="007236ED" w:rsidP="002A4C32">
      <w:pPr>
        <w:spacing w:after="0" w:line="240" w:lineRule="auto"/>
        <w:ind w:firstLine="567"/>
        <w:jc w:val="both"/>
        <w:rPr>
          <w:rFonts w:eastAsia="Times New Roman"/>
          <w:sz w:val="28"/>
        </w:rPr>
      </w:pPr>
      <w:r>
        <w:rPr>
          <w:rFonts w:eastAsia="Times New Roman"/>
          <w:sz w:val="28"/>
        </w:rPr>
        <w:t>Статтею 124 Конституції України визначено, що правосуддя в Україні здійснюють виключно суди.</w:t>
      </w:r>
    </w:p>
    <w:p w:rsidR="007236ED" w:rsidRDefault="007236ED" w:rsidP="002A4C32">
      <w:pPr>
        <w:spacing w:after="0" w:line="240" w:lineRule="auto"/>
        <w:ind w:firstLine="567"/>
        <w:jc w:val="both"/>
        <w:rPr>
          <w:rFonts w:eastAsia="Times New Roman"/>
          <w:sz w:val="28"/>
        </w:rPr>
      </w:pPr>
      <w:r>
        <w:rPr>
          <w:rFonts w:eastAsia="Times New Roman"/>
          <w:sz w:val="28"/>
        </w:rPr>
        <w:t>Дисциплінарне провадження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Вища рада правосуддя діє у межах повноважень, визначених статтею 131 Конституції України та статтею 3 Закону України «Про Вищу раду правосуддя», та не вправі оцінювати законність судового рішення та перевіряти його правовий зміст.</w:t>
      </w:r>
    </w:p>
    <w:p w:rsidR="00B5455E" w:rsidRDefault="00B5455E" w:rsidP="002A4C32">
      <w:pPr>
        <w:spacing w:after="0" w:line="240" w:lineRule="auto"/>
        <w:ind w:firstLine="567"/>
        <w:jc w:val="both"/>
        <w:rPr>
          <w:rFonts w:eastAsia="Times New Roman"/>
          <w:sz w:val="28"/>
        </w:rPr>
      </w:pPr>
      <w:r>
        <w:rPr>
          <w:rFonts w:eastAsia="Times New Roman"/>
          <w:sz w:val="28"/>
        </w:rPr>
        <w:t xml:space="preserve">У зв’язку </w:t>
      </w:r>
      <w:r w:rsidR="0027067B">
        <w:rPr>
          <w:rFonts w:eastAsia="Times New Roman"/>
          <w:sz w:val="28"/>
        </w:rPr>
        <w:t>і</w:t>
      </w:r>
      <w:r>
        <w:rPr>
          <w:rFonts w:eastAsia="Times New Roman"/>
          <w:sz w:val="28"/>
        </w:rPr>
        <w:t>з цим ухвали слідчого судді про дозвіл на проведен</w:t>
      </w:r>
      <w:r w:rsidR="0027067B">
        <w:rPr>
          <w:rFonts w:eastAsia="Times New Roman"/>
          <w:sz w:val="28"/>
        </w:rPr>
        <w:t xml:space="preserve">ня НСРД щодо </w:t>
      </w:r>
      <w:r w:rsidR="00D81116">
        <w:rPr>
          <w:sz w:val="28"/>
          <w:szCs w:val="28"/>
        </w:rPr>
        <w:t>ОСОБА1</w:t>
      </w:r>
      <w:r>
        <w:rPr>
          <w:rFonts w:eastAsia="Times New Roman"/>
          <w:sz w:val="28"/>
        </w:rPr>
        <w:t xml:space="preserve">, а також про дозвіл на продовження проведення НСРД щодо </w:t>
      </w:r>
      <w:r w:rsidR="00D81116">
        <w:rPr>
          <w:sz w:val="28"/>
          <w:szCs w:val="28"/>
        </w:rPr>
        <w:t>ОСОБА1</w:t>
      </w:r>
      <w:r>
        <w:rPr>
          <w:rFonts w:eastAsia="Times New Roman"/>
          <w:sz w:val="28"/>
        </w:rPr>
        <w:t xml:space="preserve"> </w:t>
      </w:r>
      <w:r w:rsidR="0027067B">
        <w:rPr>
          <w:rFonts w:eastAsia="Times New Roman"/>
          <w:sz w:val="28"/>
        </w:rPr>
        <w:t xml:space="preserve">та </w:t>
      </w:r>
      <w:r w:rsidR="008F7047">
        <w:rPr>
          <w:sz w:val="28"/>
          <w:szCs w:val="28"/>
        </w:rPr>
        <w:t>ОСОБА2</w:t>
      </w:r>
      <w:r w:rsidR="0027067B">
        <w:rPr>
          <w:rFonts w:eastAsia="Times New Roman"/>
          <w:sz w:val="28"/>
        </w:rPr>
        <w:t xml:space="preserve"> </w:t>
      </w:r>
      <w:r>
        <w:rPr>
          <w:rFonts w:eastAsia="Times New Roman"/>
          <w:sz w:val="28"/>
        </w:rPr>
        <w:t xml:space="preserve">не можуть бути оцінені на предмет їх законності, оцінка надається лише діям слідчого судді </w:t>
      </w:r>
      <w:proofErr w:type="spellStart"/>
      <w:r>
        <w:rPr>
          <w:rFonts w:eastAsia="Times New Roman"/>
          <w:sz w:val="28"/>
        </w:rPr>
        <w:t>Салая</w:t>
      </w:r>
      <w:proofErr w:type="spellEnd"/>
      <w:r>
        <w:rPr>
          <w:rFonts w:eastAsia="Times New Roman"/>
          <w:sz w:val="28"/>
        </w:rPr>
        <w:t xml:space="preserve"> Г.А. під час постановлення цих ухвал. Зокрема, необхідно встановити наявність чи відсутність обставин, які б свідчили, що вказана ухвала постановлена слідчим суддею внаслідок умисного порушення норм права чи недбалості.</w:t>
      </w:r>
    </w:p>
    <w:p w:rsidR="00B5455E" w:rsidRDefault="0027067B" w:rsidP="002A4C32">
      <w:pPr>
        <w:spacing w:after="0" w:line="240" w:lineRule="auto"/>
        <w:ind w:firstLine="567"/>
        <w:jc w:val="both"/>
        <w:rPr>
          <w:rFonts w:eastAsia="Times New Roman"/>
          <w:sz w:val="28"/>
        </w:rPr>
      </w:pPr>
      <w:r>
        <w:rPr>
          <w:rFonts w:eastAsia="Times New Roman"/>
          <w:sz w:val="28"/>
        </w:rPr>
        <w:t>НСРД</w:t>
      </w:r>
      <w:r w:rsidR="00B5455E">
        <w:rPr>
          <w:rFonts w:eastAsia="Times New Roman"/>
          <w:sz w:val="28"/>
        </w:rPr>
        <w:t xml:space="preserve"> – це різновид слідчих (розшукових) дій, відомості про факт та методи проведення яких не підлягають розголошенню, за винятком випадків, передбачених </w:t>
      </w:r>
      <w:r>
        <w:rPr>
          <w:rFonts w:eastAsia="Times New Roman"/>
          <w:sz w:val="28"/>
        </w:rPr>
        <w:t>КПК України</w:t>
      </w:r>
      <w:r w:rsidR="00B5455E">
        <w:rPr>
          <w:rFonts w:eastAsia="Times New Roman"/>
          <w:sz w:val="28"/>
        </w:rPr>
        <w:t xml:space="preserve">. </w:t>
      </w:r>
      <w:r>
        <w:rPr>
          <w:rFonts w:eastAsia="Times New Roman"/>
          <w:sz w:val="28"/>
        </w:rPr>
        <w:t>НСРД</w:t>
      </w:r>
      <w:r w:rsidR="00B5455E">
        <w:rPr>
          <w:rFonts w:eastAsia="Times New Roman"/>
          <w:sz w:val="28"/>
        </w:rPr>
        <w:t xml:space="preserve"> проводяться у випадках, якщо відомості про злочин та особу, яка його вчинила, неможливо отримати в інший спосіб. </w:t>
      </w:r>
      <w:r>
        <w:rPr>
          <w:rFonts w:eastAsia="Times New Roman"/>
          <w:sz w:val="28"/>
        </w:rPr>
        <w:t>НСРД</w:t>
      </w:r>
      <w:r w:rsidR="00B5455E">
        <w:rPr>
          <w:rFonts w:eastAsia="Times New Roman"/>
          <w:sz w:val="28"/>
        </w:rPr>
        <w:t>, передбачені статтями 260, 261, 262, 263, 264 (</w:t>
      </w:r>
      <w:r>
        <w:rPr>
          <w:rFonts w:eastAsia="Times New Roman"/>
          <w:sz w:val="28"/>
        </w:rPr>
        <w:t>у</w:t>
      </w:r>
      <w:r w:rsidR="00B5455E">
        <w:rPr>
          <w:rFonts w:eastAsia="Times New Roman"/>
          <w:sz w:val="28"/>
        </w:rPr>
        <w:t xml:space="preserve"> частині дій, що проводяться на підставі ухвали </w:t>
      </w:r>
      <w:r>
        <w:rPr>
          <w:rFonts w:eastAsia="Times New Roman"/>
          <w:sz w:val="28"/>
        </w:rPr>
        <w:t>слідчого судді), 267, 269, 269</w:t>
      </w:r>
      <w:r>
        <w:rPr>
          <w:rFonts w:eastAsia="Times New Roman"/>
          <w:sz w:val="28"/>
          <w:vertAlign w:val="superscript"/>
        </w:rPr>
        <w:t>1</w:t>
      </w:r>
      <w:r w:rsidR="00B5455E">
        <w:rPr>
          <w:rFonts w:eastAsia="Times New Roman"/>
          <w:sz w:val="28"/>
        </w:rPr>
        <w:t xml:space="preserve">, 270, 271, 272, 274 цього Кодексу, проводяться виключно у кримінальному провадженні щодо тяжких або особливо тяжких злочинів (частини перша, друга статті 246 КПК України (тут і далі – в редакції, чинній на дату постановлення слідчим суддею </w:t>
      </w:r>
      <w:proofErr w:type="spellStart"/>
      <w:r w:rsidR="00B5455E">
        <w:rPr>
          <w:rFonts w:eastAsia="Times New Roman"/>
          <w:sz w:val="28"/>
        </w:rPr>
        <w:t>Салаєм</w:t>
      </w:r>
      <w:proofErr w:type="spellEnd"/>
      <w:r w:rsidR="00B5455E">
        <w:rPr>
          <w:rFonts w:eastAsia="Times New Roman"/>
          <w:sz w:val="28"/>
        </w:rPr>
        <w:t xml:space="preserve"> Г.А. відповідних ухвал)).</w:t>
      </w:r>
    </w:p>
    <w:p w:rsidR="00B5455E" w:rsidRDefault="0027067B" w:rsidP="002A4C32">
      <w:pPr>
        <w:spacing w:after="0" w:line="240" w:lineRule="auto"/>
        <w:ind w:firstLine="567"/>
        <w:jc w:val="both"/>
        <w:rPr>
          <w:rFonts w:eastAsia="Times New Roman"/>
          <w:sz w:val="28"/>
        </w:rPr>
      </w:pPr>
      <w:r>
        <w:rPr>
          <w:rFonts w:eastAsia="Times New Roman"/>
          <w:sz w:val="28"/>
        </w:rPr>
        <w:t>Отже</w:t>
      </w:r>
      <w:r w:rsidR="00917A56">
        <w:rPr>
          <w:rFonts w:eastAsia="Times New Roman"/>
          <w:sz w:val="28"/>
        </w:rPr>
        <w:t>,</w:t>
      </w:r>
      <w:r w:rsidR="00B5455E">
        <w:rPr>
          <w:rFonts w:eastAsia="Times New Roman"/>
          <w:sz w:val="28"/>
        </w:rPr>
        <w:t xml:space="preserve"> НСРД можуть проводитися виключно під час досудового розслідування у кримінальному провадженні щодо тяжких або особливо тяжких злочинів</w:t>
      </w:r>
    </w:p>
    <w:p w:rsidR="00B5455E" w:rsidRDefault="0027067B" w:rsidP="002A4C32">
      <w:pPr>
        <w:spacing w:after="0" w:line="240" w:lineRule="auto"/>
        <w:ind w:firstLine="567"/>
        <w:jc w:val="both"/>
        <w:rPr>
          <w:rFonts w:eastAsia="Times New Roman"/>
          <w:sz w:val="28"/>
        </w:rPr>
      </w:pPr>
      <w:r>
        <w:rPr>
          <w:rFonts w:eastAsia="Times New Roman"/>
          <w:sz w:val="28"/>
        </w:rPr>
        <w:t>Ч</w:t>
      </w:r>
      <w:r w:rsidR="00B5455E">
        <w:rPr>
          <w:rFonts w:eastAsia="Times New Roman"/>
          <w:sz w:val="28"/>
        </w:rPr>
        <w:t>астин</w:t>
      </w:r>
      <w:r>
        <w:rPr>
          <w:rFonts w:eastAsia="Times New Roman"/>
          <w:sz w:val="28"/>
        </w:rPr>
        <w:t>ою</w:t>
      </w:r>
      <w:r w:rsidR="00B5455E">
        <w:rPr>
          <w:rFonts w:eastAsia="Times New Roman"/>
          <w:sz w:val="28"/>
        </w:rPr>
        <w:t xml:space="preserve"> перш</w:t>
      </w:r>
      <w:r>
        <w:rPr>
          <w:rFonts w:eastAsia="Times New Roman"/>
          <w:sz w:val="28"/>
        </w:rPr>
        <w:t>ою</w:t>
      </w:r>
      <w:r w:rsidR="00B5455E">
        <w:rPr>
          <w:rFonts w:eastAsia="Times New Roman"/>
          <w:sz w:val="28"/>
        </w:rPr>
        <w:t xml:space="preserve"> статті 247 КПК України визначено, що розгляд клопотань</w:t>
      </w:r>
      <w:r w:rsidR="00CA164D">
        <w:rPr>
          <w:rFonts w:eastAsia="Times New Roman"/>
          <w:sz w:val="28"/>
        </w:rPr>
        <w:t xml:space="preserve"> про дозвіл на проведення НСРД</w:t>
      </w:r>
      <w:r w:rsidR="00B5455E">
        <w:rPr>
          <w:rFonts w:eastAsia="Times New Roman"/>
          <w:sz w:val="28"/>
        </w:rPr>
        <w:t xml:space="preserve"> здійснюється слідчим суддею відповідного апеляційного суду, у межах територіальної юрисдикції якого знаходиться орган досудового розслідування.</w:t>
      </w:r>
    </w:p>
    <w:p w:rsidR="00CA164D" w:rsidRDefault="00EB3F19" w:rsidP="002A4C32">
      <w:pPr>
        <w:spacing w:after="0" w:line="240" w:lineRule="auto"/>
        <w:ind w:firstLine="567"/>
        <w:jc w:val="both"/>
        <w:rPr>
          <w:rFonts w:eastAsia="Times New Roman"/>
          <w:sz w:val="28"/>
        </w:rPr>
      </w:pPr>
      <w:r w:rsidRPr="00917A56">
        <w:rPr>
          <w:rFonts w:eastAsia="Times New Roman"/>
          <w:sz w:val="28"/>
        </w:rPr>
        <w:t>З</w:t>
      </w:r>
      <w:r w:rsidR="00CA164D" w:rsidRPr="00917A56">
        <w:rPr>
          <w:rFonts w:eastAsia="Times New Roman"/>
          <w:sz w:val="28"/>
        </w:rPr>
        <w:t xml:space="preserve"> наявної в</w:t>
      </w:r>
      <w:r w:rsidRPr="00917A56">
        <w:rPr>
          <w:rFonts w:eastAsia="Times New Roman"/>
          <w:sz w:val="28"/>
        </w:rPr>
        <w:t xml:space="preserve"> матеріал</w:t>
      </w:r>
      <w:r w:rsidR="00CA164D" w:rsidRPr="00917A56">
        <w:rPr>
          <w:rFonts w:eastAsia="Times New Roman"/>
          <w:sz w:val="28"/>
        </w:rPr>
        <w:t xml:space="preserve">ах об’єднаної дисциплінарної </w:t>
      </w:r>
      <w:r w:rsidRPr="00917A56">
        <w:rPr>
          <w:rFonts w:eastAsia="Times New Roman"/>
          <w:sz w:val="28"/>
        </w:rPr>
        <w:t>справи</w:t>
      </w:r>
      <w:r w:rsidR="00D71378" w:rsidRPr="00917A56">
        <w:rPr>
          <w:rFonts w:eastAsia="Times New Roman"/>
          <w:sz w:val="28"/>
        </w:rPr>
        <w:t xml:space="preserve"> копії</w:t>
      </w:r>
      <w:r w:rsidR="00CA164D" w:rsidRPr="00917A56">
        <w:rPr>
          <w:rFonts w:eastAsia="Times New Roman"/>
          <w:sz w:val="28"/>
        </w:rPr>
        <w:t xml:space="preserve"> постанови про створення міжрегіональної слідчої групи від 6 лютого 2019 року вбачається, що постановою заступника Генерального прокурора від 18 грудня 2018 року проведення досудового розслідування у кримінальному провадженні </w:t>
      </w:r>
      <w:r w:rsidR="00D71378" w:rsidRPr="00917A56">
        <w:rPr>
          <w:rFonts w:eastAsia="Times New Roman"/>
          <w:sz w:val="28"/>
        </w:rPr>
        <w:t xml:space="preserve">                                </w:t>
      </w:r>
      <w:r w:rsidR="00D81116">
        <w:rPr>
          <w:rFonts w:eastAsia="Times New Roman"/>
          <w:sz w:val="28"/>
        </w:rPr>
        <w:t>№ ____</w:t>
      </w:r>
      <w:r w:rsidR="00CA164D" w:rsidRPr="00917A56">
        <w:rPr>
          <w:rFonts w:eastAsia="Times New Roman"/>
          <w:sz w:val="28"/>
        </w:rPr>
        <w:t xml:space="preserve"> від 25 лютого 2014 року</w:t>
      </w:r>
      <w:r w:rsidR="00D71378" w:rsidRPr="00917A56">
        <w:rPr>
          <w:rFonts w:eastAsia="Times New Roman"/>
          <w:sz w:val="28"/>
        </w:rPr>
        <w:t xml:space="preserve"> </w:t>
      </w:r>
      <w:r w:rsidR="00CA164D" w:rsidRPr="00917A56">
        <w:rPr>
          <w:rFonts w:eastAsia="Times New Roman"/>
          <w:sz w:val="28"/>
        </w:rPr>
        <w:t>доручено слідчому відділу Управління Служби безпеки України в Чернігівській області.</w:t>
      </w:r>
    </w:p>
    <w:p w:rsidR="00CA164D" w:rsidRDefault="00917A56" w:rsidP="002A4C32">
      <w:pPr>
        <w:spacing w:after="0" w:line="240" w:lineRule="auto"/>
        <w:ind w:firstLine="567"/>
        <w:jc w:val="both"/>
        <w:rPr>
          <w:rFonts w:eastAsia="Times New Roman"/>
          <w:sz w:val="28"/>
        </w:rPr>
      </w:pPr>
      <w:r w:rsidRPr="00917A56">
        <w:rPr>
          <w:rFonts w:eastAsia="Times New Roman"/>
          <w:sz w:val="28"/>
        </w:rPr>
        <w:t>Отже,</w:t>
      </w:r>
      <w:r w:rsidR="00D71378" w:rsidRPr="00917A56">
        <w:rPr>
          <w:rFonts w:eastAsia="Times New Roman"/>
          <w:sz w:val="28"/>
        </w:rPr>
        <w:t xml:space="preserve"> орган досудового розслідування у кримінальному провадженні, </w:t>
      </w:r>
      <w:r w:rsidRPr="00917A56">
        <w:rPr>
          <w:rFonts w:eastAsia="Times New Roman"/>
          <w:sz w:val="28"/>
        </w:rPr>
        <w:t>у</w:t>
      </w:r>
      <w:r w:rsidR="00D71378" w:rsidRPr="00917A56">
        <w:rPr>
          <w:rFonts w:eastAsia="Times New Roman"/>
          <w:sz w:val="28"/>
        </w:rPr>
        <w:t xml:space="preserve"> якому надано дозвіл на проведення НСРД щодо </w:t>
      </w:r>
      <w:r w:rsidR="00D81116">
        <w:rPr>
          <w:sz w:val="28"/>
          <w:szCs w:val="28"/>
        </w:rPr>
        <w:t>ОСОБА1</w:t>
      </w:r>
      <w:r w:rsidR="00D71378" w:rsidRPr="00917A56">
        <w:rPr>
          <w:rFonts w:eastAsia="Times New Roman"/>
          <w:sz w:val="28"/>
        </w:rPr>
        <w:t xml:space="preserve"> та </w:t>
      </w:r>
      <w:r w:rsidR="008F7047">
        <w:rPr>
          <w:sz w:val="28"/>
          <w:szCs w:val="28"/>
        </w:rPr>
        <w:t>ОСОБА2</w:t>
      </w:r>
      <w:r w:rsidR="00D71378" w:rsidRPr="00917A56">
        <w:rPr>
          <w:rFonts w:eastAsia="Times New Roman"/>
          <w:sz w:val="28"/>
        </w:rPr>
        <w:t>, знаходився в Чернігівській області, тобто в межах територіальної юрисдикції Чернігівського апеляційного суду.</w:t>
      </w:r>
    </w:p>
    <w:p w:rsidR="005C51C3" w:rsidRPr="00E55A23" w:rsidRDefault="00917A56" w:rsidP="00134825">
      <w:pPr>
        <w:spacing w:after="0" w:line="235" w:lineRule="auto"/>
        <w:ind w:firstLine="567"/>
        <w:jc w:val="both"/>
        <w:rPr>
          <w:rFonts w:eastAsia="Times New Roman"/>
          <w:sz w:val="28"/>
        </w:rPr>
      </w:pPr>
      <w:r w:rsidRPr="00E55A23">
        <w:rPr>
          <w:rFonts w:eastAsia="Times New Roman"/>
          <w:sz w:val="28"/>
        </w:rPr>
        <w:t>У</w:t>
      </w:r>
      <w:r w:rsidR="005C51C3" w:rsidRPr="00E55A23">
        <w:rPr>
          <w:rFonts w:eastAsia="Times New Roman"/>
          <w:sz w:val="28"/>
        </w:rPr>
        <w:t xml:space="preserve">раховуючи викладене, слідчий суддя Чернігівського апеляційного суду </w:t>
      </w:r>
      <w:proofErr w:type="spellStart"/>
      <w:r w:rsidR="005C51C3" w:rsidRPr="00E55A23">
        <w:rPr>
          <w:rFonts w:eastAsia="Times New Roman"/>
          <w:sz w:val="28"/>
        </w:rPr>
        <w:t>Салай</w:t>
      </w:r>
      <w:proofErr w:type="spellEnd"/>
      <w:r w:rsidR="005C51C3" w:rsidRPr="00E55A23">
        <w:rPr>
          <w:rFonts w:eastAsia="Times New Roman"/>
          <w:sz w:val="28"/>
        </w:rPr>
        <w:t xml:space="preserve"> Г.А. розглянув </w:t>
      </w:r>
      <w:r w:rsidR="00D71378" w:rsidRPr="00E55A23">
        <w:rPr>
          <w:rFonts w:eastAsia="Times New Roman"/>
          <w:sz w:val="28"/>
        </w:rPr>
        <w:t xml:space="preserve">клопотання про дозвіл на проведення НСРД щодо </w:t>
      </w:r>
      <w:r w:rsidR="00D81116">
        <w:rPr>
          <w:sz w:val="28"/>
          <w:szCs w:val="28"/>
        </w:rPr>
        <w:t>ОСОБА1</w:t>
      </w:r>
      <w:r w:rsidR="00D71378" w:rsidRPr="00E55A23">
        <w:rPr>
          <w:rFonts w:eastAsia="Times New Roman"/>
          <w:sz w:val="28"/>
        </w:rPr>
        <w:t xml:space="preserve"> </w:t>
      </w:r>
      <w:r w:rsidR="005C51C3" w:rsidRPr="00E55A23">
        <w:rPr>
          <w:rFonts w:eastAsia="Times New Roman"/>
          <w:sz w:val="28"/>
        </w:rPr>
        <w:t xml:space="preserve">та </w:t>
      </w:r>
      <w:r w:rsidR="008F7047">
        <w:rPr>
          <w:sz w:val="28"/>
          <w:szCs w:val="28"/>
        </w:rPr>
        <w:t>ОСОБА2</w:t>
      </w:r>
      <w:r w:rsidR="005C51C3" w:rsidRPr="00E55A23">
        <w:rPr>
          <w:rFonts w:eastAsia="Times New Roman"/>
          <w:sz w:val="28"/>
        </w:rPr>
        <w:t xml:space="preserve"> </w:t>
      </w:r>
      <w:r w:rsidR="002D228F" w:rsidRPr="00E55A23">
        <w:rPr>
          <w:rFonts w:eastAsia="Times New Roman"/>
          <w:sz w:val="28"/>
        </w:rPr>
        <w:t>в межах територіальної юрисдикції</w:t>
      </w:r>
      <w:r w:rsidR="000C61B3" w:rsidRPr="00E55A23">
        <w:rPr>
          <w:rFonts w:eastAsia="Times New Roman"/>
          <w:sz w:val="28"/>
        </w:rPr>
        <w:t xml:space="preserve"> органу досудового розслідування</w:t>
      </w:r>
      <w:r w:rsidR="002D228F" w:rsidRPr="00E55A23">
        <w:rPr>
          <w:rFonts w:eastAsia="Times New Roman"/>
          <w:sz w:val="28"/>
        </w:rPr>
        <w:t xml:space="preserve"> та </w:t>
      </w:r>
      <w:r w:rsidR="005C51C3" w:rsidRPr="00E55A23">
        <w:rPr>
          <w:rFonts w:eastAsia="Times New Roman"/>
          <w:sz w:val="28"/>
        </w:rPr>
        <w:t xml:space="preserve">з дотриманням вимог частини першої </w:t>
      </w:r>
      <w:r w:rsidR="00D81116">
        <w:rPr>
          <w:rFonts w:eastAsia="Times New Roman"/>
          <w:sz w:val="28"/>
        </w:rPr>
        <w:t xml:space="preserve"> </w:t>
      </w:r>
      <w:r w:rsidR="005C51C3" w:rsidRPr="00E55A23">
        <w:rPr>
          <w:rFonts w:eastAsia="Times New Roman"/>
          <w:sz w:val="28"/>
        </w:rPr>
        <w:t>статті 247 КПК України</w:t>
      </w:r>
      <w:r w:rsidR="002D228F" w:rsidRPr="00E55A23">
        <w:rPr>
          <w:rFonts w:eastAsia="Times New Roman"/>
          <w:sz w:val="28"/>
        </w:rPr>
        <w:t>.</w:t>
      </w:r>
    </w:p>
    <w:p w:rsidR="000C61B3" w:rsidRPr="00E55A23" w:rsidRDefault="000C61B3" w:rsidP="00134825">
      <w:pPr>
        <w:spacing w:after="0" w:line="235" w:lineRule="auto"/>
        <w:ind w:firstLine="567"/>
        <w:jc w:val="both"/>
        <w:rPr>
          <w:rFonts w:eastAsia="Times New Roman"/>
          <w:sz w:val="28"/>
        </w:rPr>
      </w:pPr>
      <w:r w:rsidRPr="00E55A23">
        <w:rPr>
          <w:rFonts w:eastAsia="Times New Roman"/>
          <w:sz w:val="28"/>
        </w:rPr>
        <w:t xml:space="preserve">У зв’язку </w:t>
      </w:r>
      <w:r w:rsidR="00917A56" w:rsidRPr="00E55A23">
        <w:rPr>
          <w:rFonts w:eastAsia="Times New Roman"/>
          <w:sz w:val="28"/>
        </w:rPr>
        <w:t>і</w:t>
      </w:r>
      <w:r w:rsidRPr="00E55A23">
        <w:rPr>
          <w:rFonts w:eastAsia="Times New Roman"/>
          <w:sz w:val="28"/>
        </w:rPr>
        <w:t>з цим висловлені в засіданні</w:t>
      </w:r>
      <w:r w:rsidR="00917A56" w:rsidRPr="00E55A23">
        <w:rPr>
          <w:rFonts w:eastAsia="Times New Roman"/>
          <w:sz w:val="28"/>
        </w:rPr>
        <w:t xml:space="preserve"> Третьої</w:t>
      </w:r>
      <w:r w:rsidRPr="00E55A23">
        <w:rPr>
          <w:rFonts w:eastAsia="Times New Roman"/>
          <w:sz w:val="28"/>
        </w:rPr>
        <w:t xml:space="preserve"> Дисциплінарної палати </w:t>
      </w:r>
      <w:r w:rsidR="00917A56" w:rsidRPr="00E55A23">
        <w:rPr>
          <w:rFonts w:eastAsia="Times New Roman"/>
          <w:sz w:val="28"/>
        </w:rPr>
        <w:t xml:space="preserve">Вищої ради правосуддя </w:t>
      </w:r>
      <w:r w:rsidRPr="00E55A23">
        <w:rPr>
          <w:rFonts w:eastAsia="Times New Roman"/>
          <w:sz w:val="28"/>
        </w:rPr>
        <w:t xml:space="preserve">доводи </w:t>
      </w:r>
      <w:r w:rsidR="008F7047">
        <w:rPr>
          <w:sz w:val="28"/>
          <w:szCs w:val="28"/>
        </w:rPr>
        <w:t>ОСОБА2</w:t>
      </w:r>
      <w:r w:rsidR="00917A56" w:rsidRPr="00E55A23">
        <w:rPr>
          <w:rFonts w:eastAsia="Times New Roman"/>
          <w:sz w:val="28"/>
        </w:rPr>
        <w:t>, зокрема,</w:t>
      </w:r>
      <w:r w:rsidRPr="00E55A23">
        <w:rPr>
          <w:rFonts w:eastAsia="Times New Roman"/>
          <w:sz w:val="28"/>
        </w:rPr>
        <w:t xml:space="preserve"> про те, що слідчий суддя </w:t>
      </w:r>
      <w:proofErr w:type="spellStart"/>
      <w:r w:rsidRPr="00E55A23">
        <w:rPr>
          <w:rFonts w:eastAsia="Times New Roman"/>
          <w:sz w:val="28"/>
        </w:rPr>
        <w:t>Салай</w:t>
      </w:r>
      <w:proofErr w:type="spellEnd"/>
      <w:r w:rsidRPr="00E55A23">
        <w:rPr>
          <w:rFonts w:eastAsia="Times New Roman"/>
          <w:sz w:val="28"/>
        </w:rPr>
        <w:t xml:space="preserve"> Г.А. надав дозвіл на проведення НСРД щодо нього поза межами територіальної юрисдикції органу досудового розслідування, є безпідставними.</w:t>
      </w:r>
    </w:p>
    <w:p w:rsidR="0033229D" w:rsidRDefault="007C2566" w:rsidP="00134825">
      <w:pPr>
        <w:spacing w:after="0" w:line="235" w:lineRule="auto"/>
        <w:ind w:firstLine="567"/>
        <w:jc w:val="both"/>
        <w:rPr>
          <w:rFonts w:eastAsia="Times New Roman"/>
          <w:sz w:val="28"/>
        </w:rPr>
      </w:pPr>
      <w:r w:rsidRPr="00E55A23">
        <w:rPr>
          <w:rFonts w:eastAsia="Times New Roman"/>
          <w:sz w:val="28"/>
        </w:rPr>
        <w:t xml:space="preserve">При цьому доводи </w:t>
      </w:r>
      <w:r w:rsidR="008F7047">
        <w:rPr>
          <w:sz w:val="28"/>
          <w:szCs w:val="28"/>
        </w:rPr>
        <w:t>ОСОБА2</w:t>
      </w:r>
      <w:r w:rsidRPr="00E55A23">
        <w:rPr>
          <w:rFonts w:eastAsia="Times New Roman"/>
          <w:sz w:val="28"/>
        </w:rPr>
        <w:t>, на які він посилався в засіданні, про те, що до клопотання про дозвіл на</w:t>
      </w:r>
      <w:r w:rsidR="00E55A23" w:rsidRPr="00E55A23">
        <w:rPr>
          <w:rFonts w:eastAsia="Times New Roman"/>
          <w:sz w:val="28"/>
        </w:rPr>
        <w:t xml:space="preserve"> проведення</w:t>
      </w:r>
      <w:r w:rsidRPr="00E55A23">
        <w:rPr>
          <w:rFonts w:eastAsia="Times New Roman"/>
          <w:sz w:val="28"/>
        </w:rPr>
        <w:t xml:space="preserve"> НСРД щодо нього не додано жодних документів кримінального провадження, окрім витягу з </w:t>
      </w:r>
      <w:r w:rsidR="00543B10">
        <w:rPr>
          <w:rFonts w:eastAsia="Times New Roman"/>
          <w:sz w:val="28"/>
        </w:rPr>
        <w:t>ЄРДР</w:t>
      </w:r>
      <w:r w:rsidRPr="00E55A23">
        <w:rPr>
          <w:rFonts w:eastAsia="Times New Roman"/>
          <w:sz w:val="28"/>
        </w:rPr>
        <w:t>, є безпідставними. Вимоги до клопотання про надання дозволу на проведення НСРД закріплені в частині другій статті 248 КПК України, відповідно до абзацу другого якої до клопотання слідчого, прокурора</w:t>
      </w:r>
      <w:r w:rsidR="00134825">
        <w:rPr>
          <w:rFonts w:eastAsia="Times New Roman"/>
          <w:sz w:val="28"/>
        </w:rPr>
        <w:t xml:space="preserve"> обов’язково </w:t>
      </w:r>
      <w:r w:rsidRPr="00E55A23">
        <w:rPr>
          <w:rFonts w:eastAsia="Times New Roman"/>
          <w:sz w:val="28"/>
        </w:rPr>
        <w:t xml:space="preserve">додається витяг з </w:t>
      </w:r>
      <w:r w:rsidR="00543B10">
        <w:rPr>
          <w:rFonts w:eastAsia="Times New Roman"/>
          <w:sz w:val="28"/>
        </w:rPr>
        <w:t>ЄРДР</w:t>
      </w:r>
      <w:r w:rsidRPr="00E55A23">
        <w:rPr>
          <w:rFonts w:eastAsia="Times New Roman"/>
          <w:sz w:val="28"/>
        </w:rPr>
        <w:t xml:space="preserve"> щодо кримінального провадження, у рамках якого подається клопотання. </w:t>
      </w:r>
      <w:r w:rsidR="00134825">
        <w:rPr>
          <w:rFonts w:eastAsia="Times New Roman"/>
          <w:sz w:val="28"/>
        </w:rPr>
        <w:t xml:space="preserve">Крім того, як пояснив суддя </w:t>
      </w:r>
      <w:proofErr w:type="spellStart"/>
      <w:r w:rsidR="00134825">
        <w:rPr>
          <w:rFonts w:eastAsia="Times New Roman"/>
          <w:sz w:val="28"/>
        </w:rPr>
        <w:t>Салай</w:t>
      </w:r>
      <w:proofErr w:type="spellEnd"/>
      <w:r w:rsidR="00134825">
        <w:rPr>
          <w:rFonts w:eastAsia="Times New Roman"/>
          <w:sz w:val="28"/>
        </w:rPr>
        <w:t xml:space="preserve"> Г.А. в засіданні Дисциплінарної палати, зазвичай разом із клопотанням слідчому судді надаються матеріали досудового розслідування.</w:t>
      </w:r>
      <w:r w:rsidR="002C17EA">
        <w:rPr>
          <w:rFonts w:eastAsia="Times New Roman"/>
          <w:sz w:val="28"/>
        </w:rPr>
        <w:t xml:space="preserve"> </w:t>
      </w:r>
    </w:p>
    <w:p w:rsidR="00B5455E" w:rsidRDefault="004C1B68" w:rsidP="00134825">
      <w:pPr>
        <w:spacing w:after="0" w:line="235" w:lineRule="auto"/>
        <w:ind w:firstLine="567"/>
        <w:jc w:val="both"/>
        <w:rPr>
          <w:rFonts w:eastAsia="Times New Roman"/>
          <w:sz w:val="28"/>
        </w:rPr>
      </w:pPr>
      <w:r>
        <w:rPr>
          <w:rFonts w:eastAsia="Times New Roman"/>
          <w:sz w:val="28"/>
        </w:rPr>
        <w:t>С</w:t>
      </w:r>
      <w:r w:rsidR="00B5455E">
        <w:rPr>
          <w:rFonts w:eastAsia="Times New Roman"/>
          <w:sz w:val="28"/>
        </w:rPr>
        <w:t xml:space="preserve">лідчий суддя Чернігівського апеляційного суду </w:t>
      </w:r>
      <w:proofErr w:type="spellStart"/>
      <w:r w:rsidR="00B5455E">
        <w:rPr>
          <w:rFonts w:eastAsia="Times New Roman"/>
          <w:sz w:val="28"/>
        </w:rPr>
        <w:t>Салай</w:t>
      </w:r>
      <w:proofErr w:type="spellEnd"/>
      <w:r w:rsidR="00B5455E">
        <w:rPr>
          <w:rFonts w:eastAsia="Times New Roman"/>
          <w:sz w:val="28"/>
        </w:rPr>
        <w:t xml:space="preserve"> Г.</w:t>
      </w:r>
      <w:r w:rsidR="0027067B">
        <w:rPr>
          <w:rFonts w:eastAsia="Times New Roman"/>
          <w:sz w:val="28"/>
        </w:rPr>
        <w:t>А.</w:t>
      </w:r>
      <w:r w:rsidR="00B5455E">
        <w:rPr>
          <w:rFonts w:eastAsia="Times New Roman"/>
          <w:sz w:val="28"/>
        </w:rPr>
        <w:t xml:space="preserve"> </w:t>
      </w:r>
      <w:r w:rsidR="0027067B">
        <w:rPr>
          <w:rFonts w:eastAsia="Times New Roman"/>
          <w:sz w:val="28"/>
        </w:rPr>
        <w:t>у</w:t>
      </w:r>
      <w:r w:rsidR="00B5455E">
        <w:rPr>
          <w:rFonts w:eastAsia="Times New Roman"/>
          <w:sz w:val="28"/>
        </w:rPr>
        <w:t xml:space="preserve"> межах наданих йому повноважень постановив відповідні ухвали про дозвіл на проведення НСРД щодо </w:t>
      </w:r>
      <w:r w:rsidR="00D81116">
        <w:rPr>
          <w:sz w:val="28"/>
          <w:szCs w:val="28"/>
        </w:rPr>
        <w:t>ОСОБА1</w:t>
      </w:r>
      <w:r w:rsidR="00B5455E">
        <w:rPr>
          <w:rFonts w:eastAsia="Times New Roman"/>
          <w:sz w:val="28"/>
        </w:rPr>
        <w:t xml:space="preserve">, а також про дозвіл на продовження проведення НСРД щодо </w:t>
      </w:r>
      <w:r w:rsidR="00D81116">
        <w:rPr>
          <w:sz w:val="28"/>
          <w:szCs w:val="28"/>
        </w:rPr>
        <w:t>ОСОБА1</w:t>
      </w:r>
      <w:r w:rsidR="00B5455E">
        <w:rPr>
          <w:rFonts w:eastAsia="Times New Roman"/>
          <w:sz w:val="28"/>
        </w:rPr>
        <w:t xml:space="preserve"> </w:t>
      </w:r>
      <w:r w:rsidR="0027067B">
        <w:rPr>
          <w:rFonts w:eastAsia="Times New Roman"/>
          <w:sz w:val="28"/>
        </w:rPr>
        <w:t>та</w:t>
      </w:r>
      <w:r>
        <w:rPr>
          <w:rFonts w:eastAsia="Times New Roman"/>
          <w:sz w:val="28"/>
        </w:rPr>
        <w:t xml:space="preserve"> </w:t>
      </w:r>
      <w:r w:rsidR="008F7047">
        <w:rPr>
          <w:sz w:val="28"/>
          <w:szCs w:val="28"/>
        </w:rPr>
        <w:t>ОСОБА2</w:t>
      </w:r>
      <w:r w:rsidR="0027067B">
        <w:rPr>
          <w:rFonts w:eastAsia="Times New Roman"/>
          <w:sz w:val="28"/>
        </w:rPr>
        <w:t xml:space="preserve">. </w:t>
      </w:r>
      <w:r w:rsidR="00B5455E">
        <w:rPr>
          <w:rFonts w:eastAsia="Times New Roman"/>
          <w:sz w:val="28"/>
        </w:rPr>
        <w:t>При цьому зі змісту ухвал вбачається, що дозвіл на проведення НСРД надано під час досудового розслідування у кримінальному провадженні щодо тяжких та особливо тяжких злочинів, що відповідає вимогам частини другої статті 246 КПК України.</w:t>
      </w:r>
    </w:p>
    <w:p w:rsidR="00B5455E" w:rsidRDefault="00B5455E" w:rsidP="00134825">
      <w:pPr>
        <w:spacing w:after="0" w:line="235" w:lineRule="auto"/>
        <w:ind w:firstLine="567"/>
        <w:jc w:val="both"/>
        <w:rPr>
          <w:rFonts w:eastAsia="Times New Roman"/>
          <w:sz w:val="28"/>
        </w:rPr>
      </w:pPr>
      <w:r>
        <w:rPr>
          <w:rFonts w:eastAsia="Times New Roman"/>
          <w:sz w:val="28"/>
        </w:rPr>
        <w:t>У частині третій статті 248 КПК України передбачено, що слідчий суддя постановляє ухвалу про дозвіл на проведення негласної слідчої (розшукової) дії, якщо прокурор, слідчий доведе наявність достатніх підстав вважати, що:                              1) вчинений злочин відповідної тяжкості; 2) під час проведення негласної слідчої (розшукової) дії можуть бути отримані докази, які самостійно або в сукупності з іншими доказами можуть мати суттєве значення для з’ясування обставин злочину або встановлення осіб, які вчинили злочин.</w:t>
      </w:r>
    </w:p>
    <w:p w:rsidR="00B5455E" w:rsidRDefault="00B5455E" w:rsidP="00134825">
      <w:pPr>
        <w:spacing w:after="0" w:line="235" w:lineRule="auto"/>
        <w:ind w:firstLine="567"/>
        <w:jc w:val="both"/>
        <w:rPr>
          <w:rFonts w:eastAsia="Times New Roman"/>
          <w:sz w:val="28"/>
        </w:rPr>
      </w:pPr>
      <w:r>
        <w:rPr>
          <w:rFonts w:eastAsia="Times New Roman"/>
          <w:sz w:val="28"/>
        </w:rPr>
        <w:t xml:space="preserve">Встановлено, що в ухвалах слідчого судді </w:t>
      </w:r>
      <w:proofErr w:type="spellStart"/>
      <w:r>
        <w:rPr>
          <w:rFonts w:eastAsia="Times New Roman"/>
          <w:sz w:val="28"/>
        </w:rPr>
        <w:t>Салая</w:t>
      </w:r>
      <w:proofErr w:type="spellEnd"/>
      <w:r>
        <w:rPr>
          <w:rFonts w:eastAsia="Times New Roman"/>
          <w:sz w:val="28"/>
        </w:rPr>
        <w:t xml:space="preserve"> Г.</w:t>
      </w:r>
      <w:r w:rsidR="0027067B">
        <w:rPr>
          <w:rFonts w:eastAsia="Times New Roman"/>
          <w:sz w:val="28"/>
        </w:rPr>
        <w:t xml:space="preserve">А. </w:t>
      </w:r>
      <w:r>
        <w:rPr>
          <w:rFonts w:eastAsia="Times New Roman"/>
          <w:sz w:val="28"/>
        </w:rPr>
        <w:t xml:space="preserve">про дозвіл на проведення НСРД щодо </w:t>
      </w:r>
      <w:r w:rsidR="00D81116">
        <w:rPr>
          <w:sz w:val="28"/>
          <w:szCs w:val="28"/>
        </w:rPr>
        <w:t>ОСОБА1</w:t>
      </w:r>
      <w:r>
        <w:rPr>
          <w:rFonts w:eastAsia="Times New Roman"/>
          <w:sz w:val="28"/>
        </w:rPr>
        <w:t xml:space="preserve">, а також про дозвіл на продовження проведення НСРД щодо </w:t>
      </w:r>
      <w:r w:rsidR="00D81116">
        <w:rPr>
          <w:sz w:val="28"/>
          <w:szCs w:val="28"/>
        </w:rPr>
        <w:t>ОСОБА1</w:t>
      </w:r>
      <w:r>
        <w:rPr>
          <w:rFonts w:eastAsia="Times New Roman"/>
          <w:sz w:val="28"/>
        </w:rPr>
        <w:t xml:space="preserve"> </w:t>
      </w:r>
      <w:r w:rsidR="001F189C">
        <w:rPr>
          <w:rFonts w:eastAsia="Times New Roman"/>
          <w:sz w:val="28"/>
        </w:rPr>
        <w:t xml:space="preserve">та </w:t>
      </w:r>
      <w:r w:rsidR="008F7047">
        <w:rPr>
          <w:sz w:val="28"/>
          <w:szCs w:val="28"/>
        </w:rPr>
        <w:t>ОСОБА2</w:t>
      </w:r>
      <w:r w:rsidR="001F189C">
        <w:rPr>
          <w:rFonts w:eastAsia="Times New Roman"/>
          <w:sz w:val="28"/>
        </w:rPr>
        <w:t xml:space="preserve"> </w:t>
      </w:r>
      <w:r>
        <w:rPr>
          <w:rFonts w:eastAsia="Times New Roman"/>
          <w:sz w:val="28"/>
        </w:rPr>
        <w:t xml:space="preserve">зазначено про наявність визначених у частині третій статті 248 КПК України підстав, за доведеності яких слідчий суддя постановляє ухвалу про дозвіл на проведення НСРД. Зокрема, вказано, що досудове розслідування здійснюється у кримінальному провадженні щодо тяжких та особливо тяжких злочинів; під час проведення вказаних у клопотаннях НСРД можуть бути отримані докази, які самостійно або в сукупності з іншими доказами можуть мати суттєве значення для з’ясування обставин злочину або встановлення осіб, які вчинили злочин. </w:t>
      </w:r>
    </w:p>
    <w:p w:rsidR="0032263C" w:rsidRDefault="0032263C" w:rsidP="00134825">
      <w:pPr>
        <w:spacing w:after="0" w:line="235" w:lineRule="auto"/>
        <w:ind w:firstLine="567"/>
        <w:jc w:val="both"/>
        <w:rPr>
          <w:rFonts w:eastAsia="Times New Roman"/>
          <w:sz w:val="28"/>
        </w:rPr>
      </w:pPr>
      <w:r w:rsidRPr="009C7987">
        <w:rPr>
          <w:rFonts w:eastAsia="Times New Roman"/>
          <w:sz w:val="28"/>
        </w:rPr>
        <w:t xml:space="preserve">При цьому доводи скаржників про відсутність у слідчого судді </w:t>
      </w:r>
      <w:proofErr w:type="spellStart"/>
      <w:r w:rsidRPr="009C7987">
        <w:rPr>
          <w:rFonts w:eastAsia="Times New Roman"/>
          <w:sz w:val="28"/>
        </w:rPr>
        <w:t>Салая</w:t>
      </w:r>
      <w:proofErr w:type="spellEnd"/>
      <w:r w:rsidRPr="009C7987">
        <w:rPr>
          <w:rFonts w:eastAsia="Times New Roman"/>
          <w:sz w:val="28"/>
        </w:rPr>
        <w:t xml:space="preserve"> Г.А. підстав для надання дозволу на проведення НСРД щодо них</w:t>
      </w:r>
      <w:r w:rsidR="001F189C" w:rsidRPr="009C7987">
        <w:rPr>
          <w:rFonts w:eastAsia="Times New Roman"/>
          <w:sz w:val="28"/>
        </w:rPr>
        <w:t xml:space="preserve"> є безпідставними, оскільки </w:t>
      </w:r>
      <w:r w:rsidRPr="009C7987">
        <w:rPr>
          <w:rFonts w:eastAsia="Times New Roman"/>
          <w:sz w:val="28"/>
        </w:rPr>
        <w:t xml:space="preserve">дозвіл надано на підставі клопотань </w:t>
      </w:r>
      <w:r w:rsidR="00557118" w:rsidRPr="009C7987">
        <w:rPr>
          <w:rFonts w:eastAsia="Times New Roman"/>
          <w:sz w:val="28"/>
        </w:rPr>
        <w:t>слідчого та прокурора</w:t>
      </w:r>
      <w:r w:rsidRPr="009C7987">
        <w:rPr>
          <w:rFonts w:eastAsia="Times New Roman"/>
          <w:sz w:val="28"/>
        </w:rPr>
        <w:t xml:space="preserve"> з дотриманням відповідних норм КПК України.</w:t>
      </w:r>
    </w:p>
    <w:p w:rsidR="00B5455E" w:rsidRDefault="00B5455E" w:rsidP="002A4C32">
      <w:pPr>
        <w:spacing w:after="0" w:line="240" w:lineRule="auto"/>
        <w:ind w:firstLine="567"/>
        <w:jc w:val="both"/>
        <w:rPr>
          <w:rFonts w:eastAsia="Times New Roman"/>
          <w:sz w:val="28"/>
        </w:rPr>
      </w:pPr>
      <w:r>
        <w:rPr>
          <w:rFonts w:eastAsia="Times New Roman"/>
          <w:sz w:val="28"/>
        </w:rPr>
        <w:t xml:space="preserve">Згідно </w:t>
      </w:r>
      <w:r w:rsidR="0027067B">
        <w:rPr>
          <w:rFonts w:eastAsia="Times New Roman"/>
          <w:sz w:val="28"/>
        </w:rPr>
        <w:t>і</w:t>
      </w:r>
      <w:r>
        <w:rPr>
          <w:rFonts w:eastAsia="Times New Roman"/>
          <w:sz w:val="28"/>
        </w:rPr>
        <w:t>з частиною четвертою статті 248 КПК України ухвала слідчого судді про дозвіл на проведення негласної слідчої (розшукової) дії повинна відповідати загальним вимогам до</w:t>
      </w:r>
      <w:r w:rsidR="00D46A43">
        <w:rPr>
          <w:rFonts w:eastAsia="Times New Roman"/>
          <w:sz w:val="28"/>
        </w:rPr>
        <w:t xml:space="preserve"> </w:t>
      </w:r>
      <w:r>
        <w:rPr>
          <w:rFonts w:eastAsia="Times New Roman"/>
          <w:sz w:val="28"/>
        </w:rPr>
        <w:t xml:space="preserve">судових рішень, передбачених цим Кодексом, а також містити відомості про: 1) прокурора, слідчого, який звернувся з клопотанням;                  2) злочин, у зв’язку із досудовим розслідуванням якого </w:t>
      </w:r>
      <w:proofErr w:type="spellStart"/>
      <w:r>
        <w:rPr>
          <w:rFonts w:eastAsia="Times New Roman"/>
          <w:sz w:val="28"/>
        </w:rPr>
        <w:t>постановляється</w:t>
      </w:r>
      <w:proofErr w:type="spellEnd"/>
      <w:r>
        <w:rPr>
          <w:rFonts w:eastAsia="Times New Roman"/>
          <w:sz w:val="28"/>
        </w:rPr>
        <w:t xml:space="preserve"> ухвала; 3) особу (осіб), місце або річ, щодо яких необхідно провести негласну слідчу (розшукову) дію; 4) вид негласної слідчої (розшукової) дії та відомості залежно від виду негласної слідчої дії про ідентифікаційні ознаки, які дозволять унікально ідентифікувати абонента спостереження, телекомунікаційну мережу, кінцеве обладнання тощо; 5) строк дії ухвали.</w:t>
      </w:r>
    </w:p>
    <w:p w:rsidR="00B5455E" w:rsidRDefault="00B5455E" w:rsidP="002A4C32">
      <w:pPr>
        <w:spacing w:after="0" w:line="240" w:lineRule="auto"/>
        <w:ind w:firstLine="567"/>
        <w:jc w:val="both"/>
        <w:rPr>
          <w:rFonts w:eastAsia="Times New Roman"/>
          <w:sz w:val="28"/>
        </w:rPr>
      </w:pPr>
      <w:r>
        <w:rPr>
          <w:rFonts w:eastAsia="Times New Roman"/>
          <w:sz w:val="28"/>
        </w:rPr>
        <w:t>Строк дії ухвали слідчого судді про дозвіл на проведення негласної слідчої (розшукової) дії не може перевищувати два місяці. Якщо слідчий, прокурор вважає, що проведення негласної слідчої (розшукової) дії слід продовжити, то слідчий за погодженням з прокурором або прокурор має право звернутися до слідчого судді з клопотанням про постановлення ухвали згідно з вимогами</w:t>
      </w:r>
      <w:r w:rsidR="0027067B">
        <w:rPr>
          <w:rFonts w:eastAsia="Times New Roman"/>
          <w:sz w:val="28"/>
        </w:rPr>
        <w:t xml:space="preserve">    </w:t>
      </w:r>
      <w:r>
        <w:rPr>
          <w:rFonts w:eastAsia="Times New Roman"/>
          <w:sz w:val="28"/>
        </w:rPr>
        <w:t xml:space="preserve"> статті 248 цього Кодексу. Крім відомостей, зазначених у статті 248 цього Кодексу, слідчий, прокурор повинен надати додаткові відомості, які дають підстави для продовження негласної слідчої (розшукової) дії (частини перша</w:t>
      </w:r>
      <w:r w:rsidR="0027067B">
        <w:rPr>
          <w:rFonts w:eastAsia="Times New Roman"/>
          <w:sz w:val="28"/>
        </w:rPr>
        <w:t xml:space="preserve"> – </w:t>
      </w:r>
      <w:r>
        <w:rPr>
          <w:rFonts w:eastAsia="Times New Roman"/>
          <w:sz w:val="28"/>
        </w:rPr>
        <w:t>третя статті 249 КПК України).</w:t>
      </w:r>
    </w:p>
    <w:p w:rsidR="00B5455E" w:rsidRDefault="00B5455E" w:rsidP="002A4C32">
      <w:pPr>
        <w:spacing w:after="0" w:line="240" w:lineRule="auto"/>
        <w:ind w:firstLine="567"/>
        <w:jc w:val="both"/>
        <w:rPr>
          <w:rFonts w:eastAsia="Times New Roman"/>
          <w:sz w:val="28"/>
        </w:rPr>
      </w:pPr>
      <w:r>
        <w:rPr>
          <w:rFonts w:eastAsia="Times New Roman"/>
          <w:sz w:val="28"/>
        </w:rPr>
        <w:t xml:space="preserve">Зміст ухвал слідчого судді </w:t>
      </w:r>
      <w:proofErr w:type="spellStart"/>
      <w:r>
        <w:rPr>
          <w:rFonts w:eastAsia="Times New Roman"/>
          <w:sz w:val="28"/>
        </w:rPr>
        <w:t>Салая</w:t>
      </w:r>
      <w:proofErr w:type="spellEnd"/>
      <w:r>
        <w:rPr>
          <w:rFonts w:eastAsia="Times New Roman"/>
          <w:sz w:val="28"/>
        </w:rPr>
        <w:t xml:space="preserve"> Г.А. про надання дозволу на проведення НСРД щодо </w:t>
      </w:r>
      <w:r w:rsidR="00D81116">
        <w:rPr>
          <w:sz w:val="28"/>
          <w:szCs w:val="28"/>
        </w:rPr>
        <w:t>ОСОБА1</w:t>
      </w:r>
      <w:r>
        <w:rPr>
          <w:rFonts w:eastAsia="Times New Roman"/>
          <w:sz w:val="28"/>
        </w:rPr>
        <w:t xml:space="preserve">, а також продовження проведення НСРД щодо </w:t>
      </w:r>
      <w:r w:rsidR="00D81116">
        <w:rPr>
          <w:sz w:val="28"/>
          <w:szCs w:val="28"/>
        </w:rPr>
        <w:t>ОСОБА1</w:t>
      </w:r>
      <w:r>
        <w:rPr>
          <w:rFonts w:eastAsia="Times New Roman"/>
          <w:sz w:val="28"/>
        </w:rPr>
        <w:t xml:space="preserve"> </w:t>
      </w:r>
      <w:r w:rsidR="001F189C">
        <w:rPr>
          <w:rFonts w:eastAsia="Times New Roman"/>
          <w:sz w:val="28"/>
        </w:rPr>
        <w:t xml:space="preserve">та </w:t>
      </w:r>
      <w:r w:rsidR="008F7047">
        <w:rPr>
          <w:sz w:val="28"/>
          <w:szCs w:val="28"/>
        </w:rPr>
        <w:t>ОСОБА2</w:t>
      </w:r>
      <w:r w:rsidR="001F189C">
        <w:rPr>
          <w:rFonts w:eastAsia="Times New Roman"/>
          <w:sz w:val="28"/>
        </w:rPr>
        <w:t xml:space="preserve"> </w:t>
      </w:r>
      <w:r>
        <w:rPr>
          <w:rFonts w:eastAsia="Times New Roman"/>
          <w:sz w:val="28"/>
        </w:rPr>
        <w:t xml:space="preserve">свідчить, що </w:t>
      </w:r>
      <w:r w:rsidR="0027067B">
        <w:rPr>
          <w:rFonts w:eastAsia="Times New Roman"/>
          <w:sz w:val="28"/>
        </w:rPr>
        <w:t>ці ухвали</w:t>
      </w:r>
      <w:r>
        <w:rPr>
          <w:rFonts w:eastAsia="Times New Roman"/>
          <w:sz w:val="28"/>
        </w:rPr>
        <w:t xml:space="preserve"> відповідають вимогам, визначеним у частині четвертій статті 248 КПК України, оскільки містять </w:t>
      </w:r>
      <w:r w:rsidR="0032263C">
        <w:rPr>
          <w:rFonts w:eastAsia="Times New Roman"/>
          <w:sz w:val="28"/>
        </w:rPr>
        <w:t xml:space="preserve">мотиви їх постановлення та </w:t>
      </w:r>
      <w:r>
        <w:rPr>
          <w:rFonts w:eastAsia="Times New Roman"/>
          <w:sz w:val="28"/>
        </w:rPr>
        <w:t xml:space="preserve">передбачену в цій нормі інформацію. </w:t>
      </w:r>
      <w:r w:rsidR="0027067B">
        <w:rPr>
          <w:rFonts w:eastAsia="Times New Roman"/>
          <w:sz w:val="28"/>
        </w:rPr>
        <w:t>З-поміж</w:t>
      </w:r>
      <w:r>
        <w:rPr>
          <w:rFonts w:eastAsia="Times New Roman"/>
          <w:sz w:val="28"/>
        </w:rPr>
        <w:t xml:space="preserve"> іншого</w:t>
      </w:r>
      <w:r w:rsidR="0027067B">
        <w:rPr>
          <w:rFonts w:eastAsia="Times New Roman"/>
          <w:sz w:val="28"/>
        </w:rPr>
        <w:t>,</w:t>
      </w:r>
      <w:r>
        <w:rPr>
          <w:rFonts w:eastAsia="Times New Roman"/>
          <w:sz w:val="28"/>
        </w:rPr>
        <w:t xml:space="preserve"> ухвал</w:t>
      </w:r>
      <w:r w:rsidR="0027067B">
        <w:rPr>
          <w:rFonts w:eastAsia="Times New Roman"/>
          <w:sz w:val="28"/>
        </w:rPr>
        <w:t>и</w:t>
      </w:r>
      <w:r>
        <w:rPr>
          <w:rFonts w:eastAsia="Times New Roman"/>
          <w:sz w:val="28"/>
        </w:rPr>
        <w:t xml:space="preserve"> </w:t>
      </w:r>
      <w:r w:rsidR="0027067B">
        <w:rPr>
          <w:rFonts w:eastAsia="Times New Roman"/>
          <w:sz w:val="28"/>
        </w:rPr>
        <w:t>містять</w:t>
      </w:r>
      <w:r>
        <w:rPr>
          <w:rFonts w:eastAsia="Times New Roman"/>
          <w:sz w:val="28"/>
        </w:rPr>
        <w:t xml:space="preserve"> відомості про злочини, у зв’язку із досудовим розслідуванням яких</w:t>
      </w:r>
      <w:r w:rsidR="0027067B">
        <w:rPr>
          <w:rFonts w:eastAsia="Times New Roman"/>
          <w:sz w:val="28"/>
        </w:rPr>
        <w:t xml:space="preserve"> вони</w:t>
      </w:r>
      <w:r>
        <w:rPr>
          <w:rFonts w:eastAsia="Times New Roman"/>
          <w:sz w:val="28"/>
        </w:rPr>
        <w:t xml:space="preserve"> постановл</w:t>
      </w:r>
      <w:r w:rsidR="0027067B">
        <w:rPr>
          <w:rFonts w:eastAsia="Times New Roman"/>
          <w:sz w:val="28"/>
        </w:rPr>
        <w:t>ені</w:t>
      </w:r>
      <w:r>
        <w:rPr>
          <w:rFonts w:eastAsia="Times New Roman"/>
          <w:sz w:val="28"/>
        </w:rPr>
        <w:t>, а також про осіб, щодо яких необхідно провести НСРД. В ухвалах визначений вичерпний перелік НСРД із зазначенням залежно від виду НСРД відомостей про ідентифікаційні ознаки, які дозволять унікально ідентифікувати абонента спостереження та телекомунікаційну мережу. Види НСРД, на проведення яких надано дозвіл, визначені КПК України, а резолютивні частини ухвал містять посилання на конкретні статті КПК України, якими передбачено можливість обрання відповідного виду НСРД.</w:t>
      </w:r>
    </w:p>
    <w:p w:rsidR="00B5455E" w:rsidRDefault="00B5455E" w:rsidP="002A4C32">
      <w:pPr>
        <w:spacing w:after="0" w:line="240" w:lineRule="auto"/>
        <w:ind w:firstLine="567"/>
        <w:jc w:val="both"/>
        <w:rPr>
          <w:rFonts w:eastAsia="Times New Roman"/>
          <w:sz w:val="28"/>
        </w:rPr>
      </w:pPr>
      <w:r>
        <w:rPr>
          <w:rFonts w:eastAsia="Times New Roman"/>
          <w:sz w:val="28"/>
        </w:rPr>
        <w:t>Крім того, вказані ухвали містять відомості про строк їх дії, який не перевищує двох місяців, як того вимагає частина перша статті 249 КПК України.</w:t>
      </w:r>
    </w:p>
    <w:p w:rsidR="00B5455E" w:rsidRDefault="00665FEE" w:rsidP="002A4C32">
      <w:pPr>
        <w:spacing w:after="0" w:line="240" w:lineRule="auto"/>
        <w:ind w:firstLine="567"/>
        <w:jc w:val="both"/>
        <w:rPr>
          <w:rFonts w:eastAsia="Times New Roman"/>
          <w:sz w:val="28"/>
        </w:rPr>
      </w:pPr>
      <w:r>
        <w:rPr>
          <w:rFonts w:eastAsia="Times New Roman"/>
          <w:sz w:val="28"/>
        </w:rPr>
        <w:t>Отже</w:t>
      </w:r>
      <w:r w:rsidR="00B5455E">
        <w:rPr>
          <w:rFonts w:eastAsia="Times New Roman"/>
          <w:sz w:val="28"/>
        </w:rPr>
        <w:t xml:space="preserve"> слідчий суддя </w:t>
      </w:r>
      <w:proofErr w:type="spellStart"/>
      <w:r w:rsidR="00B5455E">
        <w:rPr>
          <w:rFonts w:eastAsia="Times New Roman"/>
          <w:sz w:val="28"/>
        </w:rPr>
        <w:t>Салай</w:t>
      </w:r>
      <w:proofErr w:type="spellEnd"/>
      <w:r w:rsidR="00B5455E">
        <w:rPr>
          <w:rFonts w:eastAsia="Times New Roman"/>
          <w:sz w:val="28"/>
        </w:rPr>
        <w:t xml:space="preserve"> </w:t>
      </w:r>
      <w:r>
        <w:rPr>
          <w:rFonts w:eastAsia="Times New Roman"/>
          <w:sz w:val="28"/>
        </w:rPr>
        <w:t xml:space="preserve">Г.А. </w:t>
      </w:r>
      <w:r w:rsidR="00B5455E">
        <w:rPr>
          <w:rFonts w:eastAsia="Times New Roman"/>
          <w:sz w:val="28"/>
        </w:rPr>
        <w:t xml:space="preserve">розглянув відповідні клопотання про дозвіл на проведення НСРД щодо </w:t>
      </w:r>
      <w:r w:rsidR="00D81116">
        <w:rPr>
          <w:sz w:val="28"/>
          <w:szCs w:val="28"/>
        </w:rPr>
        <w:t>ОСОБА1</w:t>
      </w:r>
      <w:r w:rsidR="00B5455E">
        <w:rPr>
          <w:rFonts w:eastAsia="Times New Roman"/>
          <w:sz w:val="28"/>
        </w:rPr>
        <w:t xml:space="preserve">, а також продовження проведення НСРД щодо </w:t>
      </w:r>
      <w:r w:rsidR="00D81116">
        <w:rPr>
          <w:sz w:val="28"/>
          <w:szCs w:val="28"/>
        </w:rPr>
        <w:t>ОСОБА1</w:t>
      </w:r>
      <w:r w:rsidR="00B5455E">
        <w:rPr>
          <w:rFonts w:eastAsia="Times New Roman"/>
          <w:sz w:val="28"/>
        </w:rPr>
        <w:t xml:space="preserve"> </w:t>
      </w:r>
      <w:r w:rsidR="00D6276B">
        <w:rPr>
          <w:rFonts w:eastAsia="Times New Roman"/>
          <w:sz w:val="28"/>
        </w:rPr>
        <w:t xml:space="preserve">та </w:t>
      </w:r>
      <w:r w:rsidR="008F7047">
        <w:rPr>
          <w:sz w:val="28"/>
          <w:szCs w:val="28"/>
        </w:rPr>
        <w:t>ОСОБА2</w:t>
      </w:r>
      <w:r w:rsidR="00D6276B">
        <w:rPr>
          <w:rFonts w:eastAsia="Times New Roman"/>
          <w:sz w:val="28"/>
        </w:rPr>
        <w:t xml:space="preserve"> </w:t>
      </w:r>
      <w:r w:rsidR="00B5455E">
        <w:rPr>
          <w:rFonts w:eastAsia="Times New Roman"/>
          <w:sz w:val="28"/>
        </w:rPr>
        <w:t>у межах наданих йому повноважень з дотриманням встановленої КПК України процедури та постановленням ухвал, зміст яких відповідає вимогам частини четвертої статті 248 КПК України.</w:t>
      </w:r>
    </w:p>
    <w:p w:rsidR="00B5455E" w:rsidRDefault="00D6276B" w:rsidP="002A4C32">
      <w:pPr>
        <w:spacing w:after="0" w:line="240" w:lineRule="auto"/>
        <w:ind w:firstLine="567"/>
        <w:jc w:val="both"/>
        <w:rPr>
          <w:rFonts w:eastAsia="Times New Roman"/>
          <w:sz w:val="28"/>
        </w:rPr>
      </w:pPr>
      <w:r>
        <w:rPr>
          <w:rFonts w:eastAsia="Times New Roman"/>
          <w:sz w:val="28"/>
        </w:rPr>
        <w:t>У</w:t>
      </w:r>
      <w:r w:rsidR="00B5455E">
        <w:rPr>
          <w:rFonts w:eastAsia="Times New Roman"/>
          <w:sz w:val="28"/>
        </w:rPr>
        <w:t>раховуючи викладене, під час розгляду об’єднаної дисциплінарної справи не встановлено обставин, які свідчили</w:t>
      </w:r>
      <w:r w:rsidRPr="00D6276B">
        <w:rPr>
          <w:rFonts w:eastAsia="Times New Roman"/>
          <w:sz w:val="28"/>
        </w:rPr>
        <w:t xml:space="preserve"> </w:t>
      </w:r>
      <w:r>
        <w:rPr>
          <w:rFonts w:eastAsia="Times New Roman"/>
          <w:sz w:val="28"/>
        </w:rPr>
        <w:t>б</w:t>
      </w:r>
      <w:r w:rsidR="00B5455E">
        <w:rPr>
          <w:rFonts w:eastAsia="Times New Roman"/>
          <w:sz w:val="28"/>
        </w:rPr>
        <w:t xml:space="preserve">, що ухвали про надання дозволу на проведення НСРД щодо </w:t>
      </w:r>
      <w:r w:rsidR="00D81116">
        <w:rPr>
          <w:sz w:val="28"/>
          <w:szCs w:val="28"/>
        </w:rPr>
        <w:t>ОСОБА1</w:t>
      </w:r>
      <w:r w:rsidR="00B5455E">
        <w:rPr>
          <w:rFonts w:eastAsia="Times New Roman"/>
          <w:sz w:val="28"/>
        </w:rPr>
        <w:t xml:space="preserve"> та </w:t>
      </w:r>
      <w:r w:rsidR="008F7047">
        <w:rPr>
          <w:sz w:val="28"/>
          <w:szCs w:val="28"/>
        </w:rPr>
        <w:t>ОСОБА2</w:t>
      </w:r>
      <w:r w:rsidR="00B5455E">
        <w:rPr>
          <w:rFonts w:eastAsia="Times New Roman"/>
          <w:sz w:val="28"/>
        </w:rPr>
        <w:t xml:space="preserve"> постановлені внаслідок порушення слідчим суддею </w:t>
      </w:r>
      <w:proofErr w:type="spellStart"/>
      <w:r w:rsidR="00B5455E">
        <w:rPr>
          <w:rFonts w:eastAsia="Times New Roman"/>
          <w:sz w:val="28"/>
        </w:rPr>
        <w:t>Салаєм</w:t>
      </w:r>
      <w:proofErr w:type="spellEnd"/>
      <w:r w:rsidR="00B5455E">
        <w:rPr>
          <w:rFonts w:eastAsia="Times New Roman"/>
          <w:sz w:val="28"/>
        </w:rPr>
        <w:t xml:space="preserve"> Г.А. норм права. </w:t>
      </w:r>
    </w:p>
    <w:p w:rsidR="00BA5EF0" w:rsidRDefault="00BA5EF0" w:rsidP="002A4C32">
      <w:pPr>
        <w:spacing w:after="0" w:line="240" w:lineRule="auto"/>
        <w:ind w:firstLine="567"/>
        <w:jc w:val="both"/>
        <w:rPr>
          <w:rFonts w:eastAsia="Times New Roman"/>
          <w:sz w:val="28"/>
        </w:rPr>
      </w:pPr>
      <w:r>
        <w:rPr>
          <w:rFonts w:eastAsia="Times New Roman"/>
          <w:sz w:val="28"/>
        </w:rPr>
        <w:t xml:space="preserve">Доводи скаржників про незаконність ухвал та відсутність у них відповідних мотивів їх постановлення є безпідставними та в конкретному випадку не свідчать про наявність у діях судді </w:t>
      </w:r>
      <w:proofErr w:type="spellStart"/>
      <w:r>
        <w:rPr>
          <w:rFonts w:eastAsia="Times New Roman"/>
          <w:sz w:val="28"/>
        </w:rPr>
        <w:t>Салая</w:t>
      </w:r>
      <w:proofErr w:type="spellEnd"/>
      <w:r>
        <w:rPr>
          <w:rFonts w:eastAsia="Times New Roman"/>
          <w:sz w:val="28"/>
        </w:rPr>
        <w:t xml:space="preserve"> Г.А. складу дисциплінарного проступку. Як зазначено вище, Вища рада правосуддя діє у межах повноважень, визначених статтею 131 Конституції України та статтею 3 Закону України «Про Вищу раду правосуддя», та не вправі оцінювати законність судового рішення та перевіряти його правовий зміст. Водночас встановлено, що ухвали слідчого судді </w:t>
      </w:r>
      <w:proofErr w:type="spellStart"/>
      <w:r>
        <w:rPr>
          <w:rFonts w:eastAsia="Times New Roman"/>
          <w:sz w:val="28"/>
        </w:rPr>
        <w:t>Салая</w:t>
      </w:r>
      <w:proofErr w:type="spellEnd"/>
      <w:r>
        <w:rPr>
          <w:rFonts w:eastAsia="Times New Roman"/>
          <w:sz w:val="28"/>
        </w:rPr>
        <w:t xml:space="preserve"> Г.</w:t>
      </w:r>
      <w:r w:rsidR="00D6276B">
        <w:rPr>
          <w:rFonts w:eastAsia="Times New Roman"/>
          <w:sz w:val="28"/>
        </w:rPr>
        <w:t xml:space="preserve">А. </w:t>
      </w:r>
      <w:r>
        <w:rPr>
          <w:rFonts w:eastAsia="Times New Roman"/>
          <w:sz w:val="28"/>
        </w:rPr>
        <w:t>містять мотиви їх постановлення, однак такі мотиви не підлягають оцінці в дисциплінарному провадженні. Оцінка належності, допустимості та достатності мотивації судового рішення передбачає оцінку обставин та доказів у справі, що виводить її за межі предмета дисциплінарного провадження у сферу судової оцінки.</w:t>
      </w:r>
    </w:p>
    <w:p w:rsidR="009C527B" w:rsidRDefault="0032263C" w:rsidP="002A4C32">
      <w:pPr>
        <w:spacing w:after="0" w:line="240" w:lineRule="auto"/>
        <w:ind w:firstLine="567"/>
        <w:jc w:val="both"/>
        <w:rPr>
          <w:rFonts w:eastAsia="Times New Roman"/>
          <w:sz w:val="28"/>
        </w:rPr>
      </w:pPr>
      <w:r w:rsidRPr="001B4CB7">
        <w:rPr>
          <w:rFonts w:eastAsia="Times New Roman"/>
          <w:sz w:val="28"/>
        </w:rPr>
        <w:t>Зокрема, доводи скаржників про відсутність події злочинів та підстав для надання дозволу на проведення НСРД щодо них</w:t>
      </w:r>
      <w:r w:rsidR="009C527B" w:rsidRPr="001B4CB7">
        <w:rPr>
          <w:rFonts w:eastAsia="Times New Roman"/>
          <w:sz w:val="28"/>
        </w:rPr>
        <w:t xml:space="preserve"> зводяться до переоцінки обставин та мотивів, викладених у відповідних ухвалах слідчого судді, що не входить до повноважень дисциплінарного органу Вищої ради правосуддя.</w:t>
      </w:r>
    </w:p>
    <w:p w:rsidR="00BA5EF0" w:rsidRDefault="00DF2F0D" w:rsidP="002A4C32">
      <w:pPr>
        <w:spacing w:after="0" w:line="240" w:lineRule="auto"/>
        <w:ind w:firstLine="567"/>
        <w:jc w:val="both"/>
        <w:rPr>
          <w:rFonts w:eastAsia="Times New Roman"/>
          <w:sz w:val="28"/>
        </w:rPr>
      </w:pPr>
      <w:r>
        <w:rPr>
          <w:rFonts w:eastAsia="Times New Roman"/>
          <w:sz w:val="28"/>
        </w:rPr>
        <w:t>Водночас</w:t>
      </w:r>
      <w:r w:rsidR="00BA5EF0">
        <w:rPr>
          <w:rFonts w:eastAsia="Times New Roman"/>
          <w:sz w:val="28"/>
        </w:rPr>
        <w:t xml:space="preserve"> безпідставними є доводи </w:t>
      </w:r>
      <w:r w:rsidR="008F7047">
        <w:rPr>
          <w:sz w:val="28"/>
          <w:szCs w:val="28"/>
        </w:rPr>
        <w:t>ОСОБА2</w:t>
      </w:r>
      <w:r w:rsidR="00BA5EF0">
        <w:rPr>
          <w:rFonts w:eastAsia="Times New Roman"/>
          <w:sz w:val="28"/>
        </w:rPr>
        <w:t xml:space="preserve"> про те, що слідчий суддя </w:t>
      </w:r>
      <w:proofErr w:type="spellStart"/>
      <w:r w:rsidR="00BA5EF0">
        <w:rPr>
          <w:rFonts w:eastAsia="Times New Roman"/>
          <w:sz w:val="28"/>
        </w:rPr>
        <w:t>Салай</w:t>
      </w:r>
      <w:proofErr w:type="spellEnd"/>
      <w:r w:rsidR="00BA5EF0">
        <w:rPr>
          <w:rFonts w:eastAsia="Times New Roman"/>
          <w:sz w:val="28"/>
        </w:rPr>
        <w:t xml:space="preserve"> Г.А. надав дозвіл на проведення НСРД без конкретизації</w:t>
      </w:r>
      <w:r>
        <w:rPr>
          <w:rFonts w:eastAsia="Times New Roman"/>
          <w:sz w:val="28"/>
        </w:rPr>
        <w:t>,</w:t>
      </w:r>
      <w:r w:rsidR="00BA5EF0">
        <w:rPr>
          <w:rFonts w:eastAsia="Times New Roman"/>
          <w:sz w:val="28"/>
        </w:rPr>
        <w:t xml:space="preserve"> які відомості необхідно відшукати за допомогою таких дій. Згідно з пунктом 4 частини четвертої статті 248 КПК України, визначаючи в ухвалі вид НСРД, слідчий суддя залежно від виду НСРД зазначає відомості про ідентифікаційні ознаки, які дозволять унікально ідентифікувати абонента спостереження, телекомунікаційну мережу, кінцеве обладнання тощо. КПК України не передбачено зазначення в ухвалі відомостей, які необхідно відшукати </w:t>
      </w:r>
      <w:r>
        <w:rPr>
          <w:rFonts w:eastAsia="Times New Roman"/>
          <w:sz w:val="28"/>
        </w:rPr>
        <w:t>під час</w:t>
      </w:r>
      <w:r w:rsidR="00BA5EF0">
        <w:rPr>
          <w:rFonts w:eastAsia="Times New Roman"/>
          <w:sz w:val="28"/>
        </w:rPr>
        <w:t xml:space="preserve"> проведення НСРД.</w:t>
      </w:r>
    </w:p>
    <w:p w:rsidR="00BA5EF0" w:rsidRDefault="00BA5EF0" w:rsidP="002A4C32">
      <w:pPr>
        <w:spacing w:after="0" w:line="240" w:lineRule="auto"/>
        <w:ind w:firstLine="567"/>
        <w:jc w:val="both"/>
        <w:rPr>
          <w:rFonts w:eastAsia="Times New Roman"/>
          <w:sz w:val="28"/>
        </w:rPr>
      </w:pPr>
      <w:r>
        <w:rPr>
          <w:rFonts w:eastAsia="Times New Roman"/>
          <w:sz w:val="28"/>
        </w:rPr>
        <w:t xml:space="preserve">Доводи </w:t>
      </w:r>
      <w:r w:rsidR="008F7047">
        <w:rPr>
          <w:sz w:val="28"/>
          <w:szCs w:val="28"/>
        </w:rPr>
        <w:t>ОСОБА2</w:t>
      </w:r>
      <w:r>
        <w:rPr>
          <w:rFonts w:eastAsia="Times New Roman"/>
          <w:sz w:val="28"/>
        </w:rPr>
        <w:t xml:space="preserve"> про те, що ухвалою слідчого судді </w:t>
      </w:r>
      <w:proofErr w:type="spellStart"/>
      <w:r>
        <w:rPr>
          <w:rFonts w:eastAsia="Times New Roman"/>
          <w:sz w:val="28"/>
        </w:rPr>
        <w:t>Салая</w:t>
      </w:r>
      <w:proofErr w:type="spellEnd"/>
      <w:r>
        <w:rPr>
          <w:rFonts w:eastAsia="Times New Roman"/>
          <w:sz w:val="28"/>
        </w:rPr>
        <w:t xml:space="preserve"> Г.А. надано дозвіл на проведення НСРД в адвокатській компанії, без заборони проведення цих дій щодо інших її працівників</w:t>
      </w:r>
      <w:r w:rsidR="001B4CB7">
        <w:rPr>
          <w:rFonts w:eastAsia="Times New Roman"/>
          <w:sz w:val="28"/>
        </w:rPr>
        <w:t>,</w:t>
      </w:r>
      <w:r>
        <w:rPr>
          <w:rFonts w:eastAsia="Times New Roman"/>
          <w:sz w:val="28"/>
        </w:rPr>
        <w:t xml:space="preserve"> спростовуються змістом резолютивної частини ухвали, відповідно до якої такий дозвіл надано виключно щодо адвоката </w:t>
      </w:r>
      <w:r w:rsidR="008F7047">
        <w:rPr>
          <w:sz w:val="28"/>
          <w:szCs w:val="28"/>
        </w:rPr>
        <w:t>ОСОБА2</w:t>
      </w:r>
      <w:r>
        <w:rPr>
          <w:rFonts w:eastAsia="Times New Roman"/>
          <w:sz w:val="28"/>
        </w:rPr>
        <w:t>.</w:t>
      </w:r>
    </w:p>
    <w:p w:rsidR="00BA5EF0" w:rsidRPr="001B4CB7" w:rsidRDefault="00BA5EF0" w:rsidP="002A4C32">
      <w:pPr>
        <w:spacing w:after="0" w:line="240" w:lineRule="auto"/>
        <w:ind w:firstLine="567"/>
        <w:jc w:val="both"/>
        <w:rPr>
          <w:rFonts w:eastAsia="Times New Roman"/>
          <w:sz w:val="28"/>
        </w:rPr>
      </w:pPr>
      <w:r w:rsidRPr="001B4CB7">
        <w:rPr>
          <w:rFonts w:eastAsia="Times New Roman"/>
          <w:sz w:val="28"/>
        </w:rPr>
        <w:t xml:space="preserve">Водночас у КПК України передбачено заходи щодо захисту інформації, отриманої в результаті проведення НСРД (стаття 254 КПК України), </w:t>
      </w:r>
      <w:r w:rsidR="001B4CB7" w:rsidRPr="001B4CB7">
        <w:rPr>
          <w:rFonts w:eastAsia="Times New Roman"/>
          <w:sz w:val="28"/>
        </w:rPr>
        <w:t>зокрема</w:t>
      </w:r>
      <w:r w:rsidRPr="001B4CB7">
        <w:rPr>
          <w:rFonts w:eastAsia="Times New Roman"/>
          <w:sz w:val="28"/>
        </w:rPr>
        <w:t xml:space="preserve"> інформації, яка не використовується у кримінальному провадженні (стаття 255 КПК України).</w:t>
      </w:r>
    </w:p>
    <w:p w:rsidR="004A0BD3" w:rsidRDefault="004A0BD3" w:rsidP="002A4C32">
      <w:pPr>
        <w:spacing w:after="0" w:line="240" w:lineRule="auto"/>
        <w:ind w:firstLine="567"/>
        <w:jc w:val="both"/>
        <w:rPr>
          <w:rFonts w:eastAsia="Times New Roman"/>
          <w:sz w:val="28"/>
        </w:rPr>
      </w:pPr>
      <w:r w:rsidRPr="001B4CB7">
        <w:rPr>
          <w:rFonts w:eastAsia="Times New Roman"/>
          <w:sz w:val="28"/>
        </w:rPr>
        <w:t xml:space="preserve">Крім того, </w:t>
      </w:r>
      <w:r w:rsidR="001B6995" w:rsidRPr="001B4CB7">
        <w:rPr>
          <w:rFonts w:eastAsia="Times New Roman"/>
          <w:sz w:val="28"/>
        </w:rPr>
        <w:t>відповідно до</w:t>
      </w:r>
      <w:r w:rsidR="00FB6AF5" w:rsidRPr="001B4CB7">
        <w:rPr>
          <w:rFonts w:eastAsia="Times New Roman"/>
          <w:sz w:val="28"/>
        </w:rPr>
        <w:t xml:space="preserve"> відомостей з</w:t>
      </w:r>
      <w:r w:rsidR="001B6995" w:rsidRPr="001B4CB7">
        <w:rPr>
          <w:rFonts w:eastAsia="Times New Roman"/>
          <w:sz w:val="28"/>
        </w:rPr>
        <w:t xml:space="preserve"> автоматизованої системи розподілу справ</w:t>
      </w:r>
      <w:r w:rsidR="000B5EC8" w:rsidRPr="001B4CB7">
        <w:rPr>
          <w:rFonts w:eastAsia="Times New Roman"/>
          <w:sz w:val="28"/>
        </w:rPr>
        <w:t xml:space="preserve"> «Д-3»</w:t>
      </w:r>
      <w:r w:rsidR="00FB6AF5" w:rsidRPr="001B4CB7">
        <w:rPr>
          <w:rFonts w:eastAsia="Times New Roman"/>
          <w:sz w:val="28"/>
        </w:rPr>
        <w:t>, яка функціонує</w:t>
      </w:r>
      <w:r w:rsidR="001B6995" w:rsidRPr="001B4CB7">
        <w:rPr>
          <w:rFonts w:eastAsia="Times New Roman"/>
          <w:sz w:val="28"/>
        </w:rPr>
        <w:t xml:space="preserve"> у Вищ</w:t>
      </w:r>
      <w:r w:rsidR="00FB6AF5" w:rsidRPr="001B4CB7">
        <w:rPr>
          <w:rFonts w:eastAsia="Times New Roman"/>
          <w:sz w:val="28"/>
        </w:rPr>
        <w:t>ій</w:t>
      </w:r>
      <w:r w:rsidR="001B6995" w:rsidRPr="001B4CB7">
        <w:rPr>
          <w:rFonts w:eastAsia="Times New Roman"/>
          <w:sz w:val="28"/>
        </w:rPr>
        <w:t xml:space="preserve"> рад</w:t>
      </w:r>
      <w:r w:rsidR="00FB6AF5" w:rsidRPr="001B4CB7">
        <w:rPr>
          <w:rFonts w:eastAsia="Times New Roman"/>
          <w:sz w:val="28"/>
        </w:rPr>
        <w:t>і</w:t>
      </w:r>
      <w:r w:rsidR="001B6995" w:rsidRPr="001B4CB7">
        <w:rPr>
          <w:rFonts w:eastAsia="Times New Roman"/>
          <w:sz w:val="28"/>
        </w:rPr>
        <w:t xml:space="preserve"> правосуддя</w:t>
      </w:r>
      <w:r w:rsidR="00FB6AF5" w:rsidRPr="001B4CB7">
        <w:rPr>
          <w:rFonts w:eastAsia="Times New Roman"/>
          <w:sz w:val="28"/>
        </w:rPr>
        <w:t>,</w:t>
      </w:r>
      <w:r w:rsidR="001B6995" w:rsidRPr="001B4CB7">
        <w:rPr>
          <w:rFonts w:eastAsia="Times New Roman"/>
          <w:sz w:val="28"/>
        </w:rPr>
        <w:t xml:space="preserve"> </w:t>
      </w:r>
      <w:r w:rsidR="00FB6AF5" w:rsidRPr="001B4CB7">
        <w:rPr>
          <w:rFonts w:eastAsia="Times New Roman"/>
          <w:sz w:val="28"/>
        </w:rPr>
        <w:t xml:space="preserve">дисциплінарні скарги щодо судді </w:t>
      </w:r>
      <w:proofErr w:type="spellStart"/>
      <w:r w:rsidR="00FB6AF5" w:rsidRPr="001B4CB7">
        <w:rPr>
          <w:rFonts w:eastAsia="Times New Roman"/>
          <w:sz w:val="28"/>
        </w:rPr>
        <w:t>Салая</w:t>
      </w:r>
      <w:proofErr w:type="spellEnd"/>
      <w:r w:rsidR="00FB6AF5" w:rsidRPr="001B4CB7">
        <w:rPr>
          <w:rFonts w:eastAsia="Times New Roman"/>
          <w:sz w:val="28"/>
        </w:rPr>
        <w:t xml:space="preserve"> Г.А., що стосуються його дій під час постановлення ухвали про надання дозволу на продовження проведення НСРД стосовно </w:t>
      </w:r>
      <w:r w:rsidR="008F7047">
        <w:rPr>
          <w:sz w:val="28"/>
          <w:szCs w:val="28"/>
        </w:rPr>
        <w:t>ОСОБА2</w:t>
      </w:r>
      <w:r w:rsidR="00FB6AF5" w:rsidRPr="001B4CB7">
        <w:rPr>
          <w:rFonts w:eastAsia="Times New Roman"/>
          <w:sz w:val="28"/>
        </w:rPr>
        <w:t>, до Вищої ради правосуддя</w:t>
      </w:r>
      <w:r w:rsidR="00392041">
        <w:rPr>
          <w:rFonts w:eastAsia="Times New Roman"/>
          <w:sz w:val="28"/>
        </w:rPr>
        <w:t xml:space="preserve"> від інших осіб</w:t>
      </w:r>
      <w:r w:rsidR="00FB6AF5" w:rsidRPr="001B4CB7">
        <w:rPr>
          <w:rFonts w:eastAsia="Times New Roman"/>
          <w:sz w:val="28"/>
        </w:rPr>
        <w:t xml:space="preserve"> не надходили.</w:t>
      </w:r>
      <w:r w:rsidR="000B5EC8">
        <w:rPr>
          <w:rFonts w:eastAsia="Times New Roman"/>
          <w:sz w:val="28"/>
        </w:rPr>
        <w:t xml:space="preserve"> </w:t>
      </w:r>
    </w:p>
    <w:p w:rsidR="00C91A1E" w:rsidRDefault="00A46207" w:rsidP="002A4C32">
      <w:pPr>
        <w:spacing w:after="0" w:line="240" w:lineRule="auto"/>
        <w:ind w:firstLine="567"/>
        <w:jc w:val="both"/>
        <w:rPr>
          <w:rFonts w:eastAsia="Times New Roman"/>
          <w:sz w:val="28"/>
        </w:rPr>
      </w:pPr>
      <w:r w:rsidRPr="00920CC7">
        <w:rPr>
          <w:rFonts w:eastAsia="Times New Roman"/>
          <w:sz w:val="28"/>
        </w:rPr>
        <w:t>Скаржники стверджували, що протиправн</w:t>
      </w:r>
      <w:r w:rsidR="00920CC7" w:rsidRPr="00920CC7">
        <w:rPr>
          <w:rFonts w:eastAsia="Times New Roman"/>
          <w:sz w:val="28"/>
        </w:rPr>
        <w:t>і</w:t>
      </w:r>
      <w:r w:rsidRPr="00920CC7">
        <w:rPr>
          <w:rFonts w:eastAsia="Times New Roman"/>
          <w:sz w:val="28"/>
        </w:rPr>
        <w:t xml:space="preserve"> ді</w:t>
      </w:r>
      <w:r w:rsidR="00920CC7" w:rsidRPr="00920CC7">
        <w:rPr>
          <w:rFonts w:eastAsia="Times New Roman"/>
          <w:sz w:val="28"/>
        </w:rPr>
        <w:t>ї</w:t>
      </w:r>
      <w:r w:rsidRPr="00920CC7">
        <w:rPr>
          <w:rFonts w:eastAsia="Times New Roman"/>
          <w:sz w:val="28"/>
        </w:rPr>
        <w:t xml:space="preserve"> слідчого судді </w:t>
      </w:r>
      <w:proofErr w:type="spellStart"/>
      <w:r w:rsidRPr="00920CC7">
        <w:rPr>
          <w:rFonts w:eastAsia="Times New Roman"/>
          <w:sz w:val="28"/>
        </w:rPr>
        <w:t>Салая</w:t>
      </w:r>
      <w:proofErr w:type="spellEnd"/>
      <w:r w:rsidRPr="00920CC7">
        <w:rPr>
          <w:rFonts w:eastAsia="Times New Roman"/>
          <w:sz w:val="28"/>
        </w:rPr>
        <w:t xml:space="preserve"> Г.А.</w:t>
      </w:r>
      <w:r w:rsidR="00920CC7" w:rsidRPr="00920CC7">
        <w:rPr>
          <w:rFonts w:eastAsia="Times New Roman"/>
          <w:sz w:val="28"/>
        </w:rPr>
        <w:t xml:space="preserve"> спричинили</w:t>
      </w:r>
      <w:r w:rsidRPr="00920CC7">
        <w:rPr>
          <w:rFonts w:eastAsia="Times New Roman"/>
          <w:sz w:val="28"/>
        </w:rPr>
        <w:t xml:space="preserve"> для них істотні негативні наслідки, що полягали, зокрема, в порушенні гарантій діяльності адвоката, втручанні </w:t>
      </w:r>
      <w:r w:rsidR="00920CC7" w:rsidRPr="00920CC7">
        <w:rPr>
          <w:rFonts w:eastAsia="Times New Roman"/>
          <w:sz w:val="28"/>
        </w:rPr>
        <w:t>у</w:t>
      </w:r>
      <w:r w:rsidRPr="00920CC7">
        <w:rPr>
          <w:rFonts w:eastAsia="Times New Roman"/>
          <w:sz w:val="28"/>
        </w:rPr>
        <w:t xml:space="preserve"> приватне життя та підриві репутації. Зокрема, </w:t>
      </w:r>
      <w:r w:rsidR="00D81116">
        <w:rPr>
          <w:sz w:val="28"/>
          <w:szCs w:val="28"/>
        </w:rPr>
        <w:t>ОСОБА1</w:t>
      </w:r>
      <w:r w:rsidRPr="00920CC7">
        <w:rPr>
          <w:rFonts w:eastAsia="Times New Roman"/>
          <w:sz w:val="28"/>
        </w:rPr>
        <w:t xml:space="preserve"> стверджувала, що</w:t>
      </w:r>
      <w:r w:rsidR="003C579E" w:rsidRPr="00920CC7">
        <w:rPr>
          <w:rFonts w:eastAsia="Times New Roman"/>
          <w:sz w:val="28"/>
        </w:rPr>
        <w:t xml:space="preserve"> внаслідок розголошення відомостей, отриманих за результатами проведення НСРД на підставі незаконних ухвал, щодо неї здійснювал</w:t>
      </w:r>
      <w:r w:rsidR="00920CC7" w:rsidRPr="00920CC7">
        <w:rPr>
          <w:rFonts w:eastAsia="Times New Roman"/>
          <w:sz w:val="28"/>
        </w:rPr>
        <w:t>и</w:t>
      </w:r>
      <w:r w:rsidR="003C579E" w:rsidRPr="00920CC7">
        <w:rPr>
          <w:rFonts w:eastAsia="Times New Roman"/>
          <w:sz w:val="28"/>
        </w:rPr>
        <w:t>ся негативна інформаційна кампанія, тиск та втручання в діяльність, що завдало шкоди її ч</w:t>
      </w:r>
      <w:r w:rsidR="002F2830" w:rsidRPr="00920CC7">
        <w:rPr>
          <w:rFonts w:eastAsia="Times New Roman"/>
          <w:sz w:val="28"/>
        </w:rPr>
        <w:t>е</w:t>
      </w:r>
      <w:r w:rsidR="003C579E" w:rsidRPr="00920CC7">
        <w:rPr>
          <w:rFonts w:eastAsia="Times New Roman"/>
          <w:sz w:val="28"/>
        </w:rPr>
        <w:t xml:space="preserve">сті, гідності та діловій репутації. </w:t>
      </w:r>
      <w:r w:rsidR="008F7047">
        <w:rPr>
          <w:sz w:val="28"/>
          <w:szCs w:val="28"/>
        </w:rPr>
        <w:t>ОСОБА2</w:t>
      </w:r>
      <w:r w:rsidR="00920CC7" w:rsidRPr="00920CC7">
        <w:rPr>
          <w:rFonts w:eastAsia="Times New Roman"/>
          <w:sz w:val="28"/>
        </w:rPr>
        <w:t>, своєю чергою,</w:t>
      </w:r>
      <w:r w:rsidR="003C579E" w:rsidRPr="00920CC7">
        <w:rPr>
          <w:rFonts w:eastAsia="Times New Roman"/>
          <w:sz w:val="28"/>
        </w:rPr>
        <w:t xml:space="preserve"> в дисциплінарній скарзі стверджував про заподіяну шкоду його репутації та репутації </w:t>
      </w:r>
      <w:r w:rsidR="00621DB7" w:rsidRPr="00920CC7">
        <w:rPr>
          <w:rFonts w:eastAsia="Times New Roman"/>
          <w:sz w:val="28"/>
        </w:rPr>
        <w:t>адвокатського об’єднання у зв’язку з оприлюдненням Національним антикорупційним бюро України у вигляді відеофільмів результатів проведених НСРД із розкриттям його персональних даних.</w:t>
      </w:r>
    </w:p>
    <w:p w:rsidR="00CA526A" w:rsidRPr="005B0514" w:rsidRDefault="00CA526A" w:rsidP="002A4C32">
      <w:pPr>
        <w:spacing w:after="0" w:line="240" w:lineRule="auto"/>
        <w:ind w:firstLine="567"/>
        <w:jc w:val="both"/>
        <w:rPr>
          <w:color w:val="1D1D1B"/>
          <w:sz w:val="28"/>
          <w:szCs w:val="28"/>
          <w:shd w:val="clear" w:color="auto" w:fill="FFFFFF"/>
        </w:rPr>
      </w:pPr>
      <w:r w:rsidRPr="005B0514">
        <w:rPr>
          <w:rFonts w:eastAsia="Times New Roman"/>
          <w:sz w:val="28"/>
        </w:rPr>
        <w:t>На</w:t>
      </w:r>
      <w:r w:rsidR="00982086" w:rsidRPr="005B0514">
        <w:rPr>
          <w:rFonts w:eastAsia="Times New Roman"/>
          <w:sz w:val="28"/>
        </w:rPr>
        <w:t>стання</w:t>
      </w:r>
      <w:r w:rsidRPr="005B0514">
        <w:rPr>
          <w:rFonts w:eastAsia="Times New Roman"/>
          <w:sz w:val="28"/>
        </w:rPr>
        <w:t xml:space="preserve"> істотних негативних наслідків є одним з елементів об’єктивної сторони дисциплінарного проступку, передбаченого пунктом 4 частини першої статті 106 Закону України «Про судоустрій і статус суддів» </w:t>
      </w:r>
      <w:r w:rsidR="00031C32" w:rsidRPr="005B0514">
        <w:rPr>
          <w:rFonts w:eastAsia="Times New Roman"/>
          <w:sz w:val="28"/>
        </w:rPr>
        <w:t xml:space="preserve">(умисне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w:t>
      </w:r>
      <w:r w:rsidR="00403404" w:rsidRPr="005B0514">
        <w:rPr>
          <w:rFonts w:eastAsiaTheme="minorHAnsi"/>
          <w:color w:val="1D1D1B"/>
          <w:sz w:val="28"/>
          <w:szCs w:val="28"/>
          <w:shd w:val="clear" w:color="auto" w:fill="FFFFFF"/>
        </w:rPr>
        <w:t>Водночас</w:t>
      </w:r>
      <w:r w:rsidRPr="005B0514">
        <w:rPr>
          <w:color w:val="1D1D1B"/>
          <w:sz w:val="28"/>
          <w:szCs w:val="28"/>
          <w:shd w:val="clear" w:color="auto" w:fill="FFFFFF"/>
        </w:rPr>
        <w:t>,</w:t>
      </w:r>
      <w:r w:rsidR="00403404" w:rsidRPr="005B0514">
        <w:rPr>
          <w:rFonts w:eastAsiaTheme="minorHAnsi"/>
          <w:color w:val="1D1D1B"/>
          <w:sz w:val="28"/>
          <w:szCs w:val="28"/>
          <w:shd w:val="clear" w:color="auto" w:fill="FFFFFF"/>
        </w:rPr>
        <w:t xml:space="preserve"> </w:t>
      </w:r>
      <w:r w:rsidRPr="005B0514">
        <w:rPr>
          <w:color w:val="1D1D1B"/>
          <w:sz w:val="28"/>
          <w:szCs w:val="28"/>
          <w:shd w:val="clear" w:color="auto" w:fill="FFFFFF"/>
        </w:rPr>
        <w:t xml:space="preserve">вирішуючи питання про наявність </w:t>
      </w:r>
      <w:r w:rsidR="001F189C" w:rsidRPr="005B0514">
        <w:rPr>
          <w:color w:val="1D1D1B"/>
          <w:sz w:val="28"/>
          <w:szCs w:val="28"/>
          <w:shd w:val="clear" w:color="auto" w:fill="FFFFFF"/>
        </w:rPr>
        <w:t>складу</w:t>
      </w:r>
      <w:r w:rsidR="00031C32" w:rsidRPr="005B0514">
        <w:rPr>
          <w:color w:val="1D1D1B"/>
          <w:sz w:val="28"/>
          <w:szCs w:val="28"/>
          <w:shd w:val="clear" w:color="auto" w:fill="FFFFFF"/>
        </w:rPr>
        <w:t xml:space="preserve"> вказаного</w:t>
      </w:r>
      <w:r w:rsidRPr="005B0514">
        <w:rPr>
          <w:color w:val="1D1D1B"/>
          <w:sz w:val="28"/>
          <w:szCs w:val="28"/>
          <w:shd w:val="clear" w:color="auto" w:fill="FFFFFF"/>
        </w:rPr>
        <w:t xml:space="preserve"> дисциплінарного проступку, </w:t>
      </w:r>
      <w:r w:rsidR="00031C32" w:rsidRPr="005B0514">
        <w:rPr>
          <w:color w:val="1D1D1B"/>
          <w:sz w:val="28"/>
          <w:szCs w:val="28"/>
          <w:shd w:val="clear" w:color="auto" w:fill="FFFFFF"/>
        </w:rPr>
        <w:t>Третя</w:t>
      </w:r>
      <w:r w:rsidRPr="005B0514">
        <w:rPr>
          <w:color w:val="1D1D1B"/>
          <w:sz w:val="28"/>
          <w:szCs w:val="28"/>
          <w:shd w:val="clear" w:color="auto" w:fill="FFFFFF"/>
        </w:rPr>
        <w:t xml:space="preserve"> Дисциплінарна палата Вищої ради правосуддя вважає за необхідне зазначити, що обов’язковими елементами об’єктивної сторони</w:t>
      </w:r>
      <w:r w:rsidR="005B731D" w:rsidRPr="005B0514">
        <w:rPr>
          <w:color w:val="1D1D1B"/>
          <w:sz w:val="28"/>
          <w:szCs w:val="28"/>
          <w:shd w:val="clear" w:color="auto" w:fill="FFFFFF"/>
        </w:rPr>
        <w:t xml:space="preserve"> цього</w:t>
      </w:r>
      <w:r w:rsidRPr="005B0514">
        <w:rPr>
          <w:color w:val="1D1D1B"/>
          <w:sz w:val="28"/>
          <w:szCs w:val="28"/>
          <w:shd w:val="clear" w:color="auto" w:fill="FFFFFF"/>
        </w:rPr>
        <w:t xml:space="preserve"> проступку</w:t>
      </w:r>
      <w:r w:rsidR="005B0514" w:rsidRPr="005B0514">
        <w:rPr>
          <w:color w:val="1D1D1B"/>
          <w:sz w:val="28"/>
          <w:szCs w:val="28"/>
          <w:shd w:val="clear" w:color="auto" w:fill="FFFFFF"/>
        </w:rPr>
        <w:t>,</w:t>
      </w:r>
      <w:r w:rsidRPr="005B0514">
        <w:rPr>
          <w:color w:val="1D1D1B"/>
          <w:sz w:val="28"/>
          <w:szCs w:val="28"/>
          <w:shd w:val="clear" w:color="auto" w:fill="FFFFFF"/>
        </w:rPr>
        <w:t xml:space="preserve"> </w:t>
      </w:r>
      <w:r w:rsidR="00031C32" w:rsidRPr="005B0514">
        <w:rPr>
          <w:color w:val="1D1D1B"/>
          <w:sz w:val="28"/>
          <w:szCs w:val="28"/>
          <w:shd w:val="clear" w:color="auto" w:fill="FFFFFF"/>
        </w:rPr>
        <w:t>окрім істотних негативних наслідків</w:t>
      </w:r>
      <w:r w:rsidR="005B0514" w:rsidRPr="005B0514">
        <w:rPr>
          <w:color w:val="1D1D1B"/>
          <w:sz w:val="28"/>
          <w:szCs w:val="28"/>
          <w:shd w:val="clear" w:color="auto" w:fill="FFFFFF"/>
        </w:rPr>
        <w:t>,</w:t>
      </w:r>
      <w:r w:rsidR="00031C32" w:rsidRPr="005B0514">
        <w:rPr>
          <w:color w:val="1D1D1B"/>
          <w:sz w:val="28"/>
          <w:szCs w:val="28"/>
          <w:shd w:val="clear" w:color="auto" w:fill="FFFFFF"/>
        </w:rPr>
        <w:t xml:space="preserve"> </w:t>
      </w:r>
      <w:r w:rsidRPr="005B0514">
        <w:rPr>
          <w:color w:val="1D1D1B"/>
          <w:sz w:val="28"/>
          <w:szCs w:val="28"/>
          <w:shd w:val="clear" w:color="auto" w:fill="FFFFFF"/>
        </w:rPr>
        <w:t xml:space="preserve">є: порушення суддею прав людини і основоположних свобод або інше грубе порушення закону; </w:t>
      </w:r>
      <w:r w:rsidR="00031C32" w:rsidRPr="005B0514">
        <w:rPr>
          <w:color w:val="1D1D1B"/>
          <w:sz w:val="28"/>
          <w:szCs w:val="28"/>
          <w:shd w:val="clear" w:color="auto" w:fill="FFFFFF"/>
        </w:rPr>
        <w:t xml:space="preserve">а також </w:t>
      </w:r>
      <w:r w:rsidRPr="005B0514">
        <w:rPr>
          <w:color w:val="1D1D1B"/>
          <w:sz w:val="28"/>
          <w:szCs w:val="28"/>
          <w:shd w:val="clear" w:color="auto" w:fill="FFFFFF"/>
        </w:rPr>
        <w:t xml:space="preserve">причинно-наслідковий зв’язок між порушеннями і наслідками (постанова Великої Палати Верховного Суду від </w:t>
      </w:r>
      <w:r w:rsidR="005B0514" w:rsidRPr="005B0514">
        <w:rPr>
          <w:color w:val="1D1D1B"/>
          <w:sz w:val="28"/>
          <w:szCs w:val="28"/>
          <w:shd w:val="clear" w:color="auto" w:fill="FFFFFF"/>
        </w:rPr>
        <w:t xml:space="preserve">                 </w:t>
      </w:r>
      <w:r w:rsidRPr="005B0514">
        <w:rPr>
          <w:color w:val="1D1D1B"/>
          <w:sz w:val="28"/>
          <w:szCs w:val="28"/>
          <w:shd w:val="clear" w:color="auto" w:fill="FFFFFF"/>
        </w:rPr>
        <w:t>21 січня 2021 року у справі</w:t>
      </w:r>
      <w:r w:rsidR="00031C32" w:rsidRPr="005B0514">
        <w:rPr>
          <w:color w:val="1D1D1B"/>
          <w:sz w:val="28"/>
          <w:szCs w:val="28"/>
          <w:shd w:val="clear" w:color="auto" w:fill="FFFFFF"/>
        </w:rPr>
        <w:t xml:space="preserve"> </w:t>
      </w:r>
      <w:r w:rsidRPr="005B0514">
        <w:rPr>
          <w:color w:val="1D1D1B"/>
          <w:sz w:val="28"/>
          <w:szCs w:val="28"/>
          <w:shd w:val="clear" w:color="auto" w:fill="FFFFFF"/>
        </w:rPr>
        <w:t>№ 11-260сап20).</w:t>
      </w:r>
    </w:p>
    <w:p w:rsidR="000E251D" w:rsidRPr="005B0514" w:rsidRDefault="000E251D" w:rsidP="002A4C32">
      <w:pPr>
        <w:spacing w:after="0" w:line="240" w:lineRule="auto"/>
        <w:ind w:firstLine="567"/>
        <w:jc w:val="both"/>
        <w:rPr>
          <w:rFonts w:eastAsia="Times New Roman"/>
          <w:color w:val="1D1D1B"/>
          <w:sz w:val="28"/>
          <w:szCs w:val="28"/>
          <w:lang w:eastAsia="uk-UA"/>
        </w:rPr>
      </w:pPr>
      <w:r w:rsidRPr="005B0514">
        <w:rPr>
          <w:rFonts w:eastAsia="Times New Roman"/>
          <w:color w:val="1D1D1B"/>
          <w:sz w:val="28"/>
          <w:szCs w:val="28"/>
          <w:lang w:eastAsia="uk-UA"/>
        </w:rPr>
        <w:t>Для кваліфікації дій судді за пунктом</w:t>
      </w:r>
      <w:r w:rsidR="005B0514" w:rsidRPr="005B0514">
        <w:rPr>
          <w:rFonts w:eastAsia="Times New Roman"/>
          <w:color w:val="1D1D1B"/>
          <w:sz w:val="28"/>
          <w:szCs w:val="28"/>
          <w:lang w:eastAsia="uk-UA"/>
        </w:rPr>
        <w:t xml:space="preserve"> </w:t>
      </w:r>
      <w:r w:rsidR="005B0514" w:rsidRPr="005B0514">
        <w:rPr>
          <w:rFonts w:eastAsia="Times New Roman"/>
          <w:sz w:val="28"/>
        </w:rPr>
        <w:t xml:space="preserve">4 частини першої статті 106 Закону України «Про судоустрій і статус суддів» </w:t>
      </w:r>
      <w:r w:rsidRPr="005B0514">
        <w:rPr>
          <w:rFonts w:eastAsia="Times New Roman"/>
          <w:color w:val="1D1D1B"/>
          <w:sz w:val="28"/>
          <w:szCs w:val="28"/>
          <w:lang w:eastAsia="uk-UA"/>
        </w:rPr>
        <w:t xml:space="preserve">наявність перелічених елементів об’єктивної сторони проступку </w:t>
      </w:r>
      <w:r w:rsidR="005B0514" w:rsidRPr="005B0514">
        <w:rPr>
          <w:rFonts w:eastAsia="Times New Roman"/>
          <w:color w:val="1D1D1B"/>
          <w:sz w:val="28"/>
          <w:szCs w:val="28"/>
          <w:lang w:eastAsia="uk-UA"/>
        </w:rPr>
        <w:t xml:space="preserve">одночасно </w:t>
      </w:r>
      <w:r w:rsidRPr="005B0514">
        <w:rPr>
          <w:rFonts w:eastAsia="Times New Roman"/>
          <w:color w:val="1D1D1B"/>
          <w:sz w:val="28"/>
          <w:szCs w:val="28"/>
          <w:lang w:eastAsia="uk-UA"/>
        </w:rPr>
        <w:t xml:space="preserve">є обов’язковою. </w:t>
      </w:r>
    </w:p>
    <w:p w:rsidR="000B37CB" w:rsidRPr="005B0514" w:rsidRDefault="000E251D" w:rsidP="002A4C32">
      <w:pPr>
        <w:spacing w:after="0" w:line="240" w:lineRule="auto"/>
        <w:ind w:firstLine="567"/>
        <w:jc w:val="both"/>
        <w:rPr>
          <w:rFonts w:eastAsia="Times New Roman"/>
          <w:sz w:val="28"/>
        </w:rPr>
      </w:pPr>
      <w:r w:rsidRPr="005B0514">
        <w:rPr>
          <w:rFonts w:eastAsia="Times New Roman"/>
          <w:sz w:val="28"/>
        </w:rPr>
        <w:t>З огляду на те, що в діях слідчого</w:t>
      </w:r>
      <w:r w:rsidR="001A1B69" w:rsidRPr="005B0514">
        <w:rPr>
          <w:rFonts w:eastAsia="Times New Roman"/>
          <w:sz w:val="28"/>
        </w:rPr>
        <w:t xml:space="preserve"> судді</w:t>
      </w:r>
      <w:r w:rsidRPr="005B0514">
        <w:rPr>
          <w:rFonts w:eastAsia="Times New Roman"/>
          <w:sz w:val="28"/>
        </w:rPr>
        <w:t xml:space="preserve"> </w:t>
      </w:r>
      <w:proofErr w:type="spellStart"/>
      <w:r w:rsidR="001A1B69" w:rsidRPr="005B0514">
        <w:rPr>
          <w:rFonts w:eastAsia="Times New Roman"/>
          <w:sz w:val="28"/>
        </w:rPr>
        <w:t>Салая</w:t>
      </w:r>
      <w:proofErr w:type="spellEnd"/>
      <w:r w:rsidR="001A1B69" w:rsidRPr="005B0514">
        <w:rPr>
          <w:rFonts w:eastAsia="Times New Roman"/>
          <w:sz w:val="28"/>
        </w:rPr>
        <w:t xml:space="preserve"> Г.А. під час постановлення ухвал про дозвіл на проведення НСРД щодо </w:t>
      </w:r>
      <w:r w:rsidR="00D81116">
        <w:rPr>
          <w:sz w:val="28"/>
          <w:szCs w:val="28"/>
        </w:rPr>
        <w:t>ОСОБА1</w:t>
      </w:r>
      <w:r w:rsidR="001A1B69" w:rsidRPr="005B0514">
        <w:rPr>
          <w:rFonts w:eastAsia="Times New Roman"/>
          <w:sz w:val="28"/>
        </w:rPr>
        <w:t xml:space="preserve"> та дозвіл на продовження проведення НСРД щодо </w:t>
      </w:r>
      <w:r w:rsidR="00D81116">
        <w:rPr>
          <w:sz w:val="28"/>
          <w:szCs w:val="28"/>
        </w:rPr>
        <w:t>ОСОБА1</w:t>
      </w:r>
      <w:r w:rsidR="001A1B69" w:rsidRPr="005B0514">
        <w:rPr>
          <w:rFonts w:eastAsia="Times New Roman"/>
          <w:sz w:val="28"/>
        </w:rPr>
        <w:t xml:space="preserve"> та </w:t>
      </w:r>
      <w:r w:rsidR="008F7047">
        <w:rPr>
          <w:sz w:val="28"/>
          <w:szCs w:val="28"/>
        </w:rPr>
        <w:t>ОСОБА2</w:t>
      </w:r>
      <w:r w:rsidR="001A1B69" w:rsidRPr="005B0514">
        <w:rPr>
          <w:rFonts w:eastAsia="Times New Roman"/>
          <w:sz w:val="28"/>
        </w:rPr>
        <w:t xml:space="preserve"> не встановлено порушень КПК України чи інших норм закону, відсутній один з обов’язкових елементів проступку – порушення суддею прав людини і основоположних свобод або інше грубе порушення закону.</w:t>
      </w:r>
    </w:p>
    <w:p w:rsidR="00403404" w:rsidRPr="002A4C32" w:rsidRDefault="002A4C32" w:rsidP="002A4C32">
      <w:pPr>
        <w:spacing w:after="0" w:line="240" w:lineRule="auto"/>
        <w:ind w:firstLine="567"/>
        <w:jc w:val="both"/>
        <w:rPr>
          <w:rFonts w:eastAsia="Times New Roman"/>
          <w:sz w:val="28"/>
        </w:rPr>
      </w:pPr>
      <w:r w:rsidRPr="002A4C32">
        <w:rPr>
          <w:rFonts w:eastAsia="Times New Roman"/>
          <w:sz w:val="28"/>
        </w:rPr>
        <w:t>Ураховуючи відсутність порушень у</w:t>
      </w:r>
      <w:r w:rsidR="001A1B69" w:rsidRPr="002A4C32">
        <w:rPr>
          <w:rFonts w:eastAsia="Times New Roman"/>
          <w:sz w:val="28"/>
        </w:rPr>
        <w:t xml:space="preserve"> діях слідчого судді</w:t>
      </w:r>
      <w:r w:rsidR="001F189C" w:rsidRPr="002A4C32">
        <w:rPr>
          <w:rFonts w:eastAsia="Times New Roman"/>
          <w:sz w:val="28"/>
        </w:rPr>
        <w:t xml:space="preserve"> </w:t>
      </w:r>
      <w:proofErr w:type="spellStart"/>
      <w:r w:rsidR="001A1B69" w:rsidRPr="002A4C32">
        <w:rPr>
          <w:rFonts w:eastAsia="Times New Roman"/>
          <w:sz w:val="28"/>
        </w:rPr>
        <w:t>Салая</w:t>
      </w:r>
      <w:proofErr w:type="spellEnd"/>
      <w:r w:rsidR="001A1B69" w:rsidRPr="002A4C32">
        <w:rPr>
          <w:rFonts w:eastAsia="Times New Roman"/>
          <w:sz w:val="28"/>
        </w:rPr>
        <w:t xml:space="preserve"> Г.А.</w:t>
      </w:r>
      <w:r w:rsidRPr="002A4C32">
        <w:rPr>
          <w:rFonts w:eastAsia="Times New Roman"/>
          <w:sz w:val="28"/>
        </w:rPr>
        <w:t>,</w:t>
      </w:r>
      <w:r w:rsidR="001A1B69" w:rsidRPr="002A4C32">
        <w:rPr>
          <w:rFonts w:eastAsia="Times New Roman"/>
          <w:sz w:val="28"/>
        </w:rPr>
        <w:t xml:space="preserve"> неможлив</w:t>
      </w:r>
      <w:r w:rsidRPr="002A4C32">
        <w:rPr>
          <w:rFonts w:eastAsia="Times New Roman"/>
          <w:sz w:val="28"/>
        </w:rPr>
        <w:t>а</w:t>
      </w:r>
      <w:r w:rsidR="001A1B69" w:rsidRPr="002A4C32">
        <w:rPr>
          <w:rFonts w:eastAsia="Times New Roman"/>
          <w:sz w:val="28"/>
        </w:rPr>
        <w:t xml:space="preserve"> </w:t>
      </w:r>
      <w:r w:rsidRPr="002A4C32">
        <w:rPr>
          <w:rFonts w:eastAsia="Times New Roman"/>
          <w:sz w:val="28"/>
        </w:rPr>
        <w:t>наявність</w:t>
      </w:r>
      <w:r w:rsidR="001A1B69" w:rsidRPr="002A4C32">
        <w:rPr>
          <w:rFonts w:eastAsia="Times New Roman"/>
          <w:sz w:val="28"/>
        </w:rPr>
        <w:t xml:space="preserve"> іншого обов’язкового елемент</w:t>
      </w:r>
      <w:r w:rsidRPr="002A4C32">
        <w:rPr>
          <w:rFonts w:eastAsia="Times New Roman"/>
          <w:sz w:val="28"/>
        </w:rPr>
        <w:t>а</w:t>
      </w:r>
      <w:r w:rsidR="001A1B69" w:rsidRPr="002A4C32">
        <w:rPr>
          <w:rFonts w:eastAsia="Times New Roman"/>
          <w:sz w:val="28"/>
        </w:rPr>
        <w:t xml:space="preserve"> дисциплінарного проступку – причинно-наслідкового зв’язку між порушеннями і наслідками.</w:t>
      </w:r>
    </w:p>
    <w:p w:rsidR="00403404" w:rsidRDefault="001A1B69" w:rsidP="002A4C32">
      <w:pPr>
        <w:spacing w:after="0" w:line="240" w:lineRule="auto"/>
        <w:ind w:firstLine="567"/>
        <w:jc w:val="both"/>
        <w:rPr>
          <w:rFonts w:eastAsia="Times New Roman"/>
          <w:sz w:val="28"/>
        </w:rPr>
      </w:pPr>
      <w:r w:rsidRPr="002A4C32">
        <w:rPr>
          <w:rFonts w:eastAsia="Times New Roman"/>
          <w:sz w:val="28"/>
        </w:rPr>
        <w:t>Крім того, негативн</w:t>
      </w:r>
      <w:r w:rsidR="002A4C32" w:rsidRPr="002A4C32">
        <w:rPr>
          <w:rFonts w:eastAsia="Times New Roman"/>
          <w:sz w:val="28"/>
        </w:rPr>
        <w:t>і</w:t>
      </w:r>
      <w:r w:rsidRPr="002A4C32">
        <w:rPr>
          <w:rFonts w:eastAsia="Times New Roman"/>
          <w:sz w:val="28"/>
        </w:rPr>
        <w:t xml:space="preserve"> наслідк</w:t>
      </w:r>
      <w:r w:rsidR="002A4C32" w:rsidRPr="002A4C32">
        <w:rPr>
          <w:rFonts w:eastAsia="Times New Roman"/>
          <w:sz w:val="28"/>
        </w:rPr>
        <w:t>и</w:t>
      </w:r>
      <w:r w:rsidRPr="002A4C32">
        <w:rPr>
          <w:rFonts w:eastAsia="Times New Roman"/>
          <w:sz w:val="28"/>
        </w:rPr>
        <w:t xml:space="preserve">, про які стверджували скаржники, не можуть мати наслідком дисциплінарну відповідальність судді </w:t>
      </w:r>
      <w:proofErr w:type="spellStart"/>
      <w:r w:rsidRPr="002A4C32">
        <w:rPr>
          <w:rFonts w:eastAsia="Times New Roman"/>
          <w:sz w:val="28"/>
        </w:rPr>
        <w:t>Салая</w:t>
      </w:r>
      <w:proofErr w:type="spellEnd"/>
      <w:r w:rsidRPr="002A4C32">
        <w:rPr>
          <w:rFonts w:eastAsia="Times New Roman"/>
          <w:sz w:val="28"/>
        </w:rPr>
        <w:t xml:space="preserve"> Г.А., оскільки</w:t>
      </w:r>
      <w:r w:rsidR="001F189C" w:rsidRPr="002A4C32">
        <w:rPr>
          <w:rFonts w:eastAsia="Times New Roman"/>
          <w:sz w:val="28"/>
        </w:rPr>
        <w:t xml:space="preserve"> суддя </w:t>
      </w:r>
      <w:proofErr w:type="spellStart"/>
      <w:r w:rsidR="001F189C" w:rsidRPr="002A4C32">
        <w:rPr>
          <w:rFonts w:eastAsia="Times New Roman"/>
          <w:sz w:val="28"/>
        </w:rPr>
        <w:t>Салай</w:t>
      </w:r>
      <w:proofErr w:type="spellEnd"/>
      <w:r w:rsidR="001F189C" w:rsidRPr="002A4C32">
        <w:rPr>
          <w:rFonts w:eastAsia="Times New Roman"/>
          <w:sz w:val="28"/>
        </w:rPr>
        <w:t xml:space="preserve"> Г.А. не</w:t>
      </w:r>
      <w:r w:rsidRPr="002A4C32">
        <w:rPr>
          <w:rFonts w:eastAsia="Times New Roman"/>
          <w:sz w:val="28"/>
        </w:rPr>
        <w:t xml:space="preserve"> </w:t>
      </w:r>
      <w:r w:rsidR="001F189C" w:rsidRPr="002A4C32">
        <w:rPr>
          <w:rFonts w:eastAsia="Times New Roman"/>
          <w:sz w:val="28"/>
        </w:rPr>
        <w:t xml:space="preserve">оприлюднював та не поширював інформації, про яку зазначили </w:t>
      </w:r>
      <w:r w:rsidR="00D81116">
        <w:rPr>
          <w:sz w:val="28"/>
          <w:szCs w:val="28"/>
        </w:rPr>
        <w:t>ОСОБА1</w:t>
      </w:r>
      <w:r w:rsidR="001F189C" w:rsidRPr="002A4C32">
        <w:rPr>
          <w:rFonts w:eastAsia="Times New Roman"/>
          <w:sz w:val="28"/>
        </w:rPr>
        <w:t xml:space="preserve"> та </w:t>
      </w:r>
      <w:r w:rsidR="008F7047">
        <w:rPr>
          <w:sz w:val="28"/>
          <w:szCs w:val="28"/>
        </w:rPr>
        <w:t>ОСОБА2</w:t>
      </w:r>
      <w:r w:rsidR="001F189C" w:rsidRPr="002A4C32">
        <w:rPr>
          <w:rFonts w:eastAsia="Times New Roman"/>
          <w:sz w:val="28"/>
        </w:rPr>
        <w:t xml:space="preserve">. При цьому слідчий суддя не може нести відповідальність </w:t>
      </w:r>
      <w:r w:rsidRPr="002A4C32">
        <w:rPr>
          <w:rFonts w:eastAsia="Times New Roman"/>
          <w:sz w:val="28"/>
        </w:rPr>
        <w:t xml:space="preserve">за дії </w:t>
      </w:r>
      <w:r w:rsidR="001F189C" w:rsidRPr="002A4C32">
        <w:rPr>
          <w:rFonts w:eastAsia="Times New Roman"/>
          <w:sz w:val="28"/>
        </w:rPr>
        <w:t xml:space="preserve">осіб, </w:t>
      </w:r>
      <w:r w:rsidRPr="002A4C32">
        <w:rPr>
          <w:rFonts w:eastAsia="Times New Roman"/>
          <w:sz w:val="28"/>
        </w:rPr>
        <w:t>які ма</w:t>
      </w:r>
      <w:r w:rsidR="001F189C" w:rsidRPr="002A4C32">
        <w:rPr>
          <w:rFonts w:eastAsia="Times New Roman"/>
          <w:sz w:val="28"/>
        </w:rPr>
        <w:t>ли</w:t>
      </w:r>
      <w:r w:rsidRPr="002A4C32">
        <w:rPr>
          <w:rFonts w:eastAsia="Times New Roman"/>
          <w:sz w:val="28"/>
        </w:rPr>
        <w:t xml:space="preserve"> доступ до</w:t>
      </w:r>
      <w:r w:rsidR="001F189C" w:rsidRPr="002A4C32">
        <w:rPr>
          <w:rFonts w:eastAsia="Times New Roman"/>
          <w:sz w:val="28"/>
        </w:rPr>
        <w:t xml:space="preserve"> інформації про</w:t>
      </w:r>
      <w:r w:rsidRPr="002A4C32">
        <w:rPr>
          <w:rFonts w:eastAsia="Times New Roman"/>
          <w:sz w:val="28"/>
        </w:rPr>
        <w:t xml:space="preserve"> </w:t>
      </w:r>
      <w:r w:rsidR="001F189C" w:rsidRPr="002A4C32">
        <w:rPr>
          <w:rFonts w:eastAsia="Times New Roman"/>
          <w:sz w:val="28"/>
        </w:rPr>
        <w:t>проведення</w:t>
      </w:r>
      <w:r w:rsidRPr="002A4C32">
        <w:rPr>
          <w:rFonts w:eastAsia="Times New Roman"/>
          <w:sz w:val="28"/>
        </w:rPr>
        <w:t xml:space="preserve"> НСРД</w:t>
      </w:r>
      <w:r w:rsidR="001F189C" w:rsidRPr="002A4C32">
        <w:rPr>
          <w:rFonts w:eastAsia="Times New Roman"/>
          <w:sz w:val="28"/>
        </w:rPr>
        <w:t xml:space="preserve"> щодо скаржників</w:t>
      </w:r>
      <w:r w:rsidRPr="002A4C32">
        <w:rPr>
          <w:rFonts w:eastAsia="Times New Roman"/>
          <w:sz w:val="28"/>
        </w:rPr>
        <w:t>.</w:t>
      </w:r>
    </w:p>
    <w:p w:rsidR="00BA5EF0" w:rsidRDefault="00BA5EF0" w:rsidP="002A4C32">
      <w:pPr>
        <w:spacing w:after="0" w:line="240" w:lineRule="auto"/>
        <w:ind w:firstLine="567"/>
        <w:jc w:val="both"/>
        <w:rPr>
          <w:rFonts w:eastAsia="Times New Roman"/>
          <w:sz w:val="28"/>
        </w:rPr>
      </w:pPr>
      <w:r>
        <w:rPr>
          <w:rFonts w:eastAsia="Times New Roman"/>
          <w:sz w:val="28"/>
        </w:rPr>
        <w:t xml:space="preserve">Як зазначалося вище, </w:t>
      </w:r>
      <w:r w:rsidR="00D81116">
        <w:rPr>
          <w:sz w:val="28"/>
          <w:szCs w:val="28"/>
        </w:rPr>
        <w:t>ОСОБА1</w:t>
      </w:r>
      <w:r w:rsidR="00DF2F0D">
        <w:rPr>
          <w:rFonts w:eastAsia="Times New Roman"/>
          <w:sz w:val="28"/>
        </w:rPr>
        <w:t xml:space="preserve"> </w:t>
      </w:r>
      <w:r>
        <w:rPr>
          <w:rFonts w:eastAsia="Times New Roman"/>
          <w:sz w:val="28"/>
        </w:rPr>
        <w:t>у дисциплінарній скарзі вказувала, що станом на дату постановлення ухвали про надання дозволу на проведення щодо</w:t>
      </w:r>
      <w:r w:rsidR="00DF2F0D">
        <w:rPr>
          <w:rFonts w:eastAsia="Times New Roman"/>
          <w:sz w:val="28"/>
        </w:rPr>
        <w:t xml:space="preserve"> неї НСРД мала статус адвоката,</w:t>
      </w:r>
      <w:r>
        <w:rPr>
          <w:rFonts w:eastAsia="Times New Roman"/>
          <w:sz w:val="28"/>
        </w:rPr>
        <w:t xml:space="preserve"> тому відповідно до статті 23 Закону України «Про адвокатуру та адвокатську діяльність» оперативно-розшукові заходи чи слідчі дії стосовно неї могли проводитися виключно на підставі судового рішення, ухваленого за клопотанням Генерального прокурора України, його заступників, прокурора Автономної Республіки Крим, області, міст Києва та Севастополя. Однак усупереч вимогам наведеної норми Закону слідчий суддя </w:t>
      </w:r>
      <w:proofErr w:type="spellStart"/>
      <w:r>
        <w:rPr>
          <w:rFonts w:eastAsia="Times New Roman"/>
          <w:sz w:val="28"/>
        </w:rPr>
        <w:t>Салай</w:t>
      </w:r>
      <w:proofErr w:type="spellEnd"/>
      <w:r>
        <w:rPr>
          <w:rFonts w:eastAsia="Times New Roman"/>
          <w:sz w:val="28"/>
        </w:rPr>
        <w:t xml:space="preserve"> Г.А. задовольнив клопотання слідчого, а не відповідного прокурора.</w:t>
      </w:r>
    </w:p>
    <w:p w:rsidR="00BA5EF0" w:rsidRDefault="00BA5EF0" w:rsidP="002A4C32">
      <w:pPr>
        <w:spacing w:after="0" w:line="240" w:lineRule="auto"/>
        <w:ind w:firstLine="567"/>
        <w:jc w:val="both"/>
        <w:rPr>
          <w:rFonts w:eastAsia="Times New Roman"/>
          <w:sz w:val="28"/>
        </w:rPr>
      </w:pPr>
      <w:r>
        <w:rPr>
          <w:rFonts w:eastAsia="Times New Roman"/>
          <w:sz w:val="28"/>
        </w:rPr>
        <w:t xml:space="preserve">У письмових поясненнях суддя </w:t>
      </w:r>
      <w:proofErr w:type="spellStart"/>
      <w:r>
        <w:rPr>
          <w:rFonts w:eastAsia="Times New Roman"/>
          <w:sz w:val="28"/>
        </w:rPr>
        <w:t>Салай</w:t>
      </w:r>
      <w:proofErr w:type="spellEnd"/>
      <w:r>
        <w:rPr>
          <w:rFonts w:eastAsia="Times New Roman"/>
          <w:sz w:val="28"/>
        </w:rPr>
        <w:t xml:space="preserve"> </w:t>
      </w:r>
      <w:r w:rsidR="00DF2F0D">
        <w:rPr>
          <w:rFonts w:eastAsia="Times New Roman"/>
          <w:sz w:val="28"/>
        </w:rPr>
        <w:t xml:space="preserve">Г.А. </w:t>
      </w:r>
      <w:r>
        <w:rPr>
          <w:rFonts w:eastAsia="Times New Roman"/>
          <w:sz w:val="28"/>
        </w:rPr>
        <w:t xml:space="preserve">зазначив, що обов’язок встановити дані про особу, щодо якої необхідно провести НСРД, покладається на слідчого, який звертається до слідчого судді з відповідним клопотанням. При цьому слідчий суддя апеляційного суду не встановлює самостійно таку інформацію. </w:t>
      </w:r>
      <w:r w:rsidR="00DF2F0D">
        <w:rPr>
          <w:rFonts w:eastAsia="Times New Roman"/>
          <w:sz w:val="28"/>
        </w:rPr>
        <w:t>П</w:t>
      </w:r>
      <w:r>
        <w:rPr>
          <w:rFonts w:eastAsia="Times New Roman"/>
          <w:sz w:val="28"/>
        </w:rPr>
        <w:t xml:space="preserve">ояснив, що у клопотанні слідчого про надання дозволу на проведення НСРД від 16 січня 2019 року не вказано, що </w:t>
      </w:r>
      <w:r w:rsidR="00D81116">
        <w:rPr>
          <w:sz w:val="28"/>
          <w:szCs w:val="28"/>
        </w:rPr>
        <w:t>ОСОБА1</w:t>
      </w:r>
      <w:r>
        <w:rPr>
          <w:rFonts w:eastAsia="Times New Roman"/>
          <w:sz w:val="28"/>
        </w:rPr>
        <w:t xml:space="preserve"> є адвокатом.</w:t>
      </w:r>
    </w:p>
    <w:p w:rsidR="00BA5EF0" w:rsidRDefault="00BA5EF0" w:rsidP="002A4C32">
      <w:pPr>
        <w:spacing w:after="0" w:line="240" w:lineRule="auto"/>
        <w:ind w:firstLine="567"/>
        <w:jc w:val="both"/>
        <w:rPr>
          <w:rFonts w:eastAsia="Times New Roman"/>
          <w:sz w:val="28"/>
        </w:rPr>
      </w:pPr>
      <w:r>
        <w:rPr>
          <w:rFonts w:eastAsia="Times New Roman"/>
          <w:sz w:val="28"/>
        </w:rPr>
        <w:t xml:space="preserve">Наявна в матеріалах об’єднаної дисциплінарної справи копія клопотання слідчого в особливо важливих справах першого слідчого відділу управління спеціальних розслідувань Генеральної прокуратури України </w:t>
      </w:r>
      <w:proofErr w:type="spellStart"/>
      <w:r>
        <w:rPr>
          <w:rFonts w:eastAsia="Times New Roman"/>
          <w:sz w:val="28"/>
        </w:rPr>
        <w:t>Каракая</w:t>
      </w:r>
      <w:proofErr w:type="spellEnd"/>
      <w:r>
        <w:rPr>
          <w:rFonts w:eastAsia="Times New Roman"/>
          <w:sz w:val="28"/>
        </w:rPr>
        <w:t xml:space="preserve"> В.В. від </w:t>
      </w:r>
      <w:r w:rsidR="001F189C">
        <w:rPr>
          <w:rFonts w:eastAsia="Times New Roman"/>
          <w:sz w:val="28"/>
        </w:rPr>
        <w:t xml:space="preserve">             </w:t>
      </w:r>
      <w:r>
        <w:rPr>
          <w:rFonts w:eastAsia="Times New Roman"/>
          <w:sz w:val="28"/>
        </w:rPr>
        <w:t>16 січня 2019 року про</w:t>
      </w:r>
      <w:r w:rsidR="00DF2F0D">
        <w:rPr>
          <w:rFonts w:eastAsia="Times New Roman"/>
          <w:sz w:val="28"/>
        </w:rPr>
        <w:t xml:space="preserve"> надання</w:t>
      </w:r>
      <w:r>
        <w:rPr>
          <w:rFonts w:eastAsia="Times New Roman"/>
          <w:sz w:val="28"/>
        </w:rPr>
        <w:t xml:space="preserve"> дозв</w:t>
      </w:r>
      <w:r w:rsidR="00DF2F0D">
        <w:rPr>
          <w:rFonts w:eastAsia="Times New Roman"/>
          <w:sz w:val="28"/>
        </w:rPr>
        <w:t>о</w:t>
      </w:r>
      <w:r>
        <w:rPr>
          <w:rFonts w:eastAsia="Times New Roman"/>
          <w:sz w:val="28"/>
        </w:rPr>
        <w:t>л</w:t>
      </w:r>
      <w:r w:rsidR="00DF2F0D">
        <w:rPr>
          <w:rFonts w:eastAsia="Times New Roman"/>
          <w:sz w:val="28"/>
        </w:rPr>
        <w:t>у</w:t>
      </w:r>
      <w:r>
        <w:rPr>
          <w:rFonts w:eastAsia="Times New Roman"/>
          <w:sz w:val="28"/>
        </w:rPr>
        <w:t xml:space="preserve"> на проведення НСРД стосовно </w:t>
      </w:r>
      <w:r w:rsidR="00D81116">
        <w:rPr>
          <w:sz w:val="28"/>
          <w:szCs w:val="28"/>
        </w:rPr>
        <w:t>ОСОБА1</w:t>
      </w:r>
      <w:r>
        <w:rPr>
          <w:rFonts w:eastAsia="Times New Roman"/>
          <w:sz w:val="28"/>
        </w:rPr>
        <w:t xml:space="preserve"> не містить інформації про наявність </w:t>
      </w:r>
      <w:r w:rsidR="00DF2F0D">
        <w:rPr>
          <w:rFonts w:eastAsia="Times New Roman"/>
          <w:sz w:val="28"/>
        </w:rPr>
        <w:t>у</w:t>
      </w:r>
      <w:r>
        <w:rPr>
          <w:rFonts w:eastAsia="Times New Roman"/>
          <w:sz w:val="28"/>
        </w:rPr>
        <w:t xml:space="preserve"> </w:t>
      </w:r>
      <w:r w:rsidR="00D81116">
        <w:rPr>
          <w:sz w:val="28"/>
          <w:szCs w:val="28"/>
        </w:rPr>
        <w:t>ОСОБА1</w:t>
      </w:r>
      <w:r>
        <w:rPr>
          <w:rFonts w:eastAsia="Times New Roman"/>
          <w:sz w:val="28"/>
        </w:rPr>
        <w:t xml:space="preserve"> статусу адвоката.</w:t>
      </w:r>
    </w:p>
    <w:p w:rsidR="00BA5EF0" w:rsidRDefault="00BA5EF0" w:rsidP="002A4C32">
      <w:pPr>
        <w:spacing w:after="0" w:line="240" w:lineRule="auto"/>
        <w:ind w:firstLine="567"/>
        <w:jc w:val="both"/>
        <w:rPr>
          <w:rFonts w:eastAsia="Times New Roman"/>
          <w:sz w:val="28"/>
        </w:rPr>
      </w:pPr>
      <w:r>
        <w:rPr>
          <w:rFonts w:eastAsia="Times New Roman"/>
          <w:sz w:val="28"/>
        </w:rPr>
        <w:t>Відповідно до пункту 4 частини другої статті 248 КПК України у клопотанні про дозвіл на проведення</w:t>
      </w:r>
      <w:r>
        <w:rPr>
          <w:rFonts w:eastAsia="Times New Roman"/>
        </w:rPr>
        <w:t xml:space="preserve"> </w:t>
      </w:r>
      <w:r>
        <w:rPr>
          <w:rFonts w:eastAsia="Times New Roman"/>
          <w:sz w:val="28"/>
        </w:rPr>
        <w:t xml:space="preserve">НСРД зазначаються відомості про особу (осіб), щодо яких необхідно провести НСРД. При цьому в КПК України, зокрема </w:t>
      </w:r>
      <w:r w:rsidR="00DF2F0D">
        <w:rPr>
          <w:rFonts w:eastAsia="Times New Roman"/>
          <w:sz w:val="28"/>
        </w:rPr>
        <w:t>у</w:t>
      </w:r>
      <w:r>
        <w:rPr>
          <w:rFonts w:eastAsia="Times New Roman"/>
          <w:sz w:val="28"/>
        </w:rPr>
        <w:t xml:space="preserve"> </w:t>
      </w:r>
      <w:r w:rsidR="00DF2F0D">
        <w:rPr>
          <w:rFonts w:eastAsia="Times New Roman"/>
          <w:sz w:val="28"/>
        </w:rPr>
        <w:t>г</w:t>
      </w:r>
      <w:r>
        <w:rPr>
          <w:rFonts w:eastAsia="Times New Roman"/>
          <w:sz w:val="28"/>
        </w:rPr>
        <w:t>лаві 21 «Негласні слідчі (розшукові) дії» розділу ІІІ «Досудове розслідування», не закріплено обов’язку слідчого судді під час розгляду відповідного клопотання самостійно збирати відомості про особу, щодо якої необхідно провести НСРД.</w:t>
      </w:r>
    </w:p>
    <w:p w:rsidR="00BA5EF0" w:rsidRDefault="00BA5EF0" w:rsidP="002A4C32">
      <w:pPr>
        <w:spacing w:after="0" w:line="240" w:lineRule="auto"/>
        <w:ind w:firstLine="567"/>
        <w:jc w:val="both"/>
        <w:rPr>
          <w:rFonts w:eastAsia="Times New Roman"/>
          <w:sz w:val="28"/>
        </w:rPr>
      </w:pPr>
      <w:r>
        <w:rPr>
          <w:rFonts w:eastAsia="Times New Roman"/>
          <w:sz w:val="28"/>
        </w:rPr>
        <w:t xml:space="preserve">З огляду на відсутність у клопотанні слідчого про дозвіл на проведення НСРД від 16 січня 2019 року відомостей про наявність у </w:t>
      </w:r>
      <w:r w:rsidR="00D81116">
        <w:rPr>
          <w:sz w:val="28"/>
          <w:szCs w:val="28"/>
        </w:rPr>
        <w:t>ОСОБА1</w:t>
      </w:r>
      <w:r>
        <w:rPr>
          <w:rFonts w:eastAsia="Times New Roman"/>
          <w:sz w:val="28"/>
        </w:rPr>
        <w:t xml:space="preserve"> статусу адвоката</w:t>
      </w:r>
      <w:r w:rsidR="00AB3599">
        <w:rPr>
          <w:rFonts w:eastAsia="Times New Roman"/>
          <w:sz w:val="28"/>
        </w:rPr>
        <w:t>, а</w:t>
      </w:r>
      <w:r>
        <w:rPr>
          <w:rFonts w:eastAsia="Times New Roman"/>
          <w:sz w:val="28"/>
        </w:rPr>
        <w:t xml:space="preserve"> та</w:t>
      </w:r>
      <w:r w:rsidR="00AB3599">
        <w:rPr>
          <w:rFonts w:eastAsia="Times New Roman"/>
          <w:sz w:val="28"/>
        </w:rPr>
        <w:t>кож</w:t>
      </w:r>
      <w:r>
        <w:rPr>
          <w:rFonts w:eastAsia="Times New Roman"/>
          <w:sz w:val="28"/>
        </w:rPr>
        <w:t xml:space="preserve"> відсутність у</w:t>
      </w:r>
      <w:r w:rsidR="00AB3599">
        <w:rPr>
          <w:rFonts w:eastAsia="Times New Roman"/>
          <w:sz w:val="28"/>
        </w:rPr>
        <w:t xml:space="preserve"> КПК України приписів щодо обов’язку </w:t>
      </w:r>
      <w:r>
        <w:rPr>
          <w:rFonts w:eastAsia="Times New Roman"/>
          <w:sz w:val="28"/>
        </w:rPr>
        <w:t xml:space="preserve">слідчого судді самостійно збирати такі відомості у діях судді </w:t>
      </w:r>
      <w:proofErr w:type="spellStart"/>
      <w:r>
        <w:rPr>
          <w:rFonts w:eastAsia="Times New Roman"/>
          <w:sz w:val="28"/>
        </w:rPr>
        <w:t>Салая</w:t>
      </w:r>
      <w:proofErr w:type="spellEnd"/>
      <w:r>
        <w:rPr>
          <w:rFonts w:eastAsia="Times New Roman"/>
          <w:sz w:val="28"/>
        </w:rPr>
        <w:t xml:space="preserve"> </w:t>
      </w:r>
      <w:r w:rsidR="00DF2F0D">
        <w:rPr>
          <w:rFonts w:eastAsia="Times New Roman"/>
          <w:sz w:val="28"/>
        </w:rPr>
        <w:t xml:space="preserve">Г.А. </w:t>
      </w:r>
      <w:r>
        <w:rPr>
          <w:rFonts w:eastAsia="Times New Roman"/>
          <w:sz w:val="28"/>
        </w:rPr>
        <w:t>під час розгляду цього клопотання не встановлено порушень, які можуть мати наслідком притягнення його до дисциплінарної відповідальності.</w:t>
      </w:r>
    </w:p>
    <w:p w:rsidR="00BA5EF0" w:rsidRDefault="00BA5EF0" w:rsidP="002A4C32">
      <w:pPr>
        <w:spacing w:after="0" w:line="240" w:lineRule="auto"/>
        <w:ind w:firstLine="567"/>
        <w:jc w:val="both"/>
        <w:rPr>
          <w:rFonts w:eastAsia="Times New Roman"/>
          <w:sz w:val="28"/>
        </w:rPr>
      </w:pPr>
      <w:r>
        <w:rPr>
          <w:rFonts w:eastAsia="Times New Roman"/>
          <w:sz w:val="28"/>
        </w:rPr>
        <w:t xml:space="preserve">Як зазначалося вище, </w:t>
      </w:r>
      <w:r w:rsidR="00D81116">
        <w:rPr>
          <w:sz w:val="28"/>
          <w:szCs w:val="28"/>
        </w:rPr>
        <w:t>ОСОБА1</w:t>
      </w:r>
      <w:r>
        <w:rPr>
          <w:rFonts w:eastAsia="Times New Roman"/>
          <w:sz w:val="28"/>
        </w:rPr>
        <w:t xml:space="preserve"> та</w:t>
      </w:r>
      <w:r w:rsidR="00DF2F0D">
        <w:rPr>
          <w:rFonts w:eastAsia="Times New Roman"/>
          <w:sz w:val="28"/>
        </w:rPr>
        <w:t xml:space="preserve"> </w:t>
      </w:r>
      <w:r w:rsidR="008F7047">
        <w:rPr>
          <w:sz w:val="28"/>
          <w:szCs w:val="28"/>
        </w:rPr>
        <w:t>ОСОБА2</w:t>
      </w:r>
      <w:r>
        <w:rPr>
          <w:rFonts w:eastAsia="Times New Roman"/>
          <w:sz w:val="28"/>
        </w:rPr>
        <w:t xml:space="preserve"> </w:t>
      </w:r>
      <w:r w:rsidR="00DF2F0D">
        <w:rPr>
          <w:rFonts w:eastAsia="Times New Roman"/>
          <w:sz w:val="28"/>
        </w:rPr>
        <w:t xml:space="preserve">у дисциплінарних скаргах </w:t>
      </w:r>
      <w:r>
        <w:rPr>
          <w:rFonts w:eastAsia="Times New Roman"/>
          <w:sz w:val="28"/>
        </w:rPr>
        <w:t>стверджували про порушення правил автоматизованого розподілу клопотань про НСРД, які передан</w:t>
      </w:r>
      <w:r w:rsidR="00DF2F0D">
        <w:rPr>
          <w:rFonts w:eastAsia="Times New Roman"/>
          <w:sz w:val="28"/>
        </w:rPr>
        <w:t>о</w:t>
      </w:r>
      <w:r>
        <w:rPr>
          <w:rFonts w:eastAsia="Times New Roman"/>
          <w:sz w:val="28"/>
        </w:rPr>
        <w:t xml:space="preserve"> до провадження слідчого </w:t>
      </w:r>
      <w:r w:rsidR="00D81116">
        <w:rPr>
          <w:rFonts w:eastAsia="Times New Roman"/>
          <w:sz w:val="28"/>
        </w:rPr>
        <w:t xml:space="preserve">судді </w:t>
      </w:r>
      <w:proofErr w:type="spellStart"/>
      <w:r>
        <w:rPr>
          <w:rFonts w:eastAsia="Times New Roman"/>
          <w:sz w:val="28"/>
        </w:rPr>
        <w:t>Салая</w:t>
      </w:r>
      <w:proofErr w:type="spellEnd"/>
      <w:r>
        <w:rPr>
          <w:rFonts w:eastAsia="Times New Roman"/>
          <w:sz w:val="28"/>
        </w:rPr>
        <w:t xml:space="preserve"> Г.А. На підтвердження цих доводів скаржники додали до скарг витяг з аудиторського звіту за результатами проведення Державною судовою адміністрацією України (далі </w:t>
      </w:r>
      <w:r w:rsidR="002E0196">
        <w:rPr>
          <w:rFonts w:eastAsia="Times New Roman"/>
          <w:sz w:val="28"/>
        </w:rPr>
        <w:t>–</w:t>
      </w:r>
      <w:r>
        <w:rPr>
          <w:rFonts w:eastAsia="Times New Roman"/>
          <w:sz w:val="28"/>
        </w:rPr>
        <w:t xml:space="preserve"> ДСА</w:t>
      </w:r>
      <w:r w:rsidR="002E0196">
        <w:rPr>
          <w:rFonts w:eastAsia="Times New Roman"/>
          <w:sz w:val="28"/>
        </w:rPr>
        <w:t xml:space="preserve"> </w:t>
      </w:r>
      <w:r>
        <w:rPr>
          <w:rFonts w:eastAsia="Times New Roman"/>
          <w:sz w:val="28"/>
        </w:rPr>
        <w:t>України) позапланового аудиту відповідності окремих питань у Чернігівському апеляційному</w:t>
      </w:r>
      <w:r w:rsidR="00D81116">
        <w:rPr>
          <w:rFonts w:eastAsia="Times New Roman"/>
          <w:sz w:val="28"/>
        </w:rPr>
        <w:t xml:space="preserve"> суді від  </w:t>
      </w:r>
      <w:r>
        <w:rPr>
          <w:rFonts w:eastAsia="Times New Roman"/>
          <w:sz w:val="28"/>
        </w:rPr>
        <w:t xml:space="preserve">20 грудня 2019 року </w:t>
      </w:r>
      <w:r w:rsidRPr="00BA5EF0">
        <w:rPr>
          <w:rFonts w:eastAsia="Segoe UI Symbol"/>
          <w:sz w:val="28"/>
        </w:rPr>
        <w:t>№</w:t>
      </w:r>
      <w:r>
        <w:rPr>
          <w:rFonts w:eastAsia="Times New Roman"/>
          <w:sz w:val="28"/>
        </w:rPr>
        <w:t xml:space="preserve"> 6-15/18.</w:t>
      </w:r>
    </w:p>
    <w:p w:rsidR="002E0196" w:rsidRDefault="002E0196" w:rsidP="002A4C32">
      <w:pPr>
        <w:spacing w:after="0" w:line="240" w:lineRule="auto"/>
        <w:ind w:firstLine="567"/>
        <w:jc w:val="both"/>
        <w:rPr>
          <w:rFonts w:eastAsia="Times New Roman"/>
          <w:sz w:val="28"/>
        </w:rPr>
      </w:pPr>
      <w:r>
        <w:rPr>
          <w:rFonts w:eastAsia="Times New Roman"/>
          <w:sz w:val="28"/>
        </w:rPr>
        <w:t xml:space="preserve">Відповідно до вказаного витягу під час здійснення </w:t>
      </w:r>
      <w:r w:rsidR="00DF2F0D">
        <w:rPr>
          <w:rFonts w:eastAsia="Times New Roman"/>
          <w:sz w:val="28"/>
        </w:rPr>
        <w:t>в</w:t>
      </w:r>
      <w:r>
        <w:rPr>
          <w:rFonts w:eastAsia="Times New Roman"/>
          <w:sz w:val="28"/>
        </w:rPr>
        <w:t xml:space="preserve"> період з</w:t>
      </w:r>
      <w:r w:rsidR="00DF2F0D">
        <w:rPr>
          <w:rFonts w:eastAsia="Times New Roman"/>
          <w:sz w:val="28"/>
        </w:rPr>
        <w:t xml:space="preserve"> </w:t>
      </w:r>
      <w:r>
        <w:rPr>
          <w:rFonts w:eastAsia="Times New Roman"/>
          <w:sz w:val="28"/>
        </w:rPr>
        <w:t xml:space="preserve">4 лютого до </w:t>
      </w:r>
      <w:r w:rsidR="00DF2F0D">
        <w:rPr>
          <w:rFonts w:eastAsia="Times New Roman"/>
          <w:sz w:val="28"/>
        </w:rPr>
        <w:t xml:space="preserve">    </w:t>
      </w:r>
      <w:r>
        <w:rPr>
          <w:rFonts w:eastAsia="Times New Roman"/>
          <w:sz w:val="28"/>
        </w:rPr>
        <w:t>7 серпня 2019 року автоматизованого розподілу клопотань про</w:t>
      </w:r>
      <w:r w:rsidR="00DF2F0D">
        <w:rPr>
          <w:rFonts w:eastAsia="Times New Roman"/>
          <w:sz w:val="28"/>
        </w:rPr>
        <w:t xml:space="preserve"> надання</w:t>
      </w:r>
      <w:r>
        <w:rPr>
          <w:rFonts w:eastAsia="Times New Roman"/>
          <w:sz w:val="28"/>
        </w:rPr>
        <w:t xml:space="preserve"> дозв</w:t>
      </w:r>
      <w:r w:rsidR="00DF2F0D">
        <w:rPr>
          <w:rFonts w:eastAsia="Times New Roman"/>
          <w:sz w:val="28"/>
        </w:rPr>
        <w:t>о</w:t>
      </w:r>
      <w:r>
        <w:rPr>
          <w:rFonts w:eastAsia="Times New Roman"/>
          <w:sz w:val="28"/>
        </w:rPr>
        <w:t>л</w:t>
      </w:r>
      <w:r w:rsidR="00DF2F0D">
        <w:rPr>
          <w:rFonts w:eastAsia="Times New Roman"/>
          <w:sz w:val="28"/>
        </w:rPr>
        <w:t>у</w:t>
      </w:r>
      <w:r>
        <w:rPr>
          <w:rFonts w:eastAsia="Times New Roman"/>
          <w:sz w:val="28"/>
        </w:rPr>
        <w:t xml:space="preserve"> на проведення НСРД у кримінальному провадженні</w:t>
      </w:r>
      <w:r w:rsidR="00DF2F0D">
        <w:rPr>
          <w:rFonts w:eastAsia="Times New Roman"/>
          <w:sz w:val="28"/>
        </w:rPr>
        <w:t xml:space="preserve"> </w:t>
      </w:r>
      <w:r w:rsidRPr="007A3336">
        <w:rPr>
          <w:rFonts w:eastAsia="Segoe UI Symbol"/>
          <w:sz w:val="28"/>
        </w:rPr>
        <w:t>№</w:t>
      </w:r>
      <w:r w:rsidR="00D81116">
        <w:rPr>
          <w:rFonts w:eastAsia="Times New Roman"/>
          <w:sz w:val="28"/>
        </w:rPr>
        <w:t xml:space="preserve"> ____</w:t>
      </w:r>
      <w:r>
        <w:rPr>
          <w:rFonts w:eastAsia="Times New Roman"/>
          <w:sz w:val="28"/>
        </w:rPr>
        <w:t xml:space="preserve"> від 25 лютого 2014 року встановлено, що наказом голови Чернігівського апеляційного суду «Про призначення слідчих суддів» від 9 жовтня 2018 року </w:t>
      </w:r>
      <w:r w:rsidR="00D81116">
        <w:rPr>
          <w:rFonts w:eastAsia="Times New Roman"/>
          <w:sz w:val="28"/>
        </w:rPr>
        <w:t xml:space="preserve"> </w:t>
      </w:r>
      <w:r w:rsidRPr="007A3336">
        <w:rPr>
          <w:rFonts w:eastAsia="Segoe UI Symbol"/>
          <w:sz w:val="28"/>
        </w:rPr>
        <w:t>№</w:t>
      </w:r>
      <w:r>
        <w:rPr>
          <w:rFonts w:eastAsia="Times New Roman"/>
          <w:sz w:val="28"/>
        </w:rPr>
        <w:t xml:space="preserve"> 10-од передбачено, зокрема, що розгляд окремих справ (клопотань щодо надання дозволів на проведення НСРД щодо працівників правоохоронних органів, суддів тощо) покладено виключно на голову Чернігівського апеляційного суду </w:t>
      </w:r>
      <w:proofErr w:type="spellStart"/>
      <w:r>
        <w:rPr>
          <w:rFonts w:eastAsia="Times New Roman"/>
          <w:sz w:val="28"/>
        </w:rPr>
        <w:t>Салая</w:t>
      </w:r>
      <w:proofErr w:type="spellEnd"/>
      <w:r>
        <w:rPr>
          <w:rFonts w:eastAsia="Times New Roman"/>
          <w:sz w:val="28"/>
        </w:rPr>
        <w:t xml:space="preserve"> Г.А.</w:t>
      </w:r>
    </w:p>
    <w:p w:rsidR="002E0196" w:rsidRDefault="002E0196" w:rsidP="002A4C32">
      <w:pPr>
        <w:spacing w:after="0" w:line="240" w:lineRule="auto"/>
        <w:ind w:firstLine="567"/>
        <w:jc w:val="both"/>
        <w:rPr>
          <w:rFonts w:eastAsia="Times New Roman"/>
          <w:sz w:val="28"/>
        </w:rPr>
      </w:pPr>
      <w:r>
        <w:rPr>
          <w:rFonts w:eastAsia="Times New Roman"/>
          <w:sz w:val="28"/>
        </w:rPr>
        <w:t xml:space="preserve">На підставі аналізу змісту цього наказу в аудиторському висновку </w:t>
      </w:r>
      <w:r w:rsidR="00DC079E">
        <w:rPr>
          <w:rFonts w:eastAsia="Times New Roman"/>
          <w:sz w:val="28"/>
        </w:rPr>
        <w:t>зазначено</w:t>
      </w:r>
      <w:r>
        <w:rPr>
          <w:rFonts w:eastAsia="Times New Roman"/>
          <w:sz w:val="28"/>
        </w:rPr>
        <w:t xml:space="preserve">, що такий наказ </w:t>
      </w:r>
      <w:r w:rsidR="00DC079E">
        <w:rPr>
          <w:rFonts w:eastAsia="Times New Roman"/>
          <w:sz w:val="28"/>
        </w:rPr>
        <w:t>виданий на</w:t>
      </w:r>
      <w:r>
        <w:rPr>
          <w:rFonts w:eastAsia="Times New Roman"/>
          <w:sz w:val="28"/>
        </w:rPr>
        <w:t xml:space="preserve"> порушення вимог пункту 1.3.1 Положення про автоматизовану систему документообігу суду, затвердженого рішенням Ради суддів України від 26 листопада 2010 року </w:t>
      </w:r>
      <w:r w:rsidRPr="007A3336">
        <w:rPr>
          <w:rFonts w:eastAsia="Segoe UI Symbol"/>
          <w:sz w:val="28"/>
        </w:rPr>
        <w:t>№</w:t>
      </w:r>
      <w:r>
        <w:rPr>
          <w:rFonts w:eastAsia="Times New Roman"/>
          <w:sz w:val="28"/>
        </w:rPr>
        <w:t xml:space="preserve"> 30 (далі – Положення), та унеможливлює дотримання об’єктивного та неупередженого розподілу судових справ між суддями з додержанням принципів випадковості, а саме позбавляє здійснення неупередженого розподілу окремих справ (клопотань щодо надання дозволів на проведення оперативно-розшукових заходів, НСРД щодо працівників правоохоронних органів, суддів тощо), які згідно з пунктом 3 наказу покладено виключно на голову Чернігівського апеляційного суду </w:t>
      </w:r>
      <w:proofErr w:type="spellStart"/>
      <w:r>
        <w:rPr>
          <w:rFonts w:eastAsia="Times New Roman"/>
          <w:sz w:val="28"/>
        </w:rPr>
        <w:t>Салая</w:t>
      </w:r>
      <w:proofErr w:type="spellEnd"/>
      <w:r>
        <w:rPr>
          <w:rFonts w:eastAsia="Times New Roman"/>
          <w:sz w:val="28"/>
        </w:rPr>
        <w:t xml:space="preserve"> Г.А.</w:t>
      </w:r>
    </w:p>
    <w:p w:rsidR="002E0196" w:rsidRDefault="002E0196" w:rsidP="002A4C32">
      <w:pPr>
        <w:spacing w:after="0" w:line="240" w:lineRule="auto"/>
        <w:ind w:firstLine="567"/>
        <w:jc w:val="both"/>
        <w:rPr>
          <w:rFonts w:eastAsia="Times New Roman"/>
          <w:sz w:val="28"/>
        </w:rPr>
      </w:pPr>
      <w:r>
        <w:rPr>
          <w:rFonts w:eastAsia="Times New Roman"/>
          <w:sz w:val="28"/>
        </w:rPr>
        <w:t>В аудиторському висновку також зазначено, що налаштування в КП «Д-3» здійснювалос</w:t>
      </w:r>
      <w:r w:rsidR="00102558">
        <w:rPr>
          <w:rFonts w:eastAsia="Times New Roman"/>
          <w:sz w:val="28"/>
        </w:rPr>
        <w:t>я</w:t>
      </w:r>
      <w:r>
        <w:rPr>
          <w:rFonts w:eastAsia="Times New Roman"/>
          <w:sz w:val="28"/>
        </w:rPr>
        <w:t xml:space="preserve"> на підставі розпоряджень керівника апарату Чернігівського апеляційного суду </w:t>
      </w:r>
      <w:proofErr w:type="spellStart"/>
      <w:r>
        <w:rPr>
          <w:rFonts w:eastAsia="Times New Roman"/>
          <w:sz w:val="28"/>
        </w:rPr>
        <w:t>Кривонос</w:t>
      </w:r>
      <w:proofErr w:type="spellEnd"/>
      <w:r>
        <w:rPr>
          <w:rFonts w:eastAsia="Times New Roman"/>
          <w:sz w:val="28"/>
        </w:rPr>
        <w:t xml:space="preserve"> Т.І. щодо призначення чергових суддів з розгляду справ за клопотаннями про надання дозволу на проведення НСРД, що видавалис</w:t>
      </w:r>
      <w:r w:rsidR="00102558">
        <w:rPr>
          <w:rFonts w:eastAsia="Times New Roman"/>
          <w:sz w:val="28"/>
        </w:rPr>
        <w:t>я</w:t>
      </w:r>
      <w:r>
        <w:rPr>
          <w:rFonts w:eastAsia="Times New Roman"/>
          <w:sz w:val="28"/>
        </w:rPr>
        <w:t xml:space="preserve"> щотижн</w:t>
      </w:r>
      <w:r w:rsidR="00102558">
        <w:rPr>
          <w:rFonts w:eastAsia="Times New Roman"/>
          <w:sz w:val="28"/>
        </w:rPr>
        <w:t>я</w:t>
      </w:r>
      <w:r>
        <w:rPr>
          <w:rFonts w:eastAsia="Times New Roman"/>
          <w:sz w:val="28"/>
        </w:rPr>
        <w:t>. Період таких повноважень</w:t>
      </w:r>
      <w:r w:rsidR="00102558">
        <w:rPr>
          <w:rFonts w:eastAsia="Times New Roman"/>
          <w:sz w:val="28"/>
        </w:rPr>
        <w:t xml:space="preserve"> – 7 календарних днів –</w:t>
      </w:r>
      <w:r>
        <w:rPr>
          <w:rFonts w:eastAsia="Times New Roman"/>
          <w:sz w:val="28"/>
        </w:rPr>
        <w:t xml:space="preserve"> визначався одному судді, обраному на власний розсуд керівник</w:t>
      </w:r>
      <w:r w:rsidR="00102558">
        <w:rPr>
          <w:rFonts w:eastAsia="Times New Roman"/>
          <w:sz w:val="28"/>
        </w:rPr>
        <w:t>ом</w:t>
      </w:r>
      <w:r>
        <w:rPr>
          <w:rFonts w:eastAsia="Times New Roman"/>
          <w:sz w:val="28"/>
        </w:rPr>
        <w:t xml:space="preserve"> апарату із призначених наказами голови суду слідчих суддів.</w:t>
      </w:r>
    </w:p>
    <w:p w:rsidR="002E0196" w:rsidRDefault="002E0196" w:rsidP="002A4C32">
      <w:pPr>
        <w:spacing w:after="0" w:line="240" w:lineRule="auto"/>
        <w:ind w:firstLine="567"/>
        <w:jc w:val="both"/>
        <w:rPr>
          <w:rFonts w:eastAsia="Times New Roman"/>
          <w:sz w:val="28"/>
        </w:rPr>
      </w:pPr>
      <w:r>
        <w:rPr>
          <w:rFonts w:eastAsia="Times New Roman"/>
          <w:sz w:val="28"/>
        </w:rPr>
        <w:t>У зв’язку з викладеним аудиторськ</w:t>
      </w:r>
      <w:r w:rsidR="00C00162">
        <w:rPr>
          <w:rFonts w:eastAsia="Times New Roman"/>
          <w:sz w:val="28"/>
        </w:rPr>
        <w:t>а</w:t>
      </w:r>
      <w:r>
        <w:rPr>
          <w:rFonts w:eastAsia="Times New Roman"/>
          <w:sz w:val="28"/>
        </w:rPr>
        <w:t xml:space="preserve"> перевірк</w:t>
      </w:r>
      <w:r w:rsidR="00C00162">
        <w:rPr>
          <w:rFonts w:eastAsia="Times New Roman"/>
          <w:sz w:val="28"/>
        </w:rPr>
        <w:t>а</w:t>
      </w:r>
      <w:r>
        <w:rPr>
          <w:rFonts w:eastAsia="Times New Roman"/>
          <w:sz w:val="28"/>
        </w:rPr>
        <w:t xml:space="preserve"> встанов</w:t>
      </w:r>
      <w:r w:rsidR="00C00162">
        <w:rPr>
          <w:rFonts w:eastAsia="Times New Roman"/>
          <w:sz w:val="28"/>
        </w:rPr>
        <w:t>ила</w:t>
      </w:r>
      <w:r>
        <w:rPr>
          <w:rFonts w:eastAsia="Times New Roman"/>
          <w:sz w:val="28"/>
        </w:rPr>
        <w:t>, що керівник апарату, трактуючи на власний розсуд накази голови суду від</w:t>
      </w:r>
      <w:r w:rsidR="00AC4809">
        <w:rPr>
          <w:rFonts w:eastAsia="Times New Roman"/>
          <w:sz w:val="28"/>
        </w:rPr>
        <w:t xml:space="preserve"> </w:t>
      </w:r>
      <w:r>
        <w:rPr>
          <w:rFonts w:eastAsia="Times New Roman"/>
          <w:sz w:val="28"/>
        </w:rPr>
        <w:t xml:space="preserve">9 жовтня 2018 року </w:t>
      </w:r>
      <w:r w:rsidRPr="007A3336">
        <w:rPr>
          <w:rFonts w:eastAsia="Segoe UI Symbol"/>
          <w:sz w:val="28"/>
        </w:rPr>
        <w:t>№</w:t>
      </w:r>
      <w:r>
        <w:rPr>
          <w:rFonts w:eastAsia="Times New Roman"/>
          <w:sz w:val="28"/>
        </w:rPr>
        <w:t xml:space="preserve"> 11-од, 3 січня 2019 року </w:t>
      </w:r>
      <w:r w:rsidRPr="007A3336">
        <w:rPr>
          <w:rFonts w:eastAsia="Segoe UI Symbol"/>
          <w:sz w:val="28"/>
        </w:rPr>
        <w:t>№</w:t>
      </w:r>
      <w:r>
        <w:rPr>
          <w:rFonts w:eastAsia="Times New Roman"/>
          <w:sz w:val="28"/>
        </w:rPr>
        <w:t xml:space="preserve"> 10-од та 18 лютого 2019 року </w:t>
      </w:r>
      <w:r w:rsidRPr="007A3336">
        <w:rPr>
          <w:rFonts w:eastAsia="Segoe UI Symbol"/>
          <w:sz w:val="28"/>
        </w:rPr>
        <w:t>№</w:t>
      </w:r>
      <w:r>
        <w:rPr>
          <w:rFonts w:eastAsia="Times New Roman"/>
          <w:sz w:val="28"/>
        </w:rPr>
        <w:t xml:space="preserve"> 30-од</w:t>
      </w:r>
      <w:r w:rsidR="00AC4809">
        <w:rPr>
          <w:rFonts w:eastAsia="Times New Roman"/>
          <w:sz w:val="28"/>
        </w:rPr>
        <w:t xml:space="preserve"> «Про встановлення порядку чергування слідчих суддів Чернігівського апеляційного суду»</w:t>
      </w:r>
      <w:r>
        <w:rPr>
          <w:rFonts w:eastAsia="Times New Roman"/>
          <w:sz w:val="28"/>
        </w:rPr>
        <w:t>, самостійно визначала одного слідчого суддю та період, у який буде розглядати клопотання той чи інший слідчий суддя, чим порушила вимоги пункту 2.3.40 Положення в частині здійснення визначення слідчого судді за правилами автоматизованого розподілу згідно з вимогами 2.3.4 цього Положення.</w:t>
      </w:r>
    </w:p>
    <w:p w:rsidR="002E0196" w:rsidRDefault="002E0196" w:rsidP="002A4C32">
      <w:pPr>
        <w:spacing w:after="0" w:line="240" w:lineRule="auto"/>
        <w:ind w:firstLine="567"/>
        <w:jc w:val="both"/>
        <w:rPr>
          <w:rFonts w:eastAsia="Times New Roman"/>
          <w:sz w:val="28"/>
        </w:rPr>
      </w:pPr>
      <w:r>
        <w:rPr>
          <w:rFonts w:eastAsia="Times New Roman"/>
          <w:sz w:val="28"/>
        </w:rPr>
        <w:t>Відповідно до висновків аудиту зазначені дії керівника апарату суду унеможливлювали дотримання об’єктивного та неупередженого розподілу судових справ між суддями з додержанням принципів випадковості, з урахуванням завантаженості кожного судді (збалансованого навантаження), чим порушено вимоги пункту 1.3.1 Положення.</w:t>
      </w:r>
    </w:p>
    <w:p w:rsidR="002E0196" w:rsidRDefault="002E0196" w:rsidP="002A4C32">
      <w:pPr>
        <w:spacing w:after="0" w:line="240" w:lineRule="auto"/>
        <w:ind w:firstLine="567"/>
        <w:jc w:val="both"/>
        <w:rPr>
          <w:rFonts w:eastAsia="Times New Roman"/>
          <w:sz w:val="28"/>
        </w:rPr>
      </w:pPr>
      <w:r>
        <w:rPr>
          <w:rFonts w:eastAsia="Times New Roman"/>
          <w:sz w:val="28"/>
        </w:rPr>
        <w:t>Крім того, у висновку аудиту вказано, що наведені порушення свідчать про втручання керівник</w:t>
      </w:r>
      <w:r w:rsidR="002E4C85">
        <w:rPr>
          <w:rFonts w:eastAsia="Times New Roman"/>
          <w:sz w:val="28"/>
        </w:rPr>
        <w:t>а</w:t>
      </w:r>
      <w:r>
        <w:rPr>
          <w:rFonts w:eastAsia="Times New Roman"/>
          <w:sz w:val="28"/>
        </w:rPr>
        <w:t xml:space="preserve"> апарату суду </w:t>
      </w:r>
      <w:proofErr w:type="spellStart"/>
      <w:r>
        <w:rPr>
          <w:rFonts w:eastAsia="Times New Roman"/>
          <w:sz w:val="28"/>
        </w:rPr>
        <w:t>Кривонос</w:t>
      </w:r>
      <w:proofErr w:type="spellEnd"/>
      <w:r>
        <w:rPr>
          <w:rFonts w:eastAsia="Times New Roman"/>
          <w:sz w:val="28"/>
        </w:rPr>
        <w:t xml:space="preserve"> Т.І. в роботу автоматизованої системи документообігу суду, за </w:t>
      </w:r>
      <w:r w:rsidR="002E4C85">
        <w:rPr>
          <w:rFonts w:eastAsia="Times New Roman"/>
          <w:sz w:val="28"/>
        </w:rPr>
        <w:t>що</w:t>
      </w:r>
      <w:r>
        <w:rPr>
          <w:rFonts w:eastAsia="Times New Roman"/>
          <w:sz w:val="28"/>
        </w:rPr>
        <w:t xml:space="preserve"> передбачена </w:t>
      </w:r>
      <w:r w:rsidR="002E4C85">
        <w:rPr>
          <w:rFonts w:eastAsia="Times New Roman"/>
          <w:sz w:val="28"/>
        </w:rPr>
        <w:t xml:space="preserve">відповідальність </w:t>
      </w:r>
      <w:r>
        <w:rPr>
          <w:rFonts w:eastAsia="Times New Roman"/>
          <w:sz w:val="28"/>
        </w:rPr>
        <w:t>статтею 376</w:t>
      </w:r>
      <w:r w:rsidR="002E4C85">
        <w:rPr>
          <w:rFonts w:eastAsia="Times New Roman"/>
          <w:sz w:val="28"/>
          <w:vertAlign w:val="superscript"/>
        </w:rPr>
        <w:t>1</w:t>
      </w:r>
      <w:r>
        <w:rPr>
          <w:rFonts w:eastAsia="Times New Roman"/>
          <w:sz w:val="28"/>
        </w:rPr>
        <w:t xml:space="preserve"> КК України.</w:t>
      </w:r>
    </w:p>
    <w:p w:rsidR="002E0196" w:rsidRDefault="002E0196" w:rsidP="002A4C32">
      <w:pPr>
        <w:spacing w:after="0" w:line="240" w:lineRule="auto"/>
        <w:ind w:firstLine="567"/>
        <w:jc w:val="both"/>
        <w:rPr>
          <w:rFonts w:eastAsia="Times New Roman"/>
          <w:sz w:val="28"/>
        </w:rPr>
      </w:pPr>
      <w:r>
        <w:rPr>
          <w:rFonts w:eastAsia="Times New Roman"/>
          <w:sz w:val="28"/>
        </w:rPr>
        <w:t xml:space="preserve">У письмових поясненнях суддя </w:t>
      </w:r>
      <w:proofErr w:type="spellStart"/>
      <w:r>
        <w:rPr>
          <w:rFonts w:eastAsia="Times New Roman"/>
          <w:sz w:val="28"/>
        </w:rPr>
        <w:t>Салай</w:t>
      </w:r>
      <w:proofErr w:type="spellEnd"/>
      <w:r>
        <w:rPr>
          <w:rFonts w:eastAsia="Times New Roman"/>
          <w:sz w:val="28"/>
        </w:rPr>
        <w:t xml:space="preserve"> </w:t>
      </w:r>
      <w:r w:rsidR="00F5384E">
        <w:rPr>
          <w:rFonts w:eastAsia="Times New Roman"/>
          <w:sz w:val="28"/>
        </w:rPr>
        <w:t xml:space="preserve">Г.А. </w:t>
      </w:r>
      <w:r>
        <w:rPr>
          <w:rFonts w:eastAsia="Times New Roman"/>
          <w:sz w:val="28"/>
        </w:rPr>
        <w:t xml:space="preserve">зазначив, що вказаний висновок аудиту ДСА України є незаконним та упередженим. </w:t>
      </w:r>
      <w:r w:rsidR="00F5384E">
        <w:rPr>
          <w:rFonts w:eastAsia="Times New Roman"/>
          <w:sz w:val="28"/>
        </w:rPr>
        <w:t>З</w:t>
      </w:r>
      <w:r>
        <w:rPr>
          <w:rFonts w:eastAsia="Times New Roman"/>
          <w:sz w:val="28"/>
        </w:rPr>
        <w:t xml:space="preserve">ауважив, що висновок був предметом оцінки Вищого антикорупційного суду та Апеляційної палати Вищого антикорупційного суду, які не встановили в його діях порушень законодавства. </w:t>
      </w:r>
    </w:p>
    <w:p w:rsidR="002E0196" w:rsidRDefault="002E0196" w:rsidP="002A4C32">
      <w:pPr>
        <w:spacing w:after="0" w:line="240" w:lineRule="auto"/>
        <w:ind w:firstLine="567"/>
        <w:jc w:val="both"/>
        <w:rPr>
          <w:rFonts w:eastAsia="Times New Roman"/>
          <w:sz w:val="28"/>
        </w:rPr>
      </w:pPr>
      <w:r>
        <w:rPr>
          <w:rFonts w:eastAsia="Times New Roman"/>
          <w:sz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2E0196" w:rsidRDefault="002E0196" w:rsidP="002A4C32">
      <w:pPr>
        <w:spacing w:after="0" w:line="240" w:lineRule="auto"/>
        <w:ind w:firstLine="567"/>
        <w:jc w:val="both"/>
        <w:rPr>
          <w:rFonts w:eastAsia="Times New Roman"/>
          <w:sz w:val="28"/>
        </w:rPr>
      </w:pPr>
      <w:r>
        <w:rPr>
          <w:rFonts w:eastAsia="Times New Roman"/>
          <w:sz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2E0196" w:rsidRDefault="002E0196" w:rsidP="002A4C32">
      <w:pPr>
        <w:spacing w:after="0" w:line="240" w:lineRule="auto"/>
        <w:ind w:firstLine="567"/>
        <w:jc w:val="both"/>
        <w:rPr>
          <w:rFonts w:eastAsia="Times New Roman"/>
          <w:sz w:val="28"/>
        </w:rPr>
      </w:pPr>
      <w:r>
        <w:rPr>
          <w:rFonts w:eastAsia="Times New Roman"/>
          <w:sz w:val="28"/>
        </w:rPr>
        <w:t xml:space="preserve">Наданий скаржниками витяг з аудиторського звіту не є чітким та переконливим доказом наявності саме в діях судді </w:t>
      </w:r>
      <w:proofErr w:type="spellStart"/>
      <w:r>
        <w:rPr>
          <w:rFonts w:eastAsia="Times New Roman"/>
          <w:sz w:val="28"/>
        </w:rPr>
        <w:t>Салая</w:t>
      </w:r>
      <w:proofErr w:type="spellEnd"/>
      <w:r>
        <w:rPr>
          <w:rFonts w:eastAsia="Times New Roman"/>
          <w:sz w:val="28"/>
        </w:rPr>
        <w:t xml:space="preserve"> </w:t>
      </w:r>
      <w:r w:rsidR="0088056B">
        <w:rPr>
          <w:rFonts w:eastAsia="Times New Roman"/>
          <w:sz w:val="28"/>
        </w:rPr>
        <w:t xml:space="preserve">Г.А. </w:t>
      </w:r>
      <w:r>
        <w:rPr>
          <w:rFonts w:eastAsia="Times New Roman"/>
          <w:sz w:val="28"/>
        </w:rPr>
        <w:t>складу дисциплінарного проступку з огляду на таке.</w:t>
      </w:r>
    </w:p>
    <w:p w:rsidR="002E0196" w:rsidRDefault="002E0196" w:rsidP="002A4C32">
      <w:pPr>
        <w:spacing w:after="0" w:line="240" w:lineRule="auto"/>
        <w:ind w:firstLine="567"/>
        <w:jc w:val="both"/>
        <w:rPr>
          <w:rFonts w:eastAsia="Times New Roman"/>
          <w:sz w:val="28"/>
        </w:rPr>
      </w:pPr>
      <w:r>
        <w:rPr>
          <w:rFonts w:eastAsia="Times New Roman"/>
          <w:sz w:val="28"/>
        </w:rPr>
        <w:t>Встановлено, що на час постановлення ухвал про надання дозволу на проведення</w:t>
      </w:r>
      <w:r w:rsidRPr="007A3336">
        <w:rPr>
          <w:rFonts w:eastAsia="Times New Roman"/>
          <w:sz w:val="28"/>
        </w:rPr>
        <w:t xml:space="preserve"> </w:t>
      </w:r>
      <w:r>
        <w:rPr>
          <w:rFonts w:eastAsia="Times New Roman"/>
          <w:sz w:val="28"/>
        </w:rPr>
        <w:t xml:space="preserve">НСРД щодо </w:t>
      </w:r>
      <w:r w:rsidR="00647E6F">
        <w:rPr>
          <w:sz w:val="28"/>
          <w:szCs w:val="28"/>
        </w:rPr>
        <w:t>ОСОБА1</w:t>
      </w:r>
      <w:r>
        <w:rPr>
          <w:rFonts w:eastAsia="Times New Roman"/>
          <w:sz w:val="28"/>
        </w:rPr>
        <w:t xml:space="preserve">, а також продовження проведення НСРД щодо </w:t>
      </w:r>
      <w:r w:rsidR="00647E6F">
        <w:rPr>
          <w:sz w:val="28"/>
          <w:szCs w:val="28"/>
        </w:rPr>
        <w:t>ОСОБА1</w:t>
      </w:r>
      <w:r>
        <w:rPr>
          <w:rFonts w:eastAsia="Times New Roman"/>
          <w:sz w:val="28"/>
        </w:rPr>
        <w:t xml:space="preserve"> </w:t>
      </w:r>
      <w:r w:rsidR="001F189C">
        <w:rPr>
          <w:rFonts w:eastAsia="Times New Roman"/>
          <w:sz w:val="28"/>
        </w:rPr>
        <w:t xml:space="preserve">та </w:t>
      </w:r>
      <w:r w:rsidR="008F7047">
        <w:rPr>
          <w:sz w:val="28"/>
          <w:szCs w:val="28"/>
        </w:rPr>
        <w:t>ОСОБА2</w:t>
      </w:r>
      <w:r w:rsidR="001F189C">
        <w:rPr>
          <w:rFonts w:eastAsia="Times New Roman"/>
          <w:sz w:val="28"/>
        </w:rPr>
        <w:t xml:space="preserve"> </w:t>
      </w:r>
      <w:r>
        <w:rPr>
          <w:rFonts w:eastAsia="Times New Roman"/>
          <w:sz w:val="28"/>
        </w:rPr>
        <w:t xml:space="preserve">слідчий суддя </w:t>
      </w:r>
      <w:proofErr w:type="spellStart"/>
      <w:r>
        <w:rPr>
          <w:rFonts w:eastAsia="Times New Roman"/>
          <w:sz w:val="28"/>
        </w:rPr>
        <w:t>Салай</w:t>
      </w:r>
      <w:proofErr w:type="spellEnd"/>
      <w:r>
        <w:rPr>
          <w:rFonts w:eastAsia="Times New Roman"/>
          <w:sz w:val="28"/>
        </w:rPr>
        <w:t xml:space="preserve"> Г.А. обіймав посаду голови Чернігівського апеляційного суду. </w:t>
      </w:r>
    </w:p>
    <w:p w:rsidR="002E0196" w:rsidRDefault="002E0196" w:rsidP="002A4C32">
      <w:pPr>
        <w:spacing w:after="0" w:line="240" w:lineRule="auto"/>
        <w:ind w:firstLine="567"/>
        <w:jc w:val="both"/>
        <w:rPr>
          <w:rFonts w:eastAsia="Times New Roman"/>
          <w:sz w:val="28"/>
        </w:rPr>
      </w:pPr>
      <w:r>
        <w:rPr>
          <w:rFonts w:eastAsia="Times New Roman"/>
          <w:sz w:val="28"/>
        </w:rPr>
        <w:t xml:space="preserve">Згідно з наказом голови Чернігівського апеляційного суду </w:t>
      </w:r>
      <w:r w:rsidR="0088056B">
        <w:rPr>
          <w:rFonts w:eastAsia="Times New Roman"/>
          <w:sz w:val="28"/>
        </w:rPr>
        <w:t xml:space="preserve">від 9 жовтня      2018 року </w:t>
      </w:r>
      <w:r w:rsidR="0088056B" w:rsidRPr="007A3336">
        <w:rPr>
          <w:rFonts w:eastAsia="Segoe UI Symbol"/>
          <w:sz w:val="28"/>
        </w:rPr>
        <w:t>№</w:t>
      </w:r>
      <w:r w:rsidR="0088056B">
        <w:rPr>
          <w:rFonts w:eastAsia="Times New Roman"/>
          <w:sz w:val="28"/>
        </w:rPr>
        <w:t xml:space="preserve"> 10-од </w:t>
      </w:r>
      <w:r>
        <w:rPr>
          <w:rFonts w:eastAsia="Times New Roman"/>
          <w:sz w:val="28"/>
        </w:rPr>
        <w:t>«Про призначення слідчих суддів» розгляд окремих справ (клопотань щодо надання дозволів на проведення НСРД щодо працівників правоохоронних органів, суддів тощо) покладено виключно на голову Чернігівського апеляційного суду.</w:t>
      </w:r>
    </w:p>
    <w:p w:rsidR="002E0196" w:rsidRDefault="00BD748B" w:rsidP="002A4C32">
      <w:pPr>
        <w:spacing w:after="0" w:line="240" w:lineRule="auto"/>
        <w:ind w:firstLine="567"/>
        <w:jc w:val="both"/>
        <w:rPr>
          <w:rFonts w:eastAsia="Times New Roman"/>
          <w:sz w:val="28"/>
        </w:rPr>
      </w:pPr>
      <w:r>
        <w:rPr>
          <w:rFonts w:eastAsia="Times New Roman"/>
          <w:sz w:val="28"/>
        </w:rPr>
        <w:t>Відповідно до</w:t>
      </w:r>
      <w:r w:rsidR="002E0196">
        <w:rPr>
          <w:rFonts w:eastAsia="Times New Roman"/>
          <w:sz w:val="28"/>
        </w:rPr>
        <w:t xml:space="preserve"> частин</w:t>
      </w:r>
      <w:r>
        <w:rPr>
          <w:rFonts w:eastAsia="Times New Roman"/>
          <w:sz w:val="28"/>
        </w:rPr>
        <w:t>и</w:t>
      </w:r>
      <w:r w:rsidR="002E0196">
        <w:rPr>
          <w:rFonts w:eastAsia="Times New Roman"/>
          <w:sz w:val="28"/>
        </w:rPr>
        <w:t xml:space="preserve"> першо</w:t>
      </w:r>
      <w:r>
        <w:rPr>
          <w:rFonts w:eastAsia="Times New Roman"/>
          <w:sz w:val="28"/>
        </w:rPr>
        <w:t>ї</w:t>
      </w:r>
      <w:r w:rsidR="002E0196">
        <w:rPr>
          <w:rFonts w:eastAsia="Times New Roman"/>
          <w:sz w:val="28"/>
        </w:rPr>
        <w:t xml:space="preserve"> статті 247 КПК України </w:t>
      </w:r>
      <w:r w:rsidR="00B40341" w:rsidRPr="00B40341">
        <w:rPr>
          <w:rFonts w:eastAsia="Times New Roman"/>
          <w:sz w:val="28"/>
        </w:rPr>
        <w:t xml:space="preserve">розгляд клопотань про дозвіл на проведення НСРД </w:t>
      </w:r>
      <w:r w:rsidR="002E0196" w:rsidRPr="00B40341">
        <w:rPr>
          <w:rFonts w:eastAsia="Times New Roman"/>
          <w:sz w:val="28"/>
        </w:rPr>
        <w:t>здійснюється слідчим суддею апеляційного суду, в межах територіальної юрисдикції якого знаходиться орган досудового розслідування.</w:t>
      </w:r>
    </w:p>
    <w:p w:rsidR="002E0196" w:rsidRDefault="002E0196" w:rsidP="002A4C32">
      <w:pPr>
        <w:spacing w:after="0" w:line="240" w:lineRule="auto"/>
        <w:ind w:firstLine="567"/>
        <w:jc w:val="both"/>
        <w:rPr>
          <w:rFonts w:eastAsia="Times New Roman"/>
          <w:sz w:val="28"/>
        </w:rPr>
      </w:pPr>
      <w:r>
        <w:rPr>
          <w:rFonts w:eastAsia="Times New Roman"/>
          <w:sz w:val="28"/>
        </w:rPr>
        <w:t>Згідно з пунктом 9 частини першої статті 29 Закону України «Про судоустрій і статус суддів» голова апеляційного суду здійснює повноваження слідчого судді та призначає з числа суддів апеляційного суду суддів (суддю) для здійснення таких повноважень у випадках, визначених процесуальним законом.</w:t>
      </w:r>
    </w:p>
    <w:p w:rsidR="002E0196" w:rsidRDefault="002E0196" w:rsidP="002A4C32">
      <w:pPr>
        <w:spacing w:after="0" w:line="240" w:lineRule="auto"/>
        <w:ind w:firstLine="567"/>
        <w:jc w:val="both"/>
        <w:rPr>
          <w:rFonts w:eastAsia="Times New Roman"/>
          <w:sz w:val="28"/>
          <w:shd w:val="clear" w:color="auto" w:fill="FFFF00"/>
        </w:rPr>
      </w:pPr>
      <w:r>
        <w:rPr>
          <w:rFonts w:eastAsia="Times New Roman"/>
          <w:sz w:val="28"/>
        </w:rPr>
        <w:t>З огляду на положення наведених норм закон</w:t>
      </w:r>
      <w:r w:rsidR="007839F1">
        <w:rPr>
          <w:rFonts w:eastAsia="Times New Roman"/>
          <w:sz w:val="28"/>
        </w:rPr>
        <w:t>у</w:t>
      </w:r>
      <w:r>
        <w:rPr>
          <w:rFonts w:eastAsia="Times New Roman"/>
          <w:sz w:val="28"/>
        </w:rPr>
        <w:t xml:space="preserve"> </w:t>
      </w:r>
      <w:proofErr w:type="spellStart"/>
      <w:r>
        <w:rPr>
          <w:rFonts w:eastAsia="Times New Roman"/>
          <w:sz w:val="28"/>
        </w:rPr>
        <w:t>Салай</w:t>
      </w:r>
      <w:proofErr w:type="spellEnd"/>
      <w:r>
        <w:rPr>
          <w:rFonts w:eastAsia="Times New Roman"/>
          <w:sz w:val="28"/>
        </w:rPr>
        <w:t xml:space="preserve"> Г.А., обіймаючи посаду голови Чернігівського апеляційного суду, </w:t>
      </w:r>
      <w:r w:rsidR="007839F1">
        <w:rPr>
          <w:rFonts w:eastAsia="Times New Roman"/>
          <w:sz w:val="28"/>
        </w:rPr>
        <w:t>у</w:t>
      </w:r>
      <w:r>
        <w:rPr>
          <w:rFonts w:eastAsia="Times New Roman"/>
          <w:sz w:val="28"/>
        </w:rPr>
        <w:t xml:space="preserve"> межах наданих йому повноважень видав наказ від 9 жовтня 2018 року </w:t>
      </w:r>
      <w:r w:rsidRPr="007A3336">
        <w:rPr>
          <w:rFonts w:eastAsia="Segoe UI Symbol"/>
          <w:sz w:val="28"/>
        </w:rPr>
        <w:t>№</w:t>
      </w:r>
      <w:r>
        <w:rPr>
          <w:rFonts w:eastAsia="Times New Roman"/>
          <w:sz w:val="28"/>
        </w:rPr>
        <w:t xml:space="preserve"> 10-од</w:t>
      </w:r>
      <w:r w:rsidR="00201D79">
        <w:rPr>
          <w:rFonts w:eastAsia="Times New Roman"/>
          <w:sz w:val="28"/>
        </w:rPr>
        <w:t xml:space="preserve"> «Про призначення слідчих суддів»</w:t>
      </w:r>
      <w:r>
        <w:rPr>
          <w:rFonts w:eastAsia="Times New Roman"/>
          <w:sz w:val="28"/>
        </w:rPr>
        <w:t xml:space="preserve">, що не суперечить таким вимогам Закону. Оскільки голова апеляційного суду є суддею цього суду та здійснює правосуддя, розгляд </w:t>
      </w:r>
      <w:r w:rsidR="00916DE4">
        <w:rPr>
          <w:rFonts w:eastAsia="Times New Roman"/>
          <w:sz w:val="28"/>
        </w:rPr>
        <w:t xml:space="preserve">                 </w:t>
      </w:r>
      <w:proofErr w:type="spellStart"/>
      <w:r>
        <w:rPr>
          <w:rFonts w:eastAsia="Times New Roman"/>
          <w:sz w:val="28"/>
        </w:rPr>
        <w:t>Салаєм</w:t>
      </w:r>
      <w:proofErr w:type="spellEnd"/>
      <w:r>
        <w:rPr>
          <w:rFonts w:eastAsia="Times New Roman"/>
          <w:sz w:val="28"/>
        </w:rPr>
        <w:t xml:space="preserve"> Г.А. відповідних клопотань на виконання цього наказу не свідчить про порушення ним вимог законодавства та вчинення дисциплінарного проступку.</w:t>
      </w:r>
    </w:p>
    <w:p w:rsidR="002E0196" w:rsidRDefault="002E0196" w:rsidP="002A4C32">
      <w:pPr>
        <w:spacing w:after="0" w:line="240" w:lineRule="auto"/>
        <w:ind w:firstLine="567"/>
        <w:jc w:val="both"/>
        <w:rPr>
          <w:rFonts w:eastAsia="Times New Roman"/>
          <w:sz w:val="28"/>
        </w:rPr>
      </w:pPr>
      <w:r>
        <w:rPr>
          <w:rFonts w:eastAsia="Times New Roman"/>
          <w:sz w:val="28"/>
        </w:rPr>
        <w:t xml:space="preserve">Крім того, під час підготовки об’єднаної дисциплінарної справи до розгляду встановлено, що у </w:t>
      </w:r>
      <w:proofErr w:type="spellStart"/>
      <w:r>
        <w:rPr>
          <w:rFonts w:eastAsia="Times New Roman"/>
          <w:sz w:val="28"/>
        </w:rPr>
        <w:t>вироку</w:t>
      </w:r>
      <w:proofErr w:type="spellEnd"/>
      <w:r>
        <w:rPr>
          <w:rFonts w:eastAsia="Times New Roman"/>
          <w:sz w:val="28"/>
        </w:rPr>
        <w:t xml:space="preserve"> Вищого антикорупційного суду від 23 лютого                     2022 року, залишеному без змін ухвалою Апеляційної палати Вищого антикорупційного суду від 19 грудня 2023 року (справа </w:t>
      </w:r>
      <w:r w:rsidRPr="007A3336">
        <w:rPr>
          <w:rFonts w:eastAsia="Segoe UI Symbol"/>
          <w:sz w:val="28"/>
        </w:rPr>
        <w:t>№</w:t>
      </w:r>
      <w:r w:rsidRPr="007A3336">
        <w:rPr>
          <w:rFonts w:eastAsia="Times New Roman"/>
          <w:sz w:val="28"/>
        </w:rPr>
        <w:t xml:space="preserve"> </w:t>
      </w:r>
      <w:r>
        <w:rPr>
          <w:rFonts w:eastAsia="Times New Roman"/>
          <w:sz w:val="28"/>
        </w:rPr>
        <w:t xml:space="preserve">991/4110/20), надано оцінку витягу з аудиторського звіту за результатами проведення ДСА України позапланового аудиту відповідності окремих питань у Чернігівському апеляційному суді від 20 грудня 2019 року </w:t>
      </w:r>
      <w:r w:rsidRPr="007A3336">
        <w:rPr>
          <w:rFonts w:eastAsia="Segoe UI Symbol"/>
          <w:sz w:val="28"/>
        </w:rPr>
        <w:t>№</w:t>
      </w:r>
      <w:r>
        <w:rPr>
          <w:rFonts w:eastAsia="Times New Roman"/>
          <w:sz w:val="28"/>
        </w:rPr>
        <w:t xml:space="preserve"> 6-15/18. </w:t>
      </w:r>
      <w:r w:rsidR="002B543A">
        <w:rPr>
          <w:rFonts w:eastAsia="Times New Roman"/>
          <w:sz w:val="28"/>
        </w:rPr>
        <w:t>Як вбачається із</w:t>
      </w:r>
      <w:r>
        <w:rPr>
          <w:rFonts w:eastAsia="Times New Roman"/>
          <w:sz w:val="28"/>
        </w:rPr>
        <w:t xml:space="preserve"> вказано</w:t>
      </w:r>
      <w:r w:rsidR="002B543A">
        <w:rPr>
          <w:rFonts w:eastAsia="Times New Roman"/>
          <w:sz w:val="28"/>
        </w:rPr>
        <w:t>го</w:t>
      </w:r>
      <w:r>
        <w:rPr>
          <w:rFonts w:eastAsia="Times New Roman"/>
          <w:sz w:val="28"/>
        </w:rPr>
        <w:t xml:space="preserve"> </w:t>
      </w:r>
      <w:proofErr w:type="spellStart"/>
      <w:r>
        <w:rPr>
          <w:rFonts w:eastAsia="Times New Roman"/>
          <w:sz w:val="28"/>
        </w:rPr>
        <w:t>вироку</w:t>
      </w:r>
      <w:proofErr w:type="spellEnd"/>
      <w:r w:rsidR="002B543A">
        <w:rPr>
          <w:rFonts w:eastAsia="Times New Roman"/>
          <w:sz w:val="28"/>
        </w:rPr>
        <w:t>,</w:t>
      </w:r>
      <w:r>
        <w:rPr>
          <w:rFonts w:eastAsia="Times New Roman"/>
          <w:sz w:val="28"/>
        </w:rPr>
        <w:t xml:space="preserve"> суд не погодився</w:t>
      </w:r>
      <w:r w:rsidR="002B543A">
        <w:rPr>
          <w:rFonts w:eastAsia="Times New Roman"/>
          <w:sz w:val="28"/>
        </w:rPr>
        <w:t xml:space="preserve"> з висновками,</w:t>
      </w:r>
      <w:r>
        <w:rPr>
          <w:rFonts w:eastAsia="Times New Roman"/>
          <w:sz w:val="28"/>
        </w:rPr>
        <w:t xml:space="preserve"> </w:t>
      </w:r>
      <w:r w:rsidR="002B543A">
        <w:rPr>
          <w:rFonts w:eastAsia="Times New Roman"/>
          <w:sz w:val="28"/>
        </w:rPr>
        <w:t xml:space="preserve">викладеними у цьому звіті, </w:t>
      </w:r>
      <w:r>
        <w:rPr>
          <w:rFonts w:eastAsia="Times New Roman"/>
          <w:sz w:val="28"/>
        </w:rPr>
        <w:t>та вважав</w:t>
      </w:r>
      <w:r w:rsidR="002B543A">
        <w:rPr>
          <w:rFonts w:eastAsia="Times New Roman"/>
          <w:sz w:val="28"/>
        </w:rPr>
        <w:t xml:space="preserve"> їх</w:t>
      </w:r>
      <w:r>
        <w:rPr>
          <w:rFonts w:eastAsia="Times New Roman"/>
          <w:sz w:val="28"/>
        </w:rPr>
        <w:t xml:space="preserve"> помилковими. Такі висновки, на думку суду, зроблені без </w:t>
      </w:r>
      <w:r w:rsidR="009E0096">
        <w:rPr>
          <w:rFonts w:eastAsia="Times New Roman"/>
          <w:sz w:val="28"/>
        </w:rPr>
        <w:t>у</w:t>
      </w:r>
      <w:r>
        <w:rPr>
          <w:rFonts w:eastAsia="Times New Roman"/>
          <w:sz w:val="28"/>
        </w:rPr>
        <w:t>рахування особливостей правового регулювання діяльності слідчих суддів апеляційних судів, зокрема тих, які передбачені у частині першій статті 247 КПК України та пункт</w:t>
      </w:r>
      <w:r w:rsidR="009E0096">
        <w:rPr>
          <w:rFonts w:eastAsia="Times New Roman"/>
          <w:sz w:val="28"/>
        </w:rPr>
        <w:t>і</w:t>
      </w:r>
      <w:r>
        <w:rPr>
          <w:rFonts w:eastAsia="Times New Roman"/>
          <w:sz w:val="28"/>
        </w:rPr>
        <w:t xml:space="preserve"> 9 частини першої статті 29 Закону України «Про судоустрій і статус суддів». Не аналізуючи зміст</w:t>
      </w:r>
      <w:r w:rsidR="009E0096">
        <w:rPr>
          <w:rFonts w:eastAsia="Times New Roman"/>
          <w:sz w:val="28"/>
        </w:rPr>
        <w:t>у</w:t>
      </w:r>
      <w:r>
        <w:rPr>
          <w:rFonts w:eastAsia="Times New Roman"/>
          <w:sz w:val="28"/>
        </w:rPr>
        <w:t xml:space="preserve"> цих норм, аудитори дійшли помилкових висновків щодо здійснення автоматизованого розподілу справ у Чернігівському апеляційному суді з порушенням пунктів 1.3.1. та 2.3.4 Положення, яке є підзаконним нормативно-правовим актом.</w:t>
      </w:r>
    </w:p>
    <w:p w:rsidR="002E0196" w:rsidRDefault="002E0196" w:rsidP="002A4C32">
      <w:pPr>
        <w:spacing w:after="0" w:line="240" w:lineRule="auto"/>
        <w:ind w:firstLine="567"/>
        <w:jc w:val="both"/>
        <w:rPr>
          <w:rFonts w:eastAsia="Times New Roman"/>
          <w:sz w:val="28"/>
        </w:rPr>
      </w:pPr>
      <w:r>
        <w:rPr>
          <w:rFonts w:eastAsia="Times New Roman"/>
          <w:sz w:val="28"/>
        </w:rPr>
        <w:t xml:space="preserve">Водночас Вищий антикорупційний суд зазначив, що окремі висновки аудиту не відповідають обсягу повноважень аудиторів ДСА України, зокрема щодо невідповідності наказу голови Чернігівського апеляційного суду від </w:t>
      </w:r>
      <w:r w:rsidR="00DC0765">
        <w:rPr>
          <w:rFonts w:eastAsia="Times New Roman"/>
          <w:sz w:val="28"/>
        </w:rPr>
        <w:t xml:space="preserve">               </w:t>
      </w:r>
      <w:r>
        <w:rPr>
          <w:rFonts w:eastAsia="Times New Roman"/>
          <w:sz w:val="28"/>
        </w:rPr>
        <w:t xml:space="preserve">9 жовтня 2018 року </w:t>
      </w:r>
      <w:r w:rsidRPr="007A3336">
        <w:rPr>
          <w:rFonts w:eastAsia="Segoe UI Symbol"/>
          <w:sz w:val="28"/>
        </w:rPr>
        <w:t>№</w:t>
      </w:r>
      <w:r>
        <w:rPr>
          <w:rFonts w:eastAsia="Times New Roman"/>
          <w:sz w:val="28"/>
        </w:rPr>
        <w:t xml:space="preserve"> 10-од вимогам Положення та кваліфікації дій к</w:t>
      </w:r>
      <w:r w:rsidR="00DC0765">
        <w:rPr>
          <w:rFonts w:eastAsia="Times New Roman"/>
          <w:sz w:val="28"/>
        </w:rPr>
        <w:t>ерівника апарату за статтею 376</w:t>
      </w:r>
      <w:r w:rsidR="00DC0765">
        <w:rPr>
          <w:rFonts w:eastAsia="Times New Roman"/>
          <w:sz w:val="28"/>
          <w:vertAlign w:val="superscript"/>
        </w:rPr>
        <w:t>1</w:t>
      </w:r>
      <w:r w:rsidR="00DC0765">
        <w:rPr>
          <w:rFonts w:eastAsia="Times New Roman"/>
          <w:sz w:val="28"/>
        </w:rPr>
        <w:t xml:space="preserve"> КК України. Згідно </w:t>
      </w:r>
      <w:r>
        <w:rPr>
          <w:rFonts w:eastAsia="Times New Roman"/>
          <w:sz w:val="28"/>
        </w:rPr>
        <w:t xml:space="preserve">з Порядком планування та проведення внутрішніх аудитів відділом аудиту </w:t>
      </w:r>
      <w:r w:rsidR="00DC0765">
        <w:rPr>
          <w:rFonts w:eastAsia="Times New Roman"/>
          <w:sz w:val="28"/>
        </w:rPr>
        <w:t>Державної судової адміністрації</w:t>
      </w:r>
      <w:r>
        <w:rPr>
          <w:rFonts w:eastAsia="Times New Roman"/>
          <w:sz w:val="28"/>
        </w:rPr>
        <w:t xml:space="preserve"> України, документування й реалізації їх результатів, затверджен</w:t>
      </w:r>
      <w:r w:rsidR="00DC0765">
        <w:rPr>
          <w:rFonts w:eastAsia="Times New Roman"/>
          <w:sz w:val="28"/>
        </w:rPr>
        <w:t>им</w:t>
      </w:r>
      <w:r>
        <w:rPr>
          <w:rFonts w:eastAsia="Times New Roman"/>
          <w:sz w:val="28"/>
        </w:rPr>
        <w:t xml:space="preserve"> </w:t>
      </w:r>
      <w:r w:rsidR="00DC0765">
        <w:rPr>
          <w:rFonts w:eastAsia="Times New Roman"/>
          <w:sz w:val="28"/>
        </w:rPr>
        <w:t>Г</w:t>
      </w:r>
      <w:r>
        <w:rPr>
          <w:rFonts w:eastAsia="Times New Roman"/>
          <w:sz w:val="28"/>
        </w:rPr>
        <w:t>оловою ДСА України від 22 грудня 2017 року, аудитори не наділені повноваженнями давати правову оцінку рішенням голови суду чи здійснювати кримінально-правову кваліфікацію дій керівника апарату суду.</w:t>
      </w:r>
    </w:p>
    <w:p w:rsidR="00B4569E" w:rsidRPr="002A4C32" w:rsidRDefault="00B4569E" w:rsidP="002A4C32">
      <w:pPr>
        <w:spacing w:after="0" w:line="240" w:lineRule="auto"/>
        <w:ind w:firstLine="567"/>
        <w:jc w:val="both"/>
        <w:rPr>
          <w:rFonts w:eastAsia="Times New Roman"/>
          <w:sz w:val="28"/>
        </w:rPr>
      </w:pPr>
      <w:r w:rsidRPr="002A4C32">
        <w:rPr>
          <w:rFonts w:eastAsia="Times New Roman"/>
          <w:sz w:val="28"/>
        </w:rPr>
        <w:t xml:space="preserve">У засіданні Дисциплінарної палати </w:t>
      </w:r>
      <w:r w:rsidR="008F7047">
        <w:rPr>
          <w:sz w:val="28"/>
          <w:szCs w:val="28"/>
        </w:rPr>
        <w:t>ОСОБА2</w:t>
      </w:r>
      <w:r w:rsidRPr="002A4C32">
        <w:rPr>
          <w:rFonts w:eastAsia="Times New Roman"/>
          <w:sz w:val="28"/>
        </w:rPr>
        <w:t xml:space="preserve"> стверджував, що клопотання про надання дозволу на проведення НСРД щодо нього надійшло до Чернігівського апеляційного суду 25 травня 2019 року, однак </w:t>
      </w:r>
      <w:r w:rsidR="002A4C32" w:rsidRPr="002A4C32">
        <w:rPr>
          <w:rFonts w:eastAsia="Times New Roman"/>
          <w:sz w:val="28"/>
        </w:rPr>
        <w:t>цього дня</w:t>
      </w:r>
      <w:r w:rsidRPr="002A4C32">
        <w:rPr>
          <w:rFonts w:eastAsia="Times New Roman"/>
          <w:sz w:val="28"/>
        </w:rPr>
        <w:t xml:space="preserve"> автоматизований розподіл </w:t>
      </w:r>
      <w:r w:rsidR="002A4C32" w:rsidRPr="002A4C32">
        <w:rPr>
          <w:rFonts w:eastAsia="Times New Roman"/>
          <w:sz w:val="28"/>
        </w:rPr>
        <w:t>зазначеного</w:t>
      </w:r>
      <w:r w:rsidRPr="002A4C32">
        <w:rPr>
          <w:rFonts w:eastAsia="Times New Roman"/>
          <w:sz w:val="28"/>
        </w:rPr>
        <w:t xml:space="preserve"> клопотання не </w:t>
      </w:r>
      <w:r w:rsidR="002A4C32" w:rsidRPr="002A4C32">
        <w:rPr>
          <w:rFonts w:eastAsia="Times New Roman"/>
          <w:sz w:val="28"/>
        </w:rPr>
        <w:t>здійснюва</w:t>
      </w:r>
      <w:r w:rsidRPr="002A4C32">
        <w:rPr>
          <w:rFonts w:eastAsia="Times New Roman"/>
          <w:sz w:val="28"/>
        </w:rPr>
        <w:t xml:space="preserve">вся. </w:t>
      </w:r>
      <w:r w:rsidR="002A4C32" w:rsidRPr="002A4C32">
        <w:rPr>
          <w:rFonts w:eastAsia="Times New Roman"/>
          <w:sz w:val="28"/>
        </w:rPr>
        <w:t>Згодом</w:t>
      </w:r>
      <w:r w:rsidRPr="002A4C32">
        <w:rPr>
          <w:rFonts w:eastAsia="Times New Roman"/>
          <w:sz w:val="28"/>
        </w:rPr>
        <w:t xml:space="preserve">, після визначення </w:t>
      </w:r>
      <w:proofErr w:type="spellStart"/>
      <w:r w:rsidRPr="002A4C32">
        <w:rPr>
          <w:rFonts w:eastAsia="Times New Roman"/>
          <w:sz w:val="28"/>
        </w:rPr>
        <w:t>Салая</w:t>
      </w:r>
      <w:proofErr w:type="spellEnd"/>
      <w:r w:rsidRPr="002A4C32">
        <w:rPr>
          <w:rFonts w:eastAsia="Times New Roman"/>
          <w:sz w:val="28"/>
        </w:rPr>
        <w:t xml:space="preserve"> Г.А. черговим слідчим суддею з розгляду клопотань про надання дозволів на проведення НСРД, 29 травня 2019 року було здійснено  автоматизований розподіл вказаного клопотання та передано його до провадження слідчого судді </w:t>
      </w:r>
      <w:proofErr w:type="spellStart"/>
      <w:r w:rsidRPr="002A4C32">
        <w:rPr>
          <w:rFonts w:eastAsia="Times New Roman"/>
          <w:sz w:val="28"/>
        </w:rPr>
        <w:t>Салая</w:t>
      </w:r>
      <w:proofErr w:type="spellEnd"/>
      <w:r w:rsidRPr="002A4C32">
        <w:rPr>
          <w:rFonts w:eastAsia="Times New Roman"/>
          <w:sz w:val="28"/>
        </w:rPr>
        <w:t xml:space="preserve"> Г.А.</w:t>
      </w:r>
    </w:p>
    <w:p w:rsidR="00B4569E" w:rsidRDefault="00B4569E" w:rsidP="002A4C32">
      <w:pPr>
        <w:spacing w:after="0" w:line="240" w:lineRule="auto"/>
        <w:ind w:firstLine="567"/>
        <w:jc w:val="both"/>
        <w:rPr>
          <w:rFonts w:eastAsia="Times New Roman"/>
          <w:sz w:val="28"/>
        </w:rPr>
      </w:pPr>
      <w:r w:rsidRPr="002A4C32">
        <w:rPr>
          <w:rFonts w:eastAsia="Times New Roman"/>
          <w:sz w:val="28"/>
        </w:rPr>
        <w:t xml:space="preserve">Третя Дисциплінарна палата Вищої ради правосуддя вважає такі доводи необґрунтованими, оскільки вони спростовуються наявною в матеріалах дисциплінарної справи копією клопотання про надання дозволу на проведення НСРД щодо </w:t>
      </w:r>
      <w:r w:rsidR="008F7047">
        <w:rPr>
          <w:sz w:val="28"/>
          <w:szCs w:val="28"/>
        </w:rPr>
        <w:t>ОСОБА2</w:t>
      </w:r>
      <w:r w:rsidRPr="002A4C32">
        <w:rPr>
          <w:rFonts w:eastAsia="Times New Roman"/>
          <w:sz w:val="28"/>
        </w:rPr>
        <w:t>. Із відтиску штамп</w:t>
      </w:r>
      <w:r w:rsidR="002A4C32" w:rsidRPr="002A4C32">
        <w:rPr>
          <w:rFonts w:eastAsia="Times New Roman"/>
          <w:sz w:val="28"/>
        </w:rPr>
        <w:t>а</w:t>
      </w:r>
      <w:r w:rsidRPr="002A4C32">
        <w:rPr>
          <w:rFonts w:eastAsia="Times New Roman"/>
          <w:sz w:val="28"/>
        </w:rPr>
        <w:t xml:space="preserve"> вхідної кореспонденції</w:t>
      </w:r>
      <w:r w:rsidR="00F30308" w:rsidRPr="002A4C32">
        <w:rPr>
          <w:rFonts w:eastAsia="Times New Roman"/>
          <w:sz w:val="28"/>
        </w:rPr>
        <w:t xml:space="preserve"> на першій сторінці клопотання</w:t>
      </w:r>
      <w:r w:rsidRPr="002A4C32">
        <w:rPr>
          <w:rFonts w:eastAsia="Times New Roman"/>
          <w:sz w:val="28"/>
        </w:rPr>
        <w:t xml:space="preserve"> вбачається, що таке клопотання надійшло до Чернігівського апеляційного суду 29 травня 2019 року.</w:t>
      </w:r>
    </w:p>
    <w:p w:rsidR="002E0196" w:rsidRPr="00467988" w:rsidRDefault="00DC0765" w:rsidP="002A4C32">
      <w:pPr>
        <w:spacing w:after="0" w:line="240" w:lineRule="auto"/>
        <w:ind w:firstLine="567"/>
        <w:jc w:val="both"/>
        <w:rPr>
          <w:rFonts w:eastAsia="Times New Roman"/>
          <w:sz w:val="28"/>
        </w:rPr>
      </w:pPr>
      <w:r>
        <w:rPr>
          <w:rFonts w:eastAsia="Times New Roman"/>
          <w:sz w:val="28"/>
        </w:rPr>
        <w:t>У</w:t>
      </w:r>
      <w:r w:rsidR="002E0196" w:rsidRPr="00467988">
        <w:rPr>
          <w:rFonts w:eastAsia="Times New Roman"/>
          <w:sz w:val="28"/>
        </w:rPr>
        <w:t>раховуючи наведене, за результатами розгляду об’єднаної дисциплінарної справи щодо судді Чернігівського апеляційного суду</w:t>
      </w:r>
      <w:r w:rsidR="002E0196">
        <w:rPr>
          <w:rFonts w:eastAsia="Times New Roman"/>
          <w:sz w:val="28"/>
        </w:rPr>
        <w:t xml:space="preserve"> </w:t>
      </w:r>
      <w:proofErr w:type="spellStart"/>
      <w:r w:rsidR="002E0196" w:rsidRPr="00467988">
        <w:rPr>
          <w:rFonts w:eastAsia="Times New Roman"/>
          <w:sz w:val="28"/>
        </w:rPr>
        <w:t>Салая</w:t>
      </w:r>
      <w:proofErr w:type="spellEnd"/>
      <w:r w:rsidR="002E0196" w:rsidRPr="00467988">
        <w:rPr>
          <w:rFonts w:eastAsia="Times New Roman"/>
          <w:sz w:val="28"/>
        </w:rPr>
        <w:t xml:space="preserve"> Г.А. в частині, </w:t>
      </w:r>
      <w:r w:rsidR="002A4C32">
        <w:rPr>
          <w:rFonts w:eastAsia="Times New Roman"/>
          <w:sz w:val="28"/>
        </w:rPr>
        <w:t>у</w:t>
      </w:r>
      <w:r w:rsidR="002E0196" w:rsidRPr="00467988">
        <w:rPr>
          <w:rFonts w:eastAsia="Times New Roman"/>
          <w:sz w:val="28"/>
        </w:rPr>
        <w:t xml:space="preserve"> якій відкрито дисциплінарні справи за скаргами </w:t>
      </w:r>
      <w:r w:rsidR="00647E6F">
        <w:rPr>
          <w:sz w:val="28"/>
          <w:szCs w:val="28"/>
        </w:rPr>
        <w:t>ОСОБА1</w:t>
      </w:r>
      <w:r w:rsidR="002E0196" w:rsidRPr="00467988">
        <w:rPr>
          <w:rFonts w:eastAsia="Times New Roman"/>
          <w:sz w:val="28"/>
        </w:rPr>
        <w:t xml:space="preserve">, </w:t>
      </w:r>
      <w:r w:rsidR="008F7047">
        <w:rPr>
          <w:sz w:val="28"/>
          <w:szCs w:val="28"/>
        </w:rPr>
        <w:t>ОСОБА2</w:t>
      </w:r>
      <w:r w:rsidR="002E0196" w:rsidRPr="00467988">
        <w:rPr>
          <w:rFonts w:eastAsia="Times New Roman"/>
          <w:sz w:val="28"/>
        </w:rPr>
        <w:t xml:space="preserve">, </w:t>
      </w:r>
      <w:r>
        <w:rPr>
          <w:rFonts w:eastAsia="Times New Roman"/>
          <w:sz w:val="28"/>
        </w:rPr>
        <w:t>у</w:t>
      </w:r>
      <w:r w:rsidR="002E0196" w:rsidRPr="00467988">
        <w:rPr>
          <w:rFonts w:eastAsia="Times New Roman"/>
          <w:sz w:val="28"/>
        </w:rPr>
        <w:t xml:space="preserve"> діях судді не встановлено складу дисциплінарн</w:t>
      </w:r>
      <w:r w:rsidR="002E0196">
        <w:rPr>
          <w:rFonts w:eastAsia="Times New Roman"/>
          <w:sz w:val="28"/>
        </w:rPr>
        <w:t>их</w:t>
      </w:r>
      <w:r w:rsidR="002E0196" w:rsidRPr="00467988">
        <w:rPr>
          <w:rFonts w:eastAsia="Times New Roman"/>
          <w:sz w:val="28"/>
        </w:rPr>
        <w:t xml:space="preserve"> проступк</w:t>
      </w:r>
      <w:r w:rsidR="002E0196">
        <w:rPr>
          <w:rFonts w:eastAsia="Times New Roman"/>
          <w:sz w:val="28"/>
        </w:rPr>
        <w:t xml:space="preserve">ів, передбачених </w:t>
      </w:r>
      <w:r w:rsidR="002E0196" w:rsidRPr="00467988">
        <w:rPr>
          <w:rFonts w:eastAsia="Times New Roman"/>
          <w:sz w:val="28"/>
        </w:rPr>
        <w:t>підпунктами «а», «б» пункту 1, пунктом 4 частини першої статті 106 Закону України «Про судоустрій і статус суддів»</w:t>
      </w:r>
      <w:r w:rsidR="002E0196">
        <w:rPr>
          <w:rFonts w:eastAsia="Times New Roman"/>
          <w:sz w:val="28"/>
        </w:rPr>
        <w:t>.</w:t>
      </w:r>
    </w:p>
    <w:p w:rsidR="002E0196" w:rsidRPr="00452F11" w:rsidRDefault="002E0196" w:rsidP="002A4C32">
      <w:pPr>
        <w:spacing w:after="0" w:line="240" w:lineRule="auto"/>
        <w:ind w:right="6" w:firstLine="567"/>
        <w:jc w:val="both"/>
        <w:rPr>
          <w:sz w:val="28"/>
          <w:szCs w:val="28"/>
        </w:rPr>
      </w:pPr>
      <w:r w:rsidRPr="00452F11">
        <w:rPr>
          <w:sz w:val="28"/>
          <w:szCs w:val="28"/>
        </w:rPr>
        <w:t xml:space="preserve">Згідно </w:t>
      </w:r>
      <w:r>
        <w:rPr>
          <w:sz w:val="28"/>
          <w:szCs w:val="28"/>
        </w:rPr>
        <w:t>і</w:t>
      </w:r>
      <w:r w:rsidRPr="00452F11">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2E0196" w:rsidRDefault="002E0196" w:rsidP="002A4C32">
      <w:pPr>
        <w:spacing w:after="0" w:line="240" w:lineRule="auto"/>
        <w:ind w:right="6" w:firstLine="567"/>
        <w:jc w:val="both"/>
        <w:rPr>
          <w:sz w:val="28"/>
          <w:szCs w:val="28"/>
        </w:rPr>
      </w:pPr>
      <w:r>
        <w:rPr>
          <w:sz w:val="28"/>
          <w:szCs w:val="28"/>
        </w:rPr>
        <w:t xml:space="preserve">Відповідно до </w:t>
      </w:r>
      <w:r w:rsidRPr="00141676">
        <w:rPr>
          <w:sz w:val="28"/>
          <w:szCs w:val="28"/>
        </w:rPr>
        <w:t>частин</w:t>
      </w:r>
      <w:r>
        <w:rPr>
          <w:sz w:val="28"/>
          <w:szCs w:val="28"/>
        </w:rPr>
        <w:t>и</w:t>
      </w:r>
      <w:r w:rsidRPr="00141676">
        <w:rPr>
          <w:sz w:val="28"/>
          <w:szCs w:val="28"/>
        </w:rPr>
        <w:t xml:space="preserve"> шост</w:t>
      </w:r>
      <w:r>
        <w:rPr>
          <w:sz w:val="28"/>
          <w:szCs w:val="28"/>
        </w:rPr>
        <w:t xml:space="preserve">ої </w:t>
      </w:r>
      <w:r w:rsidRPr="00141676">
        <w:rPr>
          <w:sz w:val="28"/>
          <w:szCs w:val="28"/>
        </w:rPr>
        <w:t>статті 50 Закону України «Про Вищу раду правосуддя»</w:t>
      </w:r>
      <w:r w:rsidR="002A4C32">
        <w:rPr>
          <w:sz w:val="28"/>
          <w:szCs w:val="28"/>
        </w:rPr>
        <w:t>,</w:t>
      </w:r>
      <w:r w:rsidRPr="00452F11">
        <w:rPr>
          <w:sz w:val="28"/>
          <w:szCs w:val="28"/>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1E7962" w:rsidRPr="002A4C32" w:rsidRDefault="001E7962" w:rsidP="002A4C32">
      <w:pPr>
        <w:spacing w:after="0" w:line="240" w:lineRule="auto"/>
        <w:ind w:right="6" w:firstLine="567"/>
        <w:jc w:val="both"/>
        <w:rPr>
          <w:sz w:val="28"/>
          <w:szCs w:val="28"/>
        </w:rPr>
      </w:pPr>
      <w:r w:rsidRPr="002A4C32">
        <w:rPr>
          <w:sz w:val="28"/>
          <w:szCs w:val="28"/>
        </w:rPr>
        <w:t xml:space="preserve">Крім того, </w:t>
      </w:r>
      <w:r w:rsidR="004C084C" w:rsidRPr="002A4C32">
        <w:rPr>
          <w:sz w:val="28"/>
          <w:szCs w:val="28"/>
        </w:rPr>
        <w:t>в пункті 13.43 Регламенту Вищої ради правосуддя визначено, що при ухваленні рішення Дисциплінарна палата може надати дозвіл скаржнику на оскарження рішення Дисциплінарної палати, зокрема в разі, якщо рішення ухвалено не одноголосно та/або якщо ухвалене рішення не збігається з позицією доповідача.</w:t>
      </w:r>
    </w:p>
    <w:p w:rsidR="001E7962" w:rsidRDefault="004C084C" w:rsidP="002A4C32">
      <w:pPr>
        <w:spacing w:after="0" w:line="240" w:lineRule="auto"/>
        <w:ind w:right="6" w:firstLine="567"/>
        <w:jc w:val="both"/>
        <w:rPr>
          <w:sz w:val="28"/>
          <w:szCs w:val="28"/>
        </w:rPr>
      </w:pPr>
      <w:r w:rsidRPr="002A4C32">
        <w:rPr>
          <w:sz w:val="28"/>
          <w:szCs w:val="28"/>
        </w:rPr>
        <w:t>З огляду на виняткове значення об’єднаної дисциплінарної справи для скаржників Третя Дисциплінарна палата Вищої ради правосуддя дійшла висновку про необхідність</w:t>
      </w:r>
      <w:r w:rsidRPr="002A4C32">
        <w:t xml:space="preserve"> </w:t>
      </w:r>
      <w:r w:rsidRPr="002A4C32">
        <w:rPr>
          <w:sz w:val="28"/>
          <w:szCs w:val="28"/>
        </w:rPr>
        <w:t>надання дозволу скаржникам на оскарження цього рішення.</w:t>
      </w:r>
    </w:p>
    <w:p w:rsidR="002E0196" w:rsidRDefault="002E0196" w:rsidP="002A4C32">
      <w:pPr>
        <w:tabs>
          <w:tab w:val="left" w:pos="567"/>
        </w:tabs>
        <w:spacing w:after="0" w:line="240" w:lineRule="auto"/>
        <w:ind w:firstLine="567"/>
        <w:jc w:val="both"/>
        <w:rPr>
          <w:sz w:val="28"/>
          <w:szCs w:val="28"/>
        </w:rPr>
      </w:pPr>
      <w:r w:rsidRPr="008B1770">
        <w:rPr>
          <w:sz w:val="28"/>
          <w:szCs w:val="28"/>
        </w:rPr>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sidR="00DE72C4" w:rsidRPr="00DE72C4">
        <w:rPr>
          <w:sz w:val="28"/>
          <w:szCs w:val="28"/>
        </w:rPr>
        <w:t>Трет</w:t>
      </w:r>
      <w:r w:rsidR="002A4C32">
        <w:rPr>
          <w:sz w:val="28"/>
          <w:szCs w:val="28"/>
        </w:rPr>
        <w:t>я</w:t>
      </w:r>
      <w:r w:rsidRPr="008B1770">
        <w:rPr>
          <w:sz w:val="28"/>
          <w:szCs w:val="28"/>
        </w:rPr>
        <w:t xml:space="preserve"> Дисциплінарна палата Вищої ради правосуддя</w:t>
      </w:r>
    </w:p>
    <w:p w:rsidR="002E0196" w:rsidRDefault="002E0196" w:rsidP="002A4C32">
      <w:pPr>
        <w:tabs>
          <w:tab w:val="left" w:pos="567"/>
        </w:tabs>
        <w:spacing w:after="0" w:line="240" w:lineRule="auto"/>
        <w:ind w:firstLine="567"/>
        <w:jc w:val="center"/>
        <w:rPr>
          <w:b/>
          <w:bCs/>
          <w:sz w:val="28"/>
          <w:szCs w:val="28"/>
        </w:rPr>
      </w:pPr>
    </w:p>
    <w:p w:rsidR="002E0196" w:rsidRDefault="002E0196" w:rsidP="002A4C32">
      <w:pPr>
        <w:tabs>
          <w:tab w:val="left" w:pos="567"/>
        </w:tabs>
        <w:spacing w:after="0" w:line="240" w:lineRule="auto"/>
        <w:ind w:firstLine="567"/>
        <w:jc w:val="center"/>
        <w:rPr>
          <w:b/>
          <w:bCs/>
          <w:sz w:val="28"/>
          <w:szCs w:val="28"/>
        </w:rPr>
      </w:pPr>
      <w:r w:rsidRPr="00537FE7">
        <w:rPr>
          <w:b/>
          <w:bCs/>
          <w:sz w:val="28"/>
          <w:szCs w:val="28"/>
        </w:rPr>
        <w:t>вирішила:</w:t>
      </w:r>
    </w:p>
    <w:p w:rsidR="002E0196" w:rsidRDefault="002E0196" w:rsidP="002A4C32">
      <w:pPr>
        <w:tabs>
          <w:tab w:val="left" w:pos="567"/>
        </w:tabs>
        <w:spacing w:after="0" w:line="240" w:lineRule="auto"/>
        <w:ind w:firstLine="567"/>
        <w:jc w:val="center"/>
        <w:rPr>
          <w:b/>
          <w:bCs/>
          <w:sz w:val="28"/>
          <w:szCs w:val="28"/>
        </w:rPr>
      </w:pPr>
    </w:p>
    <w:p w:rsidR="00DF44E4" w:rsidRDefault="002E0196" w:rsidP="002A4C32">
      <w:pPr>
        <w:spacing w:after="0" w:line="240" w:lineRule="auto"/>
        <w:ind w:right="6"/>
        <w:jc w:val="both"/>
        <w:rPr>
          <w:rStyle w:val="ab"/>
          <w:rFonts w:eastAsia="Calibri"/>
          <w:color w:val="000000"/>
          <w:sz w:val="28"/>
          <w:szCs w:val="28"/>
        </w:rPr>
      </w:pPr>
      <w:r>
        <w:rPr>
          <w:rStyle w:val="ab"/>
          <w:rFonts w:eastAsia="Calibri"/>
          <w:color w:val="000000"/>
          <w:sz w:val="28"/>
          <w:szCs w:val="28"/>
        </w:rPr>
        <w:t>в</w:t>
      </w:r>
      <w:r w:rsidRPr="000D1CFB">
        <w:rPr>
          <w:rStyle w:val="ab"/>
          <w:rFonts w:eastAsia="Calibri"/>
          <w:color w:val="000000"/>
          <w:sz w:val="28"/>
          <w:szCs w:val="28"/>
        </w:rPr>
        <w:t>ідмовити у притягненні</w:t>
      </w:r>
      <w:r>
        <w:rPr>
          <w:rStyle w:val="ab"/>
          <w:rFonts w:eastAsia="Calibri"/>
          <w:color w:val="000000"/>
          <w:sz w:val="28"/>
          <w:szCs w:val="28"/>
        </w:rPr>
        <w:t xml:space="preserve"> </w:t>
      </w:r>
      <w:r w:rsidRPr="000D1CFB">
        <w:rPr>
          <w:rStyle w:val="ab"/>
          <w:rFonts w:eastAsia="Calibri"/>
          <w:color w:val="000000"/>
          <w:sz w:val="28"/>
          <w:szCs w:val="28"/>
        </w:rPr>
        <w:t xml:space="preserve">судді </w:t>
      </w:r>
      <w:r w:rsidRPr="00656F22">
        <w:rPr>
          <w:rStyle w:val="ab"/>
          <w:rFonts w:eastAsia="Calibri"/>
          <w:color w:val="000000"/>
          <w:sz w:val="28"/>
          <w:szCs w:val="28"/>
        </w:rPr>
        <w:t xml:space="preserve">Чернігівського апеляційного суду </w:t>
      </w:r>
      <w:proofErr w:type="spellStart"/>
      <w:r w:rsidRPr="00656F22">
        <w:rPr>
          <w:rStyle w:val="ab"/>
          <w:rFonts w:eastAsia="Calibri"/>
          <w:color w:val="000000"/>
          <w:sz w:val="28"/>
          <w:szCs w:val="28"/>
        </w:rPr>
        <w:t>Салая</w:t>
      </w:r>
      <w:proofErr w:type="spellEnd"/>
      <w:r w:rsidRPr="00656F22">
        <w:rPr>
          <w:rStyle w:val="ab"/>
          <w:rFonts w:eastAsia="Calibri"/>
          <w:color w:val="000000"/>
          <w:sz w:val="28"/>
          <w:szCs w:val="28"/>
        </w:rPr>
        <w:t xml:space="preserve"> Геннадія Анатолійовича </w:t>
      </w:r>
      <w:r w:rsidRPr="000D1CFB">
        <w:rPr>
          <w:rStyle w:val="ab"/>
          <w:rFonts w:eastAsia="Calibri"/>
          <w:color w:val="000000"/>
          <w:sz w:val="28"/>
          <w:szCs w:val="28"/>
        </w:rPr>
        <w:t>до дисциплінарної відповідальності</w:t>
      </w:r>
      <w:r>
        <w:rPr>
          <w:rStyle w:val="ab"/>
          <w:rFonts w:eastAsia="Calibri"/>
          <w:color w:val="000000"/>
          <w:sz w:val="28"/>
          <w:szCs w:val="28"/>
        </w:rPr>
        <w:t>.</w:t>
      </w:r>
    </w:p>
    <w:p w:rsidR="002E0196" w:rsidRDefault="002E0196" w:rsidP="002A4C32">
      <w:pPr>
        <w:pStyle w:val="rvps6"/>
        <w:spacing w:before="0" w:beforeAutospacing="0" w:after="0" w:afterAutospacing="0"/>
        <w:ind w:firstLine="567"/>
        <w:jc w:val="both"/>
        <w:rPr>
          <w:rStyle w:val="ab"/>
          <w:rFonts w:eastAsia="Calibri"/>
          <w:color w:val="000000"/>
          <w:sz w:val="28"/>
          <w:szCs w:val="28"/>
        </w:rPr>
      </w:pPr>
      <w:r w:rsidRPr="000D1CFB">
        <w:rPr>
          <w:rStyle w:val="ab"/>
          <w:rFonts w:eastAsia="Calibri"/>
          <w:color w:val="000000"/>
          <w:sz w:val="28"/>
          <w:szCs w:val="28"/>
        </w:rPr>
        <w:t xml:space="preserve">Дисциплінарне провадження </w:t>
      </w:r>
      <w:r>
        <w:rPr>
          <w:rStyle w:val="ab"/>
          <w:rFonts w:eastAsia="Calibri"/>
          <w:color w:val="000000"/>
          <w:sz w:val="28"/>
          <w:szCs w:val="28"/>
        </w:rPr>
        <w:t>щод</w:t>
      </w:r>
      <w:r w:rsidRPr="000D1CFB">
        <w:rPr>
          <w:rStyle w:val="ab"/>
          <w:rFonts w:eastAsia="Calibri"/>
          <w:color w:val="000000"/>
          <w:sz w:val="28"/>
          <w:szCs w:val="28"/>
        </w:rPr>
        <w:t>о судді</w:t>
      </w:r>
      <w:r>
        <w:rPr>
          <w:rStyle w:val="ab"/>
          <w:rFonts w:eastAsia="Calibri"/>
          <w:color w:val="000000"/>
          <w:sz w:val="28"/>
          <w:szCs w:val="28"/>
        </w:rPr>
        <w:t xml:space="preserve"> </w:t>
      </w:r>
      <w:r w:rsidRPr="00C75018">
        <w:rPr>
          <w:rStyle w:val="ab"/>
          <w:rFonts w:eastAsia="Calibri"/>
          <w:color w:val="000000"/>
          <w:sz w:val="28"/>
          <w:szCs w:val="28"/>
        </w:rPr>
        <w:t xml:space="preserve">Чернігівського апеляційного суду </w:t>
      </w:r>
      <w:proofErr w:type="spellStart"/>
      <w:r w:rsidRPr="00C75018">
        <w:rPr>
          <w:rStyle w:val="ab"/>
          <w:rFonts w:eastAsia="Calibri"/>
          <w:color w:val="000000"/>
          <w:sz w:val="28"/>
          <w:szCs w:val="28"/>
        </w:rPr>
        <w:t>Салая</w:t>
      </w:r>
      <w:proofErr w:type="spellEnd"/>
      <w:r w:rsidRPr="00C75018">
        <w:rPr>
          <w:rStyle w:val="ab"/>
          <w:rFonts w:eastAsia="Calibri"/>
          <w:color w:val="000000"/>
          <w:sz w:val="28"/>
          <w:szCs w:val="28"/>
        </w:rPr>
        <w:t xml:space="preserve"> Геннадія Анатолійовича</w:t>
      </w:r>
      <w:r>
        <w:rPr>
          <w:rStyle w:val="ab"/>
          <w:rFonts w:eastAsia="Calibri"/>
          <w:color w:val="000000"/>
          <w:sz w:val="28"/>
          <w:szCs w:val="28"/>
        </w:rPr>
        <w:t xml:space="preserve"> в частині, </w:t>
      </w:r>
      <w:r w:rsidR="00266670">
        <w:rPr>
          <w:rStyle w:val="ab"/>
          <w:rFonts w:eastAsia="Calibri"/>
          <w:color w:val="000000"/>
          <w:sz w:val="28"/>
          <w:szCs w:val="28"/>
        </w:rPr>
        <w:t>у</w:t>
      </w:r>
      <w:r w:rsidRPr="00C75018">
        <w:rPr>
          <w:rStyle w:val="ab"/>
          <w:rFonts w:eastAsia="Calibri"/>
          <w:color w:val="000000"/>
          <w:sz w:val="28"/>
          <w:szCs w:val="28"/>
        </w:rPr>
        <w:t xml:space="preserve"> якій відкрито дисциплінарні справи за скаргами </w:t>
      </w:r>
      <w:r w:rsidR="00647E6F">
        <w:rPr>
          <w:sz w:val="28"/>
          <w:szCs w:val="28"/>
        </w:rPr>
        <w:t>ОСОБА1</w:t>
      </w:r>
      <w:r w:rsidRPr="00C75018">
        <w:rPr>
          <w:rStyle w:val="ab"/>
          <w:rFonts w:eastAsia="Calibri"/>
          <w:color w:val="000000"/>
          <w:sz w:val="28"/>
          <w:szCs w:val="28"/>
        </w:rPr>
        <w:t xml:space="preserve">, </w:t>
      </w:r>
      <w:r w:rsidR="008F7047">
        <w:rPr>
          <w:sz w:val="28"/>
          <w:szCs w:val="28"/>
        </w:rPr>
        <w:t>ОСОБА2</w:t>
      </w:r>
      <w:r>
        <w:rPr>
          <w:rStyle w:val="ab"/>
          <w:rFonts w:eastAsia="Calibri"/>
          <w:color w:val="000000"/>
          <w:sz w:val="28"/>
          <w:szCs w:val="28"/>
        </w:rPr>
        <w:t>,</w:t>
      </w:r>
      <w:r w:rsidRPr="00C75018">
        <w:rPr>
          <w:rStyle w:val="ab"/>
          <w:rFonts w:eastAsia="Calibri"/>
          <w:color w:val="000000"/>
          <w:sz w:val="28"/>
          <w:szCs w:val="28"/>
        </w:rPr>
        <w:t xml:space="preserve"> </w:t>
      </w:r>
      <w:r>
        <w:rPr>
          <w:rStyle w:val="ab"/>
          <w:rFonts w:eastAsia="Calibri"/>
          <w:color w:val="000000"/>
          <w:sz w:val="28"/>
          <w:szCs w:val="28"/>
        </w:rPr>
        <w:t>припинити.</w:t>
      </w:r>
    </w:p>
    <w:p w:rsidR="002E0196" w:rsidRDefault="00623192" w:rsidP="002A4C32">
      <w:pPr>
        <w:spacing w:after="0" w:line="240" w:lineRule="auto"/>
        <w:ind w:right="6" w:firstLine="567"/>
        <w:jc w:val="both"/>
        <w:rPr>
          <w:sz w:val="28"/>
          <w:szCs w:val="28"/>
        </w:rPr>
      </w:pPr>
      <w:r w:rsidRPr="00623192">
        <w:rPr>
          <w:sz w:val="28"/>
          <w:szCs w:val="28"/>
        </w:rPr>
        <w:t>Надати скаржник</w:t>
      </w:r>
      <w:r w:rsidR="00266670">
        <w:rPr>
          <w:sz w:val="28"/>
          <w:szCs w:val="28"/>
        </w:rPr>
        <w:t>ам</w:t>
      </w:r>
      <w:r w:rsidRPr="00623192">
        <w:rPr>
          <w:sz w:val="28"/>
          <w:szCs w:val="28"/>
        </w:rPr>
        <w:t xml:space="preserve"> дозвіл на оскарження рішення </w:t>
      </w:r>
      <w:r w:rsidR="00DE72C4">
        <w:rPr>
          <w:sz w:val="28"/>
          <w:szCs w:val="28"/>
        </w:rPr>
        <w:t>Треть</w:t>
      </w:r>
      <w:r w:rsidRPr="00623192">
        <w:rPr>
          <w:sz w:val="28"/>
          <w:szCs w:val="28"/>
        </w:rPr>
        <w:t>ої Дисциплінарної палати Вищої ради правосуддя.</w:t>
      </w:r>
    </w:p>
    <w:p w:rsidR="00623192" w:rsidRDefault="00623192" w:rsidP="002A4C32">
      <w:pPr>
        <w:spacing w:after="0" w:line="240" w:lineRule="auto"/>
        <w:ind w:right="6" w:firstLine="567"/>
        <w:jc w:val="both"/>
        <w:rPr>
          <w:sz w:val="28"/>
          <w:szCs w:val="28"/>
        </w:rPr>
      </w:pPr>
      <w:r w:rsidRPr="00623192">
        <w:rPr>
          <w:sz w:val="28"/>
          <w:szCs w:val="28"/>
        </w:rPr>
        <w:t xml:space="preserve">Рішення </w:t>
      </w:r>
      <w:r w:rsidR="00266670">
        <w:rPr>
          <w:sz w:val="28"/>
          <w:szCs w:val="28"/>
        </w:rPr>
        <w:t>Треть</w:t>
      </w:r>
      <w:r w:rsidR="00266670" w:rsidRPr="00623192">
        <w:rPr>
          <w:sz w:val="28"/>
          <w:szCs w:val="28"/>
        </w:rPr>
        <w:t xml:space="preserve">ої </w:t>
      </w:r>
      <w:r w:rsidRPr="00623192">
        <w:rPr>
          <w:sz w:val="28"/>
          <w:szCs w:val="28"/>
        </w:rPr>
        <w:t xml:space="preserve">Дисциплінарної палати Вищої ради правосуддя може бути оскаржене до Вищої ради правосуддя в порядку і строки, що встановлені </w:t>
      </w:r>
      <w:r w:rsidR="00266670">
        <w:rPr>
          <w:sz w:val="28"/>
          <w:szCs w:val="28"/>
        </w:rPr>
        <w:t xml:space="preserve">    </w:t>
      </w:r>
      <w:r w:rsidRPr="00623192">
        <w:rPr>
          <w:sz w:val="28"/>
          <w:szCs w:val="28"/>
        </w:rPr>
        <w:t>статтею 51 Закону України «Про Вищу раду правосуддя».</w:t>
      </w:r>
    </w:p>
    <w:p w:rsidR="00623192" w:rsidRDefault="00623192" w:rsidP="002A4C32">
      <w:pPr>
        <w:spacing w:after="0" w:line="240" w:lineRule="auto"/>
        <w:jc w:val="both"/>
        <w:rPr>
          <w:b/>
          <w:sz w:val="28"/>
          <w:szCs w:val="28"/>
        </w:rPr>
      </w:pPr>
    </w:p>
    <w:p w:rsidR="004E2E33" w:rsidRDefault="004E2E33" w:rsidP="002A4C32">
      <w:pPr>
        <w:spacing w:after="0" w:line="240" w:lineRule="auto"/>
        <w:jc w:val="both"/>
        <w:rPr>
          <w:b/>
          <w:sz w:val="28"/>
          <w:szCs w:val="28"/>
        </w:rPr>
      </w:pPr>
    </w:p>
    <w:p w:rsidR="002E0196" w:rsidRPr="00942231" w:rsidRDefault="002E0196" w:rsidP="002A4C32">
      <w:pPr>
        <w:spacing w:after="0" w:line="240" w:lineRule="auto"/>
        <w:jc w:val="both"/>
        <w:rPr>
          <w:b/>
          <w:sz w:val="28"/>
          <w:szCs w:val="28"/>
        </w:rPr>
      </w:pPr>
      <w:r w:rsidRPr="00942231">
        <w:rPr>
          <w:b/>
          <w:sz w:val="28"/>
          <w:szCs w:val="28"/>
        </w:rPr>
        <w:t>Головуючий на засіданні</w:t>
      </w:r>
    </w:p>
    <w:p w:rsidR="002E0196" w:rsidRPr="00942231" w:rsidRDefault="002E0196" w:rsidP="002A4C32">
      <w:pPr>
        <w:spacing w:after="0" w:line="240" w:lineRule="auto"/>
        <w:jc w:val="both"/>
        <w:rPr>
          <w:b/>
          <w:sz w:val="28"/>
          <w:szCs w:val="28"/>
        </w:rPr>
      </w:pPr>
      <w:r w:rsidRPr="00942231">
        <w:rPr>
          <w:b/>
          <w:sz w:val="28"/>
          <w:szCs w:val="28"/>
        </w:rPr>
        <w:t>Третьої Дисциплінарної палати</w:t>
      </w:r>
    </w:p>
    <w:p w:rsidR="002E0196" w:rsidRPr="00942231" w:rsidRDefault="002E0196" w:rsidP="002A4C32">
      <w:pPr>
        <w:spacing w:after="0" w:line="240" w:lineRule="auto"/>
        <w:jc w:val="both"/>
        <w:rPr>
          <w:b/>
          <w:sz w:val="28"/>
          <w:szCs w:val="28"/>
        </w:rPr>
      </w:pPr>
      <w:r w:rsidRPr="00942231">
        <w:rPr>
          <w:b/>
          <w:sz w:val="28"/>
          <w:szCs w:val="28"/>
        </w:rPr>
        <w:t>Вищої ради правосуддя</w:t>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b/>
          <w:sz w:val="28"/>
          <w:szCs w:val="28"/>
        </w:rPr>
        <w:tab/>
      </w:r>
      <w:r w:rsidRPr="00942231">
        <w:rPr>
          <w:rFonts w:eastAsia="Times New Roman"/>
          <w:b/>
          <w:sz w:val="28"/>
          <w:szCs w:val="28"/>
          <w:lang w:eastAsia="uk-UA"/>
        </w:rPr>
        <w:t>Інна ПЛАХТІЙ</w:t>
      </w:r>
    </w:p>
    <w:p w:rsidR="002E0196" w:rsidRDefault="002E0196" w:rsidP="002A4C32">
      <w:pPr>
        <w:spacing w:after="0" w:line="240" w:lineRule="auto"/>
        <w:ind w:firstLine="567"/>
        <w:jc w:val="both"/>
        <w:rPr>
          <w:sz w:val="28"/>
          <w:szCs w:val="28"/>
        </w:rPr>
      </w:pPr>
    </w:p>
    <w:p w:rsidR="004E2E33" w:rsidRDefault="004E2E33" w:rsidP="002A4C32">
      <w:pPr>
        <w:spacing w:after="0" w:line="240" w:lineRule="auto"/>
        <w:ind w:firstLine="567"/>
        <w:jc w:val="both"/>
        <w:rPr>
          <w:sz w:val="28"/>
          <w:szCs w:val="28"/>
        </w:rPr>
      </w:pPr>
    </w:p>
    <w:p w:rsidR="002E0196" w:rsidRPr="00942231" w:rsidRDefault="002E0196" w:rsidP="002A4C32">
      <w:pPr>
        <w:spacing w:after="0" w:line="240" w:lineRule="auto"/>
        <w:jc w:val="both"/>
        <w:rPr>
          <w:b/>
          <w:sz w:val="28"/>
          <w:szCs w:val="28"/>
        </w:rPr>
      </w:pPr>
      <w:r w:rsidRPr="00942231">
        <w:rPr>
          <w:b/>
          <w:sz w:val="28"/>
          <w:szCs w:val="28"/>
        </w:rPr>
        <w:t>Члени Третьої Дисциплінарної палати</w:t>
      </w:r>
    </w:p>
    <w:p w:rsidR="002E0196" w:rsidRPr="00942231" w:rsidRDefault="002E0196" w:rsidP="002A4C32">
      <w:pPr>
        <w:tabs>
          <w:tab w:val="left" w:pos="6379"/>
        </w:tabs>
        <w:spacing w:after="0" w:line="240" w:lineRule="auto"/>
        <w:jc w:val="both"/>
        <w:rPr>
          <w:rFonts w:eastAsia="Times New Roman"/>
          <w:b/>
          <w:sz w:val="28"/>
          <w:szCs w:val="28"/>
          <w:lang w:eastAsia="uk-UA"/>
        </w:rPr>
      </w:pPr>
      <w:r w:rsidRPr="00942231">
        <w:rPr>
          <w:b/>
          <w:sz w:val="28"/>
          <w:szCs w:val="28"/>
        </w:rPr>
        <w:t>Вищої ради правосуддя</w:t>
      </w:r>
      <w:r w:rsidRPr="00942231">
        <w:rPr>
          <w:b/>
          <w:sz w:val="28"/>
          <w:szCs w:val="28"/>
        </w:rPr>
        <w:tab/>
      </w:r>
      <w:r w:rsidRPr="00942231">
        <w:rPr>
          <w:rFonts w:eastAsia="Times New Roman"/>
          <w:b/>
          <w:sz w:val="28"/>
          <w:szCs w:val="28"/>
          <w:lang w:eastAsia="uk-UA"/>
        </w:rPr>
        <w:t>Олег КАНДЗЮБА</w:t>
      </w:r>
    </w:p>
    <w:p w:rsidR="002E0196" w:rsidRDefault="002E0196" w:rsidP="002A4C32">
      <w:pPr>
        <w:spacing w:after="0" w:line="240" w:lineRule="auto"/>
        <w:jc w:val="both"/>
        <w:rPr>
          <w:rFonts w:eastAsia="Times New Roman"/>
          <w:b/>
          <w:sz w:val="28"/>
          <w:szCs w:val="28"/>
          <w:lang w:eastAsia="uk-UA"/>
        </w:rPr>
      </w:pPr>
    </w:p>
    <w:p w:rsidR="004E2E33" w:rsidRDefault="004E2E33" w:rsidP="002A4C32">
      <w:pPr>
        <w:spacing w:after="0" w:line="240" w:lineRule="auto"/>
        <w:jc w:val="both"/>
        <w:rPr>
          <w:rFonts w:eastAsia="Times New Roman"/>
          <w:b/>
          <w:sz w:val="28"/>
          <w:szCs w:val="28"/>
          <w:lang w:eastAsia="uk-UA"/>
        </w:rPr>
      </w:pPr>
    </w:p>
    <w:p w:rsidR="002E0196" w:rsidRPr="00942231" w:rsidRDefault="002E0196" w:rsidP="002A4C32">
      <w:pPr>
        <w:spacing w:after="0" w:line="240" w:lineRule="auto"/>
        <w:jc w:val="both"/>
        <w:rPr>
          <w:rFonts w:eastAsia="Times New Roman"/>
          <w:b/>
          <w:sz w:val="28"/>
          <w:szCs w:val="28"/>
          <w:lang w:eastAsia="uk-UA"/>
        </w:rPr>
      </w:pP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t xml:space="preserve"> </w:t>
      </w:r>
      <w:r w:rsidRPr="00942231">
        <w:rPr>
          <w:rFonts w:eastAsia="Times New Roman"/>
          <w:b/>
          <w:sz w:val="28"/>
          <w:szCs w:val="28"/>
          <w:lang w:eastAsia="uk-UA"/>
        </w:rPr>
        <w:tab/>
        <w:t>Дмитро ЛУК’ЯНОВ</w:t>
      </w:r>
    </w:p>
    <w:p w:rsidR="002E0196" w:rsidRDefault="002E0196" w:rsidP="002A4C32">
      <w:pPr>
        <w:spacing w:after="0" w:line="240" w:lineRule="auto"/>
        <w:jc w:val="both"/>
        <w:rPr>
          <w:rFonts w:eastAsia="Times New Roman"/>
          <w:b/>
          <w:sz w:val="28"/>
          <w:szCs w:val="28"/>
          <w:lang w:eastAsia="uk-UA"/>
        </w:rPr>
      </w:pPr>
    </w:p>
    <w:p w:rsidR="004E2E33" w:rsidRDefault="004E2E33" w:rsidP="002A4C32">
      <w:pPr>
        <w:spacing w:after="0" w:line="240" w:lineRule="auto"/>
        <w:jc w:val="both"/>
        <w:rPr>
          <w:rFonts w:eastAsia="Times New Roman"/>
          <w:b/>
          <w:sz w:val="28"/>
          <w:szCs w:val="28"/>
          <w:lang w:eastAsia="uk-UA"/>
        </w:rPr>
      </w:pPr>
    </w:p>
    <w:p w:rsidR="00875654" w:rsidRPr="00AB3599" w:rsidRDefault="002E0196" w:rsidP="002A4C32">
      <w:pPr>
        <w:spacing w:after="0" w:line="240" w:lineRule="auto"/>
        <w:jc w:val="both"/>
        <w:rPr>
          <w:rFonts w:eastAsia="Times New Roman"/>
          <w:b/>
          <w:sz w:val="28"/>
          <w:szCs w:val="28"/>
          <w:lang w:val="en-US" w:eastAsia="uk-UA"/>
        </w:rPr>
      </w:pP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r>
      <w:r w:rsidRPr="00942231">
        <w:rPr>
          <w:rFonts w:eastAsia="Times New Roman"/>
          <w:b/>
          <w:sz w:val="28"/>
          <w:szCs w:val="28"/>
          <w:lang w:eastAsia="uk-UA"/>
        </w:rPr>
        <w:tab/>
        <w:t>Олександр САСЕВИЧ</w:t>
      </w:r>
    </w:p>
    <w:sectPr w:rsidR="00875654" w:rsidRPr="00AB3599" w:rsidSect="0087565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BE3" w:rsidRDefault="00736BE3" w:rsidP="00875654">
      <w:pPr>
        <w:spacing w:after="0" w:line="240" w:lineRule="auto"/>
      </w:pPr>
      <w:r>
        <w:separator/>
      </w:r>
    </w:p>
  </w:endnote>
  <w:endnote w:type="continuationSeparator" w:id="0">
    <w:p w:rsidR="00736BE3" w:rsidRDefault="00736BE3" w:rsidP="00875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BE3" w:rsidRDefault="00736BE3" w:rsidP="00875654">
      <w:pPr>
        <w:spacing w:after="0" w:line="240" w:lineRule="auto"/>
      </w:pPr>
      <w:r>
        <w:separator/>
      </w:r>
    </w:p>
  </w:footnote>
  <w:footnote w:type="continuationSeparator" w:id="0">
    <w:p w:rsidR="00736BE3" w:rsidRDefault="00736BE3" w:rsidP="00875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368489"/>
      <w:docPartObj>
        <w:docPartGallery w:val="Page Numbers (Top of Page)"/>
        <w:docPartUnique/>
      </w:docPartObj>
    </w:sdtPr>
    <w:sdtEndPr/>
    <w:sdtContent>
      <w:p w:rsidR="002B6D51" w:rsidRDefault="002B6D51">
        <w:pPr>
          <w:pStyle w:val="a7"/>
          <w:jc w:val="center"/>
        </w:pPr>
        <w:r>
          <w:fldChar w:fldCharType="begin"/>
        </w:r>
        <w:r>
          <w:instrText>PAGE   \* MERGEFORMAT</w:instrText>
        </w:r>
        <w:r>
          <w:fldChar w:fldCharType="separate"/>
        </w:r>
        <w:r w:rsidR="00592346">
          <w:rPr>
            <w:noProof/>
          </w:rPr>
          <w:t>2</w:t>
        </w:r>
        <w:r>
          <w:fldChar w:fldCharType="end"/>
        </w:r>
      </w:p>
    </w:sdtContent>
  </w:sdt>
  <w:p w:rsidR="002B6D51" w:rsidRDefault="002B6D5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E7"/>
    <w:rsid w:val="000053CE"/>
    <w:rsid w:val="00005AF4"/>
    <w:rsid w:val="00020011"/>
    <w:rsid w:val="00031C32"/>
    <w:rsid w:val="000401DC"/>
    <w:rsid w:val="000447AA"/>
    <w:rsid w:val="00062662"/>
    <w:rsid w:val="00072909"/>
    <w:rsid w:val="00074544"/>
    <w:rsid w:val="00076D37"/>
    <w:rsid w:val="000825F3"/>
    <w:rsid w:val="00082622"/>
    <w:rsid w:val="000966D7"/>
    <w:rsid w:val="000B3588"/>
    <w:rsid w:val="000B37CB"/>
    <w:rsid w:val="000B5EC8"/>
    <w:rsid w:val="000C3FB8"/>
    <w:rsid w:val="000C61B3"/>
    <w:rsid w:val="000E08E0"/>
    <w:rsid w:val="000E251D"/>
    <w:rsid w:val="00102558"/>
    <w:rsid w:val="001111E7"/>
    <w:rsid w:val="00112F3B"/>
    <w:rsid w:val="001340CD"/>
    <w:rsid w:val="00134825"/>
    <w:rsid w:val="001366F6"/>
    <w:rsid w:val="00166438"/>
    <w:rsid w:val="001676EB"/>
    <w:rsid w:val="00167D5F"/>
    <w:rsid w:val="001A09EF"/>
    <w:rsid w:val="001A1B69"/>
    <w:rsid w:val="001A487D"/>
    <w:rsid w:val="001A62CF"/>
    <w:rsid w:val="001B04F2"/>
    <w:rsid w:val="001B3E04"/>
    <w:rsid w:val="001B4CB7"/>
    <w:rsid w:val="001B63D0"/>
    <w:rsid w:val="001B68B4"/>
    <w:rsid w:val="001B6995"/>
    <w:rsid w:val="001C4ACA"/>
    <w:rsid w:val="001E30E3"/>
    <w:rsid w:val="001E7962"/>
    <w:rsid w:val="001F189C"/>
    <w:rsid w:val="00201D79"/>
    <w:rsid w:val="002024F2"/>
    <w:rsid w:val="00203B89"/>
    <w:rsid w:val="00204CA7"/>
    <w:rsid w:val="00204E90"/>
    <w:rsid w:val="00214D69"/>
    <w:rsid w:val="0022072D"/>
    <w:rsid w:val="0022557F"/>
    <w:rsid w:val="00232106"/>
    <w:rsid w:val="00255B37"/>
    <w:rsid w:val="00266670"/>
    <w:rsid w:val="0027067B"/>
    <w:rsid w:val="00275279"/>
    <w:rsid w:val="00285C89"/>
    <w:rsid w:val="00286BA8"/>
    <w:rsid w:val="00294365"/>
    <w:rsid w:val="002A4C32"/>
    <w:rsid w:val="002B0640"/>
    <w:rsid w:val="002B4CE0"/>
    <w:rsid w:val="002B543A"/>
    <w:rsid w:val="002B5479"/>
    <w:rsid w:val="002B6D51"/>
    <w:rsid w:val="002C17EA"/>
    <w:rsid w:val="002C20CE"/>
    <w:rsid w:val="002C2F8F"/>
    <w:rsid w:val="002D228F"/>
    <w:rsid w:val="002D486E"/>
    <w:rsid w:val="002E0196"/>
    <w:rsid w:val="002E330C"/>
    <w:rsid w:val="002E3B3D"/>
    <w:rsid w:val="002E4C85"/>
    <w:rsid w:val="002F0D4C"/>
    <w:rsid w:val="002F2830"/>
    <w:rsid w:val="002F6FD2"/>
    <w:rsid w:val="0031635A"/>
    <w:rsid w:val="0032263C"/>
    <w:rsid w:val="0033229D"/>
    <w:rsid w:val="0037269C"/>
    <w:rsid w:val="0037594A"/>
    <w:rsid w:val="00392041"/>
    <w:rsid w:val="003C4831"/>
    <w:rsid w:val="003C579E"/>
    <w:rsid w:val="003F4289"/>
    <w:rsid w:val="00403404"/>
    <w:rsid w:val="00430440"/>
    <w:rsid w:val="004364A5"/>
    <w:rsid w:val="004623DB"/>
    <w:rsid w:val="004914D2"/>
    <w:rsid w:val="004921A8"/>
    <w:rsid w:val="0049272C"/>
    <w:rsid w:val="004A0BD3"/>
    <w:rsid w:val="004A2A40"/>
    <w:rsid w:val="004B13B7"/>
    <w:rsid w:val="004C084C"/>
    <w:rsid w:val="004C1B68"/>
    <w:rsid w:val="004C6A23"/>
    <w:rsid w:val="004C7B07"/>
    <w:rsid w:val="004C7CC9"/>
    <w:rsid w:val="004D41FB"/>
    <w:rsid w:val="004D4C22"/>
    <w:rsid w:val="004E2E33"/>
    <w:rsid w:val="004E74F4"/>
    <w:rsid w:val="004F6808"/>
    <w:rsid w:val="0050270F"/>
    <w:rsid w:val="00506AF5"/>
    <w:rsid w:val="00513D63"/>
    <w:rsid w:val="00531F3E"/>
    <w:rsid w:val="00543B10"/>
    <w:rsid w:val="00555084"/>
    <w:rsid w:val="005551D9"/>
    <w:rsid w:val="00557118"/>
    <w:rsid w:val="005824A4"/>
    <w:rsid w:val="00592346"/>
    <w:rsid w:val="005963F0"/>
    <w:rsid w:val="005B0514"/>
    <w:rsid w:val="005B731D"/>
    <w:rsid w:val="005C51C3"/>
    <w:rsid w:val="005C61E8"/>
    <w:rsid w:val="005D4C3F"/>
    <w:rsid w:val="005F3862"/>
    <w:rsid w:val="005F6F88"/>
    <w:rsid w:val="006026EB"/>
    <w:rsid w:val="00621DB7"/>
    <w:rsid w:val="00623192"/>
    <w:rsid w:val="0062360F"/>
    <w:rsid w:val="00647E6F"/>
    <w:rsid w:val="00664015"/>
    <w:rsid w:val="00665FEE"/>
    <w:rsid w:val="006675AF"/>
    <w:rsid w:val="00683BC8"/>
    <w:rsid w:val="00685D46"/>
    <w:rsid w:val="006969B7"/>
    <w:rsid w:val="006C30E9"/>
    <w:rsid w:val="006F32F9"/>
    <w:rsid w:val="006F4C20"/>
    <w:rsid w:val="007109BE"/>
    <w:rsid w:val="007109EE"/>
    <w:rsid w:val="00711022"/>
    <w:rsid w:val="007236ED"/>
    <w:rsid w:val="007253F0"/>
    <w:rsid w:val="00727280"/>
    <w:rsid w:val="00736BE3"/>
    <w:rsid w:val="007449A8"/>
    <w:rsid w:val="007467EF"/>
    <w:rsid w:val="007557EB"/>
    <w:rsid w:val="00763053"/>
    <w:rsid w:val="007839F1"/>
    <w:rsid w:val="00797A2A"/>
    <w:rsid w:val="007B091B"/>
    <w:rsid w:val="007C2566"/>
    <w:rsid w:val="007D3CC9"/>
    <w:rsid w:val="007D4067"/>
    <w:rsid w:val="008048F7"/>
    <w:rsid w:val="008157D0"/>
    <w:rsid w:val="008253D5"/>
    <w:rsid w:val="008305C6"/>
    <w:rsid w:val="00840C25"/>
    <w:rsid w:val="00846EFF"/>
    <w:rsid w:val="00847150"/>
    <w:rsid w:val="00864B59"/>
    <w:rsid w:val="008718AD"/>
    <w:rsid w:val="00874550"/>
    <w:rsid w:val="00875654"/>
    <w:rsid w:val="00876E89"/>
    <w:rsid w:val="0088056B"/>
    <w:rsid w:val="00881D21"/>
    <w:rsid w:val="008829D8"/>
    <w:rsid w:val="00886314"/>
    <w:rsid w:val="00891793"/>
    <w:rsid w:val="008A2382"/>
    <w:rsid w:val="008D2294"/>
    <w:rsid w:val="008D29DD"/>
    <w:rsid w:val="008E5A42"/>
    <w:rsid w:val="008F7047"/>
    <w:rsid w:val="00916DE4"/>
    <w:rsid w:val="00917A56"/>
    <w:rsid w:val="00920CC7"/>
    <w:rsid w:val="009215EB"/>
    <w:rsid w:val="009302F1"/>
    <w:rsid w:val="00935088"/>
    <w:rsid w:val="009503E2"/>
    <w:rsid w:val="0095100E"/>
    <w:rsid w:val="00965A09"/>
    <w:rsid w:val="00967FB3"/>
    <w:rsid w:val="00981F47"/>
    <w:rsid w:val="00982086"/>
    <w:rsid w:val="00983C81"/>
    <w:rsid w:val="009957AC"/>
    <w:rsid w:val="009A142F"/>
    <w:rsid w:val="009B1C9D"/>
    <w:rsid w:val="009B33F9"/>
    <w:rsid w:val="009C527B"/>
    <w:rsid w:val="009C7987"/>
    <w:rsid w:val="009D2A63"/>
    <w:rsid w:val="009D6FC9"/>
    <w:rsid w:val="009E0096"/>
    <w:rsid w:val="009F0FB8"/>
    <w:rsid w:val="009F1086"/>
    <w:rsid w:val="009F1705"/>
    <w:rsid w:val="00A23486"/>
    <w:rsid w:val="00A26DC2"/>
    <w:rsid w:val="00A4405D"/>
    <w:rsid w:val="00A46207"/>
    <w:rsid w:val="00A57C2F"/>
    <w:rsid w:val="00A66131"/>
    <w:rsid w:val="00A75BF7"/>
    <w:rsid w:val="00A75E98"/>
    <w:rsid w:val="00A868FA"/>
    <w:rsid w:val="00A86935"/>
    <w:rsid w:val="00AB1448"/>
    <w:rsid w:val="00AB3599"/>
    <w:rsid w:val="00AC4809"/>
    <w:rsid w:val="00AC6E53"/>
    <w:rsid w:val="00AD3942"/>
    <w:rsid w:val="00AE47AD"/>
    <w:rsid w:val="00AE49C0"/>
    <w:rsid w:val="00AF70B5"/>
    <w:rsid w:val="00AF758A"/>
    <w:rsid w:val="00B11E4A"/>
    <w:rsid w:val="00B40341"/>
    <w:rsid w:val="00B4569E"/>
    <w:rsid w:val="00B45D39"/>
    <w:rsid w:val="00B53D00"/>
    <w:rsid w:val="00B5455E"/>
    <w:rsid w:val="00B57D5E"/>
    <w:rsid w:val="00B75293"/>
    <w:rsid w:val="00BA0844"/>
    <w:rsid w:val="00BA5EF0"/>
    <w:rsid w:val="00BA66BE"/>
    <w:rsid w:val="00BB0199"/>
    <w:rsid w:val="00BB7EC3"/>
    <w:rsid w:val="00BD4E1F"/>
    <w:rsid w:val="00BD748B"/>
    <w:rsid w:val="00BE2145"/>
    <w:rsid w:val="00BF7401"/>
    <w:rsid w:val="00BF7DC9"/>
    <w:rsid w:val="00C00162"/>
    <w:rsid w:val="00C30DE0"/>
    <w:rsid w:val="00C34574"/>
    <w:rsid w:val="00C500FB"/>
    <w:rsid w:val="00C51195"/>
    <w:rsid w:val="00C56FC1"/>
    <w:rsid w:val="00C60C61"/>
    <w:rsid w:val="00C70E74"/>
    <w:rsid w:val="00C728B1"/>
    <w:rsid w:val="00C73491"/>
    <w:rsid w:val="00C835D6"/>
    <w:rsid w:val="00C91A1E"/>
    <w:rsid w:val="00C94AAA"/>
    <w:rsid w:val="00CA062D"/>
    <w:rsid w:val="00CA0BBA"/>
    <w:rsid w:val="00CA164D"/>
    <w:rsid w:val="00CA526A"/>
    <w:rsid w:val="00CD237D"/>
    <w:rsid w:val="00CE7899"/>
    <w:rsid w:val="00CF3340"/>
    <w:rsid w:val="00D20DD0"/>
    <w:rsid w:val="00D226B8"/>
    <w:rsid w:val="00D33470"/>
    <w:rsid w:val="00D41904"/>
    <w:rsid w:val="00D46A43"/>
    <w:rsid w:val="00D6276B"/>
    <w:rsid w:val="00D657A3"/>
    <w:rsid w:val="00D67C24"/>
    <w:rsid w:val="00D71378"/>
    <w:rsid w:val="00D73BB9"/>
    <w:rsid w:val="00D74913"/>
    <w:rsid w:val="00D806A0"/>
    <w:rsid w:val="00D81116"/>
    <w:rsid w:val="00D871B6"/>
    <w:rsid w:val="00D91E61"/>
    <w:rsid w:val="00D921D7"/>
    <w:rsid w:val="00D95D0A"/>
    <w:rsid w:val="00D97169"/>
    <w:rsid w:val="00DB2BB4"/>
    <w:rsid w:val="00DC0765"/>
    <w:rsid w:val="00DC079E"/>
    <w:rsid w:val="00DC4565"/>
    <w:rsid w:val="00DE72C4"/>
    <w:rsid w:val="00DF2F0D"/>
    <w:rsid w:val="00DF44E4"/>
    <w:rsid w:val="00E214E1"/>
    <w:rsid w:val="00E55A23"/>
    <w:rsid w:val="00E74380"/>
    <w:rsid w:val="00E9014D"/>
    <w:rsid w:val="00E90FBB"/>
    <w:rsid w:val="00E931A3"/>
    <w:rsid w:val="00EB1C3B"/>
    <w:rsid w:val="00EB3F19"/>
    <w:rsid w:val="00EC1D27"/>
    <w:rsid w:val="00EC3480"/>
    <w:rsid w:val="00ED1088"/>
    <w:rsid w:val="00EE02C3"/>
    <w:rsid w:val="00EE3D98"/>
    <w:rsid w:val="00EE774E"/>
    <w:rsid w:val="00EF02F8"/>
    <w:rsid w:val="00F02A3F"/>
    <w:rsid w:val="00F120AD"/>
    <w:rsid w:val="00F1379E"/>
    <w:rsid w:val="00F22B88"/>
    <w:rsid w:val="00F30308"/>
    <w:rsid w:val="00F37014"/>
    <w:rsid w:val="00F5384E"/>
    <w:rsid w:val="00F54891"/>
    <w:rsid w:val="00F61A60"/>
    <w:rsid w:val="00F62C11"/>
    <w:rsid w:val="00F646D0"/>
    <w:rsid w:val="00F702ED"/>
    <w:rsid w:val="00F83734"/>
    <w:rsid w:val="00F854A5"/>
    <w:rsid w:val="00FA165C"/>
    <w:rsid w:val="00FA63C9"/>
    <w:rsid w:val="00FB233F"/>
    <w:rsid w:val="00FB6186"/>
    <w:rsid w:val="00FB6AF5"/>
    <w:rsid w:val="00FB79C5"/>
    <w:rsid w:val="00FC368A"/>
    <w:rsid w:val="00FD4527"/>
    <w:rsid w:val="00FE558F"/>
    <w:rsid w:val="00FE77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DD76"/>
  <w15:chartTrackingRefBased/>
  <w15:docId w15:val="{A07FB9D7-CCBC-4E19-9947-9643C8116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C2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F4C20"/>
    <w:pPr>
      <w:ind w:left="720"/>
      <w:contextualSpacing/>
    </w:pPr>
    <w:rPr>
      <w:lang w:val="ru-RU"/>
    </w:rPr>
  </w:style>
  <w:style w:type="paragraph" w:styleId="a5">
    <w:name w:val="No Spacing"/>
    <w:link w:val="a6"/>
    <w:uiPriority w:val="1"/>
    <w:qFormat/>
    <w:rsid w:val="006F4C20"/>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6F4C20"/>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F4C20"/>
    <w:rPr>
      <w:rFonts w:ascii="Times New Roman" w:eastAsia="Calibri" w:hAnsi="Times New Roman" w:cs="Times New Roman"/>
      <w:sz w:val="28"/>
    </w:rPr>
  </w:style>
  <w:style w:type="paragraph" w:styleId="a7">
    <w:name w:val="header"/>
    <w:basedOn w:val="a"/>
    <w:link w:val="a8"/>
    <w:uiPriority w:val="99"/>
    <w:unhideWhenUsed/>
    <w:rsid w:val="00875654"/>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875654"/>
    <w:rPr>
      <w:rFonts w:ascii="Times New Roman" w:eastAsia="Calibri" w:hAnsi="Times New Roman" w:cs="Times New Roman"/>
      <w:sz w:val="24"/>
    </w:rPr>
  </w:style>
  <w:style w:type="paragraph" w:styleId="a9">
    <w:name w:val="footer"/>
    <w:basedOn w:val="a"/>
    <w:link w:val="aa"/>
    <w:uiPriority w:val="99"/>
    <w:unhideWhenUsed/>
    <w:rsid w:val="00875654"/>
    <w:pPr>
      <w:tabs>
        <w:tab w:val="center" w:pos="4677"/>
        <w:tab w:val="right" w:pos="9355"/>
      </w:tabs>
      <w:spacing w:after="0" w:line="240" w:lineRule="auto"/>
    </w:pPr>
  </w:style>
  <w:style w:type="character" w:customStyle="1" w:styleId="aa">
    <w:name w:val="Нижній колонтитул Знак"/>
    <w:basedOn w:val="a0"/>
    <w:link w:val="a9"/>
    <w:uiPriority w:val="99"/>
    <w:rsid w:val="00875654"/>
    <w:rPr>
      <w:rFonts w:ascii="Times New Roman" w:eastAsia="Calibri" w:hAnsi="Times New Roman" w:cs="Times New Roman"/>
      <w:sz w:val="24"/>
    </w:rPr>
  </w:style>
  <w:style w:type="character" w:customStyle="1" w:styleId="ab">
    <w:name w:val="Основний текст_"/>
    <w:link w:val="2"/>
    <w:uiPriority w:val="99"/>
    <w:rsid w:val="002E0196"/>
    <w:rPr>
      <w:rFonts w:ascii="Times New Roman" w:eastAsia="Times New Roman" w:hAnsi="Times New Roman"/>
      <w:shd w:val="clear" w:color="auto" w:fill="FFFFFF"/>
    </w:rPr>
  </w:style>
  <w:style w:type="paragraph" w:customStyle="1" w:styleId="2">
    <w:name w:val="Основний текст2"/>
    <w:basedOn w:val="a"/>
    <w:link w:val="ab"/>
    <w:uiPriority w:val="99"/>
    <w:rsid w:val="002E0196"/>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2E0196"/>
    <w:pPr>
      <w:spacing w:before="100" w:beforeAutospacing="1" w:after="100" w:afterAutospacing="1" w:line="240" w:lineRule="auto"/>
    </w:pPr>
    <w:rPr>
      <w:rFonts w:eastAsia="Times New Roman"/>
      <w:szCs w:val="24"/>
      <w:lang w:eastAsia="uk-UA"/>
    </w:rPr>
  </w:style>
  <w:style w:type="paragraph" w:styleId="ac">
    <w:name w:val="Balloon Text"/>
    <w:basedOn w:val="a"/>
    <w:link w:val="ad"/>
    <w:uiPriority w:val="99"/>
    <w:semiHidden/>
    <w:unhideWhenUsed/>
    <w:rsid w:val="00005AF4"/>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005AF4"/>
    <w:rPr>
      <w:rFonts w:ascii="Segoe UI" w:eastAsia="Calibri" w:hAnsi="Segoe UI" w:cs="Segoe UI"/>
      <w:sz w:val="18"/>
      <w:szCs w:val="18"/>
    </w:rPr>
  </w:style>
  <w:style w:type="character" w:customStyle="1" w:styleId="20">
    <w:name w:val="Основний текст (2)_"/>
    <w:link w:val="21"/>
    <w:locked/>
    <w:rsid w:val="00CA526A"/>
    <w:rPr>
      <w:b/>
      <w:sz w:val="26"/>
      <w:shd w:val="clear" w:color="auto" w:fill="FFFFFF"/>
    </w:rPr>
  </w:style>
  <w:style w:type="paragraph" w:customStyle="1" w:styleId="21">
    <w:name w:val="Основний текст (2)"/>
    <w:basedOn w:val="a"/>
    <w:link w:val="20"/>
    <w:rsid w:val="00CA526A"/>
    <w:pPr>
      <w:widowControl w:val="0"/>
      <w:shd w:val="clear" w:color="auto" w:fill="FFFFFF"/>
      <w:spacing w:after="0" w:line="454" w:lineRule="exact"/>
    </w:pPr>
    <w:rPr>
      <w:rFonts w:asciiTheme="minorHAnsi" w:eastAsiaTheme="minorHAnsi" w:hAnsiTheme="minorHAnsi" w:cstheme="minorBidi"/>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2A498-C5DF-4C84-B1B6-773FB74E9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48394</Words>
  <Characters>27586</Characters>
  <Application>Microsoft Office Word</Application>
  <DocSecurity>0</DocSecurity>
  <Lines>229</Lines>
  <Paragraphs>151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2024-03-25T15:36:00Z</cp:lastPrinted>
  <dcterms:created xsi:type="dcterms:W3CDTF">2024-03-26T12:46:00Z</dcterms:created>
  <dcterms:modified xsi:type="dcterms:W3CDTF">2024-03-26T12:46:00Z</dcterms:modified>
</cp:coreProperties>
</file>