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2D8B" w:rsidRPr="00AA3586" w:rsidRDefault="00A32D8B" w:rsidP="00A32D8B">
      <w:pPr>
        <w:spacing w:before="360" w:after="60"/>
        <w:jc w:val="center"/>
        <w:rPr>
          <w:rFonts w:ascii="AcademyC" w:hAnsi="AcademyC"/>
          <w:b/>
          <w:sz w:val="28"/>
          <w:szCs w:val="28"/>
        </w:rPr>
      </w:pPr>
      <w:r w:rsidRPr="00AA3586">
        <w:rPr>
          <w:noProof/>
          <w:sz w:val="28"/>
          <w:szCs w:val="28"/>
          <w:lang w:eastAsia="uk-UA"/>
        </w:rPr>
        <w:drawing>
          <wp:anchor distT="0" distB="0" distL="114300" distR="114300" simplePos="0" relativeHeight="251659264" behindDoc="0" locked="0" layoutInCell="1" allowOverlap="1">
            <wp:simplePos x="0" y="0"/>
            <wp:positionH relativeFrom="margin">
              <wp:align>center</wp:align>
            </wp:positionH>
            <wp:positionV relativeFrom="paragraph">
              <wp:posOffset>-495935</wp:posOffset>
            </wp:positionV>
            <wp:extent cx="504190" cy="647065"/>
            <wp:effectExtent l="0" t="0" r="0" b="635"/>
            <wp:wrapNone/>
            <wp:docPr id="2"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6" cstate="print"/>
                    <a:srcRect/>
                    <a:stretch>
                      <a:fillRect/>
                    </a:stretch>
                  </pic:blipFill>
                  <pic:spPr bwMode="auto">
                    <a:xfrm>
                      <a:off x="0" y="0"/>
                      <a:ext cx="504190" cy="647065"/>
                    </a:xfrm>
                    <a:prstGeom prst="rect">
                      <a:avLst/>
                    </a:prstGeom>
                    <a:noFill/>
                  </pic:spPr>
                </pic:pic>
              </a:graphicData>
            </a:graphic>
          </wp:anchor>
        </w:drawing>
      </w:r>
      <w:r w:rsidRPr="00AA3586">
        <w:rPr>
          <w:rFonts w:ascii="AcademyC" w:hAnsi="AcademyC"/>
          <w:b/>
          <w:sz w:val="28"/>
          <w:szCs w:val="28"/>
        </w:rPr>
        <w:t>УКРАЇНА</w:t>
      </w:r>
    </w:p>
    <w:p w:rsidR="00A32D8B" w:rsidRPr="00AA3586" w:rsidRDefault="00A32D8B" w:rsidP="00A32D8B">
      <w:pPr>
        <w:spacing w:after="60"/>
        <w:jc w:val="center"/>
        <w:rPr>
          <w:rFonts w:ascii="AcademyC" w:hAnsi="AcademyC"/>
          <w:b/>
          <w:sz w:val="28"/>
          <w:szCs w:val="28"/>
        </w:rPr>
      </w:pPr>
      <w:r w:rsidRPr="00AA3586">
        <w:rPr>
          <w:rFonts w:ascii="AcademyC" w:hAnsi="AcademyC"/>
          <w:b/>
          <w:sz w:val="28"/>
          <w:szCs w:val="28"/>
        </w:rPr>
        <w:t>ВИЩА  РАДА  ПРАВОСУДДЯ</w:t>
      </w:r>
    </w:p>
    <w:p w:rsidR="00A32D8B" w:rsidRPr="00AA3586" w:rsidRDefault="00A32D8B" w:rsidP="00A32D8B">
      <w:pPr>
        <w:spacing w:after="60"/>
        <w:jc w:val="center"/>
        <w:rPr>
          <w:rFonts w:ascii="AcademyC" w:hAnsi="AcademyC"/>
          <w:b/>
          <w:sz w:val="28"/>
          <w:szCs w:val="28"/>
          <w:lang w:val="ru-RU"/>
        </w:rPr>
      </w:pPr>
      <w:r w:rsidRPr="00AA3586">
        <w:rPr>
          <w:rFonts w:ascii="AcademyC" w:hAnsi="AcademyC"/>
          <w:b/>
          <w:sz w:val="28"/>
          <w:szCs w:val="28"/>
        </w:rPr>
        <w:t xml:space="preserve"> </w:t>
      </w:r>
      <w:r w:rsidR="005874FD" w:rsidRPr="00AA3586">
        <w:rPr>
          <w:rFonts w:ascii="AcademyC" w:hAnsi="AcademyC"/>
          <w:b/>
          <w:sz w:val="28"/>
          <w:szCs w:val="28"/>
        </w:rPr>
        <w:t>ПЕРША</w:t>
      </w:r>
      <w:r w:rsidRPr="00AA3586">
        <w:rPr>
          <w:rFonts w:ascii="AcademyC" w:hAnsi="AcademyC"/>
          <w:b/>
          <w:sz w:val="28"/>
          <w:szCs w:val="28"/>
        </w:rPr>
        <w:t xml:space="preserve"> ДИСЦИПЛІНАРНА ПАЛАТА</w:t>
      </w:r>
    </w:p>
    <w:p w:rsidR="00A32D8B" w:rsidRPr="00AA3586" w:rsidRDefault="00A32D8B" w:rsidP="00A32D8B">
      <w:pPr>
        <w:pStyle w:val="a6"/>
        <w:spacing w:after="240"/>
        <w:ind w:left="0"/>
        <w:jc w:val="center"/>
        <w:rPr>
          <w:rFonts w:ascii="AcademyC" w:hAnsi="AcademyC"/>
          <w:b/>
          <w:sz w:val="28"/>
          <w:szCs w:val="28"/>
          <w:lang w:val="uk-UA"/>
        </w:rPr>
      </w:pPr>
      <w:r w:rsidRPr="00AA3586">
        <w:rPr>
          <w:rFonts w:ascii="AcademyC" w:hAnsi="AcademyC"/>
          <w:b/>
          <w:sz w:val="28"/>
          <w:szCs w:val="28"/>
        </w:rPr>
        <w:t>УХВАЛА</w:t>
      </w:r>
    </w:p>
    <w:tbl>
      <w:tblPr>
        <w:tblW w:w="10031" w:type="dxa"/>
        <w:tblLook w:val="04A0" w:firstRow="1" w:lastRow="0" w:firstColumn="1" w:lastColumn="0" w:noHBand="0" w:noVBand="1"/>
      </w:tblPr>
      <w:tblGrid>
        <w:gridCol w:w="3098"/>
        <w:gridCol w:w="3309"/>
        <w:gridCol w:w="3624"/>
      </w:tblGrid>
      <w:tr w:rsidR="00AA3586" w:rsidRPr="00AA3586" w:rsidTr="00FA6B6C">
        <w:trPr>
          <w:trHeight w:val="188"/>
        </w:trPr>
        <w:tc>
          <w:tcPr>
            <w:tcW w:w="3098" w:type="dxa"/>
          </w:tcPr>
          <w:p w:rsidR="00A32D8B" w:rsidRPr="005E3F29" w:rsidRDefault="005E3F29" w:rsidP="00FA6B6C">
            <w:pPr>
              <w:ind w:right="-2"/>
              <w:rPr>
                <w:rFonts w:ascii="Times New Roman" w:hAnsi="Times New Roman"/>
                <w:noProof/>
                <w:sz w:val="28"/>
                <w:szCs w:val="28"/>
              </w:rPr>
            </w:pPr>
            <w:r w:rsidRPr="005E3F29">
              <w:rPr>
                <w:rFonts w:ascii="Times New Roman" w:hAnsi="Times New Roman"/>
                <w:noProof/>
                <w:sz w:val="28"/>
                <w:szCs w:val="28"/>
              </w:rPr>
              <w:t>18 березня 2024 року</w:t>
            </w:r>
          </w:p>
        </w:tc>
        <w:tc>
          <w:tcPr>
            <w:tcW w:w="3309" w:type="dxa"/>
          </w:tcPr>
          <w:p w:rsidR="00A32D8B" w:rsidRPr="00AA3586" w:rsidRDefault="00A32D8B" w:rsidP="00FA6B6C">
            <w:pPr>
              <w:ind w:right="-2"/>
              <w:jc w:val="center"/>
              <w:rPr>
                <w:rFonts w:ascii="Book Antiqua" w:hAnsi="Book Antiqua"/>
                <w:noProof/>
                <w:sz w:val="24"/>
                <w:szCs w:val="24"/>
              </w:rPr>
            </w:pPr>
            <w:r w:rsidRPr="00AA3586">
              <w:rPr>
                <w:rFonts w:ascii="Book Antiqua" w:hAnsi="Book Antiqua"/>
                <w:sz w:val="24"/>
                <w:szCs w:val="24"/>
              </w:rPr>
              <w:t>Київ</w:t>
            </w:r>
          </w:p>
        </w:tc>
        <w:tc>
          <w:tcPr>
            <w:tcW w:w="3624" w:type="dxa"/>
          </w:tcPr>
          <w:p w:rsidR="00A32D8B" w:rsidRPr="005E3F29" w:rsidRDefault="00A32D8B" w:rsidP="0057446E">
            <w:pPr>
              <w:ind w:right="-2"/>
              <w:jc w:val="center"/>
              <w:rPr>
                <w:rFonts w:ascii="Times New Roman" w:hAnsi="Times New Roman"/>
                <w:noProof/>
                <w:sz w:val="28"/>
                <w:szCs w:val="28"/>
                <w:lang w:val="ru-RU"/>
              </w:rPr>
            </w:pPr>
            <w:r w:rsidRPr="00AA3586">
              <w:rPr>
                <w:rFonts w:ascii="Bookman Old Style" w:hAnsi="Bookman Old Style"/>
                <w:noProof/>
                <w:sz w:val="24"/>
                <w:szCs w:val="24"/>
                <w:lang w:val="en-US"/>
              </w:rPr>
              <w:t xml:space="preserve"> </w:t>
            </w:r>
            <w:r w:rsidR="00217A47" w:rsidRPr="00AA3586">
              <w:rPr>
                <w:rFonts w:ascii="Bookman Old Style" w:hAnsi="Bookman Old Style"/>
                <w:noProof/>
                <w:sz w:val="24"/>
                <w:szCs w:val="24"/>
              </w:rPr>
              <w:t xml:space="preserve">     </w:t>
            </w:r>
            <w:r w:rsidR="005E2E6D" w:rsidRPr="005E3F29">
              <w:rPr>
                <w:rFonts w:ascii="Times New Roman" w:hAnsi="Times New Roman"/>
                <w:noProof/>
                <w:sz w:val="28"/>
                <w:szCs w:val="28"/>
                <w:lang w:val="ru-RU"/>
              </w:rPr>
              <w:t xml:space="preserve">№ </w:t>
            </w:r>
            <w:r w:rsidR="002F2FC7">
              <w:rPr>
                <w:rFonts w:ascii="Times New Roman" w:hAnsi="Times New Roman"/>
                <w:noProof/>
                <w:sz w:val="28"/>
                <w:szCs w:val="28"/>
                <w:lang w:val="ru-RU"/>
              </w:rPr>
              <w:t>776/1дп/15-24</w:t>
            </w:r>
          </w:p>
        </w:tc>
      </w:tr>
    </w:tbl>
    <w:p w:rsidR="004F4A16" w:rsidRDefault="004F4A16" w:rsidP="00A53353">
      <w:pPr>
        <w:tabs>
          <w:tab w:val="left" w:pos="4111"/>
          <w:tab w:val="left" w:pos="4962"/>
        </w:tabs>
        <w:spacing w:after="0" w:line="240" w:lineRule="auto"/>
        <w:ind w:right="5584"/>
        <w:jc w:val="both"/>
        <w:rPr>
          <w:rFonts w:ascii="Times New Roman" w:hAnsi="Times New Roman"/>
          <w:b/>
          <w:sz w:val="24"/>
          <w:szCs w:val="24"/>
        </w:rPr>
      </w:pPr>
    </w:p>
    <w:p w:rsidR="00A53353" w:rsidRPr="00AA3586" w:rsidRDefault="005E2E6D" w:rsidP="00A53353">
      <w:pPr>
        <w:tabs>
          <w:tab w:val="left" w:pos="4111"/>
          <w:tab w:val="left" w:pos="4962"/>
        </w:tabs>
        <w:spacing w:after="0" w:line="240" w:lineRule="auto"/>
        <w:ind w:right="5584"/>
        <w:jc w:val="both"/>
        <w:rPr>
          <w:rFonts w:ascii="Times New Roman" w:hAnsi="Times New Roman"/>
          <w:b/>
          <w:sz w:val="24"/>
          <w:szCs w:val="24"/>
        </w:rPr>
      </w:pPr>
      <w:r w:rsidRPr="00AA3586">
        <w:rPr>
          <w:rFonts w:ascii="Times New Roman" w:hAnsi="Times New Roman"/>
          <w:b/>
          <w:sz w:val="24"/>
          <w:szCs w:val="24"/>
        </w:rPr>
        <w:t>Про</w:t>
      </w:r>
      <w:r w:rsidR="0014707A" w:rsidRPr="00AA3586">
        <w:t xml:space="preserve"> </w:t>
      </w:r>
      <w:r w:rsidR="00A53353" w:rsidRPr="00AA3586">
        <w:rPr>
          <w:rFonts w:ascii="Times New Roman" w:hAnsi="Times New Roman"/>
          <w:b/>
          <w:sz w:val="24"/>
          <w:szCs w:val="24"/>
        </w:rPr>
        <w:t>закриття дисциплінарної справи</w:t>
      </w:r>
      <w:r w:rsidR="0014707A" w:rsidRPr="00AA3586">
        <w:rPr>
          <w:rFonts w:ascii="Times New Roman" w:hAnsi="Times New Roman"/>
          <w:b/>
          <w:sz w:val="24"/>
          <w:szCs w:val="24"/>
        </w:rPr>
        <w:t xml:space="preserve"> стосовно судді </w:t>
      </w:r>
      <w:r w:rsidR="00C149A6" w:rsidRPr="00AA3586">
        <w:rPr>
          <w:rFonts w:ascii="Times New Roman" w:hAnsi="Times New Roman"/>
          <w:b/>
          <w:sz w:val="24"/>
          <w:szCs w:val="24"/>
        </w:rPr>
        <w:t xml:space="preserve"> </w:t>
      </w:r>
      <w:r w:rsidR="00A53353" w:rsidRPr="00AA3586">
        <w:rPr>
          <w:rFonts w:ascii="Times New Roman" w:hAnsi="Times New Roman"/>
          <w:b/>
          <w:sz w:val="24"/>
          <w:szCs w:val="24"/>
        </w:rPr>
        <w:t>Вовчанського районного суду Харківської області Уханьової І.С.</w:t>
      </w:r>
    </w:p>
    <w:p w:rsidR="000B49EC" w:rsidRPr="00AA3586" w:rsidRDefault="000B49EC" w:rsidP="005E2E6D">
      <w:pPr>
        <w:pStyle w:val="rtejustify"/>
        <w:shd w:val="clear" w:color="auto" w:fill="FFFFFF"/>
        <w:spacing w:before="0" w:beforeAutospacing="0" w:after="0" w:afterAutospacing="0"/>
        <w:ind w:firstLine="567"/>
        <w:jc w:val="both"/>
        <w:rPr>
          <w:sz w:val="27"/>
          <w:szCs w:val="27"/>
        </w:rPr>
      </w:pPr>
    </w:p>
    <w:p w:rsidR="000B49EC" w:rsidRPr="00AA3586" w:rsidRDefault="000B49EC" w:rsidP="00D56961">
      <w:pPr>
        <w:spacing w:before="120" w:after="0" w:line="240" w:lineRule="auto"/>
        <w:ind w:firstLine="567"/>
        <w:jc w:val="both"/>
      </w:pPr>
      <w:r w:rsidRPr="00AA3586">
        <w:rPr>
          <w:rFonts w:ascii="Times New Roman" w:hAnsi="Times New Roman"/>
          <w:sz w:val="28"/>
          <w:szCs w:val="28"/>
        </w:rPr>
        <w:t xml:space="preserve">Перша Дисциплінарна палата Вищої ради правосуддя у </w:t>
      </w:r>
      <w:r w:rsidR="0015642B">
        <w:rPr>
          <w:rFonts w:ascii="Times New Roman" w:hAnsi="Times New Roman"/>
          <w:sz w:val="28"/>
          <w:szCs w:val="28"/>
        </w:rPr>
        <w:t>складі головуючого – </w:t>
      </w:r>
      <w:proofErr w:type="spellStart"/>
      <w:r w:rsidR="0015642B">
        <w:rPr>
          <w:rFonts w:ascii="Times New Roman" w:hAnsi="Times New Roman"/>
          <w:sz w:val="28"/>
          <w:szCs w:val="28"/>
        </w:rPr>
        <w:t>Котелевець</w:t>
      </w:r>
      <w:proofErr w:type="spellEnd"/>
      <w:r w:rsidR="0015642B">
        <w:rPr>
          <w:rFonts w:ascii="Times New Roman" w:hAnsi="Times New Roman"/>
          <w:sz w:val="28"/>
          <w:szCs w:val="28"/>
        </w:rPr>
        <w:t> </w:t>
      </w:r>
      <w:r w:rsidRPr="00AA3586">
        <w:rPr>
          <w:rFonts w:ascii="Times New Roman" w:hAnsi="Times New Roman"/>
          <w:sz w:val="28"/>
          <w:szCs w:val="28"/>
        </w:rPr>
        <w:t>А.В., членів Першої Дисциплінарної палати Вищої ради правосуддя Бокової Ю.В., Мороза М.В.</w:t>
      </w:r>
      <w:r w:rsidR="00D56961" w:rsidRPr="00AA3586">
        <w:rPr>
          <w:rFonts w:ascii="Times New Roman" w:hAnsi="Times New Roman"/>
          <w:sz w:val="28"/>
          <w:szCs w:val="28"/>
        </w:rPr>
        <w:t>, Бондаренко Т.З.</w:t>
      </w:r>
      <w:r w:rsidRPr="00AA3586">
        <w:rPr>
          <w:rFonts w:ascii="Times New Roman" w:hAnsi="Times New Roman"/>
          <w:sz w:val="28"/>
          <w:szCs w:val="28"/>
        </w:rPr>
        <w:t>,</w:t>
      </w:r>
      <w:r w:rsidR="00F650CB" w:rsidRPr="00AA3586">
        <w:rPr>
          <w:rFonts w:ascii="Times New Roman" w:hAnsi="Times New Roman"/>
          <w:sz w:val="28"/>
          <w:szCs w:val="28"/>
        </w:rPr>
        <w:t xml:space="preserve"> </w:t>
      </w:r>
      <w:r w:rsidR="00F650CB" w:rsidRPr="00AA3586">
        <w:rPr>
          <w:rFonts w:ascii="Times New Roman" w:hAnsi="Times New Roman"/>
          <w:sz w:val="28"/>
          <w:szCs w:val="28"/>
          <w:shd w:val="clear" w:color="auto" w:fill="FFFFFF"/>
        </w:rPr>
        <w:t>заслухавши доповідача – члена Першої Дисциплінарної пал</w:t>
      </w:r>
      <w:r w:rsidR="0015642B">
        <w:rPr>
          <w:rFonts w:ascii="Times New Roman" w:hAnsi="Times New Roman"/>
          <w:sz w:val="28"/>
          <w:szCs w:val="28"/>
          <w:shd w:val="clear" w:color="auto" w:fill="FFFFFF"/>
        </w:rPr>
        <w:t>ати Вищої ради правосуддя Квашу </w:t>
      </w:r>
      <w:r w:rsidR="00F650CB" w:rsidRPr="00AA3586">
        <w:rPr>
          <w:rFonts w:ascii="Times New Roman" w:hAnsi="Times New Roman"/>
          <w:sz w:val="28"/>
          <w:szCs w:val="28"/>
          <w:shd w:val="clear" w:color="auto" w:fill="FFFFFF"/>
        </w:rPr>
        <w:t>О.О.</w:t>
      </w:r>
      <w:r w:rsidR="00F650CB" w:rsidRPr="00AA3586">
        <w:rPr>
          <w:rFonts w:ascii="Times New Roman" w:hAnsi="Times New Roman"/>
          <w:sz w:val="28"/>
          <w:szCs w:val="28"/>
        </w:rPr>
        <w:t xml:space="preserve">, </w:t>
      </w:r>
      <w:r w:rsidRPr="00AA3586">
        <w:rPr>
          <w:rFonts w:ascii="Times New Roman" w:hAnsi="Times New Roman"/>
          <w:sz w:val="28"/>
          <w:szCs w:val="28"/>
        </w:rPr>
        <w:t xml:space="preserve">розглянувши </w:t>
      </w:r>
      <w:r w:rsidR="00BA0093" w:rsidRPr="00AA3586">
        <w:rPr>
          <w:rFonts w:ascii="Times New Roman" w:hAnsi="Times New Roman"/>
          <w:sz w:val="28"/>
          <w:szCs w:val="28"/>
        </w:rPr>
        <w:t>дисциплінарну справу</w:t>
      </w:r>
      <w:r w:rsidR="00F248AC" w:rsidRPr="00AA3586">
        <w:rPr>
          <w:rFonts w:ascii="Times New Roman" w:hAnsi="Times New Roman"/>
          <w:sz w:val="28"/>
          <w:szCs w:val="28"/>
        </w:rPr>
        <w:t>, відкриту за дисциплінарною скаргою</w:t>
      </w:r>
      <w:r w:rsidR="004546B4" w:rsidRPr="00AA3586">
        <w:rPr>
          <w:rFonts w:ascii="Times New Roman" w:hAnsi="Times New Roman"/>
          <w:sz w:val="28"/>
          <w:szCs w:val="28"/>
        </w:rPr>
        <w:t xml:space="preserve"> </w:t>
      </w:r>
      <w:r w:rsidRPr="00AA3586">
        <w:rPr>
          <w:rFonts w:ascii="Times New Roman" w:hAnsi="Times New Roman"/>
          <w:sz w:val="28"/>
          <w:szCs w:val="28"/>
        </w:rPr>
        <w:t>Харківської обласної прокурату</w:t>
      </w:r>
      <w:bookmarkStart w:id="0" w:name="_GoBack"/>
      <w:bookmarkEnd w:id="0"/>
      <w:r w:rsidRPr="00AA3586">
        <w:rPr>
          <w:rFonts w:ascii="Times New Roman" w:hAnsi="Times New Roman"/>
          <w:sz w:val="28"/>
          <w:szCs w:val="28"/>
        </w:rPr>
        <w:t>ри стосовно судді Вовчанського районного суду Харківської області Уханьової Ірини Степанівни,</w:t>
      </w:r>
    </w:p>
    <w:p w:rsidR="005E2E6D" w:rsidRPr="00AA3586" w:rsidRDefault="005E2E6D" w:rsidP="005E2E6D">
      <w:pPr>
        <w:pStyle w:val="rtejustify"/>
        <w:shd w:val="clear" w:color="auto" w:fill="FFFFFF"/>
        <w:spacing w:before="0" w:beforeAutospacing="0" w:after="0" w:afterAutospacing="0"/>
        <w:ind w:firstLine="567"/>
        <w:jc w:val="both"/>
        <w:rPr>
          <w:sz w:val="16"/>
          <w:szCs w:val="16"/>
        </w:rPr>
      </w:pPr>
    </w:p>
    <w:p w:rsidR="005E2E6D" w:rsidRPr="00AA3586" w:rsidRDefault="005E2E6D" w:rsidP="005E2E6D">
      <w:pPr>
        <w:pStyle w:val="rtecenter"/>
        <w:shd w:val="clear" w:color="auto" w:fill="FFFFFF"/>
        <w:spacing w:before="0" w:beforeAutospacing="0" w:after="0" w:afterAutospacing="0"/>
        <w:ind w:firstLine="567"/>
        <w:jc w:val="center"/>
        <w:rPr>
          <w:sz w:val="28"/>
          <w:szCs w:val="28"/>
        </w:rPr>
      </w:pPr>
      <w:r w:rsidRPr="00AA3586">
        <w:rPr>
          <w:rStyle w:val="a9"/>
          <w:sz w:val="28"/>
          <w:szCs w:val="28"/>
        </w:rPr>
        <w:t>встановила:</w:t>
      </w:r>
    </w:p>
    <w:p w:rsidR="005E2E6D" w:rsidRPr="00AA3586" w:rsidRDefault="005E2E6D" w:rsidP="005E2E6D">
      <w:pPr>
        <w:pStyle w:val="rtejustify"/>
        <w:shd w:val="clear" w:color="auto" w:fill="FFFFFF"/>
        <w:spacing w:before="0" w:beforeAutospacing="0" w:after="0" w:afterAutospacing="0"/>
        <w:ind w:firstLine="567"/>
        <w:jc w:val="both"/>
        <w:rPr>
          <w:sz w:val="28"/>
          <w:szCs w:val="28"/>
        </w:rPr>
      </w:pPr>
      <w:r w:rsidRPr="00AA3586">
        <w:rPr>
          <w:sz w:val="28"/>
          <w:szCs w:val="28"/>
        </w:rPr>
        <w:t> </w:t>
      </w:r>
    </w:p>
    <w:p w:rsidR="00277445" w:rsidRPr="00AA3586" w:rsidRDefault="00F650CB" w:rsidP="00277445">
      <w:pPr>
        <w:spacing w:after="0" w:line="240" w:lineRule="auto"/>
        <w:jc w:val="both"/>
        <w:rPr>
          <w:rFonts w:ascii="Times New Roman" w:hAnsi="Times New Roman"/>
          <w:sz w:val="28"/>
          <w:szCs w:val="28"/>
        </w:rPr>
      </w:pPr>
      <w:r w:rsidRPr="00AA3586">
        <w:rPr>
          <w:rFonts w:ascii="Times New Roman" w:hAnsi="Times New Roman"/>
          <w:sz w:val="28"/>
          <w:szCs w:val="28"/>
        </w:rPr>
        <w:t xml:space="preserve">2 січня 2023 року до Вищої ради правосуддя надійшла дисциплінарна скарга Харківської обласної прокуратури від 27 грудня 2022 року стосовно судді Вовчанського районного суду Харківської області Уханьової І.С. </w:t>
      </w:r>
      <w:r w:rsidR="00277445" w:rsidRPr="00AA3586">
        <w:rPr>
          <w:rFonts w:ascii="Times New Roman" w:hAnsi="Times New Roman"/>
          <w:sz w:val="28"/>
          <w:szCs w:val="28"/>
          <w:shd w:val="clear" w:color="auto" w:fill="FFFFFF"/>
        </w:rPr>
        <w:t>(</w:t>
      </w:r>
      <w:r w:rsidR="00277445" w:rsidRPr="00AA3586">
        <w:rPr>
          <w:rFonts w:ascii="Times New Roman" w:hAnsi="Times New Roman"/>
          <w:sz w:val="28"/>
          <w:szCs w:val="28"/>
          <w:lang w:eastAsia="uk-UA"/>
        </w:rPr>
        <w:t xml:space="preserve">єдиний унікальний номер справи: </w:t>
      </w:r>
      <w:r w:rsidR="00C20B97" w:rsidRPr="00AA3586">
        <w:rPr>
          <w:rFonts w:ascii="Times New Roman" w:hAnsi="Times New Roman"/>
          <w:sz w:val="28"/>
          <w:szCs w:val="28"/>
        </w:rPr>
        <w:t>2/0/13-23</w:t>
      </w:r>
      <w:r w:rsidR="00277445" w:rsidRPr="00AA3586">
        <w:rPr>
          <w:rFonts w:ascii="Times New Roman" w:hAnsi="Times New Roman"/>
          <w:sz w:val="28"/>
          <w:szCs w:val="28"/>
          <w:shd w:val="clear" w:color="auto" w:fill="FFFFFF"/>
          <w:lang w:eastAsia="uk-UA"/>
        </w:rPr>
        <w:t xml:space="preserve">, </w:t>
      </w:r>
      <w:r w:rsidR="00277445" w:rsidRPr="00AA3586">
        <w:rPr>
          <w:rFonts w:ascii="Times New Roman" w:hAnsi="Times New Roman"/>
          <w:sz w:val="28"/>
          <w:szCs w:val="28"/>
          <w:lang w:eastAsia="uk-UA"/>
        </w:rPr>
        <w:t xml:space="preserve">вхідний номер справи: </w:t>
      </w:r>
      <w:r w:rsidR="00C20B97" w:rsidRPr="00AA3586">
        <w:rPr>
          <w:rFonts w:ascii="Times New Roman" w:hAnsi="Times New Roman"/>
          <w:sz w:val="28"/>
          <w:szCs w:val="28"/>
          <w:shd w:val="clear" w:color="auto" w:fill="FFFFFF"/>
          <w:lang w:eastAsia="uk-UA"/>
        </w:rPr>
        <w:t>90793</w:t>
      </w:r>
      <w:r w:rsidR="00277445" w:rsidRPr="00AA3586">
        <w:rPr>
          <w:rFonts w:ascii="Times New Roman" w:hAnsi="Times New Roman"/>
          <w:sz w:val="28"/>
          <w:szCs w:val="28"/>
          <w:shd w:val="clear" w:color="auto" w:fill="FFFFFF"/>
          <w:lang w:eastAsia="uk-UA"/>
        </w:rPr>
        <w:t>).</w:t>
      </w:r>
    </w:p>
    <w:p w:rsidR="008E2BC3" w:rsidRPr="00AA3586" w:rsidRDefault="00C149A6" w:rsidP="008E2BC3">
      <w:pPr>
        <w:pStyle w:val="rtejustify"/>
        <w:shd w:val="clear" w:color="auto" w:fill="FFFFFF"/>
        <w:spacing w:before="0" w:beforeAutospacing="0" w:after="0" w:afterAutospacing="0"/>
        <w:ind w:firstLine="567"/>
        <w:jc w:val="both"/>
        <w:rPr>
          <w:sz w:val="28"/>
          <w:szCs w:val="28"/>
        </w:rPr>
      </w:pPr>
      <w:r w:rsidRPr="00AA3586">
        <w:rPr>
          <w:sz w:val="28"/>
          <w:szCs w:val="28"/>
        </w:rPr>
        <w:t xml:space="preserve">Ухвалою </w:t>
      </w:r>
      <w:r w:rsidR="008E2BC3" w:rsidRPr="00AA3586">
        <w:rPr>
          <w:sz w:val="28"/>
          <w:szCs w:val="28"/>
        </w:rPr>
        <w:t>від 15 січня 2024 року № 88/1дп/15-24</w:t>
      </w:r>
      <w:r w:rsidRPr="00AA3586">
        <w:rPr>
          <w:sz w:val="28"/>
          <w:szCs w:val="28"/>
        </w:rPr>
        <w:t xml:space="preserve"> Перша Дисциплінарна палата Вищої ради правосуддя відкрила </w:t>
      </w:r>
      <w:r w:rsidR="008E2BC3" w:rsidRPr="00AA3586">
        <w:rPr>
          <w:sz w:val="28"/>
          <w:szCs w:val="28"/>
        </w:rPr>
        <w:t>дисциплінарну справу стосовно судді Вовчанського районного суду Харківської області Уханьової Ірини Степанівни</w:t>
      </w:r>
      <w:r w:rsidR="0095173E" w:rsidRPr="00AA3586">
        <w:rPr>
          <w:sz w:val="28"/>
          <w:szCs w:val="28"/>
        </w:rPr>
        <w:t>.</w:t>
      </w:r>
    </w:p>
    <w:p w:rsidR="004D03FC" w:rsidRPr="00AA3586" w:rsidRDefault="004D03FC" w:rsidP="004D03FC">
      <w:pPr>
        <w:spacing w:after="0" w:line="240" w:lineRule="auto"/>
        <w:ind w:firstLine="567"/>
        <w:jc w:val="both"/>
        <w:rPr>
          <w:rFonts w:ascii="Times New Roman" w:hAnsi="Times New Roman"/>
          <w:sz w:val="28"/>
          <w:szCs w:val="28"/>
          <w:shd w:val="clear" w:color="auto" w:fill="FFFFFF"/>
        </w:rPr>
      </w:pPr>
      <w:r w:rsidRPr="00AA3586">
        <w:rPr>
          <w:rFonts w:ascii="Times New Roman" w:hAnsi="Times New Roman"/>
          <w:sz w:val="28"/>
          <w:szCs w:val="28"/>
          <w:shd w:val="clear" w:color="auto" w:fill="FFFFFF"/>
        </w:rPr>
        <w:t>5 серпня 2021 року набрав чинно</w:t>
      </w:r>
      <w:r w:rsidR="00637E91" w:rsidRPr="00AA3586">
        <w:rPr>
          <w:rFonts w:ascii="Times New Roman" w:hAnsi="Times New Roman"/>
          <w:sz w:val="28"/>
          <w:szCs w:val="28"/>
          <w:shd w:val="clear" w:color="auto" w:fill="FFFFFF"/>
        </w:rPr>
        <w:t>сті Закон України від 14 липня 2021 року № </w:t>
      </w:r>
      <w:r w:rsidRPr="00AA3586">
        <w:rPr>
          <w:rFonts w:ascii="Times New Roman" w:hAnsi="Times New Roman"/>
          <w:sz w:val="28"/>
          <w:szCs w:val="28"/>
          <w:shd w:val="clear" w:color="auto" w:fill="FFFFFF"/>
        </w:rPr>
        <w:t xml:space="preserve">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w:t>
      </w:r>
      <w:proofErr w:type="spellStart"/>
      <w:r w:rsidRPr="00AA3586">
        <w:rPr>
          <w:rFonts w:ascii="Times New Roman" w:hAnsi="Times New Roman"/>
          <w:sz w:val="28"/>
          <w:szCs w:val="28"/>
          <w:shd w:val="clear" w:color="auto" w:fill="FFFFFF"/>
        </w:rPr>
        <w:t>внесено</w:t>
      </w:r>
      <w:proofErr w:type="spellEnd"/>
      <w:r w:rsidRPr="00AA3586">
        <w:rPr>
          <w:rFonts w:ascii="Times New Roman" w:hAnsi="Times New Roman"/>
          <w:sz w:val="28"/>
          <w:szCs w:val="28"/>
          <w:shd w:val="clear" w:color="auto" w:fill="FFFFFF"/>
        </w:rPr>
        <w:t xml:space="preserve"> зміни до Закону України «Про Вищу раду правосуддя», зокрема в частині здійснення дисциплінарних проваджень щодо суддів.</w:t>
      </w:r>
    </w:p>
    <w:p w:rsidR="004D03FC" w:rsidRPr="00AA3586" w:rsidRDefault="004D03FC" w:rsidP="004D03FC">
      <w:pPr>
        <w:spacing w:after="0" w:line="240" w:lineRule="auto"/>
        <w:ind w:firstLine="567"/>
        <w:jc w:val="both"/>
        <w:rPr>
          <w:rFonts w:ascii="Times New Roman" w:hAnsi="Times New Roman"/>
          <w:sz w:val="28"/>
          <w:szCs w:val="28"/>
          <w:shd w:val="clear" w:color="auto" w:fill="FFFFFF"/>
        </w:rPr>
      </w:pPr>
      <w:r w:rsidRPr="00AA3586">
        <w:rPr>
          <w:rFonts w:ascii="Times New Roman" w:hAnsi="Times New Roman"/>
          <w:sz w:val="28"/>
          <w:szCs w:val="28"/>
          <w:shd w:val="clear" w:color="auto" w:fill="FFFFFF"/>
        </w:rPr>
        <w:t>19 жовтня 2023 року набр</w:t>
      </w:r>
      <w:r w:rsidR="008E2BC3" w:rsidRPr="00AA3586">
        <w:rPr>
          <w:rFonts w:ascii="Times New Roman" w:hAnsi="Times New Roman"/>
          <w:sz w:val="28"/>
          <w:szCs w:val="28"/>
          <w:shd w:val="clear" w:color="auto" w:fill="FFFFFF"/>
        </w:rPr>
        <w:t>ав чинності Закон України від 6 </w:t>
      </w:r>
      <w:r w:rsidR="00277445" w:rsidRPr="00AA3586">
        <w:rPr>
          <w:rFonts w:ascii="Times New Roman" w:hAnsi="Times New Roman"/>
          <w:sz w:val="28"/>
          <w:szCs w:val="28"/>
          <w:shd w:val="clear" w:color="auto" w:fill="FFFFFF"/>
        </w:rPr>
        <w:t>вересня 2023 року № </w:t>
      </w:r>
      <w:r w:rsidRPr="00AA3586">
        <w:rPr>
          <w:rFonts w:ascii="Times New Roman" w:hAnsi="Times New Roman"/>
          <w:sz w:val="28"/>
          <w:szCs w:val="28"/>
          <w:shd w:val="clear" w:color="auto" w:fill="FFFFFF"/>
        </w:rPr>
        <w:t>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яким введено в дію Закон України від 9 серпня 20</w:t>
      </w:r>
      <w:r w:rsidR="00D11AA4" w:rsidRPr="00AA3586">
        <w:rPr>
          <w:rFonts w:ascii="Times New Roman" w:hAnsi="Times New Roman"/>
          <w:sz w:val="28"/>
          <w:szCs w:val="28"/>
          <w:shd w:val="clear" w:color="auto" w:fill="FFFFFF"/>
        </w:rPr>
        <w:t>23 року № </w:t>
      </w:r>
      <w:r w:rsidR="00637E91" w:rsidRPr="00AA3586">
        <w:rPr>
          <w:rFonts w:ascii="Times New Roman" w:hAnsi="Times New Roman"/>
          <w:sz w:val="28"/>
          <w:szCs w:val="28"/>
          <w:shd w:val="clear" w:color="auto" w:fill="FFFFFF"/>
        </w:rPr>
        <w:t xml:space="preserve">3304-ІХ </w:t>
      </w:r>
      <w:r w:rsidRPr="00AA3586">
        <w:rPr>
          <w:rFonts w:ascii="Times New Roman" w:hAnsi="Times New Roman"/>
          <w:sz w:val="28"/>
          <w:szCs w:val="28"/>
          <w:shd w:val="clear" w:color="auto" w:fill="FFFFFF"/>
        </w:rPr>
        <w:t>«Про внесення змін до деяких законів України щодо негайного відновлення розгляду справ стосовно дисциплінарної відповідальності суддів». Зазначеними законами України відновлено дисциплінарну функцію Вищої ради правосуддя.</w:t>
      </w:r>
    </w:p>
    <w:p w:rsidR="004D03FC" w:rsidRPr="00AA3586" w:rsidRDefault="004D03FC" w:rsidP="004D03FC">
      <w:pPr>
        <w:spacing w:after="0" w:line="240" w:lineRule="auto"/>
        <w:ind w:firstLine="567"/>
        <w:jc w:val="both"/>
        <w:rPr>
          <w:rFonts w:ascii="Times New Roman" w:hAnsi="Times New Roman"/>
          <w:sz w:val="28"/>
          <w:szCs w:val="28"/>
          <w:shd w:val="clear" w:color="auto" w:fill="FFFFFF"/>
        </w:rPr>
      </w:pPr>
      <w:r w:rsidRPr="00AA3586">
        <w:rPr>
          <w:rFonts w:ascii="Times New Roman" w:hAnsi="Times New Roman"/>
          <w:sz w:val="28"/>
          <w:szCs w:val="28"/>
          <w:shd w:val="clear" w:color="auto" w:fill="FFFFFF"/>
        </w:rPr>
        <w:lastRenderedPageBreak/>
        <w:t>Відповідно до пункту 23</w:t>
      </w:r>
      <w:r w:rsidRPr="00AA3586">
        <w:rPr>
          <w:rFonts w:ascii="Times New Roman" w:hAnsi="Times New Roman"/>
          <w:sz w:val="28"/>
          <w:szCs w:val="28"/>
          <w:shd w:val="clear" w:color="auto" w:fill="FFFFFF"/>
          <w:vertAlign w:val="superscript"/>
        </w:rPr>
        <w:t>7</w:t>
      </w:r>
      <w:r w:rsidRPr="00AA3586">
        <w:rPr>
          <w:rFonts w:ascii="Times New Roman" w:hAnsi="Times New Roman"/>
          <w:sz w:val="28"/>
          <w:szCs w:val="28"/>
          <w:shd w:val="clear" w:color="auto" w:fill="FFFFFF"/>
        </w:rPr>
        <w:t xml:space="preserve"> розділу ІІІ «Прикінцеві та перехідні положення» Закону України «Про Вищу раду правосуддя»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4D03FC" w:rsidRPr="00AA3586" w:rsidRDefault="004D03FC" w:rsidP="004D03FC">
      <w:pPr>
        <w:spacing w:after="0" w:line="240" w:lineRule="auto"/>
        <w:ind w:firstLine="567"/>
        <w:jc w:val="both"/>
        <w:rPr>
          <w:rFonts w:ascii="Times New Roman" w:hAnsi="Times New Roman"/>
          <w:sz w:val="28"/>
          <w:szCs w:val="28"/>
          <w:shd w:val="clear" w:color="auto" w:fill="FFFFFF"/>
        </w:rPr>
      </w:pPr>
      <w:r w:rsidRPr="00AA3586">
        <w:rPr>
          <w:rFonts w:ascii="Times New Roman" w:hAnsi="Times New Roman"/>
          <w:sz w:val="28"/>
          <w:szCs w:val="28"/>
          <w:shd w:val="clear" w:color="auto" w:fill="FFFFFF"/>
        </w:rPr>
        <w:t>Рішенням Вищої ради правос</w:t>
      </w:r>
      <w:r w:rsidR="00641C6A" w:rsidRPr="00AA3586">
        <w:rPr>
          <w:rFonts w:ascii="Times New Roman" w:hAnsi="Times New Roman"/>
          <w:sz w:val="28"/>
          <w:szCs w:val="28"/>
          <w:shd w:val="clear" w:color="auto" w:fill="FFFFFF"/>
        </w:rPr>
        <w:t>уддя від 19 жовтня 2023 року № </w:t>
      </w:r>
      <w:r w:rsidRPr="00AA3586">
        <w:rPr>
          <w:rFonts w:ascii="Times New Roman" w:hAnsi="Times New Roman"/>
          <w:sz w:val="28"/>
          <w:szCs w:val="28"/>
          <w:shd w:val="clear" w:color="auto" w:fill="FFFFFF"/>
        </w:rPr>
        <w:t xml:space="preserve">997/0/15-23 з 1 листопада 2023 року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w:t>
      </w:r>
      <w:proofErr w:type="spellStart"/>
      <w:r w:rsidRPr="00AA3586">
        <w:rPr>
          <w:rFonts w:ascii="Times New Roman" w:hAnsi="Times New Roman"/>
          <w:sz w:val="28"/>
          <w:szCs w:val="28"/>
          <w:shd w:val="clear" w:color="auto" w:fill="FFFFFF"/>
        </w:rPr>
        <w:t>зупинено</w:t>
      </w:r>
      <w:proofErr w:type="spellEnd"/>
      <w:r w:rsidRPr="00AA3586">
        <w:rPr>
          <w:rFonts w:ascii="Times New Roman" w:hAnsi="Times New Roman"/>
          <w:sz w:val="28"/>
          <w:szCs w:val="28"/>
          <w:shd w:val="clear" w:color="auto" w:fill="FFFFFF"/>
        </w:rPr>
        <w:t xml:space="preserve"> рішенн</w:t>
      </w:r>
      <w:r w:rsidR="00650E69" w:rsidRPr="00AA3586">
        <w:rPr>
          <w:rFonts w:ascii="Times New Roman" w:hAnsi="Times New Roman"/>
          <w:sz w:val="28"/>
          <w:szCs w:val="28"/>
          <w:shd w:val="clear" w:color="auto" w:fill="FFFFFF"/>
        </w:rPr>
        <w:t>ям Вищої ради правосуддя від 5 </w:t>
      </w:r>
      <w:r w:rsidRPr="00AA3586">
        <w:rPr>
          <w:rFonts w:ascii="Times New Roman" w:hAnsi="Times New Roman"/>
          <w:sz w:val="28"/>
          <w:szCs w:val="28"/>
          <w:shd w:val="clear" w:color="auto" w:fill="FFFFFF"/>
        </w:rPr>
        <w:t>с</w:t>
      </w:r>
      <w:r w:rsidR="00650E69" w:rsidRPr="00AA3586">
        <w:rPr>
          <w:rFonts w:ascii="Times New Roman" w:hAnsi="Times New Roman"/>
          <w:sz w:val="28"/>
          <w:szCs w:val="28"/>
          <w:shd w:val="clear" w:color="auto" w:fill="FFFFFF"/>
        </w:rPr>
        <w:t>ерпня 2021 року № 1809/0/15-21.</w:t>
      </w:r>
    </w:p>
    <w:p w:rsidR="00650E69" w:rsidRPr="00AA3586" w:rsidRDefault="00C149A6" w:rsidP="00650E69">
      <w:pPr>
        <w:pStyle w:val="rtejustify"/>
        <w:shd w:val="clear" w:color="auto" w:fill="FFFFFF"/>
        <w:spacing w:before="0" w:beforeAutospacing="0" w:after="0" w:afterAutospacing="0"/>
        <w:ind w:firstLine="567"/>
        <w:jc w:val="both"/>
        <w:rPr>
          <w:sz w:val="28"/>
          <w:szCs w:val="28"/>
        </w:rPr>
      </w:pPr>
      <w:r w:rsidRPr="00AA3586">
        <w:rPr>
          <w:sz w:val="28"/>
          <w:szCs w:val="28"/>
        </w:rPr>
        <w:t xml:space="preserve">Під час підготовки </w:t>
      </w:r>
      <w:r w:rsidR="004D03FC" w:rsidRPr="00AA3586">
        <w:rPr>
          <w:sz w:val="28"/>
          <w:szCs w:val="28"/>
        </w:rPr>
        <w:t xml:space="preserve">дисциплінарної </w:t>
      </w:r>
      <w:r w:rsidRPr="00AA3586">
        <w:rPr>
          <w:sz w:val="28"/>
          <w:szCs w:val="28"/>
        </w:rPr>
        <w:t xml:space="preserve">справи до розгляду встановлено, що рішенням Вищої ради правосуддя від </w:t>
      </w:r>
      <w:r w:rsidR="00650E69" w:rsidRPr="00AA3586">
        <w:rPr>
          <w:sz w:val="28"/>
          <w:szCs w:val="28"/>
        </w:rPr>
        <w:t>27 лютого 2024 року № 566/0/15-24</w:t>
      </w:r>
      <w:r w:rsidRPr="00AA3586">
        <w:rPr>
          <w:sz w:val="28"/>
          <w:szCs w:val="28"/>
        </w:rPr>
        <w:t xml:space="preserve"> </w:t>
      </w:r>
      <w:proofErr w:type="spellStart"/>
      <w:r w:rsidR="00650E69" w:rsidRPr="00AA3586">
        <w:rPr>
          <w:sz w:val="28"/>
          <w:szCs w:val="28"/>
          <w:shd w:val="clear" w:color="auto" w:fill="FFFFFF"/>
        </w:rPr>
        <w:t>Уханьову</w:t>
      </w:r>
      <w:proofErr w:type="spellEnd"/>
      <w:r w:rsidR="00650E69" w:rsidRPr="00AA3586">
        <w:rPr>
          <w:sz w:val="28"/>
          <w:szCs w:val="28"/>
          <w:shd w:val="clear" w:color="auto" w:fill="FFFFFF"/>
        </w:rPr>
        <w:t xml:space="preserve"> Ірину Степанівну </w:t>
      </w:r>
      <w:r w:rsidR="00941EB1" w:rsidRPr="00AA3586">
        <w:rPr>
          <w:sz w:val="28"/>
          <w:szCs w:val="28"/>
          <w:shd w:val="clear" w:color="auto" w:fill="FFFFFF"/>
        </w:rPr>
        <w:t xml:space="preserve">звільнено </w:t>
      </w:r>
      <w:r w:rsidR="00650E69" w:rsidRPr="00AA3586">
        <w:rPr>
          <w:sz w:val="28"/>
          <w:szCs w:val="28"/>
          <w:shd w:val="clear" w:color="auto" w:fill="FFFFFF"/>
        </w:rPr>
        <w:t>з посади судді Вовчанського районного суду Харківської області на підставі пункту 3 частини шостої статті 126 Конституції України</w:t>
      </w:r>
    </w:p>
    <w:p w:rsidR="00FA6B6C" w:rsidRPr="00AA3586" w:rsidRDefault="009A490E" w:rsidP="009A490E">
      <w:pPr>
        <w:pStyle w:val="rtejustify"/>
        <w:shd w:val="clear" w:color="auto" w:fill="FFFFFF"/>
        <w:spacing w:before="0" w:beforeAutospacing="0" w:after="0" w:afterAutospacing="0"/>
        <w:ind w:firstLine="567"/>
        <w:jc w:val="both"/>
        <w:rPr>
          <w:sz w:val="28"/>
          <w:szCs w:val="28"/>
        </w:rPr>
      </w:pPr>
      <w:r w:rsidRPr="00AA3586">
        <w:rPr>
          <w:sz w:val="28"/>
          <w:szCs w:val="28"/>
        </w:rPr>
        <w:t>Згідно з пунктом 13.39 Регламенту Вищої ради правосуддя якщо на момент розгляду дисциплінарної справи суддя звільнений з посади або його повноваження припинені з визначених законом підстав, дисциплінарне провадження закривається ухвалою Ради, Дисциплінарної палати.</w:t>
      </w:r>
    </w:p>
    <w:p w:rsidR="00FA6B6C" w:rsidRPr="00AA3586" w:rsidRDefault="00BA0093" w:rsidP="009A490E">
      <w:pPr>
        <w:pStyle w:val="rtejustify"/>
        <w:shd w:val="clear" w:color="auto" w:fill="FFFFFF"/>
        <w:spacing w:before="0" w:beforeAutospacing="0" w:after="0" w:afterAutospacing="0"/>
        <w:ind w:firstLine="567"/>
        <w:jc w:val="both"/>
        <w:rPr>
          <w:sz w:val="28"/>
          <w:szCs w:val="28"/>
        </w:rPr>
      </w:pPr>
      <w:r w:rsidRPr="00AA3586">
        <w:rPr>
          <w:sz w:val="28"/>
          <w:szCs w:val="28"/>
        </w:rPr>
        <w:t>Відповідно до пункту</w:t>
      </w:r>
      <w:r w:rsidR="00FA6B6C" w:rsidRPr="00AA3586">
        <w:rPr>
          <w:sz w:val="28"/>
          <w:szCs w:val="28"/>
        </w:rPr>
        <w:t xml:space="preserve"> 13.43 Регламенту Вищої ради правосуддя рішення про закриття дисциплінарного провадження у зв’язку із звільненням судді або припиненням його повноважень має містити тільки посилання на ці обставини.</w:t>
      </w:r>
    </w:p>
    <w:p w:rsidR="005E2E6D" w:rsidRPr="00AA3586" w:rsidRDefault="009A490E" w:rsidP="009A490E">
      <w:pPr>
        <w:pStyle w:val="rtejustify"/>
        <w:shd w:val="clear" w:color="auto" w:fill="FFFFFF"/>
        <w:spacing w:before="0" w:beforeAutospacing="0" w:after="0" w:afterAutospacing="0"/>
        <w:ind w:firstLine="567"/>
        <w:jc w:val="both"/>
        <w:rPr>
          <w:sz w:val="28"/>
          <w:szCs w:val="28"/>
        </w:rPr>
      </w:pPr>
      <w:r w:rsidRPr="00AA3586">
        <w:rPr>
          <w:sz w:val="28"/>
          <w:szCs w:val="28"/>
        </w:rPr>
        <w:t>З огляду на викладене, керуючись статтями 34, 4</w:t>
      </w:r>
      <w:r w:rsidR="00FA6B6C" w:rsidRPr="00AA3586">
        <w:rPr>
          <w:sz w:val="28"/>
          <w:szCs w:val="28"/>
          <w:lang w:val="ru-RU"/>
        </w:rPr>
        <w:t>9</w:t>
      </w:r>
      <w:r w:rsidRPr="00AA3586">
        <w:rPr>
          <w:sz w:val="28"/>
          <w:szCs w:val="28"/>
        </w:rPr>
        <w:t xml:space="preserve"> Закону України </w:t>
      </w:r>
      <w:r w:rsidR="00C57E32">
        <w:rPr>
          <w:sz w:val="28"/>
          <w:szCs w:val="28"/>
        </w:rPr>
        <w:t xml:space="preserve">                     </w:t>
      </w:r>
      <w:r w:rsidRPr="00AA3586">
        <w:rPr>
          <w:sz w:val="28"/>
          <w:szCs w:val="28"/>
        </w:rPr>
        <w:t>«Про Вищу раду прав</w:t>
      </w:r>
      <w:r w:rsidR="00320F29" w:rsidRPr="00AA3586">
        <w:rPr>
          <w:sz w:val="28"/>
          <w:szCs w:val="28"/>
        </w:rPr>
        <w:t xml:space="preserve">осуддя», пунктами </w:t>
      </w:r>
      <w:r w:rsidR="00FA6B6C" w:rsidRPr="00AA3586">
        <w:rPr>
          <w:sz w:val="28"/>
          <w:szCs w:val="28"/>
        </w:rPr>
        <w:t xml:space="preserve">13.39, 13.43 </w:t>
      </w:r>
      <w:r w:rsidRPr="00AA3586">
        <w:rPr>
          <w:sz w:val="28"/>
          <w:szCs w:val="28"/>
        </w:rPr>
        <w:t>Регламенту Вищої ради правосуддя, Перша Дисциплінарна палата Вищої ради правосуддя</w:t>
      </w:r>
      <w:r w:rsidR="005E2E6D" w:rsidRPr="00AA3586">
        <w:rPr>
          <w:sz w:val="28"/>
          <w:szCs w:val="28"/>
        </w:rPr>
        <w:t> </w:t>
      </w:r>
    </w:p>
    <w:p w:rsidR="009A490E" w:rsidRPr="00AA3586" w:rsidRDefault="009A490E" w:rsidP="005E2E6D">
      <w:pPr>
        <w:pStyle w:val="rtecenter"/>
        <w:shd w:val="clear" w:color="auto" w:fill="FFFFFF"/>
        <w:spacing w:before="0" w:beforeAutospacing="0" w:after="0" w:afterAutospacing="0"/>
        <w:ind w:firstLine="567"/>
        <w:jc w:val="center"/>
        <w:rPr>
          <w:rStyle w:val="a9"/>
          <w:sz w:val="28"/>
          <w:szCs w:val="28"/>
          <w:highlight w:val="green"/>
        </w:rPr>
      </w:pPr>
    </w:p>
    <w:p w:rsidR="005E2E6D" w:rsidRPr="00AA3586" w:rsidRDefault="005E2E6D" w:rsidP="005E2E6D">
      <w:pPr>
        <w:pStyle w:val="rtecenter"/>
        <w:shd w:val="clear" w:color="auto" w:fill="FFFFFF"/>
        <w:spacing w:before="0" w:beforeAutospacing="0" w:after="0" w:afterAutospacing="0"/>
        <w:ind w:firstLine="567"/>
        <w:jc w:val="center"/>
        <w:rPr>
          <w:sz w:val="28"/>
          <w:szCs w:val="28"/>
        </w:rPr>
      </w:pPr>
      <w:r w:rsidRPr="00AA3586">
        <w:rPr>
          <w:rStyle w:val="a9"/>
          <w:sz w:val="28"/>
          <w:szCs w:val="28"/>
        </w:rPr>
        <w:t>ухвалила:</w:t>
      </w:r>
    </w:p>
    <w:p w:rsidR="005E2E6D" w:rsidRPr="00AA3586" w:rsidRDefault="005E2E6D" w:rsidP="005E2E6D">
      <w:pPr>
        <w:pStyle w:val="rtejustify"/>
        <w:shd w:val="clear" w:color="auto" w:fill="FFFFFF"/>
        <w:spacing w:before="0" w:beforeAutospacing="0" w:after="0" w:afterAutospacing="0"/>
        <w:ind w:firstLine="567"/>
        <w:jc w:val="both"/>
        <w:rPr>
          <w:sz w:val="28"/>
          <w:szCs w:val="28"/>
        </w:rPr>
      </w:pPr>
    </w:p>
    <w:p w:rsidR="005E2E6D" w:rsidRPr="00AA3586" w:rsidRDefault="00AE03CA" w:rsidP="00990203">
      <w:pPr>
        <w:pStyle w:val="rtejustify"/>
        <w:shd w:val="clear" w:color="auto" w:fill="FFFFFF"/>
        <w:spacing w:before="0" w:beforeAutospacing="0" w:after="0" w:afterAutospacing="0"/>
        <w:jc w:val="both"/>
        <w:rPr>
          <w:sz w:val="28"/>
          <w:szCs w:val="28"/>
        </w:rPr>
      </w:pPr>
      <w:r w:rsidRPr="00AA3586">
        <w:rPr>
          <w:sz w:val="28"/>
          <w:szCs w:val="28"/>
        </w:rPr>
        <w:t xml:space="preserve">закрити </w:t>
      </w:r>
      <w:r w:rsidR="00990203" w:rsidRPr="00AA3586">
        <w:rPr>
          <w:sz w:val="28"/>
          <w:szCs w:val="28"/>
        </w:rPr>
        <w:t xml:space="preserve">дисциплінарну справу стосовно судді </w:t>
      </w:r>
      <w:r w:rsidR="0095173E" w:rsidRPr="00AA3586">
        <w:rPr>
          <w:sz w:val="28"/>
          <w:szCs w:val="28"/>
        </w:rPr>
        <w:t>Вовчанського районного суду Харківської області Уханьової Ірини Степанівни</w:t>
      </w:r>
      <w:r w:rsidR="003D05CC" w:rsidRPr="00AA3586">
        <w:rPr>
          <w:sz w:val="28"/>
          <w:szCs w:val="28"/>
        </w:rPr>
        <w:t>.</w:t>
      </w:r>
    </w:p>
    <w:p w:rsidR="00687848" w:rsidRPr="00AA3586" w:rsidRDefault="00687848" w:rsidP="00687848">
      <w:pPr>
        <w:spacing w:after="0" w:line="240" w:lineRule="auto"/>
        <w:jc w:val="both"/>
        <w:rPr>
          <w:rFonts w:ascii="Times New Roman" w:hAnsi="Times New Roman"/>
          <w:b/>
          <w:sz w:val="28"/>
          <w:szCs w:val="28"/>
        </w:rPr>
      </w:pPr>
    </w:p>
    <w:p w:rsidR="00687848" w:rsidRPr="00AA3586" w:rsidRDefault="00687848" w:rsidP="00687848">
      <w:pPr>
        <w:tabs>
          <w:tab w:val="left" w:pos="6379"/>
          <w:tab w:val="left" w:pos="6804"/>
        </w:tabs>
        <w:spacing w:after="0" w:line="240" w:lineRule="auto"/>
        <w:jc w:val="both"/>
        <w:rPr>
          <w:rFonts w:ascii="Times New Roman" w:hAnsi="Times New Roman"/>
          <w:b/>
          <w:sz w:val="28"/>
          <w:szCs w:val="28"/>
        </w:rPr>
      </w:pPr>
      <w:r w:rsidRPr="00AA3586">
        <w:rPr>
          <w:rFonts w:ascii="Times New Roman" w:hAnsi="Times New Roman"/>
          <w:b/>
          <w:sz w:val="28"/>
          <w:szCs w:val="28"/>
        </w:rPr>
        <w:t xml:space="preserve">Головуючий на засіданні </w:t>
      </w:r>
    </w:p>
    <w:p w:rsidR="00687848" w:rsidRPr="00AA3586" w:rsidRDefault="00687848" w:rsidP="00687848">
      <w:pPr>
        <w:spacing w:after="0" w:line="240" w:lineRule="auto"/>
        <w:jc w:val="both"/>
        <w:rPr>
          <w:rFonts w:ascii="Times New Roman" w:hAnsi="Times New Roman"/>
          <w:b/>
          <w:sz w:val="28"/>
          <w:szCs w:val="28"/>
        </w:rPr>
      </w:pPr>
      <w:r w:rsidRPr="00AA3586">
        <w:rPr>
          <w:rFonts w:ascii="Times New Roman" w:hAnsi="Times New Roman"/>
          <w:b/>
          <w:sz w:val="28"/>
          <w:szCs w:val="28"/>
        </w:rPr>
        <w:t xml:space="preserve">Першої Дисциплінарної </w:t>
      </w:r>
    </w:p>
    <w:p w:rsidR="00687848" w:rsidRPr="00AA3586" w:rsidRDefault="00687848" w:rsidP="00687848">
      <w:pPr>
        <w:spacing w:after="0" w:line="240" w:lineRule="auto"/>
        <w:jc w:val="both"/>
        <w:rPr>
          <w:rFonts w:ascii="Times New Roman" w:hAnsi="Times New Roman"/>
          <w:b/>
          <w:sz w:val="28"/>
          <w:szCs w:val="28"/>
        </w:rPr>
      </w:pPr>
      <w:r w:rsidRPr="00AA3586">
        <w:rPr>
          <w:rFonts w:ascii="Times New Roman" w:hAnsi="Times New Roman"/>
          <w:b/>
          <w:sz w:val="28"/>
          <w:szCs w:val="28"/>
        </w:rPr>
        <w:t>палати Вищої ради правосуддя</w:t>
      </w:r>
      <w:r w:rsidRPr="00AA3586">
        <w:rPr>
          <w:rFonts w:ascii="Times New Roman" w:hAnsi="Times New Roman"/>
          <w:b/>
          <w:sz w:val="28"/>
          <w:szCs w:val="28"/>
        </w:rPr>
        <w:tab/>
      </w:r>
      <w:r w:rsidRPr="00AA3586">
        <w:rPr>
          <w:rFonts w:ascii="Times New Roman" w:hAnsi="Times New Roman"/>
          <w:b/>
          <w:sz w:val="28"/>
          <w:szCs w:val="28"/>
        </w:rPr>
        <w:tab/>
      </w:r>
      <w:r w:rsidRPr="00AA3586">
        <w:rPr>
          <w:rFonts w:ascii="Times New Roman" w:hAnsi="Times New Roman"/>
          <w:b/>
          <w:sz w:val="28"/>
          <w:szCs w:val="28"/>
        </w:rPr>
        <w:tab/>
        <w:t xml:space="preserve">              Алла КОТЕЛЕВЕЦЬ</w:t>
      </w:r>
    </w:p>
    <w:p w:rsidR="00687848" w:rsidRPr="00AA3586" w:rsidRDefault="00687848" w:rsidP="00687848">
      <w:pPr>
        <w:spacing w:after="0" w:line="240" w:lineRule="auto"/>
        <w:jc w:val="both"/>
        <w:rPr>
          <w:rFonts w:ascii="Times New Roman" w:hAnsi="Times New Roman"/>
          <w:b/>
          <w:sz w:val="28"/>
          <w:szCs w:val="28"/>
        </w:rPr>
      </w:pPr>
    </w:p>
    <w:p w:rsidR="00687848" w:rsidRPr="00AA3586" w:rsidRDefault="00687848" w:rsidP="00687848">
      <w:pPr>
        <w:spacing w:after="0" w:line="240" w:lineRule="auto"/>
        <w:jc w:val="both"/>
        <w:rPr>
          <w:rFonts w:ascii="Times New Roman" w:hAnsi="Times New Roman"/>
          <w:b/>
          <w:sz w:val="28"/>
          <w:szCs w:val="28"/>
        </w:rPr>
      </w:pPr>
      <w:r w:rsidRPr="00AA3586">
        <w:rPr>
          <w:rFonts w:ascii="Times New Roman" w:hAnsi="Times New Roman"/>
          <w:b/>
          <w:sz w:val="28"/>
          <w:szCs w:val="28"/>
        </w:rPr>
        <w:t xml:space="preserve">Члени Першої Дисциплінарної </w:t>
      </w:r>
    </w:p>
    <w:p w:rsidR="00687848" w:rsidRPr="00AA3586" w:rsidRDefault="00687848" w:rsidP="00687848">
      <w:pPr>
        <w:pStyle w:val="ad"/>
        <w:tabs>
          <w:tab w:val="left" w:pos="6480"/>
          <w:tab w:val="left" w:pos="6946"/>
          <w:tab w:val="left" w:pos="7020"/>
        </w:tabs>
        <w:spacing w:before="0" w:beforeAutospacing="0" w:after="0" w:afterAutospacing="0"/>
        <w:ind w:right="-1"/>
        <w:jc w:val="both"/>
        <w:rPr>
          <w:b/>
          <w:sz w:val="28"/>
          <w:szCs w:val="28"/>
        </w:rPr>
      </w:pPr>
      <w:r w:rsidRPr="00AA3586">
        <w:rPr>
          <w:b/>
          <w:sz w:val="28"/>
          <w:szCs w:val="28"/>
        </w:rPr>
        <w:t>п</w:t>
      </w:r>
      <w:r w:rsidR="0064008F" w:rsidRPr="00AA3586">
        <w:rPr>
          <w:b/>
          <w:sz w:val="28"/>
          <w:szCs w:val="28"/>
        </w:rPr>
        <w:t>алати Вищої ради правосуддя</w:t>
      </w:r>
      <w:r w:rsidR="0064008F" w:rsidRPr="00AA3586">
        <w:rPr>
          <w:b/>
          <w:sz w:val="28"/>
          <w:szCs w:val="28"/>
        </w:rPr>
        <w:tab/>
        <w:t xml:space="preserve">  Тетяна БОНДАРЕНКО</w:t>
      </w:r>
    </w:p>
    <w:p w:rsidR="00687848" w:rsidRPr="00AA3586" w:rsidRDefault="00687848" w:rsidP="00687848">
      <w:pPr>
        <w:pStyle w:val="ad"/>
        <w:tabs>
          <w:tab w:val="left" w:pos="6480"/>
          <w:tab w:val="left" w:pos="6946"/>
          <w:tab w:val="left" w:pos="7020"/>
        </w:tabs>
        <w:spacing w:before="0" w:beforeAutospacing="0" w:after="0" w:afterAutospacing="0"/>
        <w:ind w:right="-1"/>
        <w:jc w:val="both"/>
        <w:rPr>
          <w:b/>
          <w:sz w:val="28"/>
          <w:szCs w:val="28"/>
        </w:rPr>
      </w:pPr>
    </w:p>
    <w:p w:rsidR="00096AD2" w:rsidRPr="00AA3586" w:rsidRDefault="00096AD2" w:rsidP="00687848">
      <w:pPr>
        <w:pStyle w:val="ad"/>
        <w:tabs>
          <w:tab w:val="left" w:pos="6480"/>
          <w:tab w:val="left" w:pos="6946"/>
          <w:tab w:val="left" w:pos="7020"/>
        </w:tabs>
        <w:spacing w:before="0" w:beforeAutospacing="0" w:after="0" w:afterAutospacing="0"/>
        <w:ind w:right="-1"/>
        <w:jc w:val="both"/>
        <w:rPr>
          <w:b/>
          <w:sz w:val="28"/>
          <w:szCs w:val="28"/>
        </w:rPr>
      </w:pPr>
    </w:p>
    <w:p w:rsidR="00687848" w:rsidRPr="00AA3586" w:rsidRDefault="0064008F" w:rsidP="00687848">
      <w:pPr>
        <w:pStyle w:val="ad"/>
        <w:tabs>
          <w:tab w:val="left" w:pos="6480"/>
          <w:tab w:val="left" w:pos="6946"/>
          <w:tab w:val="left" w:pos="7020"/>
        </w:tabs>
        <w:spacing w:before="0" w:beforeAutospacing="0" w:after="0" w:afterAutospacing="0"/>
        <w:ind w:right="-1"/>
        <w:jc w:val="both"/>
        <w:rPr>
          <w:b/>
          <w:sz w:val="28"/>
          <w:szCs w:val="28"/>
        </w:rPr>
      </w:pPr>
      <w:r w:rsidRPr="00AA3586">
        <w:rPr>
          <w:b/>
          <w:sz w:val="28"/>
          <w:szCs w:val="28"/>
        </w:rPr>
        <w:tab/>
        <w:t xml:space="preserve">  </w:t>
      </w:r>
      <w:r w:rsidR="00687848" w:rsidRPr="00AA3586">
        <w:rPr>
          <w:b/>
          <w:sz w:val="28"/>
          <w:szCs w:val="28"/>
        </w:rPr>
        <w:t>Микола МОРОЗ</w:t>
      </w:r>
    </w:p>
    <w:p w:rsidR="00096AD2" w:rsidRPr="00AA3586" w:rsidRDefault="00096AD2" w:rsidP="00687848">
      <w:pPr>
        <w:pStyle w:val="ad"/>
        <w:tabs>
          <w:tab w:val="left" w:pos="6480"/>
          <w:tab w:val="left" w:pos="6946"/>
          <w:tab w:val="left" w:pos="7020"/>
        </w:tabs>
        <w:spacing w:before="0" w:beforeAutospacing="0" w:after="0" w:afterAutospacing="0"/>
        <w:ind w:right="-1"/>
        <w:jc w:val="both"/>
        <w:rPr>
          <w:b/>
          <w:sz w:val="28"/>
          <w:szCs w:val="28"/>
        </w:rPr>
      </w:pPr>
    </w:p>
    <w:p w:rsidR="00096AD2" w:rsidRPr="00AA3586" w:rsidRDefault="00096AD2" w:rsidP="00687848">
      <w:pPr>
        <w:pStyle w:val="ad"/>
        <w:tabs>
          <w:tab w:val="left" w:pos="6480"/>
          <w:tab w:val="left" w:pos="6946"/>
          <w:tab w:val="left" w:pos="7020"/>
        </w:tabs>
        <w:spacing w:before="0" w:beforeAutospacing="0" w:after="0" w:afterAutospacing="0"/>
        <w:ind w:right="-1"/>
        <w:jc w:val="both"/>
        <w:rPr>
          <w:b/>
          <w:sz w:val="28"/>
          <w:szCs w:val="28"/>
        </w:rPr>
      </w:pPr>
    </w:p>
    <w:p w:rsidR="007C712F" w:rsidRPr="00AA3586" w:rsidRDefault="00096AD2" w:rsidP="00096AD2">
      <w:pPr>
        <w:pStyle w:val="ad"/>
        <w:tabs>
          <w:tab w:val="left" w:pos="6480"/>
          <w:tab w:val="left" w:pos="6946"/>
          <w:tab w:val="left" w:pos="7020"/>
        </w:tabs>
        <w:spacing w:before="0" w:beforeAutospacing="0" w:after="0" w:afterAutospacing="0"/>
        <w:ind w:right="-1"/>
        <w:jc w:val="both"/>
        <w:rPr>
          <w:b/>
          <w:sz w:val="28"/>
          <w:szCs w:val="28"/>
        </w:rPr>
      </w:pPr>
      <w:r w:rsidRPr="00AA3586">
        <w:rPr>
          <w:b/>
          <w:sz w:val="28"/>
          <w:szCs w:val="28"/>
        </w:rPr>
        <w:t xml:space="preserve">                                                                                               Юлія БОКОВА</w:t>
      </w:r>
    </w:p>
    <w:sectPr w:rsidR="007C712F" w:rsidRPr="00AA3586" w:rsidSect="00687848">
      <w:headerReference w:type="default" r:id="rId7"/>
      <w:pgSz w:w="11906" w:h="16838"/>
      <w:pgMar w:top="1134" w:right="567" w:bottom="568"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5430" w:rsidRDefault="00935430">
      <w:pPr>
        <w:spacing w:after="0" w:line="240" w:lineRule="auto"/>
      </w:pPr>
      <w:r>
        <w:separator/>
      </w:r>
    </w:p>
  </w:endnote>
  <w:endnote w:type="continuationSeparator" w:id="0">
    <w:p w:rsidR="00935430" w:rsidRDefault="009354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5430" w:rsidRDefault="00935430">
      <w:pPr>
        <w:spacing w:after="0" w:line="240" w:lineRule="auto"/>
      </w:pPr>
      <w:r>
        <w:separator/>
      </w:r>
    </w:p>
  </w:footnote>
  <w:footnote w:type="continuationSeparator" w:id="0">
    <w:p w:rsidR="00935430" w:rsidRDefault="009354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1254172"/>
      <w:docPartObj>
        <w:docPartGallery w:val="Page Numbers (Top of Page)"/>
        <w:docPartUnique/>
      </w:docPartObj>
    </w:sdtPr>
    <w:sdtEndPr/>
    <w:sdtContent>
      <w:p w:rsidR="0014707A" w:rsidRDefault="003E71A9">
        <w:pPr>
          <w:pStyle w:val="a4"/>
          <w:jc w:val="center"/>
        </w:pPr>
        <w:r>
          <w:fldChar w:fldCharType="begin"/>
        </w:r>
        <w:r>
          <w:instrText xml:space="preserve"> PAGE   \* MERGEFORMAT </w:instrText>
        </w:r>
        <w:r>
          <w:fldChar w:fldCharType="separate"/>
        </w:r>
        <w:r w:rsidR="002F2FC7">
          <w:rPr>
            <w:noProof/>
          </w:rPr>
          <w:t>2</w:t>
        </w:r>
        <w:r>
          <w:rPr>
            <w:noProof/>
          </w:rPr>
          <w:fldChar w:fldCharType="end"/>
        </w:r>
      </w:p>
    </w:sdtContent>
  </w:sdt>
  <w:p w:rsidR="0014707A" w:rsidRDefault="0014707A">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2D8B"/>
    <w:rsid w:val="0004070A"/>
    <w:rsid w:val="000647BA"/>
    <w:rsid w:val="00096AD2"/>
    <w:rsid w:val="000B2F92"/>
    <w:rsid w:val="000B38A7"/>
    <w:rsid w:val="000B49EC"/>
    <w:rsid w:val="00101497"/>
    <w:rsid w:val="00143F02"/>
    <w:rsid w:val="0014707A"/>
    <w:rsid w:val="0015642B"/>
    <w:rsid w:val="001D16B2"/>
    <w:rsid w:val="001D2D4A"/>
    <w:rsid w:val="00217A47"/>
    <w:rsid w:val="00277445"/>
    <w:rsid w:val="002F2FC7"/>
    <w:rsid w:val="002F5319"/>
    <w:rsid w:val="00300C4F"/>
    <w:rsid w:val="00320F29"/>
    <w:rsid w:val="00354531"/>
    <w:rsid w:val="00386E1F"/>
    <w:rsid w:val="003A373B"/>
    <w:rsid w:val="003A746C"/>
    <w:rsid w:val="003D05CC"/>
    <w:rsid w:val="003D41EA"/>
    <w:rsid w:val="003E71A9"/>
    <w:rsid w:val="00433766"/>
    <w:rsid w:val="00433E94"/>
    <w:rsid w:val="004546B4"/>
    <w:rsid w:val="0048576F"/>
    <w:rsid w:val="004A611D"/>
    <w:rsid w:val="004C11D7"/>
    <w:rsid w:val="004D03FC"/>
    <w:rsid w:val="004E5390"/>
    <w:rsid w:val="004F4A16"/>
    <w:rsid w:val="00506FA8"/>
    <w:rsid w:val="00552C55"/>
    <w:rsid w:val="0057446E"/>
    <w:rsid w:val="005762EA"/>
    <w:rsid w:val="005874FD"/>
    <w:rsid w:val="005B1A02"/>
    <w:rsid w:val="005E2E6D"/>
    <w:rsid w:val="005E3F29"/>
    <w:rsid w:val="00614A3B"/>
    <w:rsid w:val="00637E91"/>
    <w:rsid w:val="0064008F"/>
    <w:rsid w:val="00641C6A"/>
    <w:rsid w:val="00650E69"/>
    <w:rsid w:val="00687848"/>
    <w:rsid w:val="006A04B0"/>
    <w:rsid w:val="006C2F02"/>
    <w:rsid w:val="00716C3B"/>
    <w:rsid w:val="00767EAA"/>
    <w:rsid w:val="007A6C2B"/>
    <w:rsid w:val="007B7226"/>
    <w:rsid w:val="007C6BAC"/>
    <w:rsid w:val="007C712F"/>
    <w:rsid w:val="00821FF8"/>
    <w:rsid w:val="00833FB6"/>
    <w:rsid w:val="00840521"/>
    <w:rsid w:val="008B7FBF"/>
    <w:rsid w:val="008E2BC3"/>
    <w:rsid w:val="00905A66"/>
    <w:rsid w:val="00935430"/>
    <w:rsid w:val="00941EB1"/>
    <w:rsid w:val="0095173E"/>
    <w:rsid w:val="00990203"/>
    <w:rsid w:val="009A490E"/>
    <w:rsid w:val="009B6639"/>
    <w:rsid w:val="009F4B85"/>
    <w:rsid w:val="00A32D8B"/>
    <w:rsid w:val="00A53353"/>
    <w:rsid w:val="00A558C2"/>
    <w:rsid w:val="00A76C42"/>
    <w:rsid w:val="00AA3586"/>
    <w:rsid w:val="00AE03CA"/>
    <w:rsid w:val="00B155F2"/>
    <w:rsid w:val="00B24A6F"/>
    <w:rsid w:val="00B35C7B"/>
    <w:rsid w:val="00B65F07"/>
    <w:rsid w:val="00B86829"/>
    <w:rsid w:val="00BA0093"/>
    <w:rsid w:val="00BA5112"/>
    <w:rsid w:val="00C149A6"/>
    <w:rsid w:val="00C14F16"/>
    <w:rsid w:val="00C20B97"/>
    <w:rsid w:val="00C352B0"/>
    <w:rsid w:val="00C57D5D"/>
    <w:rsid w:val="00C57E32"/>
    <w:rsid w:val="00CC1501"/>
    <w:rsid w:val="00D11AA4"/>
    <w:rsid w:val="00D56961"/>
    <w:rsid w:val="00D865E0"/>
    <w:rsid w:val="00DA4541"/>
    <w:rsid w:val="00E55865"/>
    <w:rsid w:val="00EE2FB8"/>
    <w:rsid w:val="00F05AB3"/>
    <w:rsid w:val="00F13395"/>
    <w:rsid w:val="00F248AC"/>
    <w:rsid w:val="00F4261C"/>
    <w:rsid w:val="00F44826"/>
    <w:rsid w:val="00F650CB"/>
    <w:rsid w:val="00F71319"/>
    <w:rsid w:val="00FA6B6C"/>
    <w:rsid w:val="00FD384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8E197D"/>
  <w15:docId w15:val="{1DEA0598-9B3D-4F28-B693-192D7DCED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HAnsi"/>
        <w:sz w:val="28"/>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2D8B"/>
    <w:pPr>
      <w:autoSpaceDN w:val="0"/>
      <w:spacing w:after="200" w:line="276" w:lineRule="auto"/>
    </w:pPr>
    <w:rPr>
      <w:rFonts w:ascii="Calibri" w:eastAsia="Calibri" w:hAnsi="Calibri" w:cs="Times New Roman"/>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link w:val="20"/>
    <w:locked/>
    <w:rsid w:val="00A32D8B"/>
    <w:rPr>
      <w:b/>
      <w:bCs/>
      <w:sz w:val="26"/>
      <w:szCs w:val="26"/>
      <w:shd w:val="clear" w:color="auto" w:fill="FFFFFF"/>
    </w:rPr>
  </w:style>
  <w:style w:type="paragraph" w:customStyle="1" w:styleId="20">
    <w:name w:val="Основной текст (2)"/>
    <w:basedOn w:val="a"/>
    <w:link w:val="2"/>
    <w:rsid w:val="00A32D8B"/>
    <w:pPr>
      <w:widowControl w:val="0"/>
      <w:shd w:val="clear" w:color="auto" w:fill="FFFFFF"/>
      <w:spacing w:after="1020" w:line="240" w:lineRule="atLeast"/>
      <w:jc w:val="center"/>
    </w:pPr>
    <w:rPr>
      <w:rFonts w:ascii="Times New Roman" w:eastAsiaTheme="minorHAnsi" w:hAnsi="Times New Roman" w:cstheme="minorHAnsi"/>
      <w:b/>
      <w:bCs/>
      <w:sz w:val="26"/>
      <w:szCs w:val="26"/>
    </w:rPr>
  </w:style>
  <w:style w:type="character" w:customStyle="1" w:styleId="StyleZakonu">
    <w:name w:val="StyleZakonu Знак"/>
    <w:link w:val="StyleZakonu0"/>
    <w:locked/>
    <w:rsid w:val="00A32D8B"/>
    <w:rPr>
      <w:rFonts w:eastAsia="Times New Roman" w:cs="Times New Roman"/>
      <w:sz w:val="20"/>
      <w:szCs w:val="20"/>
      <w:lang w:eastAsia="ru-RU"/>
    </w:rPr>
  </w:style>
  <w:style w:type="paragraph" w:customStyle="1" w:styleId="StyleZakonu0">
    <w:name w:val="StyleZakonu"/>
    <w:basedOn w:val="a"/>
    <w:link w:val="StyleZakonu"/>
    <w:rsid w:val="00A32D8B"/>
    <w:pPr>
      <w:autoSpaceDN/>
      <w:spacing w:after="60" w:line="220" w:lineRule="exact"/>
      <w:ind w:firstLine="284"/>
      <w:jc w:val="both"/>
    </w:pPr>
    <w:rPr>
      <w:rFonts w:ascii="Times New Roman" w:eastAsia="Times New Roman" w:hAnsi="Times New Roman"/>
      <w:sz w:val="20"/>
      <w:szCs w:val="20"/>
      <w:lang w:eastAsia="ru-RU"/>
    </w:rPr>
  </w:style>
  <w:style w:type="character" w:customStyle="1" w:styleId="FontStyle14">
    <w:name w:val="Font Style14"/>
    <w:basedOn w:val="a0"/>
    <w:rsid w:val="00A32D8B"/>
    <w:rPr>
      <w:rFonts w:ascii="Times New Roman" w:hAnsi="Times New Roman" w:cs="Times New Roman" w:hint="default"/>
      <w:sz w:val="26"/>
      <w:szCs w:val="26"/>
    </w:rPr>
  </w:style>
  <w:style w:type="character" w:customStyle="1" w:styleId="FontStyle16">
    <w:name w:val="Font Style16"/>
    <w:basedOn w:val="a0"/>
    <w:rsid w:val="00A32D8B"/>
    <w:rPr>
      <w:rFonts w:ascii="Times New Roman" w:hAnsi="Times New Roman" w:cs="Times New Roman" w:hint="default"/>
      <w:sz w:val="28"/>
      <w:szCs w:val="28"/>
    </w:rPr>
  </w:style>
  <w:style w:type="paragraph" w:styleId="a3">
    <w:name w:val="No Spacing"/>
    <w:uiPriority w:val="1"/>
    <w:qFormat/>
    <w:rsid w:val="00A32D8B"/>
    <w:pPr>
      <w:autoSpaceDN w:val="0"/>
      <w:spacing w:after="0" w:line="240" w:lineRule="auto"/>
    </w:pPr>
    <w:rPr>
      <w:rFonts w:ascii="Calibri" w:eastAsia="Calibri" w:hAnsi="Calibri" w:cs="Times New Roman"/>
      <w:sz w:val="22"/>
    </w:rPr>
  </w:style>
  <w:style w:type="character" w:customStyle="1" w:styleId="rvts0">
    <w:name w:val="rvts0"/>
    <w:basedOn w:val="a0"/>
    <w:rsid w:val="00A32D8B"/>
  </w:style>
  <w:style w:type="paragraph" w:styleId="a4">
    <w:name w:val="header"/>
    <w:basedOn w:val="a"/>
    <w:link w:val="a5"/>
    <w:uiPriority w:val="99"/>
    <w:unhideWhenUsed/>
    <w:rsid w:val="00A32D8B"/>
    <w:pPr>
      <w:tabs>
        <w:tab w:val="center" w:pos="4677"/>
        <w:tab w:val="right" w:pos="9355"/>
      </w:tabs>
      <w:spacing w:after="0" w:line="240" w:lineRule="auto"/>
    </w:pPr>
  </w:style>
  <w:style w:type="character" w:customStyle="1" w:styleId="a5">
    <w:name w:val="Верхній колонтитул Знак"/>
    <w:basedOn w:val="a0"/>
    <w:link w:val="a4"/>
    <w:uiPriority w:val="99"/>
    <w:rsid w:val="00A32D8B"/>
    <w:rPr>
      <w:rFonts w:ascii="Calibri" w:eastAsia="Calibri" w:hAnsi="Calibri" w:cs="Times New Roman"/>
      <w:sz w:val="22"/>
    </w:rPr>
  </w:style>
  <w:style w:type="character" w:customStyle="1" w:styleId="rvts23">
    <w:name w:val="rvts23"/>
    <w:basedOn w:val="a0"/>
    <w:rsid w:val="00A32D8B"/>
  </w:style>
  <w:style w:type="paragraph" w:styleId="a6">
    <w:name w:val="List Paragraph"/>
    <w:aliases w:val="Подглава"/>
    <w:basedOn w:val="a"/>
    <w:link w:val="a7"/>
    <w:uiPriority w:val="34"/>
    <w:qFormat/>
    <w:rsid w:val="00A32D8B"/>
    <w:pPr>
      <w:autoSpaceDN/>
      <w:ind w:left="720"/>
      <w:contextualSpacing/>
    </w:pPr>
    <w:rPr>
      <w:lang w:val="ru-RU"/>
    </w:rPr>
  </w:style>
  <w:style w:type="character" w:customStyle="1" w:styleId="a7">
    <w:name w:val="Абзац списку Знак"/>
    <w:aliases w:val="Подглава Знак"/>
    <w:basedOn w:val="a0"/>
    <w:link w:val="a6"/>
    <w:uiPriority w:val="34"/>
    <w:rsid w:val="00A32D8B"/>
    <w:rPr>
      <w:rFonts w:ascii="Calibri" w:eastAsia="Calibri" w:hAnsi="Calibri" w:cs="Times New Roman"/>
      <w:sz w:val="22"/>
      <w:lang w:val="ru-RU"/>
    </w:rPr>
  </w:style>
  <w:style w:type="paragraph" w:customStyle="1" w:styleId="a8">
    <w:name w:val="Базовый"/>
    <w:rsid w:val="00A32D8B"/>
    <w:pPr>
      <w:tabs>
        <w:tab w:val="left" w:pos="709"/>
      </w:tabs>
      <w:suppressAutoHyphens/>
      <w:spacing w:after="200" w:line="276" w:lineRule="atLeast"/>
    </w:pPr>
    <w:rPr>
      <w:rFonts w:ascii="Calibri" w:eastAsia="Calibri" w:hAnsi="Calibri" w:cs="Times New Roman"/>
      <w:color w:val="00000A"/>
      <w:sz w:val="22"/>
    </w:rPr>
  </w:style>
  <w:style w:type="paragraph" w:customStyle="1" w:styleId="rtejustify">
    <w:name w:val="rtejustify"/>
    <w:basedOn w:val="a"/>
    <w:rsid w:val="005E2E6D"/>
    <w:pPr>
      <w:autoSpaceDN/>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tecenter">
    <w:name w:val="rtecenter"/>
    <w:basedOn w:val="a"/>
    <w:rsid w:val="005E2E6D"/>
    <w:pPr>
      <w:autoSpaceDN/>
      <w:spacing w:before="100" w:beforeAutospacing="1" w:after="100" w:afterAutospacing="1" w:line="240" w:lineRule="auto"/>
    </w:pPr>
    <w:rPr>
      <w:rFonts w:ascii="Times New Roman" w:eastAsia="Times New Roman" w:hAnsi="Times New Roman"/>
      <w:sz w:val="24"/>
      <w:szCs w:val="24"/>
      <w:lang w:eastAsia="uk-UA"/>
    </w:rPr>
  </w:style>
  <w:style w:type="character" w:styleId="a9">
    <w:name w:val="Strong"/>
    <w:basedOn w:val="a0"/>
    <w:uiPriority w:val="22"/>
    <w:qFormat/>
    <w:rsid w:val="005E2E6D"/>
    <w:rPr>
      <w:b/>
      <w:bCs/>
    </w:rPr>
  </w:style>
  <w:style w:type="character" w:styleId="aa">
    <w:name w:val="Hyperlink"/>
    <w:basedOn w:val="a0"/>
    <w:uiPriority w:val="99"/>
    <w:unhideWhenUsed/>
    <w:rsid w:val="004A611D"/>
    <w:rPr>
      <w:color w:val="0563C1" w:themeColor="hyperlink"/>
      <w:u w:val="single"/>
    </w:rPr>
  </w:style>
  <w:style w:type="character" w:customStyle="1" w:styleId="5">
    <w:name w:val="Основной текст (5)_"/>
    <w:basedOn w:val="a0"/>
    <w:link w:val="50"/>
    <w:qFormat/>
    <w:locked/>
    <w:rsid w:val="004A611D"/>
    <w:rPr>
      <w:rFonts w:eastAsia="Times New Roman" w:cs="Times New Roman"/>
      <w:szCs w:val="28"/>
      <w:shd w:val="clear" w:color="auto" w:fill="FFFFFF"/>
    </w:rPr>
  </w:style>
  <w:style w:type="paragraph" w:customStyle="1" w:styleId="50">
    <w:name w:val="Основной текст (5)"/>
    <w:basedOn w:val="a"/>
    <w:link w:val="5"/>
    <w:qFormat/>
    <w:rsid w:val="004A611D"/>
    <w:pPr>
      <w:shd w:val="clear" w:color="auto" w:fill="FFFFFF"/>
      <w:autoSpaceDN/>
      <w:spacing w:before="1200" w:after="240" w:line="312" w:lineRule="exact"/>
      <w:jc w:val="both"/>
    </w:pPr>
    <w:rPr>
      <w:rFonts w:ascii="Times New Roman" w:eastAsia="Times New Roman" w:hAnsi="Times New Roman"/>
      <w:sz w:val="28"/>
      <w:szCs w:val="28"/>
    </w:rPr>
  </w:style>
  <w:style w:type="paragraph" w:styleId="ab">
    <w:name w:val="Balloon Text"/>
    <w:basedOn w:val="a"/>
    <w:link w:val="ac"/>
    <w:uiPriority w:val="99"/>
    <w:semiHidden/>
    <w:unhideWhenUsed/>
    <w:rsid w:val="00614A3B"/>
    <w:pPr>
      <w:spacing w:after="0" w:line="240" w:lineRule="auto"/>
    </w:pPr>
    <w:rPr>
      <w:rFonts w:ascii="Segoe UI" w:hAnsi="Segoe UI" w:cs="Segoe UI"/>
      <w:sz w:val="18"/>
      <w:szCs w:val="18"/>
    </w:rPr>
  </w:style>
  <w:style w:type="character" w:customStyle="1" w:styleId="ac">
    <w:name w:val="Текст у виносці Знак"/>
    <w:basedOn w:val="a0"/>
    <w:link w:val="ab"/>
    <w:uiPriority w:val="99"/>
    <w:semiHidden/>
    <w:rsid w:val="00614A3B"/>
    <w:rPr>
      <w:rFonts w:ascii="Segoe UI" w:eastAsia="Calibri" w:hAnsi="Segoe UI" w:cs="Segoe UI"/>
      <w:sz w:val="18"/>
      <w:szCs w:val="18"/>
    </w:rPr>
  </w:style>
  <w:style w:type="paragraph" w:styleId="ad">
    <w:name w:val="Normal (Web)"/>
    <w:basedOn w:val="a"/>
    <w:uiPriority w:val="99"/>
    <w:unhideWhenUsed/>
    <w:rsid w:val="00687848"/>
    <w:pPr>
      <w:autoSpaceDN/>
      <w:spacing w:before="100" w:beforeAutospacing="1" w:after="100" w:afterAutospacing="1" w:line="240" w:lineRule="auto"/>
    </w:pPr>
    <w:rPr>
      <w:rFonts w:ascii="Times New Roman" w:eastAsia="Times New Roman" w:hAnsi="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684665">
      <w:bodyDiv w:val="1"/>
      <w:marLeft w:val="0"/>
      <w:marRight w:val="0"/>
      <w:marTop w:val="0"/>
      <w:marBottom w:val="0"/>
      <w:divBdr>
        <w:top w:val="none" w:sz="0" w:space="0" w:color="auto"/>
        <w:left w:val="none" w:sz="0" w:space="0" w:color="auto"/>
        <w:bottom w:val="none" w:sz="0" w:space="0" w:color="auto"/>
        <w:right w:val="none" w:sz="0" w:space="0" w:color="auto"/>
      </w:divBdr>
    </w:div>
    <w:div w:id="133716333">
      <w:bodyDiv w:val="1"/>
      <w:marLeft w:val="0"/>
      <w:marRight w:val="0"/>
      <w:marTop w:val="0"/>
      <w:marBottom w:val="0"/>
      <w:divBdr>
        <w:top w:val="none" w:sz="0" w:space="0" w:color="auto"/>
        <w:left w:val="none" w:sz="0" w:space="0" w:color="auto"/>
        <w:bottom w:val="none" w:sz="0" w:space="0" w:color="auto"/>
        <w:right w:val="none" w:sz="0" w:space="0" w:color="auto"/>
      </w:divBdr>
    </w:div>
    <w:div w:id="1162701389">
      <w:bodyDiv w:val="1"/>
      <w:marLeft w:val="0"/>
      <w:marRight w:val="0"/>
      <w:marTop w:val="0"/>
      <w:marBottom w:val="0"/>
      <w:divBdr>
        <w:top w:val="none" w:sz="0" w:space="0" w:color="auto"/>
        <w:left w:val="none" w:sz="0" w:space="0" w:color="auto"/>
        <w:bottom w:val="none" w:sz="0" w:space="0" w:color="auto"/>
        <w:right w:val="none" w:sz="0" w:space="0" w:color="auto"/>
      </w:divBdr>
    </w:div>
    <w:div w:id="1972973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77</TotalTime>
  <Pages>2</Pages>
  <Words>2847</Words>
  <Characters>1624</Characters>
  <Application>Microsoft Office Word</Application>
  <DocSecurity>0</DocSecurity>
  <Lines>13</Lines>
  <Paragraphs>8</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4463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Катерина Меньшикова (HCJ-MONO0215 - k.menshykova)</dc:creator>
  <cp:lastModifiedBy>Ярослав Резнік (HCJ-MEMBER0608 - y.reznik)</cp:lastModifiedBy>
  <cp:revision>21</cp:revision>
  <cp:lastPrinted>2024-03-18T10:02:00Z</cp:lastPrinted>
  <dcterms:created xsi:type="dcterms:W3CDTF">2024-02-28T09:30:00Z</dcterms:created>
  <dcterms:modified xsi:type="dcterms:W3CDTF">2024-03-20T14:23:00Z</dcterms:modified>
</cp:coreProperties>
</file>