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9A" w:rsidRPr="00887066"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887066">
        <w:rPr>
          <w:rFonts w:ascii="Calibri" w:eastAsia="Calibri" w:hAnsi="Calibri" w:cs="Times New Roman"/>
          <w:noProof/>
          <w:sz w:val="24"/>
        </w:rPr>
        <w:drawing>
          <wp:anchor distT="0" distB="0" distL="114300" distR="114300" simplePos="0" relativeHeight="251661312" behindDoc="0" locked="0" layoutInCell="1" allowOverlap="1" wp14:anchorId="1E32CE7F" wp14:editId="1E28B26F">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759A" w:rsidRPr="00887066" w:rsidRDefault="00F7759A" w:rsidP="00F7759A">
      <w:pPr>
        <w:spacing w:after="0" w:line="240" w:lineRule="auto"/>
        <w:jc w:val="center"/>
        <w:rPr>
          <w:rFonts w:ascii="Times New Roman" w:eastAsia="Calibri" w:hAnsi="Times New Roman" w:cs="Times New Roman"/>
          <w:sz w:val="28"/>
        </w:rPr>
      </w:pPr>
    </w:p>
    <w:p w:rsidR="00F7759A" w:rsidRPr="00887066" w:rsidRDefault="00F7759A" w:rsidP="00F7759A">
      <w:pPr>
        <w:spacing w:after="0" w:line="240" w:lineRule="auto"/>
        <w:jc w:val="center"/>
        <w:rPr>
          <w:rFonts w:ascii="Times New Roman" w:eastAsia="Calibri" w:hAnsi="Times New Roman" w:cs="Times New Roman"/>
          <w:sz w:val="28"/>
          <w:szCs w:val="28"/>
        </w:rPr>
      </w:pPr>
    </w:p>
    <w:p w:rsidR="00F7759A" w:rsidRPr="00887066" w:rsidRDefault="00F7759A" w:rsidP="00F7759A">
      <w:pPr>
        <w:spacing w:after="0" w:line="240" w:lineRule="auto"/>
        <w:jc w:val="center"/>
        <w:rPr>
          <w:rFonts w:ascii="Times New Roman" w:eastAsia="Calibri" w:hAnsi="Times New Roman" w:cs="Times New Roman"/>
          <w:sz w:val="28"/>
          <w:szCs w:val="28"/>
        </w:rPr>
      </w:pPr>
    </w:p>
    <w:p w:rsidR="00F7759A" w:rsidRPr="00887066"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887066" w:rsidRDefault="00F7759A" w:rsidP="00F7759A">
      <w:pPr>
        <w:spacing w:after="0" w:line="240" w:lineRule="auto"/>
        <w:jc w:val="center"/>
        <w:rPr>
          <w:rFonts w:ascii="AcademyC" w:eastAsia="Calibri" w:hAnsi="AcademyC" w:cs="Times New Roman"/>
          <w:color w:val="002060"/>
          <w:sz w:val="28"/>
          <w:lang w:eastAsia="en-US"/>
        </w:rPr>
      </w:pPr>
      <w:r w:rsidRPr="00887066">
        <w:rPr>
          <w:rFonts w:ascii="AcademyC" w:eastAsia="Calibri" w:hAnsi="AcademyC" w:cs="Times New Roman"/>
          <w:color w:val="002060"/>
          <w:sz w:val="28"/>
          <w:lang w:eastAsia="en-US"/>
        </w:rPr>
        <w:t>УКРАЇНА</w:t>
      </w:r>
    </w:p>
    <w:p w:rsidR="00F7759A" w:rsidRPr="00887066" w:rsidRDefault="00F7759A" w:rsidP="00F7759A">
      <w:pPr>
        <w:spacing w:after="0" w:line="240" w:lineRule="auto"/>
        <w:jc w:val="center"/>
        <w:rPr>
          <w:rFonts w:ascii="AcademyC" w:eastAsia="Calibri" w:hAnsi="AcademyC" w:cs="Times New Roman"/>
          <w:color w:val="002060"/>
          <w:sz w:val="28"/>
          <w:szCs w:val="28"/>
          <w:lang w:eastAsia="en-US"/>
        </w:rPr>
      </w:pPr>
      <w:r w:rsidRPr="00887066">
        <w:rPr>
          <w:rFonts w:ascii="AcademyC" w:eastAsia="Calibri" w:hAnsi="AcademyC" w:cs="Times New Roman"/>
          <w:color w:val="002060"/>
          <w:sz w:val="28"/>
          <w:szCs w:val="28"/>
          <w:lang w:eastAsia="en-US"/>
        </w:rPr>
        <w:t>ВИЩА  РАДА  ПРАВОСУДДЯ</w:t>
      </w:r>
    </w:p>
    <w:p w:rsidR="00F7759A" w:rsidRPr="00887066" w:rsidRDefault="00F7759A" w:rsidP="00F7759A">
      <w:pPr>
        <w:spacing w:after="0" w:line="240" w:lineRule="auto"/>
        <w:jc w:val="center"/>
        <w:rPr>
          <w:rFonts w:ascii="AcademyC" w:eastAsia="Calibri" w:hAnsi="AcademyC" w:cs="Times New Roman"/>
          <w:color w:val="002060"/>
          <w:sz w:val="28"/>
          <w:szCs w:val="28"/>
          <w:lang w:eastAsia="en-US"/>
        </w:rPr>
      </w:pPr>
      <w:r w:rsidRPr="00887066">
        <w:rPr>
          <w:rFonts w:ascii="AcademyC" w:eastAsia="Calibri" w:hAnsi="AcademyC" w:cs="Times New Roman"/>
          <w:color w:val="002060"/>
          <w:sz w:val="28"/>
          <w:szCs w:val="28"/>
          <w:lang w:eastAsia="en-US"/>
        </w:rPr>
        <w:t>РІШЕННЯ</w:t>
      </w:r>
    </w:p>
    <w:tbl>
      <w:tblPr>
        <w:tblW w:w="10173" w:type="dxa"/>
        <w:tblInd w:w="-142" w:type="dxa"/>
        <w:tblLook w:val="04A0" w:firstRow="1" w:lastRow="0" w:firstColumn="1" w:lastColumn="0" w:noHBand="0" w:noVBand="1"/>
      </w:tblPr>
      <w:tblGrid>
        <w:gridCol w:w="3240"/>
        <w:gridCol w:w="3309"/>
        <w:gridCol w:w="3624"/>
      </w:tblGrid>
      <w:tr w:rsidR="00F7759A" w:rsidRPr="00C0203C" w:rsidTr="00EF44DF">
        <w:trPr>
          <w:trHeight w:val="188"/>
        </w:trPr>
        <w:tc>
          <w:tcPr>
            <w:tcW w:w="3240" w:type="dxa"/>
          </w:tcPr>
          <w:p w:rsidR="00F7759A" w:rsidRPr="00887066" w:rsidRDefault="002A6D14" w:rsidP="00ED5D64">
            <w:pPr>
              <w:spacing w:after="0" w:line="240" w:lineRule="auto"/>
              <w:rPr>
                <w:rFonts w:ascii="Times New Roman" w:eastAsia="Calibri" w:hAnsi="Times New Roman" w:cs="Times New Roman"/>
                <w:noProof/>
                <w:color w:val="002060"/>
                <w:sz w:val="28"/>
                <w:szCs w:val="28"/>
                <w:lang w:val="en-US" w:eastAsia="en-US"/>
              </w:rPr>
            </w:pPr>
            <w:r w:rsidRPr="00887066">
              <w:rPr>
                <w:rFonts w:ascii="Times New Roman" w:eastAsia="Calibri" w:hAnsi="Times New Roman" w:cs="Times New Roman"/>
                <w:noProof/>
                <w:color w:val="002060"/>
                <w:sz w:val="28"/>
                <w:szCs w:val="28"/>
                <w:lang w:val="ru-RU" w:eastAsia="en-US"/>
              </w:rPr>
              <w:t>1</w:t>
            </w:r>
            <w:r w:rsidR="00061615">
              <w:rPr>
                <w:rFonts w:ascii="Times New Roman" w:eastAsia="Calibri" w:hAnsi="Times New Roman" w:cs="Times New Roman"/>
                <w:noProof/>
                <w:color w:val="002060"/>
                <w:sz w:val="28"/>
                <w:szCs w:val="28"/>
                <w:lang w:val="ru-RU" w:eastAsia="en-US"/>
              </w:rPr>
              <w:t>4 березня</w:t>
            </w:r>
            <w:r w:rsidR="00ED5D64" w:rsidRPr="00887066">
              <w:rPr>
                <w:rFonts w:ascii="Times New Roman" w:eastAsia="Calibri" w:hAnsi="Times New Roman" w:cs="Times New Roman"/>
                <w:noProof/>
                <w:color w:val="002060"/>
                <w:sz w:val="28"/>
                <w:szCs w:val="28"/>
                <w:lang w:val="ru-RU" w:eastAsia="en-US"/>
              </w:rPr>
              <w:t xml:space="preserve"> 2024 року</w:t>
            </w:r>
          </w:p>
        </w:tc>
        <w:tc>
          <w:tcPr>
            <w:tcW w:w="3309" w:type="dxa"/>
          </w:tcPr>
          <w:p w:rsidR="00F7759A" w:rsidRPr="00887066" w:rsidRDefault="00F7759A" w:rsidP="00F7759A">
            <w:pPr>
              <w:spacing w:after="0" w:line="240" w:lineRule="auto"/>
              <w:jc w:val="center"/>
              <w:rPr>
                <w:rFonts w:ascii="Book Antiqua" w:eastAsia="Calibri" w:hAnsi="Book Antiqua" w:cs="Times New Roman"/>
                <w:noProof/>
                <w:color w:val="002060"/>
                <w:sz w:val="20"/>
                <w:szCs w:val="20"/>
                <w:lang w:eastAsia="en-US"/>
              </w:rPr>
            </w:pPr>
            <w:r w:rsidRPr="00887066">
              <w:rPr>
                <w:rFonts w:ascii="Book Antiqua" w:eastAsia="Calibri" w:hAnsi="Book Antiqua" w:cs="Times New Roman"/>
                <w:color w:val="002060"/>
                <w:sz w:val="20"/>
                <w:szCs w:val="20"/>
                <w:lang w:eastAsia="en-US"/>
              </w:rPr>
              <w:t>Київ</w:t>
            </w:r>
          </w:p>
        </w:tc>
        <w:tc>
          <w:tcPr>
            <w:tcW w:w="3624" w:type="dxa"/>
          </w:tcPr>
          <w:p w:rsidR="00F7759A" w:rsidRPr="00C0203C" w:rsidRDefault="00F7759A" w:rsidP="00C0187D">
            <w:pPr>
              <w:spacing w:after="0" w:line="240" w:lineRule="auto"/>
              <w:jc w:val="center"/>
              <w:rPr>
                <w:rFonts w:ascii="Times New Roman" w:eastAsia="Calibri" w:hAnsi="Times New Roman" w:cs="Times New Roman"/>
                <w:noProof/>
                <w:color w:val="002060"/>
                <w:sz w:val="28"/>
                <w:szCs w:val="28"/>
                <w:lang w:val="ru-RU" w:eastAsia="en-US"/>
              </w:rPr>
            </w:pPr>
            <w:r w:rsidRPr="00887066">
              <w:rPr>
                <w:rFonts w:ascii="Times New Roman" w:eastAsia="Calibri" w:hAnsi="Times New Roman" w:cs="Times New Roman"/>
                <w:color w:val="002060"/>
                <w:sz w:val="28"/>
                <w:lang w:eastAsia="en-US"/>
              </w:rPr>
              <w:t>№</w:t>
            </w:r>
            <w:r w:rsidRPr="00887066">
              <w:rPr>
                <w:rFonts w:ascii="Bookman Old Style" w:eastAsia="Calibri" w:hAnsi="Bookman Old Style" w:cs="Times New Roman"/>
                <w:noProof/>
                <w:color w:val="002060"/>
                <w:sz w:val="28"/>
                <w:szCs w:val="28"/>
                <w:lang w:val="ru-RU" w:eastAsia="en-US"/>
              </w:rPr>
              <w:t xml:space="preserve"> </w:t>
            </w:r>
            <w:r w:rsidR="00C0187D">
              <w:rPr>
                <w:rFonts w:ascii="Times New Roman" w:eastAsia="Calibri" w:hAnsi="Times New Roman" w:cs="Times New Roman"/>
                <w:noProof/>
                <w:color w:val="002060"/>
                <w:sz w:val="28"/>
                <w:szCs w:val="28"/>
                <w:lang w:val="ru-RU" w:eastAsia="en-US"/>
              </w:rPr>
              <w:t>771</w:t>
            </w:r>
            <w:r w:rsidR="00C0187D" w:rsidRPr="00C0187D">
              <w:rPr>
                <w:rFonts w:ascii="Times New Roman" w:eastAsia="Calibri" w:hAnsi="Times New Roman" w:cs="Times New Roman"/>
                <w:noProof/>
                <w:color w:val="002060"/>
                <w:sz w:val="28"/>
                <w:szCs w:val="28"/>
                <w:lang w:val="ru-RU" w:eastAsia="en-US"/>
              </w:rPr>
              <w:t>/0/15-24</w:t>
            </w:r>
          </w:p>
        </w:tc>
      </w:tr>
    </w:tbl>
    <w:p w:rsidR="00ED5D64" w:rsidRPr="00C0203C" w:rsidRDefault="00ED5D64" w:rsidP="008165E6">
      <w:pPr>
        <w:spacing w:after="0" w:line="240" w:lineRule="auto"/>
        <w:ind w:right="5954"/>
        <w:jc w:val="both"/>
        <w:rPr>
          <w:rFonts w:ascii="Times New Roman" w:hAnsi="Times New Roman" w:cs="Times New Roman"/>
          <w:b/>
          <w:color w:val="000000"/>
          <w:sz w:val="24"/>
          <w:szCs w:val="24"/>
        </w:rPr>
      </w:pP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tblGrid>
      <w:tr w:rsidR="002A6D14" w:rsidRPr="0028426A" w:rsidTr="00EF44DF">
        <w:tc>
          <w:tcPr>
            <w:tcW w:w="4390" w:type="dxa"/>
          </w:tcPr>
          <w:p w:rsidR="002A6D14" w:rsidRPr="0028426A" w:rsidRDefault="002A6D14" w:rsidP="002A6D14">
            <w:pPr>
              <w:pStyle w:val="a3"/>
              <w:jc w:val="both"/>
              <w:rPr>
                <w:rFonts w:ascii="Times New Roman" w:hAnsi="Times New Roman" w:cs="Times New Roman"/>
                <w:b/>
                <w:sz w:val="24"/>
                <w:szCs w:val="24"/>
              </w:rPr>
            </w:pPr>
            <w:r w:rsidRPr="0028426A">
              <w:rPr>
                <w:rFonts w:ascii="Times New Roman" w:hAnsi="Times New Roman" w:cs="Times New Roman"/>
                <w:b/>
                <w:sz w:val="24"/>
                <w:szCs w:val="24"/>
              </w:rPr>
              <w:t xml:space="preserve">Про звільнення </w:t>
            </w:r>
            <w:r w:rsidR="00061615" w:rsidRPr="0028426A">
              <w:rPr>
                <w:rFonts w:ascii="Times New Roman" w:hAnsi="Times New Roman" w:cs="Times New Roman"/>
                <w:b/>
                <w:sz w:val="24"/>
                <w:szCs w:val="24"/>
              </w:rPr>
              <w:t>Олійника П.В.</w:t>
            </w:r>
            <w:r w:rsidR="00061615" w:rsidRPr="0028426A">
              <w:rPr>
                <w:rFonts w:ascii="Times New Roman" w:hAnsi="Times New Roman" w:cs="Times New Roman"/>
                <w:b/>
                <w:sz w:val="24"/>
                <w:szCs w:val="24"/>
              </w:rPr>
              <w:br/>
            </w:r>
            <w:r w:rsidRPr="0028426A">
              <w:rPr>
                <w:rFonts w:ascii="Times New Roman" w:hAnsi="Times New Roman" w:cs="Times New Roman"/>
                <w:b/>
                <w:sz w:val="24"/>
                <w:szCs w:val="24"/>
              </w:rPr>
              <w:t xml:space="preserve">з посади судді </w:t>
            </w:r>
            <w:proofErr w:type="spellStart"/>
            <w:r w:rsidR="00061615" w:rsidRPr="0028426A">
              <w:rPr>
                <w:rFonts w:ascii="Times New Roman" w:hAnsi="Times New Roman" w:cs="Times New Roman"/>
                <w:b/>
                <w:sz w:val="24"/>
                <w:szCs w:val="24"/>
              </w:rPr>
              <w:t>Костопільського</w:t>
            </w:r>
            <w:proofErr w:type="spellEnd"/>
            <w:r w:rsidR="00061615" w:rsidRPr="0028426A">
              <w:rPr>
                <w:rFonts w:ascii="Times New Roman" w:hAnsi="Times New Roman" w:cs="Times New Roman"/>
                <w:b/>
                <w:sz w:val="24"/>
                <w:szCs w:val="24"/>
              </w:rPr>
              <w:t xml:space="preserve"> районного суду Рівненської області</w:t>
            </w:r>
            <w:r w:rsidR="00061615" w:rsidRPr="0028426A">
              <w:rPr>
                <w:rFonts w:ascii="Times New Roman" w:hAnsi="Times New Roman" w:cs="Times New Roman"/>
                <w:b/>
                <w:sz w:val="24"/>
                <w:szCs w:val="24"/>
              </w:rPr>
              <w:br/>
            </w:r>
            <w:r w:rsidRPr="0028426A">
              <w:rPr>
                <w:rFonts w:ascii="Times New Roman" w:hAnsi="Times New Roman" w:cs="Times New Roman"/>
                <w:b/>
                <w:sz w:val="24"/>
                <w:szCs w:val="24"/>
              </w:rPr>
              <w:t>у зв’язку з поданням заяви про відставку</w:t>
            </w:r>
          </w:p>
        </w:tc>
      </w:tr>
    </w:tbl>
    <w:p w:rsidR="002A6D14" w:rsidRPr="0028426A" w:rsidRDefault="002A6D14" w:rsidP="002A6D14">
      <w:pPr>
        <w:spacing w:after="0" w:line="240" w:lineRule="auto"/>
        <w:ind w:right="5954"/>
        <w:jc w:val="both"/>
        <w:rPr>
          <w:rFonts w:ascii="Times New Roman" w:hAnsi="Times New Roman"/>
          <w:b/>
          <w:sz w:val="24"/>
          <w:szCs w:val="24"/>
        </w:rPr>
      </w:pPr>
    </w:p>
    <w:p w:rsidR="003F4A36" w:rsidRPr="0028426A" w:rsidRDefault="00CE023D" w:rsidP="002A6D14">
      <w:pPr>
        <w:pStyle w:val="a3"/>
        <w:ind w:firstLine="567"/>
        <w:jc w:val="both"/>
        <w:rPr>
          <w:rFonts w:ascii="Times New Roman" w:hAnsi="Times New Roman" w:cs="Times New Roman"/>
          <w:sz w:val="28"/>
          <w:szCs w:val="28"/>
        </w:rPr>
      </w:pPr>
      <w:r w:rsidRPr="0028426A">
        <w:rPr>
          <w:rFonts w:ascii="Times New Roman" w:hAnsi="Times New Roman" w:cs="Times New Roman"/>
          <w:sz w:val="28"/>
          <w:szCs w:val="28"/>
        </w:rPr>
        <w:t>Вища рада правосуддя, розглянувши заяву та додані до неї документи</w:t>
      </w:r>
      <w:r w:rsidRPr="0028426A">
        <w:rPr>
          <w:rFonts w:ascii="Times New Roman" w:hAnsi="Times New Roman" w:cs="Times New Roman"/>
          <w:sz w:val="28"/>
          <w:szCs w:val="28"/>
        </w:rPr>
        <w:br/>
        <w:t xml:space="preserve">про звільнення </w:t>
      </w:r>
      <w:r w:rsidR="009922D0" w:rsidRPr="0028426A">
        <w:rPr>
          <w:rFonts w:ascii="Times New Roman" w:hAnsi="Times New Roman" w:cs="Times New Roman"/>
          <w:sz w:val="28"/>
          <w:szCs w:val="28"/>
        </w:rPr>
        <w:t>Олійника Петра Володимировича</w:t>
      </w:r>
      <w:r w:rsidR="002A6D14" w:rsidRPr="0028426A">
        <w:rPr>
          <w:rFonts w:ascii="Times New Roman" w:hAnsi="Times New Roman" w:cs="Times New Roman"/>
          <w:sz w:val="28"/>
          <w:szCs w:val="28"/>
        </w:rPr>
        <w:t xml:space="preserve"> з посади судді </w:t>
      </w:r>
      <w:proofErr w:type="spellStart"/>
      <w:r w:rsidR="009922D0" w:rsidRPr="0028426A">
        <w:rPr>
          <w:rFonts w:ascii="Times New Roman" w:hAnsi="Times New Roman" w:cs="Times New Roman"/>
          <w:sz w:val="28"/>
          <w:szCs w:val="28"/>
        </w:rPr>
        <w:t>Костопільського</w:t>
      </w:r>
      <w:proofErr w:type="spellEnd"/>
      <w:r w:rsidR="009922D0" w:rsidRPr="0028426A">
        <w:rPr>
          <w:rFonts w:ascii="Times New Roman" w:hAnsi="Times New Roman" w:cs="Times New Roman"/>
          <w:sz w:val="28"/>
          <w:szCs w:val="28"/>
        </w:rPr>
        <w:t xml:space="preserve"> районного суду Рівненської області</w:t>
      </w:r>
      <w:r w:rsidR="003F4A36" w:rsidRPr="0028426A">
        <w:rPr>
          <w:rFonts w:ascii="Times New Roman" w:hAnsi="Times New Roman" w:cs="Times New Roman"/>
          <w:sz w:val="28"/>
          <w:szCs w:val="28"/>
        </w:rPr>
        <w:t>,</w:t>
      </w:r>
    </w:p>
    <w:p w:rsidR="002A6D14" w:rsidRPr="0028426A" w:rsidRDefault="002A6D14" w:rsidP="002A6D14">
      <w:pPr>
        <w:pStyle w:val="a3"/>
        <w:jc w:val="both"/>
        <w:rPr>
          <w:rFonts w:ascii="Times New Roman" w:hAnsi="Times New Roman" w:cs="Times New Roman"/>
          <w:sz w:val="28"/>
          <w:szCs w:val="28"/>
        </w:rPr>
      </w:pPr>
    </w:p>
    <w:p w:rsidR="003F4A36" w:rsidRPr="0028426A" w:rsidRDefault="00CE023D" w:rsidP="00F76B03">
      <w:pPr>
        <w:pStyle w:val="a3"/>
        <w:jc w:val="center"/>
        <w:rPr>
          <w:rFonts w:ascii="Times New Roman" w:hAnsi="Times New Roman" w:cs="Times New Roman"/>
          <w:b/>
          <w:sz w:val="28"/>
          <w:szCs w:val="28"/>
        </w:rPr>
      </w:pPr>
      <w:r w:rsidRPr="0028426A">
        <w:rPr>
          <w:rFonts w:ascii="Times New Roman" w:hAnsi="Times New Roman" w:cs="Times New Roman"/>
          <w:b/>
          <w:sz w:val="28"/>
          <w:szCs w:val="28"/>
        </w:rPr>
        <w:t>встановила:</w:t>
      </w:r>
    </w:p>
    <w:p w:rsidR="00F76B03" w:rsidRPr="0028426A" w:rsidRDefault="00F76B03" w:rsidP="002A6D14">
      <w:pPr>
        <w:pStyle w:val="a3"/>
        <w:rPr>
          <w:rFonts w:ascii="Times New Roman" w:hAnsi="Times New Roman" w:cs="Times New Roman"/>
          <w:b/>
          <w:sz w:val="28"/>
          <w:szCs w:val="28"/>
        </w:rPr>
      </w:pPr>
    </w:p>
    <w:p w:rsidR="008A1C9C" w:rsidRPr="0028426A" w:rsidRDefault="00A52F17" w:rsidP="008A1C9C">
      <w:pPr>
        <w:pStyle w:val="a3"/>
        <w:tabs>
          <w:tab w:val="left" w:pos="567"/>
        </w:tabs>
        <w:jc w:val="both"/>
        <w:rPr>
          <w:rFonts w:ascii="Times New Roman" w:eastAsia="Times New Roman" w:hAnsi="Times New Roman" w:cs="Times New Roman"/>
          <w:sz w:val="28"/>
          <w:szCs w:val="28"/>
        </w:rPr>
      </w:pPr>
      <w:r w:rsidRPr="0028426A">
        <w:rPr>
          <w:rFonts w:ascii="Times New Roman" w:eastAsia="Times New Roman" w:hAnsi="Times New Roman" w:cs="Times New Roman"/>
          <w:sz w:val="28"/>
          <w:szCs w:val="28"/>
        </w:rPr>
        <w:t xml:space="preserve">до </w:t>
      </w:r>
      <w:r w:rsidR="00165CC0" w:rsidRPr="0028426A">
        <w:rPr>
          <w:rFonts w:ascii="Times New Roman" w:eastAsia="Times New Roman" w:hAnsi="Times New Roman" w:cs="Times New Roman"/>
          <w:sz w:val="28"/>
          <w:szCs w:val="28"/>
        </w:rPr>
        <w:t xml:space="preserve">Вищої ради правосуддя </w:t>
      </w:r>
      <w:r w:rsidR="008A1C9C" w:rsidRPr="0028426A">
        <w:rPr>
          <w:rFonts w:ascii="Times New Roman" w:eastAsia="Times New Roman" w:hAnsi="Times New Roman" w:cs="Times New Roman"/>
          <w:sz w:val="28"/>
          <w:szCs w:val="28"/>
        </w:rPr>
        <w:t>20 лютого 2024 року (вх.</w:t>
      </w:r>
      <w:r w:rsidR="002A6D14" w:rsidRPr="0028426A">
        <w:rPr>
          <w:rFonts w:ascii="Times New Roman" w:eastAsia="Times New Roman" w:hAnsi="Times New Roman" w:cs="Times New Roman"/>
          <w:sz w:val="28"/>
          <w:szCs w:val="28"/>
        </w:rPr>
        <w:t xml:space="preserve"> </w:t>
      </w:r>
      <w:r w:rsidR="002A6D14" w:rsidRPr="0028426A">
        <w:rPr>
          <w:rFonts w:ascii="Times New Roman" w:eastAsia="Segoe UI Symbol" w:hAnsi="Times New Roman" w:cs="Times New Roman"/>
          <w:sz w:val="28"/>
          <w:szCs w:val="28"/>
        </w:rPr>
        <w:t>№</w:t>
      </w:r>
      <w:r w:rsidR="002A6D14" w:rsidRPr="0028426A">
        <w:rPr>
          <w:rFonts w:ascii="Times New Roman" w:eastAsia="Times New Roman" w:hAnsi="Times New Roman" w:cs="Times New Roman"/>
          <w:sz w:val="28"/>
          <w:szCs w:val="28"/>
        </w:rPr>
        <w:t xml:space="preserve"> </w:t>
      </w:r>
      <w:r w:rsidR="008A1C9C" w:rsidRPr="0028426A">
        <w:rPr>
          <w:rFonts w:ascii="Times New Roman" w:eastAsia="Times New Roman" w:hAnsi="Times New Roman" w:cs="Times New Roman"/>
          <w:sz w:val="28"/>
          <w:szCs w:val="28"/>
        </w:rPr>
        <w:t>867/0/6-24)</w:t>
      </w:r>
      <w:r w:rsidR="002A6D14" w:rsidRPr="0028426A">
        <w:rPr>
          <w:rFonts w:ascii="Times New Roman" w:eastAsia="Times New Roman" w:hAnsi="Times New Roman" w:cs="Times New Roman"/>
          <w:sz w:val="28"/>
          <w:szCs w:val="28"/>
        </w:rPr>
        <w:t xml:space="preserve"> надійшла заява </w:t>
      </w:r>
      <w:r w:rsidR="008A1C9C" w:rsidRPr="0028426A">
        <w:rPr>
          <w:rFonts w:ascii="Times New Roman" w:eastAsia="Times New Roman" w:hAnsi="Times New Roman" w:cs="Times New Roman"/>
          <w:sz w:val="28"/>
          <w:szCs w:val="28"/>
        </w:rPr>
        <w:t xml:space="preserve">Олійника П.В. від 16 лютого 2024 року </w:t>
      </w:r>
      <w:r w:rsidR="002A6D14" w:rsidRPr="0028426A">
        <w:rPr>
          <w:rFonts w:ascii="Times New Roman" w:eastAsia="Times New Roman" w:hAnsi="Times New Roman" w:cs="Times New Roman"/>
          <w:sz w:val="28"/>
          <w:szCs w:val="28"/>
        </w:rPr>
        <w:t xml:space="preserve">про звільнення з посади судді </w:t>
      </w:r>
      <w:proofErr w:type="spellStart"/>
      <w:r w:rsidR="008A1C9C" w:rsidRPr="0028426A">
        <w:rPr>
          <w:rFonts w:ascii="Times New Roman" w:eastAsia="Times New Roman" w:hAnsi="Times New Roman" w:cs="Times New Roman"/>
          <w:sz w:val="28"/>
          <w:szCs w:val="28"/>
        </w:rPr>
        <w:t>Костопільського</w:t>
      </w:r>
      <w:proofErr w:type="spellEnd"/>
      <w:r w:rsidR="008A1C9C" w:rsidRPr="0028426A">
        <w:rPr>
          <w:rFonts w:ascii="Times New Roman" w:eastAsia="Times New Roman" w:hAnsi="Times New Roman" w:cs="Times New Roman"/>
          <w:sz w:val="28"/>
          <w:szCs w:val="28"/>
        </w:rPr>
        <w:t xml:space="preserve"> районного суду Рівненської області у відставку відповідно до пункту 4 частини шостої статті 126 Конституції України.</w:t>
      </w:r>
    </w:p>
    <w:p w:rsidR="00A52F17" w:rsidRPr="0028426A" w:rsidRDefault="00A52F17" w:rsidP="00396DD6">
      <w:pPr>
        <w:pStyle w:val="a3"/>
        <w:ind w:firstLine="567"/>
        <w:jc w:val="both"/>
        <w:rPr>
          <w:rFonts w:ascii="Times New Roman" w:hAnsi="Times New Roman" w:cs="Times New Roman"/>
          <w:sz w:val="28"/>
          <w:szCs w:val="28"/>
        </w:rPr>
      </w:pPr>
      <w:r w:rsidRPr="0028426A">
        <w:rPr>
          <w:rFonts w:ascii="Times New Roman" w:eastAsia="Times New Roman" w:hAnsi="Times New Roman" w:cs="Times New Roman"/>
          <w:sz w:val="28"/>
          <w:szCs w:val="28"/>
        </w:rPr>
        <w:t>За результатами розгляду заяви судді</w:t>
      </w:r>
      <w:r w:rsidR="006E28C6" w:rsidRPr="0028426A">
        <w:rPr>
          <w:rFonts w:ascii="Times New Roman" w:eastAsia="Times New Roman" w:hAnsi="Times New Roman" w:cs="Times New Roman"/>
          <w:sz w:val="28"/>
          <w:szCs w:val="28"/>
        </w:rPr>
        <w:t xml:space="preserve"> </w:t>
      </w:r>
      <w:proofErr w:type="spellStart"/>
      <w:r w:rsidR="00396DD6" w:rsidRPr="0028426A">
        <w:rPr>
          <w:rFonts w:ascii="Times New Roman" w:hAnsi="Times New Roman" w:cs="Times New Roman"/>
          <w:sz w:val="28"/>
          <w:szCs w:val="28"/>
        </w:rPr>
        <w:t>Костопільського</w:t>
      </w:r>
      <w:proofErr w:type="spellEnd"/>
      <w:r w:rsidR="00396DD6" w:rsidRPr="0028426A">
        <w:rPr>
          <w:rFonts w:ascii="Times New Roman" w:hAnsi="Times New Roman" w:cs="Times New Roman"/>
          <w:sz w:val="28"/>
          <w:szCs w:val="28"/>
        </w:rPr>
        <w:t xml:space="preserve"> районного суду Рівненської області </w:t>
      </w:r>
      <w:r w:rsidR="00396DD6" w:rsidRPr="0028426A">
        <w:rPr>
          <w:rFonts w:ascii="Times New Roman" w:eastAsia="Times New Roman" w:hAnsi="Times New Roman" w:cs="Times New Roman"/>
          <w:sz w:val="28"/>
          <w:szCs w:val="28"/>
        </w:rPr>
        <w:t xml:space="preserve">Олійника П.В. </w:t>
      </w:r>
      <w:r w:rsidR="00515646">
        <w:rPr>
          <w:rFonts w:ascii="Times New Roman" w:eastAsia="Times New Roman" w:hAnsi="Times New Roman" w:cs="Times New Roman"/>
          <w:sz w:val="28"/>
          <w:szCs w:val="28"/>
        </w:rPr>
        <w:t>у</w:t>
      </w:r>
      <w:r w:rsidRPr="0028426A">
        <w:rPr>
          <w:rFonts w:ascii="Times New Roman" w:eastAsia="Times New Roman" w:hAnsi="Times New Roman" w:cs="Times New Roman"/>
          <w:sz w:val="28"/>
          <w:szCs w:val="28"/>
        </w:rPr>
        <w:t>становлено таке.</w:t>
      </w:r>
    </w:p>
    <w:p w:rsidR="00396DD6" w:rsidRPr="0028426A" w:rsidRDefault="00396DD6" w:rsidP="00396DD6">
      <w:pPr>
        <w:tabs>
          <w:tab w:val="left" w:pos="567"/>
        </w:tabs>
        <w:spacing w:after="0" w:line="240" w:lineRule="auto"/>
        <w:ind w:firstLine="567"/>
        <w:jc w:val="both"/>
        <w:rPr>
          <w:rFonts w:ascii="Times New Roman" w:hAnsi="Times New Roman" w:cs="Times New Roman"/>
          <w:sz w:val="28"/>
          <w:szCs w:val="28"/>
          <w:shd w:val="clear" w:color="auto" w:fill="FFFFFF"/>
        </w:rPr>
      </w:pPr>
      <w:r w:rsidRPr="0028426A">
        <w:rPr>
          <w:rFonts w:ascii="Times New Roman" w:hAnsi="Times New Roman" w:cs="Times New Roman"/>
          <w:sz w:val="28"/>
          <w:szCs w:val="28"/>
        </w:rPr>
        <w:t>Олійник Петро Володимирович,</w:t>
      </w:r>
      <w:r w:rsidR="00826364">
        <w:rPr>
          <w:rFonts w:ascii="Times New Roman" w:eastAsia="Times New Roman" w:hAnsi="Times New Roman" w:cs="Times New Roman"/>
          <w:sz w:val="28"/>
          <w:szCs w:val="28"/>
        </w:rPr>
        <w:t xml:space="preserve"> ____</w:t>
      </w:r>
      <w:r w:rsidRPr="0028426A">
        <w:rPr>
          <w:rFonts w:ascii="Times New Roman" w:eastAsia="Times New Roman" w:hAnsi="Times New Roman" w:cs="Times New Roman"/>
          <w:sz w:val="28"/>
          <w:szCs w:val="28"/>
        </w:rPr>
        <w:t xml:space="preserve"> року народження, громадянин України</w:t>
      </w:r>
      <w:r w:rsidR="00127DE2">
        <w:rPr>
          <w:rFonts w:ascii="Times New Roman" w:eastAsia="Times New Roman" w:hAnsi="Times New Roman" w:cs="Times New Roman"/>
          <w:sz w:val="28"/>
          <w:szCs w:val="28"/>
        </w:rPr>
        <w:t>.</w:t>
      </w:r>
      <w:r w:rsidRPr="0028426A">
        <w:rPr>
          <w:rFonts w:ascii="Times New Roman" w:eastAsia="Times New Roman" w:hAnsi="Times New Roman" w:cs="Times New Roman"/>
          <w:sz w:val="28"/>
          <w:szCs w:val="28"/>
        </w:rPr>
        <w:t xml:space="preserve"> Указом Президента України від 11 листопада 2002 року № 1001/2002 </w:t>
      </w:r>
      <w:r w:rsidRPr="0028426A">
        <w:rPr>
          <w:rFonts w:ascii="Times New Roman" w:hAnsi="Times New Roman" w:cs="Times New Roman"/>
          <w:sz w:val="28"/>
          <w:szCs w:val="28"/>
          <w:shd w:val="clear" w:color="auto" w:fill="FFFFFF"/>
        </w:rPr>
        <w:t xml:space="preserve">призначений строком на п’ять років на посаду судді </w:t>
      </w:r>
      <w:proofErr w:type="spellStart"/>
      <w:r w:rsidRPr="0028426A">
        <w:rPr>
          <w:rFonts w:ascii="Times New Roman" w:hAnsi="Times New Roman" w:cs="Times New Roman"/>
          <w:sz w:val="28"/>
          <w:szCs w:val="28"/>
          <w:shd w:val="clear" w:color="auto" w:fill="FFFFFF"/>
        </w:rPr>
        <w:t>Костопільського</w:t>
      </w:r>
      <w:proofErr w:type="spellEnd"/>
      <w:r w:rsidRPr="0028426A">
        <w:rPr>
          <w:rFonts w:ascii="Times New Roman" w:hAnsi="Times New Roman" w:cs="Times New Roman"/>
          <w:sz w:val="28"/>
          <w:szCs w:val="28"/>
          <w:shd w:val="clear" w:color="auto" w:fill="FFFFFF"/>
        </w:rPr>
        <w:t xml:space="preserve"> районного суду Рівненської області</w:t>
      </w:r>
      <w:r w:rsidR="00127DE2">
        <w:rPr>
          <w:rFonts w:ascii="Times New Roman" w:hAnsi="Times New Roman" w:cs="Times New Roman"/>
          <w:sz w:val="28"/>
          <w:szCs w:val="28"/>
          <w:shd w:val="clear" w:color="auto" w:fill="FFFFFF"/>
        </w:rPr>
        <w:t>.</w:t>
      </w:r>
      <w:r w:rsidRPr="0028426A">
        <w:rPr>
          <w:rFonts w:ascii="Times New Roman" w:hAnsi="Times New Roman" w:cs="Times New Roman"/>
          <w:sz w:val="28"/>
          <w:szCs w:val="28"/>
          <w:shd w:val="clear" w:color="auto" w:fill="FFFFFF"/>
        </w:rPr>
        <w:t xml:space="preserve"> Постановою Верховної Ради України від 22 травня 2008 року № 298-</w:t>
      </w:r>
      <w:r w:rsidRPr="0028426A">
        <w:rPr>
          <w:rFonts w:ascii="Times New Roman" w:hAnsi="Times New Roman" w:cs="Times New Roman"/>
          <w:sz w:val="28"/>
          <w:szCs w:val="28"/>
          <w:shd w:val="clear" w:color="auto" w:fill="FFFFFF"/>
          <w:lang w:val="en-US"/>
        </w:rPr>
        <w:t>VI</w:t>
      </w:r>
      <w:r w:rsidRPr="0028426A">
        <w:rPr>
          <w:rFonts w:ascii="Times New Roman" w:hAnsi="Times New Roman" w:cs="Times New Roman"/>
          <w:sz w:val="28"/>
          <w:szCs w:val="28"/>
          <w:shd w:val="clear" w:color="auto" w:fill="FFFFFF"/>
        </w:rPr>
        <w:t xml:space="preserve"> обраний на посаду судді місцевого </w:t>
      </w:r>
      <w:proofErr w:type="spellStart"/>
      <w:r w:rsidRPr="0028426A">
        <w:rPr>
          <w:rFonts w:ascii="Times New Roman" w:hAnsi="Times New Roman" w:cs="Times New Roman"/>
          <w:sz w:val="28"/>
          <w:szCs w:val="28"/>
          <w:shd w:val="clear" w:color="auto" w:fill="FFFFFF"/>
        </w:rPr>
        <w:t>Костопільського</w:t>
      </w:r>
      <w:proofErr w:type="spellEnd"/>
      <w:r w:rsidRPr="0028426A">
        <w:rPr>
          <w:rFonts w:ascii="Times New Roman" w:hAnsi="Times New Roman" w:cs="Times New Roman"/>
          <w:sz w:val="28"/>
          <w:szCs w:val="28"/>
          <w:shd w:val="clear" w:color="auto" w:fill="FFFFFF"/>
        </w:rPr>
        <w:t xml:space="preserve"> районного суду Рівненської області безстроково.</w:t>
      </w:r>
    </w:p>
    <w:p w:rsidR="00396DD6" w:rsidRPr="0028426A" w:rsidRDefault="00396DD6" w:rsidP="00396DD6">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396DD6" w:rsidRPr="0028426A" w:rsidRDefault="00396DD6" w:rsidP="00396DD6">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На підставі статті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396DD6" w:rsidRPr="0028426A" w:rsidRDefault="00396DD6" w:rsidP="00396DD6">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22E70" w:rsidRPr="0028426A" w:rsidRDefault="00F22E70" w:rsidP="00F22E70">
      <w:pPr>
        <w:pStyle w:val="a3"/>
        <w:tabs>
          <w:tab w:val="left" w:pos="567"/>
        </w:tabs>
        <w:ind w:firstLine="567"/>
        <w:jc w:val="both"/>
        <w:rPr>
          <w:rFonts w:ascii="Times New Roman" w:hAnsi="Times New Roman"/>
          <w:sz w:val="28"/>
          <w:szCs w:val="28"/>
        </w:rPr>
      </w:pPr>
      <w:r w:rsidRPr="0028426A">
        <w:rPr>
          <w:rFonts w:ascii="Times New Roman" w:hAnsi="Times New Roman"/>
          <w:sz w:val="28"/>
          <w:szCs w:val="28"/>
        </w:rPr>
        <w:lastRenderedPageBreak/>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w:t>
      </w:r>
      <w:r w:rsidRPr="0028426A">
        <w:rPr>
          <w:rFonts w:ascii="Times New Roman" w:hAnsi="Times New Roman"/>
          <w:sz w:val="28"/>
          <w:szCs w:val="28"/>
        </w:rPr>
        <w:br/>
        <w:t>Вищої кваліфікаційної комісії суддів України; судді в судах та арбітрів</w:t>
      </w:r>
      <w:r w:rsidRPr="0028426A">
        <w:rPr>
          <w:rFonts w:ascii="Times New Roman" w:hAnsi="Times New Roman"/>
          <w:sz w:val="28"/>
          <w:szCs w:val="28"/>
        </w:rPr>
        <w:br/>
        <w:t>у державному і відомчому арбітражах колишнього СРСР та республік,</w:t>
      </w:r>
      <w:r w:rsidRPr="0028426A">
        <w:rPr>
          <w:rFonts w:ascii="Times New Roman" w:hAnsi="Times New Roman"/>
          <w:sz w:val="28"/>
          <w:szCs w:val="28"/>
        </w:rPr>
        <w:br/>
        <w:t>що входили до його складу.</w:t>
      </w:r>
    </w:p>
    <w:p w:rsidR="00F22E70" w:rsidRPr="0028426A" w:rsidRDefault="00F22E70" w:rsidP="00F22E70">
      <w:pPr>
        <w:pStyle w:val="a3"/>
        <w:tabs>
          <w:tab w:val="left" w:pos="567"/>
        </w:tabs>
        <w:ind w:firstLine="567"/>
        <w:jc w:val="both"/>
        <w:rPr>
          <w:rFonts w:ascii="Times New Roman" w:hAnsi="Times New Roman"/>
          <w:sz w:val="28"/>
          <w:szCs w:val="28"/>
        </w:rPr>
      </w:pPr>
      <w:r w:rsidRPr="0028426A">
        <w:rPr>
          <w:rFonts w:ascii="Times New Roman" w:hAnsi="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22E70" w:rsidRPr="0028426A" w:rsidRDefault="00F22E70" w:rsidP="00F22E70">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Відповідно до частини першої статті 43 Закону України від 15 грудня</w:t>
      </w:r>
      <w:r w:rsidRPr="0028426A">
        <w:rPr>
          <w:rFonts w:ascii="Times New Roman" w:hAnsi="Times New Roman" w:cs="Times New Roman"/>
          <w:sz w:val="28"/>
          <w:szCs w:val="28"/>
        </w:rPr>
        <w:br/>
        <w:t xml:space="preserve">1992 року № 2862-XII «Про статус суддів» (далі – Закон № 2862-ХІІ) (у редакції, чинній на час призначення Олійника П.В. 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w:t>
      </w:r>
      <w:r w:rsidR="00127DE2">
        <w:rPr>
          <w:rFonts w:ascii="Times New Roman" w:hAnsi="Times New Roman" w:cs="Times New Roman"/>
          <w:sz w:val="28"/>
          <w:szCs w:val="28"/>
        </w:rPr>
        <w:t>і</w:t>
      </w:r>
      <w:r w:rsidRPr="0028426A">
        <w:rPr>
          <w:rFonts w:ascii="Times New Roman" w:hAnsi="Times New Roman" w:cs="Times New Roman"/>
          <w:sz w:val="28"/>
          <w:szCs w:val="28"/>
        </w:rPr>
        <w:t>з закінченням строку повноважень. Суддя також має право на відставку за станом здоров’я, що перешкоджає продовженню виконання обов’язків.</w:t>
      </w:r>
    </w:p>
    <w:p w:rsidR="00F22E70" w:rsidRPr="0028426A" w:rsidRDefault="00F22E70" w:rsidP="00F22E70">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 xml:space="preserve">Згідно </w:t>
      </w:r>
      <w:r w:rsidR="005A4C1A">
        <w:rPr>
          <w:rFonts w:ascii="Times New Roman" w:hAnsi="Times New Roman" w:cs="Times New Roman"/>
          <w:sz w:val="28"/>
          <w:szCs w:val="28"/>
        </w:rPr>
        <w:t>і</w:t>
      </w:r>
      <w:r w:rsidRPr="0028426A">
        <w:rPr>
          <w:rFonts w:ascii="Times New Roman" w:hAnsi="Times New Roman" w:cs="Times New Roman"/>
          <w:sz w:val="28"/>
          <w:szCs w:val="28"/>
        </w:rPr>
        <w:t xml:space="preserve">з частиною четвертою статті </w:t>
      </w:r>
      <w:r w:rsidR="00742489">
        <w:rPr>
          <w:rFonts w:ascii="Times New Roman" w:hAnsi="Times New Roman" w:cs="Times New Roman"/>
          <w:sz w:val="28"/>
          <w:szCs w:val="28"/>
        </w:rPr>
        <w:t xml:space="preserve">43 </w:t>
      </w:r>
      <w:r w:rsidRPr="0028426A">
        <w:rPr>
          <w:rFonts w:ascii="Times New Roman" w:hAnsi="Times New Roman" w:cs="Times New Roman"/>
          <w:sz w:val="28"/>
          <w:szCs w:val="28"/>
        </w:rPr>
        <w:t>Закону № 2862-ХІІ до стажу роботи, який дає право на відставку судді та отримання щомісячного грошового утримання, зараховується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63613" w:rsidRPr="0028426A" w:rsidRDefault="006D57B0" w:rsidP="00F22E70">
      <w:pPr>
        <w:pStyle w:val="a3"/>
        <w:tabs>
          <w:tab w:val="left" w:pos="567"/>
        </w:tabs>
        <w:ind w:firstLine="567"/>
        <w:jc w:val="both"/>
        <w:rPr>
          <w:rFonts w:ascii="Times New Roman" w:hAnsi="Times New Roman" w:cs="Times New Roman"/>
          <w:sz w:val="28"/>
          <w:szCs w:val="28"/>
          <w:u w:val="single"/>
          <w:shd w:val="clear" w:color="auto" w:fill="FFFFFF"/>
        </w:rPr>
      </w:pPr>
      <w:r w:rsidRPr="0028426A">
        <w:rPr>
          <w:rFonts w:ascii="Times New Roman" w:hAnsi="Times New Roman"/>
          <w:sz w:val="28"/>
          <w:szCs w:val="28"/>
          <w:shd w:val="clear" w:color="auto" w:fill="FFFFFF"/>
        </w:rPr>
        <w:t>Із матеріалів, доданих до заяви про відставку, а саме</w:t>
      </w:r>
      <w:r w:rsidR="00742489">
        <w:rPr>
          <w:rFonts w:ascii="Times New Roman" w:hAnsi="Times New Roman"/>
          <w:sz w:val="28"/>
          <w:szCs w:val="28"/>
          <w:shd w:val="clear" w:color="auto" w:fill="FFFFFF"/>
        </w:rPr>
        <w:t>:</w:t>
      </w:r>
      <w:r w:rsidRPr="0028426A">
        <w:rPr>
          <w:rFonts w:ascii="Times New Roman" w:hAnsi="Times New Roman"/>
          <w:sz w:val="28"/>
          <w:szCs w:val="28"/>
          <w:shd w:val="clear" w:color="auto" w:fill="FFFFFF"/>
        </w:rPr>
        <w:t xml:space="preserve"> актів про призначення, </w:t>
      </w:r>
      <w:r w:rsidR="00742489">
        <w:rPr>
          <w:rFonts w:ascii="Times New Roman" w:hAnsi="Times New Roman"/>
          <w:sz w:val="28"/>
          <w:szCs w:val="28"/>
          <w:shd w:val="clear" w:color="auto" w:fill="FFFFFF"/>
        </w:rPr>
        <w:t xml:space="preserve">про </w:t>
      </w:r>
      <w:r w:rsidRPr="0028426A">
        <w:rPr>
          <w:rFonts w:ascii="Times New Roman" w:hAnsi="Times New Roman"/>
          <w:sz w:val="28"/>
          <w:szCs w:val="28"/>
          <w:shd w:val="clear" w:color="auto" w:fill="FFFFFF"/>
        </w:rPr>
        <w:t>обрання на посаду судді встановлено, що суддя</w:t>
      </w:r>
      <w:r w:rsidR="00163613" w:rsidRPr="0028426A">
        <w:rPr>
          <w:rFonts w:ascii="Times New Roman" w:hAnsi="Times New Roman" w:cs="Times New Roman"/>
          <w:sz w:val="28"/>
          <w:szCs w:val="28"/>
          <w:shd w:val="clear" w:color="auto" w:fill="FFFFFF"/>
        </w:rPr>
        <w:t xml:space="preserve"> </w:t>
      </w:r>
      <w:proofErr w:type="spellStart"/>
      <w:r w:rsidRPr="0028426A">
        <w:rPr>
          <w:rFonts w:ascii="Times New Roman" w:hAnsi="Times New Roman" w:cs="Times New Roman"/>
          <w:sz w:val="28"/>
          <w:szCs w:val="28"/>
          <w:shd w:val="clear" w:color="auto" w:fill="FFFFFF"/>
        </w:rPr>
        <w:t>Костопільського</w:t>
      </w:r>
      <w:proofErr w:type="spellEnd"/>
      <w:r w:rsidRPr="0028426A">
        <w:rPr>
          <w:rFonts w:ascii="Times New Roman" w:hAnsi="Times New Roman" w:cs="Times New Roman"/>
          <w:sz w:val="28"/>
          <w:szCs w:val="28"/>
          <w:shd w:val="clear" w:color="auto" w:fill="FFFFFF"/>
        </w:rPr>
        <w:t xml:space="preserve"> районного суду Рівненської області Олійник П.В. </w:t>
      </w:r>
      <w:r w:rsidR="00163613" w:rsidRPr="0028426A">
        <w:rPr>
          <w:rFonts w:ascii="Times New Roman" w:hAnsi="Times New Roman" w:cs="Times New Roman"/>
          <w:sz w:val="28"/>
          <w:szCs w:val="28"/>
          <w:shd w:val="clear" w:color="auto" w:fill="FFFFFF"/>
        </w:rPr>
        <w:t xml:space="preserve">станом на </w:t>
      </w:r>
      <w:r w:rsidR="00141701" w:rsidRPr="0028426A">
        <w:rPr>
          <w:rFonts w:ascii="Times New Roman" w:hAnsi="Times New Roman" w:cs="Times New Roman"/>
          <w:sz w:val="28"/>
          <w:szCs w:val="28"/>
          <w:shd w:val="clear" w:color="auto" w:fill="FFFFFF"/>
        </w:rPr>
        <w:t xml:space="preserve">дату ухвалення </w:t>
      </w:r>
      <w:r w:rsidR="00163613" w:rsidRPr="0028426A">
        <w:rPr>
          <w:rFonts w:ascii="Times New Roman" w:hAnsi="Times New Roman" w:cs="Times New Roman"/>
          <w:sz w:val="28"/>
          <w:szCs w:val="28"/>
          <w:shd w:val="clear" w:color="auto" w:fill="FFFFFF"/>
        </w:rPr>
        <w:t xml:space="preserve">Вищою радою правосуддя </w:t>
      </w:r>
      <w:r w:rsidR="005D7DF9" w:rsidRPr="0028426A">
        <w:rPr>
          <w:rFonts w:ascii="Times New Roman" w:hAnsi="Times New Roman" w:cs="Times New Roman"/>
          <w:sz w:val="28"/>
          <w:szCs w:val="28"/>
          <w:shd w:val="clear" w:color="auto" w:fill="FFFFFF"/>
        </w:rPr>
        <w:t>цього рішення має</w:t>
      </w:r>
      <w:r w:rsidR="00163613" w:rsidRPr="0028426A">
        <w:rPr>
          <w:rFonts w:ascii="Times New Roman" w:hAnsi="Times New Roman" w:cs="Times New Roman"/>
          <w:sz w:val="28"/>
          <w:szCs w:val="28"/>
          <w:shd w:val="clear" w:color="auto" w:fill="FFFFFF"/>
        </w:rPr>
        <w:t xml:space="preserve"> </w:t>
      </w:r>
      <w:r w:rsidR="00742489">
        <w:rPr>
          <w:rFonts w:ascii="Times New Roman" w:hAnsi="Times New Roman" w:cs="Times New Roman"/>
          <w:sz w:val="28"/>
          <w:szCs w:val="28"/>
          <w:shd w:val="clear" w:color="auto" w:fill="FFFFFF"/>
        </w:rPr>
        <w:t>стаж</w:t>
      </w:r>
      <w:r w:rsidR="00163613" w:rsidRPr="0028426A">
        <w:rPr>
          <w:rFonts w:ascii="Times New Roman" w:hAnsi="Times New Roman" w:cs="Times New Roman"/>
          <w:sz w:val="28"/>
          <w:szCs w:val="28"/>
          <w:shd w:val="clear" w:color="auto" w:fill="FFFFFF"/>
        </w:rPr>
        <w:t xml:space="preserve"> роботи безпосередньо на посаді судді</w:t>
      </w:r>
      <w:r w:rsidR="00742489">
        <w:rPr>
          <w:rFonts w:ascii="Times New Roman" w:hAnsi="Times New Roman" w:cs="Times New Roman"/>
          <w:sz w:val="28"/>
          <w:szCs w:val="28"/>
          <w:shd w:val="clear" w:color="auto" w:fill="FFFFFF"/>
        </w:rPr>
        <w:t xml:space="preserve"> </w:t>
      </w:r>
      <w:r w:rsidR="00742489" w:rsidRPr="0028426A">
        <w:rPr>
          <w:rFonts w:ascii="Times New Roman" w:hAnsi="Times New Roman" w:cs="Times New Roman"/>
          <w:sz w:val="28"/>
          <w:szCs w:val="28"/>
          <w:shd w:val="clear" w:color="auto" w:fill="FFFFFF"/>
        </w:rPr>
        <w:t>21 рік 4 місяці 3 дні</w:t>
      </w:r>
      <w:r w:rsidR="00163613" w:rsidRPr="0028426A">
        <w:rPr>
          <w:rFonts w:ascii="Times New Roman" w:hAnsi="Times New Roman" w:cs="Times New Roman"/>
          <w:sz w:val="28"/>
          <w:szCs w:val="28"/>
          <w:shd w:val="clear" w:color="auto" w:fill="FFFFFF"/>
        </w:rPr>
        <w:t>.</w:t>
      </w:r>
    </w:p>
    <w:p w:rsidR="00245FC9" w:rsidRPr="0028426A" w:rsidRDefault="00245FC9" w:rsidP="00F76B03">
      <w:pPr>
        <w:pStyle w:val="a3"/>
        <w:tabs>
          <w:tab w:val="left" w:pos="567"/>
        </w:tabs>
        <w:ind w:firstLine="567"/>
        <w:jc w:val="both"/>
        <w:rPr>
          <w:rFonts w:ascii="Times New Roman" w:eastAsia="Times New Roman" w:hAnsi="Times New Roman" w:cs="Times New Roman"/>
          <w:sz w:val="28"/>
          <w:szCs w:val="28"/>
        </w:rPr>
      </w:pPr>
      <w:r w:rsidRPr="0028426A">
        <w:rPr>
          <w:rFonts w:ascii="Times New Roman" w:eastAsia="Times New Roman" w:hAnsi="Times New Roman" w:cs="Times New Roman"/>
          <w:sz w:val="28"/>
          <w:szCs w:val="28"/>
        </w:rPr>
        <w:t>Відповідно до частини другої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(статтю 137 доповнено частиною другою згідно із Законом України від 12 липня 2018 року № 2509-VІІІ «Про внесення змін до Закону України «Про судоустрій і статус суддів» у зв’язку з прийняттям Закону України «Про Вищий антикорупційний суд»).</w:t>
      </w:r>
    </w:p>
    <w:p w:rsidR="00245FC9" w:rsidRPr="0028426A" w:rsidRDefault="00245FC9" w:rsidP="00245FC9">
      <w:pPr>
        <w:pStyle w:val="a3"/>
        <w:tabs>
          <w:tab w:val="left" w:pos="567"/>
        </w:tabs>
        <w:ind w:firstLine="567"/>
        <w:jc w:val="both"/>
        <w:rPr>
          <w:rFonts w:ascii="Times New Roman" w:eastAsia="Times New Roman" w:hAnsi="Times New Roman" w:cs="Times New Roman"/>
          <w:sz w:val="28"/>
          <w:szCs w:val="28"/>
        </w:rPr>
      </w:pPr>
      <w:r w:rsidRPr="0028426A">
        <w:rPr>
          <w:rFonts w:ascii="Times New Roman" w:eastAsia="Times New Roman" w:hAnsi="Times New Roman" w:cs="Times New Roman"/>
          <w:sz w:val="28"/>
          <w:szCs w:val="28"/>
        </w:rPr>
        <w:lastRenderedPageBreak/>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w:t>
      </w:r>
      <w:r w:rsidRPr="0028426A">
        <w:rPr>
          <w:rFonts w:ascii="Times New Roman" w:eastAsia="Times New Roman" w:hAnsi="Times New Roman" w:cs="Times New Roman"/>
          <w:sz w:val="28"/>
          <w:szCs w:val="28"/>
        </w:rPr>
        <w:br/>
        <w:t>«Про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45FC9" w:rsidRPr="0028426A" w:rsidRDefault="00245FC9" w:rsidP="00245FC9">
      <w:pPr>
        <w:pStyle w:val="a3"/>
        <w:tabs>
          <w:tab w:val="left" w:pos="567"/>
        </w:tabs>
        <w:ind w:firstLine="567"/>
        <w:jc w:val="both"/>
        <w:rPr>
          <w:rFonts w:ascii="Times New Roman" w:eastAsia="Times New Roman" w:hAnsi="Times New Roman" w:cs="Times New Roman"/>
          <w:sz w:val="28"/>
          <w:szCs w:val="28"/>
        </w:rPr>
      </w:pPr>
      <w:r w:rsidRPr="0028426A">
        <w:rPr>
          <w:rFonts w:ascii="Times New Roman" w:eastAsia="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w:t>
      </w:r>
      <w:r w:rsidRPr="0028426A">
        <w:rPr>
          <w:rFonts w:ascii="Times New Roman" w:eastAsia="Times New Roman" w:hAnsi="Times New Roman" w:cs="Times New Roman"/>
          <w:sz w:val="28"/>
          <w:szCs w:val="28"/>
        </w:rPr>
        <w:br/>
        <w:t>2018 року, яке залишено без змін постановою Великої Палати Верховного Суду від 30 травня 2019 року у справі № 9901/805/18.</w:t>
      </w:r>
    </w:p>
    <w:p w:rsidR="00245FC9" w:rsidRPr="0028426A" w:rsidRDefault="00245FC9" w:rsidP="00245FC9">
      <w:pPr>
        <w:pStyle w:val="a3"/>
        <w:tabs>
          <w:tab w:val="left" w:pos="567"/>
        </w:tabs>
        <w:ind w:firstLine="567"/>
        <w:jc w:val="both"/>
        <w:rPr>
          <w:rFonts w:ascii="Times New Roman" w:eastAsia="Times New Roman" w:hAnsi="Times New Roman" w:cs="Times New Roman"/>
          <w:sz w:val="28"/>
          <w:szCs w:val="28"/>
        </w:rPr>
      </w:pPr>
      <w:r w:rsidRPr="0028426A">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45FC9" w:rsidRPr="0028426A" w:rsidRDefault="00245FC9" w:rsidP="00245FC9">
      <w:pPr>
        <w:pStyle w:val="a3"/>
        <w:tabs>
          <w:tab w:val="left" w:pos="567"/>
        </w:tabs>
        <w:ind w:firstLine="567"/>
        <w:jc w:val="both"/>
        <w:rPr>
          <w:rFonts w:ascii="Times New Roman" w:hAnsi="Times New Roman"/>
          <w:sz w:val="28"/>
          <w:szCs w:val="28"/>
        </w:rPr>
      </w:pPr>
      <w:r w:rsidRPr="0028426A">
        <w:rPr>
          <w:rFonts w:ascii="Times New Roman" w:hAnsi="Times New Roman"/>
          <w:sz w:val="28"/>
          <w:szCs w:val="28"/>
        </w:rPr>
        <w:t>На час призначення Олійника П.В.</w:t>
      </w:r>
      <w:r w:rsidRPr="0028426A">
        <w:rPr>
          <w:rFonts w:ascii="Times New Roman" w:hAnsi="Times New Roman"/>
          <w:sz w:val="28"/>
          <w:szCs w:val="28"/>
          <w:shd w:val="clear" w:color="auto" w:fill="FFFFFF"/>
        </w:rPr>
        <w:t xml:space="preserve"> </w:t>
      </w:r>
      <w:r w:rsidRPr="0028426A">
        <w:rPr>
          <w:rFonts w:ascii="Times New Roman" w:hAnsi="Times New Roman"/>
          <w:sz w:val="28"/>
          <w:szCs w:val="28"/>
        </w:rPr>
        <w:t>на посаду судді питання визначення стажу</w:t>
      </w:r>
      <w:r w:rsidRPr="0028426A">
        <w:rPr>
          <w:rFonts w:ascii="Times New Roman" w:hAnsi="Times New Roman"/>
          <w:bCs/>
          <w:sz w:val="28"/>
          <w:szCs w:val="28"/>
        </w:rPr>
        <w:t xml:space="preserve">, який давав </w:t>
      </w:r>
      <w:r w:rsidR="00845F15" w:rsidRPr="0028426A">
        <w:rPr>
          <w:rFonts w:ascii="Times New Roman" w:hAnsi="Times New Roman"/>
          <w:bCs/>
          <w:sz w:val="28"/>
          <w:szCs w:val="28"/>
        </w:rPr>
        <w:t xml:space="preserve">судді </w:t>
      </w:r>
      <w:r w:rsidRPr="0028426A">
        <w:rPr>
          <w:rFonts w:ascii="Times New Roman" w:hAnsi="Times New Roman"/>
          <w:bCs/>
          <w:sz w:val="28"/>
          <w:szCs w:val="28"/>
        </w:rPr>
        <w:t>право на відставку, регулювалося Законом № 2862-ХІІ.</w:t>
      </w:r>
    </w:p>
    <w:p w:rsidR="002230A4" w:rsidRPr="002230A4" w:rsidRDefault="002230A4" w:rsidP="002230A4">
      <w:pPr>
        <w:tabs>
          <w:tab w:val="left" w:pos="567"/>
        </w:tabs>
        <w:spacing w:after="0" w:line="240" w:lineRule="auto"/>
        <w:ind w:firstLine="567"/>
        <w:jc w:val="both"/>
        <w:rPr>
          <w:rFonts w:ascii="Times New Roman" w:eastAsia="Times New Roman" w:hAnsi="Times New Roman" w:cs="Times New Roman"/>
          <w:bCs/>
          <w:sz w:val="28"/>
          <w:szCs w:val="28"/>
        </w:rPr>
      </w:pPr>
      <w:r w:rsidRPr="002230A4">
        <w:rPr>
          <w:rFonts w:ascii="Times New Roman" w:eastAsia="Times New Roman" w:hAnsi="Times New Roman" w:cs="Times New Roman"/>
          <w:sz w:val="28"/>
          <w:szCs w:val="28"/>
        </w:rPr>
        <w:t xml:space="preserve">Частиною першою статті 7 Закону № 2862-XII </w:t>
      </w:r>
      <w:r w:rsidRPr="002230A4">
        <w:rPr>
          <w:rFonts w:ascii="Times New Roman" w:eastAsia="Times New Roman" w:hAnsi="Times New Roman" w:cs="Times New Roman"/>
          <w:bCs/>
          <w:sz w:val="28"/>
          <w:szCs w:val="28"/>
        </w:rPr>
        <w:t>(</w:t>
      </w:r>
      <w:r w:rsidR="00845F15">
        <w:rPr>
          <w:rFonts w:ascii="Times New Roman" w:eastAsia="Times New Roman" w:hAnsi="Times New Roman" w:cs="Times New Roman"/>
          <w:bCs/>
          <w:sz w:val="28"/>
          <w:szCs w:val="28"/>
        </w:rPr>
        <w:t>у</w:t>
      </w:r>
      <w:r w:rsidRPr="002230A4">
        <w:rPr>
          <w:rFonts w:ascii="Times New Roman" w:eastAsia="Times New Roman" w:hAnsi="Times New Roman" w:cs="Times New Roman"/>
          <w:bCs/>
          <w:sz w:val="28"/>
          <w:szCs w:val="28"/>
        </w:rPr>
        <w:t xml:space="preserve"> редакції, чинній на час призначення </w:t>
      </w:r>
      <w:r w:rsidRPr="002230A4">
        <w:rPr>
          <w:rFonts w:ascii="Times New Roman" w:eastAsia="Times New Roman" w:hAnsi="Times New Roman" w:cs="Times New Roman"/>
          <w:sz w:val="28"/>
          <w:szCs w:val="28"/>
        </w:rPr>
        <w:t>Олійника П.В.</w:t>
      </w:r>
      <w:r w:rsidRPr="002230A4">
        <w:rPr>
          <w:rFonts w:ascii="Times New Roman" w:eastAsia="Times New Roman" w:hAnsi="Times New Roman" w:cs="Times New Roman"/>
          <w:sz w:val="28"/>
          <w:szCs w:val="28"/>
          <w:shd w:val="clear" w:color="auto" w:fill="FFFFFF"/>
        </w:rPr>
        <w:t xml:space="preserve"> </w:t>
      </w:r>
      <w:r w:rsidRPr="002230A4">
        <w:rPr>
          <w:rFonts w:ascii="Times New Roman" w:eastAsia="Times New Roman" w:hAnsi="Times New Roman" w:cs="Times New Roman"/>
          <w:bCs/>
          <w:sz w:val="28"/>
          <w:szCs w:val="28"/>
        </w:rPr>
        <w:t>на посаду судді) визначалося,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2230A4" w:rsidRPr="002230A4" w:rsidRDefault="002230A4" w:rsidP="002230A4">
      <w:pPr>
        <w:tabs>
          <w:tab w:val="left" w:pos="567"/>
        </w:tabs>
        <w:spacing w:after="0" w:line="240" w:lineRule="auto"/>
        <w:ind w:firstLine="567"/>
        <w:jc w:val="both"/>
        <w:rPr>
          <w:rFonts w:ascii="Times New Roman" w:eastAsia="Times New Roman" w:hAnsi="Times New Roman" w:cs="Times New Roman"/>
          <w:sz w:val="28"/>
          <w:szCs w:val="28"/>
          <w:shd w:val="clear" w:color="auto" w:fill="FFFFFF"/>
        </w:rPr>
      </w:pPr>
      <w:r w:rsidRPr="002230A4">
        <w:rPr>
          <w:rFonts w:ascii="Times New Roman" w:eastAsia="Times New Roman" w:hAnsi="Times New Roman" w:cs="Times New Roman"/>
          <w:sz w:val="28"/>
          <w:szCs w:val="28"/>
          <w:shd w:val="clear" w:color="auto" w:fill="FFFFFF" w:themeFill="background1"/>
        </w:rPr>
        <w:t>Із записів у трудовій книжці</w:t>
      </w:r>
      <w:r w:rsidR="00826364">
        <w:rPr>
          <w:rFonts w:ascii="Times New Roman" w:eastAsia="Times New Roman" w:hAnsi="Times New Roman" w:cs="Times New Roman"/>
          <w:sz w:val="28"/>
          <w:szCs w:val="28"/>
        </w:rPr>
        <w:t xml:space="preserve"> (серія __ № ____</w:t>
      </w:r>
      <w:r w:rsidRPr="002230A4">
        <w:rPr>
          <w:rFonts w:ascii="Times New Roman" w:eastAsia="Times New Roman" w:hAnsi="Times New Roman" w:cs="Times New Roman"/>
          <w:sz w:val="28"/>
          <w:szCs w:val="28"/>
        </w:rPr>
        <w:t xml:space="preserve">) </w:t>
      </w:r>
      <w:r w:rsidR="00845F15">
        <w:rPr>
          <w:rFonts w:ascii="Times New Roman" w:eastAsia="Times New Roman" w:hAnsi="Times New Roman" w:cs="Times New Roman"/>
          <w:sz w:val="28"/>
          <w:szCs w:val="28"/>
        </w:rPr>
        <w:t>у</w:t>
      </w:r>
      <w:r w:rsidRPr="002230A4">
        <w:rPr>
          <w:rFonts w:ascii="Times New Roman" w:eastAsia="Times New Roman" w:hAnsi="Times New Roman" w:cs="Times New Roman"/>
          <w:sz w:val="28"/>
          <w:szCs w:val="28"/>
        </w:rPr>
        <w:t>бачається, що</w:t>
      </w:r>
      <w:r w:rsidRPr="002230A4">
        <w:rPr>
          <w:rFonts w:ascii="Times New Roman" w:eastAsia="Times New Roman" w:hAnsi="Times New Roman" w:cs="Times New Roman"/>
          <w:sz w:val="28"/>
          <w:szCs w:val="28"/>
        </w:rPr>
        <w:br/>
        <w:t>Олійник П.В</w:t>
      </w:r>
      <w:r w:rsidR="00845F15">
        <w:rPr>
          <w:rFonts w:ascii="Times New Roman" w:eastAsia="Times New Roman" w:hAnsi="Times New Roman" w:cs="Times New Roman"/>
          <w:sz w:val="28"/>
          <w:szCs w:val="28"/>
        </w:rPr>
        <w:t>.</w:t>
      </w:r>
      <w:r w:rsidRPr="002230A4">
        <w:rPr>
          <w:rFonts w:ascii="Times New Roman" w:eastAsia="Times New Roman" w:hAnsi="Times New Roman" w:cs="Times New Roman"/>
          <w:sz w:val="28"/>
          <w:szCs w:val="28"/>
        </w:rPr>
        <w:t xml:space="preserve"> після здобуття вищої юридично</w:t>
      </w:r>
      <w:r w:rsidR="00845F15">
        <w:rPr>
          <w:rFonts w:ascii="Times New Roman" w:eastAsia="Times New Roman" w:hAnsi="Times New Roman" w:cs="Times New Roman"/>
          <w:sz w:val="28"/>
          <w:szCs w:val="28"/>
        </w:rPr>
        <w:t>ї освіти 27 червня 1981 року із</w:t>
      </w:r>
      <w:r w:rsidR="00845F15">
        <w:rPr>
          <w:rFonts w:ascii="Times New Roman" w:eastAsia="Times New Roman" w:hAnsi="Times New Roman" w:cs="Times New Roman"/>
          <w:sz w:val="28"/>
          <w:szCs w:val="28"/>
        </w:rPr>
        <w:br/>
      </w:r>
      <w:r w:rsidRPr="002230A4">
        <w:rPr>
          <w:rFonts w:ascii="Times New Roman" w:eastAsia="Times New Roman" w:hAnsi="Times New Roman" w:cs="Times New Roman"/>
          <w:sz w:val="28"/>
          <w:szCs w:val="28"/>
        </w:rPr>
        <w:t>2 листопада 1981 року до обрання його суддею (</w:t>
      </w:r>
      <w:r w:rsidR="00845F15">
        <w:rPr>
          <w:rFonts w:ascii="Times New Roman" w:eastAsia="Times New Roman" w:hAnsi="Times New Roman" w:cs="Times New Roman"/>
          <w:sz w:val="28"/>
          <w:szCs w:val="28"/>
        </w:rPr>
        <w:t xml:space="preserve">Указ </w:t>
      </w:r>
      <w:r w:rsidRPr="002230A4">
        <w:rPr>
          <w:rFonts w:ascii="Times New Roman" w:eastAsia="Times New Roman" w:hAnsi="Times New Roman" w:cs="Times New Roman"/>
          <w:sz w:val="28"/>
          <w:szCs w:val="28"/>
        </w:rPr>
        <w:t xml:space="preserve">Президента України </w:t>
      </w:r>
      <w:r w:rsidR="00845F15">
        <w:rPr>
          <w:rFonts w:ascii="Times New Roman" w:eastAsia="Times New Roman" w:hAnsi="Times New Roman" w:cs="Times New Roman"/>
          <w:sz w:val="28"/>
          <w:szCs w:val="28"/>
        </w:rPr>
        <w:t xml:space="preserve">від </w:t>
      </w:r>
      <w:r w:rsidR="00845F15" w:rsidRPr="002230A4">
        <w:rPr>
          <w:rFonts w:ascii="Times New Roman" w:eastAsia="Times New Roman" w:hAnsi="Times New Roman" w:cs="Times New Roman"/>
          <w:sz w:val="28"/>
          <w:szCs w:val="28"/>
        </w:rPr>
        <w:t xml:space="preserve">11 листопада 2002 року </w:t>
      </w:r>
      <w:r w:rsidRPr="002230A4">
        <w:rPr>
          <w:rFonts w:ascii="Times New Roman" w:eastAsia="Times New Roman" w:hAnsi="Times New Roman" w:cs="Times New Roman"/>
          <w:sz w:val="28"/>
          <w:szCs w:val="28"/>
        </w:rPr>
        <w:t xml:space="preserve">№ 1001/2002) працював за юридичною спеціальністю </w:t>
      </w:r>
      <w:r w:rsidR="00845F15">
        <w:rPr>
          <w:rFonts w:ascii="Times New Roman" w:eastAsia="Times New Roman" w:hAnsi="Times New Roman" w:cs="Times New Roman"/>
          <w:sz w:val="28"/>
          <w:szCs w:val="28"/>
          <w:shd w:val="clear" w:color="auto" w:fill="FFFFFF"/>
        </w:rPr>
        <w:t>на посадах: юрисконсульт</w:t>
      </w:r>
      <w:r w:rsidRPr="002230A4">
        <w:rPr>
          <w:rFonts w:ascii="Times New Roman" w:eastAsia="Times New Roman" w:hAnsi="Times New Roman" w:cs="Times New Roman"/>
          <w:sz w:val="28"/>
          <w:szCs w:val="28"/>
          <w:shd w:val="clear" w:color="auto" w:fill="FFFFFF"/>
        </w:rPr>
        <w:t xml:space="preserve"> </w:t>
      </w:r>
      <w:proofErr w:type="spellStart"/>
      <w:r w:rsidRPr="002230A4">
        <w:rPr>
          <w:rFonts w:ascii="Times New Roman" w:eastAsia="Times New Roman" w:hAnsi="Times New Roman" w:cs="Times New Roman"/>
          <w:sz w:val="28"/>
          <w:szCs w:val="28"/>
          <w:shd w:val="clear" w:color="auto" w:fill="FFFFFF"/>
        </w:rPr>
        <w:t>Костопільського</w:t>
      </w:r>
      <w:proofErr w:type="spellEnd"/>
      <w:r w:rsidRPr="002230A4">
        <w:rPr>
          <w:rFonts w:ascii="Times New Roman" w:eastAsia="Times New Roman" w:hAnsi="Times New Roman" w:cs="Times New Roman"/>
          <w:sz w:val="28"/>
          <w:szCs w:val="28"/>
          <w:shd w:val="clear" w:color="auto" w:fill="FFFFFF"/>
        </w:rPr>
        <w:t xml:space="preserve"> райвиконком</w:t>
      </w:r>
      <w:r w:rsidR="00845F15">
        <w:rPr>
          <w:rFonts w:ascii="Times New Roman" w:eastAsia="Times New Roman" w:hAnsi="Times New Roman" w:cs="Times New Roman"/>
          <w:sz w:val="28"/>
          <w:szCs w:val="28"/>
          <w:shd w:val="clear" w:color="auto" w:fill="FFFFFF"/>
        </w:rPr>
        <w:t>у Рівненської області, головний</w:t>
      </w:r>
      <w:r w:rsidRPr="002230A4">
        <w:rPr>
          <w:rFonts w:ascii="Times New Roman" w:eastAsia="Times New Roman" w:hAnsi="Times New Roman" w:cs="Times New Roman"/>
          <w:sz w:val="28"/>
          <w:szCs w:val="28"/>
          <w:shd w:val="clear" w:color="auto" w:fill="FFFFFF"/>
        </w:rPr>
        <w:t xml:space="preserve"> спеціалі</w:t>
      </w:r>
      <w:r w:rsidR="00845F15">
        <w:rPr>
          <w:rFonts w:ascii="Times New Roman" w:eastAsia="Times New Roman" w:hAnsi="Times New Roman" w:cs="Times New Roman"/>
          <w:sz w:val="28"/>
          <w:szCs w:val="28"/>
          <w:shd w:val="clear" w:color="auto" w:fill="FFFFFF"/>
        </w:rPr>
        <w:t>ст</w:t>
      </w:r>
      <w:r w:rsidRPr="002230A4">
        <w:rPr>
          <w:rFonts w:ascii="Times New Roman" w:eastAsia="Times New Roman" w:hAnsi="Times New Roman" w:cs="Times New Roman"/>
          <w:sz w:val="28"/>
          <w:szCs w:val="28"/>
          <w:shd w:val="clear" w:color="auto" w:fill="FFFFFF"/>
        </w:rPr>
        <w:t xml:space="preserve"> по юридичній роботі районної дер</w:t>
      </w:r>
      <w:r w:rsidR="00845F15">
        <w:rPr>
          <w:rFonts w:ascii="Times New Roman" w:eastAsia="Times New Roman" w:hAnsi="Times New Roman" w:cs="Times New Roman"/>
          <w:sz w:val="28"/>
          <w:szCs w:val="28"/>
          <w:shd w:val="clear" w:color="auto" w:fill="FFFFFF"/>
        </w:rPr>
        <w:t>жавної адміністрації, завідувач</w:t>
      </w:r>
      <w:r w:rsidRPr="002230A4">
        <w:rPr>
          <w:rFonts w:ascii="Times New Roman" w:eastAsia="Times New Roman" w:hAnsi="Times New Roman" w:cs="Times New Roman"/>
          <w:sz w:val="28"/>
          <w:szCs w:val="28"/>
          <w:shd w:val="clear" w:color="auto" w:fill="FFFFFF"/>
        </w:rPr>
        <w:t xml:space="preserve"> юридичним відділом районної дер</w:t>
      </w:r>
      <w:r w:rsidR="00264DAF">
        <w:rPr>
          <w:rFonts w:ascii="Times New Roman" w:eastAsia="Times New Roman" w:hAnsi="Times New Roman" w:cs="Times New Roman"/>
          <w:sz w:val="28"/>
          <w:szCs w:val="28"/>
          <w:shd w:val="clear" w:color="auto" w:fill="FFFFFF"/>
        </w:rPr>
        <w:t>жавної адміністрації, начальник</w:t>
      </w:r>
      <w:r w:rsidRPr="002230A4">
        <w:rPr>
          <w:rFonts w:ascii="Times New Roman" w:eastAsia="Times New Roman" w:hAnsi="Times New Roman" w:cs="Times New Roman"/>
          <w:sz w:val="28"/>
          <w:szCs w:val="28"/>
          <w:shd w:val="clear" w:color="auto" w:fill="FFFFFF"/>
        </w:rPr>
        <w:t xml:space="preserve"> </w:t>
      </w:r>
      <w:proofErr w:type="spellStart"/>
      <w:r w:rsidRPr="002230A4">
        <w:rPr>
          <w:rFonts w:ascii="Times New Roman" w:eastAsia="Times New Roman" w:hAnsi="Times New Roman" w:cs="Times New Roman"/>
          <w:sz w:val="28"/>
          <w:szCs w:val="28"/>
          <w:shd w:val="clear" w:color="auto" w:fill="FFFFFF"/>
        </w:rPr>
        <w:t>Костопільського</w:t>
      </w:r>
      <w:proofErr w:type="spellEnd"/>
      <w:r w:rsidRPr="002230A4">
        <w:rPr>
          <w:rFonts w:ascii="Times New Roman" w:eastAsia="Times New Roman" w:hAnsi="Times New Roman" w:cs="Times New Roman"/>
          <w:sz w:val="28"/>
          <w:szCs w:val="28"/>
          <w:shd w:val="clear" w:color="auto" w:fill="FFFFFF"/>
        </w:rPr>
        <w:t xml:space="preserve"> районного управління юстиції (всього 21 рік 8 днів).</w:t>
      </w:r>
    </w:p>
    <w:p w:rsidR="002230A4" w:rsidRPr="002230A4" w:rsidRDefault="002230A4" w:rsidP="002230A4">
      <w:pPr>
        <w:tabs>
          <w:tab w:val="left" w:pos="567"/>
        </w:tabs>
        <w:spacing w:after="0" w:line="240" w:lineRule="auto"/>
        <w:ind w:firstLine="567"/>
        <w:jc w:val="both"/>
        <w:rPr>
          <w:rFonts w:ascii="Times New Roman" w:eastAsia="Times New Roman" w:hAnsi="Times New Roman" w:cs="Times New Roman"/>
          <w:sz w:val="28"/>
          <w:szCs w:val="28"/>
          <w:shd w:val="clear" w:color="auto" w:fill="FFFFFF"/>
        </w:rPr>
      </w:pPr>
      <w:r w:rsidRPr="002230A4">
        <w:rPr>
          <w:rFonts w:ascii="Times New Roman" w:eastAsia="Times New Roman" w:hAnsi="Times New Roman" w:cs="Times New Roman"/>
          <w:sz w:val="28"/>
          <w:szCs w:val="28"/>
          <w:shd w:val="clear" w:color="auto" w:fill="FFFFFF"/>
        </w:rPr>
        <w:t xml:space="preserve">Із зазначеного стажу роботи </w:t>
      </w:r>
      <w:r w:rsidRPr="002230A4">
        <w:rPr>
          <w:rFonts w:ascii="Times New Roman" w:eastAsia="Times New Roman" w:hAnsi="Times New Roman" w:cs="Times New Roman"/>
          <w:sz w:val="28"/>
          <w:szCs w:val="28"/>
        </w:rPr>
        <w:t xml:space="preserve">Олійника П.В. у сфері права після здобуття вищої юридичної освіти </w:t>
      </w:r>
      <w:r w:rsidRPr="002230A4">
        <w:rPr>
          <w:rFonts w:ascii="Times New Roman" w:eastAsia="Times New Roman" w:hAnsi="Times New Roman" w:cs="Times New Roman"/>
          <w:sz w:val="28"/>
          <w:szCs w:val="28"/>
          <w:shd w:val="clear" w:color="auto" w:fill="FFFFFF"/>
        </w:rPr>
        <w:t>до стажу роботи, що дає право на відставку, додатково підлягають зарахуванню три роки.</w:t>
      </w:r>
    </w:p>
    <w:p w:rsidR="002230A4" w:rsidRPr="002230A4" w:rsidRDefault="002230A4" w:rsidP="002230A4">
      <w:pPr>
        <w:tabs>
          <w:tab w:val="left" w:pos="567"/>
        </w:tabs>
        <w:spacing w:after="0" w:line="240" w:lineRule="auto"/>
        <w:ind w:firstLine="567"/>
        <w:jc w:val="both"/>
        <w:rPr>
          <w:rFonts w:ascii="Times New Roman" w:hAnsi="Times New Roman"/>
          <w:sz w:val="28"/>
          <w:szCs w:val="28"/>
        </w:rPr>
      </w:pPr>
      <w:r w:rsidRPr="002230A4">
        <w:rPr>
          <w:rFonts w:ascii="Times New Roman" w:hAnsi="Times New Roman"/>
          <w:sz w:val="28"/>
          <w:szCs w:val="28"/>
        </w:rPr>
        <w:t>Абзацом другим статті 1 Указу Президента України від 10 липня 1995 року № 584/95 «Про додаткові заходи щодо соціального захисту с</w:t>
      </w:r>
      <w:r w:rsidR="00C95E6E">
        <w:rPr>
          <w:rFonts w:ascii="Times New Roman" w:hAnsi="Times New Roman"/>
          <w:sz w:val="28"/>
          <w:szCs w:val="28"/>
        </w:rPr>
        <w:t>уддів» у</w:t>
      </w:r>
      <w:r w:rsidRPr="002230A4">
        <w:rPr>
          <w:rFonts w:ascii="Times New Roman" w:hAnsi="Times New Roman"/>
          <w:sz w:val="28"/>
          <w:szCs w:val="28"/>
        </w:rPr>
        <w:t>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230A4" w:rsidRPr="0028426A" w:rsidRDefault="002230A4" w:rsidP="002230A4">
      <w:pPr>
        <w:pStyle w:val="a3"/>
        <w:tabs>
          <w:tab w:val="left" w:pos="567"/>
        </w:tabs>
        <w:ind w:firstLine="567"/>
        <w:jc w:val="both"/>
        <w:rPr>
          <w:rFonts w:ascii="Times New Roman" w:hAnsi="Times New Roman"/>
          <w:sz w:val="28"/>
          <w:szCs w:val="28"/>
        </w:rPr>
      </w:pPr>
      <w:r w:rsidRPr="0028426A">
        <w:rPr>
          <w:rFonts w:ascii="Times New Roman" w:hAnsi="Times New Roman"/>
          <w:sz w:val="28"/>
          <w:szCs w:val="28"/>
        </w:rPr>
        <w:t>Із ко</w:t>
      </w:r>
      <w:r w:rsidR="00826364">
        <w:rPr>
          <w:rFonts w:ascii="Times New Roman" w:hAnsi="Times New Roman"/>
          <w:sz w:val="28"/>
          <w:szCs w:val="28"/>
        </w:rPr>
        <w:t>пії диплома (серія __</w:t>
      </w:r>
      <w:bookmarkStart w:id="0" w:name="_GoBack"/>
      <w:bookmarkEnd w:id="0"/>
      <w:r w:rsidR="00826364">
        <w:rPr>
          <w:rFonts w:ascii="Times New Roman" w:hAnsi="Times New Roman"/>
          <w:sz w:val="28"/>
          <w:szCs w:val="28"/>
        </w:rPr>
        <w:t xml:space="preserve"> № ___</w:t>
      </w:r>
      <w:r w:rsidRPr="0028426A">
        <w:rPr>
          <w:rFonts w:ascii="Times New Roman" w:hAnsi="Times New Roman"/>
          <w:sz w:val="28"/>
          <w:szCs w:val="28"/>
        </w:rPr>
        <w:t>)</w:t>
      </w:r>
      <w:r w:rsidRPr="0028426A">
        <w:t xml:space="preserve"> </w:t>
      </w:r>
      <w:r w:rsidR="000D1B51">
        <w:rPr>
          <w:rFonts w:ascii="Times New Roman" w:hAnsi="Times New Roman"/>
          <w:sz w:val="28"/>
          <w:szCs w:val="28"/>
        </w:rPr>
        <w:t>та додатка</w:t>
      </w:r>
      <w:r w:rsidRPr="0028426A">
        <w:rPr>
          <w:rFonts w:ascii="Times New Roman" w:hAnsi="Times New Roman"/>
          <w:sz w:val="28"/>
          <w:szCs w:val="28"/>
        </w:rPr>
        <w:t xml:space="preserve"> </w:t>
      </w:r>
      <w:r w:rsidR="000D1B51">
        <w:rPr>
          <w:rFonts w:ascii="Times New Roman" w:hAnsi="Times New Roman"/>
          <w:sz w:val="28"/>
          <w:szCs w:val="28"/>
        </w:rPr>
        <w:t xml:space="preserve">до </w:t>
      </w:r>
      <w:r w:rsidRPr="0028426A">
        <w:rPr>
          <w:rFonts w:ascii="Times New Roman" w:hAnsi="Times New Roman"/>
          <w:sz w:val="28"/>
          <w:szCs w:val="28"/>
        </w:rPr>
        <w:t>нього вбачається, що Олійник П.В. з 25 серпня 1976 року до 27 червня 1981 року (4 роки 10 місяців</w:t>
      </w:r>
      <w:r w:rsidRPr="0028426A">
        <w:rPr>
          <w:rFonts w:ascii="Times New Roman" w:hAnsi="Times New Roman"/>
          <w:sz w:val="28"/>
          <w:szCs w:val="28"/>
        </w:rPr>
        <w:br/>
        <w:t>2 дні) навчався за денною формою у Львівському ордена Леніна державному університеті імені І.Я. Франка за спеціальністю «Правознавство» та здобув кваліфікацію юриста.</w:t>
      </w:r>
    </w:p>
    <w:p w:rsidR="002230A4" w:rsidRPr="0028426A" w:rsidRDefault="002230A4" w:rsidP="002230A4">
      <w:pPr>
        <w:pStyle w:val="a3"/>
        <w:tabs>
          <w:tab w:val="left" w:pos="567"/>
        </w:tabs>
        <w:ind w:firstLine="567"/>
        <w:jc w:val="both"/>
        <w:rPr>
          <w:rFonts w:ascii="Times New Roman" w:hAnsi="Times New Roman"/>
          <w:sz w:val="28"/>
          <w:szCs w:val="28"/>
        </w:rPr>
      </w:pPr>
      <w:r w:rsidRPr="0028426A">
        <w:rPr>
          <w:rFonts w:ascii="Times New Roman" w:hAnsi="Times New Roman"/>
          <w:sz w:val="28"/>
          <w:szCs w:val="28"/>
        </w:rPr>
        <w:t xml:space="preserve">Отже, до стажу роботи на посаді судді Олійника П.В. підлягає </w:t>
      </w:r>
      <w:r w:rsidR="00705395" w:rsidRPr="0028426A">
        <w:rPr>
          <w:rFonts w:ascii="Times New Roman" w:hAnsi="Times New Roman"/>
          <w:sz w:val="28"/>
          <w:szCs w:val="28"/>
        </w:rPr>
        <w:t xml:space="preserve">зарахуванню </w:t>
      </w:r>
      <w:r w:rsidRPr="0028426A">
        <w:rPr>
          <w:rFonts w:ascii="Times New Roman" w:hAnsi="Times New Roman"/>
          <w:sz w:val="28"/>
          <w:szCs w:val="28"/>
        </w:rPr>
        <w:t>половина строку навчання за денною формою – 2 роки 5 місяців 1 день.</w:t>
      </w:r>
    </w:p>
    <w:p w:rsidR="002230A4" w:rsidRPr="0028426A" w:rsidRDefault="00705395" w:rsidP="002230A4">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поданих документів </w:t>
      </w:r>
      <w:r w:rsidR="002230A4" w:rsidRPr="0028426A">
        <w:rPr>
          <w:rFonts w:ascii="Times New Roman" w:eastAsia="Times New Roman" w:hAnsi="Times New Roman" w:cs="Times New Roman"/>
          <w:sz w:val="28"/>
          <w:szCs w:val="28"/>
        </w:rPr>
        <w:t>Олійник П.В.</w:t>
      </w:r>
      <w:r w:rsidR="002230A4" w:rsidRPr="0028426A">
        <w:rPr>
          <w:rFonts w:ascii="Times New Roman" w:hAnsi="Times New Roman" w:cs="Times New Roman"/>
          <w:sz w:val="28"/>
          <w:szCs w:val="28"/>
        </w:rPr>
        <w:t xml:space="preserve"> не проходив строков</w:t>
      </w:r>
      <w:r>
        <w:rPr>
          <w:rFonts w:ascii="Times New Roman" w:hAnsi="Times New Roman" w:cs="Times New Roman"/>
          <w:sz w:val="28"/>
          <w:szCs w:val="28"/>
        </w:rPr>
        <w:t>ої військової служби</w:t>
      </w:r>
      <w:r w:rsidR="002230A4" w:rsidRPr="0028426A">
        <w:rPr>
          <w:rFonts w:ascii="Times New Roman" w:hAnsi="Times New Roman" w:cs="Times New Roman"/>
          <w:sz w:val="28"/>
          <w:szCs w:val="28"/>
        </w:rPr>
        <w:t>.</w:t>
      </w:r>
    </w:p>
    <w:p w:rsidR="002230A4" w:rsidRPr="0028426A" w:rsidRDefault="002230A4" w:rsidP="002230A4">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Пунктом 16.3 глави 16 Регламенту Вищої ради правосуддя встановлено,</w:t>
      </w:r>
      <w:r w:rsidRPr="0028426A">
        <w:rPr>
          <w:rFonts w:ascii="Times New Roman" w:hAnsi="Times New Roman" w:cs="Times New Roman"/>
          <w:sz w:val="28"/>
          <w:szCs w:val="28"/>
        </w:rPr>
        <w:br/>
        <w:t xml:space="preserve">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705395">
        <w:rPr>
          <w:rFonts w:ascii="Times New Roman" w:hAnsi="Times New Roman" w:cs="Times New Roman"/>
          <w:sz w:val="28"/>
          <w:szCs w:val="28"/>
        </w:rPr>
        <w:t xml:space="preserve">Вищою </w:t>
      </w:r>
      <w:r w:rsidR="00705395" w:rsidRPr="0028426A">
        <w:rPr>
          <w:rFonts w:ascii="Times New Roman" w:hAnsi="Times New Roman" w:cs="Times New Roman"/>
          <w:sz w:val="28"/>
          <w:szCs w:val="28"/>
        </w:rPr>
        <w:t>радою</w:t>
      </w:r>
      <w:r w:rsidR="00705395">
        <w:rPr>
          <w:rFonts w:ascii="Times New Roman" w:hAnsi="Times New Roman" w:cs="Times New Roman"/>
          <w:sz w:val="28"/>
          <w:szCs w:val="28"/>
        </w:rPr>
        <w:t xml:space="preserve"> правосуддя </w:t>
      </w:r>
      <w:r w:rsidRPr="0028426A">
        <w:rPr>
          <w:rFonts w:ascii="Times New Roman" w:hAnsi="Times New Roman" w:cs="Times New Roman"/>
          <w:sz w:val="28"/>
          <w:szCs w:val="28"/>
        </w:rPr>
        <w:t>відповідного рішення або по дату припинення повноважень судді у зв’язку з досягненням суддею шістдесяти п’яти років.</w:t>
      </w:r>
    </w:p>
    <w:p w:rsidR="002230A4" w:rsidRPr="0028426A" w:rsidRDefault="002230A4" w:rsidP="002230A4">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За результатами вивчення доданих до заяви належним чином завірених копій документів щодо визначення відповідного стажу для звільнення судді</w:t>
      </w:r>
      <w:r w:rsidRPr="0028426A">
        <w:rPr>
          <w:rFonts w:ascii="Times New Roman" w:hAnsi="Times New Roman" w:cs="Times New Roman"/>
          <w:sz w:val="28"/>
          <w:szCs w:val="28"/>
        </w:rPr>
        <w:br/>
      </w:r>
      <w:r w:rsidRPr="0028426A">
        <w:rPr>
          <w:rFonts w:ascii="Times New Roman" w:eastAsia="Times New Roman" w:hAnsi="Times New Roman" w:cs="Times New Roman"/>
          <w:sz w:val="28"/>
          <w:szCs w:val="28"/>
        </w:rPr>
        <w:t xml:space="preserve">Олійника П.В. </w:t>
      </w:r>
      <w:r w:rsidRPr="0028426A">
        <w:rPr>
          <w:rFonts w:ascii="Times New Roman" w:hAnsi="Times New Roman" w:cs="Times New Roman"/>
          <w:sz w:val="28"/>
          <w:szCs w:val="28"/>
        </w:rPr>
        <w:t xml:space="preserve">у відставку, а саме: паспорта громадянина України, актів про призначення, </w:t>
      </w:r>
      <w:r w:rsidR="00931CC0">
        <w:rPr>
          <w:rFonts w:ascii="Times New Roman" w:hAnsi="Times New Roman" w:cs="Times New Roman"/>
          <w:sz w:val="28"/>
          <w:szCs w:val="28"/>
        </w:rPr>
        <w:t xml:space="preserve">про </w:t>
      </w:r>
      <w:r w:rsidRPr="0028426A">
        <w:rPr>
          <w:rFonts w:ascii="Times New Roman" w:hAnsi="Times New Roman" w:cs="Times New Roman"/>
          <w:sz w:val="28"/>
          <w:szCs w:val="28"/>
        </w:rPr>
        <w:t>обрання на посаду судді, трудової книжки, диплома та додатк</w:t>
      </w:r>
      <w:r w:rsidR="00931CC0">
        <w:rPr>
          <w:rFonts w:ascii="Times New Roman" w:hAnsi="Times New Roman" w:cs="Times New Roman"/>
          <w:sz w:val="28"/>
          <w:szCs w:val="28"/>
        </w:rPr>
        <w:t>а</w:t>
      </w:r>
      <w:r w:rsidRPr="0028426A">
        <w:rPr>
          <w:rFonts w:ascii="Times New Roman" w:hAnsi="Times New Roman" w:cs="Times New Roman"/>
          <w:sz w:val="28"/>
          <w:szCs w:val="28"/>
        </w:rPr>
        <w:t xml:space="preserve"> до нього</w:t>
      </w:r>
      <w:r w:rsidR="00931CC0">
        <w:rPr>
          <w:rFonts w:ascii="Times New Roman" w:hAnsi="Times New Roman" w:cs="Times New Roman"/>
          <w:sz w:val="28"/>
          <w:szCs w:val="28"/>
        </w:rPr>
        <w:t>, у</w:t>
      </w:r>
      <w:r w:rsidRPr="0028426A">
        <w:rPr>
          <w:rFonts w:ascii="Times New Roman" w:hAnsi="Times New Roman" w:cs="Times New Roman"/>
          <w:sz w:val="28"/>
          <w:szCs w:val="28"/>
        </w:rPr>
        <w:t xml:space="preserve">становлено, що до стажу роботи </w:t>
      </w:r>
      <w:r w:rsidRPr="0028426A">
        <w:rPr>
          <w:rFonts w:ascii="Times New Roman" w:eastAsia="Times New Roman" w:hAnsi="Times New Roman" w:cs="Times New Roman"/>
          <w:sz w:val="28"/>
          <w:szCs w:val="28"/>
        </w:rPr>
        <w:t xml:space="preserve">Олійника П.В. </w:t>
      </w:r>
      <w:r w:rsidRPr="0028426A">
        <w:rPr>
          <w:rFonts w:ascii="Times New Roman" w:hAnsi="Times New Roman" w:cs="Times New Roman"/>
          <w:sz w:val="28"/>
          <w:szCs w:val="28"/>
        </w:rPr>
        <w:t>на посаді судді, що дає право на відставку, підлягають зарахуванню:</w:t>
      </w:r>
    </w:p>
    <w:p w:rsidR="002230A4" w:rsidRPr="0028426A" w:rsidRDefault="002230A4" w:rsidP="002230A4">
      <w:pPr>
        <w:pStyle w:val="a3"/>
        <w:tabs>
          <w:tab w:val="left" w:pos="567"/>
        </w:tabs>
        <w:ind w:firstLine="567"/>
        <w:jc w:val="both"/>
        <w:rPr>
          <w:rFonts w:ascii="Times New Roman" w:hAnsi="Times New Roman" w:cs="Times New Roman"/>
          <w:sz w:val="28"/>
          <w:szCs w:val="28"/>
          <w:shd w:val="clear" w:color="auto" w:fill="FFFFFF"/>
        </w:rPr>
      </w:pPr>
      <w:r w:rsidRPr="0028426A">
        <w:rPr>
          <w:rFonts w:ascii="Times New Roman" w:hAnsi="Times New Roman" w:cs="Times New Roman"/>
          <w:sz w:val="28"/>
          <w:szCs w:val="28"/>
        </w:rPr>
        <w:t xml:space="preserve">стаж роботи безпосередньо на посаді судді – </w:t>
      </w:r>
      <w:r w:rsidRPr="0028426A">
        <w:rPr>
          <w:rFonts w:ascii="Times New Roman" w:hAnsi="Times New Roman" w:cs="Times New Roman"/>
          <w:sz w:val="28"/>
          <w:szCs w:val="28"/>
          <w:shd w:val="clear" w:color="auto" w:fill="FFFFFF"/>
        </w:rPr>
        <w:t>21 рік 4 місяці 3 дні;</w:t>
      </w:r>
    </w:p>
    <w:p w:rsidR="002230A4" w:rsidRPr="0028426A" w:rsidRDefault="002230A4" w:rsidP="002230A4">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shd w:val="clear" w:color="auto" w:fill="FFFFFF"/>
        </w:rPr>
        <w:t>половина строку навчання за денною формою</w:t>
      </w:r>
      <w:r w:rsidRPr="0028426A">
        <w:rPr>
          <w:rFonts w:ascii="Times New Roman" w:hAnsi="Times New Roman" w:cs="Times New Roman"/>
          <w:sz w:val="28"/>
          <w:szCs w:val="28"/>
        </w:rPr>
        <w:t xml:space="preserve"> – 2 роки 5 місяців 1 день;</w:t>
      </w:r>
    </w:p>
    <w:p w:rsidR="002230A4" w:rsidRPr="0028426A" w:rsidRDefault="002230A4" w:rsidP="002230A4">
      <w:pPr>
        <w:pStyle w:val="a3"/>
        <w:tabs>
          <w:tab w:val="left" w:pos="567"/>
        </w:tabs>
        <w:ind w:firstLine="567"/>
        <w:jc w:val="both"/>
        <w:rPr>
          <w:rFonts w:ascii="Times New Roman" w:hAnsi="Times New Roman" w:cs="Times New Roman"/>
          <w:sz w:val="28"/>
          <w:szCs w:val="28"/>
          <w:shd w:val="clear" w:color="auto" w:fill="FFFFFF"/>
        </w:rPr>
      </w:pPr>
      <w:r w:rsidRPr="0028426A">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3 роки.</w:t>
      </w:r>
    </w:p>
    <w:p w:rsidR="00CA4F4F" w:rsidRPr="0028426A" w:rsidRDefault="000C62D2" w:rsidP="00F76B03">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 xml:space="preserve">Загальний </w:t>
      </w:r>
      <w:r w:rsidR="004823F0" w:rsidRPr="0028426A">
        <w:rPr>
          <w:rFonts w:ascii="Times New Roman" w:hAnsi="Times New Roman" w:cs="Times New Roman"/>
          <w:sz w:val="28"/>
          <w:szCs w:val="28"/>
        </w:rPr>
        <w:t xml:space="preserve">стаж роботи судді </w:t>
      </w:r>
      <w:r w:rsidR="002230A4" w:rsidRPr="0028426A">
        <w:rPr>
          <w:rFonts w:ascii="Times New Roman" w:hAnsi="Times New Roman" w:cs="Times New Roman"/>
          <w:sz w:val="28"/>
          <w:szCs w:val="28"/>
        </w:rPr>
        <w:t>Олійника П.В.</w:t>
      </w:r>
      <w:r w:rsidR="004823F0" w:rsidRPr="0028426A">
        <w:rPr>
          <w:rFonts w:ascii="Times New Roman" w:hAnsi="Times New Roman" w:cs="Times New Roman"/>
          <w:sz w:val="28"/>
          <w:szCs w:val="28"/>
        </w:rPr>
        <w:t>, який дає</w:t>
      </w:r>
      <w:r w:rsidR="002230A4" w:rsidRPr="0028426A">
        <w:rPr>
          <w:rFonts w:ascii="Times New Roman" w:hAnsi="Times New Roman" w:cs="Times New Roman"/>
          <w:sz w:val="28"/>
          <w:szCs w:val="28"/>
        </w:rPr>
        <w:t xml:space="preserve"> </w:t>
      </w:r>
      <w:r w:rsidR="004823F0" w:rsidRPr="0028426A">
        <w:rPr>
          <w:rFonts w:ascii="Times New Roman" w:hAnsi="Times New Roman" w:cs="Times New Roman"/>
          <w:sz w:val="28"/>
          <w:szCs w:val="28"/>
        </w:rPr>
        <w:t>й</w:t>
      </w:r>
      <w:r w:rsidR="002230A4" w:rsidRPr="0028426A">
        <w:rPr>
          <w:rFonts w:ascii="Times New Roman" w:hAnsi="Times New Roman" w:cs="Times New Roman"/>
          <w:sz w:val="28"/>
          <w:szCs w:val="28"/>
        </w:rPr>
        <w:t>ому</w:t>
      </w:r>
      <w:r w:rsidR="004823F0" w:rsidRPr="0028426A">
        <w:rPr>
          <w:rFonts w:ascii="Times New Roman" w:hAnsi="Times New Roman" w:cs="Times New Roman"/>
          <w:sz w:val="28"/>
          <w:szCs w:val="28"/>
        </w:rPr>
        <w:t xml:space="preserve"> право на відставку, становит</w:t>
      </w:r>
      <w:r w:rsidRPr="0028426A">
        <w:rPr>
          <w:rFonts w:ascii="Times New Roman" w:hAnsi="Times New Roman" w:cs="Times New Roman"/>
          <w:sz w:val="28"/>
          <w:szCs w:val="28"/>
        </w:rPr>
        <w:t xml:space="preserve">ь </w:t>
      </w:r>
      <w:r w:rsidR="002230A4" w:rsidRPr="0028426A">
        <w:rPr>
          <w:rFonts w:ascii="Times New Roman" w:hAnsi="Times New Roman" w:cs="Times New Roman"/>
          <w:sz w:val="28"/>
          <w:szCs w:val="28"/>
          <w:shd w:val="clear" w:color="auto" w:fill="FFFFFF"/>
        </w:rPr>
        <w:t>26 років 9 місяців 4 дні.</w:t>
      </w:r>
    </w:p>
    <w:p w:rsidR="000C62D2" w:rsidRPr="0028426A" w:rsidRDefault="000C62D2" w:rsidP="00F76B03">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 xml:space="preserve">Отже, </w:t>
      </w:r>
      <w:r w:rsidR="004823F0" w:rsidRPr="0028426A">
        <w:rPr>
          <w:rFonts w:ascii="Times New Roman" w:hAnsi="Times New Roman" w:cs="Times New Roman"/>
          <w:sz w:val="28"/>
          <w:szCs w:val="28"/>
        </w:rPr>
        <w:t xml:space="preserve">стаж роботи </w:t>
      </w:r>
      <w:r w:rsidR="002230A4" w:rsidRPr="0028426A">
        <w:rPr>
          <w:rFonts w:ascii="Times New Roman" w:hAnsi="Times New Roman" w:cs="Times New Roman"/>
          <w:sz w:val="28"/>
          <w:szCs w:val="28"/>
        </w:rPr>
        <w:t>Олійника П.В.</w:t>
      </w:r>
      <w:r w:rsidR="00883677" w:rsidRPr="0028426A">
        <w:rPr>
          <w:rFonts w:ascii="Times New Roman" w:hAnsi="Times New Roman" w:cs="Times New Roman"/>
          <w:sz w:val="28"/>
          <w:szCs w:val="28"/>
        </w:rPr>
        <w:t xml:space="preserve"> </w:t>
      </w:r>
      <w:r w:rsidR="004823F0" w:rsidRPr="0028426A">
        <w:rPr>
          <w:rFonts w:ascii="Times New Roman" w:hAnsi="Times New Roman" w:cs="Times New Roman"/>
          <w:sz w:val="28"/>
          <w:szCs w:val="28"/>
        </w:rPr>
        <w:t xml:space="preserve">на посаді судді становить </w:t>
      </w:r>
      <w:r w:rsidR="00931CC0">
        <w:rPr>
          <w:rFonts w:ascii="Times New Roman" w:hAnsi="Times New Roman" w:cs="Times New Roman"/>
          <w:sz w:val="28"/>
          <w:szCs w:val="28"/>
        </w:rPr>
        <w:t xml:space="preserve">понад 20 </w:t>
      </w:r>
      <w:r w:rsidRPr="0028426A">
        <w:rPr>
          <w:rFonts w:ascii="Times New Roman" w:hAnsi="Times New Roman" w:cs="Times New Roman"/>
          <w:sz w:val="28"/>
          <w:szCs w:val="28"/>
        </w:rPr>
        <w:t>років.</w:t>
      </w:r>
    </w:p>
    <w:p w:rsidR="004823F0" w:rsidRPr="0028426A" w:rsidRDefault="000C62D2" w:rsidP="00F76B03">
      <w:pPr>
        <w:pStyle w:val="a3"/>
        <w:tabs>
          <w:tab w:val="left" w:pos="567"/>
        </w:tabs>
        <w:ind w:firstLine="567"/>
        <w:jc w:val="both"/>
        <w:rPr>
          <w:rFonts w:ascii="Times New Roman" w:hAnsi="Times New Roman" w:cs="Times New Roman"/>
          <w:sz w:val="28"/>
          <w:szCs w:val="28"/>
        </w:rPr>
      </w:pPr>
      <w:r w:rsidRPr="0028426A">
        <w:rPr>
          <w:rFonts w:ascii="Times New Roman" w:eastAsia="Times New Roman" w:hAnsi="Times New Roman" w:cs="Times New Roman"/>
          <w:sz w:val="28"/>
          <w:szCs w:val="28"/>
        </w:rPr>
        <w:t xml:space="preserve">Суддя </w:t>
      </w:r>
      <w:proofErr w:type="spellStart"/>
      <w:r w:rsidR="002230A4" w:rsidRPr="0028426A">
        <w:rPr>
          <w:rFonts w:ascii="Times New Roman" w:eastAsia="Times New Roman" w:hAnsi="Times New Roman" w:cs="Times New Roman"/>
          <w:sz w:val="28"/>
          <w:szCs w:val="28"/>
        </w:rPr>
        <w:t>Костопільського</w:t>
      </w:r>
      <w:proofErr w:type="spellEnd"/>
      <w:r w:rsidR="002230A4" w:rsidRPr="0028426A">
        <w:rPr>
          <w:rFonts w:ascii="Times New Roman" w:eastAsia="Times New Roman" w:hAnsi="Times New Roman" w:cs="Times New Roman"/>
          <w:sz w:val="28"/>
          <w:szCs w:val="28"/>
        </w:rPr>
        <w:t xml:space="preserve"> районного суду Рівненської області</w:t>
      </w:r>
      <w:r w:rsidR="00883677" w:rsidRPr="0028426A">
        <w:rPr>
          <w:rFonts w:ascii="Times New Roman" w:hAnsi="Times New Roman" w:cs="Times New Roman"/>
          <w:sz w:val="28"/>
          <w:szCs w:val="28"/>
        </w:rPr>
        <w:t xml:space="preserve"> </w:t>
      </w:r>
      <w:r w:rsidR="002230A4" w:rsidRPr="0028426A">
        <w:rPr>
          <w:rFonts w:ascii="Times New Roman" w:hAnsi="Times New Roman" w:cs="Times New Roman"/>
          <w:sz w:val="28"/>
          <w:szCs w:val="28"/>
        </w:rPr>
        <w:t xml:space="preserve">Олійник П.В. </w:t>
      </w:r>
      <w:r w:rsidR="005043F7" w:rsidRPr="0028426A">
        <w:rPr>
          <w:rFonts w:ascii="Times New Roman" w:eastAsia="Times New Roman" w:hAnsi="Times New Roman" w:cs="Times New Roman"/>
          <w:sz w:val="28"/>
          <w:szCs w:val="28"/>
        </w:rPr>
        <w:t xml:space="preserve">має достатній для звільнення у відставку стаж </w:t>
      </w:r>
      <w:r w:rsidR="00114E0D">
        <w:rPr>
          <w:rFonts w:ascii="Times New Roman" w:eastAsia="Times New Roman" w:hAnsi="Times New Roman" w:cs="Times New Roman"/>
          <w:sz w:val="28"/>
          <w:szCs w:val="28"/>
        </w:rPr>
        <w:t>роботи, встановлений</w:t>
      </w:r>
      <w:r w:rsidR="00114E0D">
        <w:rPr>
          <w:rFonts w:ascii="Times New Roman" w:eastAsia="Times New Roman" w:hAnsi="Times New Roman" w:cs="Times New Roman"/>
          <w:sz w:val="28"/>
          <w:szCs w:val="28"/>
        </w:rPr>
        <w:br/>
      </w:r>
      <w:r w:rsidR="005043F7" w:rsidRPr="0028426A">
        <w:rPr>
          <w:rFonts w:ascii="Times New Roman" w:eastAsia="Times New Roman" w:hAnsi="Times New Roman" w:cs="Times New Roman"/>
          <w:sz w:val="28"/>
          <w:szCs w:val="28"/>
        </w:rPr>
        <w:t xml:space="preserve">статтями </w:t>
      </w:r>
      <w:r w:rsidR="004823F0" w:rsidRPr="0028426A">
        <w:rPr>
          <w:rFonts w:ascii="Times New Roman" w:eastAsia="Times New Roman" w:hAnsi="Times New Roman" w:cs="Times New Roman"/>
          <w:sz w:val="28"/>
          <w:szCs w:val="28"/>
        </w:rPr>
        <w:t>116</w:t>
      </w:r>
      <w:r w:rsidR="00883677" w:rsidRPr="0028426A">
        <w:rPr>
          <w:rFonts w:ascii="Times New Roman" w:eastAsia="Times New Roman" w:hAnsi="Times New Roman" w:cs="Times New Roman"/>
          <w:sz w:val="28"/>
          <w:szCs w:val="28"/>
        </w:rPr>
        <w:t xml:space="preserve">, 137 </w:t>
      </w:r>
      <w:r w:rsidR="005043F7" w:rsidRPr="0028426A">
        <w:rPr>
          <w:rFonts w:ascii="Times New Roman" w:eastAsia="Times New Roman" w:hAnsi="Times New Roman" w:cs="Times New Roman"/>
          <w:sz w:val="28"/>
          <w:szCs w:val="28"/>
        </w:rPr>
        <w:t>Закону України «</w:t>
      </w:r>
      <w:r w:rsidR="00114E0D">
        <w:rPr>
          <w:rFonts w:ascii="Times New Roman" w:eastAsia="Times New Roman" w:hAnsi="Times New Roman" w:cs="Times New Roman"/>
          <w:sz w:val="28"/>
          <w:szCs w:val="28"/>
        </w:rPr>
        <w:t>Про судоустрій і статус суддів»</w:t>
      </w:r>
      <w:r w:rsidR="00114E0D">
        <w:rPr>
          <w:rFonts w:ascii="Times New Roman" w:eastAsia="Times New Roman" w:hAnsi="Times New Roman" w:cs="Times New Roman"/>
          <w:sz w:val="28"/>
          <w:szCs w:val="28"/>
        </w:rPr>
        <w:br/>
      </w:r>
      <w:r w:rsidR="005043F7" w:rsidRPr="0028426A">
        <w:rPr>
          <w:rFonts w:ascii="Times New Roman" w:eastAsia="Times New Roman" w:hAnsi="Times New Roman" w:cs="Times New Roman"/>
          <w:sz w:val="28"/>
          <w:szCs w:val="28"/>
        </w:rPr>
        <w:t>з урахуванням пункту 34 розділу ХІІ «Прикінцеві та перехідні пол</w:t>
      </w:r>
      <w:r w:rsidR="00114E0D">
        <w:rPr>
          <w:rFonts w:ascii="Times New Roman" w:eastAsia="Times New Roman" w:hAnsi="Times New Roman" w:cs="Times New Roman"/>
          <w:sz w:val="28"/>
          <w:szCs w:val="28"/>
        </w:rPr>
        <w:t xml:space="preserve">оження» цього Закону, що надає </w:t>
      </w:r>
      <w:r w:rsidR="005043F7" w:rsidRPr="0028426A">
        <w:rPr>
          <w:rFonts w:ascii="Times New Roman" w:eastAsia="Times New Roman" w:hAnsi="Times New Roman" w:cs="Times New Roman"/>
          <w:sz w:val="28"/>
          <w:szCs w:val="28"/>
        </w:rPr>
        <w:t>й</w:t>
      </w:r>
      <w:r w:rsidR="00114E0D">
        <w:rPr>
          <w:rFonts w:ascii="Times New Roman" w:eastAsia="Times New Roman" w:hAnsi="Times New Roman" w:cs="Times New Roman"/>
          <w:sz w:val="28"/>
          <w:szCs w:val="28"/>
        </w:rPr>
        <w:t>ому</w:t>
      </w:r>
      <w:r w:rsidR="005043F7" w:rsidRPr="0028426A">
        <w:rPr>
          <w:rFonts w:ascii="Times New Roman" w:eastAsia="Times New Roman" w:hAnsi="Times New Roman" w:cs="Times New Roman"/>
          <w:sz w:val="28"/>
          <w:szCs w:val="28"/>
        </w:rPr>
        <w:t xml:space="preserve"> право на звільнення </w:t>
      </w:r>
      <w:r w:rsidR="004823F0" w:rsidRPr="0028426A">
        <w:rPr>
          <w:rFonts w:ascii="Times New Roman" w:hAnsi="Times New Roman" w:cs="Times New Roman"/>
          <w:sz w:val="28"/>
          <w:szCs w:val="28"/>
        </w:rPr>
        <w:t>у відставку</w:t>
      </w:r>
      <w:r w:rsidR="00114E0D">
        <w:rPr>
          <w:rFonts w:ascii="Times New Roman" w:hAnsi="Times New Roman" w:cs="Times New Roman"/>
          <w:sz w:val="28"/>
          <w:szCs w:val="28"/>
        </w:rPr>
        <w:t xml:space="preserve"> відповідно до пункту 4 частини </w:t>
      </w:r>
      <w:r w:rsidR="004823F0" w:rsidRPr="0028426A">
        <w:rPr>
          <w:rFonts w:ascii="Times New Roman" w:hAnsi="Times New Roman" w:cs="Times New Roman"/>
          <w:sz w:val="28"/>
          <w:szCs w:val="28"/>
        </w:rPr>
        <w:t>шостої статті 126 Конституції України.</w:t>
      </w:r>
    </w:p>
    <w:p w:rsidR="005043F7" w:rsidRPr="0028426A" w:rsidRDefault="005043F7" w:rsidP="00F76B03">
      <w:pPr>
        <w:pStyle w:val="a3"/>
        <w:tabs>
          <w:tab w:val="left" w:pos="567"/>
        </w:tabs>
        <w:ind w:firstLine="567"/>
        <w:jc w:val="both"/>
        <w:rPr>
          <w:rFonts w:ascii="Times New Roman" w:hAnsi="Times New Roman" w:cs="Times New Roman"/>
          <w:sz w:val="28"/>
          <w:szCs w:val="28"/>
        </w:rPr>
      </w:pPr>
      <w:r w:rsidRPr="0028426A">
        <w:rPr>
          <w:rFonts w:ascii="Times New Roman" w:hAnsi="Times New Roman" w:cs="Times New Roman"/>
          <w:sz w:val="28"/>
          <w:szCs w:val="28"/>
        </w:rPr>
        <w:t>Вища рада правосуд</w:t>
      </w:r>
      <w:r w:rsidR="004F66EC">
        <w:rPr>
          <w:rFonts w:ascii="Times New Roman" w:hAnsi="Times New Roman" w:cs="Times New Roman"/>
          <w:sz w:val="28"/>
          <w:szCs w:val="28"/>
        </w:rPr>
        <w:t xml:space="preserve">дя, керуючись пунктом 4 частини </w:t>
      </w:r>
      <w:r w:rsidRPr="0028426A">
        <w:rPr>
          <w:rFonts w:ascii="Times New Roman" w:hAnsi="Times New Roman" w:cs="Times New Roman"/>
          <w:sz w:val="28"/>
          <w:szCs w:val="28"/>
        </w:rPr>
        <w:t>шостої статті 126, статтею 131 Конституці</w:t>
      </w:r>
      <w:r w:rsidR="00883677" w:rsidRPr="0028426A">
        <w:rPr>
          <w:rFonts w:ascii="Times New Roman" w:hAnsi="Times New Roman" w:cs="Times New Roman"/>
          <w:sz w:val="28"/>
          <w:szCs w:val="28"/>
        </w:rPr>
        <w:t>ї України, статтями 3, 30, 34, 55</w:t>
      </w:r>
      <w:r w:rsidRPr="0028426A">
        <w:rPr>
          <w:rFonts w:ascii="Times New Roman" w:hAnsi="Times New Roman" w:cs="Times New Roman"/>
          <w:sz w:val="28"/>
          <w:szCs w:val="28"/>
        </w:rPr>
        <w:t xml:space="preserve"> Закону Укр</w:t>
      </w:r>
      <w:r w:rsidR="008908BB" w:rsidRPr="0028426A">
        <w:rPr>
          <w:rFonts w:ascii="Times New Roman" w:hAnsi="Times New Roman" w:cs="Times New Roman"/>
          <w:sz w:val="28"/>
          <w:szCs w:val="28"/>
        </w:rPr>
        <w:t>аїни</w:t>
      </w:r>
      <w:r w:rsidR="008908BB" w:rsidRPr="0028426A">
        <w:rPr>
          <w:rFonts w:ascii="Times New Roman" w:hAnsi="Times New Roman" w:cs="Times New Roman"/>
          <w:sz w:val="28"/>
          <w:szCs w:val="28"/>
        </w:rPr>
        <w:br/>
      </w:r>
      <w:r w:rsidRPr="0028426A">
        <w:rPr>
          <w:rFonts w:ascii="Times New Roman" w:hAnsi="Times New Roman" w:cs="Times New Roman"/>
          <w:sz w:val="28"/>
          <w:szCs w:val="28"/>
        </w:rPr>
        <w:t>«Про Вищу раду правосуддя»,</w:t>
      </w:r>
    </w:p>
    <w:p w:rsidR="0000346B" w:rsidRPr="0028426A" w:rsidRDefault="0000346B" w:rsidP="00F76B03">
      <w:pPr>
        <w:spacing w:after="0" w:line="240" w:lineRule="auto"/>
        <w:rPr>
          <w:rFonts w:ascii="Times New Roman" w:eastAsia="Times New Roman" w:hAnsi="Times New Roman" w:cs="Times New Roman"/>
          <w:b/>
          <w:sz w:val="28"/>
          <w:szCs w:val="28"/>
        </w:rPr>
      </w:pPr>
    </w:p>
    <w:p w:rsidR="006B2954" w:rsidRPr="0028426A" w:rsidRDefault="005043F7" w:rsidP="00F76B03">
      <w:pPr>
        <w:spacing w:after="0" w:line="240" w:lineRule="auto"/>
        <w:jc w:val="center"/>
        <w:rPr>
          <w:rFonts w:ascii="Times New Roman" w:eastAsia="Times New Roman" w:hAnsi="Times New Roman" w:cs="Times New Roman"/>
          <w:b/>
          <w:sz w:val="28"/>
          <w:szCs w:val="28"/>
        </w:rPr>
      </w:pPr>
      <w:r w:rsidRPr="0028426A">
        <w:rPr>
          <w:rFonts w:ascii="Times New Roman" w:eastAsia="Times New Roman" w:hAnsi="Times New Roman" w:cs="Times New Roman"/>
          <w:b/>
          <w:sz w:val="28"/>
          <w:szCs w:val="28"/>
        </w:rPr>
        <w:t>вирішила</w:t>
      </w:r>
      <w:r w:rsidR="006B2954" w:rsidRPr="0028426A">
        <w:rPr>
          <w:rFonts w:ascii="Times New Roman" w:eastAsia="Times New Roman" w:hAnsi="Times New Roman" w:cs="Times New Roman"/>
          <w:b/>
          <w:sz w:val="28"/>
          <w:szCs w:val="28"/>
        </w:rPr>
        <w:t>:</w:t>
      </w:r>
    </w:p>
    <w:p w:rsidR="0000346B" w:rsidRPr="0028426A" w:rsidRDefault="0000346B" w:rsidP="00F76B03">
      <w:pPr>
        <w:spacing w:after="0" w:line="240" w:lineRule="auto"/>
        <w:rPr>
          <w:rFonts w:ascii="Times New Roman" w:eastAsia="Times New Roman" w:hAnsi="Times New Roman" w:cs="Times New Roman"/>
          <w:b/>
          <w:sz w:val="28"/>
          <w:szCs w:val="28"/>
        </w:rPr>
      </w:pPr>
    </w:p>
    <w:p w:rsidR="006B2954" w:rsidRPr="0028426A" w:rsidRDefault="005043F7" w:rsidP="00F76B03">
      <w:pPr>
        <w:spacing w:after="0" w:line="240" w:lineRule="auto"/>
        <w:jc w:val="both"/>
        <w:rPr>
          <w:rFonts w:ascii="Times New Roman" w:eastAsia="Times New Roman" w:hAnsi="Times New Roman" w:cs="Times New Roman"/>
          <w:sz w:val="28"/>
          <w:szCs w:val="28"/>
        </w:rPr>
      </w:pPr>
      <w:r w:rsidRPr="0028426A">
        <w:rPr>
          <w:rFonts w:ascii="Times New Roman" w:eastAsia="Times New Roman" w:hAnsi="Times New Roman" w:cs="Times New Roman"/>
          <w:sz w:val="28"/>
          <w:szCs w:val="28"/>
        </w:rPr>
        <w:t>звільнити</w:t>
      </w:r>
      <w:r w:rsidR="0028426A" w:rsidRPr="0028426A">
        <w:rPr>
          <w:rFonts w:ascii="Times New Roman" w:eastAsia="Times New Roman" w:hAnsi="Times New Roman" w:cs="Times New Roman"/>
          <w:sz w:val="28"/>
          <w:szCs w:val="28"/>
        </w:rPr>
        <w:t xml:space="preserve"> </w:t>
      </w:r>
      <w:r w:rsidR="0028426A" w:rsidRPr="0028426A">
        <w:rPr>
          <w:rFonts w:ascii="Times New Roman" w:hAnsi="Times New Roman" w:cs="Times New Roman"/>
          <w:sz w:val="28"/>
          <w:szCs w:val="28"/>
        </w:rPr>
        <w:t>Олійника Петра Володимировича</w:t>
      </w:r>
      <w:r w:rsidR="00883677" w:rsidRPr="0028426A">
        <w:rPr>
          <w:rFonts w:ascii="Times New Roman" w:hAnsi="Times New Roman" w:cs="Times New Roman"/>
          <w:sz w:val="28"/>
          <w:szCs w:val="28"/>
        </w:rPr>
        <w:t xml:space="preserve"> </w:t>
      </w:r>
      <w:r w:rsidR="006B2954" w:rsidRPr="0028426A">
        <w:rPr>
          <w:rFonts w:ascii="Times New Roman" w:eastAsia="Times New Roman" w:hAnsi="Times New Roman" w:cs="Times New Roman"/>
          <w:sz w:val="28"/>
          <w:szCs w:val="28"/>
        </w:rPr>
        <w:t xml:space="preserve">з посади судді </w:t>
      </w:r>
      <w:proofErr w:type="spellStart"/>
      <w:r w:rsidR="0028426A" w:rsidRPr="0028426A">
        <w:rPr>
          <w:rFonts w:ascii="Times New Roman" w:hAnsi="Times New Roman" w:cs="Times New Roman"/>
          <w:sz w:val="28"/>
          <w:szCs w:val="28"/>
        </w:rPr>
        <w:t>Костопільського</w:t>
      </w:r>
      <w:proofErr w:type="spellEnd"/>
      <w:r w:rsidR="0028426A" w:rsidRPr="0028426A">
        <w:rPr>
          <w:rFonts w:ascii="Times New Roman" w:hAnsi="Times New Roman" w:cs="Times New Roman"/>
          <w:sz w:val="28"/>
          <w:szCs w:val="28"/>
        </w:rPr>
        <w:t xml:space="preserve"> районного суду Рівненської області</w:t>
      </w:r>
      <w:r w:rsidR="00883677" w:rsidRPr="0028426A">
        <w:rPr>
          <w:rFonts w:ascii="Times New Roman" w:eastAsia="Times New Roman" w:hAnsi="Times New Roman" w:cs="Times New Roman"/>
          <w:sz w:val="28"/>
          <w:szCs w:val="28"/>
        </w:rPr>
        <w:t xml:space="preserve"> </w:t>
      </w:r>
      <w:r w:rsidR="006B2954" w:rsidRPr="0028426A">
        <w:rPr>
          <w:rFonts w:ascii="Times New Roman" w:eastAsia="Times New Roman" w:hAnsi="Times New Roman" w:cs="Times New Roman"/>
          <w:sz w:val="28"/>
          <w:szCs w:val="28"/>
        </w:rPr>
        <w:t>у</w:t>
      </w:r>
      <w:r w:rsidR="006B117D" w:rsidRPr="0028426A">
        <w:rPr>
          <w:rFonts w:ascii="Times New Roman" w:eastAsia="Times New Roman" w:hAnsi="Times New Roman" w:cs="Times New Roman"/>
          <w:sz w:val="28"/>
          <w:szCs w:val="28"/>
        </w:rPr>
        <w:t xml:space="preserve"> </w:t>
      </w:r>
      <w:r w:rsidR="006B2954" w:rsidRPr="0028426A">
        <w:rPr>
          <w:rFonts w:ascii="Times New Roman" w:eastAsia="Times New Roman" w:hAnsi="Times New Roman" w:cs="Times New Roman"/>
          <w:sz w:val="28"/>
          <w:szCs w:val="28"/>
        </w:rPr>
        <w:t>зв’язку з поданням заяви про відставку.</w:t>
      </w:r>
    </w:p>
    <w:p w:rsidR="00A757EA" w:rsidRPr="0028426A" w:rsidRDefault="00A757EA" w:rsidP="00F76B03">
      <w:pPr>
        <w:tabs>
          <w:tab w:val="left" w:pos="7371"/>
        </w:tabs>
        <w:spacing w:after="0" w:line="240" w:lineRule="auto"/>
        <w:jc w:val="both"/>
        <w:rPr>
          <w:rFonts w:ascii="Times New Roman" w:eastAsia="Times New Roman" w:hAnsi="Times New Roman" w:cs="Times New Roman"/>
          <w:sz w:val="28"/>
          <w:szCs w:val="28"/>
        </w:rPr>
      </w:pPr>
    </w:p>
    <w:p w:rsidR="006014A6" w:rsidRPr="0028426A"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28426A">
        <w:rPr>
          <w:rFonts w:ascii="Times New Roman" w:eastAsia="Times New Roman" w:hAnsi="Times New Roman" w:cs="Times New Roman"/>
          <w:b/>
          <w:sz w:val="28"/>
          <w:szCs w:val="28"/>
        </w:rPr>
        <w:t xml:space="preserve">Голова Вищої ради правосуддя                                                 Григорій </w:t>
      </w:r>
      <w:r w:rsidRPr="00C0203C">
        <w:rPr>
          <w:rFonts w:ascii="Times New Roman" w:eastAsia="Times New Roman" w:hAnsi="Times New Roman" w:cs="Times New Roman"/>
          <w:b/>
          <w:sz w:val="28"/>
          <w:szCs w:val="28"/>
        </w:rPr>
        <w:t>УСИК</w:t>
      </w:r>
    </w:p>
    <w:sectPr w:rsidR="008E29F9" w:rsidRPr="005E6A5A" w:rsidSect="00A52F17">
      <w:headerReference w:type="default" r:id="rId9"/>
      <w:footerReference w:type="default" r:id="rId10"/>
      <w:pgSz w:w="11906" w:h="16838"/>
      <w:pgMar w:top="1134" w:right="567" w:bottom="1134"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6C9" w:rsidRDefault="00BC56C9" w:rsidP="007F2A52">
      <w:pPr>
        <w:spacing w:after="0" w:line="240" w:lineRule="auto"/>
      </w:pPr>
      <w:r>
        <w:separator/>
      </w:r>
    </w:p>
  </w:endnote>
  <w:endnote w:type="continuationSeparator" w:id="0">
    <w:p w:rsidR="00BC56C9" w:rsidRDefault="00BC56C9"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6C9" w:rsidRDefault="00BC56C9" w:rsidP="007F2A52">
      <w:pPr>
        <w:spacing w:after="0" w:line="240" w:lineRule="auto"/>
      </w:pPr>
      <w:r>
        <w:separator/>
      </w:r>
    </w:p>
  </w:footnote>
  <w:footnote w:type="continuationSeparator" w:id="0">
    <w:p w:rsidR="00BC56C9" w:rsidRDefault="00BC56C9"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826364">
          <w:rPr>
            <w:rFonts w:ascii="Times New Roman" w:hAnsi="Times New Roman" w:cs="Times New Roman"/>
            <w:noProof/>
            <w:sz w:val="28"/>
            <w:szCs w:val="28"/>
          </w:rPr>
          <w:t>5</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79B4"/>
    <w:rsid w:val="000213F5"/>
    <w:rsid w:val="000224C2"/>
    <w:rsid w:val="000279E5"/>
    <w:rsid w:val="000359B9"/>
    <w:rsid w:val="000362AB"/>
    <w:rsid w:val="00041259"/>
    <w:rsid w:val="00041FF7"/>
    <w:rsid w:val="00045687"/>
    <w:rsid w:val="000507CF"/>
    <w:rsid w:val="00054917"/>
    <w:rsid w:val="00056CB6"/>
    <w:rsid w:val="00061615"/>
    <w:rsid w:val="00066EFF"/>
    <w:rsid w:val="00067B97"/>
    <w:rsid w:val="00070B49"/>
    <w:rsid w:val="00077670"/>
    <w:rsid w:val="00080774"/>
    <w:rsid w:val="00081380"/>
    <w:rsid w:val="00084AE1"/>
    <w:rsid w:val="00085D32"/>
    <w:rsid w:val="000952B3"/>
    <w:rsid w:val="000A4B93"/>
    <w:rsid w:val="000B5F07"/>
    <w:rsid w:val="000B73A0"/>
    <w:rsid w:val="000B7DDD"/>
    <w:rsid w:val="000C3647"/>
    <w:rsid w:val="000C62D2"/>
    <w:rsid w:val="000C7880"/>
    <w:rsid w:val="000C7D16"/>
    <w:rsid w:val="000D0645"/>
    <w:rsid w:val="000D065A"/>
    <w:rsid w:val="000D1B51"/>
    <w:rsid w:val="000D29AA"/>
    <w:rsid w:val="000D4DD8"/>
    <w:rsid w:val="000E13C7"/>
    <w:rsid w:val="000E1A3E"/>
    <w:rsid w:val="000E64AE"/>
    <w:rsid w:val="000E7F75"/>
    <w:rsid w:val="000F6DCD"/>
    <w:rsid w:val="000F6EEE"/>
    <w:rsid w:val="0010364E"/>
    <w:rsid w:val="001071D7"/>
    <w:rsid w:val="00113B0C"/>
    <w:rsid w:val="00114E0D"/>
    <w:rsid w:val="001220A6"/>
    <w:rsid w:val="001275A6"/>
    <w:rsid w:val="00127DE2"/>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82B22"/>
    <w:rsid w:val="00193D48"/>
    <w:rsid w:val="00194241"/>
    <w:rsid w:val="001954CC"/>
    <w:rsid w:val="001969D2"/>
    <w:rsid w:val="001A2492"/>
    <w:rsid w:val="001A5F58"/>
    <w:rsid w:val="001B2332"/>
    <w:rsid w:val="001B3C64"/>
    <w:rsid w:val="001B5DD4"/>
    <w:rsid w:val="001C25ED"/>
    <w:rsid w:val="001D1B4C"/>
    <w:rsid w:val="001D2FF5"/>
    <w:rsid w:val="001D4DED"/>
    <w:rsid w:val="001D7A4F"/>
    <w:rsid w:val="001F2863"/>
    <w:rsid w:val="00201F95"/>
    <w:rsid w:val="002020C1"/>
    <w:rsid w:val="002075CE"/>
    <w:rsid w:val="00212D44"/>
    <w:rsid w:val="002223D7"/>
    <w:rsid w:val="00222DBF"/>
    <w:rsid w:val="002230A4"/>
    <w:rsid w:val="00226FC4"/>
    <w:rsid w:val="00233C4D"/>
    <w:rsid w:val="00235311"/>
    <w:rsid w:val="002357E9"/>
    <w:rsid w:val="00242A23"/>
    <w:rsid w:val="00242D34"/>
    <w:rsid w:val="00245FC9"/>
    <w:rsid w:val="00252A6D"/>
    <w:rsid w:val="00253C98"/>
    <w:rsid w:val="002556D1"/>
    <w:rsid w:val="00257BAD"/>
    <w:rsid w:val="00257BF4"/>
    <w:rsid w:val="00260142"/>
    <w:rsid w:val="002613D0"/>
    <w:rsid w:val="00262E64"/>
    <w:rsid w:val="00264DAF"/>
    <w:rsid w:val="00266268"/>
    <w:rsid w:val="00273E83"/>
    <w:rsid w:val="0028426A"/>
    <w:rsid w:val="002920F7"/>
    <w:rsid w:val="00294510"/>
    <w:rsid w:val="0029683C"/>
    <w:rsid w:val="002969D3"/>
    <w:rsid w:val="002A3BB7"/>
    <w:rsid w:val="002A6D14"/>
    <w:rsid w:val="002B1C4F"/>
    <w:rsid w:val="002B55B6"/>
    <w:rsid w:val="002C0327"/>
    <w:rsid w:val="002C2C3B"/>
    <w:rsid w:val="002C5697"/>
    <w:rsid w:val="002D5D86"/>
    <w:rsid w:val="002E0C00"/>
    <w:rsid w:val="002E0E20"/>
    <w:rsid w:val="002E19DE"/>
    <w:rsid w:val="002E7B92"/>
    <w:rsid w:val="002F036F"/>
    <w:rsid w:val="002F4F91"/>
    <w:rsid w:val="00304C43"/>
    <w:rsid w:val="00312D43"/>
    <w:rsid w:val="0031338D"/>
    <w:rsid w:val="00315272"/>
    <w:rsid w:val="0032449E"/>
    <w:rsid w:val="003270BB"/>
    <w:rsid w:val="003275D9"/>
    <w:rsid w:val="003279DF"/>
    <w:rsid w:val="00333236"/>
    <w:rsid w:val="00334A13"/>
    <w:rsid w:val="0034277F"/>
    <w:rsid w:val="00360AC8"/>
    <w:rsid w:val="003649FA"/>
    <w:rsid w:val="003650F8"/>
    <w:rsid w:val="0036654C"/>
    <w:rsid w:val="00373299"/>
    <w:rsid w:val="00374CA7"/>
    <w:rsid w:val="00375248"/>
    <w:rsid w:val="00375BFF"/>
    <w:rsid w:val="00384587"/>
    <w:rsid w:val="00385424"/>
    <w:rsid w:val="003937DC"/>
    <w:rsid w:val="00396D3C"/>
    <w:rsid w:val="00396DD6"/>
    <w:rsid w:val="003A2FF1"/>
    <w:rsid w:val="003A4776"/>
    <w:rsid w:val="003B3519"/>
    <w:rsid w:val="003B3690"/>
    <w:rsid w:val="003C3076"/>
    <w:rsid w:val="003C6467"/>
    <w:rsid w:val="003D0B6B"/>
    <w:rsid w:val="003D589B"/>
    <w:rsid w:val="003D6388"/>
    <w:rsid w:val="003E1398"/>
    <w:rsid w:val="003F11FD"/>
    <w:rsid w:val="003F1215"/>
    <w:rsid w:val="003F4A36"/>
    <w:rsid w:val="003F7E3D"/>
    <w:rsid w:val="00401094"/>
    <w:rsid w:val="004030C4"/>
    <w:rsid w:val="00403C27"/>
    <w:rsid w:val="00405BDF"/>
    <w:rsid w:val="004076B1"/>
    <w:rsid w:val="0040779C"/>
    <w:rsid w:val="004077A4"/>
    <w:rsid w:val="004146D5"/>
    <w:rsid w:val="0042215C"/>
    <w:rsid w:val="00437FD9"/>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440C"/>
    <w:rsid w:val="004F66C4"/>
    <w:rsid w:val="004F66EC"/>
    <w:rsid w:val="0050015F"/>
    <w:rsid w:val="005043F7"/>
    <w:rsid w:val="00506119"/>
    <w:rsid w:val="005106BF"/>
    <w:rsid w:val="00515646"/>
    <w:rsid w:val="00515940"/>
    <w:rsid w:val="005210E9"/>
    <w:rsid w:val="00521377"/>
    <w:rsid w:val="005227D8"/>
    <w:rsid w:val="00524537"/>
    <w:rsid w:val="005268C0"/>
    <w:rsid w:val="005302AE"/>
    <w:rsid w:val="00535A54"/>
    <w:rsid w:val="0053646C"/>
    <w:rsid w:val="00541CCA"/>
    <w:rsid w:val="00550DEA"/>
    <w:rsid w:val="005519C3"/>
    <w:rsid w:val="00553E71"/>
    <w:rsid w:val="005548AD"/>
    <w:rsid w:val="00556012"/>
    <w:rsid w:val="00563CBC"/>
    <w:rsid w:val="00570B09"/>
    <w:rsid w:val="00572461"/>
    <w:rsid w:val="005729F6"/>
    <w:rsid w:val="00577667"/>
    <w:rsid w:val="0058100B"/>
    <w:rsid w:val="00581B1D"/>
    <w:rsid w:val="00582CEA"/>
    <w:rsid w:val="00584ABD"/>
    <w:rsid w:val="00586D5D"/>
    <w:rsid w:val="00587F2A"/>
    <w:rsid w:val="005A443A"/>
    <w:rsid w:val="005A4C1A"/>
    <w:rsid w:val="005B2D32"/>
    <w:rsid w:val="005B3FF5"/>
    <w:rsid w:val="005B47A6"/>
    <w:rsid w:val="005C26C4"/>
    <w:rsid w:val="005C366C"/>
    <w:rsid w:val="005C3A5E"/>
    <w:rsid w:val="005C49B7"/>
    <w:rsid w:val="005C56EE"/>
    <w:rsid w:val="005D7DF9"/>
    <w:rsid w:val="005E0E37"/>
    <w:rsid w:val="005E4EB7"/>
    <w:rsid w:val="005E60BF"/>
    <w:rsid w:val="005E6A5A"/>
    <w:rsid w:val="005F24F6"/>
    <w:rsid w:val="005F2883"/>
    <w:rsid w:val="005F5547"/>
    <w:rsid w:val="005F6618"/>
    <w:rsid w:val="006014A6"/>
    <w:rsid w:val="00602C5B"/>
    <w:rsid w:val="006032F4"/>
    <w:rsid w:val="006233B8"/>
    <w:rsid w:val="00625585"/>
    <w:rsid w:val="006333F0"/>
    <w:rsid w:val="00636626"/>
    <w:rsid w:val="006366D0"/>
    <w:rsid w:val="0064459C"/>
    <w:rsid w:val="006457C2"/>
    <w:rsid w:val="00651B59"/>
    <w:rsid w:val="006613B9"/>
    <w:rsid w:val="006642B9"/>
    <w:rsid w:val="006648E3"/>
    <w:rsid w:val="00667AF0"/>
    <w:rsid w:val="0067046B"/>
    <w:rsid w:val="00674FD7"/>
    <w:rsid w:val="006838D2"/>
    <w:rsid w:val="006854DB"/>
    <w:rsid w:val="0068574C"/>
    <w:rsid w:val="00697F86"/>
    <w:rsid w:val="006A1B77"/>
    <w:rsid w:val="006A3803"/>
    <w:rsid w:val="006B117D"/>
    <w:rsid w:val="006B2954"/>
    <w:rsid w:val="006C082B"/>
    <w:rsid w:val="006C1F37"/>
    <w:rsid w:val="006D0223"/>
    <w:rsid w:val="006D04BE"/>
    <w:rsid w:val="006D08BF"/>
    <w:rsid w:val="006D57B0"/>
    <w:rsid w:val="006E01D7"/>
    <w:rsid w:val="006E28C6"/>
    <w:rsid w:val="006F017C"/>
    <w:rsid w:val="00705395"/>
    <w:rsid w:val="00715492"/>
    <w:rsid w:val="00722F3C"/>
    <w:rsid w:val="00723792"/>
    <w:rsid w:val="00726DE9"/>
    <w:rsid w:val="00732314"/>
    <w:rsid w:val="00732DD9"/>
    <w:rsid w:val="00736016"/>
    <w:rsid w:val="007370EF"/>
    <w:rsid w:val="00742480"/>
    <w:rsid w:val="00742489"/>
    <w:rsid w:val="0074730B"/>
    <w:rsid w:val="00750F2C"/>
    <w:rsid w:val="007552F1"/>
    <w:rsid w:val="0075691F"/>
    <w:rsid w:val="007624A5"/>
    <w:rsid w:val="00764D87"/>
    <w:rsid w:val="00765D76"/>
    <w:rsid w:val="00765E65"/>
    <w:rsid w:val="007667B2"/>
    <w:rsid w:val="00772057"/>
    <w:rsid w:val="00773319"/>
    <w:rsid w:val="0077603E"/>
    <w:rsid w:val="00780A7C"/>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B19EE"/>
    <w:rsid w:val="007B5B94"/>
    <w:rsid w:val="007B7C82"/>
    <w:rsid w:val="007C423F"/>
    <w:rsid w:val="007C5F56"/>
    <w:rsid w:val="007C6FEA"/>
    <w:rsid w:val="007C7CBF"/>
    <w:rsid w:val="007D0E5C"/>
    <w:rsid w:val="007D228E"/>
    <w:rsid w:val="007E16D4"/>
    <w:rsid w:val="007F2A52"/>
    <w:rsid w:val="007F7B70"/>
    <w:rsid w:val="008002B9"/>
    <w:rsid w:val="00802090"/>
    <w:rsid w:val="008046F4"/>
    <w:rsid w:val="008062DA"/>
    <w:rsid w:val="00806D15"/>
    <w:rsid w:val="00810B6B"/>
    <w:rsid w:val="00810FE0"/>
    <w:rsid w:val="00815DE4"/>
    <w:rsid w:val="00816751"/>
    <w:rsid w:val="00820640"/>
    <w:rsid w:val="00822320"/>
    <w:rsid w:val="00826364"/>
    <w:rsid w:val="008320F3"/>
    <w:rsid w:val="00833169"/>
    <w:rsid w:val="00833CCF"/>
    <w:rsid w:val="0083707F"/>
    <w:rsid w:val="00840A1A"/>
    <w:rsid w:val="00841602"/>
    <w:rsid w:val="00845F15"/>
    <w:rsid w:val="00846466"/>
    <w:rsid w:val="00853545"/>
    <w:rsid w:val="0085640E"/>
    <w:rsid w:val="00863AF6"/>
    <w:rsid w:val="00865755"/>
    <w:rsid w:val="00871547"/>
    <w:rsid w:val="00876A8D"/>
    <w:rsid w:val="00877BC3"/>
    <w:rsid w:val="0088341E"/>
    <w:rsid w:val="00883677"/>
    <w:rsid w:val="0088505C"/>
    <w:rsid w:val="00887066"/>
    <w:rsid w:val="008908BB"/>
    <w:rsid w:val="008956AD"/>
    <w:rsid w:val="008A06C6"/>
    <w:rsid w:val="008A0AC9"/>
    <w:rsid w:val="008A1C9C"/>
    <w:rsid w:val="008A21A3"/>
    <w:rsid w:val="008A27A3"/>
    <w:rsid w:val="008A5873"/>
    <w:rsid w:val="008A659D"/>
    <w:rsid w:val="008B1AA5"/>
    <w:rsid w:val="008B2993"/>
    <w:rsid w:val="008B6B66"/>
    <w:rsid w:val="008B764F"/>
    <w:rsid w:val="008C23F9"/>
    <w:rsid w:val="008C3010"/>
    <w:rsid w:val="008C4C67"/>
    <w:rsid w:val="008D0691"/>
    <w:rsid w:val="008D06D5"/>
    <w:rsid w:val="008D3707"/>
    <w:rsid w:val="008E29F9"/>
    <w:rsid w:val="008F4F5C"/>
    <w:rsid w:val="008F61BC"/>
    <w:rsid w:val="008F6BE9"/>
    <w:rsid w:val="009048F2"/>
    <w:rsid w:val="00910C8E"/>
    <w:rsid w:val="009152CE"/>
    <w:rsid w:val="00922974"/>
    <w:rsid w:val="00922A16"/>
    <w:rsid w:val="00926D15"/>
    <w:rsid w:val="00927270"/>
    <w:rsid w:val="00931CC0"/>
    <w:rsid w:val="00932269"/>
    <w:rsid w:val="0093313F"/>
    <w:rsid w:val="00935491"/>
    <w:rsid w:val="00940527"/>
    <w:rsid w:val="009419A7"/>
    <w:rsid w:val="0094408D"/>
    <w:rsid w:val="00950D7A"/>
    <w:rsid w:val="00967F4B"/>
    <w:rsid w:val="0097168E"/>
    <w:rsid w:val="009735D6"/>
    <w:rsid w:val="0099033B"/>
    <w:rsid w:val="009922D0"/>
    <w:rsid w:val="009925E2"/>
    <w:rsid w:val="00993C97"/>
    <w:rsid w:val="0099664E"/>
    <w:rsid w:val="009A0A19"/>
    <w:rsid w:val="009B6901"/>
    <w:rsid w:val="009C18A2"/>
    <w:rsid w:val="009C24B1"/>
    <w:rsid w:val="009C303B"/>
    <w:rsid w:val="009C3A95"/>
    <w:rsid w:val="009C51B8"/>
    <w:rsid w:val="009C6E66"/>
    <w:rsid w:val="009C6FF0"/>
    <w:rsid w:val="009D0DD6"/>
    <w:rsid w:val="009D11C5"/>
    <w:rsid w:val="009D24EF"/>
    <w:rsid w:val="009F57E3"/>
    <w:rsid w:val="00A0054E"/>
    <w:rsid w:val="00A01F05"/>
    <w:rsid w:val="00A044B3"/>
    <w:rsid w:val="00A1007D"/>
    <w:rsid w:val="00A12580"/>
    <w:rsid w:val="00A146A2"/>
    <w:rsid w:val="00A149FE"/>
    <w:rsid w:val="00A200A4"/>
    <w:rsid w:val="00A23C2D"/>
    <w:rsid w:val="00A24A21"/>
    <w:rsid w:val="00A27C83"/>
    <w:rsid w:val="00A27ECC"/>
    <w:rsid w:val="00A31A01"/>
    <w:rsid w:val="00A3423F"/>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70F"/>
    <w:rsid w:val="00A846D9"/>
    <w:rsid w:val="00A87852"/>
    <w:rsid w:val="00A87E8D"/>
    <w:rsid w:val="00A91F3C"/>
    <w:rsid w:val="00AA3AF1"/>
    <w:rsid w:val="00AB0F81"/>
    <w:rsid w:val="00AB1684"/>
    <w:rsid w:val="00AC14A5"/>
    <w:rsid w:val="00AC4B3C"/>
    <w:rsid w:val="00AC5CB0"/>
    <w:rsid w:val="00AD4366"/>
    <w:rsid w:val="00AE2F2C"/>
    <w:rsid w:val="00AF34D7"/>
    <w:rsid w:val="00AF4927"/>
    <w:rsid w:val="00B035EC"/>
    <w:rsid w:val="00B03876"/>
    <w:rsid w:val="00B06B9F"/>
    <w:rsid w:val="00B10C3F"/>
    <w:rsid w:val="00B35018"/>
    <w:rsid w:val="00B37E7B"/>
    <w:rsid w:val="00B43E7A"/>
    <w:rsid w:val="00B47AD4"/>
    <w:rsid w:val="00B47F7A"/>
    <w:rsid w:val="00B50ADB"/>
    <w:rsid w:val="00B53A56"/>
    <w:rsid w:val="00B545C1"/>
    <w:rsid w:val="00B6024C"/>
    <w:rsid w:val="00B65416"/>
    <w:rsid w:val="00B74492"/>
    <w:rsid w:val="00B75F1F"/>
    <w:rsid w:val="00B80A1D"/>
    <w:rsid w:val="00B92A6A"/>
    <w:rsid w:val="00BA119A"/>
    <w:rsid w:val="00BA1435"/>
    <w:rsid w:val="00BA75DA"/>
    <w:rsid w:val="00BB060C"/>
    <w:rsid w:val="00BC33C5"/>
    <w:rsid w:val="00BC56C9"/>
    <w:rsid w:val="00BC777F"/>
    <w:rsid w:val="00BC79F3"/>
    <w:rsid w:val="00BE0143"/>
    <w:rsid w:val="00BE153E"/>
    <w:rsid w:val="00BE2490"/>
    <w:rsid w:val="00BE3B4E"/>
    <w:rsid w:val="00BF4A70"/>
    <w:rsid w:val="00BF6D0C"/>
    <w:rsid w:val="00C013CD"/>
    <w:rsid w:val="00C01660"/>
    <w:rsid w:val="00C0187D"/>
    <w:rsid w:val="00C0203C"/>
    <w:rsid w:val="00C02502"/>
    <w:rsid w:val="00C02F5E"/>
    <w:rsid w:val="00C0467D"/>
    <w:rsid w:val="00C108C7"/>
    <w:rsid w:val="00C12299"/>
    <w:rsid w:val="00C16EB9"/>
    <w:rsid w:val="00C22963"/>
    <w:rsid w:val="00C27CCC"/>
    <w:rsid w:val="00C312CE"/>
    <w:rsid w:val="00C374D3"/>
    <w:rsid w:val="00C46DBC"/>
    <w:rsid w:val="00C5239A"/>
    <w:rsid w:val="00C53CA9"/>
    <w:rsid w:val="00C542F7"/>
    <w:rsid w:val="00C56F39"/>
    <w:rsid w:val="00C604F2"/>
    <w:rsid w:val="00C658F1"/>
    <w:rsid w:val="00C70273"/>
    <w:rsid w:val="00C758B2"/>
    <w:rsid w:val="00C76DB6"/>
    <w:rsid w:val="00C943C5"/>
    <w:rsid w:val="00C94BA4"/>
    <w:rsid w:val="00C95E6E"/>
    <w:rsid w:val="00C960D3"/>
    <w:rsid w:val="00CA4F4F"/>
    <w:rsid w:val="00CA5B09"/>
    <w:rsid w:val="00CA629E"/>
    <w:rsid w:val="00CA70F0"/>
    <w:rsid w:val="00CA763D"/>
    <w:rsid w:val="00CC2F17"/>
    <w:rsid w:val="00CC55AD"/>
    <w:rsid w:val="00CC5FA4"/>
    <w:rsid w:val="00CD0DC1"/>
    <w:rsid w:val="00CD24FC"/>
    <w:rsid w:val="00CD66E9"/>
    <w:rsid w:val="00CD7B3C"/>
    <w:rsid w:val="00CE023D"/>
    <w:rsid w:val="00CF233C"/>
    <w:rsid w:val="00CF2C1A"/>
    <w:rsid w:val="00CF50FC"/>
    <w:rsid w:val="00D005F4"/>
    <w:rsid w:val="00D01F2C"/>
    <w:rsid w:val="00D120AE"/>
    <w:rsid w:val="00D2056C"/>
    <w:rsid w:val="00D26D0A"/>
    <w:rsid w:val="00D41763"/>
    <w:rsid w:val="00D476BC"/>
    <w:rsid w:val="00D54B5B"/>
    <w:rsid w:val="00D60105"/>
    <w:rsid w:val="00D673B6"/>
    <w:rsid w:val="00D71388"/>
    <w:rsid w:val="00D7430B"/>
    <w:rsid w:val="00D833DC"/>
    <w:rsid w:val="00D84822"/>
    <w:rsid w:val="00D8623B"/>
    <w:rsid w:val="00D87816"/>
    <w:rsid w:val="00D905A3"/>
    <w:rsid w:val="00D92654"/>
    <w:rsid w:val="00D92D9D"/>
    <w:rsid w:val="00D95DB1"/>
    <w:rsid w:val="00D96B1C"/>
    <w:rsid w:val="00DA5657"/>
    <w:rsid w:val="00DA5A24"/>
    <w:rsid w:val="00DA6D56"/>
    <w:rsid w:val="00DB3D40"/>
    <w:rsid w:val="00DB4845"/>
    <w:rsid w:val="00DC6F9E"/>
    <w:rsid w:val="00DE32D7"/>
    <w:rsid w:val="00DF1C26"/>
    <w:rsid w:val="00DF1FE6"/>
    <w:rsid w:val="00DF47F4"/>
    <w:rsid w:val="00E043C3"/>
    <w:rsid w:val="00E0798B"/>
    <w:rsid w:val="00E10C67"/>
    <w:rsid w:val="00E1381F"/>
    <w:rsid w:val="00E14277"/>
    <w:rsid w:val="00E25258"/>
    <w:rsid w:val="00E25B84"/>
    <w:rsid w:val="00E31017"/>
    <w:rsid w:val="00E334A8"/>
    <w:rsid w:val="00E44DD3"/>
    <w:rsid w:val="00E56D9D"/>
    <w:rsid w:val="00E5716E"/>
    <w:rsid w:val="00E6088F"/>
    <w:rsid w:val="00E65B7C"/>
    <w:rsid w:val="00E70799"/>
    <w:rsid w:val="00E8102E"/>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F07FF"/>
    <w:rsid w:val="00EF218C"/>
    <w:rsid w:val="00EF2DD4"/>
    <w:rsid w:val="00EF44DF"/>
    <w:rsid w:val="00EF4D56"/>
    <w:rsid w:val="00F14D7E"/>
    <w:rsid w:val="00F2281F"/>
    <w:rsid w:val="00F22E70"/>
    <w:rsid w:val="00F37AF1"/>
    <w:rsid w:val="00F42AFE"/>
    <w:rsid w:val="00F579C6"/>
    <w:rsid w:val="00F6275F"/>
    <w:rsid w:val="00F628E9"/>
    <w:rsid w:val="00F65777"/>
    <w:rsid w:val="00F75204"/>
    <w:rsid w:val="00F76B03"/>
    <w:rsid w:val="00F7759A"/>
    <w:rsid w:val="00F80B92"/>
    <w:rsid w:val="00F84713"/>
    <w:rsid w:val="00F85279"/>
    <w:rsid w:val="00F924E6"/>
    <w:rsid w:val="00F96B14"/>
    <w:rsid w:val="00FB36E0"/>
    <w:rsid w:val="00FB5036"/>
    <w:rsid w:val="00FC14A7"/>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1876DB"/>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49964474">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335884000">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693729589">
      <w:bodyDiv w:val="1"/>
      <w:marLeft w:val="0"/>
      <w:marRight w:val="0"/>
      <w:marTop w:val="0"/>
      <w:marBottom w:val="0"/>
      <w:divBdr>
        <w:top w:val="none" w:sz="0" w:space="0" w:color="auto"/>
        <w:left w:val="none" w:sz="0" w:space="0" w:color="auto"/>
        <w:bottom w:val="none" w:sz="0" w:space="0" w:color="auto"/>
        <w:right w:val="none" w:sz="0" w:space="0" w:color="auto"/>
      </w:divBdr>
    </w:div>
    <w:div w:id="90409960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18223858">
      <w:bodyDiv w:val="1"/>
      <w:marLeft w:val="0"/>
      <w:marRight w:val="0"/>
      <w:marTop w:val="0"/>
      <w:marBottom w:val="0"/>
      <w:divBdr>
        <w:top w:val="none" w:sz="0" w:space="0" w:color="auto"/>
        <w:left w:val="none" w:sz="0" w:space="0" w:color="auto"/>
        <w:bottom w:val="none" w:sz="0" w:space="0" w:color="auto"/>
        <w:right w:val="none" w:sz="0" w:space="0" w:color="auto"/>
      </w:divBdr>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08913996">
      <w:bodyDiv w:val="1"/>
      <w:marLeft w:val="0"/>
      <w:marRight w:val="0"/>
      <w:marTop w:val="0"/>
      <w:marBottom w:val="0"/>
      <w:divBdr>
        <w:top w:val="none" w:sz="0" w:space="0" w:color="auto"/>
        <w:left w:val="none" w:sz="0" w:space="0" w:color="auto"/>
        <w:bottom w:val="none" w:sz="0" w:space="0" w:color="auto"/>
        <w:right w:val="none" w:sz="0" w:space="0" w:color="auto"/>
      </w:divBdr>
    </w:div>
    <w:div w:id="1501315711">
      <w:bodyDiv w:val="1"/>
      <w:marLeft w:val="0"/>
      <w:marRight w:val="0"/>
      <w:marTop w:val="0"/>
      <w:marBottom w:val="0"/>
      <w:divBdr>
        <w:top w:val="none" w:sz="0" w:space="0" w:color="auto"/>
        <w:left w:val="none" w:sz="0" w:space="0" w:color="auto"/>
        <w:bottom w:val="none" w:sz="0" w:space="0" w:color="auto"/>
        <w:right w:val="none" w:sz="0" w:space="0" w:color="auto"/>
      </w:divBdr>
    </w:div>
    <w:div w:id="1561592327">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426955">
      <w:bodyDiv w:val="1"/>
      <w:marLeft w:val="0"/>
      <w:marRight w:val="0"/>
      <w:marTop w:val="0"/>
      <w:marBottom w:val="0"/>
      <w:divBdr>
        <w:top w:val="none" w:sz="0" w:space="0" w:color="auto"/>
        <w:left w:val="none" w:sz="0" w:space="0" w:color="auto"/>
        <w:bottom w:val="none" w:sz="0" w:space="0" w:color="auto"/>
        <w:right w:val="none" w:sz="0" w:space="0" w:color="auto"/>
      </w:divBdr>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1826047318">
      <w:bodyDiv w:val="1"/>
      <w:marLeft w:val="0"/>
      <w:marRight w:val="0"/>
      <w:marTop w:val="0"/>
      <w:marBottom w:val="0"/>
      <w:divBdr>
        <w:top w:val="none" w:sz="0" w:space="0" w:color="auto"/>
        <w:left w:val="none" w:sz="0" w:space="0" w:color="auto"/>
        <w:bottom w:val="none" w:sz="0" w:space="0" w:color="auto"/>
        <w:right w:val="none" w:sz="0" w:space="0" w:color="auto"/>
      </w:divBdr>
    </w:div>
    <w:div w:id="1867062807">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089645255">
      <w:bodyDiv w:val="1"/>
      <w:marLeft w:val="0"/>
      <w:marRight w:val="0"/>
      <w:marTop w:val="0"/>
      <w:marBottom w:val="0"/>
      <w:divBdr>
        <w:top w:val="none" w:sz="0" w:space="0" w:color="auto"/>
        <w:left w:val="none" w:sz="0" w:space="0" w:color="auto"/>
        <w:bottom w:val="none" w:sz="0" w:space="0" w:color="auto"/>
        <w:right w:val="none" w:sz="0" w:space="0" w:color="auto"/>
      </w:divBdr>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1E16-E401-4FDF-913C-DC61DE91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7159</Words>
  <Characters>4081</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2024-03-15T06:51:00Z</cp:lastPrinted>
  <dcterms:created xsi:type="dcterms:W3CDTF">2024-03-18T08:59:00Z</dcterms:created>
  <dcterms:modified xsi:type="dcterms:W3CDTF">2024-03-18T08:59:00Z</dcterms:modified>
</cp:coreProperties>
</file>