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A39" w:rsidRDefault="004E2A39" w:rsidP="004E2A39">
      <w:pPr>
        <w:spacing w:before="360" w:after="60" w:line="240" w:lineRule="auto"/>
        <w:jc w:val="center"/>
        <w:rPr>
          <w:rFonts w:ascii="AcademyC" w:hAnsi="AcademyC"/>
          <w:b/>
          <w:color w:val="002060"/>
          <w:sz w:val="28"/>
          <w:szCs w:val="28"/>
        </w:rPr>
      </w:pPr>
      <w:r>
        <w:rPr>
          <w:noProof/>
          <w:lang w:val="uk-UA" w:eastAsia="uk-UA"/>
        </w:rPr>
        <w:drawing>
          <wp:anchor distT="0" distB="0" distL="114300" distR="114300" simplePos="0" relativeHeight="251659264" behindDoc="0" locked="0" layoutInCell="1" allowOverlap="1">
            <wp:simplePos x="0" y="0"/>
            <wp:positionH relativeFrom="column">
              <wp:posOffset>2798445</wp:posOffset>
            </wp:positionH>
            <wp:positionV relativeFrom="paragraph">
              <wp:posOffset>336550</wp:posOffset>
            </wp:positionV>
            <wp:extent cx="523875" cy="685800"/>
            <wp:effectExtent l="19050" t="0" r="9525" b="0"/>
            <wp:wrapNone/>
            <wp:docPr id="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 cstate="print"/>
                    <a:srcRect/>
                    <a:stretch>
                      <a:fillRect/>
                    </a:stretch>
                  </pic:blipFill>
                  <pic:spPr bwMode="auto">
                    <a:xfrm>
                      <a:off x="0" y="0"/>
                      <a:ext cx="523875" cy="685800"/>
                    </a:xfrm>
                    <a:prstGeom prst="rect">
                      <a:avLst/>
                    </a:prstGeom>
                    <a:noFill/>
                  </pic:spPr>
                </pic:pic>
              </a:graphicData>
            </a:graphic>
          </wp:anchor>
        </w:drawing>
      </w:r>
    </w:p>
    <w:p w:rsidR="004E2A39" w:rsidRDefault="004E2A39" w:rsidP="004E2A39">
      <w:pPr>
        <w:spacing w:before="360" w:after="60" w:line="240" w:lineRule="auto"/>
        <w:jc w:val="center"/>
        <w:rPr>
          <w:rFonts w:ascii="AcademyC" w:hAnsi="AcademyC"/>
          <w:b/>
          <w:color w:val="002060"/>
          <w:sz w:val="28"/>
          <w:szCs w:val="28"/>
        </w:rPr>
      </w:pPr>
    </w:p>
    <w:p w:rsidR="004E2A39" w:rsidRPr="008F2EC6" w:rsidRDefault="004E2A39" w:rsidP="004E2A39">
      <w:pPr>
        <w:spacing w:before="360" w:after="60" w:line="240" w:lineRule="auto"/>
        <w:jc w:val="center"/>
        <w:rPr>
          <w:rFonts w:ascii="AcademyC" w:hAnsi="AcademyC"/>
          <w:b/>
          <w:color w:val="002060"/>
          <w:sz w:val="28"/>
          <w:szCs w:val="28"/>
        </w:rPr>
      </w:pPr>
      <w:r w:rsidRPr="00AF1EF3">
        <w:rPr>
          <w:rFonts w:ascii="AcademyC" w:hAnsi="AcademyC"/>
          <w:b/>
          <w:color w:val="002060"/>
          <w:sz w:val="28"/>
          <w:szCs w:val="28"/>
        </w:rPr>
        <w:t>УКРАЇНА</w:t>
      </w:r>
    </w:p>
    <w:p w:rsidR="004E2A39" w:rsidRPr="008F2EC6" w:rsidRDefault="004E2A39" w:rsidP="004E2A39">
      <w:pPr>
        <w:spacing w:after="60" w:line="240" w:lineRule="auto"/>
        <w:jc w:val="center"/>
        <w:rPr>
          <w:rFonts w:ascii="AcademyC" w:hAnsi="AcademyC"/>
          <w:b/>
          <w:color w:val="002060"/>
          <w:sz w:val="28"/>
          <w:szCs w:val="28"/>
        </w:rPr>
      </w:pPr>
      <w:r w:rsidRPr="008F2EC6">
        <w:rPr>
          <w:rFonts w:ascii="AcademyC" w:hAnsi="AcademyC"/>
          <w:b/>
          <w:color w:val="002060"/>
          <w:sz w:val="28"/>
          <w:szCs w:val="28"/>
        </w:rPr>
        <w:t>ВИЩА  РАДА  ПРАВОСУДДЯ</w:t>
      </w:r>
    </w:p>
    <w:p w:rsidR="004E2A39" w:rsidRPr="008F2EC6" w:rsidRDefault="004E2A39" w:rsidP="004E2A39">
      <w:pPr>
        <w:spacing w:after="240" w:line="240" w:lineRule="auto"/>
        <w:jc w:val="center"/>
        <w:rPr>
          <w:rFonts w:ascii="AcademyC" w:hAnsi="AcademyC"/>
          <w:b/>
          <w:color w:val="002060"/>
          <w:sz w:val="28"/>
          <w:szCs w:val="28"/>
        </w:rPr>
      </w:pPr>
      <w:r w:rsidRPr="008F2EC6">
        <w:rPr>
          <w:rFonts w:ascii="AcademyC" w:hAnsi="AcademyC"/>
          <w:b/>
          <w:color w:val="002060"/>
          <w:sz w:val="28"/>
          <w:szCs w:val="28"/>
        </w:rPr>
        <w:t>РІШЕННЯ</w:t>
      </w:r>
    </w:p>
    <w:tbl>
      <w:tblPr>
        <w:tblW w:w="10412" w:type="dxa"/>
        <w:tblLook w:val="04A0" w:firstRow="1" w:lastRow="0" w:firstColumn="1" w:lastColumn="0" w:noHBand="0" w:noVBand="1"/>
      </w:tblPr>
      <w:tblGrid>
        <w:gridCol w:w="3215"/>
        <w:gridCol w:w="3435"/>
        <w:gridCol w:w="3762"/>
      </w:tblGrid>
      <w:tr w:rsidR="004E2A39" w:rsidRPr="00451FC4" w:rsidTr="00E24FD7">
        <w:trPr>
          <w:trHeight w:val="188"/>
        </w:trPr>
        <w:tc>
          <w:tcPr>
            <w:tcW w:w="3215" w:type="dxa"/>
            <w:hideMark/>
          </w:tcPr>
          <w:p w:rsidR="004E2A39" w:rsidRPr="00451FC4" w:rsidRDefault="004E2A39" w:rsidP="00E24FD7">
            <w:pPr>
              <w:spacing w:after="0" w:line="240" w:lineRule="auto"/>
              <w:ind w:right="-2"/>
              <w:rPr>
                <w:noProof/>
                <w:color w:val="002060"/>
                <w:sz w:val="28"/>
                <w:szCs w:val="28"/>
                <w:lang w:val="en-US"/>
              </w:rPr>
            </w:pPr>
            <w:r>
              <w:rPr>
                <w:noProof/>
                <w:color w:val="002060"/>
                <w:sz w:val="28"/>
                <w:szCs w:val="28"/>
                <w:lang w:val="uk-UA"/>
              </w:rPr>
              <w:t>14 березня 2024</w:t>
            </w:r>
            <w:r w:rsidRPr="00451FC4">
              <w:rPr>
                <w:noProof/>
                <w:color w:val="002060"/>
                <w:sz w:val="28"/>
                <w:szCs w:val="28"/>
              </w:rPr>
              <w:t xml:space="preserve"> року</w:t>
            </w:r>
          </w:p>
        </w:tc>
        <w:tc>
          <w:tcPr>
            <w:tcW w:w="3435" w:type="dxa"/>
            <w:hideMark/>
          </w:tcPr>
          <w:p w:rsidR="004E2A39" w:rsidRPr="00451FC4" w:rsidRDefault="004E2A39" w:rsidP="00E24FD7">
            <w:pPr>
              <w:spacing w:after="0" w:line="240" w:lineRule="auto"/>
              <w:ind w:right="-2"/>
              <w:jc w:val="center"/>
              <w:rPr>
                <w:rFonts w:ascii="Book Antiqua" w:hAnsi="Book Antiqua"/>
                <w:noProof/>
                <w:color w:val="002060"/>
                <w:sz w:val="28"/>
                <w:szCs w:val="28"/>
              </w:rPr>
            </w:pPr>
            <w:r w:rsidRPr="00451FC4">
              <w:rPr>
                <w:rFonts w:ascii="Book Antiqua" w:hAnsi="Book Antiqua"/>
                <w:color w:val="002060"/>
                <w:sz w:val="28"/>
                <w:szCs w:val="28"/>
              </w:rPr>
              <w:t>Київ</w:t>
            </w:r>
          </w:p>
        </w:tc>
        <w:tc>
          <w:tcPr>
            <w:tcW w:w="3762" w:type="dxa"/>
            <w:hideMark/>
          </w:tcPr>
          <w:p w:rsidR="004E2A39" w:rsidRPr="00451FC4" w:rsidRDefault="004E2A39" w:rsidP="004E2A39">
            <w:pPr>
              <w:spacing w:after="0" w:line="240" w:lineRule="auto"/>
              <w:ind w:right="-2"/>
              <w:jc w:val="center"/>
              <w:rPr>
                <w:noProof/>
                <w:color w:val="002060"/>
                <w:sz w:val="28"/>
                <w:szCs w:val="28"/>
              </w:rPr>
            </w:pPr>
            <w:r w:rsidRPr="00451FC4">
              <w:rPr>
                <w:rFonts w:cs="Arial"/>
                <w:sz w:val="28"/>
                <w:szCs w:val="28"/>
              </w:rPr>
              <w:t>№</w:t>
            </w:r>
            <w:r>
              <w:rPr>
                <w:rFonts w:cs="Arial"/>
                <w:sz w:val="28"/>
                <w:szCs w:val="28"/>
                <w:lang w:val="uk-UA"/>
              </w:rPr>
              <w:t xml:space="preserve"> 766/0/15-24</w:t>
            </w:r>
            <w:r w:rsidRPr="00451FC4">
              <w:rPr>
                <w:rFonts w:ascii="Bookman Old Style" w:hAnsi="Bookman Old Style"/>
                <w:noProof/>
                <w:color w:val="002060"/>
                <w:sz w:val="28"/>
                <w:szCs w:val="28"/>
              </w:rPr>
              <w:t xml:space="preserve"> </w:t>
            </w:r>
          </w:p>
        </w:tc>
      </w:tr>
    </w:tbl>
    <w:p w:rsidR="00E6463A" w:rsidRPr="008E6B51" w:rsidRDefault="00E6463A" w:rsidP="00CA47BB">
      <w:pPr>
        <w:tabs>
          <w:tab w:val="left" w:pos="1665"/>
          <w:tab w:val="left" w:pos="4536"/>
        </w:tabs>
        <w:spacing w:after="0" w:line="240" w:lineRule="auto"/>
        <w:ind w:right="4535"/>
        <w:jc w:val="both"/>
        <w:rPr>
          <w:rFonts w:ascii="Times New Roman" w:hAnsi="Times New Roman"/>
          <w:b/>
          <w:sz w:val="24"/>
          <w:szCs w:val="24"/>
          <w:lang w:val="uk-UA"/>
        </w:rPr>
      </w:pPr>
      <w:r w:rsidRPr="00AF1EF3">
        <w:rPr>
          <w:rFonts w:ascii="Times New Roman" w:hAnsi="Times New Roman"/>
          <w:b/>
          <w:sz w:val="24"/>
          <w:szCs w:val="24"/>
          <w:lang w:val="uk-UA"/>
        </w:rPr>
        <w:t>Про залишення без змін</w:t>
      </w:r>
      <w:r w:rsidRPr="00AF1EF3">
        <w:rPr>
          <w:b/>
          <w:sz w:val="23"/>
          <w:szCs w:val="23"/>
          <w:lang w:val="uk-UA"/>
        </w:rPr>
        <w:t xml:space="preserve"> </w:t>
      </w:r>
      <w:r w:rsidRPr="00AF1EF3">
        <w:rPr>
          <w:rFonts w:ascii="Times New Roman" w:hAnsi="Times New Roman"/>
          <w:b/>
          <w:sz w:val="24"/>
          <w:szCs w:val="24"/>
          <w:lang w:val="uk-UA"/>
        </w:rPr>
        <w:t xml:space="preserve">рішення </w:t>
      </w:r>
      <w:r w:rsidRPr="005F6420">
        <w:rPr>
          <w:rFonts w:ascii="Times New Roman" w:hAnsi="Times New Roman"/>
          <w:b/>
          <w:sz w:val="24"/>
          <w:szCs w:val="24"/>
          <w:lang w:val="uk-UA"/>
        </w:rPr>
        <w:t xml:space="preserve">Першої Дисциплінарної палати Вищої ради правосуддя від 30 жовтня 2020 року </w:t>
      </w:r>
      <w:r>
        <w:rPr>
          <w:rFonts w:ascii="Times New Roman" w:hAnsi="Times New Roman"/>
          <w:b/>
          <w:sz w:val="24"/>
          <w:szCs w:val="24"/>
          <w:lang w:val="uk-UA"/>
        </w:rPr>
        <w:br/>
      </w:r>
      <w:r w:rsidRPr="005F6420">
        <w:rPr>
          <w:rFonts w:ascii="Times New Roman" w:hAnsi="Times New Roman"/>
          <w:b/>
          <w:sz w:val="24"/>
          <w:szCs w:val="24"/>
          <w:lang w:val="uk-UA"/>
        </w:rPr>
        <w:t>№ 2993/1дп/15-20</w:t>
      </w:r>
      <w:r>
        <w:rPr>
          <w:rFonts w:ascii="Times New Roman" w:hAnsi="Times New Roman"/>
          <w:b/>
          <w:sz w:val="24"/>
          <w:szCs w:val="24"/>
          <w:lang w:val="uk-UA"/>
        </w:rPr>
        <w:t xml:space="preserve"> </w:t>
      </w:r>
      <w:r w:rsidRPr="00AF1EF3">
        <w:rPr>
          <w:rFonts w:ascii="Times New Roman" w:hAnsi="Times New Roman"/>
          <w:b/>
          <w:sz w:val="24"/>
          <w:szCs w:val="24"/>
          <w:lang w:val="uk-UA"/>
        </w:rPr>
        <w:t xml:space="preserve">про притягнення суддів </w:t>
      </w:r>
      <w:r w:rsidRPr="005F6420">
        <w:rPr>
          <w:rFonts w:ascii="Times New Roman" w:hAnsi="Times New Roman"/>
          <w:b/>
          <w:sz w:val="24"/>
          <w:szCs w:val="24"/>
          <w:lang w:val="uk-UA"/>
        </w:rPr>
        <w:t>Верхньодніпровського районного суду Дніпропетровської області Трофимової Н</w:t>
      </w:r>
      <w:r>
        <w:rPr>
          <w:rFonts w:ascii="Times New Roman" w:hAnsi="Times New Roman"/>
          <w:b/>
          <w:sz w:val="24"/>
          <w:szCs w:val="24"/>
          <w:lang w:val="uk-UA"/>
        </w:rPr>
        <w:t>.</w:t>
      </w:r>
      <w:r w:rsidRPr="005F6420">
        <w:rPr>
          <w:rFonts w:ascii="Times New Roman" w:hAnsi="Times New Roman"/>
          <w:b/>
          <w:sz w:val="24"/>
          <w:szCs w:val="24"/>
          <w:lang w:val="uk-UA"/>
        </w:rPr>
        <w:t>А</w:t>
      </w:r>
      <w:r>
        <w:rPr>
          <w:rFonts w:ascii="Times New Roman" w:hAnsi="Times New Roman"/>
          <w:b/>
          <w:sz w:val="24"/>
          <w:szCs w:val="24"/>
          <w:lang w:val="uk-UA"/>
        </w:rPr>
        <w:t xml:space="preserve">. </w:t>
      </w:r>
      <w:r w:rsidRPr="00AF1EF3">
        <w:rPr>
          <w:rFonts w:ascii="Times New Roman" w:hAnsi="Times New Roman"/>
          <w:b/>
          <w:sz w:val="24"/>
          <w:szCs w:val="24"/>
          <w:lang w:val="uk-UA"/>
        </w:rPr>
        <w:t>до дисциплінарної відповідальності</w:t>
      </w:r>
    </w:p>
    <w:p w:rsidR="00E6463A" w:rsidRPr="00CD119A" w:rsidRDefault="00E6463A" w:rsidP="00E6463A">
      <w:pPr>
        <w:pStyle w:val="a3"/>
        <w:jc w:val="both"/>
        <w:rPr>
          <w:rFonts w:ascii="Times New Roman" w:hAnsi="Times New Roman"/>
          <w:sz w:val="20"/>
          <w:szCs w:val="20"/>
        </w:rPr>
      </w:pPr>
    </w:p>
    <w:p w:rsidR="00E6463A" w:rsidRPr="004113F9" w:rsidRDefault="00E6463A" w:rsidP="00E6463A">
      <w:pPr>
        <w:spacing w:after="0" w:line="360" w:lineRule="auto"/>
        <w:ind w:right="6" w:firstLine="708"/>
        <w:jc w:val="both"/>
        <w:rPr>
          <w:rFonts w:ascii="Times New Roman" w:hAnsi="Times New Roman"/>
          <w:sz w:val="28"/>
          <w:szCs w:val="28"/>
          <w:lang w:val="uk-UA"/>
        </w:rPr>
      </w:pPr>
      <w:r w:rsidRPr="004113F9">
        <w:rPr>
          <w:rFonts w:ascii="Times New Roman" w:hAnsi="Times New Roman"/>
          <w:sz w:val="28"/>
          <w:szCs w:val="28"/>
          <w:lang w:val="uk-UA"/>
        </w:rPr>
        <w:t xml:space="preserve">Вища рада правосуддя, розглянувши скарги </w:t>
      </w:r>
      <w:r w:rsidRPr="005F6420">
        <w:rPr>
          <w:rFonts w:ascii="Times New Roman" w:hAnsi="Times New Roman"/>
          <w:sz w:val="28"/>
          <w:szCs w:val="28"/>
          <w:lang w:val="uk-UA"/>
        </w:rPr>
        <w:t xml:space="preserve">адвоката Кравця Ростислава Юрійовича та судді Верхньодніпровського районного суду Дніпропетровської області Трофимової Надії Анатоліївни на рішення Першої Дисциплінарної палати Вищої ради правосуддя від 30 жовтня 2020 року № 2993/1дп/15-20 про притягнення </w:t>
      </w:r>
      <w:r w:rsidR="00C7414F">
        <w:rPr>
          <w:rFonts w:ascii="Times New Roman" w:hAnsi="Times New Roman"/>
          <w:sz w:val="28"/>
          <w:szCs w:val="28"/>
          <w:lang w:val="uk-UA"/>
        </w:rPr>
        <w:t>судді</w:t>
      </w:r>
      <w:r w:rsidRPr="005F6420">
        <w:rPr>
          <w:rFonts w:ascii="Times New Roman" w:hAnsi="Times New Roman"/>
          <w:sz w:val="28"/>
          <w:szCs w:val="28"/>
          <w:lang w:val="uk-UA"/>
        </w:rPr>
        <w:t xml:space="preserve"> до дисциплінарної відповідальності</w:t>
      </w:r>
      <w:r w:rsidRPr="004113F9">
        <w:rPr>
          <w:rFonts w:ascii="Times New Roman" w:hAnsi="Times New Roman"/>
          <w:sz w:val="28"/>
          <w:szCs w:val="28"/>
          <w:lang w:val="uk-UA"/>
        </w:rPr>
        <w:t xml:space="preserve">, </w:t>
      </w:r>
    </w:p>
    <w:p w:rsidR="004E2A39" w:rsidRPr="004E2A39" w:rsidRDefault="004E2A39" w:rsidP="00E6463A">
      <w:pPr>
        <w:spacing w:after="0" w:line="360" w:lineRule="auto"/>
        <w:jc w:val="center"/>
        <w:rPr>
          <w:rFonts w:ascii="Times New Roman" w:hAnsi="Times New Roman"/>
          <w:b/>
          <w:sz w:val="16"/>
          <w:szCs w:val="16"/>
          <w:lang w:val="uk-UA"/>
        </w:rPr>
      </w:pPr>
    </w:p>
    <w:p w:rsidR="00E6463A" w:rsidRPr="004113F9" w:rsidRDefault="00E6463A" w:rsidP="00E6463A">
      <w:pPr>
        <w:spacing w:after="0" w:line="360" w:lineRule="auto"/>
        <w:jc w:val="center"/>
        <w:rPr>
          <w:rFonts w:ascii="Times New Roman" w:hAnsi="Times New Roman"/>
          <w:b/>
          <w:sz w:val="28"/>
          <w:szCs w:val="28"/>
          <w:lang w:val="uk-UA"/>
        </w:rPr>
      </w:pPr>
      <w:r w:rsidRPr="00AF1EF3">
        <w:rPr>
          <w:rFonts w:ascii="Times New Roman" w:hAnsi="Times New Roman"/>
          <w:b/>
          <w:sz w:val="28"/>
          <w:szCs w:val="28"/>
          <w:lang w:val="uk-UA"/>
        </w:rPr>
        <w:t>встановила:</w:t>
      </w:r>
    </w:p>
    <w:p w:rsidR="00E6463A" w:rsidRPr="004E2A39" w:rsidRDefault="00E6463A" w:rsidP="00E6463A">
      <w:pPr>
        <w:widowControl w:val="0"/>
        <w:spacing w:after="0" w:line="360" w:lineRule="auto"/>
        <w:jc w:val="both"/>
        <w:rPr>
          <w:rFonts w:ascii="Times New Roman" w:hAnsi="Times New Roman"/>
          <w:sz w:val="16"/>
          <w:szCs w:val="16"/>
          <w:lang w:val="uk-UA"/>
        </w:rPr>
      </w:pPr>
    </w:p>
    <w:p w:rsidR="00E6463A" w:rsidRPr="005F6420" w:rsidRDefault="00E6463A" w:rsidP="00E6463A">
      <w:pPr>
        <w:spacing w:after="0" w:line="360" w:lineRule="auto"/>
        <w:jc w:val="both"/>
        <w:rPr>
          <w:rFonts w:ascii="Times New Roman" w:eastAsia="Times New Roman" w:hAnsi="Times New Roman"/>
          <w:sz w:val="28"/>
          <w:szCs w:val="28"/>
          <w:lang w:val="uk-UA" w:eastAsia="ru-RU"/>
        </w:rPr>
      </w:pPr>
      <w:r w:rsidRPr="004113F9">
        <w:rPr>
          <w:rFonts w:ascii="Times New Roman" w:hAnsi="Times New Roman"/>
          <w:sz w:val="28"/>
          <w:szCs w:val="28"/>
          <w:lang w:val="uk-UA"/>
        </w:rPr>
        <w:t xml:space="preserve">до Вищої ради правосуддя </w:t>
      </w:r>
      <w:r w:rsidRPr="005F6420">
        <w:rPr>
          <w:rFonts w:ascii="Times New Roman" w:hAnsi="Times New Roman"/>
          <w:sz w:val="28"/>
          <w:szCs w:val="28"/>
          <w:lang w:val="uk-UA"/>
        </w:rPr>
        <w:t xml:space="preserve">10 вересня 2019 року </w:t>
      </w:r>
      <w:r>
        <w:rPr>
          <w:rFonts w:ascii="Times New Roman" w:hAnsi="Times New Roman"/>
          <w:kern w:val="1"/>
          <w:sz w:val="28"/>
          <w:szCs w:val="28"/>
          <w:lang w:val="uk-UA"/>
        </w:rPr>
        <w:t>(</w:t>
      </w:r>
      <w:r>
        <w:rPr>
          <w:rFonts w:ascii="Times New Roman" w:eastAsia="Times New Roman" w:hAnsi="Times New Roman"/>
          <w:sz w:val="28"/>
          <w:szCs w:val="28"/>
          <w:lang w:val="uk-UA" w:eastAsia="ru-RU"/>
        </w:rPr>
        <w:t xml:space="preserve">вх. </w:t>
      </w:r>
      <w:r w:rsidRPr="005F6420">
        <w:rPr>
          <w:rFonts w:ascii="Times New Roman" w:eastAsia="Times New Roman" w:hAnsi="Times New Roman"/>
          <w:sz w:val="28"/>
          <w:szCs w:val="28"/>
          <w:lang w:val="uk-UA" w:eastAsia="ru-RU"/>
        </w:rPr>
        <w:t>№ 9889/0/8-19</w:t>
      </w:r>
      <w:r>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w:t>
      </w:r>
      <w:r w:rsidRPr="004113F9">
        <w:rPr>
          <w:rFonts w:ascii="Times New Roman" w:hAnsi="Times New Roman"/>
          <w:sz w:val="28"/>
          <w:szCs w:val="28"/>
          <w:lang w:val="uk-UA"/>
        </w:rPr>
        <w:t>надійшл</w:t>
      </w:r>
      <w:r>
        <w:rPr>
          <w:rFonts w:ascii="Times New Roman" w:hAnsi="Times New Roman"/>
          <w:sz w:val="28"/>
          <w:szCs w:val="28"/>
          <w:lang w:val="uk-UA"/>
        </w:rPr>
        <w:t>а</w:t>
      </w:r>
      <w:r w:rsidRPr="005F6420">
        <w:rPr>
          <w:rFonts w:ascii="Times New Roman" w:eastAsia="Times New Roman" w:hAnsi="Times New Roman"/>
          <w:sz w:val="28"/>
          <w:szCs w:val="28"/>
          <w:lang w:val="uk-UA" w:eastAsia="ru-RU"/>
        </w:rPr>
        <w:t xml:space="preserve"> дисциплінарна скарга голови Верхньодніпровського районного суду Дніпропетровської області Бурхана С.М. стосовно судді Верхньодніпровського районного суду Дніпропетровської області Трофимової Н.А.</w:t>
      </w:r>
    </w:p>
    <w:p w:rsidR="00E6463A" w:rsidRPr="005F6420" w:rsidRDefault="00E6463A" w:rsidP="00E6463A">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Голова суду зазнач</w:t>
      </w:r>
      <w:r w:rsidR="00C7414F">
        <w:rPr>
          <w:rFonts w:ascii="Times New Roman" w:eastAsia="Times New Roman" w:hAnsi="Times New Roman"/>
          <w:sz w:val="28"/>
          <w:szCs w:val="28"/>
          <w:lang w:val="uk-UA" w:eastAsia="ru-RU"/>
        </w:rPr>
        <w:t>и</w:t>
      </w:r>
      <w:r>
        <w:rPr>
          <w:rFonts w:ascii="Times New Roman" w:eastAsia="Times New Roman" w:hAnsi="Times New Roman"/>
          <w:sz w:val="28"/>
          <w:szCs w:val="28"/>
          <w:lang w:val="uk-UA" w:eastAsia="ru-RU"/>
        </w:rPr>
        <w:t>в</w:t>
      </w:r>
      <w:r w:rsidRPr="005F6420">
        <w:rPr>
          <w:rFonts w:ascii="Times New Roman" w:eastAsia="Times New Roman" w:hAnsi="Times New Roman"/>
          <w:sz w:val="28"/>
          <w:szCs w:val="28"/>
          <w:lang w:val="uk-UA" w:eastAsia="ru-RU"/>
        </w:rPr>
        <w:t>, що суддя Трофимова Н.А. систематично допускає прогули без поважних причин, привласнила або втратила 142 судові справи різних категорій, що унеможливлює отримання громадянами копій судових рішень у цих справах, грубо порушує право громадян на доступ до правосуддя, систематично допускає бездіяльність щодо виготовлення копій судових рішень для їх внесення до Єдиного державного реєстру судови</w:t>
      </w:r>
      <w:r w:rsidR="00C7414F">
        <w:rPr>
          <w:rFonts w:ascii="Times New Roman" w:eastAsia="Times New Roman" w:hAnsi="Times New Roman"/>
          <w:sz w:val="28"/>
          <w:szCs w:val="28"/>
          <w:lang w:val="uk-UA" w:eastAsia="ru-RU"/>
        </w:rPr>
        <w:t>х рішень (далі – ЄДРСР</w:t>
      </w:r>
      <w:r w:rsidRPr="005F6420">
        <w:rPr>
          <w:rFonts w:ascii="Times New Roman" w:eastAsia="Times New Roman" w:hAnsi="Times New Roman"/>
          <w:sz w:val="28"/>
          <w:szCs w:val="28"/>
          <w:lang w:val="uk-UA" w:eastAsia="ru-RU"/>
        </w:rPr>
        <w:t xml:space="preserve">).  </w:t>
      </w:r>
    </w:p>
    <w:p w:rsidR="00E6463A" w:rsidRPr="005F6420" w:rsidRDefault="00E6463A" w:rsidP="00E6463A">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lastRenderedPageBreak/>
        <w:t xml:space="preserve">Ухвалою Першої Дисциплінарної палати Вищої ради правосуддя                       від 3 липня 2020 року № 2033/1дп/15-20 відкрито дисциплінарну справу стосовно судді Верхньодніпровського районного суду Дніпропетровської області Трофимової Н.А. за ознаками </w:t>
      </w:r>
      <w:r w:rsidR="00C7414F">
        <w:rPr>
          <w:rFonts w:ascii="Times New Roman" w:eastAsia="Times New Roman" w:hAnsi="Times New Roman"/>
          <w:sz w:val="28"/>
          <w:szCs w:val="28"/>
          <w:lang w:val="uk-UA" w:eastAsia="ru-RU"/>
        </w:rPr>
        <w:t>в</w:t>
      </w:r>
      <w:r w:rsidRPr="005F6420">
        <w:rPr>
          <w:rFonts w:ascii="Times New Roman" w:eastAsia="Times New Roman" w:hAnsi="Times New Roman"/>
          <w:sz w:val="28"/>
          <w:szCs w:val="28"/>
          <w:lang w:val="uk-UA" w:eastAsia="ru-RU"/>
        </w:rPr>
        <w:t xml:space="preserve"> діях судді дисциплінарного проступку</w:t>
      </w:r>
      <w:r w:rsidR="00C7414F">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передбаченого пунктом 3 частини першої статті 106 Закону України «Про судоустрій і статус суддів» (допущення суддею поведінки,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w:t>
      </w:r>
    </w:p>
    <w:p w:rsidR="00E6463A" w:rsidRDefault="00E6463A" w:rsidP="00E6463A">
      <w:pPr>
        <w:spacing w:after="0" w:line="360" w:lineRule="auto"/>
        <w:ind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Додатково, </w:t>
      </w:r>
      <w:r w:rsidRPr="005F6420">
        <w:rPr>
          <w:rFonts w:ascii="Times New Roman" w:eastAsia="Times New Roman" w:hAnsi="Times New Roman"/>
          <w:sz w:val="28"/>
          <w:szCs w:val="28"/>
          <w:lang w:val="uk-UA" w:eastAsia="ru-RU"/>
        </w:rPr>
        <w:t>Перша Дисциплінарна палата Вищої ради правосуддя ухвалою від 23 вересня 2020 року № 2701/1дп/15-20 за власною ініціативою відкрила дисциплінарну справу стосовно судді Верхньодніпровського районного суду Дніпропетровської області Трофимової Н.А</w:t>
      </w:r>
      <w:r w:rsidR="00C7414F">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за ознаками дисциплінарних проступків</w:t>
      </w:r>
      <w:r w:rsidR="00C7414F">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передбачених</w:t>
      </w:r>
      <w:r w:rsidRPr="005F6420">
        <w:rPr>
          <w:rFonts w:ascii="Times New Roman" w:eastAsia="Times New Roman" w:hAnsi="Times New Roman"/>
          <w:sz w:val="28"/>
          <w:szCs w:val="28"/>
          <w:lang w:val="uk-UA" w:eastAsia="ru-RU"/>
        </w:rPr>
        <w:t xml:space="preserve"> пунктами 2, 3 частини першої </w:t>
      </w:r>
      <w:r w:rsidR="00C7414F">
        <w:rPr>
          <w:rFonts w:ascii="Times New Roman" w:eastAsia="Times New Roman" w:hAnsi="Times New Roman"/>
          <w:sz w:val="28"/>
          <w:szCs w:val="28"/>
          <w:lang w:val="uk-UA" w:eastAsia="ru-RU"/>
        </w:rPr>
        <w:br/>
      </w:r>
      <w:r w:rsidRPr="005F6420">
        <w:rPr>
          <w:rFonts w:ascii="Times New Roman" w:eastAsia="Times New Roman" w:hAnsi="Times New Roman"/>
          <w:sz w:val="28"/>
          <w:szCs w:val="28"/>
          <w:lang w:val="uk-UA" w:eastAsia="ru-RU"/>
        </w:rPr>
        <w:t xml:space="preserve">статті 106 Закону України «Про судоустрій і статус суддів»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допущення суддею поведінки,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w:t>
      </w:r>
      <w:r>
        <w:rPr>
          <w:rFonts w:ascii="Times New Roman" w:eastAsia="Times New Roman" w:hAnsi="Times New Roman"/>
          <w:sz w:val="28"/>
          <w:szCs w:val="28"/>
          <w:lang w:val="uk-UA" w:eastAsia="ru-RU"/>
        </w:rPr>
        <w:t>проя</w:t>
      </w:r>
      <w:r w:rsidR="00C7414F">
        <w:rPr>
          <w:rFonts w:ascii="Times New Roman" w:eastAsia="Times New Roman" w:hAnsi="Times New Roman"/>
          <w:sz w:val="28"/>
          <w:szCs w:val="28"/>
          <w:lang w:val="uk-UA" w:eastAsia="ru-RU"/>
        </w:rPr>
        <w:t>в неповаги до інших суддів) та</w:t>
      </w:r>
      <w:r>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 xml:space="preserve">об’єднала її з </w:t>
      </w:r>
      <w:r>
        <w:rPr>
          <w:rFonts w:ascii="Times New Roman" w:eastAsia="Times New Roman" w:hAnsi="Times New Roman"/>
          <w:sz w:val="28"/>
          <w:szCs w:val="28"/>
          <w:lang w:val="uk-UA" w:eastAsia="ru-RU"/>
        </w:rPr>
        <w:t xml:space="preserve">попередньою </w:t>
      </w:r>
      <w:r w:rsidRPr="005F6420">
        <w:rPr>
          <w:rFonts w:ascii="Times New Roman" w:eastAsia="Times New Roman" w:hAnsi="Times New Roman"/>
          <w:sz w:val="28"/>
          <w:szCs w:val="28"/>
          <w:lang w:val="uk-UA" w:eastAsia="ru-RU"/>
        </w:rPr>
        <w:t xml:space="preserve">дисциплінарною </w:t>
      </w:r>
      <w:r>
        <w:rPr>
          <w:rFonts w:ascii="Times New Roman" w:eastAsia="Times New Roman" w:hAnsi="Times New Roman"/>
          <w:sz w:val="28"/>
          <w:szCs w:val="28"/>
          <w:lang w:val="uk-UA" w:eastAsia="ru-RU"/>
        </w:rPr>
        <w:t>справою.</w:t>
      </w:r>
    </w:p>
    <w:p w:rsidR="00E6463A" w:rsidRPr="005F6420" w:rsidRDefault="00E6463A" w:rsidP="00E6463A">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Рішенням Першої Дисциплінарної палати Вищої ради правосуддя                      від 30 жовтня 2021 року № 2993/1дп/15-20 суддю Верхньодніпровського районного суду Дніпропетровської області Трофимову Н.А. притягнуто до дисциплінарної відповідальності за вчинення дисциплінарних проступків, передбачених пунктами 2, 3 частини першої статті 106 Закону України «Про судоустрій і статус суддів»</w:t>
      </w:r>
      <w:r w:rsidR="00C7414F">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та</w:t>
      </w:r>
      <w:r>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застосовано дисциплінарне стягнення у виді подання про звільнення з посади.</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lastRenderedPageBreak/>
        <w:t xml:space="preserve">Ухвалюючи вказане рішення, Перша Дисциплінарна палата Вищої ради правосуддя </w:t>
      </w:r>
      <w:r w:rsidR="00C7414F">
        <w:rPr>
          <w:rFonts w:ascii="Times New Roman" w:eastAsia="Times New Roman" w:hAnsi="Times New Roman"/>
          <w:b/>
          <w:sz w:val="28"/>
          <w:szCs w:val="28"/>
          <w:lang w:val="uk-UA" w:eastAsia="ru-RU"/>
        </w:rPr>
        <w:t>керувалась таким</w:t>
      </w:r>
      <w:r>
        <w:rPr>
          <w:rFonts w:ascii="Times New Roman" w:eastAsia="Times New Roman" w:hAnsi="Times New Roman"/>
          <w:b/>
          <w:sz w:val="28"/>
          <w:szCs w:val="28"/>
          <w:lang w:val="uk-UA" w:eastAsia="ru-RU"/>
        </w:rPr>
        <w:t>.</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Інспектор праці Головного управління Держпраці у Дніпропетровській області Лапенко О.О. провів інспекційне відвідування Верхньодніпровського районного суду Дніпропетровської області, про що склав акт інспекційного відвідування юридичної особи, яка використовує найману працю, від 13 липня 2020 року № 17/4.4.-1867 (далі – Акт). </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В </w:t>
      </w:r>
      <w:r w:rsidR="00C7414F">
        <w:rPr>
          <w:rFonts w:ascii="Times New Roman" w:eastAsia="Times New Roman" w:hAnsi="Times New Roman"/>
          <w:sz w:val="28"/>
          <w:szCs w:val="28"/>
          <w:lang w:val="uk-UA" w:eastAsia="ru-RU"/>
        </w:rPr>
        <w:t>А</w:t>
      </w:r>
      <w:r>
        <w:rPr>
          <w:rFonts w:ascii="Times New Roman" w:eastAsia="Times New Roman" w:hAnsi="Times New Roman"/>
          <w:sz w:val="28"/>
          <w:szCs w:val="28"/>
          <w:lang w:val="uk-UA" w:eastAsia="ru-RU"/>
        </w:rPr>
        <w:t xml:space="preserve">кті зазначено, що </w:t>
      </w:r>
      <w:r w:rsidR="00C7414F">
        <w:rPr>
          <w:rFonts w:ascii="Times New Roman" w:eastAsia="Times New Roman" w:hAnsi="Times New Roman"/>
          <w:sz w:val="28"/>
          <w:szCs w:val="28"/>
          <w:lang w:val="uk-UA" w:eastAsia="ru-RU"/>
        </w:rPr>
        <w:t>у</w:t>
      </w:r>
      <w:r>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Верхньодніпровсько</w:t>
      </w:r>
      <w:r>
        <w:rPr>
          <w:rFonts w:ascii="Times New Roman" w:eastAsia="Times New Roman" w:hAnsi="Times New Roman"/>
          <w:sz w:val="28"/>
          <w:szCs w:val="28"/>
          <w:lang w:val="uk-UA" w:eastAsia="ru-RU"/>
        </w:rPr>
        <w:t>му</w:t>
      </w:r>
      <w:r w:rsidRPr="005F6420">
        <w:rPr>
          <w:rFonts w:ascii="Times New Roman" w:eastAsia="Times New Roman" w:hAnsi="Times New Roman"/>
          <w:sz w:val="28"/>
          <w:szCs w:val="28"/>
          <w:lang w:val="uk-UA" w:eastAsia="ru-RU"/>
        </w:rPr>
        <w:t xml:space="preserve"> районно</w:t>
      </w:r>
      <w:r>
        <w:rPr>
          <w:rFonts w:ascii="Times New Roman" w:eastAsia="Times New Roman" w:hAnsi="Times New Roman"/>
          <w:sz w:val="28"/>
          <w:szCs w:val="28"/>
          <w:lang w:val="uk-UA" w:eastAsia="ru-RU"/>
        </w:rPr>
        <w:t>му</w:t>
      </w:r>
      <w:r w:rsidRPr="005F6420">
        <w:rPr>
          <w:rFonts w:ascii="Times New Roman" w:eastAsia="Times New Roman" w:hAnsi="Times New Roman"/>
          <w:sz w:val="28"/>
          <w:szCs w:val="28"/>
          <w:lang w:val="uk-UA" w:eastAsia="ru-RU"/>
        </w:rPr>
        <w:t xml:space="preserve"> суд</w:t>
      </w:r>
      <w:r>
        <w:rPr>
          <w:rFonts w:ascii="Times New Roman" w:eastAsia="Times New Roman" w:hAnsi="Times New Roman"/>
          <w:sz w:val="28"/>
          <w:szCs w:val="28"/>
          <w:lang w:val="uk-UA" w:eastAsia="ru-RU"/>
        </w:rPr>
        <w:t>і</w:t>
      </w:r>
      <w:r w:rsidR="00C7414F">
        <w:rPr>
          <w:rFonts w:ascii="Times New Roman" w:eastAsia="Times New Roman" w:hAnsi="Times New Roman"/>
          <w:sz w:val="28"/>
          <w:szCs w:val="28"/>
          <w:lang w:val="uk-UA" w:eastAsia="ru-RU"/>
        </w:rPr>
        <w:t xml:space="preserve"> Дніпропетровської області</w:t>
      </w:r>
      <w:r>
        <w:rPr>
          <w:rFonts w:ascii="Times New Roman" w:eastAsia="Times New Roman" w:hAnsi="Times New Roman"/>
          <w:sz w:val="28"/>
          <w:szCs w:val="28"/>
          <w:lang w:val="uk-UA" w:eastAsia="ru-RU"/>
        </w:rPr>
        <w:t xml:space="preserve"> о</w:t>
      </w:r>
      <w:r w:rsidRPr="005F6420">
        <w:rPr>
          <w:rFonts w:ascii="Times New Roman" w:eastAsia="Times New Roman" w:hAnsi="Times New Roman"/>
          <w:sz w:val="28"/>
          <w:szCs w:val="28"/>
          <w:lang w:val="uk-UA" w:eastAsia="ru-RU"/>
        </w:rPr>
        <w:t xml:space="preserve">блік робочого часу працівників </w:t>
      </w:r>
      <w:r w:rsidR="00C7414F">
        <w:rPr>
          <w:rFonts w:ascii="Times New Roman" w:eastAsia="Times New Roman" w:hAnsi="Times New Roman"/>
          <w:sz w:val="28"/>
          <w:szCs w:val="28"/>
          <w:lang w:val="uk-UA" w:eastAsia="ru-RU"/>
        </w:rPr>
        <w:t>здійснюється відповідно до</w:t>
      </w:r>
      <w:r w:rsidRPr="005F6420">
        <w:rPr>
          <w:rFonts w:ascii="Times New Roman" w:eastAsia="Times New Roman" w:hAnsi="Times New Roman"/>
          <w:sz w:val="28"/>
          <w:szCs w:val="28"/>
          <w:lang w:val="uk-UA" w:eastAsia="ru-RU"/>
        </w:rPr>
        <w:t xml:space="preserve"> журналу</w:t>
      </w:r>
      <w:r w:rsidR="00C7414F">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в якому </w:t>
      </w:r>
      <w:r w:rsidRPr="005F6420">
        <w:rPr>
          <w:rFonts w:ascii="Times New Roman" w:eastAsia="Times New Roman" w:hAnsi="Times New Roman"/>
          <w:sz w:val="28"/>
          <w:szCs w:val="28"/>
          <w:lang w:val="uk-UA" w:eastAsia="ru-RU"/>
        </w:rPr>
        <w:t>кожен працівни</w:t>
      </w:r>
      <w:r>
        <w:rPr>
          <w:rFonts w:ascii="Times New Roman" w:eastAsia="Times New Roman" w:hAnsi="Times New Roman"/>
          <w:sz w:val="28"/>
          <w:szCs w:val="28"/>
          <w:lang w:val="uk-UA" w:eastAsia="ru-RU"/>
        </w:rPr>
        <w:t>к щоденно власноруч ставив</w:t>
      </w:r>
      <w:r w:rsidRPr="005F6420">
        <w:rPr>
          <w:rFonts w:ascii="Times New Roman" w:eastAsia="Times New Roman" w:hAnsi="Times New Roman"/>
          <w:sz w:val="28"/>
          <w:szCs w:val="28"/>
          <w:lang w:val="uk-UA" w:eastAsia="ru-RU"/>
        </w:rPr>
        <w:t xml:space="preserve"> час прибуття на роботу та </w:t>
      </w:r>
      <w:r w:rsidR="00C7414F">
        <w:rPr>
          <w:rFonts w:ascii="Times New Roman" w:eastAsia="Times New Roman" w:hAnsi="Times New Roman"/>
          <w:sz w:val="28"/>
          <w:szCs w:val="28"/>
          <w:lang w:val="uk-UA" w:eastAsia="ru-RU"/>
        </w:rPr>
        <w:t xml:space="preserve">час </w:t>
      </w:r>
      <w:r w:rsidRPr="005F6420">
        <w:rPr>
          <w:rFonts w:ascii="Times New Roman" w:eastAsia="Times New Roman" w:hAnsi="Times New Roman"/>
          <w:sz w:val="28"/>
          <w:szCs w:val="28"/>
          <w:lang w:val="uk-UA" w:eastAsia="ru-RU"/>
        </w:rPr>
        <w:t xml:space="preserve">виходу з роботи. </w:t>
      </w:r>
      <w:r w:rsidR="00C7414F">
        <w:rPr>
          <w:rFonts w:ascii="Times New Roman" w:eastAsia="Times New Roman" w:hAnsi="Times New Roman"/>
          <w:sz w:val="28"/>
          <w:szCs w:val="28"/>
          <w:lang w:val="uk-UA" w:eastAsia="ru-RU"/>
        </w:rPr>
        <w:t xml:space="preserve">За даними відомостями </w:t>
      </w:r>
      <w:r w:rsidRPr="005F6420">
        <w:rPr>
          <w:rFonts w:ascii="Times New Roman" w:eastAsia="Times New Roman" w:hAnsi="Times New Roman"/>
          <w:sz w:val="28"/>
          <w:szCs w:val="28"/>
          <w:lang w:val="uk-UA" w:eastAsia="ru-RU"/>
        </w:rPr>
        <w:t>журналу заступник керівника апарату суду складає табель обліку робочого часу.</w:t>
      </w:r>
    </w:p>
    <w:p w:rsidR="00E6463A" w:rsidRDefault="00C7414F"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E6463A">
        <w:rPr>
          <w:rFonts w:ascii="Times New Roman" w:eastAsia="Times New Roman" w:hAnsi="Times New Roman"/>
          <w:sz w:val="28"/>
          <w:szCs w:val="28"/>
          <w:lang w:val="uk-UA" w:eastAsia="ru-RU"/>
        </w:rPr>
        <w:t xml:space="preserve"> зв’язку з недотриманням суддею Троф</w:t>
      </w:r>
      <w:r>
        <w:rPr>
          <w:rFonts w:ascii="Times New Roman" w:eastAsia="Times New Roman" w:hAnsi="Times New Roman"/>
          <w:sz w:val="28"/>
          <w:szCs w:val="28"/>
          <w:lang w:val="uk-UA" w:eastAsia="ru-RU"/>
        </w:rPr>
        <w:t>и</w:t>
      </w:r>
      <w:r w:rsidR="00E6463A">
        <w:rPr>
          <w:rFonts w:ascii="Times New Roman" w:eastAsia="Times New Roman" w:hAnsi="Times New Roman"/>
          <w:sz w:val="28"/>
          <w:szCs w:val="28"/>
          <w:lang w:val="uk-UA" w:eastAsia="ru-RU"/>
        </w:rPr>
        <w:t>мовою Н.А. режиму роботи суду, оскільк</w:t>
      </w:r>
      <w:r>
        <w:rPr>
          <w:rFonts w:ascii="Times New Roman" w:eastAsia="Times New Roman" w:hAnsi="Times New Roman"/>
          <w:sz w:val="28"/>
          <w:szCs w:val="28"/>
          <w:lang w:val="uk-UA" w:eastAsia="ru-RU"/>
        </w:rPr>
        <w:t>и</w:t>
      </w:r>
      <w:r w:rsidR="00E6463A">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частими були</w:t>
      </w:r>
      <w:r w:rsidR="00E6463A">
        <w:rPr>
          <w:rFonts w:ascii="Times New Roman" w:eastAsia="Times New Roman" w:hAnsi="Times New Roman"/>
          <w:sz w:val="28"/>
          <w:szCs w:val="28"/>
          <w:lang w:val="uk-UA" w:eastAsia="ru-RU"/>
        </w:rPr>
        <w:t xml:space="preserve"> випадки відсутності судді на робочому місці протягом </w:t>
      </w:r>
      <w:r>
        <w:rPr>
          <w:rFonts w:ascii="Times New Roman" w:eastAsia="Times New Roman" w:hAnsi="Times New Roman"/>
          <w:sz w:val="28"/>
          <w:szCs w:val="28"/>
          <w:lang w:val="uk-UA" w:eastAsia="ru-RU"/>
        </w:rPr>
        <w:t>у</w:t>
      </w:r>
      <w:r w:rsidR="00E6463A">
        <w:rPr>
          <w:rFonts w:ascii="Times New Roman" w:eastAsia="Times New Roman" w:hAnsi="Times New Roman"/>
          <w:sz w:val="28"/>
          <w:szCs w:val="28"/>
          <w:lang w:val="uk-UA" w:eastAsia="ru-RU"/>
        </w:rPr>
        <w:t xml:space="preserve">сього робочого дня або частини робочого дня, за вказівкою голови суду в табелі </w:t>
      </w:r>
      <w:r>
        <w:rPr>
          <w:rFonts w:ascii="Times New Roman" w:eastAsia="Times New Roman" w:hAnsi="Times New Roman"/>
          <w:sz w:val="28"/>
          <w:szCs w:val="28"/>
          <w:lang w:val="uk-UA" w:eastAsia="ru-RU"/>
        </w:rPr>
        <w:t xml:space="preserve">обліку </w:t>
      </w:r>
      <w:r w:rsidR="00E6463A">
        <w:rPr>
          <w:rFonts w:ascii="Times New Roman" w:eastAsia="Times New Roman" w:hAnsi="Times New Roman"/>
          <w:sz w:val="28"/>
          <w:szCs w:val="28"/>
          <w:lang w:val="uk-UA" w:eastAsia="ru-RU"/>
        </w:rPr>
        <w:t>робочого часу вказувався факти</w:t>
      </w:r>
      <w:r>
        <w:rPr>
          <w:rFonts w:ascii="Times New Roman" w:eastAsia="Times New Roman" w:hAnsi="Times New Roman"/>
          <w:sz w:val="28"/>
          <w:szCs w:val="28"/>
          <w:lang w:val="uk-UA" w:eastAsia="ru-RU"/>
        </w:rPr>
        <w:t>чний час перебування судді Трофи</w:t>
      </w:r>
      <w:r w:rsidR="00E6463A">
        <w:rPr>
          <w:rFonts w:ascii="Times New Roman" w:eastAsia="Times New Roman" w:hAnsi="Times New Roman"/>
          <w:sz w:val="28"/>
          <w:szCs w:val="28"/>
          <w:lang w:val="uk-UA" w:eastAsia="ru-RU"/>
        </w:rPr>
        <w:t xml:space="preserve">мової Н.А. </w:t>
      </w:r>
      <w:r>
        <w:rPr>
          <w:rFonts w:ascii="Times New Roman" w:eastAsia="Times New Roman" w:hAnsi="Times New Roman"/>
          <w:sz w:val="28"/>
          <w:szCs w:val="28"/>
          <w:lang w:val="uk-UA" w:eastAsia="ru-RU"/>
        </w:rPr>
        <w:t>у</w:t>
      </w:r>
      <w:r w:rsidR="00E6463A">
        <w:rPr>
          <w:rFonts w:ascii="Times New Roman" w:eastAsia="Times New Roman" w:hAnsi="Times New Roman"/>
          <w:sz w:val="28"/>
          <w:szCs w:val="28"/>
          <w:lang w:val="uk-UA" w:eastAsia="ru-RU"/>
        </w:rPr>
        <w:t xml:space="preserve"> приміщенні суду, який перевірявся відповідно до зазначеного вище журналу.</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Актом від </w:t>
      </w:r>
      <w:r w:rsidRPr="005F6420">
        <w:rPr>
          <w:rFonts w:ascii="Times New Roman" w:eastAsia="Times New Roman" w:hAnsi="Times New Roman"/>
          <w:sz w:val="28"/>
          <w:szCs w:val="28"/>
          <w:lang w:val="uk-UA" w:eastAsia="ru-RU"/>
        </w:rPr>
        <w:t>13 липня 2020 року</w:t>
      </w:r>
      <w:r>
        <w:rPr>
          <w:rFonts w:ascii="Times New Roman" w:eastAsia="Times New Roman" w:hAnsi="Times New Roman"/>
          <w:sz w:val="28"/>
          <w:szCs w:val="28"/>
          <w:lang w:val="uk-UA" w:eastAsia="ru-RU"/>
        </w:rPr>
        <w:t xml:space="preserve"> також встановлено порушення щодо надання судді Трофимовій Н.А. відпустки відповідно до графіку відпусток та порядок виплати відпускних.</w:t>
      </w:r>
    </w:p>
    <w:p w:rsidR="00E6463A" w:rsidRPr="005F6420" w:rsidRDefault="00C7414F"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 урахуванням у</w:t>
      </w:r>
      <w:r w:rsidR="00E6463A">
        <w:rPr>
          <w:rFonts w:ascii="Times New Roman" w:eastAsia="Times New Roman" w:hAnsi="Times New Roman"/>
          <w:sz w:val="28"/>
          <w:szCs w:val="28"/>
          <w:lang w:val="uk-UA" w:eastAsia="ru-RU"/>
        </w:rPr>
        <w:t>становлених обставин Перша Дисциплінарна</w:t>
      </w:r>
      <w:r w:rsidR="00E6463A" w:rsidRPr="005F6420">
        <w:rPr>
          <w:rFonts w:ascii="Times New Roman" w:eastAsia="Times New Roman" w:hAnsi="Times New Roman"/>
          <w:sz w:val="28"/>
          <w:szCs w:val="28"/>
          <w:lang w:val="uk-UA" w:eastAsia="ru-RU"/>
        </w:rPr>
        <w:t xml:space="preserve"> палат</w:t>
      </w:r>
      <w:r w:rsidR="00E6463A">
        <w:rPr>
          <w:rFonts w:ascii="Times New Roman" w:eastAsia="Times New Roman" w:hAnsi="Times New Roman"/>
          <w:sz w:val="28"/>
          <w:szCs w:val="28"/>
          <w:lang w:val="uk-UA" w:eastAsia="ru-RU"/>
        </w:rPr>
        <w:t>а</w:t>
      </w:r>
      <w:r w:rsidR="00E6463A" w:rsidRPr="005F6420">
        <w:rPr>
          <w:rFonts w:ascii="Times New Roman" w:eastAsia="Times New Roman" w:hAnsi="Times New Roman"/>
          <w:sz w:val="28"/>
          <w:szCs w:val="28"/>
          <w:lang w:val="uk-UA" w:eastAsia="ru-RU"/>
        </w:rPr>
        <w:t xml:space="preserve"> </w:t>
      </w:r>
      <w:r w:rsidR="00E6463A">
        <w:rPr>
          <w:rFonts w:ascii="Times New Roman" w:eastAsia="Times New Roman" w:hAnsi="Times New Roman"/>
          <w:sz w:val="28"/>
          <w:szCs w:val="28"/>
          <w:lang w:val="uk-UA" w:eastAsia="ru-RU"/>
        </w:rPr>
        <w:t>Вищої ради правосуддя в оскаржуваному рішенні дійшла висновку</w:t>
      </w:r>
      <w:r w:rsidR="00E6463A" w:rsidRPr="005F6420">
        <w:rPr>
          <w:rFonts w:ascii="Times New Roman" w:eastAsia="Times New Roman" w:hAnsi="Times New Roman"/>
          <w:sz w:val="28"/>
          <w:szCs w:val="28"/>
          <w:lang w:val="uk-UA" w:eastAsia="ru-RU"/>
        </w:rPr>
        <w:t xml:space="preserve">, що суддя Трофимова Н.А. була відсутня на робочому місці без поважних причин упродовж </w:t>
      </w:r>
      <w:r w:rsidR="0035629C">
        <w:rPr>
          <w:rFonts w:ascii="Times New Roman" w:eastAsia="Times New Roman" w:hAnsi="Times New Roman"/>
          <w:sz w:val="28"/>
          <w:szCs w:val="28"/>
          <w:lang w:val="uk-UA" w:eastAsia="ru-RU"/>
        </w:rPr>
        <w:t>таких робочих днів</w:t>
      </w:r>
      <w:r w:rsidR="00E6463A" w:rsidRPr="005F6420">
        <w:rPr>
          <w:rFonts w:ascii="Times New Roman" w:eastAsia="Times New Roman" w:hAnsi="Times New Roman"/>
          <w:sz w:val="28"/>
          <w:szCs w:val="28"/>
          <w:lang w:val="uk-UA" w:eastAsia="ru-RU"/>
        </w:rPr>
        <w:t xml:space="preserve">: 19, 27 березня 2018 року; 11, 24 квітня </w:t>
      </w:r>
      <w:r w:rsidR="00E6463A">
        <w:rPr>
          <w:rFonts w:ascii="Times New Roman" w:eastAsia="Times New Roman" w:hAnsi="Times New Roman"/>
          <w:sz w:val="28"/>
          <w:szCs w:val="28"/>
          <w:lang w:val="uk-UA" w:eastAsia="ru-RU"/>
        </w:rPr>
        <w:br/>
      </w:r>
      <w:r w:rsidR="00E6463A" w:rsidRPr="005F6420">
        <w:rPr>
          <w:rFonts w:ascii="Times New Roman" w:eastAsia="Times New Roman" w:hAnsi="Times New Roman"/>
          <w:sz w:val="28"/>
          <w:szCs w:val="28"/>
          <w:lang w:val="uk-UA" w:eastAsia="ru-RU"/>
        </w:rPr>
        <w:t xml:space="preserve">2018 року; 17 травня 2018 року; 24–28 вересня 2018 року; 1–5, 8–12 жовтня 2018 року; 5 листопада 2018 року; 8, 28–31 січня 2019 року; 1 лютого </w:t>
      </w:r>
      <w:r w:rsidR="00E6463A">
        <w:rPr>
          <w:rFonts w:ascii="Times New Roman" w:eastAsia="Times New Roman" w:hAnsi="Times New Roman"/>
          <w:sz w:val="28"/>
          <w:szCs w:val="28"/>
          <w:lang w:val="uk-UA" w:eastAsia="ru-RU"/>
        </w:rPr>
        <w:br/>
      </w:r>
      <w:r w:rsidR="00E6463A" w:rsidRPr="005F6420">
        <w:rPr>
          <w:rFonts w:ascii="Times New Roman" w:eastAsia="Times New Roman" w:hAnsi="Times New Roman"/>
          <w:sz w:val="28"/>
          <w:szCs w:val="28"/>
          <w:lang w:val="uk-UA" w:eastAsia="ru-RU"/>
        </w:rPr>
        <w:t>2019 року; 4–7, 18 березня 2019 року. 2, 3, 5, 7, 8, 10, 14 травня 2018 року суддя Трофимова Н.А. перебувала на робочому місці неповний робочий день.</w:t>
      </w:r>
    </w:p>
    <w:p w:rsidR="00E6463A" w:rsidRPr="005F6420" w:rsidRDefault="0035629C"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E6463A" w:rsidRPr="005F6420">
        <w:rPr>
          <w:rFonts w:ascii="Times New Roman" w:eastAsia="Times New Roman" w:hAnsi="Times New Roman"/>
          <w:sz w:val="28"/>
          <w:szCs w:val="28"/>
          <w:lang w:val="uk-UA" w:eastAsia="ru-RU"/>
        </w:rPr>
        <w:t xml:space="preserve">раховуючи характер </w:t>
      </w:r>
      <w:r>
        <w:rPr>
          <w:rFonts w:ascii="Times New Roman" w:eastAsia="Times New Roman" w:hAnsi="Times New Roman"/>
          <w:sz w:val="28"/>
          <w:szCs w:val="28"/>
          <w:lang w:val="uk-UA" w:eastAsia="ru-RU"/>
        </w:rPr>
        <w:t>вказаних</w:t>
      </w:r>
      <w:r w:rsidR="00E6463A">
        <w:rPr>
          <w:rFonts w:ascii="Times New Roman" w:eastAsia="Times New Roman" w:hAnsi="Times New Roman"/>
          <w:sz w:val="28"/>
          <w:szCs w:val="28"/>
          <w:lang w:val="uk-UA" w:eastAsia="ru-RU"/>
        </w:rPr>
        <w:t xml:space="preserve"> </w:t>
      </w:r>
      <w:r w:rsidR="00E6463A" w:rsidRPr="005F6420">
        <w:rPr>
          <w:rFonts w:ascii="Times New Roman" w:eastAsia="Times New Roman" w:hAnsi="Times New Roman"/>
          <w:sz w:val="28"/>
          <w:szCs w:val="28"/>
          <w:lang w:val="uk-UA" w:eastAsia="ru-RU"/>
        </w:rPr>
        <w:t xml:space="preserve">дій судді Трофимової Н.А., </w:t>
      </w:r>
      <w:r>
        <w:rPr>
          <w:rFonts w:ascii="Times New Roman" w:eastAsia="Times New Roman" w:hAnsi="Times New Roman"/>
          <w:sz w:val="28"/>
          <w:szCs w:val="28"/>
          <w:lang w:val="uk-UA" w:eastAsia="ru-RU"/>
        </w:rPr>
        <w:t xml:space="preserve">Перша </w:t>
      </w:r>
      <w:r w:rsidR="00E6463A" w:rsidRPr="005F6420">
        <w:rPr>
          <w:rFonts w:ascii="Times New Roman" w:eastAsia="Times New Roman" w:hAnsi="Times New Roman"/>
          <w:sz w:val="28"/>
          <w:szCs w:val="28"/>
          <w:lang w:val="uk-UA" w:eastAsia="ru-RU"/>
        </w:rPr>
        <w:t xml:space="preserve">Дисциплінарна палата </w:t>
      </w:r>
      <w:r>
        <w:rPr>
          <w:rFonts w:ascii="Times New Roman" w:eastAsia="Times New Roman" w:hAnsi="Times New Roman"/>
          <w:sz w:val="28"/>
          <w:szCs w:val="28"/>
          <w:lang w:val="uk-UA" w:eastAsia="ru-RU"/>
        </w:rPr>
        <w:t xml:space="preserve">Вищої ради правосуддя </w:t>
      </w:r>
      <w:r w:rsidR="00E6463A" w:rsidRPr="005F6420">
        <w:rPr>
          <w:rFonts w:ascii="Times New Roman" w:eastAsia="Times New Roman" w:hAnsi="Times New Roman"/>
          <w:sz w:val="28"/>
          <w:szCs w:val="28"/>
          <w:lang w:val="uk-UA" w:eastAsia="ru-RU"/>
        </w:rPr>
        <w:t>кваліфікувала їх як умисні та такі, що викликають обґрунтовані сумніви у здатності судді безсторонньо виконувати свої функції</w:t>
      </w:r>
      <w:r>
        <w:rPr>
          <w:rFonts w:ascii="Times New Roman" w:eastAsia="Times New Roman" w:hAnsi="Times New Roman"/>
          <w:sz w:val="28"/>
          <w:szCs w:val="28"/>
          <w:lang w:val="uk-UA" w:eastAsia="ru-RU"/>
        </w:rPr>
        <w:t>,</w:t>
      </w:r>
      <w:r w:rsidR="00E6463A" w:rsidRPr="005F6420">
        <w:rPr>
          <w:rFonts w:ascii="Times New Roman" w:eastAsia="Times New Roman" w:hAnsi="Times New Roman"/>
          <w:sz w:val="28"/>
          <w:szCs w:val="28"/>
          <w:lang w:val="uk-UA" w:eastAsia="ru-RU"/>
        </w:rPr>
        <w:t xml:space="preserve"> порочать звання судді</w:t>
      </w:r>
      <w:r>
        <w:rPr>
          <w:rFonts w:ascii="Times New Roman" w:eastAsia="Times New Roman" w:hAnsi="Times New Roman"/>
          <w:sz w:val="28"/>
          <w:szCs w:val="28"/>
          <w:lang w:val="uk-UA" w:eastAsia="ru-RU"/>
        </w:rPr>
        <w:t>,</w:t>
      </w:r>
      <w:r w:rsidR="00E6463A" w:rsidRPr="005F6420">
        <w:rPr>
          <w:rFonts w:ascii="Times New Roman" w:eastAsia="Times New Roman" w:hAnsi="Times New Roman"/>
          <w:sz w:val="28"/>
          <w:szCs w:val="28"/>
          <w:lang w:val="uk-UA" w:eastAsia="ru-RU"/>
        </w:rPr>
        <w:t xml:space="preserve"> підривають авторитет правосуддя.</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За таких обставин дисциплінарний орган дійшов висновку про наявність у діях судді Трофимової Н.А. складу дисциплінарного проступку, передбаченого пунктом 3 частини першої статті 106 Закону України «Про судоустрій і статус суддів», який  полягав </w:t>
      </w:r>
      <w:r w:rsidR="0035629C">
        <w:rPr>
          <w:rFonts w:ascii="Times New Roman" w:eastAsia="Times New Roman" w:hAnsi="Times New Roman"/>
          <w:sz w:val="28"/>
          <w:szCs w:val="28"/>
          <w:lang w:val="uk-UA" w:eastAsia="ru-RU"/>
        </w:rPr>
        <w:t>у</w:t>
      </w:r>
      <w:r w:rsidRPr="005F6420">
        <w:rPr>
          <w:rFonts w:ascii="Times New Roman" w:eastAsia="Times New Roman" w:hAnsi="Times New Roman"/>
          <w:sz w:val="28"/>
          <w:szCs w:val="28"/>
          <w:lang w:val="uk-UA" w:eastAsia="ru-RU"/>
        </w:rPr>
        <w:t xml:space="preserve"> допущенні суддею поведінки,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w:t>
      </w:r>
      <w:r w:rsidR="0035629C">
        <w:rPr>
          <w:rFonts w:ascii="Times New Roman" w:eastAsia="Times New Roman" w:hAnsi="Times New Roman"/>
          <w:sz w:val="28"/>
          <w:szCs w:val="28"/>
          <w:lang w:val="uk-UA" w:eastAsia="ru-RU"/>
        </w:rPr>
        <w:t>і</w:t>
      </w:r>
      <w:r w:rsidRPr="005F6420">
        <w:rPr>
          <w:rFonts w:ascii="Times New Roman" w:eastAsia="Times New Roman" w:hAnsi="Times New Roman"/>
          <w:sz w:val="28"/>
          <w:szCs w:val="28"/>
          <w:lang w:val="uk-UA" w:eastAsia="ru-RU"/>
        </w:rPr>
        <w:t xml:space="preserve"> неповаги до інших суддів.</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Водночас </w:t>
      </w:r>
      <w:r w:rsidRPr="005F6420">
        <w:rPr>
          <w:rFonts w:ascii="Times New Roman" w:eastAsia="Times New Roman" w:hAnsi="Times New Roman"/>
          <w:sz w:val="28"/>
          <w:szCs w:val="28"/>
          <w:lang w:val="uk-UA" w:eastAsia="ru-RU"/>
        </w:rPr>
        <w:t xml:space="preserve">Перша Дисциплінарна палата Вищої ради правосуддя </w:t>
      </w:r>
      <w:r w:rsidR="0035629C">
        <w:rPr>
          <w:rFonts w:ascii="Times New Roman" w:eastAsia="Times New Roman" w:hAnsi="Times New Roman"/>
          <w:sz w:val="28"/>
          <w:szCs w:val="28"/>
          <w:lang w:val="uk-UA" w:eastAsia="ru-RU"/>
        </w:rPr>
        <w:t>в</w:t>
      </w:r>
      <w:r w:rsidRPr="005F6420">
        <w:rPr>
          <w:rFonts w:ascii="Times New Roman" w:eastAsia="Times New Roman" w:hAnsi="Times New Roman"/>
          <w:sz w:val="28"/>
          <w:szCs w:val="28"/>
          <w:lang w:val="uk-UA" w:eastAsia="ru-RU"/>
        </w:rPr>
        <w:t xml:space="preserve">становила, що суддя Трофимова Н.А. не здала до канцелярії суду та не передала секретарю судових засідань 142 справи різних категорій, які </w:t>
      </w:r>
      <w:r w:rsidR="0035629C">
        <w:rPr>
          <w:rFonts w:ascii="Times New Roman" w:eastAsia="Times New Roman" w:hAnsi="Times New Roman"/>
          <w:sz w:val="28"/>
          <w:szCs w:val="28"/>
          <w:lang w:val="uk-UA" w:eastAsia="ru-RU"/>
        </w:rPr>
        <w:t>вона розглянула</w:t>
      </w:r>
      <w:r w:rsidRPr="005F6420">
        <w:rPr>
          <w:rFonts w:ascii="Times New Roman" w:eastAsia="Times New Roman" w:hAnsi="Times New Roman"/>
          <w:sz w:val="28"/>
          <w:szCs w:val="28"/>
          <w:lang w:val="uk-UA" w:eastAsia="ru-RU"/>
        </w:rPr>
        <w:t xml:space="preserve"> під час здійснення повноважень. Значна кількість рішень у справах, які не здан</w:t>
      </w:r>
      <w:r w:rsidR="0035629C">
        <w:rPr>
          <w:rFonts w:ascii="Times New Roman" w:eastAsia="Times New Roman" w:hAnsi="Times New Roman"/>
          <w:sz w:val="28"/>
          <w:szCs w:val="28"/>
          <w:lang w:val="uk-UA" w:eastAsia="ru-RU"/>
        </w:rPr>
        <w:t xml:space="preserve">о </w:t>
      </w:r>
      <w:r w:rsidRPr="005F6420">
        <w:rPr>
          <w:rFonts w:ascii="Times New Roman" w:eastAsia="Times New Roman" w:hAnsi="Times New Roman"/>
          <w:sz w:val="28"/>
          <w:szCs w:val="28"/>
          <w:lang w:val="uk-UA" w:eastAsia="ru-RU"/>
        </w:rPr>
        <w:t>до канцелярії суду та розглянут</w:t>
      </w:r>
      <w:r w:rsidR="0035629C">
        <w:rPr>
          <w:rFonts w:ascii="Times New Roman" w:eastAsia="Times New Roman" w:hAnsi="Times New Roman"/>
          <w:sz w:val="28"/>
          <w:szCs w:val="28"/>
          <w:lang w:val="uk-UA" w:eastAsia="ru-RU"/>
        </w:rPr>
        <w:t>о</w:t>
      </w:r>
      <w:r w:rsidRPr="005F6420">
        <w:rPr>
          <w:rFonts w:ascii="Times New Roman" w:eastAsia="Times New Roman" w:hAnsi="Times New Roman"/>
          <w:sz w:val="28"/>
          <w:szCs w:val="28"/>
          <w:lang w:val="uk-UA" w:eastAsia="ru-RU"/>
        </w:rPr>
        <w:t xml:space="preserve"> суддею упродовж 2013–2016 років, не надіслана до ЄДРСР. Через відсутність рішень у ЄДРСР та ненадання справ до канцелярії суду канцелярія позбавлена можливості надіслати рішення для виконання та видати копії рішень сторонам у справах. Зокрема, </w:t>
      </w:r>
      <w:r>
        <w:rPr>
          <w:rFonts w:ascii="Times New Roman" w:eastAsia="Times New Roman" w:hAnsi="Times New Roman"/>
          <w:sz w:val="28"/>
          <w:szCs w:val="28"/>
          <w:lang w:val="uk-UA" w:eastAsia="ru-RU"/>
        </w:rPr>
        <w:t xml:space="preserve">в рішенні </w:t>
      </w:r>
      <w:r w:rsidR="0035629C" w:rsidRPr="005F6420">
        <w:rPr>
          <w:rFonts w:ascii="Times New Roman" w:eastAsia="Times New Roman" w:hAnsi="Times New Roman"/>
          <w:sz w:val="28"/>
          <w:szCs w:val="28"/>
          <w:lang w:val="uk-UA" w:eastAsia="ru-RU"/>
        </w:rPr>
        <w:t>Перш</w:t>
      </w:r>
      <w:r w:rsidR="0035629C">
        <w:rPr>
          <w:rFonts w:ascii="Times New Roman" w:eastAsia="Times New Roman" w:hAnsi="Times New Roman"/>
          <w:sz w:val="28"/>
          <w:szCs w:val="28"/>
          <w:lang w:val="uk-UA" w:eastAsia="ru-RU"/>
        </w:rPr>
        <w:t>ої Дисциплінарної палати</w:t>
      </w:r>
      <w:r w:rsidR="0035629C" w:rsidRPr="005F6420">
        <w:rPr>
          <w:rFonts w:ascii="Times New Roman" w:eastAsia="Times New Roman" w:hAnsi="Times New Roman"/>
          <w:sz w:val="28"/>
          <w:szCs w:val="28"/>
          <w:lang w:val="uk-UA" w:eastAsia="ru-RU"/>
        </w:rPr>
        <w:t xml:space="preserve"> Вищої ради правосуддя </w:t>
      </w:r>
      <w:r>
        <w:rPr>
          <w:rFonts w:ascii="Times New Roman" w:eastAsia="Times New Roman" w:hAnsi="Times New Roman"/>
          <w:sz w:val="28"/>
          <w:szCs w:val="28"/>
          <w:lang w:val="uk-UA" w:eastAsia="ru-RU"/>
        </w:rPr>
        <w:t xml:space="preserve">зазначено, що станом на 30 серпня </w:t>
      </w:r>
      <w:r w:rsidRPr="005F6420">
        <w:rPr>
          <w:rFonts w:ascii="Times New Roman" w:eastAsia="Times New Roman" w:hAnsi="Times New Roman"/>
          <w:sz w:val="28"/>
          <w:szCs w:val="28"/>
          <w:lang w:val="uk-UA" w:eastAsia="ru-RU"/>
        </w:rPr>
        <w:t xml:space="preserve">2019 року до канцелярії суду не </w:t>
      </w:r>
      <w:r w:rsidR="0035629C">
        <w:rPr>
          <w:rFonts w:ascii="Times New Roman" w:eastAsia="Times New Roman" w:hAnsi="Times New Roman"/>
          <w:sz w:val="28"/>
          <w:szCs w:val="28"/>
          <w:lang w:val="uk-UA" w:eastAsia="ru-RU"/>
        </w:rPr>
        <w:t>передано</w:t>
      </w:r>
      <w:r w:rsidRPr="005F6420">
        <w:rPr>
          <w:rFonts w:ascii="Times New Roman" w:eastAsia="Times New Roman" w:hAnsi="Times New Roman"/>
          <w:sz w:val="28"/>
          <w:szCs w:val="28"/>
          <w:lang w:val="uk-UA" w:eastAsia="ru-RU"/>
        </w:rPr>
        <w:t>:</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43 справи, які розглянут</w:t>
      </w:r>
      <w:r w:rsidR="00A61217">
        <w:rPr>
          <w:rFonts w:ascii="Times New Roman" w:eastAsia="Times New Roman" w:hAnsi="Times New Roman"/>
          <w:sz w:val="28"/>
          <w:szCs w:val="28"/>
          <w:lang w:val="uk-UA" w:eastAsia="ru-RU"/>
        </w:rPr>
        <w:t>о</w:t>
      </w:r>
      <w:r w:rsidRPr="005F6420">
        <w:rPr>
          <w:rFonts w:ascii="Times New Roman" w:eastAsia="Times New Roman" w:hAnsi="Times New Roman"/>
          <w:sz w:val="28"/>
          <w:szCs w:val="28"/>
          <w:lang w:val="uk-UA" w:eastAsia="ru-RU"/>
        </w:rPr>
        <w:t xml:space="preserve"> у 2013 році під головуванням судді Трофимової Н.А., а саме: цивільні справи (2) – 17 справ; справи окремого провадження (2-о) – 2 справи; адміністративні справи (2-а) – 3 справи; справи в порядку виконання рішень в адміністративних справах (6-а) – 5 справ; справи в порядку виконання рішень </w:t>
      </w:r>
      <w:r w:rsidR="00A61217">
        <w:rPr>
          <w:rFonts w:ascii="Times New Roman" w:eastAsia="Times New Roman" w:hAnsi="Times New Roman"/>
          <w:sz w:val="28"/>
          <w:szCs w:val="28"/>
          <w:lang w:val="uk-UA" w:eastAsia="ru-RU"/>
        </w:rPr>
        <w:t>у</w:t>
      </w:r>
      <w:r w:rsidRPr="005F6420">
        <w:rPr>
          <w:rFonts w:ascii="Times New Roman" w:eastAsia="Times New Roman" w:hAnsi="Times New Roman"/>
          <w:sz w:val="28"/>
          <w:szCs w:val="28"/>
          <w:lang w:val="uk-UA" w:eastAsia="ru-RU"/>
        </w:rPr>
        <w:t xml:space="preserve"> цивільних справах (6) – 13 справ; клопотання слідчих (1-кс) – 3 справи;</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75 справ, які </w:t>
      </w:r>
      <w:r w:rsidR="00A61217">
        <w:rPr>
          <w:rFonts w:ascii="Times New Roman" w:eastAsia="Times New Roman" w:hAnsi="Times New Roman"/>
          <w:sz w:val="28"/>
          <w:szCs w:val="28"/>
          <w:lang w:val="uk-UA" w:eastAsia="ru-RU"/>
        </w:rPr>
        <w:t>розглянуто</w:t>
      </w:r>
      <w:r w:rsidRPr="005F6420">
        <w:rPr>
          <w:rFonts w:ascii="Times New Roman" w:eastAsia="Times New Roman" w:hAnsi="Times New Roman"/>
          <w:sz w:val="28"/>
          <w:szCs w:val="28"/>
          <w:lang w:val="uk-UA" w:eastAsia="ru-RU"/>
        </w:rPr>
        <w:t xml:space="preserve"> у 2014 році під головуванням судді Трофимової Н.А., а саме: цивільні справи (2) – 23 справи; адміністративні справи (2-а) – 1 справа; справи окремого провадження (2-о) – 1 справа; справи в порядку виконання рішень </w:t>
      </w:r>
      <w:r w:rsidR="00A61217">
        <w:rPr>
          <w:rFonts w:ascii="Times New Roman" w:eastAsia="Times New Roman" w:hAnsi="Times New Roman"/>
          <w:sz w:val="28"/>
          <w:szCs w:val="28"/>
          <w:lang w:val="uk-UA" w:eastAsia="ru-RU"/>
        </w:rPr>
        <w:t>у</w:t>
      </w:r>
      <w:r w:rsidRPr="005F6420">
        <w:rPr>
          <w:rFonts w:ascii="Times New Roman" w:eastAsia="Times New Roman" w:hAnsi="Times New Roman"/>
          <w:sz w:val="28"/>
          <w:szCs w:val="28"/>
          <w:lang w:val="uk-UA" w:eastAsia="ru-RU"/>
        </w:rPr>
        <w:t xml:space="preserve"> цивільних справах (6) – 35 справ; справи в порядку виконання рішень в адміністративних справах (6-а) – 1 справа; справи в порядку виконання вироків у кримінальних справах (1-в) – 5 справ; клопотання слідчих (1-кс) – 5 справ; заяви про роз’яснення рішень в адміністративних справах (2-ар) – 3 справи; справи про виконання рішення іноземного суду </w:t>
      </w:r>
      <w:r w:rsidR="00A61217">
        <w:rPr>
          <w:rFonts w:ascii="Times New Roman" w:eastAsia="Times New Roman" w:hAnsi="Times New Roman"/>
          <w:sz w:val="28"/>
          <w:szCs w:val="28"/>
          <w:lang w:val="uk-UA" w:eastAsia="ru-RU"/>
        </w:rPr>
        <w:br/>
      </w:r>
      <w:r w:rsidRPr="005F6420">
        <w:rPr>
          <w:rFonts w:ascii="Times New Roman" w:eastAsia="Times New Roman" w:hAnsi="Times New Roman"/>
          <w:sz w:val="28"/>
          <w:szCs w:val="28"/>
          <w:lang w:val="uk-UA" w:eastAsia="ru-RU"/>
        </w:rPr>
        <w:t>(2-к) – 1 справа;</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24 справи, які розглянут</w:t>
      </w:r>
      <w:r w:rsidR="00A61217">
        <w:rPr>
          <w:rFonts w:ascii="Times New Roman" w:eastAsia="Times New Roman" w:hAnsi="Times New Roman"/>
          <w:sz w:val="28"/>
          <w:szCs w:val="28"/>
          <w:lang w:val="uk-UA" w:eastAsia="ru-RU"/>
        </w:rPr>
        <w:t>о</w:t>
      </w:r>
      <w:r w:rsidRPr="005F6420">
        <w:rPr>
          <w:rFonts w:ascii="Times New Roman" w:eastAsia="Times New Roman" w:hAnsi="Times New Roman"/>
          <w:sz w:val="28"/>
          <w:szCs w:val="28"/>
          <w:lang w:val="uk-UA" w:eastAsia="ru-RU"/>
        </w:rPr>
        <w:t xml:space="preserve"> у 2015 році під головуванням судді </w:t>
      </w:r>
      <w:r w:rsidRPr="005F6420">
        <w:rPr>
          <w:rFonts w:ascii="Times New Roman" w:eastAsia="Times New Roman" w:hAnsi="Times New Roman"/>
          <w:sz w:val="28"/>
          <w:szCs w:val="28"/>
          <w:lang w:val="uk-UA" w:eastAsia="ru-RU"/>
        </w:rPr>
        <w:br/>
        <w:t>Трофимової Н.А., а саме: цивільні справи (2) – 14 справ; справи окремого провадження (2-о) – 1 справа; справи в порядку виконання рішень у цивільних справах (6) – 1 справа; адміністративні справи (2-а) – 7 справ; справи в порядку виконання вироків у кримінальних справах (1-в) – 1 справа;</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55 справ, рішення в яких станом на 30 серпн</w:t>
      </w:r>
      <w:r>
        <w:rPr>
          <w:rFonts w:ascii="Times New Roman" w:eastAsia="Times New Roman" w:hAnsi="Times New Roman"/>
          <w:sz w:val="28"/>
          <w:szCs w:val="28"/>
          <w:lang w:val="uk-UA" w:eastAsia="ru-RU"/>
        </w:rPr>
        <w:t>я 2019 року не внесен</w:t>
      </w:r>
      <w:r w:rsidR="00A61217">
        <w:rPr>
          <w:rFonts w:ascii="Times New Roman" w:eastAsia="Times New Roman" w:hAnsi="Times New Roman"/>
          <w:sz w:val="28"/>
          <w:szCs w:val="28"/>
          <w:lang w:val="uk-UA" w:eastAsia="ru-RU"/>
        </w:rPr>
        <w:t>о</w:t>
      </w:r>
      <w:r>
        <w:rPr>
          <w:rFonts w:ascii="Times New Roman" w:eastAsia="Times New Roman" w:hAnsi="Times New Roman"/>
          <w:sz w:val="28"/>
          <w:szCs w:val="28"/>
          <w:lang w:val="uk-UA" w:eastAsia="ru-RU"/>
        </w:rPr>
        <w:t xml:space="preserve"> до ЄДРСР.</w:t>
      </w:r>
    </w:p>
    <w:p w:rsidR="00E6463A" w:rsidRDefault="00A61217"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  підтвердження факту непередання</w:t>
      </w:r>
      <w:r w:rsidR="00E6463A">
        <w:rPr>
          <w:rFonts w:ascii="Times New Roman" w:eastAsia="Times New Roman" w:hAnsi="Times New Roman"/>
          <w:sz w:val="28"/>
          <w:szCs w:val="28"/>
          <w:lang w:val="uk-UA" w:eastAsia="ru-RU"/>
        </w:rPr>
        <w:t xml:space="preserve"> судових справ до канцелярії суду Перша Дисциплінарна палата Вищої ради правосуддя  посилалась на пояснен</w:t>
      </w:r>
      <w:r>
        <w:rPr>
          <w:rFonts w:ascii="Times New Roman" w:eastAsia="Times New Roman" w:hAnsi="Times New Roman"/>
          <w:sz w:val="28"/>
          <w:szCs w:val="28"/>
          <w:lang w:val="uk-UA" w:eastAsia="ru-RU"/>
        </w:rPr>
        <w:t>ня секретаря судового засідання</w:t>
      </w:r>
      <w:r w:rsidR="00E6463A">
        <w:rPr>
          <w:rFonts w:ascii="Times New Roman" w:eastAsia="Times New Roman" w:hAnsi="Times New Roman"/>
          <w:sz w:val="28"/>
          <w:szCs w:val="28"/>
          <w:lang w:val="uk-UA" w:eastAsia="ru-RU"/>
        </w:rPr>
        <w:t xml:space="preserve"> Зуба</w:t>
      </w:r>
      <w:r>
        <w:rPr>
          <w:rFonts w:ascii="Times New Roman" w:eastAsia="Times New Roman" w:hAnsi="Times New Roman"/>
          <w:sz w:val="28"/>
          <w:szCs w:val="28"/>
          <w:lang w:val="uk-UA" w:eastAsia="ru-RU"/>
        </w:rPr>
        <w:t xml:space="preserve">чевської О.А., які містилися в </w:t>
      </w:r>
      <w:r w:rsidR="00E6463A">
        <w:rPr>
          <w:rFonts w:ascii="Times New Roman" w:eastAsia="Times New Roman" w:hAnsi="Times New Roman"/>
          <w:sz w:val="28"/>
          <w:szCs w:val="28"/>
          <w:lang w:val="uk-UA" w:eastAsia="ru-RU"/>
        </w:rPr>
        <w:t>матеріалах</w:t>
      </w:r>
      <w:r w:rsidR="00E6463A" w:rsidRPr="005F6420">
        <w:rPr>
          <w:rFonts w:ascii="Times New Roman" w:eastAsia="Times New Roman" w:hAnsi="Times New Roman"/>
          <w:sz w:val="28"/>
          <w:szCs w:val="28"/>
          <w:lang w:val="uk-UA" w:eastAsia="ru-RU"/>
        </w:rPr>
        <w:t xml:space="preserve"> дисциплінарної справи </w:t>
      </w:r>
      <w:r w:rsidRPr="005F6420">
        <w:rPr>
          <w:rFonts w:ascii="Times New Roman" w:eastAsia="Times New Roman" w:hAnsi="Times New Roman"/>
          <w:sz w:val="28"/>
          <w:szCs w:val="28"/>
          <w:lang w:val="uk-UA" w:eastAsia="ru-RU"/>
        </w:rPr>
        <w:t xml:space="preserve">№ 3/2018 </w:t>
      </w:r>
      <w:r w:rsidR="00E6463A" w:rsidRPr="005F6420">
        <w:rPr>
          <w:rFonts w:ascii="Times New Roman" w:eastAsia="Times New Roman" w:hAnsi="Times New Roman"/>
          <w:sz w:val="28"/>
          <w:szCs w:val="28"/>
          <w:lang w:val="uk-UA" w:eastAsia="ru-RU"/>
        </w:rPr>
        <w:t xml:space="preserve">Дисциплінарної комісії Верхньодніпровського районного </w:t>
      </w:r>
      <w:r w:rsidR="00E6463A">
        <w:rPr>
          <w:rFonts w:ascii="Times New Roman" w:eastAsia="Times New Roman" w:hAnsi="Times New Roman"/>
          <w:sz w:val="28"/>
          <w:szCs w:val="28"/>
          <w:lang w:val="uk-UA" w:eastAsia="ru-RU"/>
        </w:rPr>
        <w:t xml:space="preserve">суду Дніпропетровської області </w:t>
      </w:r>
      <w:r w:rsidR="00E6463A" w:rsidRPr="005F6420">
        <w:rPr>
          <w:rFonts w:ascii="Times New Roman" w:eastAsia="Times New Roman" w:hAnsi="Times New Roman"/>
          <w:sz w:val="28"/>
          <w:szCs w:val="28"/>
          <w:lang w:val="uk-UA" w:eastAsia="ru-RU"/>
        </w:rPr>
        <w:t xml:space="preserve">стосовно </w:t>
      </w:r>
      <w:r w:rsidR="00E6463A">
        <w:rPr>
          <w:rFonts w:ascii="Times New Roman" w:eastAsia="Times New Roman" w:hAnsi="Times New Roman"/>
          <w:sz w:val="28"/>
          <w:szCs w:val="28"/>
          <w:lang w:val="uk-UA" w:eastAsia="ru-RU"/>
        </w:rPr>
        <w:t xml:space="preserve">цього секретаря.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Зубачевська О.А.</w:t>
      </w:r>
      <w:r w:rsidR="00A61217">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w:t>
      </w:r>
      <w:r w:rsidR="00A61217">
        <w:rPr>
          <w:rFonts w:ascii="Times New Roman" w:eastAsia="Times New Roman" w:hAnsi="Times New Roman"/>
          <w:sz w:val="28"/>
          <w:szCs w:val="28"/>
          <w:lang w:val="uk-UA" w:eastAsia="ru-RU"/>
        </w:rPr>
        <w:t xml:space="preserve">зокрема, </w:t>
      </w:r>
      <w:r>
        <w:rPr>
          <w:rFonts w:ascii="Times New Roman" w:eastAsia="Times New Roman" w:hAnsi="Times New Roman"/>
          <w:sz w:val="28"/>
          <w:szCs w:val="28"/>
          <w:lang w:val="uk-UA" w:eastAsia="ru-RU"/>
        </w:rPr>
        <w:t xml:space="preserve">пояснила, що </w:t>
      </w:r>
      <w:r w:rsidRPr="005F6420">
        <w:rPr>
          <w:rFonts w:ascii="Times New Roman" w:eastAsia="Times New Roman" w:hAnsi="Times New Roman"/>
          <w:sz w:val="28"/>
          <w:szCs w:val="28"/>
          <w:lang w:val="uk-UA" w:eastAsia="ru-RU"/>
        </w:rPr>
        <w:t xml:space="preserve">станом на 21 </w:t>
      </w:r>
      <w:r>
        <w:rPr>
          <w:rFonts w:ascii="Times New Roman" w:eastAsia="Times New Roman" w:hAnsi="Times New Roman"/>
          <w:sz w:val="28"/>
          <w:szCs w:val="28"/>
          <w:lang w:val="uk-UA" w:eastAsia="ru-RU"/>
        </w:rPr>
        <w:t xml:space="preserve">грудня 2018 року </w:t>
      </w:r>
      <w:r>
        <w:rPr>
          <w:rFonts w:ascii="Times New Roman" w:eastAsia="Times New Roman" w:hAnsi="Times New Roman"/>
          <w:sz w:val="28"/>
          <w:szCs w:val="28"/>
          <w:lang w:val="uk-UA" w:eastAsia="ru-RU"/>
        </w:rPr>
        <w:br/>
      </w:r>
      <w:r w:rsidRPr="005F6420">
        <w:rPr>
          <w:rFonts w:ascii="Times New Roman" w:eastAsia="Times New Roman" w:hAnsi="Times New Roman"/>
          <w:sz w:val="28"/>
          <w:szCs w:val="28"/>
          <w:lang w:val="uk-UA" w:eastAsia="ru-RU"/>
        </w:rPr>
        <w:t>до канцелярії</w:t>
      </w:r>
      <w:r>
        <w:rPr>
          <w:rFonts w:ascii="Times New Roman" w:eastAsia="Times New Roman" w:hAnsi="Times New Roman"/>
          <w:sz w:val="28"/>
          <w:szCs w:val="28"/>
          <w:lang w:val="uk-UA" w:eastAsia="ru-RU"/>
        </w:rPr>
        <w:t xml:space="preserve"> Верхньодніпровського районного суду Дніпропетровської області не </w:t>
      </w:r>
      <w:r w:rsidR="00A61217">
        <w:rPr>
          <w:rFonts w:ascii="Times New Roman" w:eastAsia="Times New Roman" w:hAnsi="Times New Roman"/>
          <w:sz w:val="28"/>
          <w:szCs w:val="28"/>
          <w:lang w:val="uk-UA" w:eastAsia="ru-RU"/>
        </w:rPr>
        <w:t>передано</w:t>
      </w:r>
      <w:r w:rsidRPr="005F6420">
        <w:rPr>
          <w:rFonts w:ascii="Times New Roman" w:eastAsia="Times New Roman" w:hAnsi="Times New Roman"/>
          <w:sz w:val="28"/>
          <w:szCs w:val="28"/>
          <w:lang w:val="uk-UA" w:eastAsia="ru-RU"/>
        </w:rPr>
        <w:t xml:space="preserve"> 142 справи різних категорій, що розглядали</w:t>
      </w:r>
      <w:r w:rsidR="00A61217">
        <w:rPr>
          <w:rFonts w:ascii="Times New Roman" w:eastAsia="Times New Roman" w:hAnsi="Times New Roman"/>
          <w:sz w:val="28"/>
          <w:szCs w:val="28"/>
          <w:lang w:val="uk-UA" w:eastAsia="ru-RU"/>
        </w:rPr>
        <w:t>сь під головуванням судді Трофи</w:t>
      </w:r>
      <w:r w:rsidRPr="005F6420">
        <w:rPr>
          <w:rFonts w:ascii="Times New Roman" w:eastAsia="Times New Roman" w:hAnsi="Times New Roman"/>
          <w:sz w:val="28"/>
          <w:szCs w:val="28"/>
          <w:lang w:val="uk-UA" w:eastAsia="ru-RU"/>
        </w:rPr>
        <w:t xml:space="preserve">мової Н.А. </w:t>
      </w:r>
      <w:r>
        <w:rPr>
          <w:rFonts w:ascii="Times New Roman" w:eastAsia="Times New Roman" w:hAnsi="Times New Roman"/>
          <w:sz w:val="28"/>
          <w:szCs w:val="28"/>
          <w:lang w:val="uk-UA" w:eastAsia="ru-RU"/>
        </w:rPr>
        <w:t xml:space="preserve">Секретар </w:t>
      </w:r>
      <w:r w:rsidRPr="005F6420">
        <w:rPr>
          <w:rFonts w:ascii="Times New Roman" w:eastAsia="Times New Roman" w:hAnsi="Times New Roman"/>
          <w:sz w:val="28"/>
          <w:szCs w:val="28"/>
          <w:lang w:val="uk-UA" w:eastAsia="ru-RU"/>
        </w:rPr>
        <w:t>Зубачевськ</w:t>
      </w:r>
      <w:r w:rsidR="00A61217">
        <w:rPr>
          <w:rFonts w:ascii="Times New Roman" w:eastAsia="Times New Roman" w:hAnsi="Times New Roman"/>
          <w:sz w:val="28"/>
          <w:szCs w:val="28"/>
          <w:lang w:val="uk-UA" w:eastAsia="ru-RU"/>
        </w:rPr>
        <w:t>а</w:t>
      </w:r>
      <w:r w:rsidRPr="005F6420">
        <w:rPr>
          <w:rFonts w:ascii="Times New Roman" w:eastAsia="Times New Roman" w:hAnsi="Times New Roman"/>
          <w:sz w:val="28"/>
          <w:szCs w:val="28"/>
          <w:lang w:val="uk-UA" w:eastAsia="ru-RU"/>
        </w:rPr>
        <w:t xml:space="preserve"> О.А.</w:t>
      </w:r>
      <w:r>
        <w:rPr>
          <w:rFonts w:ascii="Times New Roman" w:eastAsia="Times New Roman" w:hAnsi="Times New Roman"/>
          <w:sz w:val="28"/>
          <w:szCs w:val="28"/>
          <w:lang w:val="uk-UA" w:eastAsia="ru-RU"/>
        </w:rPr>
        <w:t xml:space="preserve"> вказала, що </w:t>
      </w:r>
      <w:r w:rsidRPr="005F6420">
        <w:rPr>
          <w:rFonts w:ascii="Times New Roman" w:eastAsia="Times New Roman" w:hAnsi="Times New Roman"/>
          <w:sz w:val="28"/>
          <w:szCs w:val="28"/>
          <w:lang w:val="uk-UA" w:eastAsia="ru-RU"/>
        </w:rPr>
        <w:t>після розгляду зазначених справ вони їй не</w:t>
      </w:r>
      <w:r w:rsidR="007F2223">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передавались та не</w:t>
      </w:r>
      <w:r>
        <w:rPr>
          <w:rFonts w:ascii="Times New Roman" w:eastAsia="Times New Roman" w:hAnsi="Times New Roman"/>
          <w:sz w:val="28"/>
          <w:szCs w:val="28"/>
          <w:lang w:val="uk-UA" w:eastAsia="ru-RU"/>
        </w:rPr>
        <w:t>ю не</w:t>
      </w:r>
      <w:r w:rsidRPr="005F6420">
        <w:rPr>
          <w:rFonts w:ascii="Times New Roman" w:eastAsia="Times New Roman" w:hAnsi="Times New Roman"/>
          <w:sz w:val="28"/>
          <w:szCs w:val="28"/>
          <w:lang w:val="uk-UA" w:eastAsia="ru-RU"/>
        </w:rPr>
        <w:t xml:space="preserve"> оформлювались, тому її вини у їх </w:t>
      </w:r>
      <w:r w:rsidR="00A61217">
        <w:rPr>
          <w:rFonts w:ascii="Times New Roman" w:eastAsia="Times New Roman" w:hAnsi="Times New Roman"/>
          <w:sz w:val="28"/>
          <w:szCs w:val="28"/>
          <w:lang w:val="uk-UA" w:eastAsia="ru-RU"/>
        </w:rPr>
        <w:t>непереданні</w:t>
      </w:r>
      <w:r w:rsidRPr="005F6420">
        <w:rPr>
          <w:rFonts w:ascii="Times New Roman" w:eastAsia="Times New Roman" w:hAnsi="Times New Roman"/>
          <w:sz w:val="28"/>
          <w:szCs w:val="28"/>
          <w:lang w:val="uk-UA" w:eastAsia="ru-RU"/>
        </w:rPr>
        <w:t xml:space="preserve"> до канцелярії нема</w:t>
      </w:r>
      <w:r w:rsidR="00A61217">
        <w:rPr>
          <w:rFonts w:ascii="Times New Roman" w:eastAsia="Times New Roman" w:hAnsi="Times New Roman"/>
          <w:sz w:val="28"/>
          <w:szCs w:val="28"/>
          <w:lang w:val="uk-UA" w:eastAsia="ru-RU"/>
        </w:rPr>
        <w:t>є</w:t>
      </w:r>
      <w:r w:rsidRPr="005F6420">
        <w:rPr>
          <w:rFonts w:ascii="Times New Roman" w:eastAsia="Times New Roman" w:hAnsi="Times New Roman"/>
          <w:sz w:val="28"/>
          <w:szCs w:val="28"/>
          <w:lang w:val="uk-UA" w:eastAsia="ru-RU"/>
        </w:rPr>
        <w:t xml:space="preserve">, оскільки справ вона не </w:t>
      </w:r>
      <w:r>
        <w:rPr>
          <w:rFonts w:ascii="Times New Roman" w:eastAsia="Times New Roman" w:hAnsi="Times New Roman"/>
          <w:sz w:val="28"/>
          <w:szCs w:val="28"/>
          <w:lang w:val="uk-UA" w:eastAsia="ru-RU"/>
        </w:rPr>
        <w:t>отримувала</w:t>
      </w:r>
      <w:r w:rsidRPr="005F642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Д</w:t>
      </w:r>
      <w:r w:rsidRPr="005F6420">
        <w:rPr>
          <w:rFonts w:ascii="Times New Roman" w:eastAsia="Times New Roman" w:hAnsi="Times New Roman"/>
          <w:sz w:val="28"/>
          <w:szCs w:val="28"/>
          <w:lang w:val="uk-UA" w:eastAsia="ru-RU"/>
        </w:rPr>
        <w:t xml:space="preserve">исциплінарна комісія </w:t>
      </w:r>
      <w:r w:rsidR="00A61217" w:rsidRPr="005F6420">
        <w:rPr>
          <w:rFonts w:ascii="Times New Roman" w:eastAsia="Times New Roman" w:hAnsi="Times New Roman"/>
          <w:sz w:val="28"/>
          <w:szCs w:val="28"/>
          <w:lang w:val="uk-UA" w:eastAsia="ru-RU"/>
        </w:rPr>
        <w:t xml:space="preserve">Верхньодніпровського районного </w:t>
      </w:r>
      <w:r w:rsidR="00A61217">
        <w:rPr>
          <w:rFonts w:ascii="Times New Roman" w:eastAsia="Times New Roman" w:hAnsi="Times New Roman"/>
          <w:sz w:val="28"/>
          <w:szCs w:val="28"/>
          <w:lang w:val="uk-UA" w:eastAsia="ru-RU"/>
        </w:rPr>
        <w:t>суду Дніпропетровської області</w:t>
      </w:r>
      <w:r w:rsidR="00A61217" w:rsidRPr="005F6420">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дійшла висновку, що на момент проведення службо</w:t>
      </w:r>
      <w:r w:rsidR="00A61217">
        <w:rPr>
          <w:rFonts w:ascii="Times New Roman" w:eastAsia="Times New Roman" w:hAnsi="Times New Roman"/>
          <w:sz w:val="28"/>
          <w:szCs w:val="28"/>
          <w:lang w:val="uk-UA" w:eastAsia="ru-RU"/>
        </w:rPr>
        <w:t>вого розслідування за фактом непередання</w:t>
      </w:r>
      <w:r w:rsidRPr="005F6420">
        <w:rPr>
          <w:rFonts w:ascii="Times New Roman" w:eastAsia="Times New Roman" w:hAnsi="Times New Roman"/>
          <w:sz w:val="28"/>
          <w:szCs w:val="28"/>
          <w:lang w:val="uk-UA" w:eastAsia="ru-RU"/>
        </w:rPr>
        <w:t xml:space="preserve"> 142 відповідних справ відсутні підстави для притягнення до дисциплінарної відповідальності секретаря судових</w:t>
      </w:r>
      <w:r w:rsidR="00A61217">
        <w:rPr>
          <w:rFonts w:ascii="Times New Roman" w:eastAsia="Times New Roman" w:hAnsi="Times New Roman"/>
          <w:sz w:val="28"/>
          <w:szCs w:val="28"/>
          <w:lang w:val="uk-UA" w:eastAsia="ru-RU"/>
        </w:rPr>
        <w:t xml:space="preserve"> засідань Зубачевської О.</w:t>
      </w:r>
      <w:r w:rsidRPr="005F6420">
        <w:rPr>
          <w:rFonts w:ascii="Times New Roman" w:eastAsia="Times New Roman" w:hAnsi="Times New Roman"/>
          <w:sz w:val="28"/>
          <w:szCs w:val="28"/>
          <w:lang w:val="uk-UA" w:eastAsia="ru-RU"/>
        </w:rPr>
        <w:t>А.</w:t>
      </w:r>
    </w:p>
    <w:p w:rsidR="00E6463A" w:rsidRPr="00464A49"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464A49">
        <w:rPr>
          <w:rFonts w:ascii="Times New Roman" w:eastAsia="Times New Roman" w:hAnsi="Times New Roman"/>
          <w:sz w:val="28"/>
          <w:szCs w:val="28"/>
          <w:lang w:val="uk-UA" w:eastAsia="ru-RU"/>
        </w:rPr>
        <w:t xml:space="preserve">З листа </w:t>
      </w:r>
      <w:r w:rsidR="00A61217" w:rsidRPr="00464A49">
        <w:rPr>
          <w:rFonts w:ascii="Times New Roman" w:eastAsia="Times New Roman" w:hAnsi="Times New Roman"/>
          <w:sz w:val="28"/>
          <w:szCs w:val="28"/>
          <w:lang w:val="uk-UA" w:eastAsia="ru-RU"/>
        </w:rPr>
        <w:t>Верхньодніпровського районного</w:t>
      </w:r>
      <w:r w:rsidR="00A61217">
        <w:rPr>
          <w:rFonts w:ascii="Times New Roman" w:eastAsia="Times New Roman" w:hAnsi="Times New Roman"/>
          <w:sz w:val="28"/>
          <w:szCs w:val="28"/>
          <w:lang w:val="uk-UA" w:eastAsia="ru-RU"/>
        </w:rPr>
        <w:t xml:space="preserve"> суду Дніпропетровської області</w:t>
      </w:r>
      <w:r w:rsidR="00A61217" w:rsidRPr="00464A49">
        <w:rPr>
          <w:rFonts w:ascii="Times New Roman" w:eastAsia="Times New Roman" w:hAnsi="Times New Roman"/>
          <w:sz w:val="28"/>
          <w:szCs w:val="28"/>
          <w:lang w:val="uk-UA" w:eastAsia="ru-RU"/>
        </w:rPr>
        <w:t xml:space="preserve"> </w:t>
      </w:r>
      <w:r w:rsidRPr="00464A49">
        <w:rPr>
          <w:rFonts w:ascii="Times New Roman" w:eastAsia="Times New Roman" w:hAnsi="Times New Roman"/>
          <w:sz w:val="28"/>
          <w:szCs w:val="28"/>
          <w:lang w:val="uk-UA" w:eastAsia="ru-RU"/>
        </w:rPr>
        <w:t xml:space="preserve">від 2 червня 2020 року № 1/81/2020 за підписом голови </w:t>
      </w:r>
      <w:r w:rsidR="00A61217">
        <w:rPr>
          <w:rFonts w:ascii="Times New Roman" w:eastAsia="Times New Roman" w:hAnsi="Times New Roman"/>
          <w:sz w:val="28"/>
          <w:szCs w:val="28"/>
          <w:lang w:val="uk-UA" w:eastAsia="ru-RU"/>
        </w:rPr>
        <w:t>встановлено, що питання щодо не</w:t>
      </w:r>
      <w:r w:rsidR="00A57D89">
        <w:rPr>
          <w:rFonts w:ascii="Times New Roman" w:eastAsia="Times New Roman" w:hAnsi="Times New Roman"/>
          <w:sz w:val="28"/>
          <w:szCs w:val="28"/>
          <w:lang w:val="uk-UA" w:eastAsia="ru-RU"/>
        </w:rPr>
        <w:t xml:space="preserve"> </w:t>
      </w:r>
      <w:r w:rsidR="00A61217">
        <w:rPr>
          <w:rFonts w:ascii="Times New Roman" w:eastAsia="Times New Roman" w:hAnsi="Times New Roman"/>
          <w:sz w:val="28"/>
          <w:szCs w:val="28"/>
          <w:lang w:val="uk-UA" w:eastAsia="ru-RU"/>
        </w:rPr>
        <w:t xml:space="preserve">переданих </w:t>
      </w:r>
      <w:r w:rsidRPr="00464A49">
        <w:rPr>
          <w:rFonts w:ascii="Times New Roman" w:eastAsia="Times New Roman" w:hAnsi="Times New Roman"/>
          <w:sz w:val="28"/>
          <w:szCs w:val="28"/>
          <w:lang w:val="uk-UA" w:eastAsia="ru-RU"/>
        </w:rPr>
        <w:t xml:space="preserve">до канцелярії суду </w:t>
      </w:r>
      <w:r w:rsidR="00A61217" w:rsidRPr="00464A49">
        <w:rPr>
          <w:rFonts w:ascii="Times New Roman" w:eastAsia="Times New Roman" w:hAnsi="Times New Roman"/>
          <w:sz w:val="28"/>
          <w:szCs w:val="28"/>
          <w:lang w:val="uk-UA" w:eastAsia="ru-RU"/>
        </w:rPr>
        <w:t>справ</w:t>
      </w:r>
      <w:r w:rsidR="00A61217">
        <w:rPr>
          <w:rFonts w:ascii="Times New Roman" w:eastAsia="Times New Roman" w:hAnsi="Times New Roman"/>
          <w:sz w:val="28"/>
          <w:szCs w:val="28"/>
          <w:lang w:val="uk-UA" w:eastAsia="ru-RU"/>
        </w:rPr>
        <w:t>,</w:t>
      </w:r>
      <w:r w:rsidR="00A61217" w:rsidRPr="00464A49">
        <w:rPr>
          <w:rFonts w:ascii="Times New Roman" w:eastAsia="Times New Roman" w:hAnsi="Times New Roman"/>
          <w:sz w:val="28"/>
          <w:szCs w:val="28"/>
          <w:lang w:val="uk-UA" w:eastAsia="ru-RU"/>
        </w:rPr>
        <w:t xml:space="preserve"> </w:t>
      </w:r>
      <w:r w:rsidRPr="00464A49">
        <w:rPr>
          <w:rFonts w:ascii="Times New Roman" w:eastAsia="Times New Roman" w:hAnsi="Times New Roman"/>
          <w:sz w:val="28"/>
          <w:szCs w:val="28"/>
          <w:lang w:val="uk-UA" w:eastAsia="ru-RU"/>
        </w:rPr>
        <w:t>вказаних у скарзі Бурхана С.М.</w:t>
      </w:r>
      <w:r w:rsidR="00A61217">
        <w:rPr>
          <w:rFonts w:ascii="Times New Roman" w:eastAsia="Times New Roman" w:hAnsi="Times New Roman"/>
          <w:sz w:val="28"/>
          <w:szCs w:val="28"/>
          <w:lang w:val="uk-UA" w:eastAsia="ru-RU"/>
        </w:rPr>
        <w:t>,</w:t>
      </w:r>
      <w:r w:rsidRPr="00464A49">
        <w:rPr>
          <w:rFonts w:ascii="Times New Roman" w:eastAsia="Times New Roman" w:hAnsi="Times New Roman"/>
          <w:sz w:val="28"/>
          <w:szCs w:val="28"/>
          <w:lang w:val="uk-UA" w:eastAsia="ru-RU"/>
        </w:rPr>
        <w:t xml:space="preserve"> неодноразово розглядалось на оперативних нарадах суддів та працівників апарату суду. Також за цим фактом надсилались скарги до В</w:t>
      </w:r>
      <w:r w:rsidR="00A61217">
        <w:rPr>
          <w:rFonts w:ascii="Times New Roman" w:eastAsia="Times New Roman" w:hAnsi="Times New Roman"/>
          <w:sz w:val="28"/>
          <w:szCs w:val="28"/>
          <w:lang w:val="uk-UA" w:eastAsia="ru-RU"/>
        </w:rPr>
        <w:t xml:space="preserve">ищої кваліфікаційної комісії суддів </w:t>
      </w:r>
      <w:r w:rsidRPr="00464A49">
        <w:rPr>
          <w:rFonts w:ascii="Times New Roman" w:eastAsia="Times New Roman" w:hAnsi="Times New Roman"/>
          <w:sz w:val="28"/>
          <w:szCs w:val="28"/>
          <w:lang w:val="uk-UA" w:eastAsia="ru-RU"/>
        </w:rPr>
        <w:t>України. На неодноразові прохання передати справи до канцелярії суду або надати їх для огляду суддя Трофимова Н.А. просила не втручатись у її діяльність щодо здійснення правосуддя.</w:t>
      </w:r>
    </w:p>
    <w:p w:rsidR="00E6463A" w:rsidRPr="00464A49"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464A49">
        <w:rPr>
          <w:rFonts w:ascii="Times New Roman" w:eastAsia="Times New Roman" w:hAnsi="Times New Roman"/>
          <w:sz w:val="28"/>
          <w:szCs w:val="28"/>
          <w:lang w:val="uk-UA" w:eastAsia="ru-RU"/>
        </w:rPr>
        <w:t>До в</w:t>
      </w:r>
      <w:r w:rsidR="00A61217">
        <w:rPr>
          <w:rFonts w:ascii="Times New Roman" w:eastAsia="Times New Roman" w:hAnsi="Times New Roman"/>
          <w:sz w:val="28"/>
          <w:szCs w:val="28"/>
          <w:lang w:val="uk-UA" w:eastAsia="ru-RU"/>
        </w:rPr>
        <w:t>ищев</w:t>
      </w:r>
      <w:r w:rsidRPr="00464A49">
        <w:rPr>
          <w:rFonts w:ascii="Times New Roman" w:eastAsia="Times New Roman" w:hAnsi="Times New Roman"/>
          <w:sz w:val="28"/>
          <w:szCs w:val="28"/>
          <w:lang w:val="uk-UA" w:eastAsia="ru-RU"/>
        </w:rPr>
        <w:t xml:space="preserve">казаного листа додано пояснювальну записку секретаря судових засідань Зубачевської О.А. від 1 червня 2020 року, надану під час дисциплінарного провадження, відповідно до якої після закінчення повноважень судді Трофимової Н.А. в лютому 2016 року до цього часу до </w:t>
      </w:r>
      <w:r w:rsidR="00A61217">
        <w:rPr>
          <w:rFonts w:ascii="Times New Roman" w:eastAsia="Times New Roman" w:hAnsi="Times New Roman"/>
          <w:sz w:val="28"/>
          <w:szCs w:val="28"/>
          <w:lang w:val="uk-UA" w:eastAsia="ru-RU"/>
        </w:rPr>
        <w:t xml:space="preserve">канцелярії відповідного суду </w:t>
      </w:r>
      <w:r w:rsidR="007F2223">
        <w:rPr>
          <w:rFonts w:ascii="Times New Roman" w:eastAsia="Times New Roman" w:hAnsi="Times New Roman"/>
          <w:sz w:val="28"/>
          <w:szCs w:val="28"/>
          <w:lang w:val="uk-UA" w:eastAsia="ru-RU"/>
        </w:rPr>
        <w:t>не передано</w:t>
      </w:r>
      <w:r w:rsidR="00A61217">
        <w:rPr>
          <w:rFonts w:ascii="Times New Roman" w:eastAsia="Times New Roman" w:hAnsi="Times New Roman"/>
          <w:sz w:val="28"/>
          <w:szCs w:val="28"/>
          <w:lang w:val="uk-UA" w:eastAsia="ru-RU"/>
        </w:rPr>
        <w:t xml:space="preserve"> </w:t>
      </w:r>
      <w:r w:rsidRPr="00464A49">
        <w:rPr>
          <w:rFonts w:ascii="Times New Roman" w:eastAsia="Times New Roman" w:hAnsi="Times New Roman"/>
          <w:sz w:val="28"/>
          <w:szCs w:val="28"/>
          <w:lang w:val="uk-UA" w:eastAsia="ru-RU"/>
        </w:rPr>
        <w:t xml:space="preserve">142 справи різних категорій, які розглядалися під головуванням судді Трофимової Н.А. Секретар </w:t>
      </w:r>
      <w:r w:rsidR="00A61217">
        <w:rPr>
          <w:rFonts w:ascii="Times New Roman" w:eastAsia="Times New Roman" w:hAnsi="Times New Roman"/>
          <w:sz w:val="28"/>
          <w:szCs w:val="28"/>
          <w:lang w:val="uk-UA" w:eastAsia="ru-RU"/>
        </w:rPr>
        <w:br/>
      </w:r>
      <w:r w:rsidRPr="00464A49">
        <w:rPr>
          <w:rFonts w:ascii="Times New Roman" w:eastAsia="Times New Roman" w:hAnsi="Times New Roman"/>
          <w:sz w:val="28"/>
          <w:szCs w:val="28"/>
          <w:lang w:val="uk-UA" w:eastAsia="ru-RU"/>
        </w:rPr>
        <w:t xml:space="preserve">Зубачевська О.А. пояснила, що суддя Трофимова Н.А. не зверталась до неї із проханням </w:t>
      </w:r>
      <w:r w:rsidR="00A61217">
        <w:rPr>
          <w:rFonts w:ascii="Times New Roman" w:eastAsia="Times New Roman" w:hAnsi="Times New Roman"/>
          <w:sz w:val="28"/>
          <w:szCs w:val="28"/>
          <w:lang w:val="uk-UA" w:eastAsia="ru-RU"/>
        </w:rPr>
        <w:t>передати</w:t>
      </w:r>
      <w:r w:rsidRPr="00464A49">
        <w:rPr>
          <w:rFonts w:ascii="Times New Roman" w:eastAsia="Times New Roman" w:hAnsi="Times New Roman"/>
          <w:sz w:val="28"/>
          <w:szCs w:val="28"/>
          <w:lang w:val="uk-UA" w:eastAsia="ru-RU"/>
        </w:rPr>
        <w:t xml:space="preserve"> справи до канцелярії та вказані справи їй не передавала. Усі справи, розгляд яких завершено ухваленням судового рішення, перебували у судді Трофимової Н.А.</w:t>
      </w:r>
    </w:p>
    <w:p w:rsidR="00E6463A" w:rsidRPr="00464A49"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464A49">
        <w:rPr>
          <w:rFonts w:ascii="Times New Roman" w:eastAsia="Times New Roman" w:hAnsi="Times New Roman"/>
          <w:sz w:val="28"/>
          <w:szCs w:val="28"/>
          <w:lang w:val="uk-UA" w:eastAsia="ru-RU"/>
        </w:rPr>
        <w:t xml:space="preserve">До вказаного листа також додано доповідну записку старшого секретаря канцелярії </w:t>
      </w:r>
      <w:r w:rsidR="007F2223" w:rsidRPr="00464A49">
        <w:rPr>
          <w:rFonts w:ascii="Times New Roman" w:eastAsia="Times New Roman" w:hAnsi="Times New Roman"/>
          <w:sz w:val="28"/>
          <w:szCs w:val="28"/>
          <w:lang w:val="uk-UA" w:eastAsia="ru-RU"/>
        </w:rPr>
        <w:t>Верхньодніпровського районного</w:t>
      </w:r>
      <w:r w:rsidR="007F2223">
        <w:rPr>
          <w:rFonts w:ascii="Times New Roman" w:eastAsia="Times New Roman" w:hAnsi="Times New Roman"/>
          <w:sz w:val="28"/>
          <w:szCs w:val="28"/>
          <w:lang w:val="uk-UA" w:eastAsia="ru-RU"/>
        </w:rPr>
        <w:t xml:space="preserve"> суду Дніпропетровської області</w:t>
      </w:r>
      <w:r w:rsidR="007F2223" w:rsidRPr="00464A49">
        <w:rPr>
          <w:rFonts w:ascii="Times New Roman" w:eastAsia="Times New Roman" w:hAnsi="Times New Roman"/>
          <w:sz w:val="28"/>
          <w:szCs w:val="28"/>
          <w:lang w:val="uk-UA" w:eastAsia="ru-RU"/>
        </w:rPr>
        <w:t xml:space="preserve"> </w:t>
      </w:r>
      <w:r w:rsidRPr="00464A49">
        <w:rPr>
          <w:rFonts w:ascii="Times New Roman" w:eastAsia="Times New Roman" w:hAnsi="Times New Roman"/>
          <w:sz w:val="28"/>
          <w:szCs w:val="28"/>
          <w:lang w:val="uk-UA" w:eastAsia="ru-RU"/>
        </w:rPr>
        <w:t xml:space="preserve">Туманової О.А., згідно з якою станом на 2 червня </w:t>
      </w:r>
      <w:r w:rsidR="007F2223">
        <w:rPr>
          <w:rFonts w:ascii="Times New Roman" w:eastAsia="Times New Roman" w:hAnsi="Times New Roman"/>
          <w:sz w:val="28"/>
          <w:szCs w:val="28"/>
          <w:lang w:val="uk-UA" w:eastAsia="ru-RU"/>
        </w:rPr>
        <w:t xml:space="preserve">2020 року до канцелярії суду не передано </w:t>
      </w:r>
      <w:r w:rsidRPr="00464A49">
        <w:rPr>
          <w:rFonts w:ascii="Times New Roman" w:eastAsia="Times New Roman" w:hAnsi="Times New Roman"/>
          <w:sz w:val="28"/>
          <w:szCs w:val="28"/>
          <w:lang w:val="uk-UA" w:eastAsia="ru-RU"/>
        </w:rPr>
        <w:t xml:space="preserve">142 справи різних категорій, що розглядались під головуванням судді Трофимової Н.А. </w:t>
      </w:r>
      <w:r w:rsidR="007F2223">
        <w:rPr>
          <w:rFonts w:ascii="Times New Roman" w:eastAsia="Times New Roman" w:hAnsi="Times New Roman"/>
          <w:sz w:val="28"/>
          <w:szCs w:val="28"/>
          <w:lang w:val="uk-UA" w:eastAsia="ru-RU"/>
        </w:rPr>
        <w:t>під час</w:t>
      </w:r>
      <w:r w:rsidRPr="00464A49">
        <w:rPr>
          <w:rFonts w:ascii="Times New Roman" w:eastAsia="Times New Roman" w:hAnsi="Times New Roman"/>
          <w:sz w:val="28"/>
          <w:szCs w:val="28"/>
          <w:lang w:val="uk-UA" w:eastAsia="ru-RU"/>
        </w:rPr>
        <w:t xml:space="preserve"> виконання нею повноважень, а саме у 2013–2015 роках.</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Крім цього, Перша Дисциплінарна палата Вищої ради правосуддя, </w:t>
      </w:r>
      <w:r w:rsidRPr="00464A49">
        <w:rPr>
          <w:rFonts w:ascii="Times New Roman" w:eastAsia="Times New Roman" w:hAnsi="Times New Roman"/>
          <w:sz w:val="28"/>
          <w:szCs w:val="28"/>
          <w:lang w:val="uk-UA" w:eastAsia="ru-RU"/>
        </w:rPr>
        <w:t xml:space="preserve">посилаючись також на аналогічну інформацію, яка зазначена в листах голови </w:t>
      </w:r>
      <w:r w:rsidR="007F2223" w:rsidRPr="00464A49">
        <w:rPr>
          <w:rFonts w:ascii="Times New Roman" w:eastAsia="Times New Roman" w:hAnsi="Times New Roman"/>
          <w:sz w:val="28"/>
          <w:szCs w:val="28"/>
          <w:lang w:val="uk-UA" w:eastAsia="ru-RU"/>
        </w:rPr>
        <w:t>Верхньодніпровського районного</w:t>
      </w:r>
      <w:r w:rsidR="007F2223">
        <w:rPr>
          <w:rFonts w:ascii="Times New Roman" w:eastAsia="Times New Roman" w:hAnsi="Times New Roman"/>
          <w:sz w:val="28"/>
          <w:szCs w:val="28"/>
          <w:lang w:val="uk-UA" w:eastAsia="ru-RU"/>
        </w:rPr>
        <w:t xml:space="preserve"> суду Дніпропетровської області</w:t>
      </w:r>
      <w:r w:rsidR="007F2223" w:rsidRPr="00464A49">
        <w:rPr>
          <w:rFonts w:ascii="Times New Roman" w:eastAsia="Times New Roman" w:hAnsi="Times New Roman"/>
          <w:sz w:val="28"/>
          <w:szCs w:val="28"/>
          <w:lang w:val="uk-UA" w:eastAsia="ru-RU"/>
        </w:rPr>
        <w:t xml:space="preserve"> </w:t>
      </w:r>
      <w:r w:rsidRPr="00464A49">
        <w:rPr>
          <w:rFonts w:ascii="Times New Roman" w:eastAsia="Times New Roman" w:hAnsi="Times New Roman"/>
          <w:sz w:val="28"/>
          <w:szCs w:val="28"/>
          <w:lang w:val="uk-UA" w:eastAsia="ru-RU"/>
        </w:rPr>
        <w:t>від 2 квітня 2020 року № 1/55/2020, від 2 червня 2020 року № 1/81/2020, дійшла</w:t>
      </w:r>
      <w:r>
        <w:rPr>
          <w:rFonts w:ascii="Times New Roman" w:eastAsia="Times New Roman" w:hAnsi="Times New Roman"/>
          <w:sz w:val="28"/>
          <w:szCs w:val="28"/>
          <w:lang w:val="uk-UA" w:eastAsia="ru-RU"/>
        </w:rPr>
        <w:t xml:space="preserve"> висновку, що</w:t>
      </w:r>
      <w:r w:rsidRPr="005F6420">
        <w:rPr>
          <w:rFonts w:ascii="Times New Roman" w:eastAsia="Times New Roman" w:hAnsi="Times New Roman"/>
          <w:sz w:val="28"/>
          <w:szCs w:val="28"/>
          <w:lang w:val="uk-UA" w:eastAsia="ru-RU"/>
        </w:rPr>
        <w:t xml:space="preserve"> суддя Трофим</w:t>
      </w:r>
      <w:r w:rsidR="007F2223">
        <w:rPr>
          <w:rFonts w:ascii="Times New Roman" w:eastAsia="Times New Roman" w:hAnsi="Times New Roman"/>
          <w:sz w:val="28"/>
          <w:szCs w:val="28"/>
          <w:lang w:val="uk-UA" w:eastAsia="ru-RU"/>
        </w:rPr>
        <w:t>ова Н.А. тривалий час не передавала</w:t>
      </w:r>
      <w:r w:rsidRPr="005F6420">
        <w:rPr>
          <w:rFonts w:ascii="Times New Roman" w:eastAsia="Times New Roman" w:hAnsi="Times New Roman"/>
          <w:sz w:val="28"/>
          <w:szCs w:val="28"/>
          <w:lang w:val="uk-UA" w:eastAsia="ru-RU"/>
        </w:rPr>
        <w:t xml:space="preserve"> до канцелярії суду судові справи, розгляд яких завершено ухваленням судового рішення, внаслідок чого порушує вимоги закону щодо своєчасного виготовлення вмотивованих судових рішень, надання копій судових рішень для їх внесення до ЄДРСР, тобто не виконує покладених на неї службових обов’язків.</w:t>
      </w:r>
    </w:p>
    <w:p w:rsidR="00E6463A" w:rsidRPr="005C6A6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b/>
          <w:sz w:val="28"/>
          <w:szCs w:val="28"/>
          <w:lang w:val="uk-UA" w:eastAsia="ru-RU"/>
        </w:rPr>
      </w:pPr>
      <w:r w:rsidRPr="005F6420">
        <w:rPr>
          <w:rFonts w:ascii="Times New Roman" w:eastAsia="Times New Roman" w:hAnsi="Times New Roman"/>
          <w:sz w:val="28"/>
          <w:szCs w:val="28"/>
          <w:lang w:val="uk-UA" w:eastAsia="ru-RU"/>
        </w:rPr>
        <w:t xml:space="preserve">Вказане стало підставою для висновку про наявність у діях судді Трофимової Н.А. ознак дисциплінарного проступку, передбаченого пунктом 2 частини першої статті 106 Закону </w:t>
      </w:r>
      <w:r w:rsidR="007F2223">
        <w:rPr>
          <w:rFonts w:ascii="Times New Roman" w:eastAsia="Times New Roman" w:hAnsi="Times New Roman"/>
          <w:sz w:val="28"/>
          <w:szCs w:val="28"/>
          <w:lang w:val="uk-UA" w:eastAsia="ru-RU"/>
        </w:rPr>
        <w:t>України «Про судоустрій і статус суддів»</w:t>
      </w:r>
      <w:r w:rsidRPr="005F6420">
        <w:rPr>
          <w:rFonts w:ascii="Times New Roman" w:eastAsia="Times New Roman" w:hAnsi="Times New Roman"/>
          <w:sz w:val="28"/>
          <w:szCs w:val="28"/>
          <w:lang w:val="uk-UA" w:eastAsia="ru-RU"/>
        </w:rPr>
        <w:t xml:space="preserve"> (зволікання з виготовленням вмотивованого судового рішення, несвоєчасне надання суддею копії судового рішення для її внесення до ЄДРСР).</w:t>
      </w:r>
      <w:r>
        <w:rPr>
          <w:rFonts w:ascii="Times New Roman" w:eastAsia="Times New Roman" w:hAnsi="Times New Roman"/>
          <w:sz w:val="28"/>
          <w:szCs w:val="28"/>
          <w:lang w:val="uk-UA" w:eastAsia="ru-RU"/>
        </w:rPr>
        <w:t xml:space="preserve">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Рішенням Першої Дисциплінарної палати Вищої ради правосуддя                      від 30 жовтня 2021 року № 2993/1дп/15-20 суддю Верхньодніпровського районного суду Дніпропетровської області Трофимову Н.А. притягнуто до дисциплінарної відповідальності за вчинення дисциплінарних проступків, передбачених пунктами 2, 3 частини першої статті 106 Закону України «Про судоустрій і статус суддів»</w:t>
      </w:r>
      <w:r w:rsidR="007F2223">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та застосовано дисциплінарне стягнення</w:t>
      </w:r>
      <w:r w:rsidR="007F2223">
        <w:rPr>
          <w:rFonts w:ascii="Times New Roman" w:eastAsia="Times New Roman" w:hAnsi="Times New Roman"/>
          <w:sz w:val="28"/>
          <w:szCs w:val="28"/>
          <w:lang w:val="uk-UA" w:eastAsia="ru-RU"/>
        </w:rPr>
        <w:t xml:space="preserve"> у виді подання про звільнення</w:t>
      </w:r>
      <w:r w:rsidRPr="005F6420">
        <w:rPr>
          <w:rFonts w:ascii="Times New Roman" w:eastAsia="Times New Roman" w:hAnsi="Times New Roman"/>
          <w:sz w:val="28"/>
          <w:szCs w:val="28"/>
          <w:lang w:val="uk-UA" w:eastAsia="ru-RU"/>
        </w:rPr>
        <w:t xml:space="preserve"> з посади.</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A5A24">
        <w:rPr>
          <w:rFonts w:ascii="Times New Roman" w:eastAsia="Times New Roman" w:hAnsi="Times New Roman"/>
          <w:b/>
          <w:sz w:val="28"/>
          <w:szCs w:val="28"/>
          <w:lang w:val="uk-UA" w:eastAsia="ru-RU"/>
        </w:rPr>
        <w:t xml:space="preserve">До Вищої ради правосуддя </w:t>
      </w:r>
      <w:r w:rsidRPr="005A5A24">
        <w:rPr>
          <w:rFonts w:ascii="Times New Roman" w:eastAsia="Times New Roman" w:hAnsi="Times New Roman"/>
          <w:b/>
          <w:kern w:val="1"/>
          <w:sz w:val="28"/>
          <w:szCs w:val="28"/>
          <w:lang w:val="uk-UA" w:eastAsia="ru-RU"/>
        </w:rPr>
        <w:t xml:space="preserve">10 та 13 листопада 2020 </w:t>
      </w:r>
      <w:r w:rsidR="007F2223">
        <w:rPr>
          <w:rFonts w:ascii="Times New Roman" w:eastAsia="Times New Roman" w:hAnsi="Times New Roman"/>
          <w:b/>
          <w:kern w:val="1"/>
          <w:sz w:val="28"/>
          <w:szCs w:val="28"/>
          <w:lang w:val="uk-UA" w:eastAsia="ru-RU"/>
        </w:rPr>
        <w:t xml:space="preserve">року </w:t>
      </w:r>
      <w:r w:rsidRPr="005A5A24">
        <w:rPr>
          <w:rFonts w:ascii="Times New Roman" w:eastAsia="Times New Roman" w:hAnsi="Times New Roman"/>
          <w:b/>
          <w:sz w:val="28"/>
          <w:szCs w:val="28"/>
          <w:lang w:val="uk-UA" w:eastAsia="ru-RU"/>
        </w:rPr>
        <w:t>надійшли скарги з доповненнями адвоката Кравця Р.Ю. та судді Верхньодніпровського</w:t>
      </w:r>
      <w:r w:rsidRPr="005F6420">
        <w:rPr>
          <w:rFonts w:ascii="Times New Roman" w:eastAsia="Times New Roman" w:hAnsi="Times New Roman"/>
          <w:b/>
          <w:sz w:val="28"/>
          <w:szCs w:val="28"/>
          <w:lang w:val="uk-UA" w:eastAsia="ru-RU"/>
        </w:rPr>
        <w:t xml:space="preserve"> районного суду Дніпропетровської області Трофимової Н.А. </w:t>
      </w:r>
      <w:r w:rsidRPr="005F6420">
        <w:rPr>
          <w:rFonts w:ascii="Times New Roman" w:eastAsia="Times New Roman" w:hAnsi="Times New Roman"/>
          <w:sz w:val="28"/>
          <w:szCs w:val="28"/>
          <w:lang w:val="uk-UA" w:eastAsia="ru-RU"/>
        </w:rPr>
        <w:t>на рішення Першої Дисциплінарної палати Вищої ради правосуддя  від 30 жовтня 2020 року № 2993/1дп/15-20 про притягнення судді до дисциплінарної відповідальності</w:t>
      </w:r>
      <w:r w:rsidRPr="005F6420">
        <w:rPr>
          <w:rFonts w:ascii="Times New Roman" w:eastAsia="Times New Roman" w:hAnsi="Times New Roman"/>
          <w:kern w:val="1"/>
          <w:sz w:val="28"/>
          <w:szCs w:val="28"/>
          <w:lang w:val="uk-UA" w:eastAsia="ru-RU"/>
        </w:rPr>
        <w:t>.</w:t>
      </w:r>
    </w:p>
    <w:p w:rsidR="00E6463A" w:rsidRPr="005F6420" w:rsidRDefault="00E6463A" w:rsidP="00E6463A">
      <w:pPr>
        <w:spacing w:after="0" w:line="360" w:lineRule="auto"/>
        <w:ind w:firstLine="709"/>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Скарги адвоката Кравця Р.Ю. та судді Верхньодніпровського районного суду Дніпропетровської області Трофимової Н.А. подан</w:t>
      </w:r>
      <w:r w:rsidR="007F2223">
        <w:rPr>
          <w:rFonts w:ascii="Times New Roman" w:eastAsia="Times New Roman" w:hAnsi="Times New Roman"/>
          <w:sz w:val="28"/>
          <w:szCs w:val="28"/>
          <w:lang w:val="uk-UA" w:eastAsia="ru-RU"/>
        </w:rPr>
        <w:t>о</w:t>
      </w:r>
      <w:r w:rsidRPr="005F6420">
        <w:rPr>
          <w:rFonts w:ascii="Times New Roman" w:eastAsia="Times New Roman" w:hAnsi="Times New Roman"/>
          <w:sz w:val="28"/>
          <w:szCs w:val="28"/>
          <w:lang w:val="uk-UA" w:eastAsia="ru-RU"/>
        </w:rPr>
        <w:t xml:space="preserve"> з дотриманням вимог та строків, </w:t>
      </w:r>
      <w:r w:rsidR="007F2223">
        <w:rPr>
          <w:rFonts w:ascii="Times New Roman" w:eastAsia="Times New Roman" w:hAnsi="Times New Roman"/>
          <w:sz w:val="28"/>
          <w:szCs w:val="28"/>
          <w:lang w:val="uk-UA" w:eastAsia="ru-RU"/>
        </w:rPr>
        <w:t>у</w:t>
      </w:r>
      <w:r w:rsidRPr="005F6420">
        <w:rPr>
          <w:rFonts w:ascii="Times New Roman" w:eastAsia="Times New Roman" w:hAnsi="Times New Roman"/>
          <w:sz w:val="28"/>
          <w:szCs w:val="28"/>
          <w:lang w:val="uk-UA" w:eastAsia="ru-RU"/>
        </w:rPr>
        <w:t>становлених Законом України «Про Вищу раду правосуддя».</w:t>
      </w:r>
    </w:p>
    <w:p w:rsidR="00E6463A" w:rsidRDefault="007F2223"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У</w:t>
      </w:r>
      <w:r w:rsidR="00E6463A" w:rsidRPr="005F6420">
        <w:rPr>
          <w:rFonts w:ascii="Times New Roman" w:eastAsia="Times New Roman" w:hAnsi="Times New Roman"/>
          <w:kern w:val="1"/>
          <w:sz w:val="28"/>
          <w:szCs w:val="28"/>
          <w:lang w:val="uk-UA" w:eastAsia="ru-RU"/>
        </w:rPr>
        <w:t xml:space="preserve"> скарзі адвокат Кравець Р.Ю. вказує, що </w:t>
      </w:r>
      <w:r w:rsidR="00E6463A">
        <w:rPr>
          <w:rFonts w:ascii="Times New Roman" w:eastAsia="Times New Roman" w:hAnsi="Times New Roman"/>
          <w:kern w:val="1"/>
          <w:sz w:val="28"/>
          <w:szCs w:val="28"/>
          <w:lang w:val="uk-UA" w:eastAsia="ru-RU"/>
        </w:rPr>
        <w:t xml:space="preserve">відповідно до </w:t>
      </w:r>
      <w:r>
        <w:rPr>
          <w:rFonts w:ascii="Times New Roman" w:eastAsia="Times New Roman" w:hAnsi="Times New Roman"/>
          <w:kern w:val="1"/>
          <w:sz w:val="28"/>
          <w:szCs w:val="28"/>
          <w:lang w:val="uk-UA" w:eastAsia="ru-RU"/>
        </w:rPr>
        <w:t>п</w:t>
      </w:r>
      <w:r w:rsidR="00E6463A">
        <w:rPr>
          <w:rFonts w:ascii="Times New Roman" w:eastAsia="Times New Roman" w:hAnsi="Times New Roman"/>
          <w:kern w:val="1"/>
          <w:sz w:val="28"/>
          <w:szCs w:val="28"/>
          <w:lang w:val="uk-UA" w:eastAsia="ru-RU"/>
        </w:rPr>
        <w:t xml:space="preserve">останови Кабінету Міністрів України від </w:t>
      </w:r>
      <w:r w:rsidR="00E6463A" w:rsidRPr="005A2D69">
        <w:rPr>
          <w:rFonts w:ascii="Times New Roman" w:eastAsia="Times New Roman" w:hAnsi="Times New Roman"/>
          <w:kern w:val="1"/>
          <w:sz w:val="28"/>
          <w:szCs w:val="28"/>
          <w:lang w:val="uk-UA" w:eastAsia="ru-RU"/>
        </w:rPr>
        <w:t>25 травня 2006 року</w:t>
      </w:r>
      <w:r w:rsidR="00E6463A">
        <w:rPr>
          <w:rFonts w:ascii="Times New Roman" w:eastAsia="Times New Roman" w:hAnsi="Times New Roman"/>
          <w:kern w:val="1"/>
          <w:sz w:val="28"/>
          <w:szCs w:val="28"/>
          <w:lang w:val="uk-UA" w:eastAsia="ru-RU"/>
        </w:rPr>
        <w:t xml:space="preserve"> № 740 «Про затвердження порядку </w:t>
      </w:r>
      <w:r w:rsidR="00E6463A" w:rsidRPr="005A2D69">
        <w:rPr>
          <w:rFonts w:ascii="Times New Roman" w:eastAsia="Times New Roman" w:hAnsi="Times New Roman"/>
          <w:kern w:val="1"/>
          <w:sz w:val="28"/>
          <w:szCs w:val="28"/>
          <w:lang w:val="uk-UA" w:eastAsia="ru-RU"/>
        </w:rPr>
        <w:t>ведення Єдиного державного реєстру судових рішень</w:t>
      </w:r>
      <w:r w:rsidR="00E6463A">
        <w:rPr>
          <w:rFonts w:ascii="Times New Roman" w:eastAsia="Times New Roman" w:hAnsi="Times New Roman"/>
          <w:kern w:val="1"/>
          <w:sz w:val="28"/>
          <w:szCs w:val="28"/>
          <w:lang w:val="uk-UA" w:eastAsia="ru-RU"/>
        </w:rPr>
        <w:t xml:space="preserve">» суддя Трофимова Н.А. не мала </w:t>
      </w:r>
      <w:r w:rsidR="00E6463A" w:rsidRPr="005F6420">
        <w:rPr>
          <w:rFonts w:ascii="Times New Roman" w:eastAsia="Times New Roman" w:hAnsi="Times New Roman"/>
          <w:kern w:val="1"/>
          <w:sz w:val="28"/>
          <w:szCs w:val="28"/>
          <w:lang w:val="uk-UA" w:eastAsia="ru-RU"/>
        </w:rPr>
        <w:t>обов’язку вносити копії судових рішень до ЄДРСР</w:t>
      </w:r>
      <w:r>
        <w:rPr>
          <w:rFonts w:ascii="Times New Roman" w:eastAsia="Times New Roman" w:hAnsi="Times New Roman"/>
          <w:kern w:val="1"/>
          <w:sz w:val="28"/>
          <w:szCs w:val="28"/>
          <w:lang w:val="uk-UA" w:eastAsia="ru-RU"/>
        </w:rPr>
        <w:t>,</w:t>
      </w:r>
      <w:r w:rsidR="00E6463A" w:rsidRPr="005F6420">
        <w:rPr>
          <w:rFonts w:ascii="Times New Roman" w:eastAsia="Times New Roman" w:hAnsi="Times New Roman"/>
          <w:kern w:val="1"/>
          <w:sz w:val="28"/>
          <w:szCs w:val="28"/>
          <w:lang w:val="uk-UA" w:eastAsia="ru-RU"/>
        </w:rPr>
        <w:t xml:space="preserve"> постановлених з квітня 2013 року по червень 2015 року, оскільки такий обов’язок бу</w:t>
      </w:r>
      <w:r>
        <w:rPr>
          <w:rFonts w:ascii="Times New Roman" w:eastAsia="Times New Roman" w:hAnsi="Times New Roman"/>
          <w:kern w:val="1"/>
          <w:sz w:val="28"/>
          <w:szCs w:val="28"/>
          <w:lang w:val="uk-UA" w:eastAsia="ru-RU"/>
        </w:rPr>
        <w:t>ло покладено</w:t>
      </w:r>
      <w:r w:rsidR="00E6463A" w:rsidRPr="005F6420">
        <w:rPr>
          <w:rFonts w:ascii="Times New Roman" w:eastAsia="Times New Roman" w:hAnsi="Times New Roman"/>
          <w:kern w:val="1"/>
          <w:sz w:val="28"/>
          <w:szCs w:val="28"/>
          <w:lang w:val="uk-UA" w:eastAsia="ru-RU"/>
        </w:rPr>
        <w:t xml:space="preserve"> на відповідальну особу апарату суд</w:t>
      </w:r>
      <w:r w:rsidR="00E6463A">
        <w:rPr>
          <w:rFonts w:ascii="Times New Roman" w:eastAsia="Times New Roman" w:hAnsi="Times New Roman"/>
          <w:kern w:val="1"/>
          <w:sz w:val="28"/>
          <w:szCs w:val="28"/>
          <w:lang w:val="uk-UA" w:eastAsia="ru-RU"/>
        </w:rPr>
        <w:t>у, що визначається головою суду.</w:t>
      </w:r>
      <w:r w:rsidR="00E6463A" w:rsidRPr="00086083">
        <w:rPr>
          <w:rFonts w:ascii="Times New Roman" w:eastAsia="Times New Roman" w:hAnsi="Times New Roman"/>
          <w:kern w:val="1"/>
          <w:sz w:val="28"/>
          <w:szCs w:val="28"/>
          <w:lang w:val="uk-UA" w:eastAsia="ru-RU"/>
        </w:rPr>
        <w:t xml:space="preserve"> </w:t>
      </w:r>
      <w:r>
        <w:rPr>
          <w:rFonts w:ascii="Times New Roman" w:eastAsia="Times New Roman" w:hAnsi="Times New Roman"/>
          <w:kern w:val="1"/>
          <w:sz w:val="28"/>
          <w:szCs w:val="28"/>
          <w:lang w:val="uk-UA" w:eastAsia="ru-RU"/>
        </w:rPr>
        <w:t>О</w:t>
      </w:r>
      <w:r w:rsidR="00E6463A" w:rsidRPr="005A2D69">
        <w:rPr>
          <w:rFonts w:ascii="Times New Roman" w:eastAsia="Times New Roman" w:hAnsi="Times New Roman"/>
          <w:kern w:val="1"/>
          <w:sz w:val="28"/>
          <w:szCs w:val="28"/>
          <w:lang w:val="uk-UA" w:eastAsia="ru-RU"/>
        </w:rPr>
        <w:t xml:space="preserve">бов’язок самостійно вносити рішення до ЄДРСР у судді виник з 17 червня 2015 року </w:t>
      </w:r>
      <w:r>
        <w:rPr>
          <w:rFonts w:ascii="Times New Roman" w:eastAsia="Times New Roman" w:hAnsi="Times New Roman"/>
          <w:kern w:val="1"/>
          <w:sz w:val="28"/>
          <w:szCs w:val="28"/>
          <w:lang w:val="uk-UA" w:eastAsia="ru-RU"/>
        </w:rPr>
        <w:t>відповідно до внесених змін до п</w:t>
      </w:r>
      <w:r w:rsidR="00E6463A" w:rsidRPr="005A2D69">
        <w:rPr>
          <w:rFonts w:ascii="Times New Roman" w:eastAsia="Times New Roman" w:hAnsi="Times New Roman"/>
          <w:kern w:val="1"/>
          <w:sz w:val="28"/>
          <w:szCs w:val="28"/>
          <w:lang w:val="uk-UA" w:eastAsia="ru-RU"/>
        </w:rPr>
        <w:t xml:space="preserve">останови Кабінету Міністрів України </w:t>
      </w:r>
      <w:r w:rsidRPr="005A2D69">
        <w:rPr>
          <w:rFonts w:ascii="Times New Roman" w:eastAsia="Times New Roman" w:hAnsi="Times New Roman"/>
          <w:kern w:val="1"/>
          <w:sz w:val="28"/>
          <w:szCs w:val="28"/>
          <w:lang w:val="uk-UA" w:eastAsia="ru-RU"/>
        </w:rPr>
        <w:t xml:space="preserve">від 25 травня 2006 року № 740 </w:t>
      </w:r>
      <w:r>
        <w:rPr>
          <w:rFonts w:ascii="Times New Roman" w:eastAsia="Times New Roman" w:hAnsi="Times New Roman"/>
          <w:kern w:val="1"/>
          <w:sz w:val="28"/>
          <w:szCs w:val="28"/>
          <w:lang w:val="uk-UA" w:eastAsia="ru-RU"/>
        </w:rPr>
        <w:t>«Про затвердження П</w:t>
      </w:r>
      <w:r w:rsidR="00E6463A" w:rsidRPr="005A2D69">
        <w:rPr>
          <w:rFonts w:ascii="Times New Roman" w:eastAsia="Times New Roman" w:hAnsi="Times New Roman"/>
          <w:kern w:val="1"/>
          <w:sz w:val="28"/>
          <w:szCs w:val="28"/>
          <w:lang w:val="uk-UA" w:eastAsia="ru-RU"/>
        </w:rPr>
        <w:t>орядку ведення Єдиного державного реєстру судових рішень».</w:t>
      </w:r>
    </w:p>
    <w:p w:rsidR="00E6463A" w:rsidRDefault="007F2223"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Отже,</w:t>
      </w:r>
      <w:r w:rsidR="00E6463A" w:rsidRPr="005F6420">
        <w:rPr>
          <w:rFonts w:ascii="Times New Roman" w:eastAsia="Times New Roman" w:hAnsi="Times New Roman"/>
          <w:kern w:val="1"/>
          <w:sz w:val="28"/>
          <w:szCs w:val="28"/>
          <w:lang w:val="uk-UA" w:eastAsia="ru-RU"/>
        </w:rPr>
        <w:t xml:space="preserve"> суддю не може бути притягнуто до відповідальності за невиконання </w:t>
      </w:r>
      <w:r w:rsidR="00E6463A">
        <w:rPr>
          <w:rFonts w:ascii="Times New Roman" w:eastAsia="Times New Roman" w:hAnsi="Times New Roman"/>
          <w:kern w:val="1"/>
          <w:sz w:val="28"/>
          <w:szCs w:val="28"/>
          <w:lang w:val="uk-UA" w:eastAsia="ru-RU"/>
        </w:rPr>
        <w:t>дій, обов</w:t>
      </w:r>
      <w:r>
        <w:rPr>
          <w:rFonts w:ascii="Times New Roman" w:eastAsia="Times New Roman" w:hAnsi="Times New Roman"/>
          <w:kern w:val="1"/>
          <w:sz w:val="28"/>
          <w:szCs w:val="28"/>
          <w:lang w:val="uk-UA" w:eastAsia="ru-RU"/>
        </w:rPr>
        <w:t>’</w:t>
      </w:r>
      <w:r w:rsidR="00E6463A">
        <w:rPr>
          <w:rFonts w:ascii="Times New Roman" w:eastAsia="Times New Roman" w:hAnsi="Times New Roman"/>
          <w:kern w:val="1"/>
          <w:sz w:val="28"/>
          <w:szCs w:val="28"/>
          <w:lang w:val="uk-UA" w:eastAsia="ru-RU"/>
        </w:rPr>
        <w:t xml:space="preserve">язок щодо вчинення </w:t>
      </w:r>
      <w:r w:rsidR="00E6463A" w:rsidRPr="005F6420">
        <w:rPr>
          <w:rFonts w:ascii="Times New Roman" w:eastAsia="Times New Roman" w:hAnsi="Times New Roman"/>
          <w:kern w:val="1"/>
          <w:sz w:val="28"/>
          <w:szCs w:val="28"/>
          <w:lang w:val="uk-UA" w:eastAsia="ru-RU"/>
        </w:rPr>
        <w:t>яки</w:t>
      </w:r>
      <w:r w:rsidR="00E6463A">
        <w:rPr>
          <w:rFonts w:ascii="Times New Roman" w:eastAsia="Times New Roman" w:hAnsi="Times New Roman"/>
          <w:kern w:val="1"/>
          <w:sz w:val="28"/>
          <w:szCs w:val="28"/>
          <w:lang w:val="uk-UA" w:eastAsia="ru-RU"/>
        </w:rPr>
        <w:t>х</w:t>
      </w:r>
      <w:r w:rsidR="00E6463A" w:rsidRPr="005F6420">
        <w:rPr>
          <w:rFonts w:ascii="Times New Roman" w:eastAsia="Times New Roman" w:hAnsi="Times New Roman"/>
          <w:kern w:val="1"/>
          <w:sz w:val="28"/>
          <w:szCs w:val="28"/>
          <w:lang w:val="uk-UA" w:eastAsia="ru-RU"/>
        </w:rPr>
        <w:t xml:space="preserve"> </w:t>
      </w:r>
      <w:r w:rsidR="00E6463A" w:rsidRPr="005A2D69">
        <w:rPr>
          <w:rFonts w:ascii="Times New Roman" w:eastAsia="Times New Roman" w:hAnsi="Times New Roman"/>
          <w:kern w:val="1"/>
          <w:sz w:val="28"/>
          <w:szCs w:val="28"/>
          <w:lang w:val="uk-UA" w:eastAsia="ru-RU"/>
        </w:rPr>
        <w:t>не бу</w:t>
      </w:r>
      <w:r w:rsidR="00E6463A">
        <w:rPr>
          <w:rFonts w:ascii="Times New Roman" w:eastAsia="Times New Roman" w:hAnsi="Times New Roman"/>
          <w:kern w:val="1"/>
          <w:sz w:val="28"/>
          <w:szCs w:val="28"/>
          <w:lang w:val="uk-UA" w:eastAsia="ru-RU"/>
        </w:rPr>
        <w:t>в передбачений закодавством</w:t>
      </w:r>
      <w:r>
        <w:rPr>
          <w:rFonts w:ascii="Times New Roman" w:eastAsia="Times New Roman" w:hAnsi="Times New Roman"/>
          <w:kern w:val="1"/>
          <w:sz w:val="28"/>
          <w:szCs w:val="28"/>
          <w:lang w:val="uk-UA" w:eastAsia="ru-RU"/>
        </w:rPr>
        <w:t xml:space="preserve"> </w:t>
      </w:r>
      <w:r w:rsidR="00E6463A" w:rsidRPr="005A2D69">
        <w:rPr>
          <w:rFonts w:ascii="Times New Roman" w:eastAsia="Times New Roman" w:hAnsi="Times New Roman"/>
          <w:kern w:val="1"/>
          <w:sz w:val="28"/>
          <w:szCs w:val="28"/>
          <w:lang w:val="uk-UA" w:eastAsia="ru-RU"/>
        </w:rPr>
        <w:t>з квітня 2013 року по червень 2015 року. Після вказаних змін судд</w:t>
      </w:r>
      <w:r>
        <w:rPr>
          <w:rFonts w:ascii="Times New Roman" w:eastAsia="Times New Roman" w:hAnsi="Times New Roman"/>
          <w:kern w:val="1"/>
          <w:sz w:val="28"/>
          <w:szCs w:val="28"/>
          <w:lang w:val="uk-UA" w:eastAsia="ru-RU"/>
        </w:rPr>
        <w:t>я</w:t>
      </w:r>
      <w:r w:rsidR="00E6463A" w:rsidRPr="005A2D69">
        <w:rPr>
          <w:rFonts w:ascii="Times New Roman" w:eastAsia="Times New Roman" w:hAnsi="Times New Roman"/>
          <w:kern w:val="1"/>
          <w:sz w:val="28"/>
          <w:szCs w:val="28"/>
          <w:lang w:val="uk-UA" w:eastAsia="ru-RU"/>
        </w:rPr>
        <w:t xml:space="preserve"> постанов</w:t>
      </w:r>
      <w:r>
        <w:rPr>
          <w:rFonts w:ascii="Times New Roman" w:eastAsia="Times New Roman" w:hAnsi="Times New Roman"/>
          <w:kern w:val="1"/>
          <w:sz w:val="28"/>
          <w:szCs w:val="28"/>
          <w:lang w:val="uk-UA" w:eastAsia="ru-RU"/>
        </w:rPr>
        <w:t>ила</w:t>
      </w:r>
      <w:r w:rsidR="00E6463A">
        <w:rPr>
          <w:rFonts w:ascii="Times New Roman" w:eastAsia="Times New Roman" w:hAnsi="Times New Roman"/>
          <w:kern w:val="1"/>
          <w:sz w:val="28"/>
          <w:szCs w:val="28"/>
          <w:lang w:val="uk-UA" w:eastAsia="ru-RU"/>
        </w:rPr>
        <w:t xml:space="preserve"> лише</w:t>
      </w:r>
      <w:r w:rsidR="00E6463A" w:rsidRPr="005F6420">
        <w:rPr>
          <w:rFonts w:ascii="Times New Roman" w:eastAsia="Times New Roman" w:hAnsi="Times New Roman"/>
          <w:kern w:val="1"/>
          <w:sz w:val="28"/>
          <w:szCs w:val="28"/>
          <w:lang w:val="uk-UA" w:eastAsia="ru-RU"/>
        </w:rPr>
        <w:t xml:space="preserve"> два судових рішення</w:t>
      </w:r>
      <w:r w:rsidR="00593000">
        <w:rPr>
          <w:rFonts w:ascii="Times New Roman" w:eastAsia="Times New Roman" w:hAnsi="Times New Roman"/>
          <w:kern w:val="1"/>
          <w:sz w:val="28"/>
          <w:szCs w:val="28"/>
          <w:lang w:val="uk-UA" w:eastAsia="ru-RU"/>
        </w:rPr>
        <w:t xml:space="preserve"> –</w:t>
      </w:r>
      <w:r w:rsidR="00E6463A" w:rsidRPr="005F6420">
        <w:rPr>
          <w:rFonts w:ascii="Times New Roman" w:eastAsia="Times New Roman" w:hAnsi="Times New Roman"/>
          <w:kern w:val="1"/>
          <w:sz w:val="28"/>
          <w:szCs w:val="28"/>
          <w:lang w:val="uk-UA" w:eastAsia="ru-RU"/>
        </w:rPr>
        <w:t xml:space="preserve"> у справі № 173/334/15-а від 30 липня 2015 року та у справі № 173/1268/15-а від 18 грудня 2015 року, а 25 лютого </w:t>
      </w:r>
      <w:r w:rsidR="00E6463A">
        <w:rPr>
          <w:rFonts w:ascii="Times New Roman" w:eastAsia="Times New Roman" w:hAnsi="Times New Roman"/>
          <w:kern w:val="1"/>
          <w:sz w:val="28"/>
          <w:szCs w:val="28"/>
          <w:lang w:val="uk-UA" w:eastAsia="ru-RU"/>
        </w:rPr>
        <w:br/>
      </w:r>
      <w:r w:rsidR="00E6463A" w:rsidRPr="005F6420">
        <w:rPr>
          <w:rFonts w:ascii="Times New Roman" w:eastAsia="Times New Roman" w:hAnsi="Times New Roman"/>
          <w:kern w:val="1"/>
          <w:sz w:val="28"/>
          <w:szCs w:val="28"/>
          <w:lang w:val="uk-UA" w:eastAsia="ru-RU"/>
        </w:rPr>
        <w:t>2016 року у суді закінчились повноваження</w:t>
      </w:r>
      <w:r w:rsidR="00E6463A">
        <w:rPr>
          <w:rFonts w:ascii="Times New Roman" w:eastAsia="Times New Roman" w:hAnsi="Times New Roman"/>
          <w:kern w:val="1"/>
          <w:sz w:val="28"/>
          <w:szCs w:val="28"/>
          <w:lang w:val="uk-UA" w:eastAsia="ru-RU"/>
        </w:rPr>
        <w:t xml:space="preserve">, </w:t>
      </w:r>
      <w:r w:rsidR="00593000">
        <w:rPr>
          <w:rFonts w:ascii="Times New Roman" w:eastAsia="Times New Roman" w:hAnsi="Times New Roman"/>
          <w:kern w:val="1"/>
          <w:sz w:val="28"/>
          <w:szCs w:val="28"/>
          <w:lang w:val="uk-UA" w:eastAsia="ru-RU"/>
        </w:rPr>
        <w:t>а отже,</w:t>
      </w:r>
      <w:r w:rsidR="00E6463A">
        <w:rPr>
          <w:rFonts w:ascii="Times New Roman" w:eastAsia="Times New Roman" w:hAnsi="Times New Roman"/>
          <w:kern w:val="1"/>
          <w:sz w:val="28"/>
          <w:szCs w:val="28"/>
          <w:lang w:val="uk-UA" w:eastAsia="ru-RU"/>
        </w:rPr>
        <w:t xml:space="preserve"> була втрачен</w:t>
      </w:r>
      <w:r w:rsidR="00593000">
        <w:rPr>
          <w:rFonts w:ascii="Times New Roman" w:eastAsia="Times New Roman" w:hAnsi="Times New Roman"/>
          <w:kern w:val="1"/>
          <w:sz w:val="28"/>
          <w:szCs w:val="28"/>
          <w:lang w:val="uk-UA" w:eastAsia="ru-RU"/>
        </w:rPr>
        <w:t>а  можливість внесення за своїм</w:t>
      </w:r>
      <w:r w:rsidR="00E6463A">
        <w:rPr>
          <w:rFonts w:ascii="Times New Roman" w:eastAsia="Times New Roman" w:hAnsi="Times New Roman"/>
          <w:kern w:val="1"/>
          <w:sz w:val="28"/>
          <w:szCs w:val="28"/>
          <w:lang w:val="uk-UA" w:eastAsia="ru-RU"/>
        </w:rPr>
        <w:t xml:space="preserve"> електронним підписом судових рішень до ЄДРСР</w:t>
      </w:r>
      <w:r w:rsidR="00E6463A" w:rsidRPr="005F6420">
        <w:rPr>
          <w:rFonts w:ascii="Times New Roman" w:eastAsia="Times New Roman" w:hAnsi="Times New Roman"/>
          <w:kern w:val="1"/>
          <w:sz w:val="28"/>
          <w:szCs w:val="28"/>
          <w:lang w:val="uk-UA" w:eastAsia="ru-RU"/>
        </w:rPr>
        <w:t xml:space="preserve">.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02372C">
        <w:rPr>
          <w:rFonts w:ascii="Times New Roman" w:eastAsia="Times New Roman" w:hAnsi="Times New Roman"/>
          <w:kern w:val="1"/>
          <w:sz w:val="28"/>
          <w:szCs w:val="28"/>
          <w:lang w:val="uk-UA" w:eastAsia="ru-RU"/>
        </w:rPr>
        <w:t xml:space="preserve">На думку адвоката, з 25 лютого 2016 року у судді  припинився обов’язок та втратилась можливість вносити копії </w:t>
      </w:r>
      <w:r w:rsidR="00593000">
        <w:rPr>
          <w:rFonts w:ascii="Times New Roman" w:eastAsia="Times New Roman" w:hAnsi="Times New Roman"/>
          <w:kern w:val="1"/>
          <w:sz w:val="28"/>
          <w:szCs w:val="28"/>
          <w:lang w:val="uk-UA" w:eastAsia="ru-RU"/>
        </w:rPr>
        <w:t xml:space="preserve">судових </w:t>
      </w:r>
      <w:r w:rsidRPr="0002372C">
        <w:rPr>
          <w:rFonts w:ascii="Times New Roman" w:eastAsia="Times New Roman" w:hAnsi="Times New Roman"/>
          <w:kern w:val="1"/>
          <w:sz w:val="28"/>
          <w:szCs w:val="28"/>
          <w:lang w:val="uk-UA" w:eastAsia="ru-RU"/>
        </w:rPr>
        <w:t>рішень до ЄДРСР у зв’язку з припиненням повноважень.</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А</w:t>
      </w:r>
      <w:r w:rsidRPr="005F6420">
        <w:rPr>
          <w:rFonts w:ascii="Times New Roman" w:eastAsia="Times New Roman" w:hAnsi="Times New Roman"/>
          <w:kern w:val="1"/>
          <w:sz w:val="28"/>
          <w:szCs w:val="28"/>
          <w:lang w:val="uk-UA" w:eastAsia="ru-RU"/>
        </w:rPr>
        <w:t>двокат</w:t>
      </w:r>
      <w:r>
        <w:rPr>
          <w:rFonts w:ascii="Times New Roman" w:eastAsia="Times New Roman" w:hAnsi="Times New Roman"/>
          <w:kern w:val="1"/>
          <w:sz w:val="28"/>
          <w:szCs w:val="28"/>
          <w:lang w:val="uk-UA" w:eastAsia="ru-RU"/>
        </w:rPr>
        <w:t xml:space="preserve"> також </w:t>
      </w:r>
      <w:r w:rsidRPr="005F6420">
        <w:rPr>
          <w:rFonts w:ascii="Times New Roman" w:eastAsia="Times New Roman" w:hAnsi="Times New Roman"/>
          <w:kern w:val="1"/>
          <w:sz w:val="28"/>
          <w:szCs w:val="28"/>
          <w:lang w:val="uk-UA" w:eastAsia="ru-RU"/>
        </w:rPr>
        <w:t xml:space="preserve">не погоджується з </w:t>
      </w:r>
      <w:r>
        <w:rPr>
          <w:rFonts w:ascii="Times New Roman" w:eastAsia="Times New Roman" w:hAnsi="Times New Roman"/>
          <w:kern w:val="1"/>
          <w:sz w:val="28"/>
          <w:szCs w:val="28"/>
          <w:lang w:val="uk-UA" w:eastAsia="ru-RU"/>
        </w:rPr>
        <w:t>висновками</w:t>
      </w:r>
      <w:r w:rsidRPr="005F6420">
        <w:rPr>
          <w:rFonts w:ascii="Times New Roman" w:eastAsia="Times New Roman" w:hAnsi="Times New Roman"/>
          <w:kern w:val="1"/>
          <w:sz w:val="28"/>
          <w:szCs w:val="28"/>
          <w:lang w:val="uk-UA" w:eastAsia="ru-RU"/>
        </w:rPr>
        <w:t xml:space="preserve"> Першої Дисциплінарної палати Вищої ради правосуддя</w:t>
      </w:r>
      <w:r w:rsidR="00593000">
        <w:rPr>
          <w:rFonts w:ascii="Times New Roman" w:eastAsia="Times New Roman" w:hAnsi="Times New Roman"/>
          <w:kern w:val="1"/>
          <w:sz w:val="28"/>
          <w:szCs w:val="28"/>
          <w:lang w:val="uk-UA" w:eastAsia="ru-RU"/>
        </w:rPr>
        <w:t xml:space="preserve"> про те,</w:t>
      </w:r>
      <w:r w:rsidRPr="005F6420">
        <w:rPr>
          <w:rFonts w:ascii="Times New Roman" w:eastAsia="Times New Roman" w:hAnsi="Times New Roman"/>
          <w:kern w:val="1"/>
          <w:sz w:val="28"/>
          <w:szCs w:val="28"/>
          <w:lang w:val="uk-UA" w:eastAsia="ru-RU"/>
        </w:rPr>
        <w:t xml:space="preserve"> що </w:t>
      </w:r>
      <w:r>
        <w:rPr>
          <w:rFonts w:ascii="Times New Roman" w:eastAsia="Times New Roman" w:hAnsi="Times New Roman"/>
          <w:kern w:val="1"/>
          <w:sz w:val="28"/>
          <w:szCs w:val="28"/>
          <w:lang w:val="uk-UA" w:eastAsia="ru-RU"/>
        </w:rPr>
        <w:t>дисциплінарн</w:t>
      </w:r>
      <w:r w:rsidR="00593000">
        <w:rPr>
          <w:rFonts w:ascii="Times New Roman" w:eastAsia="Times New Roman" w:hAnsi="Times New Roman"/>
          <w:kern w:val="1"/>
          <w:sz w:val="28"/>
          <w:szCs w:val="28"/>
          <w:lang w:val="uk-UA" w:eastAsia="ru-RU"/>
        </w:rPr>
        <w:t>ий проступок</w:t>
      </w:r>
      <w:r>
        <w:rPr>
          <w:rFonts w:ascii="Times New Roman" w:eastAsia="Times New Roman" w:hAnsi="Times New Roman"/>
          <w:kern w:val="1"/>
          <w:sz w:val="28"/>
          <w:szCs w:val="28"/>
          <w:lang w:val="uk-UA" w:eastAsia="ru-RU"/>
        </w:rPr>
        <w:t xml:space="preserve"> є</w:t>
      </w:r>
      <w:r w:rsidRPr="005F6420">
        <w:rPr>
          <w:rFonts w:ascii="Times New Roman" w:eastAsia="Times New Roman" w:hAnsi="Times New Roman"/>
          <w:kern w:val="1"/>
          <w:sz w:val="28"/>
          <w:szCs w:val="28"/>
          <w:lang w:val="uk-UA" w:eastAsia="ru-RU"/>
        </w:rPr>
        <w:t xml:space="preserve"> триваючим, оскільки з 25 лютого 2016 року </w:t>
      </w:r>
      <w:r w:rsidR="00593000">
        <w:rPr>
          <w:rFonts w:ascii="Times New Roman" w:eastAsia="Times New Roman" w:hAnsi="Times New Roman"/>
          <w:kern w:val="1"/>
          <w:sz w:val="28"/>
          <w:szCs w:val="28"/>
          <w:lang w:val="uk-UA" w:eastAsia="ru-RU"/>
        </w:rPr>
        <w:t>в</w:t>
      </w:r>
      <w:r w:rsidRPr="005F6420">
        <w:rPr>
          <w:rFonts w:ascii="Times New Roman" w:eastAsia="Times New Roman" w:hAnsi="Times New Roman"/>
          <w:kern w:val="1"/>
          <w:sz w:val="28"/>
          <w:szCs w:val="28"/>
          <w:lang w:val="uk-UA" w:eastAsia="ru-RU"/>
        </w:rPr>
        <w:t xml:space="preserve"> судді припинився обов’язок вносити відомості до ЄДРСР, </w:t>
      </w:r>
      <w:r>
        <w:rPr>
          <w:rFonts w:ascii="Times New Roman" w:eastAsia="Times New Roman" w:hAnsi="Times New Roman"/>
          <w:kern w:val="1"/>
          <w:sz w:val="28"/>
          <w:szCs w:val="28"/>
          <w:lang w:val="uk-UA" w:eastAsia="ru-RU"/>
        </w:rPr>
        <w:t xml:space="preserve">тому </w:t>
      </w:r>
      <w:r w:rsidRPr="005F6420">
        <w:rPr>
          <w:rFonts w:ascii="Times New Roman" w:eastAsia="Times New Roman" w:hAnsi="Times New Roman"/>
          <w:kern w:val="1"/>
          <w:sz w:val="28"/>
          <w:szCs w:val="28"/>
          <w:lang w:val="uk-UA" w:eastAsia="ru-RU"/>
        </w:rPr>
        <w:t xml:space="preserve">строк притягнення до дисциплінарної відповідальності </w:t>
      </w:r>
      <w:r>
        <w:rPr>
          <w:rFonts w:ascii="Times New Roman" w:eastAsia="Times New Roman" w:hAnsi="Times New Roman"/>
          <w:kern w:val="1"/>
          <w:sz w:val="28"/>
          <w:szCs w:val="28"/>
          <w:lang w:val="uk-UA" w:eastAsia="ru-RU"/>
        </w:rPr>
        <w:t xml:space="preserve">сплинув 26 лютого 2019 року, </w:t>
      </w:r>
      <w:r w:rsidR="00593000">
        <w:rPr>
          <w:rFonts w:ascii="Times New Roman" w:eastAsia="Times New Roman" w:hAnsi="Times New Roman"/>
          <w:kern w:val="1"/>
          <w:sz w:val="28"/>
          <w:szCs w:val="28"/>
          <w:lang w:val="uk-UA" w:eastAsia="ru-RU"/>
        </w:rPr>
        <w:t>а отже,</w:t>
      </w:r>
      <w:r w:rsidRPr="005F6420">
        <w:rPr>
          <w:rFonts w:ascii="Times New Roman" w:eastAsia="Times New Roman" w:hAnsi="Times New Roman"/>
          <w:kern w:val="1"/>
          <w:sz w:val="28"/>
          <w:szCs w:val="28"/>
          <w:lang w:val="uk-UA" w:eastAsia="ru-RU"/>
        </w:rPr>
        <w:t xml:space="preserve"> суддю не може бути притягнуто до дисциплінарної відповідальності.</w:t>
      </w:r>
    </w:p>
    <w:p w:rsidR="00E6463A" w:rsidRPr="005F6420" w:rsidRDefault="00593000"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У</w:t>
      </w:r>
      <w:r w:rsidR="00E6463A">
        <w:rPr>
          <w:rFonts w:ascii="Times New Roman" w:eastAsia="Times New Roman" w:hAnsi="Times New Roman"/>
          <w:kern w:val="1"/>
          <w:sz w:val="28"/>
          <w:szCs w:val="28"/>
          <w:lang w:val="uk-UA" w:eastAsia="ru-RU"/>
        </w:rPr>
        <w:t xml:space="preserve"> скарзі </w:t>
      </w:r>
      <w:r w:rsidR="00E6463A" w:rsidRPr="005F6420">
        <w:rPr>
          <w:rFonts w:ascii="Times New Roman" w:eastAsia="Times New Roman" w:hAnsi="Times New Roman"/>
          <w:kern w:val="1"/>
          <w:sz w:val="28"/>
          <w:szCs w:val="28"/>
          <w:lang w:val="uk-UA" w:eastAsia="ru-RU"/>
        </w:rPr>
        <w:t>адвокат</w:t>
      </w:r>
      <w:r w:rsidR="00E6463A">
        <w:rPr>
          <w:rFonts w:ascii="Times New Roman" w:eastAsia="Times New Roman" w:hAnsi="Times New Roman"/>
          <w:kern w:val="1"/>
          <w:sz w:val="28"/>
          <w:szCs w:val="28"/>
          <w:lang w:val="uk-UA" w:eastAsia="ru-RU"/>
        </w:rPr>
        <w:t xml:space="preserve"> вказує</w:t>
      </w:r>
      <w:r w:rsidR="00E6463A" w:rsidRPr="005F6420">
        <w:rPr>
          <w:rFonts w:ascii="Times New Roman" w:eastAsia="Times New Roman" w:hAnsi="Times New Roman"/>
          <w:kern w:val="1"/>
          <w:sz w:val="28"/>
          <w:szCs w:val="28"/>
          <w:lang w:val="uk-UA" w:eastAsia="ru-RU"/>
        </w:rPr>
        <w:t>,</w:t>
      </w:r>
      <w:r w:rsidR="00E6463A">
        <w:rPr>
          <w:rFonts w:ascii="Times New Roman" w:eastAsia="Times New Roman" w:hAnsi="Times New Roman"/>
          <w:kern w:val="1"/>
          <w:sz w:val="28"/>
          <w:szCs w:val="28"/>
          <w:lang w:val="uk-UA" w:eastAsia="ru-RU"/>
        </w:rPr>
        <w:t xml:space="preserve"> що</w:t>
      </w:r>
      <w:r w:rsidR="00E6463A" w:rsidRPr="005F6420">
        <w:rPr>
          <w:rFonts w:ascii="Times New Roman" w:eastAsia="Times New Roman" w:hAnsi="Times New Roman"/>
          <w:kern w:val="1"/>
          <w:sz w:val="28"/>
          <w:szCs w:val="28"/>
          <w:lang w:val="uk-UA" w:eastAsia="ru-RU"/>
        </w:rPr>
        <w:t xml:space="preserve"> всі «так звані» порушення трудової дисципліни, що зазначені в рішенні Першої Дисциплінарної палати Вищої ради правосуддя, вчинен</w:t>
      </w:r>
      <w:r>
        <w:rPr>
          <w:rFonts w:ascii="Times New Roman" w:eastAsia="Times New Roman" w:hAnsi="Times New Roman"/>
          <w:kern w:val="1"/>
          <w:sz w:val="28"/>
          <w:szCs w:val="28"/>
          <w:lang w:val="uk-UA" w:eastAsia="ru-RU"/>
        </w:rPr>
        <w:t>о</w:t>
      </w:r>
      <w:r w:rsidR="00E6463A" w:rsidRPr="005F6420">
        <w:rPr>
          <w:rFonts w:ascii="Times New Roman" w:eastAsia="Times New Roman" w:hAnsi="Times New Roman"/>
          <w:kern w:val="1"/>
          <w:sz w:val="28"/>
          <w:szCs w:val="28"/>
          <w:lang w:val="uk-UA" w:eastAsia="ru-RU"/>
        </w:rPr>
        <w:t xml:space="preserve"> після припинення повноважень судді на здійснення правосуддя, </w:t>
      </w:r>
      <w:r w:rsidR="00E6463A">
        <w:rPr>
          <w:rFonts w:ascii="Times New Roman" w:eastAsia="Times New Roman" w:hAnsi="Times New Roman"/>
          <w:kern w:val="1"/>
          <w:sz w:val="28"/>
          <w:szCs w:val="28"/>
          <w:lang w:val="uk-UA" w:eastAsia="ru-RU"/>
        </w:rPr>
        <w:t>т</w:t>
      </w:r>
      <w:r w:rsidR="00E6463A" w:rsidRPr="005F6420">
        <w:rPr>
          <w:rFonts w:ascii="Times New Roman" w:eastAsia="Times New Roman" w:hAnsi="Times New Roman"/>
          <w:kern w:val="1"/>
          <w:sz w:val="28"/>
          <w:szCs w:val="28"/>
          <w:lang w:val="uk-UA" w:eastAsia="ru-RU"/>
        </w:rPr>
        <w:t>о</w:t>
      </w:r>
      <w:r w:rsidR="00E6463A">
        <w:rPr>
          <w:rFonts w:ascii="Times New Roman" w:eastAsia="Times New Roman" w:hAnsi="Times New Roman"/>
          <w:kern w:val="1"/>
          <w:sz w:val="28"/>
          <w:szCs w:val="28"/>
          <w:lang w:val="uk-UA" w:eastAsia="ru-RU"/>
        </w:rPr>
        <w:t>му</w:t>
      </w:r>
      <w:r w:rsidR="00E6463A" w:rsidRPr="005F6420">
        <w:rPr>
          <w:rFonts w:ascii="Times New Roman" w:eastAsia="Times New Roman" w:hAnsi="Times New Roman"/>
          <w:kern w:val="1"/>
          <w:sz w:val="28"/>
          <w:szCs w:val="28"/>
          <w:lang w:val="uk-UA" w:eastAsia="ru-RU"/>
        </w:rPr>
        <w:t xml:space="preserve"> таке порушення не могло підірвати авторитет правосуддя, що є обов’язковою ознакою цього дисциплінарного проступку, оскільки суддя не здійснювала правосуддя на той час і така поведінка не могла підірвати довіру суспільства.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 xml:space="preserve">Щодо </w:t>
      </w:r>
      <w:r w:rsidR="00593000">
        <w:rPr>
          <w:rFonts w:ascii="Times New Roman" w:eastAsia="Times New Roman" w:hAnsi="Times New Roman"/>
          <w:kern w:val="1"/>
          <w:sz w:val="28"/>
          <w:szCs w:val="28"/>
          <w:lang w:val="uk-UA" w:eastAsia="ru-RU"/>
        </w:rPr>
        <w:t>непередання</w:t>
      </w:r>
      <w:r w:rsidRPr="005F6420">
        <w:rPr>
          <w:rFonts w:ascii="Times New Roman" w:eastAsia="Times New Roman" w:hAnsi="Times New Roman"/>
          <w:kern w:val="1"/>
          <w:sz w:val="28"/>
          <w:szCs w:val="28"/>
          <w:lang w:val="uk-UA" w:eastAsia="ru-RU"/>
        </w:rPr>
        <w:t xml:space="preserve"> 142 справ</w:t>
      </w:r>
      <w:r w:rsidR="00593000">
        <w:rPr>
          <w:rFonts w:ascii="Times New Roman" w:eastAsia="Times New Roman" w:hAnsi="Times New Roman"/>
          <w:kern w:val="1"/>
          <w:sz w:val="28"/>
          <w:szCs w:val="28"/>
          <w:lang w:val="uk-UA" w:eastAsia="ru-RU"/>
        </w:rPr>
        <w:t xml:space="preserve"> адвокат вказує, що в</w:t>
      </w:r>
      <w:r w:rsidRPr="005F6420">
        <w:rPr>
          <w:rFonts w:ascii="Times New Roman" w:eastAsia="Times New Roman" w:hAnsi="Times New Roman"/>
          <w:kern w:val="1"/>
          <w:sz w:val="28"/>
          <w:szCs w:val="28"/>
          <w:lang w:val="uk-UA" w:eastAsia="ru-RU"/>
        </w:rPr>
        <w:t xml:space="preserve"> разі відсутності </w:t>
      </w:r>
      <w:r>
        <w:rPr>
          <w:rFonts w:ascii="Times New Roman" w:eastAsia="Times New Roman" w:hAnsi="Times New Roman"/>
          <w:kern w:val="1"/>
          <w:sz w:val="28"/>
          <w:szCs w:val="28"/>
          <w:lang w:val="uk-UA" w:eastAsia="ru-RU"/>
        </w:rPr>
        <w:t xml:space="preserve">такої кількості </w:t>
      </w:r>
      <w:r w:rsidRPr="005F6420">
        <w:rPr>
          <w:rFonts w:ascii="Times New Roman" w:eastAsia="Times New Roman" w:hAnsi="Times New Roman"/>
          <w:kern w:val="1"/>
          <w:sz w:val="28"/>
          <w:szCs w:val="28"/>
          <w:lang w:val="uk-UA" w:eastAsia="ru-RU"/>
        </w:rPr>
        <w:t xml:space="preserve"> справ ще в 2013</w:t>
      </w:r>
      <w:r w:rsidR="00593000">
        <w:rPr>
          <w:rFonts w:ascii="Times New Roman" w:eastAsia="Times New Roman" w:hAnsi="Times New Roman"/>
          <w:kern w:val="1"/>
          <w:sz w:val="28"/>
          <w:szCs w:val="28"/>
          <w:lang w:val="uk-UA" w:eastAsia="ru-RU"/>
        </w:rPr>
        <w:t xml:space="preserve"> – </w:t>
      </w:r>
      <w:r w:rsidRPr="005F6420">
        <w:rPr>
          <w:rFonts w:ascii="Times New Roman" w:eastAsia="Times New Roman" w:hAnsi="Times New Roman"/>
          <w:kern w:val="1"/>
          <w:sz w:val="28"/>
          <w:szCs w:val="28"/>
          <w:lang w:val="uk-UA" w:eastAsia="ru-RU"/>
        </w:rPr>
        <w:t>2016</w:t>
      </w:r>
      <w:r w:rsidR="00593000">
        <w:rPr>
          <w:rFonts w:ascii="Times New Roman" w:eastAsia="Times New Roman" w:hAnsi="Times New Roman"/>
          <w:kern w:val="1"/>
          <w:sz w:val="28"/>
          <w:szCs w:val="28"/>
          <w:lang w:val="uk-UA" w:eastAsia="ru-RU"/>
        </w:rPr>
        <w:t xml:space="preserve"> роках керівник апарату та голова </w:t>
      </w:r>
      <w:r w:rsidR="00593000" w:rsidRPr="00593000">
        <w:rPr>
          <w:rFonts w:ascii="Times New Roman" w:eastAsia="Times New Roman" w:hAnsi="Times New Roman"/>
          <w:kern w:val="1"/>
          <w:sz w:val="28"/>
          <w:szCs w:val="28"/>
          <w:lang w:val="uk-UA" w:eastAsia="ru-RU"/>
        </w:rPr>
        <w:t>Верхньодніпровського районного суду Дніпропетровської області</w:t>
      </w:r>
      <w:r w:rsidR="00593000">
        <w:rPr>
          <w:rFonts w:ascii="Times New Roman" w:eastAsia="Times New Roman" w:hAnsi="Times New Roman"/>
          <w:kern w:val="1"/>
          <w:sz w:val="28"/>
          <w:szCs w:val="28"/>
          <w:lang w:val="uk-UA" w:eastAsia="ru-RU"/>
        </w:rPr>
        <w:t xml:space="preserve"> </w:t>
      </w:r>
      <w:r w:rsidRPr="005F6420">
        <w:rPr>
          <w:rFonts w:ascii="Times New Roman" w:eastAsia="Times New Roman" w:hAnsi="Times New Roman"/>
          <w:kern w:val="1"/>
          <w:sz w:val="28"/>
          <w:szCs w:val="28"/>
          <w:lang w:val="uk-UA" w:eastAsia="ru-RU"/>
        </w:rPr>
        <w:t xml:space="preserve">мали б скласти відповідні акти про втрату документів і розпочати службове розслідування, </w:t>
      </w:r>
      <w:r w:rsidR="00593000">
        <w:rPr>
          <w:rFonts w:ascii="Times New Roman" w:eastAsia="Times New Roman" w:hAnsi="Times New Roman"/>
          <w:kern w:val="1"/>
          <w:sz w:val="28"/>
          <w:szCs w:val="28"/>
          <w:lang w:val="uk-UA" w:eastAsia="ru-RU"/>
        </w:rPr>
        <w:t xml:space="preserve">але </w:t>
      </w:r>
      <w:r>
        <w:rPr>
          <w:rFonts w:ascii="Times New Roman" w:eastAsia="Times New Roman" w:hAnsi="Times New Roman"/>
          <w:kern w:val="1"/>
          <w:sz w:val="28"/>
          <w:szCs w:val="28"/>
          <w:lang w:val="uk-UA" w:eastAsia="ru-RU"/>
        </w:rPr>
        <w:t>оскільки такого не зроблено, слід вважати, що</w:t>
      </w:r>
      <w:r w:rsidRPr="005F6420">
        <w:rPr>
          <w:rFonts w:ascii="Times New Roman" w:eastAsia="Times New Roman" w:hAnsi="Times New Roman"/>
          <w:kern w:val="1"/>
          <w:sz w:val="28"/>
          <w:szCs w:val="28"/>
          <w:lang w:val="uk-UA" w:eastAsia="ru-RU"/>
        </w:rPr>
        <w:t xml:space="preserve"> доказів втрати вказаних справ не наведено.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 xml:space="preserve">На думку адвоката, рішення Першої Дисциплінарної палати Вищої ради правосуддя не містить обґрунтування наявності </w:t>
      </w:r>
      <w:r w:rsidR="00593000">
        <w:rPr>
          <w:rFonts w:ascii="Times New Roman" w:eastAsia="Times New Roman" w:hAnsi="Times New Roman"/>
          <w:kern w:val="1"/>
          <w:sz w:val="28"/>
          <w:szCs w:val="28"/>
          <w:lang w:val="uk-UA" w:eastAsia="ru-RU"/>
        </w:rPr>
        <w:t>в</w:t>
      </w:r>
      <w:r w:rsidRPr="005F6420">
        <w:rPr>
          <w:rFonts w:ascii="Times New Roman" w:eastAsia="Times New Roman" w:hAnsi="Times New Roman"/>
          <w:kern w:val="1"/>
          <w:sz w:val="28"/>
          <w:szCs w:val="28"/>
          <w:lang w:val="uk-UA" w:eastAsia="ru-RU"/>
        </w:rPr>
        <w:t xml:space="preserve"> діях судді дисциплінарного </w:t>
      </w:r>
      <w:r>
        <w:rPr>
          <w:rFonts w:ascii="Times New Roman" w:eastAsia="Times New Roman" w:hAnsi="Times New Roman"/>
          <w:kern w:val="1"/>
          <w:sz w:val="28"/>
          <w:szCs w:val="28"/>
          <w:lang w:val="uk-UA" w:eastAsia="ru-RU"/>
        </w:rPr>
        <w:t xml:space="preserve">проступку, а тому таке рішення має бути </w:t>
      </w:r>
      <w:r w:rsidRPr="005F6420">
        <w:rPr>
          <w:rFonts w:ascii="Times New Roman" w:eastAsia="Times New Roman" w:hAnsi="Times New Roman"/>
          <w:kern w:val="1"/>
          <w:sz w:val="28"/>
          <w:szCs w:val="28"/>
          <w:lang w:val="uk-UA" w:eastAsia="ru-RU"/>
        </w:rPr>
        <w:t>скас</w:t>
      </w:r>
      <w:r w:rsidR="00593000">
        <w:rPr>
          <w:rFonts w:ascii="Times New Roman" w:eastAsia="Times New Roman" w:hAnsi="Times New Roman"/>
          <w:kern w:val="1"/>
          <w:sz w:val="28"/>
          <w:szCs w:val="28"/>
          <w:lang w:val="uk-UA" w:eastAsia="ru-RU"/>
        </w:rPr>
        <w:t>о</w:t>
      </w:r>
      <w:r>
        <w:rPr>
          <w:rFonts w:ascii="Times New Roman" w:eastAsia="Times New Roman" w:hAnsi="Times New Roman"/>
          <w:kern w:val="1"/>
          <w:sz w:val="28"/>
          <w:szCs w:val="28"/>
          <w:lang w:val="uk-UA" w:eastAsia="ru-RU"/>
        </w:rPr>
        <w:t xml:space="preserve">ване, та </w:t>
      </w:r>
      <w:r w:rsidR="00593000">
        <w:rPr>
          <w:rFonts w:ascii="Times New Roman" w:eastAsia="Times New Roman" w:hAnsi="Times New Roman"/>
          <w:kern w:val="1"/>
          <w:sz w:val="28"/>
          <w:szCs w:val="28"/>
          <w:lang w:val="uk-UA" w:eastAsia="ru-RU"/>
        </w:rPr>
        <w:t>ухвалено</w:t>
      </w:r>
      <w:r>
        <w:rPr>
          <w:rFonts w:ascii="Times New Roman" w:eastAsia="Times New Roman" w:hAnsi="Times New Roman"/>
          <w:kern w:val="1"/>
          <w:sz w:val="28"/>
          <w:szCs w:val="28"/>
          <w:lang w:val="uk-UA" w:eastAsia="ru-RU"/>
        </w:rPr>
        <w:t xml:space="preserve"> нове рішення.</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p>
    <w:p w:rsidR="00E6463A"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Суддя Трофимова Н.А. в скарзі вказує, що з урахуванням випла</w:t>
      </w:r>
      <w:r w:rsidR="00B22F17">
        <w:rPr>
          <w:rFonts w:ascii="Times New Roman" w:eastAsia="Times New Roman" w:hAnsi="Times New Roman"/>
          <w:kern w:val="1"/>
          <w:sz w:val="28"/>
          <w:szCs w:val="28"/>
          <w:lang w:val="uk-UA" w:eastAsia="ru-RU"/>
        </w:rPr>
        <w:t>ченої</w:t>
      </w:r>
      <w:r w:rsidRPr="005F6420">
        <w:rPr>
          <w:rFonts w:ascii="Times New Roman" w:eastAsia="Times New Roman" w:hAnsi="Times New Roman"/>
          <w:kern w:val="1"/>
          <w:sz w:val="28"/>
          <w:szCs w:val="28"/>
          <w:lang w:val="uk-UA" w:eastAsia="ru-RU"/>
        </w:rPr>
        <w:t xml:space="preserve"> </w:t>
      </w:r>
      <w:r>
        <w:rPr>
          <w:rFonts w:ascii="Times New Roman" w:eastAsia="Times New Roman" w:hAnsi="Times New Roman"/>
          <w:kern w:val="1"/>
          <w:sz w:val="28"/>
          <w:szCs w:val="28"/>
          <w:lang w:val="uk-UA" w:eastAsia="ru-RU"/>
        </w:rPr>
        <w:t xml:space="preserve">їй </w:t>
      </w:r>
      <w:r w:rsidRPr="005F6420">
        <w:rPr>
          <w:rFonts w:ascii="Times New Roman" w:eastAsia="Times New Roman" w:hAnsi="Times New Roman"/>
          <w:kern w:val="1"/>
          <w:sz w:val="28"/>
          <w:szCs w:val="28"/>
          <w:lang w:val="uk-UA" w:eastAsia="ru-RU"/>
        </w:rPr>
        <w:t xml:space="preserve">суддівської винагороди Перша Дисциплінарна палата Вищої ради правосуддя дійшла помилкового висновку про здійсненний прогулів та відпрацювання неповного робочого дня суддею в 2018 року. </w:t>
      </w:r>
      <w:r>
        <w:rPr>
          <w:rFonts w:ascii="Times New Roman" w:eastAsia="Times New Roman" w:hAnsi="Times New Roman"/>
          <w:kern w:val="1"/>
          <w:sz w:val="28"/>
          <w:szCs w:val="28"/>
          <w:lang w:val="uk-UA" w:eastAsia="ru-RU"/>
        </w:rPr>
        <w:t>Троф</w:t>
      </w:r>
      <w:r w:rsidR="00B22F17">
        <w:rPr>
          <w:rFonts w:ascii="Times New Roman" w:eastAsia="Times New Roman" w:hAnsi="Times New Roman"/>
          <w:kern w:val="1"/>
          <w:sz w:val="28"/>
          <w:szCs w:val="28"/>
          <w:lang w:val="uk-UA" w:eastAsia="ru-RU"/>
        </w:rPr>
        <w:t>и</w:t>
      </w:r>
      <w:r>
        <w:rPr>
          <w:rFonts w:ascii="Times New Roman" w:eastAsia="Times New Roman" w:hAnsi="Times New Roman"/>
          <w:kern w:val="1"/>
          <w:sz w:val="28"/>
          <w:szCs w:val="28"/>
          <w:lang w:val="uk-UA" w:eastAsia="ru-RU"/>
        </w:rPr>
        <w:t>мова Н.А. вказує, що прогул</w:t>
      </w:r>
      <w:r w:rsidR="00B22F17">
        <w:rPr>
          <w:rFonts w:ascii="Times New Roman" w:eastAsia="Times New Roman" w:hAnsi="Times New Roman"/>
          <w:kern w:val="1"/>
          <w:sz w:val="28"/>
          <w:szCs w:val="28"/>
          <w:lang w:val="uk-UA" w:eastAsia="ru-RU"/>
        </w:rPr>
        <w:t>ів</w:t>
      </w:r>
      <w:r>
        <w:rPr>
          <w:rFonts w:ascii="Times New Roman" w:eastAsia="Times New Roman" w:hAnsi="Times New Roman"/>
          <w:kern w:val="1"/>
          <w:sz w:val="28"/>
          <w:szCs w:val="28"/>
          <w:lang w:val="uk-UA" w:eastAsia="ru-RU"/>
        </w:rPr>
        <w:t xml:space="preserve"> не допускал</w:t>
      </w:r>
      <w:r w:rsidR="00B22F17">
        <w:rPr>
          <w:rFonts w:ascii="Times New Roman" w:eastAsia="Times New Roman" w:hAnsi="Times New Roman"/>
          <w:kern w:val="1"/>
          <w:sz w:val="28"/>
          <w:szCs w:val="28"/>
          <w:lang w:val="uk-UA" w:eastAsia="ru-RU"/>
        </w:rPr>
        <w:t>а</w:t>
      </w:r>
      <w:r>
        <w:rPr>
          <w:rFonts w:ascii="Times New Roman" w:eastAsia="Times New Roman" w:hAnsi="Times New Roman"/>
          <w:kern w:val="1"/>
          <w:sz w:val="28"/>
          <w:szCs w:val="28"/>
          <w:lang w:val="uk-UA" w:eastAsia="ru-RU"/>
        </w:rPr>
        <w:t>, а відсутність на робочому місці була пов</w:t>
      </w:r>
      <w:r w:rsidR="00B22F17">
        <w:rPr>
          <w:rFonts w:ascii="Times New Roman" w:eastAsia="Times New Roman" w:hAnsi="Times New Roman"/>
          <w:kern w:val="1"/>
          <w:sz w:val="28"/>
          <w:szCs w:val="28"/>
          <w:lang w:val="uk-UA" w:eastAsia="ru-RU"/>
        </w:rPr>
        <w:t>’</w:t>
      </w:r>
      <w:r>
        <w:rPr>
          <w:rFonts w:ascii="Times New Roman" w:eastAsia="Times New Roman" w:hAnsi="Times New Roman"/>
          <w:kern w:val="1"/>
          <w:sz w:val="28"/>
          <w:szCs w:val="28"/>
          <w:lang w:val="uk-UA" w:eastAsia="ru-RU"/>
        </w:rPr>
        <w:t>язана з наявністю об</w:t>
      </w:r>
      <w:r w:rsidR="00B22F17">
        <w:rPr>
          <w:rFonts w:ascii="Times New Roman" w:eastAsia="Times New Roman" w:hAnsi="Times New Roman"/>
          <w:kern w:val="1"/>
          <w:sz w:val="28"/>
          <w:szCs w:val="28"/>
          <w:lang w:val="uk-UA" w:eastAsia="ru-RU"/>
        </w:rPr>
        <w:t>’</w:t>
      </w:r>
      <w:r>
        <w:rPr>
          <w:rFonts w:ascii="Times New Roman" w:eastAsia="Times New Roman" w:hAnsi="Times New Roman"/>
          <w:kern w:val="1"/>
          <w:sz w:val="28"/>
          <w:szCs w:val="28"/>
          <w:lang w:val="uk-UA" w:eastAsia="ru-RU"/>
        </w:rPr>
        <w:t xml:space="preserve">єктивних причин. Відсутність на робочому місці з </w:t>
      </w:r>
      <w:r w:rsidRPr="00AE653C">
        <w:rPr>
          <w:rFonts w:ascii="Times New Roman" w:eastAsia="Times New Roman" w:hAnsi="Times New Roman"/>
          <w:kern w:val="1"/>
          <w:sz w:val="28"/>
          <w:szCs w:val="28"/>
          <w:lang w:val="uk-UA" w:eastAsia="ru-RU"/>
        </w:rPr>
        <w:t>24 вересня по 12 жовтня 2018 року  б</w:t>
      </w:r>
      <w:r>
        <w:rPr>
          <w:rFonts w:ascii="Times New Roman" w:eastAsia="Times New Roman" w:hAnsi="Times New Roman"/>
          <w:kern w:val="1"/>
          <w:sz w:val="28"/>
          <w:szCs w:val="28"/>
          <w:lang w:val="uk-UA" w:eastAsia="ru-RU"/>
        </w:rPr>
        <w:t>ула обумовлена  поданою 8 серпн</w:t>
      </w:r>
      <w:r w:rsidR="00B22F17">
        <w:rPr>
          <w:rFonts w:ascii="Times New Roman" w:eastAsia="Times New Roman" w:hAnsi="Times New Roman"/>
          <w:kern w:val="1"/>
          <w:sz w:val="28"/>
          <w:szCs w:val="28"/>
          <w:lang w:val="uk-UA" w:eastAsia="ru-RU"/>
        </w:rPr>
        <w:t xml:space="preserve">я 2018 року заявою про надання відпустки </w:t>
      </w:r>
      <w:r>
        <w:rPr>
          <w:rFonts w:ascii="Times New Roman" w:eastAsia="Times New Roman" w:hAnsi="Times New Roman"/>
          <w:kern w:val="1"/>
          <w:sz w:val="28"/>
          <w:szCs w:val="28"/>
          <w:lang w:val="uk-UA" w:eastAsia="ru-RU"/>
        </w:rPr>
        <w:t>в повному обсязі від</w:t>
      </w:r>
      <w:r w:rsidR="00B22F17">
        <w:rPr>
          <w:rFonts w:ascii="Times New Roman" w:eastAsia="Times New Roman" w:hAnsi="Times New Roman"/>
          <w:kern w:val="1"/>
          <w:sz w:val="28"/>
          <w:szCs w:val="28"/>
          <w:lang w:val="uk-UA" w:eastAsia="ru-RU"/>
        </w:rPr>
        <w:t>повідно до затвердженого графіка</w:t>
      </w:r>
      <w:r>
        <w:rPr>
          <w:rFonts w:ascii="Times New Roman" w:eastAsia="Times New Roman" w:hAnsi="Times New Roman"/>
          <w:kern w:val="1"/>
          <w:sz w:val="28"/>
          <w:szCs w:val="28"/>
          <w:lang w:val="uk-UA" w:eastAsia="ru-RU"/>
        </w:rPr>
        <w:t xml:space="preserve"> з </w:t>
      </w:r>
      <w:r w:rsidR="00B22F17">
        <w:rPr>
          <w:rFonts w:ascii="Times New Roman" w:eastAsia="Times New Roman" w:hAnsi="Times New Roman"/>
          <w:kern w:val="1"/>
          <w:sz w:val="28"/>
          <w:szCs w:val="28"/>
          <w:lang w:val="uk-UA" w:eastAsia="ru-RU"/>
        </w:rPr>
        <w:br/>
      </w:r>
      <w:r>
        <w:rPr>
          <w:rFonts w:ascii="Times New Roman" w:eastAsia="Times New Roman" w:hAnsi="Times New Roman"/>
          <w:kern w:val="1"/>
          <w:sz w:val="28"/>
          <w:szCs w:val="28"/>
          <w:lang w:val="uk-UA" w:eastAsia="ru-RU"/>
        </w:rPr>
        <w:t>3 вересня 2018 року на ім</w:t>
      </w:r>
      <w:r w:rsidR="00B22F17">
        <w:rPr>
          <w:rFonts w:ascii="Times New Roman" w:eastAsia="Times New Roman" w:hAnsi="Times New Roman"/>
          <w:kern w:val="1"/>
          <w:sz w:val="28"/>
          <w:szCs w:val="28"/>
          <w:lang w:val="uk-UA" w:eastAsia="ru-RU"/>
        </w:rPr>
        <w:t>’</w:t>
      </w:r>
      <w:r>
        <w:rPr>
          <w:rFonts w:ascii="Times New Roman" w:eastAsia="Times New Roman" w:hAnsi="Times New Roman"/>
          <w:kern w:val="1"/>
          <w:sz w:val="28"/>
          <w:szCs w:val="28"/>
          <w:lang w:val="uk-UA" w:eastAsia="ru-RU"/>
        </w:rPr>
        <w:t>я голови суду. Про видачу наказу голови суд</w:t>
      </w:r>
      <w:r w:rsidR="00B22F17">
        <w:rPr>
          <w:rFonts w:ascii="Times New Roman" w:eastAsia="Times New Roman" w:hAnsi="Times New Roman"/>
          <w:kern w:val="1"/>
          <w:sz w:val="28"/>
          <w:szCs w:val="28"/>
          <w:lang w:val="uk-UA" w:eastAsia="ru-RU"/>
        </w:rPr>
        <w:t>у  про надання їй не</w:t>
      </w:r>
      <w:r>
        <w:rPr>
          <w:rFonts w:ascii="Times New Roman" w:eastAsia="Times New Roman" w:hAnsi="Times New Roman"/>
          <w:kern w:val="1"/>
          <w:sz w:val="28"/>
          <w:szCs w:val="28"/>
          <w:lang w:val="uk-UA" w:eastAsia="ru-RU"/>
        </w:rPr>
        <w:t>повної відпустки вона не була обізнана.</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Також, на думку судді</w:t>
      </w:r>
      <w:r w:rsidR="00B22F17">
        <w:rPr>
          <w:rFonts w:ascii="Times New Roman" w:eastAsia="Times New Roman" w:hAnsi="Times New Roman"/>
          <w:kern w:val="1"/>
          <w:sz w:val="28"/>
          <w:szCs w:val="28"/>
          <w:lang w:val="uk-UA" w:eastAsia="ru-RU"/>
        </w:rPr>
        <w:t xml:space="preserve"> Трофимової Н.А.</w:t>
      </w:r>
      <w:r w:rsidRPr="005F6420">
        <w:rPr>
          <w:rFonts w:ascii="Times New Roman" w:eastAsia="Times New Roman" w:hAnsi="Times New Roman"/>
          <w:kern w:val="1"/>
          <w:sz w:val="28"/>
          <w:szCs w:val="28"/>
          <w:lang w:val="uk-UA" w:eastAsia="ru-RU"/>
        </w:rPr>
        <w:t>, Перша Дисциплінарн</w:t>
      </w:r>
      <w:r w:rsidR="0075407D">
        <w:rPr>
          <w:rFonts w:ascii="Times New Roman" w:eastAsia="Times New Roman" w:hAnsi="Times New Roman"/>
          <w:kern w:val="1"/>
          <w:sz w:val="28"/>
          <w:szCs w:val="28"/>
          <w:lang w:val="uk-UA" w:eastAsia="ru-RU"/>
        </w:rPr>
        <w:t>а палата Вищої ради правосуддя ді</w:t>
      </w:r>
      <w:r w:rsidRPr="005F6420">
        <w:rPr>
          <w:rFonts w:ascii="Times New Roman" w:eastAsia="Times New Roman" w:hAnsi="Times New Roman"/>
          <w:kern w:val="1"/>
          <w:sz w:val="28"/>
          <w:szCs w:val="28"/>
          <w:lang w:val="uk-UA" w:eastAsia="ru-RU"/>
        </w:rPr>
        <w:t xml:space="preserve">йшла помилкового висновку про винуватість судді в тому, що </w:t>
      </w:r>
      <w:r w:rsidR="0075407D">
        <w:rPr>
          <w:rFonts w:ascii="Times New Roman" w:eastAsia="Times New Roman" w:hAnsi="Times New Roman"/>
          <w:kern w:val="1"/>
          <w:sz w:val="28"/>
          <w:szCs w:val="28"/>
          <w:lang w:val="uk-UA" w:eastAsia="ru-RU"/>
        </w:rPr>
        <w:t>вона не здала</w:t>
      </w:r>
      <w:r w:rsidRPr="005F6420">
        <w:rPr>
          <w:rFonts w:ascii="Times New Roman" w:eastAsia="Times New Roman" w:hAnsi="Times New Roman"/>
          <w:kern w:val="1"/>
          <w:sz w:val="28"/>
          <w:szCs w:val="28"/>
          <w:lang w:val="uk-UA" w:eastAsia="ru-RU"/>
        </w:rPr>
        <w:t xml:space="preserve"> матеріал</w:t>
      </w:r>
      <w:r w:rsidR="0075407D">
        <w:rPr>
          <w:rFonts w:ascii="Times New Roman" w:eastAsia="Times New Roman" w:hAnsi="Times New Roman"/>
          <w:kern w:val="1"/>
          <w:sz w:val="28"/>
          <w:szCs w:val="28"/>
          <w:lang w:val="uk-UA" w:eastAsia="ru-RU"/>
        </w:rPr>
        <w:t>ів</w:t>
      </w:r>
      <w:r w:rsidRPr="005F6420">
        <w:rPr>
          <w:rFonts w:ascii="Times New Roman" w:eastAsia="Times New Roman" w:hAnsi="Times New Roman"/>
          <w:kern w:val="1"/>
          <w:sz w:val="28"/>
          <w:szCs w:val="28"/>
          <w:lang w:val="uk-UA" w:eastAsia="ru-RU"/>
        </w:rPr>
        <w:t xml:space="preserve"> судових справ до канцелярії суду, оскільки </w:t>
      </w:r>
      <w:r w:rsidR="0075407D">
        <w:rPr>
          <w:rFonts w:ascii="Times New Roman" w:eastAsia="Times New Roman" w:hAnsi="Times New Roman"/>
          <w:kern w:val="1"/>
          <w:sz w:val="28"/>
          <w:szCs w:val="28"/>
          <w:lang w:val="uk-UA" w:eastAsia="ru-RU"/>
        </w:rPr>
        <w:t>передання</w:t>
      </w:r>
      <w:r w:rsidRPr="005F6420">
        <w:rPr>
          <w:rFonts w:ascii="Times New Roman" w:eastAsia="Times New Roman" w:hAnsi="Times New Roman"/>
          <w:kern w:val="1"/>
          <w:sz w:val="28"/>
          <w:szCs w:val="28"/>
          <w:lang w:val="uk-UA" w:eastAsia="ru-RU"/>
        </w:rPr>
        <w:t xml:space="preserve"> справ до канцелярії суду та контроль за діяльністю секретаря судового засідання не входить до обов’язків судді, а </w:t>
      </w:r>
      <w:r w:rsidR="0075407D">
        <w:rPr>
          <w:rFonts w:ascii="Times New Roman" w:eastAsia="Times New Roman" w:hAnsi="Times New Roman"/>
          <w:kern w:val="1"/>
          <w:sz w:val="28"/>
          <w:szCs w:val="28"/>
          <w:lang w:val="uk-UA" w:eastAsia="ru-RU"/>
        </w:rPr>
        <w:t>отже</w:t>
      </w:r>
      <w:r w:rsidRPr="005F6420">
        <w:rPr>
          <w:rFonts w:ascii="Times New Roman" w:eastAsia="Times New Roman" w:hAnsi="Times New Roman"/>
          <w:kern w:val="1"/>
          <w:sz w:val="28"/>
          <w:szCs w:val="28"/>
          <w:lang w:val="uk-UA" w:eastAsia="ru-RU"/>
        </w:rPr>
        <w:t xml:space="preserve"> суддя не підлягає притягненню до дисциплінарної відповідальності за нездійснення зазначених дій.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 xml:space="preserve">Крім того, Перша Дисциплінарна палата Вищої ради правосуддя необґрунтовано взяла до уваги дисциплінарне провадження щодо секретаря судового засідання Зубачевської О.А. та її пояснення, оскільки </w:t>
      </w:r>
      <w:r w:rsidR="0075407D">
        <w:rPr>
          <w:rFonts w:ascii="Times New Roman" w:eastAsia="Times New Roman" w:hAnsi="Times New Roman"/>
          <w:kern w:val="1"/>
          <w:sz w:val="28"/>
          <w:szCs w:val="28"/>
          <w:lang w:val="uk-UA" w:eastAsia="ru-RU"/>
        </w:rPr>
        <w:t>Зубачевська О.А.</w:t>
      </w:r>
      <w:r w:rsidRPr="005F6420">
        <w:rPr>
          <w:rFonts w:ascii="Times New Roman" w:eastAsia="Times New Roman" w:hAnsi="Times New Roman"/>
          <w:kern w:val="1"/>
          <w:sz w:val="28"/>
          <w:szCs w:val="28"/>
          <w:lang w:val="uk-UA" w:eastAsia="ru-RU"/>
        </w:rPr>
        <w:t xml:space="preserve"> з середини 2016 року працює з головою суду, який є скаржником, і </w:t>
      </w:r>
      <w:r w:rsidR="0075407D">
        <w:rPr>
          <w:rFonts w:ascii="Times New Roman" w:eastAsia="Times New Roman" w:hAnsi="Times New Roman"/>
          <w:kern w:val="1"/>
          <w:sz w:val="28"/>
          <w:szCs w:val="28"/>
          <w:lang w:val="uk-UA" w:eastAsia="ru-RU"/>
        </w:rPr>
        <w:t>перебуває</w:t>
      </w:r>
      <w:r w:rsidRPr="005F6420">
        <w:rPr>
          <w:rFonts w:ascii="Times New Roman" w:eastAsia="Times New Roman" w:hAnsi="Times New Roman"/>
          <w:kern w:val="1"/>
          <w:sz w:val="28"/>
          <w:szCs w:val="28"/>
          <w:lang w:val="uk-UA" w:eastAsia="ru-RU"/>
        </w:rPr>
        <w:t xml:space="preserve"> під його адміністративним </w:t>
      </w:r>
      <w:r w:rsidR="0075407D">
        <w:rPr>
          <w:rFonts w:ascii="Times New Roman" w:eastAsia="Times New Roman" w:hAnsi="Times New Roman"/>
          <w:kern w:val="1"/>
          <w:sz w:val="28"/>
          <w:szCs w:val="28"/>
          <w:lang w:val="uk-UA" w:eastAsia="ru-RU"/>
        </w:rPr>
        <w:t>і</w:t>
      </w:r>
      <w:r w:rsidRPr="005F6420">
        <w:rPr>
          <w:rFonts w:ascii="Times New Roman" w:eastAsia="Times New Roman" w:hAnsi="Times New Roman"/>
          <w:kern w:val="1"/>
          <w:sz w:val="28"/>
          <w:szCs w:val="28"/>
          <w:lang w:val="uk-UA" w:eastAsia="ru-RU"/>
        </w:rPr>
        <w:t xml:space="preserve"> дисциплінарним впливом</w:t>
      </w:r>
      <w:r w:rsidR="0075407D">
        <w:rPr>
          <w:rFonts w:ascii="Times New Roman" w:eastAsia="Times New Roman" w:hAnsi="Times New Roman"/>
          <w:kern w:val="1"/>
          <w:sz w:val="28"/>
          <w:szCs w:val="28"/>
          <w:lang w:val="uk-UA" w:eastAsia="ru-RU"/>
        </w:rPr>
        <w:t>,</w:t>
      </w:r>
      <w:r w:rsidRPr="005F6420">
        <w:rPr>
          <w:rFonts w:ascii="Times New Roman" w:eastAsia="Times New Roman" w:hAnsi="Times New Roman"/>
          <w:kern w:val="1"/>
          <w:sz w:val="28"/>
          <w:szCs w:val="28"/>
          <w:lang w:val="uk-UA" w:eastAsia="ru-RU"/>
        </w:rPr>
        <w:t xml:space="preserve"> виконує його вказівки. Дисциплінарне провадження щодо секретаря судового засідання ґрунтувалось лише на поясненнях секретаря судового засідання Зубачевської О.А. без можливості надати </w:t>
      </w:r>
      <w:r w:rsidR="0075407D">
        <w:rPr>
          <w:rFonts w:ascii="Times New Roman" w:eastAsia="Times New Roman" w:hAnsi="Times New Roman"/>
          <w:kern w:val="1"/>
          <w:sz w:val="28"/>
          <w:szCs w:val="28"/>
          <w:lang w:val="uk-UA" w:eastAsia="ru-RU"/>
        </w:rPr>
        <w:t>пояснення</w:t>
      </w:r>
      <w:r w:rsidRPr="005F6420">
        <w:rPr>
          <w:rFonts w:ascii="Times New Roman" w:eastAsia="Times New Roman" w:hAnsi="Times New Roman"/>
          <w:kern w:val="1"/>
          <w:sz w:val="28"/>
          <w:szCs w:val="28"/>
          <w:lang w:val="uk-UA" w:eastAsia="ru-RU"/>
        </w:rPr>
        <w:t xml:space="preserve"> суддею Трофимовою Н.А. Пояснення секретаря не відповідають дійсності. </w:t>
      </w:r>
    </w:p>
    <w:p w:rsidR="00E6463A" w:rsidRPr="005F6420" w:rsidRDefault="0075407D"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С</w:t>
      </w:r>
      <w:r w:rsidR="00E6463A" w:rsidRPr="005F6420">
        <w:rPr>
          <w:rFonts w:ascii="Times New Roman" w:eastAsia="Times New Roman" w:hAnsi="Times New Roman"/>
          <w:kern w:val="1"/>
          <w:sz w:val="28"/>
          <w:szCs w:val="28"/>
          <w:lang w:val="uk-UA" w:eastAsia="ru-RU"/>
        </w:rPr>
        <w:t xml:space="preserve">екретар </w:t>
      </w:r>
      <w:r>
        <w:rPr>
          <w:rFonts w:ascii="Times New Roman" w:eastAsia="Times New Roman" w:hAnsi="Times New Roman"/>
          <w:kern w:val="1"/>
          <w:sz w:val="28"/>
          <w:szCs w:val="28"/>
          <w:lang w:val="uk-UA" w:eastAsia="ru-RU"/>
        </w:rPr>
        <w:t xml:space="preserve">Зубачевська О.А. </w:t>
      </w:r>
      <w:r w:rsidR="00E6463A" w:rsidRPr="005F6420">
        <w:rPr>
          <w:rFonts w:ascii="Times New Roman" w:eastAsia="Times New Roman" w:hAnsi="Times New Roman"/>
          <w:kern w:val="1"/>
          <w:sz w:val="28"/>
          <w:szCs w:val="28"/>
          <w:lang w:val="uk-UA" w:eastAsia="ru-RU"/>
        </w:rPr>
        <w:t xml:space="preserve">стверджує, що не мала доступу до кабінету судді, а тому не мала можливості здати справи до канцелярії суду. </w:t>
      </w:r>
      <w:r>
        <w:rPr>
          <w:rFonts w:ascii="Times New Roman" w:eastAsia="Times New Roman" w:hAnsi="Times New Roman"/>
          <w:kern w:val="1"/>
          <w:sz w:val="28"/>
          <w:szCs w:val="28"/>
          <w:lang w:val="uk-UA" w:eastAsia="ru-RU"/>
        </w:rPr>
        <w:t>Такими, що н</w:t>
      </w:r>
      <w:r w:rsidR="00E6463A" w:rsidRPr="005F6420">
        <w:rPr>
          <w:rFonts w:ascii="Times New Roman" w:eastAsia="Times New Roman" w:hAnsi="Times New Roman"/>
          <w:kern w:val="1"/>
          <w:sz w:val="28"/>
          <w:szCs w:val="28"/>
          <w:lang w:val="uk-UA" w:eastAsia="ru-RU"/>
        </w:rPr>
        <w:t>е передан</w:t>
      </w:r>
      <w:r>
        <w:rPr>
          <w:rFonts w:ascii="Times New Roman" w:eastAsia="Times New Roman" w:hAnsi="Times New Roman"/>
          <w:kern w:val="1"/>
          <w:sz w:val="28"/>
          <w:szCs w:val="28"/>
          <w:lang w:val="uk-UA" w:eastAsia="ru-RU"/>
        </w:rPr>
        <w:t>о</w:t>
      </w:r>
      <w:r w:rsidR="00E6463A" w:rsidRPr="005F6420">
        <w:rPr>
          <w:rFonts w:ascii="Times New Roman" w:eastAsia="Times New Roman" w:hAnsi="Times New Roman"/>
          <w:kern w:val="1"/>
          <w:sz w:val="28"/>
          <w:szCs w:val="28"/>
          <w:lang w:val="uk-UA" w:eastAsia="ru-RU"/>
        </w:rPr>
        <w:t xml:space="preserve"> до канцелярії суду, </w:t>
      </w:r>
      <w:r w:rsidR="00E6463A">
        <w:rPr>
          <w:rFonts w:ascii="Times New Roman" w:eastAsia="Times New Roman" w:hAnsi="Times New Roman"/>
          <w:kern w:val="1"/>
          <w:sz w:val="28"/>
          <w:szCs w:val="28"/>
          <w:lang w:val="uk-UA" w:eastAsia="ru-RU"/>
        </w:rPr>
        <w:t xml:space="preserve">за висновками </w:t>
      </w:r>
      <w:r w:rsidR="00E6463A" w:rsidRPr="005F6420">
        <w:rPr>
          <w:rFonts w:ascii="Times New Roman" w:eastAsia="Times New Roman" w:hAnsi="Times New Roman"/>
          <w:kern w:val="1"/>
          <w:sz w:val="28"/>
          <w:szCs w:val="28"/>
          <w:lang w:val="uk-UA" w:eastAsia="ru-RU"/>
        </w:rPr>
        <w:t>Першої Дисциплінарної палати Вищої ради правосуддя, є 142 справи. Однак судд</w:t>
      </w:r>
      <w:r>
        <w:rPr>
          <w:rFonts w:ascii="Times New Roman" w:eastAsia="Times New Roman" w:hAnsi="Times New Roman"/>
          <w:kern w:val="1"/>
          <w:sz w:val="28"/>
          <w:szCs w:val="28"/>
          <w:lang w:val="uk-UA" w:eastAsia="ru-RU"/>
        </w:rPr>
        <w:t>я</w:t>
      </w:r>
      <w:r w:rsidR="00E6463A" w:rsidRPr="005F6420">
        <w:rPr>
          <w:rFonts w:ascii="Times New Roman" w:eastAsia="Times New Roman" w:hAnsi="Times New Roman"/>
          <w:kern w:val="1"/>
          <w:sz w:val="28"/>
          <w:szCs w:val="28"/>
          <w:lang w:val="uk-UA" w:eastAsia="ru-RU"/>
        </w:rPr>
        <w:t xml:space="preserve"> вказа</w:t>
      </w:r>
      <w:r>
        <w:rPr>
          <w:rFonts w:ascii="Times New Roman" w:eastAsia="Times New Roman" w:hAnsi="Times New Roman"/>
          <w:kern w:val="1"/>
          <w:sz w:val="28"/>
          <w:szCs w:val="28"/>
          <w:lang w:val="uk-UA" w:eastAsia="ru-RU"/>
        </w:rPr>
        <w:t>ла</w:t>
      </w:r>
      <w:r w:rsidR="00E6463A" w:rsidRPr="005F6420">
        <w:rPr>
          <w:rFonts w:ascii="Times New Roman" w:eastAsia="Times New Roman" w:hAnsi="Times New Roman"/>
          <w:kern w:val="1"/>
          <w:sz w:val="28"/>
          <w:szCs w:val="28"/>
          <w:lang w:val="uk-UA" w:eastAsia="ru-RU"/>
        </w:rPr>
        <w:t>, що деяк</w:t>
      </w:r>
      <w:r>
        <w:rPr>
          <w:rFonts w:ascii="Times New Roman" w:eastAsia="Times New Roman" w:hAnsi="Times New Roman"/>
          <w:kern w:val="1"/>
          <w:sz w:val="28"/>
          <w:szCs w:val="28"/>
          <w:lang w:val="uk-UA" w:eastAsia="ru-RU"/>
        </w:rPr>
        <w:t>і</w:t>
      </w:r>
      <w:r w:rsidR="00E6463A" w:rsidRPr="005F6420">
        <w:rPr>
          <w:rFonts w:ascii="Times New Roman" w:eastAsia="Times New Roman" w:hAnsi="Times New Roman"/>
          <w:kern w:val="1"/>
          <w:sz w:val="28"/>
          <w:szCs w:val="28"/>
          <w:lang w:val="uk-UA" w:eastAsia="ru-RU"/>
        </w:rPr>
        <w:t xml:space="preserve"> справ</w:t>
      </w:r>
      <w:r>
        <w:rPr>
          <w:rFonts w:ascii="Times New Roman" w:eastAsia="Times New Roman" w:hAnsi="Times New Roman"/>
          <w:kern w:val="1"/>
          <w:sz w:val="28"/>
          <w:szCs w:val="28"/>
          <w:lang w:val="uk-UA" w:eastAsia="ru-RU"/>
        </w:rPr>
        <w:t>и, копії яких вона надала, містять</w:t>
      </w:r>
      <w:r w:rsidR="00E6463A" w:rsidRPr="005F6420">
        <w:rPr>
          <w:rFonts w:ascii="Times New Roman" w:eastAsia="Times New Roman" w:hAnsi="Times New Roman"/>
          <w:kern w:val="1"/>
          <w:sz w:val="28"/>
          <w:szCs w:val="28"/>
          <w:lang w:val="uk-UA" w:eastAsia="ru-RU"/>
        </w:rPr>
        <w:t xml:space="preserve"> складений та підписаний секретаре</w:t>
      </w:r>
      <w:r>
        <w:rPr>
          <w:rFonts w:ascii="Times New Roman" w:eastAsia="Times New Roman" w:hAnsi="Times New Roman"/>
          <w:kern w:val="1"/>
          <w:sz w:val="28"/>
          <w:szCs w:val="28"/>
          <w:lang w:val="uk-UA" w:eastAsia="ru-RU"/>
        </w:rPr>
        <w:t xml:space="preserve">м опис матеріалів справи, який </w:t>
      </w:r>
      <w:r w:rsidR="00E6463A" w:rsidRPr="005F6420">
        <w:rPr>
          <w:rFonts w:ascii="Times New Roman" w:eastAsia="Times New Roman" w:hAnsi="Times New Roman"/>
          <w:kern w:val="1"/>
          <w:sz w:val="28"/>
          <w:szCs w:val="28"/>
          <w:lang w:val="uk-UA" w:eastAsia="ru-RU"/>
        </w:rPr>
        <w:t xml:space="preserve">передує </w:t>
      </w:r>
      <w:r>
        <w:rPr>
          <w:rFonts w:ascii="Times New Roman" w:eastAsia="Times New Roman" w:hAnsi="Times New Roman"/>
          <w:kern w:val="1"/>
          <w:sz w:val="28"/>
          <w:szCs w:val="28"/>
          <w:lang w:val="uk-UA" w:eastAsia="ru-RU"/>
        </w:rPr>
        <w:t>переданню</w:t>
      </w:r>
      <w:r w:rsidR="00E6463A" w:rsidRPr="005F6420">
        <w:rPr>
          <w:rFonts w:ascii="Times New Roman" w:eastAsia="Times New Roman" w:hAnsi="Times New Roman"/>
          <w:kern w:val="1"/>
          <w:sz w:val="28"/>
          <w:szCs w:val="28"/>
          <w:lang w:val="uk-UA" w:eastAsia="ru-RU"/>
        </w:rPr>
        <w:t xml:space="preserve"> справи до канцелярії суду. Наявність опису матеріалів</w:t>
      </w:r>
      <w:r>
        <w:rPr>
          <w:rFonts w:ascii="Times New Roman" w:eastAsia="Times New Roman" w:hAnsi="Times New Roman"/>
          <w:kern w:val="1"/>
          <w:sz w:val="28"/>
          <w:szCs w:val="28"/>
          <w:lang w:val="uk-UA" w:eastAsia="ru-RU"/>
        </w:rPr>
        <w:t xml:space="preserve"> </w:t>
      </w:r>
      <w:r w:rsidRPr="005F6420">
        <w:rPr>
          <w:rFonts w:ascii="Times New Roman" w:eastAsia="Times New Roman" w:hAnsi="Times New Roman"/>
          <w:kern w:val="1"/>
          <w:sz w:val="28"/>
          <w:szCs w:val="28"/>
          <w:lang w:val="uk-UA" w:eastAsia="ru-RU"/>
        </w:rPr>
        <w:t>судових справ</w:t>
      </w:r>
      <w:r w:rsidR="00E6463A" w:rsidRPr="005F6420">
        <w:rPr>
          <w:rFonts w:ascii="Times New Roman" w:eastAsia="Times New Roman" w:hAnsi="Times New Roman"/>
          <w:kern w:val="1"/>
          <w:sz w:val="28"/>
          <w:szCs w:val="28"/>
          <w:lang w:val="uk-UA" w:eastAsia="ru-RU"/>
        </w:rPr>
        <w:t xml:space="preserve"> свідчить про наявність доступу секретаря до матеріалів судових справ та кабінету судді, однак чому секретар не здала описан</w:t>
      </w:r>
      <w:r w:rsidR="00816CDE">
        <w:rPr>
          <w:rFonts w:ascii="Times New Roman" w:eastAsia="Times New Roman" w:hAnsi="Times New Roman"/>
          <w:kern w:val="1"/>
          <w:sz w:val="28"/>
          <w:szCs w:val="28"/>
          <w:lang w:val="uk-UA" w:eastAsia="ru-RU"/>
        </w:rPr>
        <w:t>их</w:t>
      </w:r>
      <w:r w:rsidR="00E6463A" w:rsidRPr="005F6420">
        <w:rPr>
          <w:rFonts w:ascii="Times New Roman" w:eastAsia="Times New Roman" w:hAnsi="Times New Roman"/>
          <w:kern w:val="1"/>
          <w:sz w:val="28"/>
          <w:szCs w:val="28"/>
          <w:lang w:val="uk-UA" w:eastAsia="ru-RU"/>
        </w:rPr>
        <w:t xml:space="preserve"> матеріал</w:t>
      </w:r>
      <w:r w:rsidR="00816CDE">
        <w:rPr>
          <w:rFonts w:ascii="Times New Roman" w:eastAsia="Times New Roman" w:hAnsi="Times New Roman"/>
          <w:kern w:val="1"/>
          <w:sz w:val="28"/>
          <w:szCs w:val="28"/>
          <w:lang w:val="uk-UA" w:eastAsia="ru-RU"/>
        </w:rPr>
        <w:t>ів</w:t>
      </w:r>
      <w:r w:rsidR="00E6463A" w:rsidRPr="005F6420">
        <w:rPr>
          <w:rFonts w:ascii="Times New Roman" w:eastAsia="Times New Roman" w:hAnsi="Times New Roman"/>
          <w:kern w:val="1"/>
          <w:sz w:val="28"/>
          <w:szCs w:val="28"/>
          <w:lang w:val="uk-UA" w:eastAsia="ru-RU"/>
        </w:rPr>
        <w:t xml:space="preserve"> до канцелярії</w:t>
      </w:r>
      <w:r w:rsidR="00816CDE">
        <w:rPr>
          <w:rFonts w:ascii="Times New Roman" w:eastAsia="Times New Roman" w:hAnsi="Times New Roman"/>
          <w:kern w:val="1"/>
          <w:sz w:val="28"/>
          <w:szCs w:val="28"/>
          <w:lang w:val="uk-UA" w:eastAsia="ru-RU"/>
        </w:rPr>
        <w:t>,</w:t>
      </w:r>
      <w:r w:rsidR="00E6463A" w:rsidRPr="005F6420">
        <w:rPr>
          <w:rFonts w:ascii="Times New Roman" w:eastAsia="Times New Roman" w:hAnsi="Times New Roman"/>
          <w:kern w:val="1"/>
          <w:sz w:val="28"/>
          <w:szCs w:val="28"/>
          <w:lang w:val="uk-UA" w:eastAsia="ru-RU"/>
        </w:rPr>
        <w:t xml:space="preserve"> не відомо.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Судд</w:t>
      </w:r>
      <w:r w:rsidR="00816CDE">
        <w:rPr>
          <w:rFonts w:ascii="Times New Roman" w:eastAsia="Times New Roman" w:hAnsi="Times New Roman"/>
          <w:kern w:val="1"/>
          <w:sz w:val="28"/>
          <w:szCs w:val="28"/>
          <w:lang w:val="uk-UA" w:eastAsia="ru-RU"/>
        </w:rPr>
        <w:t>я Трофимова Н.А.</w:t>
      </w:r>
      <w:r w:rsidRPr="005F6420">
        <w:rPr>
          <w:rFonts w:ascii="Times New Roman" w:eastAsia="Times New Roman" w:hAnsi="Times New Roman"/>
          <w:kern w:val="1"/>
          <w:sz w:val="28"/>
          <w:szCs w:val="28"/>
          <w:lang w:val="uk-UA" w:eastAsia="ru-RU"/>
        </w:rPr>
        <w:t xml:space="preserve"> також зазнач</w:t>
      </w:r>
      <w:r w:rsidR="00816CDE">
        <w:rPr>
          <w:rFonts w:ascii="Times New Roman" w:eastAsia="Times New Roman" w:hAnsi="Times New Roman"/>
          <w:kern w:val="1"/>
          <w:sz w:val="28"/>
          <w:szCs w:val="28"/>
          <w:lang w:val="uk-UA" w:eastAsia="ru-RU"/>
        </w:rPr>
        <w:t>ила</w:t>
      </w:r>
      <w:r w:rsidRPr="005F6420">
        <w:rPr>
          <w:rFonts w:ascii="Times New Roman" w:eastAsia="Times New Roman" w:hAnsi="Times New Roman"/>
          <w:kern w:val="1"/>
          <w:sz w:val="28"/>
          <w:szCs w:val="28"/>
          <w:lang w:val="uk-UA" w:eastAsia="ru-RU"/>
        </w:rPr>
        <w:t>, що Перша Дисциплінарна палата Вищої ради правосуддя не дослідила відеозапис</w:t>
      </w:r>
      <w:r w:rsidR="00816CDE">
        <w:rPr>
          <w:rFonts w:ascii="Times New Roman" w:eastAsia="Times New Roman" w:hAnsi="Times New Roman"/>
          <w:kern w:val="1"/>
          <w:sz w:val="28"/>
          <w:szCs w:val="28"/>
          <w:lang w:val="uk-UA" w:eastAsia="ru-RU"/>
        </w:rPr>
        <w:t>у розмови г</w:t>
      </w:r>
      <w:r w:rsidRPr="005F6420">
        <w:rPr>
          <w:rFonts w:ascii="Times New Roman" w:eastAsia="Times New Roman" w:hAnsi="Times New Roman"/>
          <w:kern w:val="1"/>
          <w:sz w:val="28"/>
          <w:szCs w:val="28"/>
          <w:lang w:val="uk-UA" w:eastAsia="ru-RU"/>
        </w:rPr>
        <w:t xml:space="preserve">олови суду і судді, в якому </w:t>
      </w:r>
      <w:r w:rsidR="00816CDE">
        <w:rPr>
          <w:rFonts w:ascii="Times New Roman" w:eastAsia="Times New Roman" w:hAnsi="Times New Roman"/>
          <w:kern w:val="1"/>
          <w:sz w:val="28"/>
          <w:szCs w:val="28"/>
          <w:lang w:val="uk-UA" w:eastAsia="ru-RU"/>
        </w:rPr>
        <w:t>г</w:t>
      </w:r>
      <w:r w:rsidRPr="005F6420">
        <w:rPr>
          <w:rFonts w:ascii="Times New Roman" w:eastAsia="Times New Roman" w:hAnsi="Times New Roman"/>
          <w:kern w:val="1"/>
          <w:sz w:val="28"/>
          <w:szCs w:val="28"/>
          <w:lang w:val="uk-UA" w:eastAsia="ru-RU"/>
        </w:rPr>
        <w:t>олова суду відмовляє судді у призначе</w:t>
      </w:r>
      <w:r w:rsidR="00816CDE">
        <w:rPr>
          <w:rFonts w:ascii="Times New Roman" w:eastAsia="Times New Roman" w:hAnsi="Times New Roman"/>
          <w:kern w:val="1"/>
          <w:sz w:val="28"/>
          <w:szCs w:val="28"/>
          <w:lang w:val="uk-UA" w:eastAsia="ru-RU"/>
        </w:rPr>
        <w:t>н</w:t>
      </w:r>
      <w:r w:rsidRPr="005F6420">
        <w:rPr>
          <w:rFonts w:ascii="Times New Roman" w:eastAsia="Times New Roman" w:hAnsi="Times New Roman"/>
          <w:kern w:val="1"/>
          <w:sz w:val="28"/>
          <w:szCs w:val="28"/>
          <w:lang w:val="uk-UA" w:eastAsia="ru-RU"/>
        </w:rPr>
        <w:t xml:space="preserve">ні секретаря судового засідання або відповідальної особи. </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 xml:space="preserve">Суддя неодноразово зверталась до керівника апарату </w:t>
      </w:r>
      <w:r w:rsidR="00816CDE">
        <w:rPr>
          <w:rFonts w:ascii="Times New Roman" w:eastAsia="Times New Roman" w:hAnsi="Times New Roman"/>
          <w:kern w:val="1"/>
          <w:sz w:val="28"/>
          <w:szCs w:val="28"/>
          <w:lang w:val="uk-UA" w:eastAsia="ru-RU"/>
        </w:rPr>
        <w:t>в усній формі</w:t>
      </w:r>
      <w:r w:rsidRPr="005F6420">
        <w:rPr>
          <w:rFonts w:ascii="Times New Roman" w:eastAsia="Times New Roman" w:hAnsi="Times New Roman"/>
          <w:kern w:val="1"/>
          <w:sz w:val="28"/>
          <w:szCs w:val="28"/>
          <w:lang w:val="uk-UA" w:eastAsia="ru-RU"/>
        </w:rPr>
        <w:t xml:space="preserve">, а </w:t>
      </w:r>
      <w:r w:rsidR="00816CDE">
        <w:rPr>
          <w:rFonts w:ascii="Times New Roman" w:eastAsia="Times New Roman" w:hAnsi="Times New Roman"/>
          <w:kern w:val="1"/>
          <w:sz w:val="28"/>
          <w:szCs w:val="28"/>
          <w:lang w:val="uk-UA" w:eastAsia="ru-RU"/>
        </w:rPr>
        <w:t>згодом</w:t>
      </w:r>
      <w:r w:rsidRPr="005F6420">
        <w:rPr>
          <w:rFonts w:ascii="Times New Roman" w:eastAsia="Times New Roman" w:hAnsi="Times New Roman"/>
          <w:kern w:val="1"/>
          <w:sz w:val="28"/>
          <w:szCs w:val="28"/>
          <w:lang w:val="uk-UA" w:eastAsia="ru-RU"/>
        </w:rPr>
        <w:t xml:space="preserve"> і </w:t>
      </w:r>
      <w:r w:rsidR="00816CDE">
        <w:rPr>
          <w:rFonts w:ascii="Times New Roman" w:eastAsia="Times New Roman" w:hAnsi="Times New Roman"/>
          <w:kern w:val="1"/>
          <w:sz w:val="28"/>
          <w:szCs w:val="28"/>
          <w:lang w:val="uk-UA" w:eastAsia="ru-RU"/>
        </w:rPr>
        <w:t>в письмовій</w:t>
      </w:r>
      <w:r w:rsidRPr="005F6420">
        <w:rPr>
          <w:rFonts w:ascii="Times New Roman" w:eastAsia="Times New Roman" w:hAnsi="Times New Roman"/>
          <w:kern w:val="1"/>
          <w:sz w:val="28"/>
          <w:szCs w:val="28"/>
          <w:lang w:val="uk-UA" w:eastAsia="ru-RU"/>
        </w:rPr>
        <w:t xml:space="preserve"> (служ</w:t>
      </w:r>
      <w:r w:rsidR="00816CDE">
        <w:rPr>
          <w:rFonts w:ascii="Times New Roman" w:eastAsia="Times New Roman" w:hAnsi="Times New Roman"/>
          <w:kern w:val="1"/>
          <w:sz w:val="28"/>
          <w:szCs w:val="28"/>
          <w:lang w:val="uk-UA" w:eastAsia="ru-RU"/>
        </w:rPr>
        <w:t>бова записка у січні 2020 року)</w:t>
      </w:r>
      <w:r w:rsidRPr="005F6420">
        <w:rPr>
          <w:rFonts w:ascii="Times New Roman" w:eastAsia="Times New Roman" w:hAnsi="Times New Roman"/>
          <w:kern w:val="1"/>
          <w:sz w:val="28"/>
          <w:szCs w:val="28"/>
          <w:lang w:val="uk-UA" w:eastAsia="ru-RU"/>
        </w:rPr>
        <w:t xml:space="preserve"> щодо призначення їй секретаря або відповідальн</w:t>
      </w:r>
      <w:r w:rsidR="00816CDE">
        <w:rPr>
          <w:rFonts w:ascii="Times New Roman" w:eastAsia="Times New Roman" w:hAnsi="Times New Roman"/>
          <w:kern w:val="1"/>
          <w:sz w:val="28"/>
          <w:szCs w:val="28"/>
          <w:lang w:val="uk-UA" w:eastAsia="ru-RU"/>
        </w:rPr>
        <w:t>ої особи</w:t>
      </w:r>
      <w:r w:rsidRPr="005F6420">
        <w:rPr>
          <w:rFonts w:ascii="Times New Roman" w:eastAsia="Times New Roman" w:hAnsi="Times New Roman"/>
          <w:kern w:val="1"/>
          <w:sz w:val="28"/>
          <w:szCs w:val="28"/>
          <w:lang w:val="uk-UA" w:eastAsia="ru-RU"/>
        </w:rPr>
        <w:t xml:space="preserve"> для оформлення матеріалів, однак вказані </w:t>
      </w:r>
      <w:r w:rsidR="00816CDE">
        <w:rPr>
          <w:rFonts w:ascii="Times New Roman" w:eastAsia="Times New Roman" w:hAnsi="Times New Roman"/>
          <w:kern w:val="1"/>
          <w:sz w:val="28"/>
          <w:szCs w:val="28"/>
          <w:lang w:val="uk-UA" w:eastAsia="ru-RU"/>
        </w:rPr>
        <w:t>прохання</w:t>
      </w:r>
      <w:r w:rsidRPr="005F6420">
        <w:rPr>
          <w:rFonts w:ascii="Times New Roman" w:eastAsia="Times New Roman" w:hAnsi="Times New Roman"/>
          <w:kern w:val="1"/>
          <w:sz w:val="28"/>
          <w:szCs w:val="28"/>
          <w:lang w:val="uk-UA" w:eastAsia="ru-RU"/>
        </w:rPr>
        <w:t xml:space="preserve"> бул</w:t>
      </w:r>
      <w:r w:rsidR="00816CDE">
        <w:rPr>
          <w:rFonts w:ascii="Times New Roman" w:eastAsia="Times New Roman" w:hAnsi="Times New Roman"/>
          <w:kern w:val="1"/>
          <w:sz w:val="28"/>
          <w:szCs w:val="28"/>
          <w:lang w:val="uk-UA" w:eastAsia="ru-RU"/>
        </w:rPr>
        <w:t>о</w:t>
      </w:r>
      <w:r w:rsidRPr="005F6420">
        <w:rPr>
          <w:rFonts w:ascii="Times New Roman" w:eastAsia="Times New Roman" w:hAnsi="Times New Roman"/>
          <w:kern w:val="1"/>
          <w:sz w:val="28"/>
          <w:szCs w:val="28"/>
          <w:lang w:val="uk-UA" w:eastAsia="ru-RU"/>
        </w:rPr>
        <w:t xml:space="preserve"> проігнорован</w:t>
      </w:r>
      <w:r w:rsidR="00816CDE">
        <w:rPr>
          <w:rFonts w:ascii="Times New Roman" w:eastAsia="Times New Roman" w:hAnsi="Times New Roman"/>
          <w:kern w:val="1"/>
          <w:sz w:val="28"/>
          <w:szCs w:val="28"/>
          <w:lang w:val="uk-UA" w:eastAsia="ru-RU"/>
        </w:rPr>
        <w:t>о</w:t>
      </w:r>
      <w:r w:rsidRPr="005F6420">
        <w:rPr>
          <w:rFonts w:ascii="Times New Roman" w:eastAsia="Times New Roman" w:hAnsi="Times New Roman"/>
          <w:kern w:val="1"/>
          <w:sz w:val="28"/>
          <w:szCs w:val="28"/>
          <w:lang w:val="uk-UA" w:eastAsia="ru-RU"/>
        </w:rPr>
        <w:t>.</w:t>
      </w:r>
    </w:p>
    <w:p w:rsidR="00E6463A" w:rsidRPr="005F6420" w:rsidRDefault="00816CDE"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Суддя т</w:t>
      </w:r>
      <w:r w:rsidR="00E6463A" w:rsidRPr="005F6420">
        <w:rPr>
          <w:rFonts w:ascii="Times New Roman" w:eastAsia="Times New Roman" w:hAnsi="Times New Roman"/>
          <w:kern w:val="1"/>
          <w:sz w:val="28"/>
          <w:szCs w:val="28"/>
          <w:lang w:val="uk-UA" w:eastAsia="ru-RU"/>
        </w:rPr>
        <w:t xml:space="preserve">акож підтримує доводи адвоката щодо відсутності обов’язку судді надсилати рішення </w:t>
      </w:r>
      <w:r>
        <w:rPr>
          <w:rFonts w:ascii="Times New Roman" w:eastAsia="Times New Roman" w:hAnsi="Times New Roman"/>
          <w:kern w:val="1"/>
          <w:sz w:val="28"/>
          <w:szCs w:val="28"/>
          <w:lang w:val="uk-UA" w:eastAsia="ru-RU"/>
        </w:rPr>
        <w:t>до</w:t>
      </w:r>
      <w:r w:rsidR="00E6463A" w:rsidRPr="005F6420">
        <w:rPr>
          <w:rFonts w:ascii="Times New Roman" w:eastAsia="Times New Roman" w:hAnsi="Times New Roman"/>
          <w:kern w:val="1"/>
          <w:sz w:val="28"/>
          <w:szCs w:val="28"/>
          <w:lang w:val="uk-UA" w:eastAsia="ru-RU"/>
        </w:rPr>
        <w:t xml:space="preserve"> ЄДРСР.</w:t>
      </w:r>
    </w:p>
    <w:p w:rsidR="00E6463A" w:rsidRPr="005F6420" w:rsidRDefault="00816CDE" w:rsidP="00E6463A">
      <w:pPr>
        <w:widowControl w:val="0"/>
        <w:spacing w:after="0" w:line="360" w:lineRule="auto"/>
        <w:ind w:firstLine="708"/>
        <w:jc w:val="both"/>
        <w:rPr>
          <w:rFonts w:ascii="Times New Roman" w:eastAsia="Times New Roman" w:hAnsi="Times New Roman"/>
          <w:kern w:val="1"/>
          <w:sz w:val="28"/>
          <w:szCs w:val="28"/>
          <w:lang w:val="uk-UA" w:eastAsia="ru-RU"/>
        </w:rPr>
      </w:pPr>
      <w:r>
        <w:rPr>
          <w:rFonts w:ascii="Times New Roman" w:eastAsia="Times New Roman" w:hAnsi="Times New Roman"/>
          <w:kern w:val="1"/>
          <w:sz w:val="28"/>
          <w:szCs w:val="28"/>
          <w:lang w:val="uk-UA" w:eastAsia="ru-RU"/>
        </w:rPr>
        <w:t>Суддя</w:t>
      </w:r>
      <w:r w:rsidR="00E6463A" w:rsidRPr="005F6420">
        <w:rPr>
          <w:rFonts w:ascii="Times New Roman" w:eastAsia="Times New Roman" w:hAnsi="Times New Roman"/>
          <w:kern w:val="1"/>
          <w:sz w:val="28"/>
          <w:szCs w:val="28"/>
          <w:lang w:val="uk-UA" w:eastAsia="ru-RU"/>
        </w:rPr>
        <w:t xml:space="preserve"> не погоджується з відомостями</w:t>
      </w:r>
      <w:r>
        <w:rPr>
          <w:rFonts w:ascii="Times New Roman" w:eastAsia="Times New Roman" w:hAnsi="Times New Roman"/>
          <w:kern w:val="1"/>
          <w:sz w:val="28"/>
          <w:szCs w:val="28"/>
          <w:lang w:val="uk-UA" w:eastAsia="ru-RU"/>
        </w:rPr>
        <w:t>,</w:t>
      </w:r>
      <w:r w:rsidR="00E6463A" w:rsidRPr="005F6420">
        <w:rPr>
          <w:rFonts w:ascii="Times New Roman" w:eastAsia="Times New Roman" w:hAnsi="Times New Roman"/>
          <w:kern w:val="1"/>
          <w:sz w:val="28"/>
          <w:szCs w:val="28"/>
          <w:lang w:val="uk-UA" w:eastAsia="ru-RU"/>
        </w:rPr>
        <w:t xml:space="preserve"> викладеними в характеристиці</w:t>
      </w:r>
      <w:r>
        <w:rPr>
          <w:rFonts w:ascii="Times New Roman" w:eastAsia="Times New Roman" w:hAnsi="Times New Roman"/>
          <w:kern w:val="1"/>
          <w:sz w:val="28"/>
          <w:szCs w:val="28"/>
          <w:lang w:val="uk-UA" w:eastAsia="ru-RU"/>
        </w:rPr>
        <w:t>, яку надав голова</w:t>
      </w:r>
      <w:r w:rsidR="00E6463A" w:rsidRPr="005F6420">
        <w:rPr>
          <w:rFonts w:ascii="Times New Roman" w:eastAsia="Times New Roman" w:hAnsi="Times New Roman"/>
          <w:kern w:val="1"/>
          <w:sz w:val="28"/>
          <w:szCs w:val="28"/>
          <w:lang w:val="uk-UA" w:eastAsia="ru-RU"/>
        </w:rPr>
        <w:t xml:space="preserve"> суду, оскільки </w:t>
      </w:r>
      <w:r>
        <w:rPr>
          <w:rFonts w:ascii="Times New Roman" w:eastAsia="Times New Roman" w:hAnsi="Times New Roman"/>
          <w:kern w:val="1"/>
          <w:sz w:val="28"/>
          <w:szCs w:val="28"/>
          <w:lang w:val="uk-UA" w:eastAsia="ru-RU"/>
        </w:rPr>
        <w:t>такі відомості</w:t>
      </w:r>
      <w:r w:rsidR="00E6463A" w:rsidRPr="005F6420">
        <w:rPr>
          <w:rFonts w:ascii="Times New Roman" w:eastAsia="Times New Roman" w:hAnsi="Times New Roman"/>
          <w:kern w:val="1"/>
          <w:sz w:val="28"/>
          <w:szCs w:val="28"/>
          <w:lang w:val="uk-UA" w:eastAsia="ru-RU"/>
        </w:rPr>
        <w:t xml:space="preserve"> не відповідають дійсності.</w:t>
      </w:r>
    </w:p>
    <w:p w:rsidR="00E6463A" w:rsidRPr="005F6420" w:rsidRDefault="00816CDE" w:rsidP="00E6463A">
      <w:pPr>
        <w:widowControl w:val="0"/>
        <w:spacing w:after="0" w:line="360" w:lineRule="auto"/>
        <w:ind w:firstLine="708"/>
        <w:jc w:val="both"/>
        <w:rPr>
          <w:rFonts w:ascii="Times New Roman" w:eastAsia="Times New Roman" w:hAnsi="Times New Roman"/>
          <w:b/>
          <w:sz w:val="28"/>
          <w:szCs w:val="28"/>
          <w:lang w:val="uk-UA" w:eastAsia="ru-RU"/>
        </w:rPr>
      </w:pPr>
      <w:r>
        <w:rPr>
          <w:rFonts w:ascii="Times New Roman" w:eastAsia="Times New Roman" w:hAnsi="Times New Roman"/>
          <w:kern w:val="1"/>
          <w:sz w:val="28"/>
          <w:szCs w:val="28"/>
          <w:lang w:val="uk-UA" w:eastAsia="ru-RU"/>
        </w:rPr>
        <w:t xml:space="preserve">Трофимова Н.А. вказує, що </w:t>
      </w:r>
      <w:r w:rsidR="00E6463A" w:rsidRPr="005F6420">
        <w:rPr>
          <w:rFonts w:ascii="Times New Roman" w:eastAsia="Times New Roman" w:hAnsi="Times New Roman"/>
          <w:kern w:val="1"/>
          <w:sz w:val="28"/>
          <w:szCs w:val="28"/>
          <w:lang w:val="uk-UA" w:eastAsia="ru-RU"/>
        </w:rPr>
        <w:t>матеріал</w:t>
      </w:r>
      <w:r>
        <w:rPr>
          <w:rFonts w:ascii="Times New Roman" w:eastAsia="Times New Roman" w:hAnsi="Times New Roman"/>
          <w:kern w:val="1"/>
          <w:sz w:val="28"/>
          <w:szCs w:val="28"/>
          <w:lang w:val="uk-UA" w:eastAsia="ru-RU"/>
        </w:rPr>
        <w:t>и</w:t>
      </w:r>
      <w:r w:rsidR="00E6463A" w:rsidRPr="005F6420">
        <w:rPr>
          <w:rFonts w:ascii="Times New Roman" w:eastAsia="Times New Roman" w:hAnsi="Times New Roman"/>
          <w:kern w:val="1"/>
          <w:sz w:val="28"/>
          <w:szCs w:val="28"/>
          <w:lang w:val="uk-UA" w:eastAsia="ru-RU"/>
        </w:rPr>
        <w:t xml:space="preserve"> дисциплінарної справи не містя</w:t>
      </w:r>
      <w:r>
        <w:rPr>
          <w:rFonts w:ascii="Times New Roman" w:eastAsia="Times New Roman" w:hAnsi="Times New Roman"/>
          <w:kern w:val="1"/>
          <w:sz w:val="28"/>
          <w:szCs w:val="28"/>
          <w:lang w:val="uk-UA" w:eastAsia="ru-RU"/>
        </w:rPr>
        <w:t>ть</w:t>
      </w:r>
      <w:r w:rsidR="00E6463A" w:rsidRPr="005F6420">
        <w:rPr>
          <w:rFonts w:ascii="Times New Roman" w:eastAsia="Times New Roman" w:hAnsi="Times New Roman"/>
          <w:kern w:val="1"/>
          <w:sz w:val="28"/>
          <w:szCs w:val="28"/>
          <w:lang w:val="uk-UA" w:eastAsia="ru-RU"/>
        </w:rPr>
        <w:t xml:space="preserve"> жодної скарги від учасників справи на ненадання суддею копії мотивованого судового рішення або перешкоджання </w:t>
      </w:r>
      <w:r>
        <w:rPr>
          <w:rFonts w:ascii="Times New Roman" w:eastAsia="Times New Roman" w:hAnsi="Times New Roman"/>
          <w:kern w:val="1"/>
          <w:sz w:val="28"/>
          <w:szCs w:val="28"/>
          <w:lang w:val="uk-UA" w:eastAsia="ru-RU"/>
        </w:rPr>
        <w:t>в поданні</w:t>
      </w:r>
      <w:r w:rsidR="00E6463A" w:rsidRPr="005F6420">
        <w:rPr>
          <w:rFonts w:ascii="Times New Roman" w:eastAsia="Times New Roman" w:hAnsi="Times New Roman"/>
          <w:kern w:val="1"/>
          <w:sz w:val="28"/>
          <w:szCs w:val="28"/>
          <w:lang w:val="uk-UA" w:eastAsia="ru-RU"/>
        </w:rPr>
        <w:t xml:space="preserve"> апеляційної скарги.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F7670C">
        <w:rPr>
          <w:rFonts w:ascii="Times New Roman" w:eastAsia="Times New Roman" w:hAnsi="Times New Roman"/>
          <w:b/>
          <w:sz w:val="28"/>
          <w:szCs w:val="28"/>
          <w:lang w:val="uk-UA" w:eastAsia="ru-RU"/>
        </w:rPr>
        <w:t xml:space="preserve">Рішенням Вищої ради правосуддя від 2 лютого 2021 року </w:t>
      </w:r>
      <w:r>
        <w:rPr>
          <w:rFonts w:ascii="Times New Roman" w:eastAsia="Times New Roman" w:hAnsi="Times New Roman"/>
          <w:b/>
          <w:sz w:val="28"/>
          <w:szCs w:val="28"/>
          <w:lang w:val="uk-UA" w:eastAsia="ru-RU"/>
        </w:rPr>
        <w:br/>
      </w:r>
      <w:r w:rsidRPr="00F7670C">
        <w:rPr>
          <w:rFonts w:ascii="Times New Roman" w:eastAsia="Times New Roman" w:hAnsi="Times New Roman"/>
          <w:b/>
          <w:sz w:val="28"/>
          <w:szCs w:val="28"/>
          <w:lang w:val="uk-UA" w:eastAsia="ru-RU"/>
        </w:rPr>
        <w:t>№ 197/0/15-21 залишено без змін рішення Першої Дисциплінарної палати Вищої ради пра</w:t>
      </w:r>
      <w:r w:rsidR="00816CDE">
        <w:rPr>
          <w:rFonts w:ascii="Times New Roman" w:eastAsia="Times New Roman" w:hAnsi="Times New Roman"/>
          <w:b/>
          <w:sz w:val="28"/>
          <w:szCs w:val="28"/>
          <w:lang w:val="uk-UA" w:eastAsia="ru-RU"/>
        </w:rPr>
        <w:t>восуддя від 30 жовтня 2020 року</w:t>
      </w:r>
      <w:r w:rsidRPr="00F7670C">
        <w:rPr>
          <w:rFonts w:ascii="Times New Roman" w:eastAsia="Times New Roman" w:hAnsi="Times New Roman"/>
          <w:b/>
          <w:sz w:val="28"/>
          <w:szCs w:val="28"/>
          <w:lang w:val="uk-UA" w:eastAsia="ru-RU"/>
        </w:rPr>
        <w:t xml:space="preserve"> № 2993/1дп/15-20.</w:t>
      </w:r>
      <w:r w:rsidRPr="005F6420">
        <w:rPr>
          <w:rFonts w:ascii="Times New Roman" w:eastAsia="Times New Roman" w:hAnsi="Times New Roman"/>
          <w:sz w:val="28"/>
          <w:szCs w:val="28"/>
          <w:lang w:val="uk-UA" w:eastAsia="ru-RU"/>
        </w:rPr>
        <w:t xml:space="preserve"> </w:t>
      </w:r>
      <w:r w:rsidR="00816CDE">
        <w:rPr>
          <w:rFonts w:ascii="Times New Roman" w:eastAsia="Times New Roman" w:hAnsi="Times New Roman"/>
          <w:sz w:val="28"/>
          <w:szCs w:val="28"/>
          <w:lang w:val="uk-UA" w:eastAsia="ru-RU"/>
        </w:rPr>
        <w:t xml:space="preserve">У той же час </w:t>
      </w:r>
      <w:r w:rsidRPr="005F6420">
        <w:rPr>
          <w:rFonts w:ascii="Times New Roman" w:eastAsia="Times New Roman" w:hAnsi="Times New Roman"/>
          <w:sz w:val="28"/>
          <w:szCs w:val="28"/>
          <w:lang w:val="uk-UA" w:eastAsia="ru-RU"/>
        </w:rPr>
        <w:t xml:space="preserve">Вища рада правосуддя частково змінила кваліфікацію дій судді, зазначивши, що це не є підставою для зміни виду дисциплінарного стягнення, застосованого до судді </w:t>
      </w:r>
      <w:r w:rsidR="00816CDE">
        <w:rPr>
          <w:rFonts w:ascii="Times New Roman" w:eastAsia="Times New Roman" w:hAnsi="Times New Roman"/>
          <w:sz w:val="28"/>
          <w:szCs w:val="28"/>
          <w:lang w:val="uk-UA" w:eastAsia="ru-RU"/>
        </w:rPr>
        <w:t xml:space="preserve">Першою </w:t>
      </w:r>
      <w:r w:rsidRPr="005F6420">
        <w:rPr>
          <w:rFonts w:ascii="Times New Roman" w:eastAsia="Times New Roman" w:hAnsi="Times New Roman"/>
          <w:sz w:val="28"/>
          <w:szCs w:val="28"/>
          <w:lang w:val="uk-UA" w:eastAsia="ru-RU"/>
        </w:rPr>
        <w:t>Дисциплінарною палатою</w:t>
      </w:r>
      <w:r w:rsidR="00816CDE">
        <w:rPr>
          <w:rFonts w:ascii="Times New Roman" w:eastAsia="Times New Roman" w:hAnsi="Times New Roman"/>
          <w:sz w:val="28"/>
          <w:szCs w:val="28"/>
          <w:lang w:val="uk-UA" w:eastAsia="ru-RU"/>
        </w:rPr>
        <w:t xml:space="preserve"> Вищої ради правосуддя</w:t>
      </w:r>
      <w:r w:rsidRPr="005F6420">
        <w:rPr>
          <w:rFonts w:ascii="Times New Roman" w:eastAsia="Times New Roman" w:hAnsi="Times New Roman"/>
          <w:sz w:val="28"/>
          <w:szCs w:val="28"/>
          <w:lang w:val="uk-UA" w:eastAsia="ru-RU"/>
        </w:rPr>
        <w:t>.</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Вища рада правосуддя керувалася тим, що станом на день розгляду дисциплінарної справи стосовно судді Трофимової Н.А. вказані порушення </w:t>
      </w:r>
      <w:r w:rsidR="00816CDE">
        <w:rPr>
          <w:rFonts w:ascii="Times New Roman" w:eastAsia="Times New Roman" w:hAnsi="Times New Roman"/>
          <w:sz w:val="28"/>
          <w:szCs w:val="28"/>
          <w:lang w:val="uk-UA" w:eastAsia="ru-RU"/>
        </w:rPr>
        <w:t>суддя</w:t>
      </w:r>
      <w:r w:rsidRPr="005F6420">
        <w:rPr>
          <w:rFonts w:ascii="Times New Roman" w:eastAsia="Times New Roman" w:hAnsi="Times New Roman"/>
          <w:sz w:val="28"/>
          <w:szCs w:val="28"/>
          <w:lang w:val="uk-UA" w:eastAsia="ru-RU"/>
        </w:rPr>
        <w:t xml:space="preserve"> не усун</w:t>
      </w:r>
      <w:r w:rsidR="00816CDE">
        <w:rPr>
          <w:rFonts w:ascii="Times New Roman" w:eastAsia="Times New Roman" w:hAnsi="Times New Roman"/>
          <w:sz w:val="28"/>
          <w:szCs w:val="28"/>
          <w:lang w:val="uk-UA" w:eastAsia="ru-RU"/>
        </w:rPr>
        <w:t>ула</w:t>
      </w:r>
      <w:r w:rsidRPr="005F6420">
        <w:rPr>
          <w:rFonts w:ascii="Times New Roman" w:eastAsia="Times New Roman" w:hAnsi="Times New Roman"/>
          <w:sz w:val="28"/>
          <w:szCs w:val="28"/>
          <w:lang w:val="uk-UA" w:eastAsia="ru-RU"/>
        </w:rPr>
        <w:t>. Враховуючи, що допущені суддею Трофимовою Н.А. проступки є триваючими, Вища рада правосуддя погодилася з висновком, що застосуванню підлягають положення статті 106 Закону України «Про судоустрій і статус суддів» з урахуванням строків притягнення до дисциплінарної відповідальності, визначених у статті 109 цього Закону. Отже, встановлені обставини підтверджують наявність у діях судді Трофимової Н.А. складу дисциплінарного проступку, передбаченого пунктом 2 частини першої статті 106 Закону України «Про судоустрій і статус суддів» (зволікання з виготовленням вмотивованого судового рішення).</w:t>
      </w:r>
    </w:p>
    <w:p w:rsidR="00E6463A" w:rsidRPr="005F6420" w:rsidRDefault="00816CDE"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Водночас</w:t>
      </w:r>
      <w:r w:rsidR="00E6463A" w:rsidRPr="005F6420">
        <w:rPr>
          <w:rFonts w:ascii="Times New Roman" w:eastAsia="Times New Roman" w:hAnsi="Times New Roman"/>
          <w:sz w:val="28"/>
          <w:szCs w:val="28"/>
          <w:lang w:val="uk-UA" w:eastAsia="ru-RU"/>
        </w:rPr>
        <w:t xml:space="preserve"> Вища рада правосуддя зазначила, що підстави притягнення судді Трофимової Н.А. до дисциплінарної відповідальності на </w:t>
      </w:r>
      <w:r>
        <w:rPr>
          <w:rFonts w:ascii="Times New Roman" w:eastAsia="Times New Roman" w:hAnsi="Times New Roman"/>
          <w:sz w:val="28"/>
          <w:szCs w:val="28"/>
          <w:lang w:val="uk-UA" w:eastAsia="ru-RU"/>
        </w:rPr>
        <w:t>день</w:t>
      </w:r>
      <w:r w:rsidR="00E6463A" w:rsidRPr="005F6420">
        <w:rPr>
          <w:rFonts w:ascii="Times New Roman" w:eastAsia="Times New Roman" w:hAnsi="Times New Roman"/>
          <w:sz w:val="28"/>
          <w:szCs w:val="28"/>
          <w:lang w:val="uk-UA" w:eastAsia="ru-RU"/>
        </w:rPr>
        <w:t xml:space="preserve"> розгляду нею справ (з квітня 2013 року по 25 лютого 2016 року) визначалися Законом України від 7 липня 2010 року № 2453-VI «Про судоустрій і статус суддів».                З огляду на статтю 83 цього Закону, яка містила вичерпний перелік підстав для притягнення судді до дисциплінарної відповідальності</w:t>
      </w:r>
      <w:r>
        <w:rPr>
          <w:rFonts w:ascii="Times New Roman" w:eastAsia="Times New Roman" w:hAnsi="Times New Roman"/>
          <w:sz w:val="28"/>
          <w:szCs w:val="28"/>
          <w:lang w:val="uk-UA" w:eastAsia="ru-RU"/>
        </w:rPr>
        <w:t>, допущені суддею Трофимовою Н.</w:t>
      </w:r>
      <w:r w:rsidR="00E6463A" w:rsidRPr="005F6420">
        <w:rPr>
          <w:rFonts w:ascii="Times New Roman" w:eastAsia="Times New Roman" w:hAnsi="Times New Roman"/>
          <w:sz w:val="28"/>
          <w:szCs w:val="28"/>
          <w:lang w:val="uk-UA" w:eastAsia="ru-RU"/>
        </w:rPr>
        <w:t>А. з квітня 2013 року по 25 лютого 2016 року порушення щодо ненадання копій судових рішень для внесення до ЄДРСР не могли бути підставою для дисциплінарної відповідальності, що свідчить про відсутність у діях судді в цій частині складу дисциплінарного проступку.</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Вища рада правосуддя </w:t>
      </w:r>
      <w:r>
        <w:rPr>
          <w:rFonts w:ascii="Times New Roman" w:eastAsia="Times New Roman" w:hAnsi="Times New Roman"/>
          <w:sz w:val="28"/>
          <w:szCs w:val="28"/>
          <w:lang w:val="uk-UA" w:eastAsia="ru-RU"/>
        </w:rPr>
        <w:t xml:space="preserve">відхилила </w:t>
      </w:r>
      <w:r w:rsidRPr="005F6420">
        <w:rPr>
          <w:rFonts w:ascii="Times New Roman" w:eastAsia="Times New Roman" w:hAnsi="Times New Roman"/>
          <w:sz w:val="28"/>
          <w:szCs w:val="28"/>
          <w:lang w:val="uk-UA" w:eastAsia="ru-RU"/>
        </w:rPr>
        <w:t xml:space="preserve">твердження представника судді </w:t>
      </w:r>
      <w:r w:rsidRPr="005F6420">
        <w:rPr>
          <w:rFonts w:ascii="Times New Roman" w:eastAsia="Times New Roman" w:hAnsi="Times New Roman"/>
          <w:sz w:val="28"/>
          <w:szCs w:val="28"/>
          <w:lang w:val="uk-UA" w:eastAsia="ru-RU"/>
        </w:rPr>
        <w:br/>
        <w:t xml:space="preserve">Трофимової Н.А. – адвоката Кравця Р.Ю. про те, що суддю Трофимову Н.А. не може бути притягнуто до відповідальності за порушення норм суддівської етики, оскільки повноваження судді припинились 25 лютого 2016 року. </w:t>
      </w:r>
      <w:r>
        <w:rPr>
          <w:rFonts w:ascii="Times New Roman" w:eastAsia="Times New Roman" w:hAnsi="Times New Roman"/>
          <w:sz w:val="28"/>
          <w:szCs w:val="28"/>
          <w:lang w:val="uk-UA" w:eastAsia="ru-RU"/>
        </w:rPr>
        <w:t>Вища рада правосуддя зазнач</w:t>
      </w:r>
      <w:r w:rsidR="0002075A">
        <w:rPr>
          <w:rFonts w:ascii="Times New Roman" w:eastAsia="Times New Roman" w:hAnsi="Times New Roman"/>
          <w:sz w:val="28"/>
          <w:szCs w:val="28"/>
          <w:lang w:val="uk-UA" w:eastAsia="ru-RU"/>
        </w:rPr>
        <w:t>и</w:t>
      </w:r>
      <w:r>
        <w:rPr>
          <w:rFonts w:ascii="Times New Roman" w:eastAsia="Times New Roman" w:hAnsi="Times New Roman"/>
          <w:sz w:val="28"/>
          <w:szCs w:val="28"/>
          <w:lang w:val="uk-UA" w:eastAsia="ru-RU"/>
        </w:rPr>
        <w:t>ла, що з</w:t>
      </w:r>
      <w:r w:rsidRPr="005F6420">
        <w:rPr>
          <w:rFonts w:ascii="Times New Roman" w:eastAsia="Times New Roman" w:hAnsi="Times New Roman"/>
          <w:sz w:val="28"/>
          <w:szCs w:val="28"/>
          <w:lang w:val="uk-UA" w:eastAsia="ru-RU"/>
        </w:rPr>
        <w:t>акінчення п’ятирічного строку, на який було призначено суддю, свідчить про припинення повноважень у частині здійснення правосуддя, але не звільняє від обов’язку дотримуватись норм суддівської етики та високих стандартів поведінки.</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CB1DE2">
        <w:rPr>
          <w:rFonts w:ascii="Times New Roman" w:eastAsia="Times New Roman" w:hAnsi="Times New Roman"/>
          <w:sz w:val="28"/>
          <w:szCs w:val="28"/>
          <w:lang w:val="uk-UA" w:eastAsia="ru-RU"/>
        </w:rPr>
        <w:t xml:space="preserve">Вища рада правосуддя погодилася з висновками </w:t>
      </w:r>
      <w:r w:rsidR="0002075A" w:rsidRPr="00CB1DE2">
        <w:rPr>
          <w:rFonts w:ascii="Times New Roman" w:eastAsia="Times New Roman" w:hAnsi="Times New Roman"/>
          <w:sz w:val="28"/>
          <w:szCs w:val="28"/>
          <w:lang w:val="uk-UA" w:eastAsia="ru-RU"/>
        </w:rPr>
        <w:t>Першої Д</w:t>
      </w:r>
      <w:r w:rsidRPr="00CB1DE2">
        <w:rPr>
          <w:rFonts w:ascii="Times New Roman" w:eastAsia="Times New Roman" w:hAnsi="Times New Roman"/>
          <w:sz w:val="28"/>
          <w:szCs w:val="28"/>
          <w:lang w:val="uk-UA" w:eastAsia="ru-RU"/>
        </w:rPr>
        <w:t xml:space="preserve">исциплінарної палати </w:t>
      </w:r>
      <w:r w:rsidR="0002075A" w:rsidRPr="00CB1DE2">
        <w:rPr>
          <w:rFonts w:ascii="Times New Roman" w:eastAsia="Times New Roman" w:hAnsi="Times New Roman"/>
          <w:sz w:val="28"/>
          <w:szCs w:val="28"/>
          <w:lang w:val="uk-UA" w:eastAsia="ru-RU"/>
        </w:rPr>
        <w:t xml:space="preserve">Вищої ради правосуддя </w:t>
      </w:r>
      <w:r w:rsidRPr="00CB1DE2">
        <w:rPr>
          <w:rFonts w:ascii="Times New Roman" w:eastAsia="Times New Roman" w:hAnsi="Times New Roman"/>
          <w:sz w:val="28"/>
          <w:szCs w:val="28"/>
          <w:lang w:val="uk-UA" w:eastAsia="ru-RU"/>
        </w:rPr>
        <w:t>про відсутність судді Трофимової Н.А. на робочому місці без поважних причин та перебування судді Трофимової Н.А. на робочому місці неповний робочий день</w:t>
      </w:r>
      <w:r w:rsidR="00CB1DE2" w:rsidRPr="00CB1DE2">
        <w:rPr>
          <w:rFonts w:ascii="Times New Roman" w:eastAsia="Times New Roman" w:hAnsi="Times New Roman"/>
          <w:sz w:val="28"/>
          <w:szCs w:val="28"/>
          <w:lang w:val="uk-UA" w:eastAsia="ru-RU"/>
        </w:rPr>
        <w:t xml:space="preserve"> у вказані в рішенні Першої Дисциплінарної палати Вищої ради правосуддя дні</w:t>
      </w:r>
      <w:r w:rsidRPr="00CB1DE2">
        <w:rPr>
          <w:rFonts w:ascii="Times New Roman" w:eastAsia="Times New Roman" w:hAnsi="Times New Roman"/>
          <w:sz w:val="28"/>
          <w:szCs w:val="28"/>
          <w:lang w:val="uk-UA" w:eastAsia="ru-RU"/>
        </w:rPr>
        <w:t>.</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Вища рада правосуддя</w:t>
      </w:r>
      <w:r>
        <w:rPr>
          <w:rFonts w:ascii="Times New Roman" w:eastAsia="Times New Roman" w:hAnsi="Times New Roman"/>
          <w:sz w:val="28"/>
          <w:szCs w:val="28"/>
          <w:lang w:val="uk-UA" w:eastAsia="ru-RU"/>
        </w:rPr>
        <w:t xml:space="preserve"> в </w:t>
      </w:r>
      <w:r w:rsidRPr="00BE079B">
        <w:rPr>
          <w:rFonts w:ascii="Times New Roman" w:eastAsia="Times New Roman" w:hAnsi="Times New Roman"/>
          <w:sz w:val="28"/>
          <w:szCs w:val="28"/>
          <w:lang w:val="uk-UA" w:eastAsia="ru-RU"/>
        </w:rPr>
        <w:t>рішенні від 2 лютого 2021 року № 197/0/15-21</w:t>
      </w:r>
      <w:r w:rsidRPr="00BE079B">
        <w:rPr>
          <w:rFonts w:ascii="Times New Roman" w:eastAsia="Times New Roman" w:hAnsi="Times New Roman"/>
          <w:b/>
          <w:sz w:val="28"/>
          <w:szCs w:val="28"/>
          <w:lang w:val="uk-UA" w:eastAsia="ru-RU"/>
        </w:rPr>
        <w:t xml:space="preserve"> </w:t>
      </w:r>
      <w:r w:rsidRPr="00BE079B">
        <w:rPr>
          <w:rFonts w:ascii="Times New Roman" w:eastAsia="Times New Roman" w:hAnsi="Times New Roman"/>
          <w:sz w:val="28"/>
          <w:szCs w:val="28"/>
          <w:lang w:val="uk-UA" w:eastAsia="ru-RU"/>
        </w:rPr>
        <w:t>дійшла</w:t>
      </w:r>
      <w:r w:rsidRPr="005F6420">
        <w:rPr>
          <w:rFonts w:ascii="Times New Roman" w:eastAsia="Times New Roman" w:hAnsi="Times New Roman"/>
          <w:sz w:val="28"/>
          <w:szCs w:val="28"/>
          <w:lang w:val="uk-UA" w:eastAsia="ru-RU"/>
        </w:rPr>
        <w:t xml:space="preserve"> висновку, що не були спростовані обставини </w:t>
      </w:r>
      <w:r w:rsidR="0002075A">
        <w:rPr>
          <w:rFonts w:ascii="Times New Roman" w:eastAsia="Times New Roman" w:hAnsi="Times New Roman"/>
          <w:sz w:val="28"/>
          <w:szCs w:val="28"/>
          <w:lang w:val="uk-UA" w:eastAsia="ru-RU"/>
        </w:rPr>
        <w:t>щодо не</w:t>
      </w:r>
      <w:r w:rsidRPr="005F6420">
        <w:rPr>
          <w:rFonts w:ascii="Times New Roman" w:eastAsia="Times New Roman" w:hAnsi="Times New Roman"/>
          <w:sz w:val="28"/>
          <w:szCs w:val="28"/>
          <w:lang w:val="uk-UA" w:eastAsia="ru-RU"/>
        </w:rPr>
        <w:t>переда</w:t>
      </w:r>
      <w:r w:rsidR="0002075A">
        <w:rPr>
          <w:rFonts w:ascii="Times New Roman" w:eastAsia="Times New Roman" w:hAnsi="Times New Roman"/>
          <w:sz w:val="28"/>
          <w:szCs w:val="28"/>
          <w:lang w:val="uk-UA" w:eastAsia="ru-RU"/>
        </w:rPr>
        <w:t>ння</w:t>
      </w:r>
      <w:r>
        <w:rPr>
          <w:rFonts w:ascii="Times New Roman" w:eastAsia="Times New Roman" w:hAnsi="Times New Roman"/>
          <w:sz w:val="28"/>
          <w:szCs w:val="28"/>
          <w:lang w:val="uk-UA" w:eastAsia="ru-RU"/>
        </w:rPr>
        <w:t xml:space="preserve"> суддею до канцелярії суду</w:t>
      </w:r>
      <w:r w:rsidRPr="005F6420">
        <w:rPr>
          <w:rFonts w:ascii="Times New Roman" w:eastAsia="Times New Roman" w:hAnsi="Times New Roman"/>
          <w:sz w:val="28"/>
          <w:szCs w:val="28"/>
          <w:lang w:val="uk-UA" w:eastAsia="ru-RU"/>
        </w:rPr>
        <w:t xml:space="preserve"> справ</w:t>
      </w:r>
      <w:r>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розгляд яких заверш</w:t>
      </w:r>
      <w:r>
        <w:rPr>
          <w:rFonts w:ascii="Times New Roman" w:eastAsia="Times New Roman" w:hAnsi="Times New Roman"/>
          <w:sz w:val="28"/>
          <w:szCs w:val="28"/>
          <w:lang w:val="uk-UA" w:eastAsia="ru-RU"/>
        </w:rPr>
        <w:t>ено ухваленням судового рішення</w:t>
      </w:r>
      <w:r w:rsidRPr="005F6420">
        <w:rPr>
          <w:rFonts w:ascii="Times New Roman" w:eastAsia="Times New Roman" w:hAnsi="Times New Roman"/>
          <w:sz w:val="28"/>
          <w:szCs w:val="28"/>
          <w:lang w:val="uk-UA" w:eastAsia="ru-RU"/>
        </w:rPr>
        <w:t xml:space="preserve">, та щодо зволікання </w:t>
      </w:r>
      <w:r>
        <w:rPr>
          <w:rFonts w:ascii="Times New Roman" w:eastAsia="Times New Roman" w:hAnsi="Times New Roman"/>
          <w:sz w:val="28"/>
          <w:szCs w:val="28"/>
          <w:lang w:val="uk-UA" w:eastAsia="ru-RU"/>
        </w:rPr>
        <w:t>суддею</w:t>
      </w:r>
      <w:r w:rsidRPr="005F6420">
        <w:rPr>
          <w:rFonts w:ascii="Times New Roman" w:eastAsia="Times New Roman" w:hAnsi="Times New Roman"/>
          <w:sz w:val="28"/>
          <w:szCs w:val="28"/>
          <w:lang w:val="uk-UA" w:eastAsia="ru-RU"/>
        </w:rPr>
        <w:t xml:space="preserve"> з виготовленням вмотивованих судових рішень, що правильно кваліфіковано дисциплінарним органом як дисциплінарні проступки, відповідальність за які передбачена пунктами 2, 3 частини першої статті 106 Закону України «Про судоустрій і статус суддів» (зволікання з виготовленням вмотивованого судового рішення; допущення суддею поведінки, що порочить звання судді, зокрема в питаннях дотримання норм суддівської етики та стандартів поведінки, які забезпечують суспільну довіру до суду).</w:t>
      </w:r>
      <w:r>
        <w:rPr>
          <w:rFonts w:ascii="Times New Roman" w:eastAsia="Times New Roman" w:hAnsi="Times New Roman"/>
          <w:sz w:val="28"/>
          <w:szCs w:val="28"/>
          <w:lang w:val="uk-UA" w:eastAsia="ru-RU"/>
        </w:rPr>
        <w:t xml:space="preserve"> </w:t>
      </w:r>
      <w:r w:rsidR="0002075A">
        <w:rPr>
          <w:rFonts w:ascii="Times New Roman" w:eastAsia="Times New Roman" w:hAnsi="Times New Roman"/>
          <w:sz w:val="28"/>
          <w:szCs w:val="28"/>
          <w:lang w:val="uk-UA" w:eastAsia="ru-RU"/>
        </w:rPr>
        <w:t>Д</w:t>
      </w:r>
      <w:r>
        <w:rPr>
          <w:rFonts w:ascii="Times New Roman" w:eastAsia="Times New Roman" w:hAnsi="Times New Roman"/>
          <w:sz w:val="28"/>
          <w:szCs w:val="28"/>
          <w:lang w:val="uk-UA" w:eastAsia="ru-RU"/>
        </w:rPr>
        <w:t xml:space="preserve">ії судді </w:t>
      </w:r>
      <w:r w:rsidRPr="005F6420">
        <w:rPr>
          <w:rFonts w:ascii="Times New Roman" w:eastAsia="Times New Roman" w:hAnsi="Times New Roman"/>
          <w:sz w:val="28"/>
          <w:szCs w:val="28"/>
          <w:lang w:val="uk-UA" w:eastAsia="ru-RU"/>
        </w:rPr>
        <w:t xml:space="preserve"> Трофимової Н.А. </w:t>
      </w:r>
      <w:r>
        <w:rPr>
          <w:rFonts w:ascii="Times New Roman" w:eastAsia="Times New Roman" w:hAnsi="Times New Roman"/>
          <w:sz w:val="28"/>
          <w:szCs w:val="28"/>
          <w:lang w:val="uk-UA" w:eastAsia="ru-RU"/>
        </w:rPr>
        <w:t xml:space="preserve">кваліфікавоні також як </w:t>
      </w:r>
      <w:r w:rsidRPr="005F6420">
        <w:rPr>
          <w:rFonts w:ascii="Times New Roman" w:eastAsia="Times New Roman" w:hAnsi="Times New Roman"/>
          <w:sz w:val="28"/>
          <w:szCs w:val="28"/>
          <w:lang w:val="uk-UA" w:eastAsia="ru-RU"/>
        </w:rPr>
        <w:t xml:space="preserve"> істотн</w:t>
      </w:r>
      <w:r>
        <w:rPr>
          <w:rFonts w:ascii="Times New Roman" w:eastAsia="Times New Roman" w:hAnsi="Times New Roman"/>
          <w:sz w:val="28"/>
          <w:szCs w:val="28"/>
          <w:lang w:val="uk-UA" w:eastAsia="ru-RU"/>
        </w:rPr>
        <w:t>ий</w:t>
      </w:r>
      <w:r w:rsidRPr="005F6420">
        <w:rPr>
          <w:rFonts w:ascii="Times New Roman" w:eastAsia="Times New Roman" w:hAnsi="Times New Roman"/>
          <w:sz w:val="28"/>
          <w:szCs w:val="28"/>
          <w:lang w:val="uk-UA" w:eastAsia="ru-RU"/>
        </w:rPr>
        <w:t xml:space="preserve"> дисциплінарн</w:t>
      </w:r>
      <w:r>
        <w:rPr>
          <w:rFonts w:ascii="Times New Roman" w:eastAsia="Times New Roman" w:hAnsi="Times New Roman"/>
          <w:sz w:val="28"/>
          <w:szCs w:val="28"/>
          <w:lang w:val="uk-UA" w:eastAsia="ru-RU"/>
        </w:rPr>
        <w:t>ий</w:t>
      </w:r>
      <w:r w:rsidRPr="005F6420">
        <w:rPr>
          <w:rFonts w:ascii="Times New Roman" w:eastAsia="Times New Roman" w:hAnsi="Times New Roman"/>
          <w:sz w:val="28"/>
          <w:szCs w:val="28"/>
          <w:lang w:val="uk-UA" w:eastAsia="ru-RU"/>
        </w:rPr>
        <w:t xml:space="preserve"> проступ</w:t>
      </w:r>
      <w:r>
        <w:rPr>
          <w:rFonts w:ascii="Times New Roman" w:eastAsia="Times New Roman" w:hAnsi="Times New Roman"/>
          <w:sz w:val="28"/>
          <w:szCs w:val="28"/>
          <w:lang w:val="uk-UA" w:eastAsia="ru-RU"/>
        </w:rPr>
        <w:t>о</w:t>
      </w:r>
      <w:r w:rsidRPr="005F6420">
        <w:rPr>
          <w:rFonts w:ascii="Times New Roman" w:eastAsia="Times New Roman" w:hAnsi="Times New Roman"/>
          <w:sz w:val="28"/>
          <w:szCs w:val="28"/>
          <w:lang w:val="uk-UA" w:eastAsia="ru-RU"/>
        </w:rPr>
        <w:t xml:space="preserve">к </w:t>
      </w:r>
      <w:r w:rsidR="0002075A">
        <w:rPr>
          <w:rFonts w:ascii="Times New Roman" w:eastAsia="Times New Roman" w:hAnsi="Times New Roman"/>
          <w:sz w:val="28"/>
          <w:szCs w:val="28"/>
          <w:lang w:val="uk-UA" w:eastAsia="ru-RU"/>
        </w:rPr>
        <w:t>у</w:t>
      </w:r>
      <w:r w:rsidRPr="005F6420">
        <w:rPr>
          <w:rFonts w:ascii="Times New Roman" w:eastAsia="Times New Roman" w:hAnsi="Times New Roman"/>
          <w:sz w:val="28"/>
          <w:szCs w:val="28"/>
          <w:lang w:val="uk-UA" w:eastAsia="ru-RU"/>
        </w:rPr>
        <w:t xml:space="preserve"> розумінні пункту 1 частини дев’ятої статті 109 цього Закону. Відтак</w:t>
      </w:r>
      <w:r>
        <w:rPr>
          <w:rFonts w:ascii="Times New Roman" w:eastAsia="Times New Roman" w:hAnsi="Times New Roman"/>
          <w:sz w:val="28"/>
          <w:szCs w:val="28"/>
          <w:lang w:val="uk-UA" w:eastAsia="ru-RU"/>
        </w:rPr>
        <w:t xml:space="preserve"> до судді </w:t>
      </w:r>
      <w:r w:rsidR="0002075A">
        <w:rPr>
          <w:rFonts w:ascii="Times New Roman" w:eastAsia="Times New Roman" w:hAnsi="Times New Roman"/>
          <w:sz w:val="28"/>
          <w:szCs w:val="28"/>
          <w:lang w:val="uk-UA" w:eastAsia="ru-RU"/>
        </w:rPr>
        <w:t>Трофимової Н.А. було застосо</w:t>
      </w:r>
      <w:r>
        <w:rPr>
          <w:rFonts w:ascii="Times New Roman" w:eastAsia="Times New Roman" w:hAnsi="Times New Roman"/>
          <w:sz w:val="28"/>
          <w:szCs w:val="28"/>
          <w:lang w:val="uk-UA" w:eastAsia="ru-RU"/>
        </w:rPr>
        <w:t>вано</w:t>
      </w:r>
      <w:r w:rsidRPr="005F6420">
        <w:rPr>
          <w:rFonts w:ascii="Times New Roman" w:eastAsia="Times New Roman" w:hAnsi="Times New Roman"/>
          <w:sz w:val="28"/>
          <w:szCs w:val="28"/>
          <w:lang w:val="uk-UA" w:eastAsia="ru-RU"/>
        </w:rPr>
        <w:t xml:space="preserve"> дисциплінарн</w:t>
      </w:r>
      <w:r>
        <w:rPr>
          <w:rFonts w:ascii="Times New Roman" w:eastAsia="Times New Roman" w:hAnsi="Times New Roman"/>
          <w:sz w:val="28"/>
          <w:szCs w:val="28"/>
          <w:lang w:val="uk-UA" w:eastAsia="ru-RU"/>
        </w:rPr>
        <w:t>е</w:t>
      </w:r>
      <w:r w:rsidRPr="005F6420">
        <w:rPr>
          <w:rFonts w:ascii="Times New Roman" w:eastAsia="Times New Roman" w:hAnsi="Times New Roman"/>
          <w:sz w:val="28"/>
          <w:szCs w:val="28"/>
          <w:lang w:val="uk-UA" w:eastAsia="ru-RU"/>
        </w:rPr>
        <w:t xml:space="preserve"> стягнення у виді подання про звільнення її з посади судді</w:t>
      </w:r>
      <w:r>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Рішенням Вищої ради правосуддя від 23 лютого 2021 року </w:t>
      </w:r>
      <w:r>
        <w:rPr>
          <w:rFonts w:ascii="Times New Roman" w:eastAsia="Times New Roman" w:hAnsi="Times New Roman"/>
          <w:sz w:val="28"/>
          <w:szCs w:val="28"/>
          <w:lang w:val="uk-UA" w:eastAsia="ru-RU"/>
        </w:rPr>
        <w:br/>
      </w:r>
      <w:r w:rsidRPr="005F6420">
        <w:rPr>
          <w:rFonts w:ascii="Times New Roman" w:eastAsia="Times New Roman" w:hAnsi="Times New Roman"/>
          <w:sz w:val="28"/>
          <w:szCs w:val="28"/>
          <w:lang w:val="uk-UA" w:eastAsia="ru-RU"/>
        </w:rPr>
        <w:t>№</w:t>
      </w:r>
      <w:r w:rsidRPr="005F6420">
        <w:rPr>
          <w:rFonts w:ascii="Times New Roman" w:eastAsia="Times New Roman" w:hAnsi="Times New Roman"/>
          <w:sz w:val="24"/>
          <w:szCs w:val="24"/>
          <w:lang w:val="uk-UA" w:eastAsia="ru-RU"/>
        </w:rPr>
        <w:t xml:space="preserve"> </w:t>
      </w:r>
      <w:r w:rsidRPr="005F6420">
        <w:rPr>
          <w:rFonts w:ascii="Times New Roman" w:eastAsia="Times New Roman" w:hAnsi="Times New Roman"/>
          <w:sz w:val="28"/>
          <w:szCs w:val="28"/>
          <w:lang w:val="uk-UA" w:eastAsia="ru-RU"/>
        </w:rPr>
        <w:t>428/0/15-21 Трофимову Н.А. звільнено з посади судді Верхньодніпровського районного суду Дніпропетровської області на підставі пункту 3 частини шостої статті 126 Конституції України.</w:t>
      </w:r>
    </w:p>
    <w:p w:rsidR="00E6463A" w:rsidRPr="005F6420" w:rsidRDefault="00E6463A" w:rsidP="00E6463A">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4 березня 2021 року </w:t>
      </w:r>
      <w:r w:rsidR="00C367F9">
        <w:rPr>
          <w:rFonts w:ascii="Times New Roman" w:eastAsia="Times New Roman" w:hAnsi="Times New Roman"/>
          <w:sz w:val="28"/>
          <w:szCs w:val="28"/>
          <w:lang w:val="uk-UA" w:eastAsia="ru-RU"/>
        </w:rPr>
        <w:t>ОСОБА1</w:t>
      </w:r>
      <w:r w:rsidRPr="005F6420">
        <w:rPr>
          <w:rFonts w:ascii="Times New Roman" w:eastAsia="Times New Roman" w:hAnsi="Times New Roman"/>
          <w:sz w:val="28"/>
          <w:szCs w:val="28"/>
          <w:lang w:val="uk-UA" w:eastAsia="ru-RU"/>
        </w:rPr>
        <w:t xml:space="preserve"> </w:t>
      </w:r>
      <w:r w:rsidR="0002075A">
        <w:rPr>
          <w:rFonts w:ascii="Times New Roman" w:eastAsia="Times New Roman" w:hAnsi="Times New Roman"/>
          <w:sz w:val="28"/>
          <w:szCs w:val="28"/>
          <w:lang w:val="uk-UA" w:eastAsia="ru-RU"/>
        </w:rPr>
        <w:t>надіслала</w:t>
      </w:r>
      <w:r w:rsidRPr="005F6420">
        <w:rPr>
          <w:rFonts w:ascii="Times New Roman" w:eastAsia="Times New Roman" w:hAnsi="Times New Roman"/>
          <w:sz w:val="28"/>
          <w:szCs w:val="28"/>
          <w:lang w:val="uk-UA" w:eastAsia="ru-RU"/>
        </w:rPr>
        <w:t xml:space="preserve"> до Великої Палати Верховного Суду скаргу на рішення Вищої ради правосуддя від 2 лютого </w:t>
      </w:r>
      <w:r w:rsidR="0002075A">
        <w:rPr>
          <w:rFonts w:ascii="Times New Roman" w:eastAsia="Times New Roman" w:hAnsi="Times New Roman"/>
          <w:sz w:val="28"/>
          <w:szCs w:val="28"/>
          <w:lang w:val="uk-UA" w:eastAsia="ru-RU"/>
        </w:rPr>
        <w:t>2021 року № 197/0/15-21</w:t>
      </w:r>
      <w:r w:rsidRPr="005F642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про</w:t>
      </w:r>
      <w:r w:rsidRPr="005F6420">
        <w:rPr>
          <w:rFonts w:ascii="Times New Roman" w:eastAsia="Times New Roman" w:hAnsi="Times New Roman"/>
          <w:sz w:val="28"/>
          <w:szCs w:val="28"/>
          <w:lang w:val="uk-UA" w:eastAsia="ru-RU"/>
        </w:rPr>
        <w:t xml:space="preserve"> залишен</w:t>
      </w:r>
      <w:r>
        <w:rPr>
          <w:rFonts w:ascii="Times New Roman" w:eastAsia="Times New Roman" w:hAnsi="Times New Roman"/>
          <w:sz w:val="28"/>
          <w:szCs w:val="28"/>
          <w:lang w:val="uk-UA" w:eastAsia="ru-RU"/>
        </w:rPr>
        <w:t>ня</w:t>
      </w:r>
      <w:r w:rsidRPr="005F6420">
        <w:rPr>
          <w:rFonts w:ascii="Times New Roman" w:eastAsia="Times New Roman" w:hAnsi="Times New Roman"/>
          <w:sz w:val="28"/>
          <w:szCs w:val="28"/>
          <w:lang w:val="uk-UA" w:eastAsia="ru-RU"/>
        </w:rPr>
        <w:t xml:space="preserve"> без змін рішення Першої Дисциплінарної палати Вищої ради правосуддя від 30 жовтня 2020 року  № 2993/1дп/15-20. </w:t>
      </w:r>
    </w:p>
    <w:p w:rsidR="00E6463A" w:rsidRPr="008A0415"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b/>
          <w:kern w:val="1"/>
          <w:sz w:val="28"/>
          <w:szCs w:val="28"/>
          <w:lang w:val="uk-UA" w:eastAsia="ru-RU"/>
        </w:rPr>
      </w:pPr>
      <w:r w:rsidRPr="008A0415">
        <w:rPr>
          <w:rFonts w:ascii="Times New Roman" w:eastAsia="Times New Roman" w:hAnsi="Times New Roman"/>
          <w:b/>
          <w:sz w:val="28"/>
          <w:szCs w:val="28"/>
          <w:lang w:val="uk-UA" w:eastAsia="ru-RU"/>
        </w:rPr>
        <w:t>Велика Палата Верховного Суду постановою від 30 вересня 2021 року №</w:t>
      </w:r>
      <w:r w:rsidR="0002075A">
        <w:rPr>
          <w:rFonts w:ascii="Times New Roman" w:eastAsia="Times New Roman" w:hAnsi="Times New Roman"/>
          <w:b/>
          <w:sz w:val="28"/>
          <w:szCs w:val="28"/>
          <w:lang w:val="uk-UA" w:eastAsia="ru-RU"/>
        </w:rPr>
        <w:t xml:space="preserve"> </w:t>
      </w:r>
      <w:r w:rsidRPr="008A0415">
        <w:rPr>
          <w:rFonts w:ascii="Times New Roman" w:eastAsia="Times New Roman" w:hAnsi="Times New Roman"/>
          <w:b/>
          <w:sz w:val="28"/>
          <w:szCs w:val="28"/>
          <w:lang w:val="uk-UA" w:eastAsia="ru-RU"/>
        </w:rPr>
        <w:t xml:space="preserve">11-98сап21 скасувала рішення Вищої ради правосуддя </w:t>
      </w:r>
      <w:r>
        <w:rPr>
          <w:rFonts w:ascii="Times New Roman" w:eastAsia="Times New Roman" w:hAnsi="Times New Roman"/>
          <w:b/>
          <w:kern w:val="1"/>
          <w:sz w:val="28"/>
          <w:szCs w:val="28"/>
          <w:lang w:val="uk-UA" w:eastAsia="ru-RU"/>
        </w:rPr>
        <w:t xml:space="preserve">від 2 лютого </w:t>
      </w:r>
      <w:r>
        <w:rPr>
          <w:rFonts w:ascii="Times New Roman" w:eastAsia="Times New Roman" w:hAnsi="Times New Roman"/>
          <w:b/>
          <w:kern w:val="1"/>
          <w:sz w:val="28"/>
          <w:szCs w:val="28"/>
          <w:lang w:val="uk-UA" w:eastAsia="ru-RU"/>
        </w:rPr>
        <w:br/>
        <w:t xml:space="preserve">2021 року </w:t>
      </w:r>
      <w:r w:rsidRPr="008A0415">
        <w:rPr>
          <w:rFonts w:ascii="Times New Roman" w:eastAsia="Times New Roman" w:hAnsi="Times New Roman"/>
          <w:b/>
          <w:kern w:val="1"/>
          <w:sz w:val="28"/>
          <w:szCs w:val="28"/>
          <w:lang w:val="uk-UA" w:eastAsia="ru-RU"/>
        </w:rPr>
        <w:t>№ 197/0/</w:t>
      </w:r>
      <w:r w:rsidR="0002075A">
        <w:rPr>
          <w:rFonts w:ascii="Times New Roman" w:eastAsia="Times New Roman" w:hAnsi="Times New Roman"/>
          <w:b/>
          <w:kern w:val="1"/>
          <w:sz w:val="28"/>
          <w:szCs w:val="28"/>
          <w:lang w:val="uk-UA" w:eastAsia="ru-RU"/>
        </w:rPr>
        <w:t>15-21, ухвалене за результатами</w:t>
      </w:r>
      <w:r w:rsidRPr="008A0415">
        <w:rPr>
          <w:rFonts w:ascii="Times New Roman" w:eastAsia="Times New Roman" w:hAnsi="Times New Roman"/>
          <w:b/>
          <w:kern w:val="1"/>
          <w:sz w:val="28"/>
          <w:szCs w:val="28"/>
          <w:lang w:val="uk-UA" w:eastAsia="ru-RU"/>
        </w:rPr>
        <w:t xml:space="preserve"> розгляду скарги на рішення Першої Дисциплінарної палати Вищої ради прав</w:t>
      </w:r>
      <w:r>
        <w:rPr>
          <w:rFonts w:ascii="Times New Roman" w:eastAsia="Times New Roman" w:hAnsi="Times New Roman"/>
          <w:b/>
          <w:kern w:val="1"/>
          <w:sz w:val="28"/>
          <w:szCs w:val="28"/>
          <w:lang w:val="uk-UA" w:eastAsia="ru-RU"/>
        </w:rPr>
        <w:t xml:space="preserve">осуддя </w:t>
      </w:r>
      <w:r w:rsidR="0002075A">
        <w:rPr>
          <w:rFonts w:ascii="Times New Roman" w:eastAsia="Times New Roman" w:hAnsi="Times New Roman"/>
          <w:b/>
          <w:kern w:val="1"/>
          <w:sz w:val="28"/>
          <w:szCs w:val="28"/>
          <w:lang w:val="uk-UA" w:eastAsia="ru-RU"/>
        </w:rPr>
        <w:br/>
      </w:r>
      <w:r>
        <w:rPr>
          <w:rFonts w:ascii="Times New Roman" w:eastAsia="Times New Roman" w:hAnsi="Times New Roman"/>
          <w:b/>
          <w:kern w:val="1"/>
          <w:sz w:val="28"/>
          <w:szCs w:val="28"/>
          <w:lang w:val="uk-UA" w:eastAsia="ru-RU"/>
        </w:rPr>
        <w:t xml:space="preserve">від 30 жовтня 2020 року </w:t>
      </w:r>
      <w:r w:rsidRPr="008A0415">
        <w:rPr>
          <w:rFonts w:ascii="Times New Roman" w:eastAsia="Times New Roman" w:hAnsi="Times New Roman"/>
          <w:b/>
          <w:kern w:val="1"/>
          <w:sz w:val="28"/>
          <w:szCs w:val="28"/>
          <w:lang w:val="uk-UA" w:eastAsia="ru-RU"/>
        </w:rPr>
        <w:t>№ 2993/1дп/15-20.</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trike/>
          <w:kern w:val="1"/>
          <w:sz w:val="28"/>
          <w:szCs w:val="28"/>
          <w:lang w:val="uk-UA" w:eastAsia="ru-RU"/>
        </w:rPr>
      </w:pPr>
      <w:r w:rsidRPr="005F6420">
        <w:rPr>
          <w:rFonts w:ascii="Times New Roman" w:eastAsia="Times New Roman" w:hAnsi="Times New Roman"/>
          <w:kern w:val="1"/>
          <w:sz w:val="28"/>
          <w:szCs w:val="28"/>
          <w:lang w:val="uk-UA" w:eastAsia="ru-RU"/>
        </w:rPr>
        <w:t xml:space="preserve">Велика Палата </w:t>
      </w:r>
      <w:r w:rsidRPr="005F6420">
        <w:rPr>
          <w:rFonts w:ascii="Times New Roman" w:eastAsia="Times New Roman" w:hAnsi="Times New Roman"/>
          <w:sz w:val="28"/>
          <w:szCs w:val="28"/>
          <w:lang w:val="uk-UA" w:eastAsia="ru-RU"/>
        </w:rPr>
        <w:t>Верховного Суду вказала, що</w:t>
      </w:r>
      <w:r w:rsidR="0002075A">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оцінюючи рішення Вищої</w:t>
      </w:r>
      <w:r w:rsidRPr="005F6420">
        <w:rPr>
          <w:rFonts w:ascii="Times New Roman" w:eastAsia="Times New Roman" w:hAnsi="Times New Roman"/>
          <w:b/>
          <w:sz w:val="28"/>
          <w:szCs w:val="28"/>
          <w:lang w:val="uk-UA" w:eastAsia="ru-RU"/>
        </w:rPr>
        <w:t xml:space="preserve"> </w:t>
      </w:r>
      <w:r w:rsidRPr="005F6420">
        <w:rPr>
          <w:rFonts w:ascii="Times New Roman" w:eastAsia="Times New Roman" w:hAnsi="Times New Roman"/>
          <w:sz w:val="28"/>
          <w:szCs w:val="28"/>
          <w:lang w:val="uk-UA" w:eastAsia="ru-RU"/>
        </w:rPr>
        <w:t xml:space="preserve">ради правосуддя від 2 лютого 2021 року № 197/0/15-21 щодо наявності </w:t>
      </w:r>
      <w:r w:rsidR="0002075A">
        <w:rPr>
          <w:rFonts w:ascii="Times New Roman" w:eastAsia="Times New Roman" w:hAnsi="Times New Roman"/>
          <w:sz w:val="28"/>
          <w:szCs w:val="28"/>
          <w:lang w:val="uk-UA" w:eastAsia="ru-RU"/>
        </w:rPr>
        <w:t>в</w:t>
      </w:r>
      <w:r w:rsidRPr="005F6420">
        <w:rPr>
          <w:rFonts w:ascii="Times New Roman" w:eastAsia="Times New Roman" w:hAnsi="Times New Roman"/>
          <w:sz w:val="28"/>
          <w:szCs w:val="28"/>
          <w:lang w:val="uk-UA" w:eastAsia="ru-RU"/>
        </w:rPr>
        <w:t xml:space="preserve"> ньому посилань на визначені законом підстави дисциплінарної відповідальності судді та мотиви, з яких Вища рада правосуддя дійшла відповідних висновків, Велика Палата Верховного Суду виходить із того, що визначальним критерієм правомірності оскаржуваного рішення відповідача є встановлення дисциплінарним органом обставин, що свідчать про наявність у діях судді ознак дисциплінарних проступків. З огляду на це Велика Палата Верховного Суду вважає за необхідне звернути увагу на належне обґрунтування мотивів, з яких Вища рада правосуддя дійшла відповідних висновків.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b/>
          <w:sz w:val="28"/>
          <w:szCs w:val="28"/>
          <w:lang w:val="uk-UA" w:eastAsia="ru-RU"/>
        </w:rPr>
        <w:t xml:space="preserve">Щодо допущення </w:t>
      </w:r>
      <w:r w:rsidR="0002075A">
        <w:rPr>
          <w:rFonts w:ascii="Times New Roman" w:eastAsia="Times New Roman" w:hAnsi="Times New Roman"/>
          <w:b/>
          <w:sz w:val="28"/>
          <w:szCs w:val="28"/>
          <w:lang w:val="uk-UA" w:eastAsia="ru-RU"/>
        </w:rPr>
        <w:t xml:space="preserve">суддею </w:t>
      </w:r>
      <w:r w:rsidR="00C367F9" w:rsidRPr="00C367F9">
        <w:rPr>
          <w:rFonts w:ascii="Times New Roman" w:eastAsia="Times New Roman" w:hAnsi="Times New Roman"/>
          <w:b/>
          <w:sz w:val="28"/>
          <w:szCs w:val="28"/>
          <w:lang w:val="uk-UA" w:eastAsia="ru-RU"/>
        </w:rPr>
        <w:t>ОСОБА1</w:t>
      </w:r>
      <w:r w:rsidR="0002075A">
        <w:rPr>
          <w:rFonts w:ascii="Times New Roman" w:eastAsia="Times New Roman" w:hAnsi="Times New Roman"/>
          <w:b/>
          <w:sz w:val="28"/>
          <w:szCs w:val="28"/>
          <w:lang w:val="uk-UA" w:eastAsia="ru-RU"/>
        </w:rPr>
        <w:t xml:space="preserve"> </w:t>
      </w:r>
      <w:r w:rsidRPr="005F6420">
        <w:rPr>
          <w:rFonts w:ascii="Times New Roman" w:eastAsia="Times New Roman" w:hAnsi="Times New Roman"/>
          <w:b/>
          <w:sz w:val="28"/>
          <w:szCs w:val="28"/>
          <w:lang w:val="uk-UA" w:eastAsia="ru-RU"/>
        </w:rPr>
        <w:t>прогулу судді як підстави для</w:t>
      </w:r>
      <w:r>
        <w:rPr>
          <w:rFonts w:ascii="Times New Roman" w:eastAsia="Times New Roman" w:hAnsi="Times New Roman"/>
          <w:b/>
          <w:sz w:val="28"/>
          <w:szCs w:val="28"/>
          <w:lang w:val="uk-UA" w:eastAsia="ru-RU"/>
        </w:rPr>
        <w:t xml:space="preserve"> </w:t>
      </w:r>
      <w:r w:rsidRPr="005F6420">
        <w:rPr>
          <w:rFonts w:ascii="Times New Roman" w:eastAsia="Times New Roman" w:hAnsi="Times New Roman"/>
          <w:b/>
          <w:sz w:val="28"/>
          <w:szCs w:val="28"/>
          <w:lang w:val="uk-UA" w:eastAsia="ru-RU"/>
        </w:rPr>
        <w:t>дисциплінарно</w:t>
      </w:r>
      <w:r>
        <w:rPr>
          <w:rFonts w:ascii="Times New Roman" w:eastAsia="Times New Roman" w:hAnsi="Times New Roman"/>
          <w:b/>
          <w:sz w:val="28"/>
          <w:szCs w:val="28"/>
          <w:lang w:val="uk-UA" w:eastAsia="ru-RU"/>
        </w:rPr>
        <w:t xml:space="preserve">ї відповідальності </w:t>
      </w:r>
      <w:r w:rsidR="00CB1DE2">
        <w:rPr>
          <w:rFonts w:ascii="Times New Roman" w:eastAsia="Times New Roman" w:hAnsi="Times New Roman"/>
          <w:b/>
          <w:sz w:val="28"/>
          <w:szCs w:val="28"/>
          <w:lang w:val="uk-UA" w:eastAsia="ru-RU"/>
        </w:rPr>
        <w:t>відповідно до</w:t>
      </w:r>
      <w:r>
        <w:rPr>
          <w:rFonts w:ascii="Times New Roman" w:eastAsia="Times New Roman" w:hAnsi="Times New Roman"/>
          <w:b/>
          <w:sz w:val="28"/>
          <w:szCs w:val="28"/>
          <w:lang w:val="uk-UA" w:eastAsia="ru-RU"/>
        </w:rPr>
        <w:t xml:space="preserve"> пунктів 2</w:t>
      </w:r>
      <w:r w:rsidR="00CB1DE2">
        <w:rPr>
          <w:rFonts w:ascii="Times New Roman" w:eastAsia="Times New Roman" w:hAnsi="Times New Roman"/>
          <w:b/>
          <w:sz w:val="28"/>
          <w:szCs w:val="28"/>
          <w:lang w:val="uk-UA" w:eastAsia="ru-RU"/>
        </w:rPr>
        <w:t>,</w:t>
      </w:r>
      <w:r>
        <w:rPr>
          <w:rFonts w:ascii="Times New Roman" w:eastAsia="Times New Roman" w:hAnsi="Times New Roman"/>
          <w:b/>
          <w:sz w:val="28"/>
          <w:szCs w:val="28"/>
          <w:lang w:val="uk-UA" w:eastAsia="ru-RU"/>
        </w:rPr>
        <w:t xml:space="preserve"> 3 частини першої статті 106 Закону України «Про судоустрій </w:t>
      </w:r>
      <w:r w:rsidR="00CB1DE2">
        <w:rPr>
          <w:rFonts w:ascii="Times New Roman" w:eastAsia="Times New Roman" w:hAnsi="Times New Roman"/>
          <w:b/>
          <w:sz w:val="28"/>
          <w:szCs w:val="28"/>
          <w:lang w:val="uk-UA" w:eastAsia="ru-RU"/>
        </w:rPr>
        <w:t>і</w:t>
      </w:r>
      <w:r>
        <w:rPr>
          <w:rFonts w:ascii="Times New Roman" w:eastAsia="Times New Roman" w:hAnsi="Times New Roman"/>
          <w:b/>
          <w:sz w:val="28"/>
          <w:szCs w:val="28"/>
          <w:lang w:val="uk-UA" w:eastAsia="ru-RU"/>
        </w:rPr>
        <w:t xml:space="preserve"> статус суддів»</w:t>
      </w:r>
      <w:r w:rsidRPr="005F6420">
        <w:rPr>
          <w:rFonts w:ascii="Times New Roman" w:eastAsia="Times New Roman" w:hAnsi="Times New Roman"/>
          <w:b/>
          <w:sz w:val="28"/>
          <w:szCs w:val="28"/>
          <w:lang w:val="uk-UA" w:eastAsia="ru-RU"/>
        </w:rPr>
        <w:t xml:space="preserve"> </w:t>
      </w:r>
      <w:r w:rsidRPr="005F6420">
        <w:rPr>
          <w:rFonts w:ascii="Times New Roman" w:eastAsia="Times New Roman" w:hAnsi="Times New Roman"/>
          <w:sz w:val="28"/>
          <w:szCs w:val="28"/>
          <w:lang w:val="uk-UA" w:eastAsia="ru-RU"/>
        </w:rPr>
        <w:t xml:space="preserve">Велика Палата Верховного Суду зазначила, що  </w:t>
      </w:r>
      <w:r>
        <w:rPr>
          <w:rFonts w:ascii="Times New Roman" w:eastAsia="Times New Roman" w:hAnsi="Times New Roman"/>
          <w:sz w:val="28"/>
          <w:szCs w:val="28"/>
          <w:lang w:val="uk-UA" w:eastAsia="ru-RU"/>
        </w:rPr>
        <w:t xml:space="preserve">ці </w:t>
      </w:r>
      <w:r w:rsidRPr="005F6420">
        <w:rPr>
          <w:rFonts w:ascii="Times New Roman" w:eastAsia="Times New Roman" w:hAnsi="Times New Roman"/>
          <w:sz w:val="28"/>
          <w:szCs w:val="28"/>
          <w:lang w:val="uk-UA" w:eastAsia="ru-RU"/>
        </w:rPr>
        <w:t>нормативні положення</w:t>
      </w:r>
      <w:r>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 xml:space="preserve">не </w:t>
      </w:r>
      <w:r w:rsidR="00CB1DE2">
        <w:rPr>
          <w:rFonts w:ascii="Times New Roman" w:eastAsia="Times New Roman" w:hAnsi="Times New Roman"/>
          <w:sz w:val="28"/>
          <w:szCs w:val="28"/>
          <w:lang w:val="uk-UA" w:eastAsia="ru-RU"/>
        </w:rPr>
        <w:t>містять</w:t>
      </w:r>
      <w:r w:rsidRPr="005F6420">
        <w:rPr>
          <w:rFonts w:ascii="Times New Roman" w:eastAsia="Times New Roman" w:hAnsi="Times New Roman"/>
          <w:sz w:val="28"/>
          <w:szCs w:val="28"/>
          <w:lang w:val="uk-UA" w:eastAsia="ru-RU"/>
        </w:rPr>
        <w:t xml:space="preserve"> безпосередньо поняття «прогулу</w:t>
      </w:r>
      <w:r w:rsidR="00CB1DE2">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 (відсутн</w:t>
      </w:r>
      <w:r w:rsidR="00CB1DE2">
        <w:rPr>
          <w:rFonts w:ascii="Times New Roman" w:eastAsia="Times New Roman" w:hAnsi="Times New Roman"/>
          <w:sz w:val="28"/>
          <w:szCs w:val="28"/>
          <w:lang w:val="uk-UA" w:eastAsia="ru-RU"/>
        </w:rPr>
        <w:t>ість</w:t>
      </w:r>
      <w:r w:rsidRPr="005F6420">
        <w:rPr>
          <w:rFonts w:ascii="Times New Roman" w:eastAsia="Times New Roman" w:hAnsi="Times New Roman"/>
          <w:sz w:val="28"/>
          <w:szCs w:val="28"/>
          <w:lang w:val="uk-UA" w:eastAsia="ru-RU"/>
        </w:rPr>
        <w:t xml:space="preserve"> на робочому місці без поважних причин упродовж всього робочого дня або значної його частини) як окремого дисциплінарного проступку</w:t>
      </w:r>
      <w:r>
        <w:rPr>
          <w:rFonts w:ascii="Times New Roman" w:eastAsia="Times New Roman" w:hAnsi="Times New Roman"/>
          <w:sz w:val="28"/>
          <w:szCs w:val="28"/>
          <w:lang w:val="uk-UA" w:eastAsia="ru-RU"/>
        </w:rPr>
        <w:t xml:space="preserve"> судді</w:t>
      </w:r>
      <w:r w:rsidRPr="005F6420">
        <w:rPr>
          <w:rFonts w:ascii="Times New Roman" w:eastAsia="Times New Roman" w:hAnsi="Times New Roman"/>
          <w:sz w:val="28"/>
          <w:szCs w:val="28"/>
          <w:lang w:val="uk-UA" w:eastAsia="ru-RU"/>
        </w:rPr>
        <w:t xml:space="preserve">. </w:t>
      </w:r>
      <w:r w:rsidR="00CB1DE2">
        <w:rPr>
          <w:rFonts w:ascii="Times New Roman" w:eastAsia="Times New Roman" w:hAnsi="Times New Roman"/>
          <w:sz w:val="28"/>
          <w:szCs w:val="28"/>
          <w:lang w:val="uk-UA" w:eastAsia="ru-RU"/>
        </w:rPr>
        <w:t>І</w:t>
      </w:r>
      <w:r w:rsidRPr="005F6420">
        <w:rPr>
          <w:rFonts w:ascii="Times New Roman" w:eastAsia="Times New Roman" w:hAnsi="Times New Roman"/>
          <w:sz w:val="28"/>
          <w:szCs w:val="28"/>
          <w:lang w:val="uk-UA" w:eastAsia="ru-RU"/>
        </w:rPr>
        <w:t>стотним дисциплінарним проступком або груби</w:t>
      </w:r>
      <w:r w:rsidR="00CB1DE2">
        <w:rPr>
          <w:rFonts w:ascii="Times New Roman" w:eastAsia="Times New Roman" w:hAnsi="Times New Roman"/>
          <w:sz w:val="28"/>
          <w:szCs w:val="28"/>
          <w:lang w:val="uk-UA" w:eastAsia="ru-RU"/>
        </w:rPr>
        <w:t>м нехтуванням обов’язками судді</w:t>
      </w:r>
      <w:r w:rsidRPr="005F6420">
        <w:rPr>
          <w:rFonts w:ascii="Times New Roman" w:eastAsia="Times New Roman" w:hAnsi="Times New Roman"/>
          <w:sz w:val="28"/>
          <w:szCs w:val="28"/>
          <w:lang w:val="uk-UA" w:eastAsia="ru-RU"/>
        </w:rPr>
        <w:t xml:space="preserve"> </w:t>
      </w:r>
      <w:r w:rsidR="00CB1DE2">
        <w:rPr>
          <w:rFonts w:ascii="Times New Roman" w:eastAsia="Times New Roman" w:hAnsi="Times New Roman"/>
          <w:sz w:val="28"/>
          <w:szCs w:val="28"/>
          <w:lang w:val="uk-UA" w:eastAsia="ru-RU"/>
        </w:rPr>
        <w:t>з огляду на</w:t>
      </w:r>
      <w:r w:rsidRPr="005F6420">
        <w:rPr>
          <w:rFonts w:ascii="Times New Roman" w:eastAsia="Times New Roman" w:hAnsi="Times New Roman"/>
          <w:sz w:val="28"/>
          <w:szCs w:val="28"/>
          <w:lang w:val="uk-UA" w:eastAsia="ru-RU"/>
        </w:rPr>
        <w:t xml:space="preserve"> частин</w:t>
      </w:r>
      <w:r w:rsidR="00CB1DE2">
        <w:rPr>
          <w:rFonts w:ascii="Times New Roman" w:eastAsia="Times New Roman" w:hAnsi="Times New Roman"/>
          <w:sz w:val="28"/>
          <w:szCs w:val="28"/>
          <w:lang w:val="uk-UA" w:eastAsia="ru-RU"/>
        </w:rPr>
        <w:t>у дев’яту</w:t>
      </w:r>
      <w:r w:rsidRPr="005F6420">
        <w:rPr>
          <w:rFonts w:ascii="Times New Roman" w:eastAsia="Times New Roman" w:hAnsi="Times New Roman"/>
          <w:sz w:val="28"/>
          <w:szCs w:val="28"/>
          <w:lang w:val="uk-UA" w:eastAsia="ru-RU"/>
        </w:rPr>
        <w:t xml:space="preserve"> статті 109 Закону України «</w:t>
      </w:r>
      <w:r w:rsidR="00CB1DE2">
        <w:rPr>
          <w:rFonts w:ascii="Times New Roman" w:eastAsia="Times New Roman" w:hAnsi="Times New Roman"/>
          <w:sz w:val="28"/>
          <w:szCs w:val="28"/>
          <w:lang w:val="uk-UA" w:eastAsia="ru-RU"/>
        </w:rPr>
        <w:t>Про судоустрій і статус суддів»</w:t>
      </w:r>
      <w:r w:rsidRPr="005F6420">
        <w:rPr>
          <w:rFonts w:ascii="Times New Roman" w:eastAsia="Times New Roman" w:hAnsi="Times New Roman"/>
          <w:sz w:val="28"/>
          <w:szCs w:val="28"/>
          <w:lang w:val="uk-UA" w:eastAsia="ru-RU"/>
        </w:rPr>
        <w:t xml:space="preserve"> є не прогул без поважних причин сам по собі як підстава для звільнення, передбачена, наприклад, пунктом 4 статті 40 К</w:t>
      </w:r>
      <w:r w:rsidR="00CB1DE2">
        <w:rPr>
          <w:rFonts w:ascii="Times New Roman" w:eastAsia="Times New Roman" w:hAnsi="Times New Roman"/>
          <w:sz w:val="28"/>
          <w:szCs w:val="28"/>
          <w:lang w:val="uk-UA" w:eastAsia="ru-RU"/>
        </w:rPr>
        <w:t xml:space="preserve">одексу </w:t>
      </w:r>
      <w:r w:rsidRPr="005F6420">
        <w:rPr>
          <w:rFonts w:ascii="Times New Roman" w:eastAsia="Times New Roman" w:hAnsi="Times New Roman"/>
          <w:sz w:val="28"/>
          <w:szCs w:val="28"/>
          <w:lang w:val="uk-UA" w:eastAsia="ru-RU"/>
        </w:rPr>
        <w:t>З</w:t>
      </w:r>
      <w:r w:rsidR="00CB1DE2">
        <w:rPr>
          <w:rFonts w:ascii="Times New Roman" w:eastAsia="Times New Roman" w:hAnsi="Times New Roman"/>
          <w:sz w:val="28"/>
          <w:szCs w:val="28"/>
          <w:lang w:val="uk-UA" w:eastAsia="ru-RU"/>
        </w:rPr>
        <w:t xml:space="preserve">аконів </w:t>
      </w:r>
      <w:r w:rsidRPr="005F6420">
        <w:rPr>
          <w:rFonts w:ascii="Times New Roman" w:eastAsia="Times New Roman" w:hAnsi="Times New Roman"/>
          <w:sz w:val="28"/>
          <w:szCs w:val="28"/>
          <w:lang w:val="uk-UA" w:eastAsia="ru-RU"/>
        </w:rPr>
        <w:t>п</w:t>
      </w:r>
      <w:r w:rsidR="00CB1DE2">
        <w:rPr>
          <w:rFonts w:ascii="Times New Roman" w:eastAsia="Times New Roman" w:hAnsi="Times New Roman"/>
          <w:sz w:val="28"/>
          <w:szCs w:val="28"/>
          <w:lang w:val="uk-UA" w:eastAsia="ru-RU"/>
        </w:rPr>
        <w:t>ро працю</w:t>
      </w:r>
      <w:r w:rsidRPr="005F6420">
        <w:rPr>
          <w:rFonts w:ascii="Times New Roman" w:eastAsia="Times New Roman" w:hAnsi="Times New Roman"/>
          <w:sz w:val="28"/>
          <w:szCs w:val="28"/>
          <w:lang w:val="uk-UA" w:eastAsia="ru-RU"/>
        </w:rPr>
        <w:t xml:space="preserve"> України</w:t>
      </w:r>
      <w:r w:rsidR="0023506F">
        <w:rPr>
          <w:rFonts w:ascii="Times New Roman" w:eastAsia="Times New Roman" w:hAnsi="Times New Roman"/>
          <w:sz w:val="28"/>
          <w:szCs w:val="28"/>
          <w:lang w:val="uk-UA" w:eastAsia="ru-RU"/>
        </w:rPr>
        <w:t xml:space="preserve"> (далі – КЗпП України)</w:t>
      </w:r>
      <w:r w:rsidRPr="005F6420">
        <w:rPr>
          <w:rFonts w:ascii="Times New Roman" w:eastAsia="Times New Roman" w:hAnsi="Times New Roman"/>
          <w:sz w:val="28"/>
          <w:szCs w:val="28"/>
          <w:lang w:val="uk-UA" w:eastAsia="ru-RU"/>
        </w:rPr>
        <w:t>, а його наслідки, які зводяться до невиконання суддею своїх обов’язків, передбачених законодавством.</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Інспектор праці Головного управління Держпраці </w:t>
      </w:r>
      <w:r w:rsidR="00CB1DE2">
        <w:rPr>
          <w:rFonts w:ascii="Times New Roman" w:eastAsia="Times New Roman" w:hAnsi="Times New Roman"/>
          <w:sz w:val="28"/>
          <w:szCs w:val="28"/>
          <w:lang w:val="uk-UA" w:eastAsia="ru-RU"/>
        </w:rPr>
        <w:t xml:space="preserve">у Дніпропетровській області </w:t>
      </w:r>
      <w:r w:rsidRPr="005F6420">
        <w:rPr>
          <w:rFonts w:ascii="Times New Roman" w:eastAsia="Times New Roman" w:hAnsi="Times New Roman"/>
          <w:sz w:val="28"/>
          <w:szCs w:val="28"/>
          <w:lang w:val="uk-UA" w:eastAsia="ru-RU"/>
        </w:rPr>
        <w:t xml:space="preserve">не наділений Законом України «Про Вищу раду правосуддя» повноваженнями щодо встановлення підстав дисциплінарної відповідальності судді або належної реалізації суддівського самоврядування. </w:t>
      </w:r>
      <w:r>
        <w:rPr>
          <w:rFonts w:ascii="Times New Roman" w:eastAsia="Times New Roman" w:hAnsi="Times New Roman"/>
          <w:sz w:val="28"/>
          <w:szCs w:val="28"/>
          <w:lang w:val="uk-UA" w:eastAsia="ru-RU"/>
        </w:rPr>
        <w:t xml:space="preserve">Такими повноваженнями не наділений </w:t>
      </w:r>
      <w:r w:rsidR="00CB1DE2">
        <w:rPr>
          <w:rFonts w:ascii="Times New Roman" w:eastAsia="Times New Roman" w:hAnsi="Times New Roman"/>
          <w:sz w:val="28"/>
          <w:szCs w:val="28"/>
          <w:lang w:val="uk-UA" w:eastAsia="ru-RU"/>
        </w:rPr>
        <w:t xml:space="preserve">і </w:t>
      </w:r>
      <w:r>
        <w:rPr>
          <w:rFonts w:ascii="Times New Roman" w:eastAsia="Times New Roman" w:hAnsi="Times New Roman"/>
          <w:sz w:val="28"/>
          <w:szCs w:val="28"/>
          <w:lang w:val="uk-UA" w:eastAsia="ru-RU"/>
        </w:rPr>
        <w:t xml:space="preserve">голова суду. </w:t>
      </w:r>
      <w:r w:rsidRPr="005F6420">
        <w:rPr>
          <w:rFonts w:ascii="Times New Roman" w:eastAsia="Times New Roman" w:hAnsi="Times New Roman"/>
          <w:sz w:val="28"/>
          <w:szCs w:val="28"/>
          <w:lang w:val="uk-UA" w:eastAsia="ru-RU"/>
        </w:rPr>
        <w:t>Отже, Вища рада правосуддя, досліджуючи питання дисциплінарної відповідальності судді, може використовувати матеріали перевірок інспектора праці</w:t>
      </w:r>
      <w:r w:rsidR="00CB1DE2">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але має самостійно перевіряти факти, </w:t>
      </w:r>
      <w:r w:rsidR="00CB1DE2">
        <w:rPr>
          <w:rFonts w:ascii="Times New Roman" w:eastAsia="Times New Roman" w:hAnsi="Times New Roman"/>
          <w:sz w:val="28"/>
          <w:szCs w:val="28"/>
          <w:lang w:val="uk-UA" w:eastAsia="ru-RU"/>
        </w:rPr>
        <w:t>встановлені за результатами</w:t>
      </w:r>
      <w:r w:rsidRPr="005F6420">
        <w:rPr>
          <w:rFonts w:ascii="Times New Roman" w:eastAsia="Times New Roman" w:hAnsi="Times New Roman"/>
          <w:sz w:val="28"/>
          <w:szCs w:val="28"/>
          <w:lang w:val="uk-UA" w:eastAsia="ru-RU"/>
        </w:rPr>
        <w:t xml:space="preserve"> такої перевірки</w:t>
      </w:r>
      <w:r w:rsidR="00CB1DE2">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на підставі яких робить висновки про дисциплінарну відповідальність судді. В іншому випадку виникати</w:t>
      </w:r>
      <w:r w:rsidR="00CB1DE2">
        <w:rPr>
          <w:rFonts w:ascii="Times New Roman" w:eastAsia="Times New Roman" w:hAnsi="Times New Roman"/>
          <w:sz w:val="28"/>
          <w:szCs w:val="28"/>
          <w:lang w:val="uk-UA" w:eastAsia="ru-RU"/>
        </w:rPr>
        <w:t>муть</w:t>
      </w:r>
      <w:r w:rsidRPr="005F6420">
        <w:rPr>
          <w:rFonts w:ascii="Times New Roman" w:eastAsia="Times New Roman" w:hAnsi="Times New Roman"/>
          <w:sz w:val="28"/>
          <w:szCs w:val="28"/>
          <w:lang w:val="uk-UA" w:eastAsia="ru-RU"/>
        </w:rPr>
        <w:t xml:space="preserve"> сумніви щодо вмотивованості відповідних висновків.</w:t>
      </w:r>
    </w:p>
    <w:p w:rsidR="00E6463A" w:rsidRPr="00AC6E94"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AC6E94">
        <w:rPr>
          <w:rFonts w:ascii="Times New Roman" w:eastAsia="Times New Roman" w:hAnsi="Times New Roman"/>
          <w:sz w:val="28"/>
          <w:szCs w:val="28"/>
          <w:lang w:val="uk-UA" w:eastAsia="ru-RU"/>
        </w:rPr>
        <w:t xml:space="preserve">У матеріалах дисциплінарної справи відсутні затверджені зборами суддів відповідного суду правила внутрішнього трудового розпорядку суддів або регламент їх роботи, </w:t>
      </w:r>
      <w:r w:rsidR="00CB1DE2">
        <w:rPr>
          <w:rFonts w:ascii="Times New Roman" w:eastAsia="Times New Roman" w:hAnsi="Times New Roman"/>
          <w:sz w:val="28"/>
          <w:szCs w:val="28"/>
          <w:lang w:val="uk-UA" w:eastAsia="ru-RU"/>
        </w:rPr>
        <w:t>а також</w:t>
      </w:r>
      <w:r w:rsidRPr="00AC6E94">
        <w:rPr>
          <w:rFonts w:ascii="Times New Roman" w:eastAsia="Times New Roman" w:hAnsi="Times New Roman"/>
          <w:sz w:val="28"/>
          <w:szCs w:val="28"/>
          <w:lang w:val="uk-UA" w:eastAsia="ru-RU"/>
        </w:rPr>
        <w:t xml:space="preserve"> інший аналогічний за </w:t>
      </w:r>
      <w:r w:rsidR="00CB1DE2">
        <w:rPr>
          <w:rFonts w:ascii="Times New Roman" w:eastAsia="Times New Roman" w:hAnsi="Times New Roman"/>
          <w:sz w:val="28"/>
          <w:szCs w:val="28"/>
          <w:lang w:val="uk-UA" w:eastAsia="ru-RU"/>
        </w:rPr>
        <w:t xml:space="preserve">змістом </w:t>
      </w:r>
      <w:r w:rsidRPr="00AC6E94">
        <w:rPr>
          <w:rFonts w:ascii="Times New Roman" w:eastAsia="Times New Roman" w:hAnsi="Times New Roman"/>
          <w:sz w:val="28"/>
          <w:szCs w:val="28"/>
          <w:lang w:val="uk-UA" w:eastAsia="ru-RU"/>
        </w:rPr>
        <w:t xml:space="preserve"> документ та підтвердження</w:t>
      </w:r>
      <w:r w:rsidR="004545BC">
        <w:rPr>
          <w:rFonts w:ascii="Times New Roman" w:eastAsia="Times New Roman" w:hAnsi="Times New Roman"/>
          <w:sz w:val="28"/>
          <w:szCs w:val="28"/>
          <w:lang w:val="uk-UA" w:eastAsia="ru-RU"/>
        </w:rPr>
        <w:t>, що суддя з ним ознайомлена,</w:t>
      </w:r>
      <w:r>
        <w:rPr>
          <w:rFonts w:ascii="Times New Roman" w:eastAsia="Times New Roman" w:hAnsi="Times New Roman"/>
          <w:sz w:val="28"/>
          <w:szCs w:val="28"/>
          <w:lang w:val="uk-UA" w:eastAsia="ru-RU"/>
        </w:rPr>
        <w:t xml:space="preserve"> </w:t>
      </w:r>
      <w:r w:rsidRPr="008D2A7E">
        <w:rPr>
          <w:rFonts w:ascii="Times New Roman" w:eastAsia="Times New Roman" w:hAnsi="Times New Roman"/>
          <w:sz w:val="28"/>
          <w:szCs w:val="28"/>
          <w:lang w:val="uk-UA" w:eastAsia="ru-RU"/>
        </w:rPr>
        <w:t xml:space="preserve">що </w:t>
      </w:r>
      <w:r w:rsidR="004545BC">
        <w:rPr>
          <w:rFonts w:ascii="Times New Roman" w:eastAsia="Times New Roman" w:hAnsi="Times New Roman"/>
          <w:sz w:val="28"/>
          <w:szCs w:val="28"/>
          <w:lang w:val="uk-UA" w:eastAsia="ru-RU"/>
        </w:rPr>
        <w:t>не дає</w:t>
      </w:r>
      <w:r w:rsidRPr="008D2A7E">
        <w:rPr>
          <w:rFonts w:ascii="Times New Roman" w:eastAsia="Times New Roman" w:hAnsi="Times New Roman"/>
          <w:sz w:val="28"/>
          <w:szCs w:val="28"/>
          <w:lang w:val="uk-UA" w:eastAsia="ru-RU"/>
        </w:rPr>
        <w:t xml:space="preserve"> можлив</w:t>
      </w:r>
      <w:r w:rsidR="004545BC">
        <w:rPr>
          <w:rFonts w:ascii="Times New Roman" w:eastAsia="Times New Roman" w:hAnsi="Times New Roman"/>
          <w:sz w:val="28"/>
          <w:szCs w:val="28"/>
          <w:lang w:val="uk-UA" w:eastAsia="ru-RU"/>
        </w:rPr>
        <w:t>ості</w:t>
      </w:r>
      <w:r w:rsidRPr="008D2A7E">
        <w:rPr>
          <w:rFonts w:ascii="Times New Roman" w:eastAsia="Times New Roman" w:hAnsi="Times New Roman"/>
          <w:sz w:val="28"/>
          <w:szCs w:val="28"/>
          <w:lang w:val="uk-UA" w:eastAsia="ru-RU"/>
        </w:rPr>
        <w:t xml:space="preserve"> дійти висновку про наявність «прогулу» </w:t>
      </w:r>
      <w:r w:rsidR="004545BC">
        <w:rPr>
          <w:rFonts w:ascii="Times New Roman" w:eastAsia="Times New Roman" w:hAnsi="Times New Roman"/>
          <w:sz w:val="28"/>
          <w:szCs w:val="28"/>
          <w:lang w:val="uk-UA" w:eastAsia="ru-RU"/>
        </w:rPr>
        <w:t>в цьому</w:t>
      </w:r>
      <w:r w:rsidRPr="008D2A7E">
        <w:rPr>
          <w:rFonts w:ascii="Times New Roman" w:eastAsia="Times New Roman" w:hAnsi="Times New Roman"/>
          <w:sz w:val="28"/>
          <w:szCs w:val="28"/>
          <w:lang w:val="uk-UA" w:eastAsia="ru-RU"/>
        </w:rPr>
        <w:t xml:space="preserve"> випадку.</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Крім того</w:t>
      </w:r>
      <w:r w:rsidRPr="005F6420">
        <w:rPr>
          <w:rFonts w:ascii="Times New Roman" w:eastAsia="Times New Roman" w:hAnsi="Times New Roman"/>
          <w:sz w:val="28"/>
          <w:szCs w:val="28"/>
          <w:lang w:val="uk-UA" w:eastAsia="ru-RU"/>
        </w:rPr>
        <w:t xml:space="preserve">, </w:t>
      </w:r>
      <w:r w:rsidR="004545BC">
        <w:rPr>
          <w:rFonts w:ascii="Times New Roman" w:eastAsia="Times New Roman" w:hAnsi="Times New Roman"/>
          <w:sz w:val="28"/>
          <w:szCs w:val="28"/>
          <w:lang w:val="uk-UA" w:eastAsia="ru-RU"/>
        </w:rPr>
        <w:t xml:space="preserve">у </w:t>
      </w:r>
      <w:r w:rsidRPr="005F6420">
        <w:rPr>
          <w:rFonts w:ascii="Times New Roman" w:eastAsia="Times New Roman" w:hAnsi="Times New Roman"/>
          <w:sz w:val="28"/>
          <w:szCs w:val="28"/>
          <w:lang w:val="uk-UA" w:eastAsia="ru-RU"/>
        </w:rPr>
        <w:t xml:space="preserve">разі коли суддя не здійснює правосуддя не з власної вини, зокрема внаслідок закінчення повноважень, основним </w:t>
      </w:r>
      <w:r w:rsidR="004545BC">
        <w:rPr>
          <w:rFonts w:ascii="Times New Roman" w:eastAsia="Times New Roman" w:hAnsi="Times New Roman"/>
          <w:sz w:val="28"/>
          <w:szCs w:val="28"/>
          <w:lang w:val="uk-UA" w:eastAsia="ru-RU"/>
        </w:rPr>
        <w:t>його</w:t>
      </w:r>
      <w:r w:rsidRPr="005F6420">
        <w:rPr>
          <w:rFonts w:ascii="Times New Roman" w:eastAsia="Times New Roman" w:hAnsi="Times New Roman"/>
          <w:sz w:val="28"/>
          <w:szCs w:val="28"/>
          <w:lang w:val="uk-UA" w:eastAsia="ru-RU"/>
        </w:rPr>
        <w:t xml:space="preserve"> професійним обов’язком залишається систематичн</w:t>
      </w:r>
      <w:r w:rsidR="004545BC">
        <w:rPr>
          <w:rFonts w:ascii="Times New Roman" w:eastAsia="Times New Roman" w:hAnsi="Times New Roman"/>
          <w:sz w:val="28"/>
          <w:szCs w:val="28"/>
          <w:lang w:val="uk-UA" w:eastAsia="ru-RU"/>
        </w:rPr>
        <w:t>ий</w:t>
      </w:r>
      <w:r w:rsidRPr="005F6420">
        <w:rPr>
          <w:rFonts w:ascii="Times New Roman" w:eastAsia="Times New Roman" w:hAnsi="Times New Roman"/>
          <w:sz w:val="28"/>
          <w:szCs w:val="28"/>
          <w:lang w:val="uk-UA" w:eastAsia="ru-RU"/>
        </w:rPr>
        <w:t xml:space="preserve"> розвитку професійних навичок (умінь), підтримання кваліфікації на належному рівні, необхідному для виконання повноважень у суді, де </w:t>
      </w:r>
      <w:r w:rsidR="004545BC">
        <w:rPr>
          <w:rFonts w:ascii="Times New Roman" w:eastAsia="Times New Roman" w:hAnsi="Times New Roman"/>
          <w:sz w:val="28"/>
          <w:szCs w:val="28"/>
          <w:lang w:val="uk-UA" w:eastAsia="ru-RU"/>
        </w:rPr>
        <w:t>суддя</w:t>
      </w:r>
      <w:r w:rsidRPr="005F6420">
        <w:rPr>
          <w:rFonts w:ascii="Times New Roman" w:eastAsia="Times New Roman" w:hAnsi="Times New Roman"/>
          <w:sz w:val="28"/>
          <w:szCs w:val="28"/>
          <w:lang w:val="uk-UA" w:eastAsia="ru-RU"/>
        </w:rPr>
        <w:t xml:space="preserve"> обіймає посаду. Виконання зазначеного обов’язку не мож</w:t>
      </w:r>
      <w:r w:rsidR="004545BC">
        <w:rPr>
          <w:rFonts w:ascii="Times New Roman" w:eastAsia="Times New Roman" w:hAnsi="Times New Roman"/>
          <w:sz w:val="28"/>
          <w:szCs w:val="28"/>
          <w:lang w:val="uk-UA" w:eastAsia="ru-RU"/>
        </w:rPr>
        <w:t>е</w:t>
      </w:r>
      <w:r w:rsidRPr="005F6420">
        <w:rPr>
          <w:rFonts w:ascii="Times New Roman" w:eastAsia="Times New Roman" w:hAnsi="Times New Roman"/>
          <w:sz w:val="28"/>
          <w:szCs w:val="28"/>
          <w:lang w:val="uk-UA" w:eastAsia="ru-RU"/>
        </w:rPr>
        <w:t xml:space="preserve"> залеж</w:t>
      </w:r>
      <w:r w:rsidR="004545BC">
        <w:rPr>
          <w:rFonts w:ascii="Times New Roman" w:eastAsia="Times New Roman" w:hAnsi="Times New Roman"/>
          <w:sz w:val="28"/>
          <w:szCs w:val="28"/>
          <w:lang w:val="uk-UA" w:eastAsia="ru-RU"/>
        </w:rPr>
        <w:t>ати від перебування чи не</w:t>
      </w:r>
      <w:r w:rsidRPr="005F6420">
        <w:rPr>
          <w:rFonts w:ascii="Times New Roman" w:eastAsia="Times New Roman" w:hAnsi="Times New Roman"/>
          <w:sz w:val="28"/>
          <w:szCs w:val="28"/>
          <w:lang w:val="uk-UA" w:eastAsia="ru-RU"/>
        </w:rPr>
        <w:t>перебування судді у приміщенні суду.</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b/>
          <w:sz w:val="28"/>
          <w:szCs w:val="28"/>
          <w:lang w:val="uk-UA" w:eastAsia="ru-RU"/>
        </w:rPr>
        <w:t xml:space="preserve">Щодо надання </w:t>
      </w:r>
      <w:r w:rsidR="004545BC">
        <w:rPr>
          <w:rFonts w:ascii="Times New Roman" w:eastAsia="Times New Roman" w:hAnsi="Times New Roman"/>
          <w:b/>
          <w:sz w:val="28"/>
          <w:szCs w:val="28"/>
          <w:lang w:val="uk-UA" w:eastAsia="ru-RU"/>
        </w:rPr>
        <w:t xml:space="preserve">судді </w:t>
      </w:r>
      <w:r w:rsidR="00C367F9" w:rsidRPr="00C367F9">
        <w:rPr>
          <w:rFonts w:ascii="Times New Roman" w:eastAsia="Times New Roman" w:hAnsi="Times New Roman"/>
          <w:b/>
          <w:sz w:val="28"/>
          <w:szCs w:val="28"/>
          <w:lang w:val="uk-UA" w:eastAsia="ru-RU"/>
        </w:rPr>
        <w:t>ОСОБА1</w:t>
      </w:r>
      <w:r w:rsidRPr="005F6420">
        <w:rPr>
          <w:rFonts w:ascii="Times New Roman" w:eastAsia="Times New Roman" w:hAnsi="Times New Roman"/>
          <w:b/>
          <w:sz w:val="28"/>
          <w:szCs w:val="28"/>
          <w:lang w:val="uk-UA" w:eastAsia="ru-RU"/>
        </w:rPr>
        <w:t xml:space="preserve"> щорічної основної відпустки у 2018 році</w:t>
      </w:r>
      <w:r w:rsidRPr="005F6420">
        <w:rPr>
          <w:rFonts w:ascii="Times New Roman" w:eastAsia="Times New Roman" w:hAnsi="Times New Roman"/>
          <w:sz w:val="28"/>
          <w:szCs w:val="28"/>
          <w:lang w:val="uk-UA" w:eastAsia="ru-RU"/>
        </w:rPr>
        <w:t xml:space="preserve"> Велика Палата Верховного Суду зазначила</w:t>
      </w:r>
      <w:r>
        <w:rPr>
          <w:rFonts w:ascii="Times New Roman" w:eastAsia="Times New Roman" w:hAnsi="Times New Roman"/>
          <w:sz w:val="28"/>
          <w:szCs w:val="28"/>
          <w:lang w:val="uk-UA" w:eastAsia="ru-RU"/>
        </w:rPr>
        <w:t xml:space="preserve">, що </w:t>
      </w:r>
      <w:r w:rsidR="004545BC">
        <w:rPr>
          <w:rFonts w:ascii="Times New Roman" w:eastAsia="Times New Roman" w:hAnsi="Times New Roman"/>
          <w:sz w:val="28"/>
          <w:szCs w:val="28"/>
          <w:lang w:val="uk-UA" w:eastAsia="ru-RU"/>
        </w:rPr>
        <w:t>і</w:t>
      </w:r>
      <w:r>
        <w:rPr>
          <w:rFonts w:ascii="Times New Roman" w:eastAsia="Times New Roman" w:hAnsi="Times New Roman"/>
          <w:sz w:val="28"/>
          <w:szCs w:val="28"/>
          <w:lang w:val="uk-UA" w:eastAsia="ru-RU"/>
        </w:rPr>
        <w:t>з</w:t>
      </w:r>
      <w:r w:rsidRPr="005F6420">
        <w:rPr>
          <w:rFonts w:ascii="Times New Roman" w:eastAsia="Times New Roman" w:hAnsi="Times New Roman"/>
          <w:sz w:val="28"/>
          <w:szCs w:val="28"/>
          <w:lang w:val="uk-UA" w:eastAsia="ru-RU"/>
        </w:rPr>
        <w:t xml:space="preserve"> графік</w:t>
      </w:r>
      <w:r>
        <w:rPr>
          <w:rFonts w:ascii="Times New Roman" w:eastAsia="Times New Roman" w:hAnsi="Times New Roman"/>
          <w:sz w:val="28"/>
          <w:szCs w:val="28"/>
          <w:lang w:val="uk-UA" w:eastAsia="ru-RU"/>
        </w:rPr>
        <w:t>ом</w:t>
      </w:r>
      <w:r w:rsidRPr="005F6420">
        <w:rPr>
          <w:rFonts w:ascii="Times New Roman" w:eastAsia="Times New Roman" w:hAnsi="Times New Roman"/>
          <w:sz w:val="28"/>
          <w:szCs w:val="28"/>
          <w:lang w:val="uk-UA" w:eastAsia="ru-RU"/>
        </w:rPr>
        <w:t xml:space="preserve"> надання щорічних відпусток у 2018 році,</w:t>
      </w:r>
      <w:r>
        <w:rPr>
          <w:rFonts w:ascii="Times New Roman" w:eastAsia="Times New Roman" w:hAnsi="Times New Roman"/>
          <w:sz w:val="28"/>
          <w:szCs w:val="28"/>
          <w:lang w:val="uk-UA" w:eastAsia="ru-RU"/>
        </w:rPr>
        <w:t xml:space="preserve"> який містя</w:t>
      </w:r>
      <w:r w:rsidR="004545BC">
        <w:rPr>
          <w:rFonts w:ascii="Times New Roman" w:eastAsia="Times New Roman" w:hAnsi="Times New Roman"/>
          <w:sz w:val="28"/>
          <w:szCs w:val="28"/>
          <w:lang w:val="uk-UA" w:eastAsia="ru-RU"/>
        </w:rPr>
        <w:t>ть матеріали</w:t>
      </w:r>
      <w:r>
        <w:rPr>
          <w:rFonts w:ascii="Times New Roman" w:eastAsia="Times New Roman" w:hAnsi="Times New Roman"/>
          <w:sz w:val="28"/>
          <w:szCs w:val="28"/>
          <w:lang w:val="uk-UA" w:eastAsia="ru-RU"/>
        </w:rPr>
        <w:t xml:space="preserve"> справи,</w:t>
      </w:r>
      <w:r w:rsidRPr="005F6420">
        <w:rPr>
          <w:rFonts w:ascii="Times New Roman" w:eastAsia="Times New Roman" w:hAnsi="Times New Roman"/>
          <w:sz w:val="28"/>
          <w:szCs w:val="28"/>
          <w:lang w:val="uk-UA" w:eastAsia="ru-RU"/>
        </w:rPr>
        <w:t xml:space="preserve"> ознайомлена як скаржниця, так і голова суду, у якому вона працює.</w:t>
      </w:r>
      <w:r>
        <w:rPr>
          <w:rFonts w:ascii="Times New Roman" w:eastAsia="Times New Roman" w:hAnsi="Times New Roman"/>
          <w:sz w:val="28"/>
          <w:szCs w:val="28"/>
          <w:lang w:val="uk-UA" w:eastAsia="ru-RU"/>
        </w:rPr>
        <w:t xml:space="preserve"> У заяві про надання відпустки </w:t>
      </w:r>
      <w:r w:rsidR="00C367F9">
        <w:rPr>
          <w:rFonts w:ascii="Times New Roman" w:eastAsia="Times New Roman" w:hAnsi="Times New Roman"/>
          <w:sz w:val="28"/>
          <w:szCs w:val="28"/>
          <w:lang w:val="uk-UA" w:eastAsia="ru-RU"/>
        </w:rPr>
        <w:t>ОСОБА1</w:t>
      </w:r>
      <w:r>
        <w:rPr>
          <w:rFonts w:ascii="Times New Roman" w:eastAsia="Times New Roman" w:hAnsi="Times New Roman"/>
          <w:sz w:val="28"/>
          <w:szCs w:val="28"/>
          <w:lang w:val="uk-UA" w:eastAsia="ru-RU"/>
        </w:rPr>
        <w:t xml:space="preserve"> просила надати відпустку відповідно до вказаного графік</w:t>
      </w:r>
      <w:r w:rsidR="004545BC">
        <w:rPr>
          <w:rFonts w:ascii="Times New Roman" w:eastAsia="Times New Roman" w:hAnsi="Times New Roman"/>
          <w:sz w:val="28"/>
          <w:szCs w:val="28"/>
          <w:lang w:val="uk-UA" w:eastAsia="ru-RU"/>
        </w:rPr>
        <w:t>а</w:t>
      </w:r>
      <w:r>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BE079B">
        <w:rPr>
          <w:rFonts w:ascii="Times New Roman" w:eastAsia="Times New Roman" w:hAnsi="Times New Roman"/>
          <w:sz w:val="28"/>
          <w:szCs w:val="28"/>
          <w:lang w:val="uk-UA" w:eastAsia="ru-RU"/>
        </w:rPr>
        <w:t xml:space="preserve">Голова суду не наділений дискреційними повноваженнями щодо надання чи ненадання судді відпустки, поділу її на частини без узгодження </w:t>
      </w:r>
      <w:r w:rsidR="004545BC">
        <w:rPr>
          <w:rFonts w:ascii="Times New Roman" w:eastAsia="Times New Roman" w:hAnsi="Times New Roman"/>
          <w:sz w:val="28"/>
          <w:szCs w:val="28"/>
          <w:lang w:val="uk-UA" w:eastAsia="ru-RU"/>
        </w:rPr>
        <w:t>і</w:t>
      </w:r>
      <w:r w:rsidRPr="00BE079B">
        <w:rPr>
          <w:rFonts w:ascii="Times New Roman" w:eastAsia="Times New Roman" w:hAnsi="Times New Roman"/>
          <w:sz w:val="28"/>
          <w:szCs w:val="28"/>
          <w:lang w:val="uk-UA" w:eastAsia="ru-RU"/>
        </w:rPr>
        <w:t>з суддею, він зобов’язаний відповідно до своїх повноважень видати наказ про надання су</w:t>
      </w:r>
      <w:r w:rsidR="004545BC">
        <w:rPr>
          <w:rFonts w:ascii="Times New Roman" w:eastAsia="Times New Roman" w:hAnsi="Times New Roman"/>
          <w:sz w:val="28"/>
          <w:szCs w:val="28"/>
          <w:lang w:val="uk-UA" w:eastAsia="ru-RU"/>
        </w:rPr>
        <w:t>д</w:t>
      </w:r>
      <w:r w:rsidRPr="00BE079B">
        <w:rPr>
          <w:rFonts w:ascii="Times New Roman" w:eastAsia="Times New Roman" w:hAnsi="Times New Roman"/>
          <w:sz w:val="28"/>
          <w:szCs w:val="28"/>
          <w:lang w:val="uk-UA" w:eastAsia="ru-RU"/>
        </w:rPr>
        <w:t>ді відпустки за наявності визначених законом підстав.</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Однак у дисциплінарній справі не встановлено, </w:t>
      </w:r>
      <w:r w:rsidRPr="005F6420">
        <w:rPr>
          <w:rFonts w:ascii="Times New Roman" w:eastAsia="Times New Roman" w:hAnsi="Times New Roman"/>
          <w:sz w:val="28"/>
          <w:szCs w:val="28"/>
          <w:lang w:val="uk-UA" w:eastAsia="ru-RU"/>
        </w:rPr>
        <w:t xml:space="preserve"> на якій законній підставі наказом від 2 вересня 2018 року № 22-ВГ «Про надання частини щорічної </w:t>
      </w:r>
      <w:r>
        <w:rPr>
          <w:rFonts w:ascii="Times New Roman" w:eastAsia="Times New Roman" w:hAnsi="Times New Roman"/>
          <w:sz w:val="28"/>
          <w:szCs w:val="28"/>
          <w:lang w:val="uk-UA" w:eastAsia="ru-RU"/>
        </w:rPr>
        <w:t>відпустки</w:t>
      </w:r>
      <w:r w:rsidRPr="005F6420">
        <w:rPr>
          <w:rFonts w:ascii="Times New Roman" w:eastAsia="Times New Roman" w:hAnsi="Times New Roman"/>
          <w:sz w:val="28"/>
          <w:szCs w:val="28"/>
          <w:lang w:val="uk-UA" w:eastAsia="ru-RU"/>
        </w:rPr>
        <w:t xml:space="preserve"> </w:t>
      </w:r>
      <w:r w:rsidR="00C367F9">
        <w:rPr>
          <w:rFonts w:ascii="Times New Roman" w:eastAsia="Times New Roman" w:hAnsi="Times New Roman"/>
          <w:sz w:val="28"/>
          <w:szCs w:val="28"/>
          <w:lang w:val="uk-UA" w:eastAsia="ru-RU"/>
        </w:rPr>
        <w:t>ОСОБА1</w:t>
      </w:r>
      <w:r w:rsidRPr="005F6420">
        <w:rPr>
          <w:rFonts w:ascii="Times New Roman" w:eastAsia="Times New Roman" w:hAnsi="Times New Roman"/>
          <w:sz w:val="28"/>
          <w:szCs w:val="28"/>
          <w:lang w:val="uk-UA" w:eastAsia="ru-RU"/>
        </w:rPr>
        <w:t xml:space="preserve">» відпустку </w:t>
      </w:r>
      <w:r w:rsidR="00C367F9">
        <w:rPr>
          <w:rFonts w:ascii="Times New Roman" w:eastAsia="Times New Roman" w:hAnsi="Times New Roman"/>
          <w:sz w:val="28"/>
          <w:szCs w:val="28"/>
          <w:lang w:val="uk-UA" w:eastAsia="ru-RU"/>
        </w:rPr>
        <w:t>ОСОБА1</w:t>
      </w:r>
      <w:r w:rsidR="004545BC">
        <w:rPr>
          <w:rFonts w:ascii="Times New Roman" w:eastAsia="Times New Roman" w:hAnsi="Times New Roman"/>
          <w:sz w:val="28"/>
          <w:szCs w:val="28"/>
          <w:lang w:val="uk-UA" w:eastAsia="ru-RU"/>
        </w:rPr>
        <w:t xml:space="preserve"> </w:t>
      </w:r>
      <w:r w:rsidRPr="005F6420">
        <w:rPr>
          <w:rFonts w:ascii="Times New Roman" w:eastAsia="Times New Roman" w:hAnsi="Times New Roman"/>
          <w:sz w:val="28"/>
          <w:szCs w:val="28"/>
          <w:lang w:val="uk-UA" w:eastAsia="ru-RU"/>
        </w:rPr>
        <w:t xml:space="preserve">скорочено до </w:t>
      </w:r>
      <w:r w:rsidR="004545BC">
        <w:rPr>
          <w:rFonts w:ascii="Times New Roman" w:eastAsia="Times New Roman" w:hAnsi="Times New Roman"/>
          <w:sz w:val="28"/>
          <w:szCs w:val="28"/>
          <w:lang w:val="uk-UA" w:eastAsia="ru-RU"/>
        </w:rPr>
        <w:br/>
      </w:r>
      <w:r w:rsidRPr="005F6420">
        <w:rPr>
          <w:rFonts w:ascii="Times New Roman" w:eastAsia="Times New Roman" w:hAnsi="Times New Roman"/>
          <w:sz w:val="28"/>
          <w:szCs w:val="28"/>
          <w:lang w:val="uk-UA" w:eastAsia="ru-RU"/>
        </w:rPr>
        <w:t xml:space="preserve">21 календарного дня. Поділ відповідної основної щорічної відпустки судді не </w:t>
      </w:r>
      <w:r w:rsidR="004545BC">
        <w:rPr>
          <w:rFonts w:ascii="Times New Roman" w:eastAsia="Times New Roman" w:hAnsi="Times New Roman"/>
          <w:sz w:val="28"/>
          <w:szCs w:val="28"/>
          <w:lang w:val="uk-UA" w:eastAsia="ru-RU"/>
        </w:rPr>
        <w:t>обґрунтований наявністю</w:t>
      </w:r>
      <w:r w:rsidRPr="005F6420">
        <w:rPr>
          <w:rFonts w:ascii="Times New Roman" w:eastAsia="Times New Roman" w:hAnsi="Times New Roman"/>
          <w:sz w:val="28"/>
          <w:szCs w:val="28"/>
          <w:lang w:val="uk-UA" w:eastAsia="ru-RU"/>
        </w:rPr>
        <w:t xml:space="preserve"> обставин, що можуть </w:t>
      </w:r>
      <w:r w:rsidR="004545BC">
        <w:rPr>
          <w:rFonts w:ascii="Times New Roman" w:eastAsia="Times New Roman" w:hAnsi="Times New Roman"/>
          <w:sz w:val="28"/>
          <w:szCs w:val="28"/>
          <w:lang w:val="uk-UA" w:eastAsia="ru-RU"/>
        </w:rPr>
        <w:t>негативно вплинути</w:t>
      </w:r>
      <w:r w:rsidRPr="005F6420">
        <w:rPr>
          <w:rFonts w:ascii="Times New Roman" w:eastAsia="Times New Roman" w:hAnsi="Times New Roman"/>
          <w:sz w:val="28"/>
          <w:szCs w:val="28"/>
          <w:lang w:val="uk-UA" w:eastAsia="ru-RU"/>
        </w:rPr>
        <w:t xml:space="preserve"> на нормальн</w:t>
      </w:r>
      <w:r w:rsidR="004545BC">
        <w:rPr>
          <w:rFonts w:ascii="Times New Roman" w:eastAsia="Times New Roman" w:hAnsi="Times New Roman"/>
          <w:sz w:val="28"/>
          <w:szCs w:val="28"/>
          <w:lang w:val="uk-UA" w:eastAsia="ru-RU"/>
        </w:rPr>
        <w:t>у роботу</w:t>
      </w:r>
      <w:r w:rsidRPr="005F6420">
        <w:rPr>
          <w:rFonts w:ascii="Times New Roman" w:eastAsia="Times New Roman" w:hAnsi="Times New Roman"/>
          <w:sz w:val="28"/>
          <w:szCs w:val="28"/>
          <w:lang w:val="uk-UA" w:eastAsia="ru-RU"/>
        </w:rPr>
        <w:t xml:space="preserve"> відповідного суду.</w:t>
      </w:r>
    </w:p>
    <w:p w:rsidR="00E6463A" w:rsidRPr="005F6420" w:rsidRDefault="004545BC"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М</w:t>
      </w:r>
      <w:r>
        <w:rPr>
          <w:rFonts w:ascii="Times New Roman" w:eastAsia="Times New Roman" w:hAnsi="Times New Roman"/>
          <w:sz w:val="28"/>
          <w:szCs w:val="28"/>
          <w:lang w:val="uk-UA" w:eastAsia="ru-RU"/>
        </w:rPr>
        <w:t>атеріали</w:t>
      </w:r>
      <w:r w:rsidR="00E6463A" w:rsidRPr="005F6420">
        <w:rPr>
          <w:rFonts w:ascii="Times New Roman" w:eastAsia="Times New Roman" w:hAnsi="Times New Roman"/>
          <w:sz w:val="28"/>
          <w:szCs w:val="28"/>
          <w:lang w:val="uk-UA" w:eastAsia="ru-RU"/>
        </w:rPr>
        <w:t xml:space="preserve"> дисциплінарної справи </w:t>
      </w:r>
      <w:r>
        <w:rPr>
          <w:rFonts w:ascii="Times New Roman" w:eastAsia="Times New Roman" w:hAnsi="Times New Roman"/>
          <w:sz w:val="28"/>
          <w:szCs w:val="28"/>
          <w:lang w:val="uk-UA" w:eastAsia="ru-RU"/>
        </w:rPr>
        <w:t>не містить</w:t>
      </w:r>
      <w:r w:rsidR="00E6463A" w:rsidRPr="005F6420">
        <w:rPr>
          <w:rFonts w:ascii="Times New Roman" w:eastAsia="Times New Roman" w:hAnsi="Times New Roman"/>
          <w:sz w:val="28"/>
          <w:szCs w:val="28"/>
          <w:lang w:val="uk-UA" w:eastAsia="ru-RU"/>
        </w:rPr>
        <w:t xml:space="preserve"> підтвердження</w:t>
      </w:r>
      <w:r>
        <w:rPr>
          <w:rFonts w:ascii="Times New Roman" w:eastAsia="Times New Roman" w:hAnsi="Times New Roman"/>
          <w:sz w:val="28"/>
          <w:szCs w:val="28"/>
          <w:lang w:val="uk-UA" w:eastAsia="ru-RU"/>
        </w:rPr>
        <w:t>, що суддя</w:t>
      </w:r>
      <w:r w:rsidR="00E6463A" w:rsidRPr="005F6420">
        <w:rPr>
          <w:rFonts w:ascii="Times New Roman" w:eastAsia="Times New Roman" w:hAnsi="Times New Roman"/>
          <w:sz w:val="28"/>
          <w:szCs w:val="28"/>
          <w:lang w:val="uk-UA" w:eastAsia="ru-RU"/>
        </w:rPr>
        <w:t xml:space="preserve"> ознайом</w:t>
      </w:r>
      <w:r>
        <w:rPr>
          <w:rFonts w:ascii="Times New Roman" w:eastAsia="Times New Roman" w:hAnsi="Times New Roman"/>
          <w:sz w:val="28"/>
          <w:szCs w:val="28"/>
          <w:lang w:val="uk-UA" w:eastAsia="ru-RU"/>
        </w:rPr>
        <w:t>илася</w:t>
      </w:r>
      <w:r w:rsidR="00E6463A" w:rsidRPr="005F642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і</w:t>
      </w:r>
      <w:r w:rsidR="00E6463A" w:rsidRPr="005F6420">
        <w:rPr>
          <w:rFonts w:ascii="Times New Roman" w:eastAsia="Times New Roman" w:hAnsi="Times New Roman"/>
          <w:sz w:val="28"/>
          <w:szCs w:val="28"/>
          <w:lang w:val="uk-UA" w:eastAsia="ru-RU"/>
        </w:rPr>
        <w:t>з цим наказом та</w:t>
      </w:r>
      <w:r>
        <w:rPr>
          <w:rFonts w:ascii="Times New Roman" w:eastAsia="Times New Roman" w:hAnsi="Times New Roman"/>
          <w:sz w:val="28"/>
          <w:szCs w:val="28"/>
          <w:lang w:val="uk-UA" w:eastAsia="ru-RU"/>
        </w:rPr>
        <w:t xml:space="preserve"> що з нею</w:t>
      </w:r>
      <w:r w:rsidR="00E6463A" w:rsidRPr="005F6420">
        <w:rPr>
          <w:rFonts w:ascii="Times New Roman" w:eastAsia="Times New Roman" w:hAnsi="Times New Roman"/>
          <w:sz w:val="28"/>
          <w:szCs w:val="28"/>
          <w:lang w:val="uk-UA" w:eastAsia="ru-RU"/>
        </w:rPr>
        <w:t xml:space="preserve"> узгоджен</w:t>
      </w:r>
      <w:r>
        <w:rPr>
          <w:rFonts w:ascii="Times New Roman" w:eastAsia="Times New Roman" w:hAnsi="Times New Roman"/>
          <w:sz w:val="28"/>
          <w:szCs w:val="28"/>
          <w:lang w:val="uk-UA" w:eastAsia="ru-RU"/>
        </w:rPr>
        <w:t>о</w:t>
      </w:r>
      <w:r w:rsidR="00E6463A" w:rsidRPr="005F642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внесення</w:t>
      </w:r>
      <w:r w:rsidR="00E6463A" w:rsidRPr="005F6420">
        <w:rPr>
          <w:rFonts w:ascii="Times New Roman" w:eastAsia="Times New Roman" w:hAnsi="Times New Roman"/>
          <w:sz w:val="28"/>
          <w:szCs w:val="28"/>
          <w:lang w:val="uk-UA" w:eastAsia="ru-RU"/>
        </w:rPr>
        <w:t xml:space="preserve"> змін до </w:t>
      </w:r>
      <w:r>
        <w:rPr>
          <w:rFonts w:ascii="Times New Roman" w:eastAsia="Times New Roman" w:hAnsi="Times New Roman"/>
          <w:sz w:val="28"/>
          <w:szCs w:val="28"/>
          <w:lang w:val="uk-UA" w:eastAsia="ru-RU"/>
        </w:rPr>
        <w:t>тривалості її</w:t>
      </w:r>
      <w:r w:rsidR="00E6463A" w:rsidRPr="005F6420">
        <w:rPr>
          <w:rFonts w:ascii="Times New Roman" w:eastAsia="Times New Roman" w:hAnsi="Times New Roman"/>
          <w:sz w:val="28"/>
          <w:szCs w:val="28"/>
          <w:lang w:val="uk-UA" w:eastAsia="ru-RU"/>
        </w:rPr>
        <w:t xml:space="preserve"> щорічної відпустки, </w:t>
      </w:r>
      <w:r>
        <w:rPr>
          <w:rFonts w:ascii="Times New Roman" w:eastAsia="Times New Roman" w:hAnsi="Times New Roman"/>
          <w:sz w:val="28"/>
          <w:szCs w:val="28"/>
          <w:lang w:val="uk-UA" w:eastAsia="ru-RU"/>
        </w:rPr>
        <w:t>визначеної у</w:t>
      </w:r>
      <w:r w:rsidR="00E6463A" w:rsidRPr="005F6420">
        <w:rPr>
          <w:rFonts w:ascii="Times New Roman" w:eastAsia="Times New Roman" w:hAnsi="Times New Roman"/>
          <w:sz w:val="28"/>
          <w:szCs w:val="28"/>
          <w:lang w:val="uk-UA" w:eastAsia="ru-RU"/>
        </w:rPr>
        <w:t xml:space="preserve"> графіку </w:t>
      </w:r>
      <w:r>
        <w:rPr>
          <w:rFonts w:ascii="Times New Roman" w:eastAsia="Times New Roman" w:hAnsi="Times New Roman"/>
          <w:sz w:val="28"/>
          <w:szCs w:val="28"/>
          <w:lang w:val="uk-UA" w:eastAsia="ru-RU"/>
        </w:rPr>
        <w:t xml:space="preserve">відпусток </w:t>
      </w:r>
      <w:r w:rsidR="00E6463A" w:rsidRPr="005F6420">
        <w:rPr>
          <w:rFonts w:ascii="Times New Roman" w:eastAsia="Times New Roman" w:hAnsi="Times New Roman"/>
          <w:sz w:val="28"/>
          <w:szCs w:val="28"/>
          <w:lang w:val="uk-UA" w:eastAsia="ru-RU"/>
        </w:rPr>
        <w:t xml:space="preserve">на 2018 рік. За таких обставин відсутні підстави </w:t>
      </w:r>
      <w:r w:rsidR="00E6463A">
        <w:rPr>
          <w:rFonts w:ascii="Times New Roman" w:eastAsia="Times New Roman" w:hAnsi="Times New Roman"/>
          <w:sz w:val="28"/>
          <w:szCs w:val="28"/>
          <w:lang w:val="uk-UA" w:eastAsia="ru-RU"/>
        </w:rPr>
        <w:t>стверджувати</w:t>
      </w:r>
      <w:r w:rsidR="00E6463A" w:rsidRPr="005F6420">
        <w:rPr>
          <w:rFonts w:ascii="Times New Roman" w:eastAsia="Times New Roman" w:hAnsi="Times New Roman"/>
          <w:sz w:val="28"/>
          <w:szCs w:val="28"/>
          <w:lang w:val="uk-UA" w:eastAsia="ru-RU"/>
        </w:rPr>
        <w:t xml:space="preserve"> про самовільне використання скаржницею </w:t>
      </w:r>
      <w:r w:rsidR="00196192" w:rsidRPr="005F6420">
        <w:rPr>
          <w:rFonts w:ascii="Times New Roman" w:eastAsia="Times New Roman" w:hAnsi="Times New Roman"/>
          <w:sz w:val="28"/>
          <w:szCs w:val="28"/>
          <w:lang w:val="uk-UA" w:eastAsia="ru-RU"/>
        </w:rPr>
        <w:t xml:space="preserve">у 2018 році </w:t>
      </w:r>
      <w:r w:rsidR="00E6463A" w:rsidRPr="005F6420">
        <w:rPr>
          <w:rFonts w:ascii="Times New Roman" w:eastAsia="Times New Roman" w:hAnsi="Times New Roman"/>
          <w:sz w:val="28"/>
          <w:szCs w:val="28"/>
          <w:lang w:val="uk-UA" w:eastAsia="ru-RU"/>
        </w:rPr>
        <w:t>щорічної відпустки</w:t>
      </w:r>
      <w:r w:rsidR="00196192" w:rsidRPr="00196192">
        <w:rPr>
          <w:rFonts w:ascii="Times New Roman" w:eastAsia="Times New Roman" w:hAnsi="Times New Roman"/>
          <w:sz w:val="28"/>
          <w:szCs w:val="28"/>
          <w:lang w:val="uk-UA" w:eastAsia="ru-RU"/>
        </w:rPr>
        <w:t xml:space="preserve"> </w:t>
      </w:r>
      <w:r w:rsidR="00196192">
        <w:rPr>
          <w:rFonts w:ascii="Times New Roman" w:eastAsia="Times New Roman" w:hAnsi="Times New Roman"/>
          <w:sz w:val="28"/>
          <w:szCs w:val="28"/>
          <w:lang w:val="uk-UA" w:eastAsia="ru-RU"/>
        </w:rPr>
        <w:t>в повному обсязі.</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Щодо передавання матеріалів справ суддею Велика Палата зазначила таке. </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Безпосередньо «не здача суддею суду справ до канцелярії суду» не може розглядатис</w:t>
      </w:r>
      <w:r w:rsidR="00196192">
        <w:rPr>
          <w:rFonts w:ascii="Times New Roman" w:eastAsia="Times New Roman" w:hAnsi="Times New Roman"/>
          <w:sz w:val="28"/>
          <w:szCs w:val="28"/>
          <w:lang w:val="uk-UA" w:eastAsia="ru-RU"/>
        </w:rPr>
        <w:t>я</w:t>
      </w:r>
      <w:r w:rsidRPr="005F6420">
        <w:rPr>
          <w:rFonts w:ascii="Times New Roman" w:eastAsia="Times New Roman" w:hAnsi="Times New Roman"/>
          <w:sz w:val="28"/>
          <w:szCs w:val="28"/>
          <w:lang w:val="uk-UA" w:eastAsia="ru-RU"/>
        </w:rPr>
        <w:t xml:space="preserve"> як неналежн</w:t>
      </w:r>
      <w:r w:rsidR="00196192">
        <w:rPr>
          <w:rFonts w:ascii="Times New Roman" w:eastAsia="Times New Roman" w:hAnsi="Times New Roman"/>
          <w:sz w:val="28"/>
          <w:szCs w:val="28"/>
          <w:lang w:val="uk-UA" w:eastAsia="ru-RU"/>
        </w:rPr>
        <w:t>е</w:t>
      </w:r>
      <w:r w:rsidRPr="005F6420">
        <w:rPr>
          <w:rFonts w:ascii="Times New Roman" w:eastAsia="Times New Roman" w:hAnsi="Times New Roman"/>
          <w:sz w:val="28"/>
          <w:szCs w:val="28"/>
          <w:lang w:val="uk-UA" w:eastAsia="ru-RU"/>
        </w:rPr>
        <w:t xml:space="preserve"> виконання суддею своїх обов’язків, оскільки протягом</w:t>
      </w:r>
      <w:r w:rsidR="00196192">
        <w:rPr>
          <w:rFonts w:ascii="Times New Roman" w:eastAsia="Times New Roman" w:hAnsi="Times New Roman"/>
          <w:sz w:val="28"/>
          <w:szCs w:val="28"/>
          <w:lang w:val="uk-UA" w:eastAsia="ru-RU"/>
        </w:rPr>
        <w:t xml:space="preserve"> досліджуваного </w:t>
      </w:r>
      <w:r w:rsidRPr="005F6420">
        <w:rPr>
          <w:rFonts w:ascii="Times New Roman" w:eastAsia="Times New Roman" w:hAnsi="Times New Roman"/>
          <w:sz w:val="28"/>
          <w:szCs w:val="28"/>
          <w:lang w:val="uk-UA" w:eastAsia="ru-RU"/>
        </w:rPr>
        <w:t xml:space="preserve">періоду </w:t>
      </w:r>
      <w:r w:rsidR="00196192">
        <w:rPr>
          <w:rFonts w:ascii="Times New Roman" w:eastAsia="Times New Roman" w:hAnsi="Times New Roman"/>
          <w:sz w:val="28"/>
          <w:szCs w:val="28"/>
          <w:lang w:val="uk-UA" w:eastAsia="ru-RU"/>
        </w:rPr>
        <w:t>суддя не мала прямого обов’язку</w:t>
      </w:r>
      <w:r w:rsidRPr="005F6420">
        <w:rPr>
          <w:rFonts w:ascii="Times New Roman" w:eastAsia="Times New Roman" w:hAnsi="Times New Roman"/>
          <w:sz w:val="28"/>
          <w:szCs w:val="28"/>
          <w:lang w:val="uk-UA" w:eastAsia="ru-RU"/>
        </w:rPr>
        <w:t xml:space="preserve"> «здавати справи у канцелярію» (стаття 55 Закону України від 7 липня 2010 року </w:t>
      </w:r>
      <w:r w:rsidRPr="005F6420">
        <w:rPr>
          <w:rFonts w:ascii="Times New Roman" w:eastAsia="Times New Roman" w:hAnsi="Times New Roman"/>
          <w:sz w:val="28"/>
          <w:szCs w:val="28"/>
          <w:lang w:val="uk-UA" w:eastAsia="ru-RU"/>
        </w:rPr>
        <w:br/>
        <w:t>№ 2453-VI «Про судоустрій і статус суддів» у відповідній редакції, стаття 56 Закону України «Про судоустрій і статус суддів» у чинній редакції). Покладення безпосередньо на суддю обов’язку щодо формування судових справ та їх фізичної передачі до канцелярії не відповідає визначеним законом повноваженн</w:t>
      </w:r>
      <w:r w:rsidR="00196192">
        <w:rPr>
          <w:rFonts w:ascii="Times New Roman" w:eastAsia="Times New Roman" w:hAnsi="Times New Roman"/>
          <w:sz w:val="28"/>
          <w:szCs w:val="28"/>
          <w:lang w:val="uk-UA" w:eastAsia="ru-RU"/>
        </w:rPr>
        <w:t xml:space="preserve">ям судді. Вища рада правосуддя </w:t>
      </w:r>
      <w:r w:rsidRPr="005F6420">
        <w:rPr>
          <w:rFonts w:ascii="Times New Roman" w:eastAsia="Times New Roman" w:hAnsi="Times New Roman"/>
          <w:sz w:val="28"/>
          <w:szCs w:val="28"/>
          <w:lang w:val="uk-UA" w:eastAsia="ru-RU"/>
        </w:rPr>
        <w:t xml:space="preserve"> визначила цей проступок судді як триваючий, у зв’язку </w:t>
      </w:r>
      <w:r w:rsidR="00196192">
        <w:rPr>
          <w:rFonts w:ascii="Times New Roman" w:eastAsia="Times New Roman" w:hAnsi="Times New Roman"/>
          <w:sz w:val="28"/>
          <w:szCs w:val="28"/>
          <w:lang w:val="uk-UA" w:eastAsia="ru-RU"/>
        </w:rPr>
        <w:t xml:space="preserve">із чим </w:t>
      </w:r>
      <w:r w:rsidRPr="005F6420">
        <w:rPr>
          <w:rFonts w:ascii="Times New Roman" w:eastAsia="Times New Roman" w:hAnsi="Times New Roman"/>
          <w:sz w:val="28"/>
          <w:szCs w:val="28"/>
          <w:lang w:val="uk-UA" w:eastAsia="ru-RU"/>
        </w:rPr>
        <w:t xml:space="preserve">строк притягнення до дисциплінарної відповідальності за </w:t>
      </w:r>
      <w:r w:rsidR="00196192">
        <w:rPr>
          <w:rFonts w:ascii="Times New Roman" w:eastAsia="Times New Roman" w:hAnsi="Times New Roman"/>
          <w:sz w:val="28"/>
          <w:szCs w:val="28"/>
          <w:lang w:val="uk-UA" w:eastAsia="ru-RU"/>
        </w:rPr>
        <w:t>вчинення цього поступку</w:t>
      </w:r>
      <w:r>
        <w:rPr>
          <w:rFonts w:ascii="Times New Roman" w:eastAsia="Times New Roman" w:hAnsi="Times New Roman"/>
          <w:sz w:val="28"/>
          <w:szCs w:val="28"/>
          <w:lang w:val="uk-UA" w:eastAsia="ru-RU"/>
        </w:rPr>
        <w:t xml:space="preserve"> вважала таким</w:t>
      </w:r>
      <w:r w:rsidR="00196192">
        <w:rPr>
          <w:rFonts w:ascii="Times New Roman" w:eastAsia="Times New Roman" w:hAnsi="Times New Roman"/>
          <w:sz w:val="28"/>
          <w:szCs w:val="28"/>
          <w:lang w:val="uk-UA" w:eastAsia="ru-RU"/>
        </w:rPr>
        <w:t>, що не закінчився</w:t>
      </w:r>
      <w:r w:rsidRPr="005F6420">
        <w:rPr>
          <w:rFonts w:ascii="Times New Roman" w:eastAsia="Times New Roman" w:hAnsi="Times New Roman"/>
          <w:sz w:val="28"/>
          <w:szCs w:val="28"/>
          <w:lang w:val="uk-UA" w:eastAsia="ru-RU"/>
        </w:rPr>
        <w:t>.</w:t>
      </w:r>
    </w:p>
    <w:p w:rsidR="00E6463A" w:rsidRPr="00C52C78"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C52C78">
        <w:rPr>
          <w:rFonts w:ascii="Times New Roman" w:eastAsia="Times New Roman" w:hAnsi="Times New Roman"/>
          <w:sz w:val="28"/>
          <w:szCs w:val="28"/>
          <w:lang w:val="uk-UA" w:eastAsia="ru-RU"/>
        </w:rPr>
        <w:t xml:space="preserve">Відповідно до обов’язків, передбачених Законом України «Про судоустрій і статус суддів» та предметними процесуальними кодексами України, </w:t>
      </w:r>
      <w:r w:rsidR="00AF1DB7">
        <w:rPr>
          <w:rFonts w:ascii="Times New Roman" w:eastAsia="Times New Roman" w:hAnsi="Times New Roman"/>
          <w:color w:val="1D1D1B"/>
          <w:sz w:val="28"/>
          <w:szCs w:val="28"/>
          <w:lang w:val="uk-UA" w:eastAsia="uk-UA"/>
        </w:rPr>
        <w:t>Інструкцією</w:t>
      </w:r>
      <w:r w:rsidR="00AF1DB7" w:rsidRPr="005F6420">
        <w:rPr>
          <w:rFonts w:ascii="Times New Roman" w:eastAsia="Times New Roman" w:hAnsi="Times New Roman"/>
          <w:color w:val="1D1D1B"/>
          <w:sz w:val="28"/>
          <w:szCs w:val="28"/>
          <w:lang w:val="uk-UA" w:eastAsia="uk-UA"/>
        </w:rPr>
        <w:t xml:space="preserve"> з діловодства в місцевих та апеляційних судах України </w:t>
      </w:r>
      <w:r w:rsidR="00AF1DB7">
        <w:rPr>
          <w:rFonts w:ascii="Times New Roman" w:eastAsia="Times New Roman" w:hAnsi="Times New Roman"/>
          <w:color w:val="1D1D1B"/>
          <w:sz w:val="28"/>
          <w:szCs w:val="28"/>
          <w:lang w:val="uk-UA" w:eastAsia="uk-UA"/>
        </w:rPr>
        <w:t xml:space="preserve">(далі – </w:t>
      </w:r>
      <w:r w:rsidRPr="00C52C78">
        <w:rPr>
          <w:rFonts w:ascii="Times New Roman" w:eastAsia="Times New Roman" w:hAnsi="Times New Roman"/>
          <w:sz w:val="28"/>
          <w:szCs w:val="28"/>
          <w:lang w:val="uk-UA" w:eastAsia="ru-RU"/>
        </w:rPr>
        <w:t>Інструкці</w:t>
      </w:r>
      <w:r w:rsidR="00AF1DB7">
        <w:rPr>
          <w:rFonts w:ascii="Times New Roman" w:eastAsia="Times New Roman" w:hAnsi="Times New Roman"/>
          <w:sz w:val="28"/>
          <w:szCs w:val="28"/>
          <w:lang w:val="uk-UA" w:eastAsia="ru-RU"/>
        </w:rPr>
        <w:t>я</w:t>
      </w:r>
      <w:r w:rsidRPr="00C52C78">
        <w:rPr>
          <w:rFonts w:ascii="Times New Roman" w:eastAsia="Times New Roman" w:hAnsi="Times New Roman"/>
          <w:sz w:val="28"/>
          <w:szCs w:val="28"/>
          <w:lang w:val="uk-UA" w:eastAsia="ru-RU"/>
        </w:rPr>
        <w:t xml:space="preserve"> з діловодства</w:t>
      </w:r>
      <w:r w:rsidR="00AF1DB7">
        <w:rPr>
          <w:rFonts w:ascii="Times New Roman" w:eastAsia="Times New Roman" w:hAnsi="Times New Roman"/>
          <w:sz w:val="28"/>
          <w:szCs w:val="28"/>
          <w:lang w:val="uk-UA" w:eastAsia="ru-RU"/>
        </w:rPr>
        <w:t>)</w:t>
      </w:r>
      <w:r w:rsidRPr="00C52C78">
        <w:rPr>
          <w:rFonts w:ascii="Times New Roman" w:eastAsia="Times New Roman" w:hAnsi="Times New Roman"/>
          <w:sz w:val="28"/>
          <w:szCs w:val="28"/>
          <w:lang w:val="uk-UA" w:eastAsia="ru-RU"/>
        </w:rPr>
        <w:t xml:space="preserve">, суддя має організувати надходження справ </w:t>
      </w:r>
      <w:r w:rsidR="00AF1DB7">
        <w:rPr>
          <w:rFonts w:ascii="Times New Roman" w:eastAsia="Times New Roman" w:hAnsi="Times New Roman"/>
          <w:sz w:val="28"/>
          <w:szCs w:val="28"/>
          <w:lang w:val="uk-UA" w:eastAsia="ru-RU"/>
        </w:rPr>
        <w:t>секретарю</w:t>
      </w:r>
      <w:r w:rsidRPr="00C52C78">
        <w:rPr>
          <w:rFonts w:ascii="Times New Roman" w:eastAsia="Times New Roman" w:hAnsi="Times New Roman"/>
          <w:sz w:val="28"/>
          <w:szCs w:val="28"/>
          <w:lang w:val="uk-UA" w:eastAsia="ru-RU"/>
        </w:rPr>
        <w:t xml:space="preserve"> судового засідання, </w:t>
      </w:r>
      <w:r w:rsidR="00AF1DB7">
        <w:rPr>
          <w:rFonts w:ascii="Times New Roman" w:eastAsia="Times New Roman" w:hAnsi="Times New Roman"/>
          <w:sz w:val="28"/>
          <w:szCs w:val="28"/>
          <w:lang w:val="uk-UA" w:eastAsia="ru-RU"/>
        </w:rPr>
        <w:t xml:space="preserve">за наявності, </w:t>
      </w:r>
      <w:r w:rsidRPr="00C52C78">
        <w:rPr>
          <w:rFonts w:ascii="Times New Roman" w:eastAsia="Times New Roman" w:hAnsi="Times New Roman"/>
          <w:sz w:val="28"/>
          <w:szCs w:val="28"/>
          <w:lang w:val="uk-UA" w:eastAsia="ru-RU"/>
        </w:rPr>
        <w:t xml:space="preserve">для виконання </w:t>
      </w:r>
      <w:r w:rsidR="00AF1DB7">
        <w:rPr>
          <w:rFonts w:ascii="Times New Roman" w:eastAsia="Times New Roman" w:hAnsi="Times New Roman"/>
          <w:sz w:val="28"/>
          <w:szCs w:val="28"/>
          <w:lang w:val="uk-UA" w:eastAsia="ru-RU"/>
        </w:rPr>
        <w:t>відповідних функцій, зокрема</w:t>
      </w:r>
      <w:r w:rsidRPr="00C52C78">
        <w:rPr>
          <w:rFonts w:ascii="Times New Roman" w:eastAsia="Times New Roman" w:hAnsi="Times New Roman"/>
          <w:sz w:val="28"/>
          <w:szCs w:val="28"/>
          <w:lang w:val="uk-UA" w:eastAsia="ru-RU"/>
        </w:rPr>
        <w:t xml:space="preserve"> передбачених</w:t>
      </w:r>
      <w:r w:rsidR="00AF1DB7">
        <w:rPr>
          <w:rFonts w:ascii="Times New Roman" w:eastAsia="Times New Roman" w:hAnsi="Times New Roman"/>
          <w:sz w:val="28"/>
          <w:szCs w:val="28"/>
          <w:lang w:val="uk-UA" w:eastAsia="ru-RU"/>
        </w:rPr>
        <w:t xml:space="preserve"> </w:t>
      </w:r>
      <w:r w:rsidRPr="00C52C78">
        <w:rPr>
          <w:rFonts w:ascii="Times New Roman" w:eastAsia="Times New Roman" w:hAnsi="Times New Roman"/>
          <w:sz w:val="28"/>
          <w:szCs w:val="28"/>
          <w:lang w:val="uk-UA" w:eastAsia="ru-RU"/>
        </w:rPr>
        <w:t>Інструкцією з діловодства.</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Отже</w:t>
      </w:r>
      <w:r w:rsidR="00AF1DB7">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для </w:t>
      </w:r>
      <w:r w:rsidR="00AF1DB7">
        <w:rPr>
          <w:rFonts w:ascii="Times New Roman" w:eastAsia="Times New Roman" w:hAnsi="Times New Roman"/>
          <w:sz w:val="28"/>
          <w:szCs w:val="28"/>
          <w:lang w:val="uk-UA" w:eastAsia="ru-RU"/>
        </w:rPr>
        <w:t>встановлення</w:t>
      </w:r>
      <w:r w:rsidRPr="005F6420">
        <w:rPr>
          <w:rFonts w:ascii="Times New Roman" w:eastAsia="Times New Roman" w:hAnsi="Times New Roman"/>
          <w:sz w:val="28"/>
          <w:szCs w:val="28"/>
          <w:lang w:val="uk-UA" w:eastAsia="ru-RU"/>
        </w:rPr>
        <w:t xml:space="preserve"> дисциплінарного проступку судді </w:t>
      </w:r>
      <w:r w:rsidR="00AF1DB7">
        <w:rPr>
          <w:rFonts w:ascii="Times New Roman" w:eastAsia="Times New Roman" w:hAnsi="Times New Roman"/>
          <w:sz w:val="28"/>
          <w:szCs w:val="28"/>
          <w:lang w:val="uk-UA" w:eastAsia="ru-RU"/>
        </w:rPr>
        <w:t xml:space="preserve">необхідно </w:t>
      </w:r>
      <w:r w:rsidRPr="005F6420">
        <w:rPr>
          <w:rFonts w:ascii="Times New Roman" w:eastAsia="Times New Roman" w:hAnsi="Times New Roman"/>
          <w:sz w:val="28"/>
          <w:szCs w:val="28"/>
          <w:lang w:val="uk-UA" w:eastAsia="ru-RU"/>
        </w:rPr>
        <w:t>встанов</w:t>
      </w:r>
      <w:r w:rsidR="00AF1DB7">
        <w:rPr>
          <w:rFonts w:ascii="Times New Roman" w:eastAsia="Times New Roman" w:hAnsi="Times New Roman"/>
          <w:sz w:val="28"/>
          <w:szCs w:val="28"/>
          <w:lang w:val="uk-UA" w:eastAsia="ru-RU"/>
        </w:rPr>
        <w:t>ити</w:t>
      </w:r>
      <w:r w:rsidRPr="005F6420">
        <w:rPr>
          <w:rFonts w:ascii="Times New Roman" w:eastAsia="Times New Roman" w:hAnsi="Times New Roman"/>
          <w:sz w:val="28"/>
          <w:szCs w:val="28"/>
          <w:lang w:val="uk-UA" w:eastAsia="ru-RU"/>
        </w:rPr>
        <w:t xml:space="preserve"> чи мала суддя можливість відповідно до </w:t>
      </w:r>
      <w:r w:rsidR="00AF1DB7">
        <w:rPr>
          <w:rFonts w:ascii="Times New Roman" w:eastAsia="Times New Roman" w:hAnsi="Times New Roman"/>
          <w:sz w:val="28"/>
          <w:szCs w:val="28"/>
          <w:lang w:val="uk-UA" w:eastAsia="ru-RU"/>
        </w:rPr>
        <w:t>визначених</w:t>
      </w:r>
      <w:r w:rsidRPr="005F6420">
        <w:rPr>
          <w:rFonts w:ascii="Times New Roman" w:eastAsia="Times New Roman" w:hAnsi="Times New Roman"/>
          <w:sz w:val="28"/>
          <w:szCs w:val="28"/>
          <w:lang w:val="uk-UA" w:eastAsia="ru-RU"/>
        </w:rPr>
        <w:t xml:space="preserve"> законом процедур організувати надходження справ </w:t>
      </w:r>
      <w:r w:rsidR="00AF1DB7">
        <w:rPr>
          <w:rFonts w:ascii="Times New Roman" w:eastAsia="Times New Roman" w:hAnsi="Times New Roman"/>
          <w:sz w:val="28"/>
          <w:szCs w:val="28"/>
          <w:lang w:val="uk-UA" w:eastAsia="ru-RU"/>
        </w:rPr>
        <w:t>секретарю</w:t>
      </w:r>
      <w:r w:rsidRPr="005F6420">
        <w:rPr>
          <w:rFonts w:ascii="Times New Roman" w:eastAsia="Times New Roman" w:hAnsi="Times New Roman"/>
          <w:sz w:val="28"/>
          <w:szCs w:val="28"/>
          <w:lang w:val="uk-UA" w:eastAsia="ru-RU"/>
        </w:rPr>
        <w:t xml:space="preserve"> судового засідання або іншої </w:t>
      </w:r>
      <w:r w:rsidR="00AF1DB7">
        <w:rPr>
          <w:rFonts w:ascii="Times New Roman" w:eastAsia="Times New Roman" w:hAnsi="Times New Roman"/>
          <w:sz w:val="28"/>
          <w:szCs w:val="28"/>
          <w:lang w:val="uk-UA" w:eastAsia="ru-RU"/>
        </w:rPr>
        <w:t>призначеної уповноваженої особи</w:t>
      </w:r>
      <w:r w:rsidRPr="005F6420">
        <w:rPr>
          <w:rFonts w:ascii="Times New Roman" w:eastAsia="Times New Roman" w:hAnsi="Times New Roman"/>
          <w:sz w:val="28"/>
          <w:szCs w:val="28"/>
          <w:lang w:val="uk-UA" w:eastAsia="ru-RU"/>
        </w:rPr>
        <w:t xml:space="preserve"> для виконання </w:t>
      </w:r>
      <w:r w:rsidR="00AF1DB7">
        <w:rPr>
          <w:rFonts w:ascii="Times New Roman" w:eastAsia="Times New Roman" w:hAnsi="Times New Roman"/>
          <w:sz w:val="28"/>
          <w:szCs w:val="28"/>
          <w:lang w:val="uk-UA" w:eastAsia="ru-RU"/>
        </w:rPr>
        <w:t>відповідних функцій,</w:t>
      </w:r>
      <w:r w:rsidRPr="005F6420">
        <w:rPr>
          <w:rFonts w:ascii="Times New Roman" w:eastAsia="Times New Roman" w:hAnsi="Times New Roman"/>
          <w:sz w:val="28"/>
          <w:szCs w:val="28"/>
          <w:lang w:val="uk-UA" w:eastAsia="ru-RU"/>
        </w:rPr>
        <w:t xml:space="preserve"> передбачених, зокрема</w:t>
      </w:r>
      <w:r w:rsidR="00AF1DB7">
        <w:rPr>
          <w:rFonts w:ascii="Times New Roman" w:eastAsia="Times New Roman" w:hAnsi="Times New Roman"/>
          <w:sz w:val="28"/>
          <w:szCs w:val="28"/>
          <w:lang w:val="uk-UA" w:eastAsia="ru-RU"/>
        </w:rPr>
        <w:t>, Інструкцією з діловодства</w:t>
      </w:r>
      <w:r w:rsidRPr="005F6420">
        <w:rPr>
          <w:rFonts w:ascii="Times New Roman" w:eastAsia="Times New Roman" w:hAnsi="Times New Roman"/>
          <w:sz w:val="28"/>
          <w:szCs w:val="28"/>
          <w:lang w:val="uk-UA" w:eastAsia="ru-RU"/>
        </w:rPr>
        <w:t xml:space="preserve">. </w:t>
      </w:r>
      <w:r w:rsidR="00AF1DB7">
        <w:rPr>
          <w:rFonts w:ascii="Times New Roman" w:eastAsia="Times New Roman" w:hAnsi="Times New Roman"/>
          <w:sz w:val="28"/>
          <w:szCs w:val="28"/>
          <w:lang w:val="uk-UA" w:eastAsia="ru-RU"/>
        </w:rPr>
        <w:t xml:space="preserve">У рішенні Великої Палати Верховного Суду </w:t>
      </w:r>
      <w:r>
        <w:rPr>
          <w:rFonts w:ascii="Times New Roman" w:eastAsia="Times New Roman" w:hAnsi="Times New Roman"/>
          <w:sz w:val="28"/>
          <w:szCs w:val="28"/>
          <w:lang w:val="uk-UA" w:eastAsia="ru-RU"/>
        </w:rPr>
        <w:t>вказано, що з</w:t>
      </w:r>
      <w:r w:rsidRPr="005F6420">
        <w:rPr>
          <w:rFonts w:ascii="Times New Roman" w:eastAsia="Times New Roman" w:hAnsi="Times New Roman"/>
          <w:sz w:val="28"/>
          <w:szCs w:val="28"/>
          <w:lang w:val="uk-UA" w:eastAsia="ru-RU"/>
        </w:rPr>
        <w:t xml:space="preserve"> матеріалів дисциплінарної справи не вбачається, що цьому окремому аспекту організації документообігу у Верхньодніпровському районному суді Дніпропетровської області була надана належна оцінка.</w:t>
      </w:r>
    </w:p>
    <w:p w:rsidR="00E6463A"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Велика Палата Верховного Суду </w:t>
      </w:r>
      <w:r w:rsidR="00AF1DB7">
        <w:rPr>
          <w:rFonts w:ascii="Times New Roman" w:eastAsia="Times New Roman" w:hAnsi="Times New Roman"/>
          <w:sz w:val="28"/>
          <w:szCs w:val="28"/>
          <w:lang w:val="uk-UA" w:eastAsia="ru-RU"/>
        </w:rPr>
        <w:t>в рішенні</w:t>
      </w:r>
      <w:r>
        <w:rPr>
          <w:rFonts w:ascii="Times New Roman" w:eastAsia="Times New Roman" w:hAnsi="Times New Roman"/>
          <w:sz w:val="28"/>
          <w:szCs w:val="28"/>
          <w:lang w:val="uk-UA" w:eastAsia="ru-RU"/>
        </w:rPr>
        <w:t xml:space="preserve"> також  зазначала, що д</w:t>
      </w:r>
      <w:r w:rsidRPr="005F6420">
        <w:rPr>
          <w:rFonts w:ascii="Times New Roman" w:eastAsia="Times New Roman" w:hAnsi="Times New Roman"/>
          <w:sz w:val="28"/>
          <w:szCs w:val="28"/>
          <w:lang w:val="uk-UA" w:eastAsia="ru-RU"/>
        </w:rPr>
        <w:t xml:space="preserve">исциплінарне провадження щодо секретаря суду першої інстанції не може заміняти </w:t>
      </w:r>
      <w:r w:rsidR="00AF1DB7" w:rsidRPr="005F6420">
        <w:rPr>
          <w:rFonts w:ascii="Times New Roman" w:eastAsia="Times New Roman" w:hAnsi="Times New Roman"/>
          <w:sz w:val="28"/>
          <w:szCs w:val="28"/>
          <w:lang w:val="uk-UA" w:eastAsia="ru-RU"/>
        </w:rPr>
        <w:t xml:space="preserve">собою </w:t>
      </w:r>
      <w:r w:rsidRPr="005F6420">
        <w:rPr>
          <w:rFonts w:ascii="Times New Roman" w:eastAsia="Times New Roman" w:hAnsi="Times New Roman"/>
          <w:sz w:val="28"/>
          <w:szCs w:val="28"/>
          <w:lang w:val="uk-UA" w:eastAsia="ru-RU"/>
        </w:rPr>
        <w:t xml:space="preserve">дисциплінарне провадження щодо судді з точки зору встановлення обставин та їх доведеності, оскільки результати такого дисциплінарного провадження не мають преюдиційного значення для дисциплінарного провадження щодо судді. </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На думку Великої Палати Верховного Суду</w:t>
      </w:r>
      <w:r w:rsidR="00AF1DB7">
        <w:rPr>
          <w:rFonts w:ascii="Times New Roman" w:eastAsia="Times New Roman" w:hAnsi="Times New Roman"/>
          <w:sz w:val="28"/>
          <w:szCs w:val="28"/>
          <w:lang w:val="uk-UA" w:eastAsia="ru-RU"/>
        </w:rPr>
        <w:t>,</w:t>
      </w:r>
      <w:r w:rsidRPr="005F6420">
        <w:rPr>
          <w:rFonts w:ascii="Times New Roman" w:eastAsia="Times New Roman" w:hAnsi="Times New Roman"/>
          <w:sz w:val="28"/>
          <w:szCs w:val="28"/>
          <w:lang w:val="uk-UA" w:eastAsia="ru-RU"/>
        </w:rPr>
        <w:t xml:space="preserve"> проведення службового розслідування щодо секретаря судового засідання, зокрема </w:t>
      </w:r>
      <w:r w:rsidR="00AF1DB7">
        <w:rPr>
          <w:rFonts w:ascii="Times New Roman" w:eastAsia="Times New Roman" w:hAnsi="Times New Roman"/>
          <w:sz w:val="28"/>
          <w:szCs w:val="28"/>
          <w:lang w:val="uk-UA" w:eastAsia="ru-RU"/>
        </w:rPr>
        <w:t>в період, коли</w:t>
      </w:r>
      <w:r w:rsidRPr="005F6420">
        <w:rPr>
          <w:rFonts w:ascii="Times New Roman" w:eastAsia="Times New Roman" w:hAnsi="Times New Roman"/>
          <w:sz w:val="28"/>
          <w:szCs w:val="28"/>
          <w:lang w:val="uk-UA" w:eastAsia="ru-RU"/>
        </w:rPr>
        <w:t xml:space="preserve"> секретар вже не виконує відповідні функції щодо конкретної судді,</w:t>
      </w:r>
      <w:r w:rsidR="00AF1DB7">
        <w:rPr>
          <w:rFonts w:ascii="Times New Roman" w:eastAsia="Times New Roman" w:hAnsi="Times New Roman"/>
          <w:sz w:val="28"/>
          <w:szCs w:val="28"/>
          <w:lang w:val="uk-UA" w:eastAsia="ru-RU"/>
        </w:rPr>
        <w:t xml:space="preserve"> та встановлення відсутності у</w:t>
      </w:r>
      <w:r w:rsidRPr="005F6420">
        <w:rPr>
          <w:rFonts w:ascii="Times New Roman" w:eastAsia="Times New Roman" w:hAnsi="Times New Roman"/>
          <w:sz w:val="28"/>
          <w:szCs w:val="28"/>
          <w:lang w:val="uk-UA" w:eastAsia="ru-RU"/>
        </w:rPr>
        <w:t xml:space="preserve"> діях </w:t>
      </w:r>
      <w:r w:rsidR="00AF1DB7">
        <w:rPr>
          <w:rFonts w:ascii="Times New Roman" w:eastAsia="Times New Roman" w:hAnsi="Times New Roman"/>
          <w:sz w:val="28"/>
          <w:szCs w:val="28"/>
          <w:lang w:val="uk-UA" w:eastAsia="ru-RU"/>
        </w:rPr>
        <w:t xml:space="preserve">секретаря судового засідання </w:t>
      </w:r>
      <w:r w:rsidRPr="005F6420">
        <w:rPr>
          <w:rFonts w:ascii="Times New Roman" w:eastAsia="Times New Roman" w:hAnsi="Times New Roman"/>
          <w:sz w:val="28"/>
          <w:szCs w:val="28"/>
          <w:lang w:val="uk-UA" w:eastAsia="ru-RU"/>
        </w:rPr>
        <w:t>дисциплінарного проступку щодо зволікання з переда</w:t>
      </w:r>
      <w:r w:rsidR="00AF1DB7">
        <w:rPr>
          <w:rFonts w:ascii="Times New Roman" w:eastAsia="Times New Roman" w:hAnsi="Times New Roman"/>
          <w:sz w:val="28"/>
          <w:szCs w:val="28"/>
          <w:lang w:val="uk-UA" w:eastAsia="ru-RU"/>
        </w:rPr>
        <w:t>нням</w:t>
      </w:r>
      <w:r w:rsidRPr="005F6420">
        <w:rPr>
          <w:rFonts w:ascii="Times New Roman" w:eastAsia="Times New Roman" w:hAnsi="Times New Roman"/>
          <w:sz w:val="28"/>
          <w:szCs w:val="28"/>
          <w:lang w:val="uk-UA" w:eastAsia="ru-RU"/>
        </w:rPr>
        <w:t xml:space="preserve"> справ </w:t>
      </w:r>
      <w:r w:rsidR="00AF1DB7">
        <w:rPr>
          <w:rFonts w:ascii="Times New Roman" w:eastAsia="Times New Roman" w:hAnsi="Times New Roman"/>
          <w:sz w:val="28"/>
          <w:szCs w:val="28"/>
          <w:lang w:val="uk-UA" w:eastAsia="ru-RU"/>
        </w:rPr>
        <w:t>до</w:t>
      </w:r>
      <w:r w:rsidRPr="005F6420">
        <w:rPr>
          <w:rFonts w:ascii="Times New Roman" w:eastAsia="Times New Roman" w:hAnsi="Times New Roman"/>
          <w:sz w:val="28"/>
          <w:szCs w:val="28"/>
          <w:lang w:val="uk-UA" w:eastAsia="ru-RU"/>
        </w:rPr>
        <w:t xml:space="preserve"> канцелярі</w:t>
      </w:r>
      <w:r w:rsidR="00AF1DB7">
        <w:rPr>
          <w:rFonts w:ascii="Times New Roman" w:eastAsia="Times New Roman" w:hAnsi="Times New Roman"/>
          <w:sz w:val="28"/>
          <w:szCs w:val="28"/>
          <w:lang w:val="uk-UA" w:eastAsia="ru-RU"/>
        </w:rPr>
        <w:t>ї</w:t>
      </w:r>
      <w:r w:rsidRPr="005F6420">
        <w:rPr>
          <w:rFonts w:ascii="Times New Roman" w:eastAsia="Times New Roman" w:hAnsi="Times New Roman"/>
          <w:sz w:val="28"/>
          <w:szCs w:val="28"/>
          <w:lang w:val="uk-UA" w:eastAsia="ru-RU"/>
        </w:rPr>
        <w:t xml:space="preserve"> суду не є доказом того, що відповідний дисциплінарний проступок скоєний суддею, що розглянула відповідні справи.</w:t>
      </w:r>
    </w:p>
    <w:p w:rsidR="00E6463A" w:rsidRPr="005F6420" w:rsidRDefault="00E6463A"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Так само Вища рада правосуддя не надала відповід</w:t>
      </w:r>
      <w:r w:rsidR="00AF1DB7">
        <w:rPr>
          <w:rFonts w:ascii="Times New Roman" w:eastAsia="Times New Roman" w:hAnsi="Times New Roman"/>
          <w:sz w:val="28"/>
          <w:szCs w:val="28"/>
          <w:lang w:val="uk-UA" w:eastAsia="ru-RU"/>
        </w:rPr>
        <w:t>ей</w:t>
      </w:r>
      <w:r w:rsidRPr="005F6420">
        <w:rPr>
          <w:rFonts w:ascii="Times New Roman" w:eastAsia="Times New Roman" w:hAnsi="Times New Roman"/>
          <w:sz w:val="28"/>
          <w:szCs w:val="28"/>
          <w:lang w:val="uk-UA" w:eastAsia="ru-RU"/>
        </w:rPr>
        <w:t xml:space="preserve"> на доводи скаржниці щодо відсутності порушення прав учасників судового процесу у справах, які не передані до канцелярії, що </w:t>
      </w:r>
      <w:r w:rsidR="00AF1DB7">
        <w:rPr>
          <w:rFonts w:ascii="Times New Roman" w:eastAsia="Times New Roman" w:hAnsi="Times New Roman"/>
          <w:sz w:val="28"/>
          <w:szCs w:val="28"/>
          <w:lang w:val="uk-UA" w:eastAsia="ru-RU"/>
        </w:rPr>
        <w:t xml:space="preserve">могло б призвести до </w:t>
      </w:r>
      <w:r w:rsidRPr="005F6420">
        <w:rPr>
          <w:rFonts w:ascii="Times New Roman" w:eastAsia="Times New Roman" w:hAnsi="Times New Roman"/>
          <w:sz w:val="28"/>
          <w:szCs w:val="28"/>
          <w:lang w:val="uk-UA" w:eastAsia="ru-RU"/>
        </w:rPr>
        <w:t>неможливості реалізації ними права на отримання копії мотивованого судового рішення або перешкоджа</w:t>
      </w:r>
      <w:r w:rsidR="00AF1DB7">
        <w:rPr>
          <w:rFonts w:ascii="Times New Roman" w:eastAsia="Times New Roman" w:hAnsi="Times New Roman"/>
          <w:sz w:val="28"/>
          <w:szCs w:val="28"/>
          <w:lang w:val="uk-UA" w:eastAsia="ru-RU"/>
        </w:rPr>
        <w:t>ло</w:t>
      </w:r>
      <w:r w:rsidRPr="005F6420">
        <w:rPr>
          <w:rFonts w:ascii="Times New Roman" w:eastAsia="Times New Roman" w:hAnsi="Times New Roman"/>
          <w:sz w:val="28"/>
          <w:szCs w:val="28"/>
          <w:lang w:val="uk-UA" w:eastAsia="ru-RU"/>
        </w:rPr>
        <w:t xml:space="preserve"> </w:t>
      </w:r>
      <w:r w:rsidR="00AF1DB7">
        <w:rPr>
          <w:rFonts w:ascii="Times New Roman" w:eastAsia="Times New Roman" w:hAnsi="Times New Roman"/>
          <w:sz w:val="28"/>
          <w:szCs w:val="28"/>
          <w:lang w:val="uk-UA" w:eastAsia="ru-RU"/>
        </w:rPr>
        <w:t>б</w:t>
      </w:r>
      <w:r w:rsidRPr="005F6420">
        <w:rPr>
          <w:rFonts w:ascii="Times New Roman" w:eastAsia="Times New Roman" w:hAnsi="Times New Roman"/>
          <w:sz w:val="28"/>
          <w:szCs w:val="28"/>
          <w:lang w:val="uk-UA" w:eastAsia="ru-RU"/>
        </w:rPr>
        <w:t xml:space="preserve"> пода</w:t>
      </w:r>
      <w:r w:rsidR="00AF1DB7">
        <w:rPr>
          <w:rFonts w:ascii="Times New Roman" w:eastAsia="Times New Roman" w:hAnsi="Times New Roman"/>
          <w:sz w:val="28"/>
          <w:szCs w:val="28"/>
          <w:lang w:val="uk-UA" w:eastAsia="ru-RU"/>
        </w:rPr>
        <w:t>нню</w:t>
      </w:r>
      <w:r w:rsidRPr="005F6420">
        <w:rPr>
          <w:rFonts w:ascii="Times New Roman" w:eastAsia="Times New Roman" w:hAnsi="Times New Roman"/>
          <w:sz w:val="28"/>
          <w:szCs w:val="28"/>
          <w:lang w:val="uk-UA" w:eastAsia="ru-RU"/>
        </w:rPr>
        <w:t xml:space="preserve"> апеляційної скарги.</w:t>
      </w:r>
    </w:p>
    <w:p w:rsidR="00E6463A" w:rsidRPr="005F6420" w:rsidRDefault="00AF1DB7" w:rsidP="00E64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360" w:lineRule="auto"/>
        <w:ind w:firstLine="709"/>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E6463A" w:rsidRPr="005F6420">
        <w:rPr>
          <w:rFonts w:ascii="Times New Roman" w:eastAsia="Times New Roman" w:hAnsi="Times New Roman"/>
          <w:sz w:val="28"/>
          <w:szCs w:val="28"/>
          <w:lang w:val="uk-UA" w:eastAsia="ru-RU"/>
        </w:rPr>
        <w:t>раховуючи викладене</w:t>
      </w:r>
      <w:r>
        <w:rPr>
          <w:rFonts w:ascii="Times New Roman" w:eastAsia="Times New Roman" w:hAnsi="Times New Roman"/>
          <w:sz w:val="28"/>
          <w:szCs w:val="28"/>
          <w:lang w:val="uk-UA" w:eastAsia="ru-RU"/>
        </w:rPr>
        <w:t>,</w:t>
      </w:r>
      <w:r w:rsidR="00E6463A" w:rsidRPr="005F6420">
        <w:rPr>
          <w:rFonts w:ascii="Times New Roman" w:eastAsia="Times New Roman" w:hAnsi="Times New Roman"/>
          <w:sz w:val="28"/>
          <w:szCs w:val="28"/>
          <w:lang w:val="uk-UA" w:eastAsia="ru-RU"/>
        </w:rPr>
        <w:t xml:space="preserve"> Велика Палата Верховного Суду констатувала, що попри встановлення окремих обґрунтованих підстав для сумніву у сумлінному ставленні скаржниці до виконання посадових обов’язків судді, не всі мотиви </w:t>
      </w:r>
      <w:r>
        <w:rPr>
          <w:rFonts w:ascii="Times New Roman" w:eastAsia="Times New Roman" w:hAnsi="Times New Roman"/>
          <w:sz w:val="28"/>
          <w:szCs w:val="28"/>
          <w:lang w:val="uk-UA" w:eastAsia="ru-RU"/>
        </w:rPr>
        <w:t>ухваленого</w:t>
      </w:r>
      <w:r w:rsidR="00E6463A" w:rsidRPr="005F6420">
        <w:rPr>
          <w:rFonts w:ascii="Times New Roman" w:eastAsia="Times New Roman" w:hAnsi="Times New Roman"/>
          <w:sz w:val="28"/>
          <w:szCs w:val="28"/>
          <w:lang w:val="uk-UA" w:eastAsia="ru-RU"/>
        </w:rPr>
        <w:t xml:space="preserve"> Вищою радою правосуддя </w:t>
      </w:r>
      <w:r w:rsidRPr="005F6420">
        <w:rPr>
          <w:rFonts w:ascii="Times New Roman" w:eastAsia="Times New Roman" w:hAnsi="Times New Roman"/>
          <w:sz w:val="28"/>
          <w:szCs w:val="28"/>
          <w:lang w:val="uk-UA" w:eastAsia="ru-RU"/>
        </w:rPr>
        <w:t xml:space="preserve">рішення </w:t>
      </w:r>
      <w:r w:rsidR="00E6463A" w:rsidRPr="005F6420">
        <w:rPr>
          <w:rFonts w:ascii="Times New Roman" w:eastAsia="Times New Roman" w:hAnsi="Times New Roman"/>
          <w:sz w:val="28"/>
          <w:szCs w:val="28"/>
          <w:lang w:val="uk-UA" w:eastAsia="ru-RU"/>
        </w:rPr>
        <w:t>є достатньо обґрунтован</w:t>
      </w:r>
      <w:r>
        <w:rPr>
          <w:rFonts w:ascii="Times New Roman" w:eastAsia="Times New Roman" w:hAnsi="Times New Roman"/>
          <w:sz w:val="28"/>
          <w:szCs w:val="28"/>
          <w:lang w:val="uk-UA" w:eastAsia="ru-RU"/>
        </w:rPr>
        <w:t>ими</w:t>
      </w:r>
      <w:r w:rsidR="00E6463A" w:rsidRPr="005F6420">
        <w:rPr>
          <w:rFonts w:ascii="Times New Roman" w:eastAsia="Times New Roman" w:hAnsi="Times New Roman"/>
          <w:sz w:val="28"/>
          <w:szCs w:val="28"/>
          <w:lang w:val="uk-UA" w:eastAsia="ru-RU"/>
        </w:rPr>
        <w:t>.</w:t>
      </w:r>
    </w:p>
    <w:p w:rsidR="00E6463A" w:rsidRPr="005F6420" w:rsidRDefault="00E6463A" w:rsidP="00E6463A">
      <w:pPr>
        <w:widowControl w:val="0"/>
        <w:spacing w:after="0" w:line="360" w:lineRule="auto"/>
        <w:ind w:firstLine="708"/>
        <w:jc w:val="both"/>
        <w:rPr>
          <w:rFonts w:ascii="Times New Roman" w:eastAsia="Times New Roman" w:hAnsi="Times New Roman"/>
          <w:kern w:val="1"/>
          <w:sz w:val="28"/>
          <w:szCs w:val="28"/>
          <w:lang w:val="uk-UA" w:eastAsia="ru-RU"/>
        </w:rPr>
      </w:pPr>
      <w:r w:rsidRPr="005F6420">
        <w:rPr>
          <w:rFonts w:ascii="Times New Roman" w:eastAsia="Times New Roman" w:hAnsi="Times New Roman"/>
          <w:kern w:val="1"/>
          <w:sz w:val="28"/>
          <w:szCs w:val="28"/>
          <w:lang w:val="uk-UA" w:eastAsia="ru-RU"/>
        </w:rPr>
        <w:t>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Повторний розгляд справи здійснюється Вищою радою правосуддя у пленарному складі у порядку, визначеному статтею 49 цього Закону.</w:t>
      </w:r>
    </w:p>
    <w:p w:rsidR="00E6463A" w:rsidRPr="005F6420" w:rsidRDefault="00E6463A" w:rsidP="00E6463A">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 xml:space="preserve">Відповідно до протоколу автоматизованого розподілу справи між членами Вищої ради правосуддя від 13 листопада 2023 року вказані скарги передані </w:t>
      </w:r>
      <w:r w:rsidR="00AF1DB7">
        <w:rPr>
          <w:rFonts w:ascii="Times New Roman" w:eastAsia="Times New Roman" w:hAnsi="Times New Roman"/>
          <w:sz w:val="28"/>
          <w:szCs w:val="28"/>
          <w:lang w:val="uk-UA" w:eastAsia="ru-RU"/>
        </w:rPr>
        <w:t>члену Вищої ради правосуддя Бондаренко Т.З.</w:t>
      </w:r>
      <w:r w:rsidRPr="005F6420">
        <w:rPr>
          <w:rFonts w:ascii="Times New Roman" w:eastAsia="Times New Roman" w:hAnsi="Times New Roman"/>
          <w:sz w:val="28"/>
          <w:szCs w:val="28"/>
          <w:lang w:val="uk-UA" w:eastAsia="ru-RU"/>
        </w:rPr>
        <w:t xml:space="preserve"> для проведення попередньої перевірки.</w:t>
      </w:r>
    </w:p>
    <w:p w:rsidR="00DD5C78" w:rsidRDefault="00DD5C78" w:rsidP="003C067A">
      <w:pPr>
        <w:spacing w:after="0" w:line="360" w:lineRule="auto"/>
        <w:ind w:firstLine="709"/>
        <w:jc w:val="both"/>
        <w:rPr>
          <w:rFonts w:ascii="Times New Roman" w:eastAsia="Times New Roman" w:hAnsi="Times New Roman"/>
          <w:b/>
          <w:sz w:val="28"/>
          <w:szCs w:val="28"/>
          <w:lang w:val="uk-UA" w:eastAsia="ru-RU"/>
        </w:rPr>
      </w:pPr>
    </w:p>
    <w:p w:rsidR="003C067A" w:rsidRPr="001B16A0" w:rsidRDefault="003C067A" w:rsidP="003C067A">
      <w:pPr>
        <w:spacing w:after="0" w:line="360" w:lineRule="auto"/>
        <w:ind w:firstLine="709"/>
        <w:jc w:val="both"/>
        <w:rPr>
          <w:rFonts w:ascii="Times New Roman" w:eastAsia="Times New Roman" w:hAnsi="Times New Roman"/>
          <w:sz w:val="28"/>
          <w:szCs w:val="28"/>
          <w:lang w:val="uk-UA" w:eastAsia="ru-RU"/>
        </w:rPr>
      </w:pPr>
      <w:r w:rsidRPr="001B16A0">
        <w:rPr>
          <w:rFonts w:ascii="Times New Roman" w:eastAsia="Times New Roman" w:hAnsi="Times New Roman"/>
          <w:sz w:val="28"/>
          <w:szCs w:val="28"/>
          <w:lang w:val="uk-UA" w:eastAsia="ru-RU"/>
        </w:rPr>
        <w:t xml:space="preserve">У засідання Вищої ради правосуддя суддя Трофимова Н.А. та її представник </w:t>
      </w:r>
      <w:r w:rsidR="00AF1DB7">
        <w:rPr>
          <w:rFonts w:ascii="Times New Roman" w:eastAsia="Times New Roman" w:hAnsi="Times New Roman"/>
          <w:sz w:val="28"/>
          <w:szCs w:val="28"/>
          <w:lang w:val="uk-UA" w:eastAsia="ru-RU"/>
        </w:rPr>
        <w:t xml:space="preserve">– адвокат </w:t>
      </w:r>
      <w:r w:rsidRPr="001B16A0">
        <w:rPr>
          <w:rFonts w:ascii="Times New Roman" w:eastAsia="Times New Roman" w:hAnsi="Times New Roman"/>
          <w:sz w:val="28"/>
          <w:szCs w:val="28"/>
          <w:lang w:val="uk-UA" w:eastAsia="ru-RU"/>
        </w:rPr>
        <w:t>Кравець Р.Ю. не з’явились</w:t>
      </w:r>
      <w:r w:rsidR="001B16A0" w:rsidRPr="001B16A0">
        <w:rPr>
          <w:rFonts w:ascii="Times New Roman" w:eastAsia="Times New Roman" w:hAnsi="Times New Roman"/>
          <w:sz w:val="28"/>
          <w:szCs w:val="28"/>
          <w:lang w:val="uk-UA" w:eastAsia="ru-RU"/>
        </w:rPr>
        <w:t>.</w:t>
      </w:r>
      <w:r w:rsidRPr="001B16A0">
        <w:rPr>
          <w:rFonts w:ascii="Times New Roman" w:eastAsia="Times New Roman" w:hAnsi="Times New Roman"/>
          <w:sz w:val="28"/>
          <w:szCs w:val="28"/>
          <w:lang w:val="uk-UA" w:eastAsia="ru-RU"/>
        </w:rPr>
        <w:t xml:space="preserve"> </w:t>
      </w:r>
      <w:r w:rsidR="001B16A0" w:rsidRPr="001B16A0">
        <w:rPr>
          <w:rFonts w:ascii="Times New Roman" w:eastAsia="Times New Roman" w:hAnsi="Times New Roman"/>
          <w:sz w:val="28"/>
          <w:szCs w:val="28"/>
          <w:lang w:val="uk-UA" w:eastAsia="ru-RU"/>
        </w:rPr>
        <w:t>Троф</w:t>
      </w:r>
      <w:r w:rsidR="00AF1DB7">
        <w:rPr>
          <w:rFonts w:ascii="Times New Roman" w:eastAsia="Times New Roman" w:hAnsi="Times New Roman"/>
          <w:sz w:val="28"/>
          <w:szCs w:val="28"/>
          <w:lang w:val="uk-UA" w:eastAsia="ru-RU"/>
        </w:rPr>
        <w:t>и</w:t>
      </w:r>
      <w:r w:rsidR="001B16A0" w:rsidRPr="001B16A0">
        <w:rPr>
          <w:rFonts w:ascii="Times New Roman" w:eastAsia="Times New Roman" w:hAnsi="Times New Roman"/>
          <w:sz w:val="28"/>
          <w:szCs w:val="28"/>
          <w:lang w:val="uk-UA" w:eastAsia="ru-RU"/>
        </w:rPr>
        <w:t xml:space="preserve">мова Н.А. </w:t>
      </w:r>
      <w:r w:rsidRPr="001B16A0">
        <w:rPr>
          <w:rFonts w:ascii="Times New Roman" w:eastAsia="Times New Roman" w:hAnsi="Times New Roman"/>
          <w:sz w:val="28"/>
          <w:szCs w:val="28"/>
          <w:lang w:val="uk-UA" w:eastAsia="ru-RU"/>
        </w:rPr>
        <w:t>заяви</w:t>
      </w:r>
      <w:r w:rsidR="001B16A0" w:rsidRPr="001B16A0">
        <w:rPr>
          <w:rFonts w:ascii="Times New Roman" w:eastAsia="Times New Roman" w:hAnsi="Times New Roman"/>
          <w:sz w:val="28"/>
          <w:szCs w:val="28"/>
          <w:lang w:val="uk-UA" w:eastAsia="ru-RU"/>
        </w:rPr>
        <w:t>ла</w:t>
      </w:r>
      <w:r w:rsidRPr="001B16A0">
        <w:rPr>
          <w:rFonts w:ascii="Times New Roman" w:eastAsia="Times New Roman" w:hAnsi="Times New Roman"/>
          <w:sz w:val="28"/>
          <w:szCs w:val="28"/>
          <w:lang w:val="uk-UA" w:eastAsia="ru-RU"/>
        </w:rPr>
        <w:t xml:space="preserve"> клопотання про розгляд скарг за </w:t>
      </w:r>
      <w:r w:rsidR="001B16A0" w:rsidRPr="001B16A0">
        <w:rPr>
          <w:rFonts w:ascii="Times New Roman" w:eastAsia="Times New Roman" w:hAnsi="Times New Roman"/>
          <w:sz w:val="28"/>
          <w:szCs w:val="28"/>
          <w:lang w:val="uk-UA" w:eastAsia="ru-RU"/>
        </w:rPr>
        <w:t xml:space="preserve">її </w:t>
      </w:r>
      <w:r w:rsidRPr="001B16A0">
        <w:rPr>
          <w:rFonts w:ascii="Times New Roman" w:eastAsia="Times New Roman" w:hAnsi="Times New Roman"/>
          <w:sz w:val="28"/>
          <w:szCs w:val="28"/>
          <w:lang w:val="uk-UA" w:eastAsia="ru-RU"/>
        </w:rPr>
        <w:t>відсутності</w:t>
      </w:r>
      <w:r w:rsidR="001B16A0" w:rsidRPr="001B16A0">
        <w:rPr>
          <w:rFonts w:ascii="Times New Roman" w:eastAsia="Times New Roman" w:hAnsi="Times New Roman"/>
          <w:sz w:val="28"/>
          <w:szCs w:val="28"/>
          <w:lang w:val="uk-UA" w:eastAsia="ru-RU"/>
        </w:rPr>
        <w:t xml:space="preserve">  та відсутності її  представника </w:t>
      </w:r>
      <w:r w:rsidR="0023506F">
        <w:rPr>
          <w:rFonts w:ascii="Times New Roman" w:eastAsia="Times New Roman" w:hAnsi="Times New Roman"/>
          <w:sz w:val="28"/>
          <w:szCs w:val="28"/>
          <w:lang w:val="uk-UA" w:eastAsia="ru-RU"/>
        </w:rPr>
        <w:t>– адвоката</w:t>
      </w:r>
      <w:r w:rsidR="001B16A0" w:rsidRPr="001B16A0">
        <w:rPr>
          <w:rFonts w:ascii="Times New Roman" w:eastAsia="Times New Roman" w:hAnsi="Times New Roman"/>
          <w:sz w:val="28"/>
          <w:szCs w:val="28"/>
          <w:lang w:val="uk-UA" w:eastAsia="ru-RU"/>
        </w:rPr>
        <w:t xml:space="preserve"> Кравця Р.Ю.</w:t>
      </w:r>
    </w:p>
    <w:p w:rsidR="005F6420" w:rsidRPr="001B16A0" w:rsidRDefault="003C067A" w:rsidP="003C067A">
      <w:pPr>
        <w:spacing w:after="0" w:line="360" w:lineRule="auto"/>
        <w:ind w:firstLine="709"/>
        <w:jc w:val="both"/>
        <w:rPr>
          <w:rFonts w:ascii="Times New Roman" w:eastAsia="Times New Roman" w:hAnsi="Times New Roman"/>
          <w:b/>
          <w:sz w:val="28"/>
          <w:szCs w:val="28"/>
          <w:lang w:val="uk-UA" w:eastAsia="ru-RU"/>
        </w:rPr>
      </w:pPr>
      <w:r w:rsidRPr="001B16A0">
        <w:rPr>
          <w:rFonts w:ascii="Times New Roman" w:eastAsia="Times New Roman" w:hAnsi="Times New Roman"/>
          <w:b/>
          <w:sz w:val="28"/>
          <w:szCs w:val="28"/>
          <w:lang w:val="uk-UA" w:eastAsia="ru-RU"/>
        </w:rPr>
        <w:t>Вища рада правосуддя, дослідивши скарг</w:t>
      </w:r>
      <w:r w:rsidR="00DD5C78" w:rsidRPr="001B16A0">
        <w:rPr>
          <w:rFonts w:ascii="Times New Roman" w:eastAsia="Times New Roman" w:hAnsi="Times New Roman"/>
          <w:b/>
          <w:sz w:val="28"/>
          <w:szCs w:val="28"/>
          <w:lang w:val="uk-UA" w:eastAsia="ru-RU"/>
        </w:rPr>
        <w:t>и,</w:t>
      </w:r>
      <w:r w:rsidRPr="001B16A0">
        <w:rPr>
          <w:rFonts w:ascii="Times New Roman" w:eastAsia="Times New Roman" w:hAnsi="Times New Roman"/>
          <w:b/>
          <w:sz w:val="28"/>
          <w:szCs w:val="28"/>
          <w:lang w:val="uk-UA" w:eastAsia="ru-RU"/>
        </w:rPr>
        <w:t xml:space="preserve"> матеріали дисциплінарної справи, заслухавши доповідача – члена Вищої ради правосуддя </w:t>
      </w:r>
      <w:r w:rsidR="00DD5C78" w:rsidRPr="001B16A0">
        <w:rPr>
          <w:rFonts w:ascii="Times New Roman" w:eastAsia="Times New Roman" w:hAnsi="Times New Roman"/>
          <w:b/>
          <w:sz w:val="28"/>
          <w:szCs w:val="28"/>
          <w:lang w:val="uk-UA" w:eastAsia="ru-RU"/>
        </w:rPr>
        <w:t>Бондаренко Т.З.</w:t>
      </w:r>
      <w:r w:rsidRPr="001B16A0">
        <w:rPr>
          <w:rFonts w:ascii="Times New Roman" w:eastAsia="Times New Roman" w:hAnsi="Times New Roman"/>
          <w:b/>
          <w:sz w:val="28"/>
          <w:szCs w:val="28"/>
          <w:lang w:val="uk-UA" w:eastAsia="ru-RU"/>
        </w:rPr>
        <w:t>, установила таке.</w:t>
      </w:r>
    </w:p>
    <w:p w:rsidR="001B16A0" w:rsidRDefault="001B16A0" w:rsidP="001B16A0">
      <w:pPr>
        <w:spacing w:after="0" w:line="360" w:lineRule="auto"/>
        <w:ind w:firstLine="708"/>
        <w:jc w:val="both"/>
        <w:rPr>
          <w:rFonts w:ascii="Times New Roman" w:eastAsia="Times New Roman" w:hAnsi="Times New Roman"/>
          <w:sz w:val="28"/>
          <w:szCs w:val="28"/>
          <w:lang w:val="uk-UA" w:eastAsia="ru-RU"/>
        </w:rPr>
      </w:pPr>
      <w:r w:rsidRPr="0023506F">
        <w:rPr>
          <w:rFonts w:ascii="Times New Roman" w:eastAsia="Times New Roman" w:hAnsi="Times New Roman"/>
          <w:sz w:val="28"/>
          <w:szCs w:val="28"/>
          <w:lang w:val="uk-UA" w:eastAsia="ru-RU"/>
        </w:rPr>
        <w:t>Трофимова Надія Анатоліївна</w:t>
      </w:r>
      <w:r w:rsidRPr="001B16A0">
        <w:rPr>
          <w:rFonts w:ascii="Times New Roman" w:eastAsia="Times New Roman" w:hAnsi="Times New Roman"/>
          <w:sz w:val="28"/>
          <w:szCs w:val="28"/>
          <w:lang w:val="uk-UA" w:eastAsia="ru-RU"/>
        </w:rPr>
        <w:t xml:space="preserve"> Указом Президента України від 24 лютого 2011 року № 246/2011 призначена на посаду судді Верхньодніпровського районного суду Дніпропетровської області строком на п’ять років. Повноваження судді закінчились 25 лютого 2016 року.</w:t>
      </w:r>
    </w:p>
    <w:p w:rsidR="0060072F" w:rsidRPr="005F6420" w:rsidRDefault="0060072F" w:rsidP="0023506F">
      <w:pPr>
        <w:shd w:val="clear" w:color="auto" w:fill="FFFFFF"/>
        <w:spacing w:after="0" w:line="360" w:lineRule="auto"/>
        <w:ind w:firstLine="709"/>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 xml:space="preserve">Рішенням колегії Вищої кваліфікаційної комісії суддів України </w:t>
      </w:r>
      <w:r w:rsidR="0023506F">
        <w:rPr>
          <w:rFonts w:ascii="Times New Roman" w:eastAsia="Times New Roman" w:hAnsi="Times New Roman"/>
          <w:sz w:val="28"/>
          <w:szCs w:val="28"/>
          <w:lang w:val="uk-UA" w:eastAsia="uk-UA"/>
        </w:rPr>
        <w:br/>
      </w:r>
      <w:r w:rsidRPr="005F6420">
        <w:rPr>
          <w:rFonts w:ascii="Times New Roman" w:eastAsia="Times New Roman" w:hAnsi="Times New Roman"/>
          <w:sz w:val="28"/>
          <w:szCs w:val="28"/>
          <w:lang w:val="uk-UA" w:eastAsia="uk-UA"/>
        </w:rPr>
        <w:t>від 30 травня 2018 року № 837/ко-18 суддю Верхньодніпровського районного суду Дніпропетровської області</w:t>
      </w:r>
      <w:r>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Трофимову Н.А. визнано такою, що не відповідає займаній посаді.</w:t>
      </w:r>
    </w:p>
    <w:p w:rsidR="0060072F" w:rsidRPr="001B16A0" w:rsidRDefault="0060072F" w:rsidP="0023506F">
      <w:pPr>
        <w:spacing w:after="0" w:line="360" w:lineRule="auto"/>
        <w:ind w:firstLine="708"/>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22 жовтня 2018 року до Вищої ради правосуддя надійшло подання з рекомендацією Вищої кваліфікаційної комісії суддів України від 21 вересня 2018 року № 1662/ко-18 про звільнення Трофимової Н.А. з посади судді Верхньодніпровського районного суду Дніпропетровської області, яке залишено без розгляду.</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Відповід</w:t>
      </w:r>
      <w:r w:rsidR="0023506F">
        <w:rPr>
          <w:rFonts w:ascii="Times New Roman" w:eastAsia="Times New Roman" w:hAnsi="Times New Roman"/>
          <w:color w:val="1D1D1B"/>
          <w:sz w:val="28"/>
          <w:szCs w:val="28"/>
          <w:lang w:val="uk-UA" w:eastAsia="uk-UA"/>
        </w:rPr>
        <w:t>но до частини першої статті 129</w:t>
      </w:r>
      <w:r w:rsidRPr="0023506F">
        <w:rPr>
          <w:rFonts w:ascii="Times New Roman" w:eastAsia="Times New Roman" w:hAnsi="Times New Roman"/>
          <w:color w:val="1D1D1B"/>
          <w:sz w:val="28"/>
          <w:szCs w:val="28"/>
          <w:vertAlign w:val="superscript"/>
          <w:lang w:val="uk-UA" w:eastAsia="uk-UA"/>
        </w:rPr>
        <w:t>1</w:t>
      </w:r>
      <w:r w:rsidRPr="005F6420">
        <w:rPr>
          <w:rFonts w:ascii="Times New Roman" w:eastAsia="Times New Roman" w:hAnsi="Times New Roman"/>
          <w:color w:val="1D1D1B"/>
          <w:sz w:val="28"/>
          <w:szCs w:val="28"/>
          <w:lang w:val="uk-UA" w:eastAsia="uk-UA"/>
        </w:rPr>
        <w:t xml:space="preserve"> Конституції України суд ухвалює рішення іменем України. Судове рішення є обов’язковим до виконання.</w:t>
      </w:r>
    </w:p>
    <w:p w:rsidR="005F6420" w:rsidRPr="003C067A" w:rsidRDefault="005F6420" w:rsidP="003C067A">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Згідно із частиною другою статті 13 Закону України «Про судоустрій і статус суддів»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(преюдиційність) судових рішень для інших судів визначається законом.</w:t>
      </w:r>
    </w:p>
    <w:p w:rsidR="005F6420" w:rsidRPr="005F6420" w:rsidRDefault="0023506F"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color w:val="000000"/>
          <w:sz w:val="28"/>
          <w:szCs w:val="28"/>
          <w:lang w:val="uk-UA" w:eastAsia="uk-UA"/>
        </w:rPr>
        <w:t>Отже</w:t>
      </w:r>
      <w:r w:rsidR="005F6420" w:rsidRPr="005F6420">
        <w:rPr>
          <w:rFonts w:ascii="Times New Roman" w:eastAsia="Times New Roman" w:hAnsi="Times New Roman"/>
          <w:color w:val="000000"/>
          <w:sz w:val="28"/>
          <w:szCs w:val="28"/>
          <w:lang w:val="uk-UA" w:eastAsia="uk-UA"/>
        </w:rPr>
        <w:t xml:space="preserve">, висновки Великої Палати Верховного Суду зазначені в постанові </w:t>
      </w:r>
      <w:r w:rsidR="005F6420" w:rsidRPr="005F6420">
        <w:rPr>
          <w:rFonts w:ascii="Times New Roman" w:eastAsia="Times New Roman" w:hAnsi="Times New Roman"/>
          <w:sz w:val="28"/>
          <w:szCs w:val="28"/>
          <w:lang w:val="uk-UA" w:eastAsia="uk-UA"/>
        </w:rPr>
        <w:t>від 30 вересня 2021 року у справі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11-98сап21 щодо перегляду рішення Вищої ради правосуддя та рішення Першої Дисциплінарної палати Вищої ради правосуддя про притягнення до дисциплінарної відповідальності судді </w:t>
      </w:r>
      <w:r w:rsidR="00C367F9">
        <w:rPr>
          <w:rFonts w:ascii="Times New Roman" w:eastAsia="Times New Roman" w:hAnsi="Times New Roman"/>
          <w:sz w:val="28"/>
          <w:szCs w:val="28"/>
          <w:lang w:val="uk-UA" w:eastAsia="ru-RU"/>
        </w:rPr>
        <w:t>ОСОБА1</w:t>
      </w:r>
      <w:r w:rsidR="005F6420" w:rsidRPr="005F6420">
        <w:rPr>
          <w:rFonts w:ascii="Times New Roman" w:eastAsia="Times New Roman" w:hAnsi="Times New Roman"/>
          <w:sz w:val="28"/>
          <w:szCs w:val="28"/>
          <w:lang w:val="uk-UA" w:eastAsia="uk-UA"/>
        </w:rPr>
        <w:t xml:space="preserve"> є обов’язковими та підлягають врахуванню </w:t>
      </w:r>
      <w:r>
        <w:rPr>
          <w:rFonts w:ascii="Times New Roman" w:eastAsia="Times New Roman" w:hAnsi="Times New Roman"/>
          <w:sz w:val="28"/>
          <w:szCs w:val="28"/>
          <w:lang w:val="uk-UA" w:eastAsia="uk-UA"/>
        </w:rPr>
        <w:t>під час</w:t>
      </w:r>
      <w:r w:rsidR="005F6420" w:rsidRPr="005F6420">
        <w:rPr>
          <w:rFonts w:ascii="Times New Roman" w:eastAsia="Times New Roman" w:hAnsi="Times New Roman"/>
          <w:sz w:val="28"/>
          <w:szCs w:val="28"/>
          <w:lang w:val="uk-UA" w:eastAsia="uk-UA"/>
        </w:rPr>
        <w:t xml:space="preserve"> повторно</w:t>
      </w:r>
      <w:r>
        <w:rPr>
          <w:rFonts w:ascii="Times New Roman" w:eastAsia="Times New Roman" w:hAnsi="Times New Roman"/>
          <w:sz w:val="28"/>
          <w:szCs w:val="28"/>
          <w:lang w:val="uk-UA" w:eastAsia="uk-UA"/>
        </w:rPr>
        <w:t>го розгляду</w:t>
      </w:r>
      <w:r w:rsidR="005F6420" w:rsidRPr="005F6420">
        <w:rPr>
          <w:rFonts w:ascii="Times New Roman" w:eastAsia="Times New Roman" w:hAnsi="Times New Roman"/>
          <w:sz w:val="28"/>
          <w:szCs w:val="28"/>
          <w:lang w:val="uk-UA" w:eastAsia="uk-UA"/>
        </w:rPr>
        <w:t xml:space="preserve"> скарг судді </w:t>
      </w:r>
      <w:bookmarkStart w:id="0" w:name="_GoBack"/>
      <w:r w:rsidR="005F6420" w:rsidRPr="005F6420">
        <w:rPr>
          <w:rFonts w:ascii="Times New Roman" w:eastAsia="Times New Roman" w:hAnsi="Times New Roman"/>
          <w:sz w:val="28"/>
          <w:szCs w:val="28"/>
          <w:lang w:val="uk-UA" w:eastAsia="uk-UA"/>
        </w:rPr>
        <w:t>Трофим</w:t>
      </w:r>
      <w:bookmarkEnd w:id="0"/>
      <w:r w:rsidR="005F6420" w:rsidRPr="005F6420">
        <w:rPr>
          <w:rFonts w:ascii="Times New Roman" w:eastAsia="Times New Roman" w:hAnsi="Times New Roman"/>
          <w:sz w:val="28"/>
          <w:szCs w:val="28"/>
          <w:lang w:val="uk-UA" w:eastAsia="uk-UA"/>
        </w:rPr>
        <w:t>ової Н.А. та її представника – адвоката Кравця Р.Ю.</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p>
    <w:p w:rsidR="005F6420" w:rsidRPr="00644D7F" w:rsidRDefault="005F6420" w:rsidP="009D5AE5">
      <w:pPr>
        <w:shd w:val="clear" w:color="auto" w:fill="FFFFFF"/>
        <w:spacing w:after="0" w:line="360" w:lineRule="auto"/>
        <w:ind w:firstLine="709"/>
        <w:jc w:val="both"/>
        <w:rPr>
          <w:rFonts w:ascii="Times New Roman" w:eastAsia="Times New Roman" w:hAnsi="Times New Roman"/>
          <w:b/>
          <w:color w:val="1D1D1B"/>
          <w:sz w:val="28"/>
          <w:szCs w:val="28"/>
          <w:lang w:val="uk-UA" w:eastAsia="uk-UA"/>
        </w:rPr>
      </w:pPr>
      <w:r w:rsidRPr="00644D7F">
        <w:rPr>
          <w:rFonts w:ascii="Times New Roman" w:eastAsia="Times New Roman" w:hAnsi="Times New Roman"/>
          <w:b/>
          <w:color w:val="1D1D1B"/>
          <w:sz w:val="28"/>
          <w:szCs w:val="28"/>
          <w:lang w:val="uk-UA" w:eastAsia="uk-UA"/>
        </w:rPr>
        <w:t>Щодо допущення прогулу суддею Трофимовою Н.А. слід зазначити таке.</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Відповідно до статті 57 КЗпП України час початку і закінчення щоденної роботи (зміни) передбачається правилами внутрішнього трудового розпорядку і графіками змінності відповідно</w:t>
      </w:r>
      <w:r w:rsidR="0023506F">
        <w:rPr>
          <w:rFonts w:ascii="Times New Roman" w:eastAsia="Times New Roman" w:hAnsi="Times New Roman"/>
          <w:color w:val="1D1D1B"/>
          <w:sz w:val="28"/>
          <w:szCs w:val="28"/>
          <w:lang w:val="uk-UA" w:eastAsia="uk-UA"/>
        </w:rPr>
        <w:t xml:space="preserve"> до</w:t>
      </w:r>
      <w:r w:rsidRPr="005F6420">
        <w:rPr>
          <w:rFonts w:ascii="Times New Roman" w:eastAsia="Times New Roman" w:hAnsi="Times New Roman"/>
          <w:color w:val="1D1D1B"/>
          <w:sz w:val="28"/>
          <w:szCs w:val="28"/>
          <w:lang w:val="uk-UA" w:eastAsia="uk-UA"/>
        </w:rPr>
        <w:t xml:space="preserve"> законодавств</w:t>
      </w:r>
      <w:r w:rsidR="0023506F">
        <w:rPr>
          <w:rFonts w:ascii="Times New Roman" w:eastAsia="Times New Roman" w:hAnsi="Times New Roman"/>
          <w:color w:val="1D1D1B"/>
          <w:sz w:val="28"/>
          <w:szCs w:val="28"/>
          <w:lang w:val="uk-UA" w:eastAsia="uk-UA"/>
        </w:rPr>
        <w:t>а</w:t>
      </w:r>
      <w:r w:rsidRPr="005F6420">
        <w:rPr>
          <w:rFonts w:ascii="Times New Roman" w:eastAsia="Times New Roman" w:hAnsi="Times New Roman"/>
          <w:color w:val="1D1D1B"/>
          <w:sz w:val="28"/>
          <w:szCs w:val="28"/>
          <w:lang w:val="uk-UA" w:eastAsia="uk-UA"/>
        </w:rPr>
        <w:t xml:space="preserve">. </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 xml:space="preserve">Пунктом 4 частини першої статті 40 КЗпП України передбачено, що прогулом </w:t>
      </w:r>
      <w:r w:rsidR="0023506F">
        <w:rPr>
          <w:rFonts w:ascii="Times New Roman" w:eastAsia="Times New Roman" w:hAnsi="Times New Roman"/>
          <w:color w:val="1D1D1B"/>
          <w:sz w:val="28"/>
          <w:szCs w:val="28"/>
          <w:lang w:val="uk-UA" w:eastAsia="uk-UA"/>
        </w:rPr>
        <w:t>є</w:t>
      </w:r>
      <w:r w:rsidRPr="005F6420">
        <w:rPr>
          <w:rFonts w:ascii="Times New Roman" w:eastAsia="Times New Roman" w:hAnsi="Times New Roman"/>
          <w:color w:val="1D1D1B"/>
          <w:sz w:val="28"/>
          <w:szCs w:val="28"/>
          <w:lang w:val="uk-UA" w:eastAsia="uk-UA"/>
        </w:rPr>
        <w:t xml:space="preserve"> відсутність особи на роботі більше трьох годин протягом робочого дня.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КЗпП України врегульована відповідальність за порушення трудового розпорядку</w:t>
      </w:r>
      <w:r w:rsidR="0023506F">
        <w:rPr>
          <w:rFonts w:ascii="Times New Roman" w:eastAsia="Times New Roman" w:hAnsi="Times New Roman"/>
          <w:color w:val="1D1D1B"/>
          <w:sz w:val="28"/>
          <w:szCs w:val="28"/>
          <w:lang w:val="uk-UA" w:eastAsia="uk-UA"/>
        </w:rPr>
        <w:t xml:space="preserve">, а також визначені </w:t>
      </w:r>
      <w:r w:rsidRPr="005F6420">
        <w:rPr>
          <w:rFonts w:ascii="Times New Roman" w:eastAsia="Times New Roman" w:hAnsi="Times New Roman"/>
          <w:color w:val="1D1D1B"/>
          <w:sz w:val="28"/>
          <w:szCs w:val="28"/>
          <w:lang w:val="uk-UA" w:eastAsia="uk-UA"/>
        </w:rPr>
        <w:t>види стягнень</w:t>
      </w:r>
      <w:r w:rsidR="0023506F">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що підлягають </w:t>
      </w:r>
      <w:r w:rsidR="0023506F">
        <w:rPr>
          <w:rFonts w:ascii="Times New Roman" w:eastAsia="Times New Roman" w:hAnsi="Times New Roman"/>
          <w:color w:val="1D1D1B"/>
          <w:sz w:val="28"/>
          <w:szCs w:val="28"/>
          <w:lang w:val="uk-UA" w:eastAsia="uk-UA"/>
        </w:rPr>
        <w:t>застосуванню</w:t>
      </w:r>
      <w:r w:rsidRPr="005F6420">
        <w:rPr>
          <w:rFonts w:ascii="Times New Roman" w:eastAsia="Times New Roman" w:hAnsi="Times New Roman"/>
          <w:color w:val="1D1D1B"/>
          <w:sz w:val="28"/>
          <w:szCs w:val="28"/>
          <w:lang w:val="uk-UA" w:eastAsia="uk-UA"/>
        </w:rPr>
        <w:t xml:space="preserve">. </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Єдність системи судоустрою забезпечується, зокрема</w:t>
      </w:r>
      <w:r w:rsidR="0023506F">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єдиними засадами організації та діяльності судів, єдиним порядком організаційного забезпечення діяльності судів та вирішенням питань внутрішньої діяльності судів органами суддівського самоврядування (пункти </w:t>
      </w:r>
      <w:r w:rsidR="0023506F">
        <w:rPr>
          <w:rFonts w:ascii="Times New Roman" w:eastAsia="Times New Roman" w:hAnsi="Times New Roman"/>
          <w:color w:val="1D1D1B"/>
          <w:sz w:val="28"/>
          <w:szCs w:val="28"/>
          <w:lang w:val="uk-UA" w:eastAsia="uk-UA"/>
        </w:rPr>
        <w:t>1,6,8</w:t>
      </w:r>
      <w:r w:rsidRPr="005F6420">
        <w:rPr>
          <w:rFonts w:ascii="Times New Roman" w:eastAsia="Times New Roman" w:hAnsi="Times New Roman"/>
          <w:color w:val="1D1D1B"/>
          <w:sz w:val="28"/>
          <w:szCs w:val="28"/>
          <w:lang w:val="uk-UA" w:eastAsia="uk-UA"/>
        </w:rPr>
        <w:t xml:space="preserve"> частини четвертої статті 17 Закону України «Про судоустрій і статус суддів»).</w:t>
      </w:r>
    </w:p>
    <w:p w:rsidR="005F6420" w:rsidRPr="005F6420" w:rsidRDefault="0023506F"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Згідно з п</w:t>
      </w:r>
      <w:r w:rsidR="005F6420" w:rsidRPr="005F6420">
        <w:rPr>
          <w:rFonts w:ascii="Times New Roman" w:eastAsia="Times New Roman" w:hAnsi="Times New Roman"/>
          <w:color w:val="1D1D1B"/>
          <w:sz w:val="28"/>
          <w:szCs w:val="28"/>
          <w:lang w:val="uk-UA" w:eastAsia="uk-UA"/>
        </w:rPr>
        <w:t>унктом 9 частини п’ятої статті 48 України «Про судоустрій і статус суддів» незалежність судді забезпечується, зокрема</w:t>
      </w:r>
      <w:r>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функціонуванням органів суддівського врядування та самоврядування.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Частинами першою</w:t>
      </w:r>
      <w:r w:rsidR="0023506F">
        <w:rPr>
          <w:rFonts w:ascii="Times New Roman" w:eastAsia="Times New Roman" w:hAnsi="Times New Roman"/>
          <w:color w:val="1D1D1B"/>
          <w:sz w:val="28"/>
          <w:szCs w:val="28"/>
          <w:lang w:val="uk-UA" w:eastAsia="uk-UA"/>
        </w:rPr>
        <w:t xml:space="preserve"> – </w:t>
      </w:r>
      <w:r w:rsidRPr="005F6420">
        <w:rPr>
          <w:rFonts w:ascii="Times New Roman" w:eastAsia="Times New Roman" w:hAnsi="Times New Roman"/>
          <w:color w:val="1D1D1B"/>
          <w:sz w:val="28"/>
          <w:szCs w:val="28"/>
          <w:lang w:val="uk-UA" w:eastAsia="uk-UA"/>
        </w:rPr>
        <w:t xml:space="preserve">третьою статті 126 Закону України «Про судоустрій і статус суддів» передбачено, що для захисту професійних інтересів суддів та вирішення питань внутрішньої діяльності судів в Україні діє суддівське самоврядування </w:t>
      </w:r>
      <w:r w:rsidR="0023506F">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самостійне колективне вирішення зазначених питань суддями. Суддівське самоврядування є однією з гарантій забезпечення незалежності суддів. Діяльність органів суддівського самоврядування має сприяти створенню належних організаційних та інших умов для забезпечення нормальної діяльності судів і суддів, утверджувати незалежність суду, забезпечувати захист суддів від втручання в їхню діяльність, а також підвищувати рівень роботи з кадрами у системі судів. До питань внутрішньої діяльності судів належать питання організаційного забезпечення судів та діяльності суддів, соціальний захист суддів та їхніх сімей, а також інші п</w:t>
      </w:r>
      <w:r w:rsidR="0023506F">
        <w:rPr>
          <w:rFonts w:ascii="Times New Roman" w:eastAsia="Times New Roman" w:hAnsi="Times New Roman"/>
          <w:color w:val="1D1D1B"/>
          <w:sz w:val="28"/>
          <w:szCs w:val="28"/>
          <w:lang w:val="uk-UA" w:eastAsia="uk-UA"/>
        </w:rPr>
        <w:t>итання, що безпосередньо не пов’</w:t>
      </w:r>
      <w:r w:rsidRPr="005F6420">
        <w:rPr>
          <w:rFonts w:ascii="Times New Roman" w:eastAsia="Times New Roman" w:hAnsi="Times New Roman"/>
          <w:color w:val="1D1D1B"/>
          <w:sz w:val="28"/>
          <w:szCs w:val="28"/>
          <w:lang w:val="uk-UA" w:eastAsia="uk-UA"/>
        </w:rPr>
        <w:t>язані зі здійсненням правосуддя.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Суддівське самоврядування в Україні здійснюється, зокрема</w:t>
      </w:r>
      <w:r w:rsidR="0023506F">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через збори суддів місцевого суду (пункт 1 частини другої статті 127 Закону України «Про судоустрій і статус суддів»).</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 xml:space="preserve">Трудове законодавство не містить окремих положень щодо обліку робочого часу суддів. Перебування судді протягом </w:t>
      </w:r>
      <w:r w:rsidR="0023506F">
        <w:rPr>
          <w:rFonts w:ascii="Times New Roman" w:eastAsia="Times New Roman" w:hAnsi="Times New Roman"/>
          <w:color w:val="1D1D1B"/>
          <w:sz w:val="28"/>
          <w:szCs w:val="28"/>
          <w:lang w:val="uk-UA" w:eastAsia="uk-UA"/>
        </w:rPr>
        <w:t>певного</w:t>
      </w:r>
      <w:r w:rsidRPr="005F6420">
        <w:rPr>
          <w:rFonts w:ascii="Times New Roman" w:eastAsia="Times New Roman" w:hAnsi="Times New Roman"/>
          <w:color w:val="1D1D1B"/>
          <w:sz w:val="28"/>
          <w:szCs w:val="28"/>
          <w:lang w:val="uk-UA" w:eastAsia="uk-UA"/>
        </w:rPr>
        <w:t xml:space="preserve"> визначеного періоду часу </w:t>
      </w:r>
      <w:r w:rsidR="0023506F">
        <w:rPr>
          <w:rFonts w:ascii="Times New Roman" w:eastAsia="Times New Roman" w:hAnsi="Times New Roman"/>
          <w:color w:val="1D1D1B"/>
          <w:sz w:val="28"/>
          <w:szCs w:val="28"/>
          <w:lang w:val="uk-UA" w:eastAsia="uk-UA"/>
        </w:rPr>
        <w:t>в</w:t>
      </w:r>
      <w:r w:rsidRPr="005F6420">
        <w:rPr>
          <w:rFonts w:ascii="Times New Roman" w:eastAsia="Times New Roman" w:hAnsi="Times New Roman"/>
          <w:color w:val="1D1D1B"/>
          <w:sz w:val="28"/>
          <w:szCs w:val="28"/>
          <w:lang w:val="uk-UA" w:eastAsia="uk-UA"/>
        </w:rPr>
        <w:t xml:space="preserve"> конкретно визначеному приміщенні не може бути ані суттю його роботи, ані частиною суті його роботи.</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Графіки робочих процесів судді, визначення робочого місця, закріпленого за суддею, не є змістом його роботи, а є лише елементами організації його роботи, які</w:t>
      </w:r>
      <w:r w:rsidR="0023506F">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враховуючи вимоги статті 142 КЗпП України, мають реалізовуватись </w:t>
      </w:r>
      <w:r w:rsidR="0023506F">
        <w:rPr>
          <w:rFonts w:ascii="Times New Roman" w:eastAsia="Times New Roman" w:hAnsi="Times New Roman"/>
          <w:color w:val="1D1D1B"/>
          <w:sz w:val="28"/>
          <w:szCs w:val="28"/>
          <w:lang w:val="uk-UA" w:eastAsia="uk-UA"/>
        </w:rPr>
        <w:t>у</w:t>
      </w:r>
      <w:r w:rsidRPr="005F6420">
        <w:rPr>
          <w:rFonts w:ascii="Times New Roman" w:eastAsia="Times New Roman" w:hAnsi="Times New Roman"/>
          <w:color w:val="1D1D1B"/>
          <w:sz w:val="28"/>
          <w:szCs w:val="28"/>
          <w:lang w:val="uk-UA" w:eastAsia="uk-UA"/>
        </w:rPr>
        <w:t xml:space="preserve"> межах суддівського самоврядування, зокрема шляхом узгодження суддями на зборах </w:t>
      </w:r>
      <w:r w:rsidR="0023506F">
        <w:rPr>
          <w:rFonts w:ascii="Times New Roman" w:eastAsia="Times New Roman" w:hAnsi="Times New Roman"/>
          <w:color w:val="1D1D1B"/>
          <w:sz w:val="28"/>
          <w:szCs w:val="28"/>
          <w:lang w:val="uk-UA" w:eastAsia="uk-UA"/>
        </w:rPr>
        <w:t>у</w:t>
      </w:r>
      <w:r w:rsidRPr="005F6420">
        <w:rPr>
          <w:rFonts w:ascii="Times New Roman" w:eastAsia="Times New Roman" w:hAnsi="Times New Roman"/>
          <w:color w:val="1D1D1B"/>
          <w:sz w:val="28"/>
          <w:szCs w:val="28"/>
          <w:lang w:val="uk-UA" w:eastAsia="uk-UA"/>
        </w:rPr>
        <w:t xml:space="preserve"> межах конкретного суду.</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Відповідно до статті 13 Кодексу суддівської етики, затвердженого XI черговим з’їздом суддів України 22 лютого 2013 року, суддя, що перебуває на адміністративній посаді в суді, повинен утримуватися від поведінки, дій або висловлювань, які можуть призвести до виникнення сумнівів у єдиному статусі суддів і в те, що професійні судді здійснюють колективне вирішення питань організації роботи суду.</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 xml:space="preserve">Голова суду не наділений правом </w:t>
      </w:r>
      <w:r w:rsidR="0023506F">
        <w:rPr>
          <w:rFonts w:ascii="Times New Roman" w:eastAsia="Times New Roman" w:hAnsi="Times New Roman"/>
          <w:color w:val="1D1D1B"/>
          <w:sz w:val="28"/>
          <w:szCs w:val="28"/>
          <w:lang w:val="uk-UA" w:eastAsia="uk-UA"/>
        </w:rPr>
        <w:t>одноособово</w:t>
      </w:r>
      <w:r w:rsidRPr="005F6420">
        <w:rPr>
          <w:rFonts w:ascii="Times New Roman" w:eastAsia="Times New Roman" w:hAnsi="Times New Roman"/>
          <w:color w:val="1D1D1B"/>
          <w:sz w:val="28"/>
          <w:szCs w:val="28"/>
          <w:lang w:val="uk-UA" w:eastAsia="uk-UA"/>
        </w:rPr>
        <w:t xml:space="preserve"> заміняти орган суддівського самоврядування. Голова суду не є керівником судді, відповідно до пункту 6 частини першої статті 24 Закону України «Про судоустрій і статус суддів» він забезпечує виконання рішень зборів суддів місцевого суду.</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Перша Дисциплінарна палата Вищої ради правосуддя встановила</w:t>
      </w:r>
      <w:r w:rsidRPr="005F6420">
        <w:rPr>
          <w:rFonts w:ascii="Times New Roman" w:eastAsia="Times New Roman" w:hAnsi="Times New Roman"/>
          <w:color w:val="000000"/>
          <w:sz w:val="28"/>
          <w:szCs w:val="28"/>
          <w:lang w:val="uk-UA" w:eastAsia="uk-UA"/>
        </w:rPr>
        <w:t xml:space="preserve"> факт обліку </w:t>
      </w:r>
      <w:r w:rsidR="0023506F">
        <w:rPr>
          <w:rFonts w:ascii="Times New Roman" w:eastAsia="Times New Roman" w:hAnsi="Times New Roman"/>
          <w:color w:val="000000"/>
          <w:sz w:val="28"/>
          <w:szCs w:val="28"/>
          <w:lang w:val="uk-UA" w:eastAsia="uk-UA"/>
        </w:rPr>
        <w:t>в</w:t>
      </w:r>
      <w:r w:rsidR="0023506F" w:rsidRPr="005F6420">
        <w:rPr>
          <w:rFonts w:ascii="Times New Roman" w:eastAsia="Times New Roman" w:hAnsi="Times New Roman"/>
          <w:color w:val="000000"/>
          <w:sz w:val="28"/>
          <w:szCs w:val="28"/>
          <w:lang w:val="uk-UA" w:eastAsia="uk-UA"/>
        </w:rPr>
        <w:t xml:space="preserve"> табелі обліку робочого часу </w:t>
      </w:r>
      <w:r w:rsidRPr="005F6420">
        <w:rPr>
          <w:rFonts w:ascii="Times New Roman" w:eastAsia="Times New Roman" w:hAnsi="Times New Roman"/>
          <w:color w:val="000000"/>
          <w:sz w:val="28"/>
          <w:szCs w:val="28"/>
          <w:lang w:val="uk-UA" w:eastAsia="uk-UA"/>
        </w:rPr>
        <w:t>фактичного часу перебування судді на робочому місці, який застосовуєтьс</w:t>
      </w:r>
      <w:r w:rsidR="0023506F">
        <w:rPr>
          <w:rFonts w:ascii="Times New Roman" w:eastAsia="Times New Roman" w:hAnsi="Times New Roman"/>
          <w:color w:val="000000"/>
          <w:sz w:val="28"/>
          <w:szCs w:val="28"/>
          <w:lang w:val="uk-UA" w:eastAsia="uk-UA"/>
        </w:rPr>
        <w:t>я тільки до судді Трофимової Н.</w:t>
      </w:r>
      <w:r w:rsidRPr="005F6420">
        <w:rPr>
          <w:rFonts w:ascii="Times New Roman" w:eastAsia="Times New Roman" w:hAnsi="Times New Roman"/>
          <w:color w:val="000000"/>
          <w:sz w:val="28"/>
          <w:szCs w:val="28"/>
          <w:lang w:val="uk-UA" w:eastAsia="uk-UA"/>
        </w:rPr>
        <w:t xml:space="preserve">А. на підставі рішення голови суду, в якому працює суддя. </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Однак подібні питання є сферою реалізації суддівського самоврядування, яке здійснюється не через імперативні одноособові рішення голови суду, а через колективний їх розгляд зборами суддів відповідного суду.</w:t>
      </w:r>
    </w:p>
    <w:p w:rsidR="005F6420" w:rsidRPr="005F6420" w:rsidRDefault="0023506F"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М</w:t>
      </w:r>
      <w:r w:rsidR="005F6420" w:rsidRPr="005F6420">
        <w:rPr>
          <w:rFonts w:ascii="Times New Roman" w:eastAsia="Times New Roman" w:hAnsi="Times New Roman"/>
          <w:color w:val="1D1D1B"/>
          <w:sz w:val="28"/>
          <w:szCs w:val="28"/>
          <w:lang w:val="uk-UA" w:eastAsia="uk-UA"/>
        </w:rPr>
        <w:t>атеріал</w:t>
      </w:r>
      <w:r>
        <w:rPr>
          <w:rFonts w:ascii="Times New Roman" w:eastAsia="Times New Roman" w:hAnsi="Times New Roman"/>
          <w:color w:val="1D1D1B"/>
          <w:sz w:val="28"/>
          <w:szCs w:val="28"/>
          <w:lang w:val="uk-UA" w:eastAsia="uk-UA"/>
        </w:rPr>
        <w:t>и</w:t>
      </w:r>
      <w:r w:rsidR="005F6420" w:rsidRPr="005F6420">
        <w:rPr>
          <w:rFonts w:ascii="Times New Roman" w:eastAsia="Times New Roman" w:hAnsi="Times New Roman"/>
          <w:color w:val="1D1D1B"/>
          <w:sz w:val="28"/>
          <w:szCs w:val="28"/>
          <w:lang w:val="uk-UA" w:eastAsia="uk-UA"/>
        </w:rPr>
        <w:t xml:space="preserve"> дисциплінарної справи </w:t>
      </w:r>
      <w:r>
        <w:rPr>
          <w:rFonts w:ascii="Times New Roman" w:eastAsia="Times New Roman" w:hAnsi="Times New Roman"/>
          <w:color w:val="1D1D1B"/>
          <w:sz w:val="28"/>
          <w:szCs w:val="28"/>
          <w:lang w:val="uk-UA" w:eastAsia="uk-UA"/>
        </w:rPr>
        <w:t>не містять</w:t>
      </w:r>
      <w:r w:rsidR="005F6420" w:rsidRPr="005F6420">
        <w:rPr>
          <w:rFonts w:ascii="Times New Roman" w:eastAsia="Times New Roman" w:hAnsi="Times New Roman"/>
          <w:color w:val="1D1D1B"/>
          <w:sz w:val="28"/>
          <w:szCs w:val="28"/>
          <w:lang w:val="uk-UA" w:eastAsia="uk-UA"/>
        </w:rPr>
        <w:t>, затверджен</w:t>
      </w:r>
      <w:r>
        <w:rPr>
          <w:rFonts w:ascii="Times New Roman" w:eastAsia="Times New Roman" w:hAnsi="Times New Roman"/>
          <w:color w:val="1D1D1B"/>
          <w:sz w:val="28"/>
          <w:szCs w:val="28"/>
          <w:lang w:val="uk-UA" w:eastAsia="uk-UA"/>
        </w:rPr>
        <w:t>их</w:t>
      </w:r>
      <w:r w:rsidR="005F6420" w:rsidRPr="005F6420">
        <w:rPr>
          <w:rFonts w:ascii="Times New Roman" w:eastAsia="Times New Roman" w:hAnsi="Times New Roman"/>
          <w:color w:val="1D1D1B"/>
          <w:sz w:val="28"/>
          <w:szCs w:val="28"/>
          <w:lang w:val="uk-UA" w:eastAsia="uk-UA"/>
        </w:rPr>
        <w:t xml:space="preserve"> зборами суддів відповідного суду</w:t>
      </w:r>
      <w:r>
        <w:rPr>
          <w:rFonts w:ascii="Times New Roman" w:eastAsia="Times New Roman" w:hAnsi="Times New Roman"/>
          <w:color w:val="1D1D1B"/>
          <w:sz w:val="28"/>
          <w:szCs w:val="28"/>
          <w:lang w:val="uk-UA" w:eastAsia="uk-UA"/>
        </w:rPr>
        <w:t xml:space="preserve"> правил</w:t>
      </w:r>
      <w:r w:rsidR="005F6420" w:rsidRPr="005F6420">
        <w:rPr>
          <w:rFonts w:ascii="Times New Roman" w:eastAsia="Times New Roman" w:hAnsi="Times New Roman"/>
          <w:color w:val="1D1D1B"/>
          <w:sz w:val="28"/>
          <w:szCs w:val="28"/>
          <w:lang w:val="uk-UA" w:eastAsia="uk-UA"/>
        </w:rPr>
        <w:t xml:space="preserve"> внутрішнього трудового розпорядку суддів або регламент</w:t>
      </w:r>
      <w:r>
        <w:rPr>
          <w:rFonts w:ascii="Times New Roman" w:eastAsia="Times New Roman" w:hAnsi="Times New Roman"/>
          <w:color w:val="1D1D1B"/>
          <w:sz w:val="28"/>
          <w:szCs w:val="28"/>
          <w:lang w:val="uk-UA" w:eastAsia="uk-UA"/>
        </w:rPr>
        <w:t>у</w:t>
      </w:r>
      <w:r w:rsidR="005F6420" w:rsidRPr="005F6420">
        <w:rPr>
          <w:rFonts w:ascii="Times New Roman" w:eastAsia="Times New Roman" w:hAnsi="Times New Roman"/>
          <w:color w:val="1D1D1B"/>
          <w:sz w:val="28"/>
          <w:szCs w:val="28"/>
          <w:lang w:val="uk-UA" w:eastAsia="uk-UA"/>
        </w:rPr>
        <w:t xml:space="preserve"> роботи</w:t>
      </w:r>
      <w:r>
        <w:rPr>
          <w:rFonts w:ascii="Times New Roman" w:eastAsia="Times New Roman" w:hAnsi="Times New Roman"/>
          <w:color w:val="1D1D1B"/>
          <w:sz w:val="28"/>
          <w:szCs w:val="28"/>
          <w:lang w:val="uk-UA" w:eastAsia="uk-UA"/>
        </w:rPr>
        <w:t xml:space="preserve"> суду</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а також</w:t>
      </w:r>
      <w:r w:rsidR="005F6420" w:rsidRPr="005F6420">
        <w:rPr>
          <w:rFonts w:ascii="Times New Roman" w:eastAsia="Times New Roman" w:hAnsi="Times New Roman"/>
          <w:color w:val="1D1D1B"/>
          <w:sz w:val="28"/>
          <w:szCs w:val="28"/>
          <w:lang w:val="uk-UA" w:eastAsia="uk-UA"/>
        </w:rPr>
        <w:t xml:space="preserve"> інш</w:t>
      </w:r>
      <w:r>
        <w:rPr>
          <w:rFonts w:ascii="Times New Roman" w:eastAsia="Times New Roman" w:hAnsi="Times New Roman"/>
          <w:color w:val="1D1D1B"/>
          <w:sz w:val="28"/>
          <w:szCs w:val="28"/>
          <w:lang w:val="uk-UA" w:eastAsia="uk-UA"/>
        </w:rPr>
        <w:t>ого</w:t>
      </w:r>
      <w:r w:rsidR="005F6420" w:rsidRPr="005F6420">
        <w:rPr>
          <w:rFonts w:ascii="Times New Roman" w:eastAsia="Times New Roman" w:hAnsi="Times New Roman"/>
          <w:color w:val="1D1D1B"/>
          <w:sz w:val="28"/>
          <w:szCs w:val="28"/>
          <w:lang w:val="uk-UA" w:eastAsia="uk-UA"/>
        </w:rPr>
        <w:t xml:space="preserve"> аналогічн</w:t>
      </w:r>
      <w:r>
        <w:rPr>
          <w:rFonts w:ascii="Times New Roman" w:eastAsia="Times New Roman" w:hAnsi="Times New Roman"/>
          <w:color w:val="1D1D1B"/>
          <w:sz w:val="28"/>
          <w:szCs w:val="28"/>
          <w:lang w:val="uk-UA" w:eastAsia="uk-UA"/>
        </w:rPr>
        <w:t>ого</w:t>
      </w:r>
      <w:r w:rsidR="005F6420" w:rsidRPr="005F6420">
        <w:rPr>
          <w:rFonts w:ascii="Times New Roman" w:eastAsia="Times New Roman" w:hAnsi="Times New Roman"/>
          <w:color w:val="1D1D1B"/>
          <w:sz w:val="28"/>
          <w:szCs w:val="28"/>
          <w:lang w:val="uk-UA" w:eastAsia="uk-UA"/>
        </w:rPr>
        <w:t xml:space="preserve"> за </w:t>
      </w:r>
      <w:r>
        <w:rPr>
          <w:rFonts w:ascii="Times New Roman" w:eastAsia="Times New Roman" w:hAnsi="Times New Roman"/>
          <w:color w:val="1D1D1B"/>
          <w:sz w:val="28"/>
          <w:szCs w:val="28"/>
          <w:lang w:val="uk-UA" w:eastAsia="uk-UA"/>
        </w:rPr>
        <w:t>змістом</w:t>
      </w:r>
      <w:r w:rsidR="005F6420" w:rsidRPr="005F6420">
        <w:rPr>
          <w:rFonts w:ascii="Times New Roman" w:eastAsia="Times New Roman" w:hAnsi="Times New Roman"/>
          <w:color w:val="1D1D1B"/>
          <w:sz w:val="28"/>
          <w:szCs w:val="28"/>
          <w:lang w:val="uk-UA" w:eastAsia="uk-UA"/>
        </w:rPr>
        <w:t xml:space="preserve"> документ</w:t>
      </w:r>
      <w:r>
        <w:rPr>
          <w:rFonts w:ascii="Times New Roman" w:eastAsia="Times New Roman" w:hAnsi="Times New Roman"/>
          <w:color w:val="1D1D1B"/>
          <w:sz w:val="28"/>
          <w:szCs w:val="28"/>
          <w:lang w:val="uk-UA" w:eastAsia="uk-UA"/>
        </w:rPr>
        <w:t>а</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і</w:t>
      </w:r>
      <w:r w:rsidR="005F6420" w:rsidRPr="005F6420">
        <w:rPr>
          <w:rFonts w:ascii="Times New Roman" w:eastAsia="Times New Roman" w:hAnsi="Times New Roman"/>
          <w:color w:val="1D1D1B"/>
          <w:sz w:val="28"/>
          <w:szCs w:val="28"/>
          <w:lang w:val="uk-UA" w:eastAsia="uk-UA"/>
        </w:rPr>
        <w:t xml:space="preserve"> підтвердження</w:t>
      </w:r>
      <w:r>
        <w:rPr>
          <w:rFonts w:ascii="Times New Roman" w:eastAsia="Times New Roman" w:hAnsi="Times New Roman"/>
          <w:color w:val="1D1D1B"/>
          <w:sz w:val="28"/>
          <w:szCs w:val="28"/>
          <w:lang w:val="uk-UA" w:eastAsia="uk-UA"/>
        </w:rPr>
        <w:t>, що</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суддя</w:t>
      </w:r>
      <w:r w:rsidR="00F90F6D">
        <w:rPr>
          <w:rFonts w:ascii="Times New Roman" w:eastAsia="Times New Roman" w:hAnsi="Times New Roman"/>
          <w:color w:val="1D1D1B"/>
          <w:sz w:val="28"/>
          <w:szCs w:val="28"/>
          <w:lang w:val="uk-UA" w:eastAsia="uk-UA"/>
        </w:rPr>
        <w:t xml:space="preserve"> з ним ознайомлена</w:t>
      </w:r>
      <w:r w:rsidR="005F6420" w:rsidRPr="005F6420">
        <w:rPr>
          <w:rFonts w:ascii="Times New Roman" w:eastAsia="Times New Roman" w:hAnsi="Times New Roman"/>
          <w:color w:val="1D1D1B"/>
          <w:sz w:val="28"/>
          <w:szCs w:val="28"/>
          <w:lang w:val="uk-UA" w:eastAsia="uk-UA"/>
        </w:rPr>
        <w:t xml:space="preserve">, тому </w:t>
      </w:r>
      <w:r w:rsidR="00F90F6D">
        <w:rPr>
          <w:rFonts w:ascii="Times New Roman" w:eastAsia="Times New Roman" w:hAnsi="Times New Roman"/>
          <w:color w:val="1D1D1B"/>
          <w:sz w:val="28"/>
          <w:szCs w:val="28"/>
          <w:lang w:val="uk-UA" w:eastAsia="uk-UA"/>
        </w:rPr>
        <w:t xml:space="preserve">зазнаене </w:t>
      </w:r>
      <w:r w:rsidR="005F6420" w:rsidRPr="005F6420">
        <w:rPr>
          <w:rFonts w:ascii="Times New Roman" w:eastAsia="Times New Roman" w:hAnsi="Times New Roman"/>
          <w:color w:val="1D1D1B"/>
          <w:sz w:val="28"/>
          <w:szCs w:val="28"/>
          <w:lang w:val="uk-UA" w:eastAsia="uk-UA"/>
        </w:rPr>
        <w:t>не може стави</w:t>
      </w:r>
      <w:r w:rsidR="00F90F6D">
        <w:rPr>
          <w:rFonts w:ascii="Times New Roman" w:eastAsia="Times New Roman" w:hAnsi="Times New Roman"/>
          <w:color w:val="1D1D1B"/>
          <w:sz w:val="28"/>
          <w:szCs w:val="28"/>
          <w:lang w:val="uk-UA" w:eastAsia="uk-UA"/>
        </w:rPr>
        <w:t>тись у винну судді Трофимової Н.А</w:t>
      </w:r>
      <w:r w:rsidR="005F6420" w:rsidRPr="005F6420">
        <w:rPr>
          <w:rFonts w:ascii="Times New Roman" w:eastAsia="Times New Roman" w:hAnsi="Times New Roman"/>
          <w:color w:val="1D1D1B"/>
          <w:sz w:val="28"/>
          <w:szCs w:val="28"/>
          <w:lang w:val="uk-UA" w:eastAsia="uk-UA"/>
        </w:rPr>
        <w:t>.</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 xml:space="preserve">Крім того, </w:t>
      </w:r>
      <w:r w:rsidRPr="005F6420">
        <w:rPr>
          <w:rFonts w:ascii="Times New Roman" w:eastAsia="Times New Roman" w:hAnsi="Times New Roman"/>
          <w:color w:val="000000"/>
          <w:sz w:val="28"/>
          <w:szCs w:val="28"/>
          <w:lang w:val="uk-UA" w:eastAsia="uk-UA"/>
        </w:rPr>
        <w:t xml:space="preserve">фактичне перебування судді на певному робочому місці та протягом певного часу, узгодженого в межах реалізації суддівського самоврядування, не може свідчити про виконання чи невиконання суддею покладених на нього </w:t>
      </w:r>
      <w:r w:rsidR="00F90F6D">
        <w:rPr>
          <w:rFonts w:ascii="Times New Roman" w:eastAsia="Times New Roman" w:hAnsi="Times New Roman"/>
          <w:color w:val="000000"/>
          <w:sz w:val="28"/>
          <w:szCs w:val="28"/>
          <w:lang w:val="uk-UA" w:eastAsia="uk-UA"/>
        </w:rPr>
        <w:t>обов’язків. Мають досліджуватися</w:t>
      </w:r>
      <w:r w:rsidRPr="005F6420">
        <w:rPr>
          <w:rFonts w:ascii="Times New Roman" w:eastAsia="Times New Roman" w:hAnsi="Times New Roman"/>
          <w:color w:val="000000"/>
          <w:sz w:val="28"/>
          <w:szCs w:val="28"/>
          <w:lang w:val="uk-UA" w:eastAsia="uk-UA"/>
        </w:rPr>
        <w:t xml:space="preserve"> результати роботи </w:t>
      </w:r>
      <w:r w:rsidR="00F90F6D">
        <w:rPr>
          <w:rFonts w:ascii="Times New Roman" w:eastAsia="Times New Roman" w:hAnsi="Times New Roman"/>
          <w:color w:val="000000"/>
          <w:sz w:val="28"/>
          <w:szCs w:val="28"/>
          <w:lang w:val="uk-UA" w:eastAsia="uk-UA"/>
        </w:rPr>
        <w:t xml:space="preserve">судді </w:t>
      </w:r>
      <w:r w:rsidRPr="005F6420">
        <w:rPr>
          <w:rFonts w:ascii="Times New Roman" w:eastAsia="Times New Roman" w:hAnsi="Times New Roman"/>
          <w:color w:val="000000"/>
          <w:sz w:val="28"/>
          <w:szCs w:val="28"/>
          <w:lang w:val="uk-UA" w:eastAsia="uk-UA"/>
        </w:rPr>
        <w:t>та їх відповідність вимогам закону.</w:t>
      </w:r>
    </w:p>
    <w:p w:rsidR="005F6420" w:rsidRPr="005F6420" w:rsidRDefault="00F90F6D"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Якщо</w:t>
      </w:r>
      <w:r w:rsidR="005F6420" w:rsidRPr="005F6420">
        <w:rPr>
          <w:rFonts w:ascii="Times New Roman" w:eastAsia="Times New Roman" w:hAnsi="Times New Roman"/>
          <w:color w:val="1D1D1B"/>
          <w:sz w:val="28"/>
          <w:szCs w:val="28"/>
          <w:lang w:val="uk-UA" w:eastAsia="uk-UA"/>
        </w:rPr>
        <w:t xml:space="preserve"> суддя не здійснює правосуддя не з власної вини, </w:t>
      </w:r>
      <w:r>
        <w:rPr>
          <w:rFonts w:ascii="Times New Roman" w:eastAsia="Times New Roman" w:hAnsi="Times New Roman"/>
          <w:color w:val="1D1D1B"/>
          <w:sz w:val="28"/>
          <w:szCs w:val="28"/>
          <w:lang w:val="uk-UA" w:eastAsia="uk-UA"/>
        </w:rPr>
        <w:t xml:space="preserve">а </w:t>
      </w:r>
      <w:r w:rsidR="005F6420" w:rsidRPr="005F6420">
        <w:rPr>
          <w:rFonts w:ascii="Times New Roman" w:eastAsia="Times New Roman" w:hAnsi="Times New Roman"/>
          <w:color w:val="1D1D1B"/>
          <w:sz w:val="28"/>
          <w:szCs w:val="28"/>
          <w:lang w:val="uk-UA" w:eastAsia="uk-UA"/>
        </w:rPr>
        <w:t>зокрема, внаслідок закінчення повноважень, як у випад</w:t>
      </w:r>
      <w:r>
        <w:rPr>
          <w:rFonts w:ascii="Times New Roman" w:eastAsia="Times New Roman" w:hAnsi="Times New Roman"/>
          <w:color w:val="1D1D1B"/>
          <w:sz w:val="28"/>
          <w:szCs w:val="28"/>
          <w:lang w:val="uk-UA" w:eastAsia="uk-UA"/>
        </w:rPr>
        <w:t>к</w:t>
      </w:r>
      <w:r w:rsidR="005F6420" w:rsidRPr="005F6420">
        <w:rPr>
          <w:rFonts w:ascii="Times New Roman" w:eastAsia="Times New Roman" w:hAnsi="Times New Roman"/>
          <w:color w:val="1D1D1B"/>
          <w:sz w:val="28"/>
          <w:szCs w:val="28"/>
          <w:lang w:val="uk-UA" w:eastAsia="uk-UA"/>
        </w:rPr>
        <w:t>у скаржниці, основним її професійним обов’язком залишається систематичн</w:t>
      </w:r>
      <w:r>
        <w:rPr>
          <w:rFonts w:ascii="Times New Roman" w:eastAsia="Times New Roman" w:hAnsi="Times New Roman"/>
          <w:color w:val="1D1D1B"/>
          <w:sz w:val="28"/>
          <w:szCs w:val="28"/>
          <w:lang w:val="uk-UA" w:eastAsia="uk-UA"/>
        </w:rPr>
        <w:t>ий</w:t>
      </w:r>
      <w:r w:rsidR="005F6420" w:rsidRPr="005F6420">
        <w:rPr>
          <w:rFonts w:ascii="Times New Roman" w:eastAsia="Times New Roman" w:hAnsi="Times New Roman"/>
          <w:color w:val="1D1D1B"/>
          <w:sz w:val="28"/>
          <w:szCs w:val="28"/>
          <w:lang w:val="uk-UA" w:eastAsia="uk-UA"/>
        </w:rPr>
        <w:t xml:space="preserve"> розвит</w:t>
      </w:r>
      <w:r>
        <w:rPr>
          <w:rFonts w:ascii="Times New Roman" w:eastAsia="Times New Roman" w:hAnsi="Times New Roman"/>
          <w:color w:val="1D1D1B"/>
          <w:sz w:val="28"/>
          <w:szCs w:val="28"/>
          <w:lang w:val="uk-UA" w:eastAsia="uk-UA"/>
        </w:rPr>
        <w:t>ок</w:t>
      </w:r>
      <w:r w:rsidR="005F6420" w:rsidRPr="005F6420">
        <w:rPr>
          <w:rFonts w:ascii="Times New Roman" w:eastAsia="Times New Roman" w:hAnsi="Times New Roman"/>
          <w:color w:val="1D1D1B"/>
          <w:sz w:val="28"/>
          <w:szCs w:val="28"/>
          <w:lang w:val="uk-UA" w:eastAsia="uk-UA"/>
        </w:rPr>
        <w:t xml:space="preserve"> професійних навичок (умінь), підтримання кваліфікації на належному рівні, необхідному для виконання повноважень у суді, де вона обіймає посаду. Виконання зазначеного обов’язку не мож</w:t>
      </w:r>
      <w:r>
        <w:rPr>
          <w:rFonts w:ascii="Times New Roman" w:eastAsia="Times New Roman" w:hAnsi="Times New Roman"/>
          <w:color w:val="1D1D1B"/>
          <w:sz w:val="28"/>
          <w:szCs w:val="28"/>
          <w:lang w:val="uk-UA" w:eastAsia="uk-UA"/>
        </w:rPr>
        <w:t>е прямо</w:t>
      </w:r>
      <w:r w:rsidR="005F6420" w:rsidRPr="005F6420">
        <w:rPr>
          <w:rFonts w:ascii="Times New Roman" w:eastAsia="Times New Roman" w:hAnsi="Times New Roman"/>
          <w:color w:val="1D1D1B"/>
          <w:sz w:val="28"/>
          <w:szCs w:val="28"/>
          <w:lang w:val="uk-UA" w:eastAsia="uk-UA"/>
        </w:rPr>
        <w:t xml:space="preserve"> залеж</w:t>
      </w:r>
      <w:r>
        <w:rPr>
          <w:rFonts w:ascii="Times New Roman" w:eastAsia="Times New Roman" w:hAnsi="Times New Roman"/>
          <w:color w:val="1D1D1B"/>
          <w:sz w:val="28"/>
          <w:szCs w:val="28"/>
          <w:lang w:val="uk-UA" w:eastAsia="uk-UA"/>
        </w:rPr>
        <w:t>ати від перебування чи не</w:t>
      </w:r>
      <w:r w:rsidR="005F6420" w:rsidRPr="005F6420">
        <w:rPr>
          <w:rFonts w:ascii="Times New Roman" w:eastAsia="Times New Roman" w:hAnsi="Times New Roman"/>
          <w:color w:val="1D1D1B"/>
          <w:sz w:val="28"/>
          <w:szCs w:val="28"/>
          <w:lang w:val="uk-UA" w:eastAsia="uk-UA"/>
        </w:rPr>
        <w:t>перебування судді у приміщенні суду.</w:t>
      </w:r>
    </w:p>
    <w:p w:rsidR="005F6420" w:rsidRPr="005F6420" w:rsidRDefault="00F90F6D"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Статтею</w:t>
      </w:r>
      <w:r w:rsidR="005F6420" w:rsidRPr="005F6420">
        <w:rPr>
          <w:rFonts w:ascii="Times New Roman" w:eastAsia="Times New Roman" w:hAnsi="Times New Roman"/>
          <w:color w:val="1D1D1B"/>
          <w:sz w:val="28"/>
          <w:szCs w:val="28"/>
          <w:lang w:val="uk-UA" w:eastAsia="uk-UA"/>
        </w:rPr>
        <w:t xml:space="preserve"> 106 Закону України «Про судоустрій і статус суддів» не передбачено </w:t>
      </w:r>
      <w:r>
        <w:rPr>
          <w:rFonts w:ascii="Times New Roman" w:eastAsia="Times New Roman" w:hAnsi="Times New Roman"/>
          <w:color w:val="1D1D1B"/>
          <w:sz w:val="28"/>
          <w:szCs w:val="28"/>
          <w:lang w:val="uk-UA" w:eastAsia="uk-UA"/>
        </w:rPr>
        <w:t xml:space="preserve">такого виду </w:t>
      </w:r>
      <w:r w:rsidR="005F6420" w:rsidRPr="005F6420">
        <w:rPr>
          <w:rFonts w:ascii="Times New Roman" w:eastAsia="Times New Roman" w:hAnsi="Times New Roman"/>
          <w:color w:val="1D1D1B"/>
          <w:sz w:val="28"/>
          <w:szCs w:val="28"/>
          <w:lang w:val="uk-UA" w:eastAsia="uk-UA"/>
        </w:rPr>
        <w:t>дисциплінарного проступку</w:t>
      </w:r>
      <w:r>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як</w:t>
      </w:r>
      <w:r w:rsidR="005F6420" w:rsidRPr="005F6420">
        <w:rPr>
          <w:rFonts w:ascii="Times New Roman" w:eastAsia="Times New Roman" w:hAnsi="Times New Roman"/>
          <w:color w:val="1D1D1B"/>
          <w:sz w:val="28"/>
          <w:szCs w:val="28"/>
          <w:lang w:val="uk-UA" w:eastAsia="uk-UA"/>
        </w:rPr>
        <w:t xml:space="preserve"> прогул чи недотримання суддею правил трудового розпорядку. </w:t>
      </w:r>
    </w:p>
    <w:p w:rsidR="005F6420" w:rsidRPr="005F6420" w:rsidRDefault="00F90F6D"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Отже</w:t>
      </w:r>
      <w:r w:rsidR="005F6420" w:rsidRPr="005F6420">
        <w:rPr>
          <w:rFonts w:ascii="Times New Roman" w:eastAsia="Times New Roman" w:hAnsi="Times New Roman"/>
          <w:color w:val="1D1D1B"/>
          <w:sz w:val="28"/>
          <w:szCs w:val="28"/>
          <w:lang w:val="uk-UA" w:eastAsia="uk-UA"/>
        </w:rPr>
        <w:t>, Перша Дисциплінарна</w:t>
      </w:r>
      <w:r>
        <w:rPr>
          <w:rFonts w:ascii="Times New Roman" w:eastAsia="Times New Roman" w:hAnsi="Times New Roman"/>
          <w:color w:val="1D1D1B"/>
          <w:sz w:val="28"/>
          <w:szCs w:val="28"/>
          <w:lang w:val="uk-UA" w:eastAsia="uk-UA"/>
        </w:rPr>
        <w:t xml:space="preserve"> палата Вищої ради правосуддя, під час ухвалення </w:t>
      </w:r>
      <w:r w:rsidR="005F6420" w:rsidRPr="005F6420">
        <w:rPr>
          <w:rFonts w:ascii="Times New Roman" w:eastAsia="Times New Roman" w:hAnsi="Times New Roman"/>
          <w:color w:val="1D1D1B"/>
          <w:sz w:val="28"/>
          <w:szCs w:val="28"/>
          <w:lang w:val="uk-UA" w:eastAsia="uk-UA"/>
        </w:rPr>
        <w:t>рішенн</w:t>
      </w:r>
      <w:r>
        <w:rPr>
          <w:rFonts w:ascii="Times New Roman" w:eastAsia="Times New Roman" w:hAnsi="Times New Roman"/>
          <w:color w:val="1D1D1B"/>
          <w:sz w:val="28"/>
          <w:szCs w:val="28"/>
          <w:lang w:val="uk-UA" w:eastAsia="uk-UA"/>
        </w:rPr>
        <w:t>я</w:t>
      </w:r>
      <w:r w:rsidR="005F6420" w:rsidRPr="005F6420">
        <w:rPr>
          <w:rFonts w:ascii="Times New Roman" w:eastAsia="Times New Roman" w:hAnsi="Times New Roman"/>
          <w:color w:val="1D1D1B"/>
          <w:sz w:val="28"/>
          <w:szCs w:val="28"/>
          <w:lang w:val="uk-UA" w:eastAsia="uk-UA"/>
        </w:rPr>
        <w:t>, визначаючи від</w:t>
      </w:r>
      <w:r>
        <w:rPr>
          <w:rFonts w:ascii="Times New Roman" w:eastAsia="Times New Roman" w:hAnsi="Times New Roman"/>
          <w:color w:val="1D1D1B"/>
          <w:sz w:val="28"/>
          <w:szCs w:val="28"/>
          <w:lang w:val="uk-UA" w:eastAsia="uk-UA"/>
        </w:rPr>
        <w:t xml:space="preserve">сутність судді Трофимової Н.А. на робочому місці </w:t>
      </w:r>
      <w:r w:rsidR="005F6420" w:rsidRPr="005F6420">
        <w:rPr>
          <w:rFonts w:ascii="Times New Roman" w:eastAsia="Times New Roman" w:hAnsi="Times New Roman"/>
          <w:color w:val="1D1D1B"/>
          <w:sz w:val="28"/>
          <w:szCs w:val="28"/>
          <w:lang w:val="uk-UA" w:eastAsia="uk-UA"/>
        </w:rPr>
        <w:t xml:space="preserve">в суді в певні робочі дні чи </w:t>
      </w:r>
      <w:r>
        <w:rPr>
          <w:rFonts w:ascii="Times New Roman" w:eastAsia="Times New Roman" w:hAnsi="Times New Roman"/>
          <w:color w:val="1D1D1B"/>
          <w:sz w:val="28"/>
          <w:szCs w:val="28"/>
          <w:lang w:val="uk-UA" w:eastAsia="uk-UA"/>
        </w:rPr>
        <w:t>частину</w:t>
      </w:r>
      <w:r w:rsidR="005F6420" w:rsidRPr="005F6420">
        <w:rPr>
          <w:rFonts w:ascii="Times New Roman" w:eastAsia="Times New Roman" w:hAnsi="Times New Roman"/>
          <w:color w:val="1D1D1B"/>
          <w:sz w:val="28"/>
          <w:szCs w:val="28"/>
          <w:lang w:val="uk-UA" w:eastAsia="uk-UA"/>
        </w:rPr>
        <w:t xml:space="preserve"> робочого дня як прогул  та кваліфікуючи вказані дії</w:t>
      </w:r>
      <w:r>
        <w:rPr>
          <w:rFonts w:ascii="Times New Roman" w:eastAsia="Times New Roman" w:hAnsi="Times New Roman"/>
          <w:color w:val="1D1D1B"/>
          <w:sz w:val="28"/>
          <w:szCs w:val="28"/>
          <w:lang w:val="uk-UA" w:eastAsia="uk-UA"/>
        </w:rPr>
        <w:t xml:space="preserve"> судді</w:t>
      </w:r>
      <w:r w:rsidR="005F6420" w:rsidRPr="005F6420">
        <w:rPr>
          <w:rFonts w:ascii="Times New Roman" w:eastAsia="Times New Roman" w:hAnsi="Times New Roman"/>
          <w:color w:val="1D1D1B"/>
          <w:sz w:val="28"/>
          <w:szCs w:val="28"/>
          <w:lang w:val="uk-UA" w:eastAsia="uk-UA"/>
        </w:rPr>
        <w:t xml:space="preserve"> як такі, що містять склад дисциплінарного проступку, дійшла помилкового висновку.</w:t>
      </w:r>
    </w:p>
    <w:p w:rsidR="005F6420" w:rsidRPr="005F6420" w:rsidRDefault="00F90F6D"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b/>
          <w:color w:val="1D1D1B"/>
          <w:sz w:val="28"/>
          <w:szCs w:val="28"/>
          <w:lang w:val="uk-UA" w:eastAsia="uk-UA"/>
        </w:rPr>
        <w:t>С</w:t>
      </w:r>
      <w:r w:rsidR="005F6420" w:rsidRPr="00644D7F">
        <w:rPr>
          <w:rFonts w:ascii="Times New Roman" w:eastAsia="Times New Roman" w:hAnsi="Times New Roman"/>
          <w:b/>
          <w:color w:val="1D1D1B"/>
          <w:sz w:val="28"/>
          <w:szCs w:val="28"/>
          <w:lang w:val="uk-UA" w:eastAsia="uk-UA"/>
        </w:rPr>
        <w:t>тос</w:t>
      </w:r>
      <w:r>
        <w:rPr>
          <w:rFonts w:ascii="Times New Roman" w:eastAsia="Times New Roman" w:hAnsi="Times New Roman"/>
          <w:b/>
          <w:color w:val="1D1D1B"/>
          <w:sz w:val="28"/>
          <w:szCs w:val="28"/>
          <w:lang w:val="uk-UA" w:eastAsia="uk-UA"/>
        </w:rPr>
        <w:t>овно</w:t>
      </w:r>
      <w:r w:rsidR="005F6420" w:rsidRPr="00644D7F">
        <w:rPr>
          <w:rFonts w:ascii="Times New Roman" w:eastAsia="Times New Roman" w:hAnsi="Times New Roman"/>
          <w:b/>
          <w:color w:val="1D1D1B"/>
          <w:sz w:val="28"/>
          <w:szCs w:val="28"/>
          <w:lang w:val="uk-UA" w:eastAsia="uk-UA"/>
        </w:rPr>
        <w:t xml:space="preserve"> </w:t>
      </w:r>
      <w:r>
        <w:rPr>
          <w:rFonts w:ascii="Times New Roman" w:eastAsia="Times New Roman" w:hAnsi="Times New Roman"/>
          <w:b/>
          <w:color w:val="1D1D1B"/>
          <w:sz w:val="28"/>
          <w:szCs w:val="28"/>
          <w:lang w:val="uk-UA" w:eastAsia="uk-UA"/>
        </w:rPr>
        <w:t>кваліфікації</w:t>
      </w:r>
      <w:r w:rsidR="005F6420" w:rsidRPr="00644D7F">
        <w:rPr>
          <w:rFonts w:ascii="Times New Roman" w:eastAsia="Times New Roman" w:hAnsi="Times New Roman"/>
          <w:b/>
          <w:color w:val="1D1D1B"/>
          <w:sz w:val="28"/>
          <w:szCs w:val="28"/>
          <w:lang w:val="uk-UA" w:eastAsia="uk-UA"/>
        </w:rPr>
        <w:t xml:space="preserve"> Першою Дисциплінарною палатою Вищої ради правосуддя дій судді щодо використання відпустки в повному обсязі за 2018 рік</w:t>
      </w:r>
      <w:r w:rsidR="00025AFB">
        <w:rPr>
          <w:rFonts w:ascii="Times New Roman" w:eastAsia="Times New Roman" w:hAnsi="Times New Roman"/>
          <w:b/>
          <w:color w:val="1D1D1B"/>
          <w:sz w:val="28"/>
          <w:szCs w:val="28"/>
          <w:lang w:val="uk-UA" w:eastAsia="uk-UA"/>
        </w:rPr>
        <w:t xml:space="preserve"> </w:t>
      </w:r>
      <w:r w:rsidR="005F6420" w:rsidRPr="005F6420">
        <w:rPr>
          <w:rFonts w:ascii="Times New Roman" w:eastAsia="Times New Roman" w:hAnsi="Times New Roman"/>
          <w:color w:val="1D1D1B"/>
          <w:sz w:val="28"/>
          <w:szCs w:val="28"/>
          <w:lang w:val="uk-UA" w:eastAsia="uk-UA"/>
        </w:rPr>
        <w:t>як неправомірних та таких</w:t>
      </w:r>
      <w:r w:rsidR="00025AFB">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що становлять склад дисциплінарного проступку, слід зазначити </w:t>
      </w:r>
      <w:r w:rsidR="00025AFB">
        <w:rPr>
          <w:rFonts w:ascii="Times New Roman" w:eastAsia="Times New Roman" w:hAnsi="Times New Roman"/>
          <w:color w:val="1D1D1B"/>
          <w:sz w:val="28"/>
          <w:szCs w:val="28"/>
          <w:lang w:val="uk-UA" w:eastAsia="uk-UA"/>
        </w:rPr>
        <w:t>таке</w:t>
      </w:r>
      <w:r w:rsidR="005F6420" w:rsidRPr="005F6420">
        <w:rPr>
          <w:rFonts w:ascii="Times New Roman" w:eastAsia="Times New Roman" w:hAnsi="Times New Roman"/>
          <w:color w:val="1D1D1B"/>
          <w:sz w:val="28"/>
          <w:szCs w:val="28"/>
          <w:lang w:val="uk-UA" w:eastAsia="uk-UA"/>
        </w:rPr>
        <w:t xml:space="preserve">. </w:t>
      </w:r>
    </w:p>
    <w:p w:rsidR="005F6420" w:rsidRPr="005F6420" w:rsidRDefault="00025AFB"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У</w:t>
      </w:r>
      <w:r w:rsidR="005F6420" w:rsidRPr="005F6420">
        <w:rPr>
          <w:rFonts w:ascii="Times New Roman" w:eastAsia="Times New Roman" w:hAnsi="Times New Roman"/>
          <w:color w:val="1D1D1B"/>
          <w:sz w:val="28"/>
          <w:szCs w:val="28"/>
          <w:lang w:val="uk-UA" w:eastAsia="uk-UA"/>
        </w:rPr>
        <w:t xml:space="preserve"> Верхньодніпровськом</w:t>
      </w:r>
      <w:r>
        <w:rPr>
          <w:rFonts w:ascii="Times New Roman" w:eastAsia="Times New Roman" w:hAnsi="Times New Roman"/>
          <w:color w:val="1D1D1B"/>
          <w:sz w:val="28"/>
          <w:szCs w:val="28"/>
          <w:lang w:val="uk-UA" w:eastAsia="uk-UA"/>
        </w:rPr>
        <w:t>у районному суді Дніпропетровсь</w:t>
      </w:r>
      <w:r w:rsidR="005F6420" w:rsidRPr="005F6420">
        <w:rPr>
          <w:rFonts w:ascii="Times New Roman" w:eastAsia="Times New Roman" w:hAnsi="Times New Roman"/>
          <w:color w:val="1D1D1B"/>
          <w:sz w:val="28"/>
          <w:szCs w:val="28"/>
          <w:lang w:val="uk-UA" w:eastAsia="uk-UA"/>
        </w:rPr>
        <w:t>кої області складено та узгоджено графік відпусток суддів на 2018 рік</w:t>
      </w:r>
      <w:r>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Згідно із затвердженим графіком</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суддя</w:t>
      </w:r>
      <w:r w:rsidR="005F6420" w:rsidRPr="005F6420">
        <w:rPr>
          <w:rFonts w:ascii="Times New Roman" w:eastAsia="Times New Roman" w:hAnsi="Times New Roman"/>
          <w:color w:val="1D1D1B"/>
          <w:sz w:val="28"/>
          <w:szCs w:val="28"/>
          <w:lang w:val="uk-UA" w:eastAsia="uk-UA"/>
        </w:rPr>
        <w:t xml:space="preserve"> Трофимов</w:t>
      </w:r>
      <w:r>
        <w:rPr>
          <w:rFonts w:ascii="Times New Roman" w:eastAsia="Times New Roman" w:hAnsi="Times New Roman"/>
          <w:color w:val="1D1D1B"/>
          <w:sz w:val="28"/>
          <w:szCs w:val="28"/>
          <w:lang w:val="uk-UA" w:eastAsia="uk-UA"/>
        </w:rPr>
        <w:t>а Н.А.</w:t>
      </w:r>
      <w:r w:rsidR="005F6420" w:rsidRPr="005F6420">
        <w:rPr>
          <w:rFonts w:ascii="Times New Roman" w:eastAsia="Times New Roman" w:hAnsi="Times New Roman"/>
          <w:color w:val="1D1D1B"/>
          <w:sz w:val="28"/>
          <w:szCs w:val="28"/>
          <w:lang w:val="uk-UA" w:eastAsia="uk-UA"/>
        </w:rPr>
        <w:t xml:space="preserve"> запланувала відпустку на вересень 2018 року. </w:t>
      </w:r>
      <w:r>
        <w:rPr>
          <w:rFonts w:ascii="Times New Roman" w:eastAsia="Times New Roman" w:hAnsi="Times New Roman"/>
          <w:color w:val="1D1D1B"/>
          <w:sz w:val="28"/>
          <w:szCs w:val="28"/>
          <w:lang w:val="uk-UA" w:eastAsia="uk-UA"/>
        </w:rPr>
        <w:t>У</w:t>
      </w:r>
      <w:r w:rsidR="005F6420" w:rsidRPr="005F6420">
        <w:rPr>
          <w:rFonts w:ascii="Times New Roman" w:eastAsia="Times New Roman" w:hAnsi="Times New Roman"/>
          <w:color w:val="1D1D1B"/>
          <w:sz w:val="28"/>
          <w:szCs w:val="28"/>
          <w:lang w:val="uk-UA" w:eastAsia="uk-UA"/>
        </w:rPr>
        <w:t xml:space="preserve"> заяві про надання відпустки суддя Трофимова Н.А. </w:t>
      </w:r>
      <w:r>
        <w:rPr>
          <w:rFonts w:ascii="Times New Roman" w:eastAsia="Times New Roman" w:hAnsi="Times New Roman"/>
          <w:color w:val="1D1D1B"/>
          <w:sz w:val="28"/>
          <w:szCs w:val="28"/>
          <w:lang w:val="uk-UA" w:eastAsia="uk-UA"/>
        </w:rPr>
        <w:t>просила</w:t>
      </w:r>
      <w:r w:rsidR="005F6420" w:rsidRPr="005F6420">
        <w:rPr>
          <w:rFonts w:ascii="Times New Roman" w:eastAsia="Times New Roman" w:hAnsi="Times New Roman"/>
          <w:color w:val="1D1D1B"/>
          <w:sz w:val="28"/>
          <w:szCs w:val="28"/>
          <w:lang w:val="uk-UA" w:eastAsia="uk-UA"/>
        </w:rPr>
        <w:t xml:space="preserve"> надати їй відпустку з 3 вересня 2018 року в повному обсязі відповідно до графік</w:t>
      </w:r>
      <w:r>
        <w:rPr>
          <w:rFonts w:ascii="Times New Roman" w:eastAsia="Times New Roman" w:hAnsi="Times New Roman"/>
          <w:color w:val="1D1D1B"/>
          <w:sz w:val="28"/>
          <w:szCs w:val="28"/>
          <w:lang w:val="uk-UA" w:eastAsia="uk-UA"/>
        </w:rPr>
        <w:t xml:space="preserve">а. </w:t>
      </w:r>
      <w:r w:rsidR="005F6420" w:rsidRPr="005F6420">
        <w:rPr>
          <w:rFonts w:ascii="Times New Roman" w:eastAsia="Times New Roman" w:hAnsi="Times New Roman"/>
          <w:color w:val="1D1D1B"/>
          <w:sz w:val="28"/>
          <w:szCs w:val="28"/>
          <w:lang w:val="uk-UA" w:eastAsia="uk-UA"/>
        </w:rPr>
        <w:t>Проте відповідно до наказу суду судді Трофимов</w:t>
      </w:r>
      <w:r>
        <w:rPr>
          <w:rFonts w:ascii="Times New Roman" w:eastAsia="Times New Roman" w:hAnsi="Times New Roman"/>
          <w:color w:val="1D1D1B"/>
          <w:sz w:val="28"/>
          <w:szCs w:val="28"/>
          <w:lang w:val="uk-UA" w:eastAsia="uk-UA"/>
        </w:rPr>
        <w:t>ій</w:t>
      </w:r>
      <w:r w:rsidR="005F6420" w:rsidRPr="005F6420">
        <w:rPr>
          <w:rFonts w:ascii="Times New Roman" w:eastAsia="Times New Roman" w:hAnsi="Times New Roman"/>
          <w:color w:val="1D1D1B"/>
          <w:sz w:val="28"/>
          <w:szCs w:val="28"/>
          <w:lang w:val="uk-UA" w:eastAsia="uk-UA"/>
        </w:rPr>
        <w:t xml:space="preserve"> Н.А. надана</w:t>
      </w:r>
      <w:r>
        <w:rPr>
          <w:rFonts w:ascii="Times New Roman" w:eastAsia="Times New Roman" w:hAnsi="Times New Roman"/>
          <w:color w:val="1D1D1B"/>
          <w:sz w:val="28"/>
          <w:szCs w:val="28"/>
          <w:lang w:val="uk-UA" w:eastAsia="uk-UA"/>
        </w:rPr>
        <w:t xml:space="preserve"> відпустка іншої тривалості –</w:t>
      </w:r>
      <w:r w:rsidR="005F6420" w:rsidRPr="005F6420">
        <w:rPr>
          <w:rFonts w:ascii="Times New Roman" w:eastAsia="Times New Roman" w:hAnsi="Times New Roman"/>
          <w:color w:val="1D1D1B"/>
          <w:sz w:val="28"/>
          <w:szCs w:val="28"/>
          <w:lang w:val="uk-UA" w:eastAsia="uk-UA"/>
        </w:rPr>
        <w:t xml:space="preserve"> 21 день</w:t>
      </w:r>
      <w:r>
        <w:rPr>
          <w:rFonts w:ascii="Times New Roman" w:eastAsia="Times New Roman" w:hAnsi="Times New Roman"/>
          <w:color w:val="1D1D1B"/>
          <w:sz w:val="28"/>
          <w:szCs w:val="28"/>
          <w:lang w:val="uk-UA" w:eastAsia="uk-UA"/>
        </w:rPr>
        <w:t xml:space="preserve"> –</w:t>
      </w:r>
      <w:r w:rsidR="005F6420" w:rsidRPr="005F6420">
        <w:rPr>
          <w:rFonts w:ascii="Times New Roman" w:eastAsia="Times New Roman" w:hAnsi="Times New Roman"/>
          <w:color w:val="1D1D1B"/>
          <w:sz w:val="28"/>
          <w:szCs w:val="28"/>
          <w:lang w:val="uk-UA" w:eastAsia="uk-UA"/>
        </w:rPr>
        <w:t xml:space="preserve"> відповідно до фактично відпрацьованого часу, з 3 вересня 2018 року.</w:t>
      </w:r>
      <w:r>
        <w:rPr>
          <w:rFonts w:ascii="Times New Roman" w:eastAsia="Times New Roman" w:hAnsi="Times New Roman"/>
          <w:color w:val="1D1D1B"/>
          <w:sz w:val="28"/>
          <w:szCs w:val="28"/>
          <w:lang w:val="uk-UA" w:eastAsia="uk-UA"/>
        </w:rPr>
        <w:t xml:space="preserve"> М</w:t>
      </w:r>
      <w:r w:rsidR="005F6420" w:rsidRPr="005F6420">
        <w:rPr>
          <w:rFonts w:ascii="Times New Roman" w:eastAsia="Times New Roman" w:hAnsi="Times New Roman"/>
          <w:color w:val="1D1D1B"/>
          <w:sz w:val="28"/>
          <w:szCs w:val="28"/>
          <w:lang w:val="uk-UA" w:eastAsia="uk-UA"/>
        </w:rPr>
        <w:t>атеріали дисциплінарної справи не містять підтвердження</w:t>
      </w:r>
      <w:r>
        <w:rPr>
          <w:rFonts w:ascii="Times New Roman" w:eastAsia="Times New Roman" w:hAnsi="Times New Roman"/>
          <w:color w:val="1D1D1B"/>
          <w:sz w:val="28"/>
          <w:szCs w:val="28"/>
          <w:lang w:val="uk-UA" w:eastAsia="uk-UA"/>
        </w:rPr>
        <w:t>, що</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і</w:t>
      </w:r>
      <w:r w:rsidR="005F6420" w:rsidRPr="005F6420">
        <w:rPr>
          <w:rFonts w:ascii="Times New Roman" w:eastAsia="Times New Roman" w:hAnsi="Times New Roman"/>
          <w:color w:val="1D1D1B"/>
          <w:sz w:val="28"/>
          <w:szCs w:val="28"/>
          <w:lang w:val="uk-UA" w:eastAsia="uk-UA"/>
        </w:rPr>
        <w:t xml:space="preserve">з суддею Трофимовою Н.А. </w:t>
      </w:r>
      <w:r>
        <w:rPr>
          <w:rFonts w:ascii="Times New Roman" w:eastAsia="Times New Roman" w:hAnsi="Times New Roman"/>
          <w:color w:val="1D1D1B"/>
          <w:sz w:val="28"/>
          <w:szCs w:val="28"/>
          <w:lang w:val="uk-UA" w:eastAsia="uk-UA"/>
        </w:rPr>
        <w:t xml:space="preserve">узгоджено </w:t>
      </w:r>
      <w:r w:rsidR="005F6420" w:rsidRPr="005F6420">
        <w:rPr>
          <w:rFonts w:ascii="Times New Roman" w:eastAsia="Times New Roman" w:hAnsi="Times New Roman"/>
          <w:color w:val="1D1D1B"/>
          <w:sz w:val="28"/>
          <w:szCs w:val="28"/>
          <w:lang w:val="uk-UA" w:eastAsia="uk-UA"/>
        </w:rPr>
        <w:t xml:space="preserve">скорочення тривалості її відпустки. За таких обставин відсутні підстави для висновку про самовільне використання суддею </w:t>
      </w:r>
      <w:r>
        <w:rPr>
          <w:rFonts w:ascii="Times New Roman" w:eastAsia="Times New Roman" w:hAnsi="Times New Roman"/>
          <w:color w:val="1D1D1B"/>
          <w:sz w:val="28"/>
          <w:szCs w:val="28"/>
          <w:lang w:val="uk-UA" w:eastAsia="uk-UA"/>
        </w:rPr>
        <w:t>у 2018 році</w:t>
      </w:r>
      <w:r w:rsidR="005F6420" w:rsidRPr="005F6420">
        <w:rPr>
          <w:rFonts w:ascii="Times New Roman" w:eastAsia="Times New Roman" w:hAnsi="Times New Roman"/>
          <w:color w:val="1D1D1B"/>
          <w:sz w:val="28"/>
          <w:szCs w:val="28"/>
          <w:lang w:val="uk-UA" w:eastAsia="uk-UA"/>
        </w:rPr>
        <w:t xml:space="preserve"> щорічної відпустки </w:t>
      </w:r>
      <w:r>
        <w:rPr>
          <w:rFonts w:ascii="Times New Roman" w:eastAsia="Times New Roman" w:hAnsi="Times New Roman"/>
          <w:color w:val="1D1D1B"/>
          <w:sz w:val="28"/>
          <w:szCs w:val="28"/>
          <w:lang w:val="uk-UA" w:eastAsia="uk-UA"/>
        </w:rPr>
        <w:t>в</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повному обсязі</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Отже, вказані дії судді не можуть</w:t>
      </w:r>
      <w:r w:rsidR="005F6420" w:rsidRPr="005F6420">
        <w:rPr>
          <w:rFonts w:ascii="Times New Roman" w:eastAsia="Times New Roman" w:hAnsi="Times New Roman"/>
          <w:color w:val="1D1D1B"/>
          <w:sz w:val="28"/>
          <w:szCs w:val="28"/>
          <w:lang w:val="uk-UA" w:eastAsia="uk-UA"/>
        </w:rPr>
        <w:t xml:space="preserve"> становити склад дисциплінарного проступку.</w:t>
      </w:r>
    </w:p>
    <w:p w:rsidR="005F6420" w:rsidRPr="005F6420" w:rsidRDefault="005F6420" w:rsidP="009D5AE5">
      <w:pPr>
        <w:shd w:val="clear" w:color="auto" w:fill="FFFFFF"/>
        <w:spacing w:after="0" w:line="360" w:lineRule="auto"/>
        <w:ind w:firstLine="709"/>
        <w:jc w:val="both"/>
        <w:rPr>
          <w:rFonts w:ascii="Times New Roman" w:eastAsia="Times New Roman" w:hAnsi="Times New Roman"/>
          <w:b/>
          <w:color w:val="1D1D1B"/>
          <w:sz w:val="28"/>
          <w:szCs w:val="28"/>
          <w:lang w:val="uk-UA" w:eastAsia="uk-UA"/>
        </w:rPr>
      </w:pPr>
    </w:p>
    <w:p w:rsidR="005F6420" w:rsidRPr="005F6420" w:rsidRDefault="00025AFB" w:rsidP="009D5AE5">
      <w:pPr>
        <w:shd w:val="clear" w:color="auto" w:fill="FFFFFF"/>
        <w:spacing w:after="0" w:line="360" w:lineRule="auto"/>
        <w:ind w:firstLine="709"/>
        <w:jc w:val="both"/>
        <w:rPr>
          <w:rFonts w:ascii="Times New Roman" w:eastAsia="Times New Roman" w:hAnsi="Times New Roman"/>
          <w:b/>
          <w:color w:val="1D1D1B"/>
          <w:sz w:val="28"/>
          <w:szCs w:val="28"/>
          <w:lang w:val="uk-UA" w:eastAsia="uk-UA"/>
        </w:rPr>
      </w:pPr>
      <w:r>
        <w:rPr>
          <w:rFonts w:ascii="Times New Roman" w:eastAsia="Times New Roman" w:hAnsi="Times New Roman"/>
          <w:b/>
          <w:color w:val="1D1D1B"/>
          <w:sz w:val="28"/>
          <w:szCs w:val="28"/>
          <w:lang w:val="uk-UA" w:eastAsia="uk-UA"/>
        </w:rPr>
        <w:t>Стосовно непередання</w:t>
      </w:r>
      <w:r w:rsidR="005F6420" w:rsidRPr="005F6420">
        <w:rPr>
          <w:rFonts w:ascii="Times New Roman" w:eastAsia="Times New Roman" w:hAnsi="Times New Roman"/>
          <w:b/>
          <w:color w:val="1D1D1B"/>
          <w:sz w:val="28"/>
          <w:szCs w:val="28"/>
          <w:lang w:val="uk-UA" w:eastAsia="uk-UA"/>
        </w:rPr>
        <w:t xml:space="preserve"> суддею матеріалів судових справ до канцелярії суду слід зазначити </w:t>
      </w:r>
      <w:r>
        <w:rPr>
          <w:rFonts w:ascii="Times New Roman" w:eastAsia="Times New Roman" w:hAnsi="Times New Roman"/>
          <w:b/>
          <w:color w:val="1D1D1B"/>
          <w:sz w:val="28"/>
          <w:szCs w:val="28"/>
          <w:lang w:val="uk-UA" w:eastAsia="uk-UA"/>
        </w:rPr>
        <w:t>таке</w:t>
      </w:r>
      <w:r w:rsidR="005F6420" w:rsidRPr="005F6420">
        <w:rPr>
          <w:rFonts w:ascii="Times New Roman" w:eastAsia="Times New Roman" w:hAnsi="Times New Roman"/>
          <w:b/>
          <w:color w:val="1D1D1B"/>
          <w:sz w:val="28"/>
          <w:szCs w:val="28"/>
          <w:lang w:val="uk-UA" w:eastAsia="uk-UA"/>
        </w:rPr>
        <w:t>.</w:t>
      </w:r>
    </w:p>
    <w:p w:rsidR="005F6420" w:rsidRPr="005F6420" w:rsidRDefault="00025AFB"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Частиною</w:t>
      </w:r>
      <w:r w:rsidR="005F6420" w:rsidRPr="005F6420">
        <w:rPr>
          <w:rFonts w:ascii="Times New Roman" w:eastAsia="Times New Roman" w:hAnsi="Times New Roman"/>
          <w:color w:val="1D1D1B"/>
          <w:sz w:val="28"/>
          <w:szCs w:val="28"/>
          <w:lang w:val="uk-UA" w:eastAsia="uk-UA"/>
        </w:rPr>
        <w:t xml:space="preserve"> п’ят</w:t>
      </w:r>
      <w:r>
        <w:rPr>
          <w:rFonts w:ascii="Times New Roman" w:eastAsia="Times New Roman" w:hAnsi="Times New Roman"/>
          <w:color w:val="1D1D1B"/>
          <w:sz w:val="28"/>
          <w:szCs w:val="28"/>
          <w:lang w:val="uk-UA" w:eastAsia="uk-UA"/>
        </w:rPr>
        <w:t>ою</w:t>
      </w:r>
      <w:r w:rsidR="005F6420" w:rsidRPr="005F6420">
        <w:rPr>
          <w:rFonts w:ascii="Times New Roman" w:eastAsia="Times New Roman" w:hAnsi="Times New Roman"/>
          <w:color w:val="1D1D1B"/>
          <w:sz w:val="28"/>
          <w:szCs w:val="28"/>
          <w:lang w:val="uk-UA" w:eastAsia="uk-UA"/>
        </w:rPr>
        <w:t xml:space="preserve"> статті 55 Закону України від 7 липня 2010 року </w:t>
      </w:r>
      <w:r>
        <w:rPr>
          <w:rFonts w:ascii="Times New Roman" w:eastAsia="Times New Roman" w:hAnsi="Times New Roman"/>
          <w:color w:val="1D1D1B"/>
          <w:sz w:val="28"/>
          <w:szCs w:val="28"/>
          <w:lang w:val="uk-UA" w:eastAsia="uk-UA"/>
        </w:rPr>
        <w:br/>
      </w:r>
      <w:r w:rsidR="005F6420" w:rsidRPr="005F6420">
        <w:rPr>
          <w:rFonts w:ascii="Times New Roman" w:eastAsia="Times New Roman" w:hAnsi="Times New Roman"/>
          <w:color w:val="1D1D1B"/>
          <w:sz w:val="28"/>
          <w:szCs w:val="28"/>
          <w:lang w:val="uk-UA" w:eastAsia="uk-UA"/>
        </w:rPr>
        <w:t xml:space="preserve">№ 2453-VI «Про судоустрій і статус суддів», яка </w:t>
      </w:r>
      <w:r>
        <w:rPr>
          <w:rFonts w:ascii="Times New Roman" w:eastAsia="Times New Roman" w:hAnsi="Times New Roman"/>
          <w:color w:val="1D1D1B"/>
          <w:sz w:val="28"/>
          <w:szCs w:val="28"/>
          <w:lang w:val="uk-UA" w:eastAsia="uk-UA"/>
        </w:rPr>
        <w:t xml:space="preserve">за змістом </w:t>
      </w:r>
      <w:r w:rsidR="005F6420" w:rsidRPr="005F6420">
        <w:rPr>
          <w:rFonts w:ascii="Times New Roman" w:eastAsia="Times New Roman" w:hAnsi="Times New Roman"/>
          <w:color w:val="1D1D1B"/>
          <w:sz w:val="28"/>
          <w:szCs w:val="28"/>
          <w:lang w:val="uk-UA" w:eastAsia="uk-UA"/>
        </w:rPr>
        <w:t>фактично відповідає частині сьомій статті 56 Закону України «Про судоустрій і статус суддів»</w:t>
      </w:r>
      <w:r>
        <w:rPr>
          <w:rFonts w:ascii="Times New Roman" w:eastAsia="Times New Roman" w:hAnsi="Times New Roman"/>
          <w:color w:val="1D1D1B"/>
          <w:sz w:val="28"/>
          <w:szCs w:val="28"/>
          <w:lang w:val="uk-UA" w:eastAsia="uk-UA"/>
        </w:rPr>
        <w:t xml:space="preserve"> в чинній редакціії</w:t>
      </w:r>
      <w:r w:rsidR="005F6420" w:rsidRPr="005F6420">
        <w:rPr>
          <w:rFonts w:ascii="Times New Roman" w:eastAsia="Times New Roman" w:hAnsi="Times New Roman"/>
          <w:color w:val="1D1D1B"/>
          <w:sz w:val="28"/>
          <w:szCs w:val="28"/>
          <w:lang w:val="uk-UA" w:eastAsia="uk-UA"/>
        </w:rPr>
        <w:t xml:space="preserve">, зазначені обов’язки судді, </w:t>
      </w:r>
      <w:r>
        <w:rPr>
          <w:rFonts w:ascii="Times New Roman" w:eastAsia="Times New Roman" w:hAnsi="Times New Roman"/>
          <w:color w:val="1D1D1B"/>
          <w:sz w:val="28"/>
          <w:szCs w:val="28"/>
          <w:lang w:val="uk-UA" w:eastAsia="uk-UA"/>
        </w:rPr>
        <w:t>зокрема щодо</w:t>
      </w:r>
      <w:r w:rsidR="005F6420" w:rsidRPr="005F6420">
        <w:rPr>
          <w:rFonts w:ascii="Times New Roman" w:eastAsia="Times New Roman" w:hAnsi="Times New Roman"/>
          <w:color w:val="1D1D1B"/>
          <w:sz w:val="28"/>
          <w:szCs w:val="28"/>
          <w:lang w:val="uk-UA" w:eastAsia="uk-UA"/>
        </w:rPr>
        <w:t xml:space="preserve"> дотр</w:t>
      </w:r>
      <w:r>
        <w:rPr>
          <w:rFonts w:ascii="Times New Roman" w:eastAsia="Times New Roman" w:hAnsi="Times New Roman"/>
          <w:color w:val="1D1D1B"/>
          <w:sz w:val="28"/>
          <w:szCs w:val="28"/>
          <w:lang w:val="uk-UA" w:eastAsia="uk-UA"/>
        </w:rPr>
        <w:t>имання</w:t>
      </w:r>
      <w:r w:rsidR="005F6420" w:rsidRPr="005F6420">
        <w:rPr>
          <w:rFonts w:ascii="Times New Roman" w:eastAsia="Times New Roman" w:hAnsi="Times New Roman"/>
          <w:color w:val="1D1D1B"/>
          <w:sz w:val="28"/>
          <w:szCs w:val="28"/>
          <w:lang w:val="uk-UA" w:eastAsia="uk-UA"/>
        </w:rPr>
        <w:t xml:space="preserve"> правил суддівської етики, у тому числі </w:t>
      </w:r>
      <w:r>
        <w:rPr>
          <w:rFonts w:ascii="Times New Roman" w:eastAsia="Times New Roman" w:hAnsi="Times New Roman"/>
          <w:color w:val="1D1D1B"/>
          <w:sz w:val="28"/>
          <w:szCs w:val="28"/>
          <w:lang w:val="uk-UA" w:eastAsia="uk-UA"/>
        </w:rPr>
        <w:t>щодо виявлення та підтримання високих стандартів</w:t>
      </w:r>
      <w:r w:rsidR="005F6420" w:rsidRPr="005F6420">
        <w:rPr>
          <w:rFonts w:ascii="Times New Roman" w:eastAsia="Times New Roman" w:hAnsi="Times New Roman"/>
          <w:color w:val="1D1D1B"/>
          <w:sz w:val="28"/>
          <w:szCs w:val="28"/>
          <w:lang w:val="uk-UA" w:eastAsia="uk-UA"/>
        </w:rPr>
        <w:t xml:space="preserve">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p>
    <w:p w:rsidR="005F6420" w:rsidRPr="005F6420" w:rsidRDefault="00AF1DB7"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Інструкція з діловодства</w:t>
      </w:r>
      <w:r w:rsidR="005F6420" w:rsidRPr="005F6420">
        <w:rPr>
          <w:rFonts w:ascii="Times New Roman" w:eastAsia="Times New Roman" w:hAnsi="Times New Roman"/>
          <w:color w:val="1D1D1B"/>
          <w:sz w:val="28"/>
          <w:szCs w:val="28"/>
          <w:lang w:val="uk-UA" w:eastAsia="uk-UA"/>
        </w:rPr>
        <w:t xml:space="preserve"> визначає загальні правила ведення діловодства в місцевих та апеляційних судах України, регламентує порядок роботи з документами з моменту їх надходження чи створення до знищення в установленому порядку або переда</w:t>
      </w:r>
      <w:r w:rsidR="00025AFB">
        <w:rPr>
          <w:rFonts w:ascii="Times New Roman" w:eastAsia="Times New Roman" w:hAnsi="Times New Roman"/>
          <w:color w:val="1D1D1B"/>
          <w:sz w:val="28"/>
          <w:szCs w:val="28"/>
          <w:lang w:val="uk-UA" w:eastAsia="uk-UA"/>
        </w:rPr>
        <w:t>ння</w:t>
      </w:r>
      <w:r w:rsidR="005F6420" w:rsidRPr="005F6420">
        <w:rPr>
          <w:rFonts w:ascii="Times New Roman" w:eastAsia="Times New Roman" w:hAnsi="Times New Roman"/>
          <w:color w:val="1D1D1B"/>
          <w:sz w:val="28"/>
          <w:szCs w:val="28"/>
          <w:lang w:val="uk-UA" w:eastAsia="uk-UA"/>
        </w:rPr>
        <w:t xml:space="preserve"> до державної архівної установи. Інструкція з діловодства визначає правила й порядок роботи з усіма документами, крім тих, які містять інформацію з обмеженим доступом (</w:t>
      </w:r>
      <w:r w:rsidR="00025AFB">
        <w:rPr>
          <w:rFonts w:ascii="Times New Roman" w:eastAsia="Times New Roman" w:hAnsi="Times New Roman"/>
          <w:color w:val="1D1D1B"/>
          <w:sz w:val="28"/>
          <w:szCs w:val="28"/>
          <w:lang w:val="uk-UA" w:eastAsia="uk-UA"/>
        </w:rPr>
        <w:t>абзац перший</w:t>
      </w:r>
      <w:r w:rsidR="005F6420" w:rsidRPr="005F6420">
        <w:rPr>
          <w:rFonts w:ascii="Times New Roman" w:eastAsia="Times New Roman" w:hAnsi="Times New Roman"/>
          <w:color w:val="1D1D1B"/>
          <w:sz w:val="28"/>
          <w:szCs w:val="28"/>
          <w:lang w:val="uk-UA" w:eastAsia="uk-UA"/>
        </w:rPr>
        <w:t xml:space="preserve"> пункт</w:t>
      </w:r>
      <w:r w:rsidR="00025AFB">
        <w:rPr>
          <w:rFonts w:ascii="Times New Roman" w:eastAsia="Times New Roman" w:hAnsi="Times New Roman"/>
          <w:color w:val="1D1D1B"/>
          <w:sz w:val="28"/>
          <w:szCs w:val="28"/>
          <w:lang w:val="uk-UA" w:eastAsia="uk-UA"/>
        </w:rPr>
        <w:t>у</w:t>
      </w:r>
      <w:r w:rsidR="005F6420" w:rsidRPr="005F6420">
        <w:rPr>
          <w:rFonts w:ascii="Times New Roman" w:eastAsia="Times New Roman" w:hAnsi="Times New Roman"/>
          <w:color w:val="1D1D1B"/>
          <w:sz w:val="28"/>
          <w:szCs w:val="28"/>
          <w:lang w:val="uk-UA" w:eastAsia="uk-UA"/>
        </w:rPr>
        <w:t xml:space="preserve"> 2 та </w:t>
      </w:r>
      <w:r w:rsidR="00025AFB">
        <w:rPr>
          <w:rFonts w:ascii="Times New Roman" w:eastAsia="Times New Roman" w:hAnsi="Times New Roman"/>
          <w:color w:val="1D1D1B"/>
          <w:sz w:val="28"/>
          <w:szCs w:val="28"/>
          <w:lang w:val="uk-UA" w:eastAsia="uk-UA"/>
        </w:rPr>
        <w:t xml:space="preserve">абзац перший пункту </w:t>
      </w:r>
      <w:r w:rsidR="005F6420" w:rsidRPr="005F6420">
        <w:rPr>
          <w:rFonts w:ascii="Times New Roman" w:eastAsia="Times New Roman" w:hAnsi="Times New Roman"/>
          <w:color w:val="1D1D1B"/>
          <w:sz w:val="28"/>
          <w:szCs w:val="28"/>
          <w:lang w:val="uk-UA" w:eastAsia="uk-UA"/>
        </w:rPr>
        <w:t>4 розділу І).</w:t>
      </w:r>
    </w:p>
    <w:p w:rsidR="005F6420" w:rsidRPr="005F6420" w:rsidRDefault="00025AFB"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 xml:space="preserve">Згідно </w:t>
      </w:r>
      <w:r w:rsidR="005F6420" w:rsidRPr="005F6420">
        <w:rPr>
          <w:rFonts w:ascii="Times New Roman" w:eastAsia="Times New Roman" w:hAnsi="Times New Roman"/>
          <w:color w:val="1D1D1B"/>
          <w:sz w:val="28"/>
          <w:szCs w:val="28"/>
          <w:lang w:val="uk-UA" w:eastAsia="uk-UA"/>
        </w:rPr>
        <w:t xml:space="preserve">з абзацом дев’ятнадцятим пункту 1 розділу І Інструкції з діловодства працівники суду – судді, працівники апарату суду (у тому числі, працівники патронатної служби). Вимоги Інструкції з діловодства є обов’язковими для виконання усіма працівниками суду (абзац перший </w:t>
      </w:r>
      <w:r>
        <w:rPr>
          <w:rFonts w:ascii="Times New Roman" w:eastAsia="Times New Roman" w:hAnsi="Times New Roman"/>
          <w:color w:val="1D1D1B"/>
          <w:sz w:val="28"/>
          <w:szCs w:val="28"/>
          <w:lang w:val="uk-UA" w:eastAsia="uk-UA"/>
        </w:rPr>
        <w:br/>
      </w:r>
      <w:r w:rsidR="005F6420" w:rsidRPr="005F6420">
        <w:rPr>
          <w:rFonts w:ascii="Times New Roman" w:eastAsia="Times New Roman" w:hAnsi="Times New Roman"/>
          <w:color w:val="1D1D1B"/>
          <w:sz w:val="28"/>
          <w:szCs w:val="28"/>
          <w:lang w:val="uk-UA" w:eastAsia="uk-UA"/>
        </w:rPr>
        <w:t>пункту 10 розділу І Інструкції з діловодства).</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Відповідно до пункту 9 розділу І Інструкції з діловодства організація діловодства в суді покладається на канцелярію. Загальне керівництво канцелярією в суді здійснює керівник апарату суду.</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 xml:space="preserve">Після закінчення розгляду судової справи (кримінального провадження) по суті, у тому числі під час підготовчого провадження, та ухвалення </w:t>
      </w:r>
      <w:r w:rsidR="00025AFB">
        <w:rPr>
          <w:rFonts w:ascii="Times New Roman" w:eastAsia="Times New Roman" w:hAnsi="Times New Roman"/>
          <w:color w:val="1D1D1B"/>
          <w:sz w:val="28"/>
          <w:szCs w:val="28"/>
          <w:lang w:val="uk-UA" w:eastAsia="uk-UA"/>
        </w:rPr>
        <w:t>повного тексту судового рішення</w:t>
      </w:r>
      <w:r w:rsidRPr="005F6420">
        <w:rPr>
          <w:rFonts w:ascii="Times New Roman" w:eastAsia="Times New Roman" w:hAnsi="Times New Roman"/>
          <w:color w:val="1D1D1B"/>
          <w:sz w:val="28"/>
          <w:szCs w:val="28"/>
          <w:lang w:val="uk-UA" w:eastAsia="uk-UA"/>
        </w:rPr>
        <w:t xml:space="preserve"> справа передається секретарем судового засіданн</w:t>
      </w:r>
      <w:r w:rsidR="00025AFB">
        <w:rPr>
          <w:rFonts w:ascii="Times New Roman" w:eastAsia="Times New Roman" w:hAnsi="Times New Roman"/>
          <w:color w:val="1D1D1B"/>
          <w:sz w:val="28"/>
          <w:szCs w:val="28"/>
          <w:lang w:val="uk-UA" w:eastAsia="uk-UA"/>
        </w:rPr>
        <w:t>я до канцелярії суду протягом п’</w:t>
      </w:r>
      <w:r w:rsidRPr="005F6420">
        <w:rPr>
          <w:rFonts w:ascii="Times New Roman" w:eastAsia="Times New Roman" w:hAnsi="Times New Roman"/>
          <w:color w:val="1D1D1B"/>
          <w:sz w:val="28"/>
          <w:szCs w:val="28"/>
          <w:lang w:val="uk-UA" w:eastAsia="uk-UA"/>
        </w:rPr>
        <w:t>яти робочих днів (пункт 20 розділу ІІІ Інструкції з діловодства).</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sidRPr="005F6420">
        <w:rPr>
          <w:rFonts w:ascii="Times New Roman" w:eastAsia="Times New Roman" w:hAnsi="Times New Roman"/>
          <w:color w:val="1D1D1B"/>
          <w:sz w:val="28"/>
          <w:szCs w:val="28"/>
          <w:lang w:val="uk-UA" w:eastAsia="uk-UA"/>
        </w:rPr>
        <w:t>Формування і оформлення судових справ здійсн</w:t>
      </w:r>
      <w:r w:rsidR="00025AFB">
        <w:rPr>
          <w:rFonts w:ascii="Times New Roman" w:eastAsia="Times New Roman" w:hAnsi="Times New Roman"/>
          <w:color w:val="1D1D1B"/>
          <w:sz w:val="28"/>
          <w:szCs w:val="28"/>
          <w:lang w:val="uk-UA" w:eastAsia="uk-UA"/>
        </w:rPr>
        <w:t>юють секретарі судових засідань</w:t>
      </w:r>
      <w:r w:rsidRPr="005F6420">
        <w:rPr>
          <w:rFonts w:ascii="Times New Roman" w:eastAsia="Times New Roman" w:hAnsi="Times New Roman"/>
          <w:color w:val="1D1D1B"/>
          <w:sz w:val="28"/>
          <w:szCs w:val="28"/>
          <w:lang w:val="uk-UA" w:eastAsia="uk-UA"/>
        </w:rPr>
        <w:t xml:space="preserve"> або</w:t>
      </w:r>
      <w:r w:rsidR="00025AFB">
        <w:rPr>
          <w:rFonts w:ascii="Times New Roman" w:eastAsia="Times New Roman" w:hAnsi="Times New Roman"/>
          <w:color w:val="1D1D1B"/>
          <w:sz w:val="28"/>
          <w:szCs w:val="28"/>
          <w:lang w:val="uk-UA" w:eastAsia="uk-UA"/>
        </w:rPr>
        <w:t xml:space="preserve"> інші визначені відповідальними</w:t>
      </w:r>
      <w:r w:rsidRPr="005F6420">
        <w:rPr>
          <w:rFonts w:ascii="Times New Roman" w:eastAsia="Times New Roman" w:hAnsi="Times New Roman"/>
          <w:color w:val="1D1D1B"/>
          <w:sz w:val="28"/>
          <w:szCs w:val="28"/>
          <w:lang w:val="uk-UA" w:eastAsia="uk-UA"/>
        </w:rPr>
        <w:t xml:space="preserve"> працівники апарату суду. Загальний контроль за якістю та своєчасністю формува</w:t>
      </w:r>
      <w:r w:rsidR="00025AFB">
        <w:rPr>
          <w:rFonts w:ascii="Times New Roman" w:eastAsia="Times New Roman" w:hAnsi="Times New Roman"/>
          <w:color w:val="1D1D1B"/>
          <w:sz w:val="28"/>
          <w:szCs w:val="28"/>
          <w:lang w:val="uk-UA" w:eastAsia="uk-UA"/>
        </w:rPr>
        <w:t>ння та оформлення судових справ</w:t>
      </w:r>
      <w:r w:rsidRPr="005F6420">
        <w:rPr>
          <w:rFonts w:ascii="Times New Roman" w:eastAsia="Times New Roman" w:hAnsi="Times New Roman"/>
          <w:color w:val="1D1D1B"/>
          <w:sz w:val="28"/>
          <w:szCs w:val="28"/>
          <w:lang w:val="uk-UA" w:eastAsia="uk-UA"/>
        </w:rPr>
        <w:t xml:space="preserve"> здійснює керівник апарату суду (пункт 11 розділу VII Інструкції з діловодства).</w:t>
      </w:r>
    </w:p>
    <w:p w:rsidR="005F6420" w:rsidRPr="005F6420" w:rsidRDefault="00025AFB"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З огляду на наведене</w:t>
      </w:r>
      <w:r w:rsidR="005F6420" w:rsidRPr="005F6420">
        <w:rPr>
          <w:rFonts w:ascii="Times New Roman" w:eastAsia="Times New Roman" w:hAnsi="Times New Roman"/>
          <w:color w:val="1D1D1B"/>
          <w:sz w:val="28"/>
          <w:szCs w:val="28"/>
          <w:lang w:val="uk-UA" w:eastAsia="uk-UA"/>
        </w:rPr>
        <w:t xml:space="preserve"> обов’язок щодо переда</w:t>
      </w:r>
      <w:r>
        <w:rPr>
          <w:rFonts w:ascii="Times New Roman" w:eastAsia="Times New Roman" w:hAnsi="Times New Roman"/>
          <w:color w:val="1D1D1B"/>
          <w:sz w:val="28"/>
          <w:szCs w:val="28"/>
          <w:lang w:val="uk-UA" w:eastAsia="uk-UA"/>
        </w:rPr>
        <w:t>ння</w:t>
      </w:r>
      <w:r w:rsidR="005F6420" w:rsidRPr="005F6420">
        <w:rPr>
          <w:rFonts w:ascii="Times New Roman" w:eastAsia="Times New Roman" w:hAnsi="Times New Roman"/>
          <w:color w:val="1D1D1B"/>
          <w:sz w:val="28"/>
          <w:szCs w:val="28"/>
          <w:lang w:val="uk-UA" w:eastAsia="uk-UA"/>
        </w:rPr>
        <w:t xml:space="preserve"> справ до канцелярії суду покладен</w:t>
      </w:r>
      <w:r>
        <w:rPr>
          <w:rFonts w:ascii="Times New Roman" w:eastAsia="Times New Roman" w:hAnsi="Times New Roman"/>
          <w:color w:val="1D1D1B"/>
          <w:sz w:val="28"/>
          <w:szCs w:val="28"/>
          <w:lang w:val="uk-UA" w:eastAsia="uk-UA"/>
        </w:rPr>
        <w:t>ий</w:t>
      </w:r>
      <w:r w:rsidR="005F6420"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на секретаря судового засідання</w:t>
      </w:r>
      <w:r w:rsidR="005F6420" w:rsidRPr="005F6420">
        <w:rPr>
          <w:rFonts w:ascii="Times New Roman" w:eastAsia="Times New Roman" w:hAnsi="Times New Roman"/>
          <w:color w:val="1D1D1B"/>
          <w:sz w:val="28"/>
          <w:szCs w:val="28"/>
          <w:lang w:val="uk-UA" w:eastAsia="uk-UA"/>
        </w:rPr>
        <w:t>.</w:t>
      </w:r>
    </w:p>
    <w:p w:rsidR="005F6420" w:rsidRPr="006B4A6C" w:rsidRDefault="00674117" w:rsidP="00187BCD">
      <w:pPr>
        <w:shd w:val="clear" w:color="auto" w:fill="FFFFFF"/>
        <w:spacing w:after="0" w:line="360" w:lineRule="auto"/>
        <w:ind w:firstLine="709"/>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У зв’язку з цим</w:t>
      </w:r>
      <w:r w:rsidR="005F6420" w:rsidRPr="005F6420">
        <w:rPr>
          <w:rFonts w:ascii="Times New Roman" w:eastAsia="Times New Roman" w:hAnsi="Times New Roman"/>
          <w:color w:val="1D1D1B"/>
          <w:sz w:val="28"/>
          <w:szCs w:val="28"/>
          <w:lang w:val="uk-UA" w:eastAsia="uk-UA"/>
        </w:rPr>
        <w:t>, «не здача суддею суду справ до канцелярії суду» не може розглядатис</w:t>
      </w:r>
      <w:r>
        <w:rPr>
          <w:rFonts w:ascii="Times New Roman" w:eastAsia="Times New Roman" w:hAnsi="Times New Roman"/>
          <w:color w:val="1D1D1B"/>
          <w:sz w:val="28"/>
          <w:szCs w:val="28"/>
          <w:lang w:val="uk-UA" w:eastAsia="uk-UA"/>
        </w:rPr>
        <w:t>я</w:t>
      </w:r>
      <w:r w:rsidR="005F6420" w:rsidRPr="005F6420">
        <w:rPr>
          <w:rFonts w:ascii="Times New Roman" w:eastAsia="Times New Roman" w:hAnsi="Times New Roman"/>
          <w:color w:val="1D1D1B"/>
          <w:sz w:val="28"/>
          <w:szCs w:val="28"/>
          <w:lang w:val="uk-UA" w:eastAsia="uk-UA"/>
        </w:rPr>
        <w:t xml:space="preserve"> як неналежн</w:t>
      </w:r>
      <w:r>
        <w:rPr>
          <w:rFonts w:ascii="Times New Roman" w:eastAsia="Times New Roman" w:hAnsi="Times New Roman"/>
          <w:color w:val="1D1D1B"/>
          <w:sz w:val="28"/>
          <w:szCs w:val="28"/>
          <w:lang w:val="uk-UA" w:eastAsia="uk-UA"/>
        </w:rPr>
        <w:t>е виконання суддею своїх обов’</w:t>
      </w:r>
      <w:r w:rsidR="005F6420" w:rsidRPr="005F6420">
        <w:rPr>
          <w:rFonts w:ascii="Times New Roman" w:eastAsia="Times New Roman" w:hAnsi="Times New Roman"/>
          <w:color w:val="1D1D1B"/>
          <w:sz w:val="28"/>
          <w:szCs w:val="28"/>
          <w:lang w:val="uk-UA" w:eastAsia="uk-UA"/>
        </w:rPr>
        <w:t xml:space="preserve">язків, оскільки протягом </w:t>
      </w:r>
      <w:r>
        <w:rPr>
          <w:rFonts w:ascii="Times New Roman" w:eastAsia="Times New Roman" w:hAnsi="Times New Roman"/>
          <w:color w:val="1D1D1B"/>
          <w:sz w:val="28"/>
          <w:szCs w:val="28"/>
          <w:lang w:val="uk-UA" w:eastAsia="uk-UA"/>
        </w:rPr>
        <w:t xml:space="preserve">дослідженого </w:t>
      </w:r>
      <w:r w:rsidR="005F6420" w:rsidRPr="005F6420">
        <w:rPr>
          <w:rFonts w:ascii="Times New Roman" w:eastAsia="Times New Roman" w:hAnsi="Times New Roman"/>
          <w:color w:val="1D1D1B"/>
          <w:sz w:val="28"/>
          <w:szCs w:val="28"/>
          <w:lang w:val="uk-UA" w:eastAsia="uk-UA"/>
        </w:rPr>
        <w:t xml:space="preserve">періоду </w:t>
      </w:r>
      <w:r>
        <w:rPr>
          <w:rFonts w:ascii="Times New Roman" w:eastAsia="Times New Roman" w:hAnsi="Times New Roman"/>
          <w:color w:val="1D1D1B"/>
          <w:sz w:val="28"/>
          <w:szCs w:val="28"/>
          <w:lang w:val="uk-UA" w:eastAsia="uk-UA"/>
        </w:rPr>
        <w:t>в</w:t>
      </w:r>
      <w:r w:rsidRPr="005F6420">
        <w:rPr>
          <w:rFonts w:ascii="Times New Roman" w:eastAsia="Times New Roman" w:hAnsi="Times New Roman"/>
          <w:color w:val="1D1D1B"/>
          <w:sz w:val="28"/>
          <w:szCs w:val="28"/>
          <w:lang w:val="uk-UA" w:eastAsia="uk-UA"/>
        </w:rPr>
        <w:t xml:space="preserve"> судді </w:t>
      </w:r>
      <w:r>
        <w:rPr>
          <w:rFonts w:ascii="Times New Roman" w:eastAsia="Times New Roman" w:hAnsi="Times New Roman"/>
          <w:color w:val="1D1D1B"/>
          <w:sz w:val="28"/>
          <w:szCs w:val="28"/>
          <w:lang w:val="uk-UA" w:eastAsia="uk-UA"/>
        </w:rPr>
        <w:t>був відсутній прямий обов’</w:t>
      </w:r>
      <w:r w:rsidR="005F6420" w:rsidRPr="005F6420">
        <w:rPr>
          <w:rFonts w:ascii="Times New Roman" w:eastAsia="Times New Roman" w:hAnsi="Times New Roman"/>
          <w:color w:val="1D1D1B"/>
          <w:sz w:val="28"/>
          <w:szCs w:val="28"/>
          <w:lang w:val="uk-UA" w:eastAsia="uk-UA"/>
        </w:rPr>
        <w:t>язок «здавати справи у канцелярію»</w:t>
      </w:r>
      <w:r>
        <w:rPr>
          <w:rFonts w:ascii="Times New Roman" w:eastAsia="Times New Roman" w:hAnsi="Times New Roman"/>
          <w:color w:val="1D1D1B"/>
          <w:sz w:val="28"/>
          <w:szCs w:val="28"/>
          <w:lang w:val="uk-UA" w:eastAsia="uk-UA"/>
        </w:rPr>
        <w:t xml:space="preserve"> (стаття 55 Закону України від </w:t>
      </w:r>
      <w:r w:rsidR="005F6420" w:rsidRPr="005F6420">
        <w:rPr>
          <w:rFonts w:ascii="Times New Roman" w:eastAsia="Times New Roman" w:hAnsi="Times New Roman"/>
          <w:color w:val="1D1D1B"/>
          <w:sz w:val="28"/>
          <w:szCs w:val="28"/>
          <w:lang w:val="uk-UA" w:eastAsia="uk-UA"/>
        </w:rPr>
        <w:t xml:space="preserve">7 липня 2010 року № 2453-VI «Про судоустрій і статус суддів» у відповідній редакції, стаття 56 Закону </w:t>
      </w:r>
      <w:r>
        <w:rPr>
          <w:rFonts w:ascii="Times New Roman" w:eastAsia="Times New Roman" w:hAnsi="Times New Roman"/>
          <w:color w:val="1D1D1B"/>
          <w:sz w:val="28"/>
          <w:szCs w:val="28"/>
          <w:lang w:val="uk-UA" w:eastAsia="uk-UA"/>
        </w:rPr>
        <w:t>України «П</w:t>
      </w:r>
      <w:r w:rsidR="005F6420" w:rsidRPr="005F6420">
        <w:rPr>
          <w:rFonts w:ascii="Times New Roman" w:eastAsia="Times New Roman" w:hAnsi="Times New Roman"/>
          <w:color w:val="1D1D1B"/>
          <w:sz w:val="28"/>
          <w:szCs w:val="28"/>
          <w:lang w:val="uk-UA" w:eastAsia="uk-UA"/>
        </w:rPr>
        <w:t>ро судоустрій і статус суддів</w:t>
      </w:r>
      <w:r>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Покладення безпосередньо на суддю обов’язку щодо формування судових справ та їх фізичної передачі до канцелярії не відповідає визначеним законом повноваженням судді. </w:t>
      </w:r>
      <w:r>
        <w:rPr>
          <w:rFonts w:ascii="Times New Roman" w:eastAsia="Times New Roman" w:hAnsi="Times New Roman"/>
          <w:color w:val="1D1D1B"/>
          <w:sz w:val="28"/>
          <w:szCs w:val="28"/>
          <w:lang w:val="uk-UA" w:eastAsia="uk-UA"/>
        </w:rPr>
        <w:t>Отже,</w:t>
      </w:r>
      <w:r w:rsidR="00E63F70" w:rsidRPr="006B4A6C">
        <w:rPr>
          <w:rFonts w:ascii="Times New Roman" w:eastAsia="Times New Roman" w:hAnsi="Times New Roman"/>
          <w:color w:val="1D1D1B"/>
          <w:sz w:val="28"/>
          <w:szCs w:val="28"/>
          <w:lang w:val="uk-UA" w:eastAsia="uk-UA"/>
        </w:rPr>
        <w:t xml:space="preserve"> притягнення </w:t>
      </w:r>
      <w:r w:rsidRPr="006B4A6C">
        <w:rPr>
          <w:rFonts w:ascii="Times New Roman" w:eastAsia="Times New Roman" w:hAnsi="Times New Roman"/>
          <w:color w:val="1D1D1B"/>
          <w:sz w:val="28"/>
          <w:szCs w:val="28"/>
          <w:lang w:val="uk-UA" w:eastAsia="uk-UA"/>
        </w:rPr>
        <w:t xml:space="preserve">судді Трофимової Н.А. </w:t>
      </w:r>
      <w:r w:rsidR="00E63F70" w:rsidRPr="006B4A6C">
        <w:rPr>
          <w:rFonts w:ascii="Times New Roman" w:eastAsia="Times New Roman" w:hAnsi="Times New Roman"/>
          <w:color w:val="1D1D1B"/>
          <w:sz w:val="28"/>
          <w:szCs w:val="28"/>
          <w:lang w:val="uk-UA" w:eastAsia="uk-UA"/>
        </w:rPr>
        <w:t>до дисциплінарної відповідальност</w:t>
      </w:r>
      <w:r w:rsidR="006A6718" w:rsidRPr="006B4A6C">
        <w:rPr>
          <w:rFonts w:ascii="Times New Roman" w:eastAsia="Times New Roman" w:hAnsi="Times New Roman"/>
          <w:color w:val="1D1D1B"/>
          <w:sz w:val="28"/>
          <w:szCs w:val="28"/>
          <w:lang w:val="uk-UA" w:eastAsia="uk-UA"/>
        </w:rPr>
        <w:t>і саме за</w:t>
      </w:r>
      <w:r w:rsidR="00E63F70" w:rsidRPr="006B4A6C">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непередання</w:t>
      </w:r>
      <w:r w:rsidR="00E63F70" w:rsidRPr="006B4A6C">
        <w:rPr>
          <w:rFonts w:ascii="Times New Roman" w:eastAsia="Times New Roman" w:hAnsi="Times New Roman"/>
          <w:color w:val="1D1D1B"/>
          <w:sz w:val="28"/>
          <w:szCs w:val="28"/>
          <w:lang w:val="uk-UA" w:eastAsia="uk-UA"/>
        </w:rPr>
        <w:t xml:space="preserve"> сп</w:t>
      </w:r>
      <w:r>
        <w:rPr>
          <w:rFonts w:ascii="Times New Roman" w:eastAsia="Times New Roman" w:hAnsi="Times New Roman"/>
          <w:color w:val="1D1D1B"/>
          <w:sz w:val="28"/>
          <w:szCs w:val="28"/>
          <w:lang w:val="uk-UA" w:eastAsia="uk-UA"/>
        </w:rPr>
        <w:t>рав безпосередньо до канцеляріі</w:t>
      </w:r>
      <w:r w:rsidR="00187BCD" w:rsidRPr="006B4A6C">
        <w:rPr>
          <w:rFonts w:ascii="Times New Roman" w:eastAsia="Times New Roman" w:hAnsi="Times New Roman"/>
          <w:color w:val="1D1D1B"/>
          <w:sz w:val="28"/>
          <w:szCs w:val="28"/>
          <w:lang w:val="uk-UA" w:eastAsia="uk-UA"/>
        </w:rPr>
        <w:t xml:space="preserve"> та кваліфікація таких дій </w:t>
      </w:r>
      <w:r>
        <w:rPr>
          <w:rFonts w:ascii="Times New Roman" w:eastAsia="Times New Roman" w:hAnsi="Times New Roman"/>
          <w:color w:val="1D1D1B"/>
          <w:sz w:val="28"/>
          <w:szCs w:val="28"/>
          <w:lang w:val="uk-UA" w:eastAsia="uk-UA"/>
        </w:rPr>
        <w:t>відповідно до</w:t>
      </w:r>
      <w:r w:rsidR="00187BCD" w:rsidRPr="006B4A6C">
        <w:rPr>
          <w:rFonts w:ascii="Times New Roman" w:eastAsia="Times New Roman" w:hAnsi="Times New Roman"/>
          <w:color w:val="1D1D1B"/>
          <w:sz w:val="28"/>
          <w:szCs w:val="28"/>
          <w:lang w:val="uk-UA" w:eastAsia="uk-UA"/>
        </w:rPr>
        <w:t xml:space="preserve"> пункту</w:t>
      </w:r>
      <w:r w:rsidR="00E63F70" w:rsidRPr="006B4A6C">
        <w:rPr>
          <w:rFonts w:ascii="Times New Roman" w:eastAsia="Times New Roman" w:hAnsi="Times New Roman"/>
          <w:color w:val="1D1D1B"/>
          <w:sz w:val="28"/>
          <w:szCs w:val="28"/>
          <w:lang w:val="uk-UA" w:eastAsia="uk-UA"/>
        </w:rPr>
        <w:t xml:space="preserve"> 2</w:t>
      </w:r>
      <w:r w:rsidR="00187BCD" w:rsidRPr="006B4A6C">
        <w:rPr>
          <w:rFonts w:ascii="Times New Roman" w:eastAsia="Times New Roman" w:hAnsi="Times New Roman"/>
          <w:color w:val="1D1D1B"/>
          <w:sz w:val="28"/>
          <w:szCs w:val="28"/>
          <w:lang w:val="uk-UA" w:eastAsia="uk-UA"/>
        </w:rPr>
        <w:t xml:space="preserve"> частини першої статті</w:t>
      </w:r>
      <w:r w:rsidR="00E63F70" w:rsidRPr="006B4A6C">
        <w:rPr>
          <w:rFonts w:ascii="Times New Roman" w:eastAsia="Times New Roman" w:hAnsi="Times New Roman"/>
          <w:color w:val="1D1D1B"/>
          <w:sz w:val="28"/>
          <w:szCs w:val="28"/>
          <w:lang w:val="uk-UA" w:eastAsia="uk-UA"/>
        </w:rPr>
        <w:t xml:space="preserve"> 106 Закону України «П</w:t>
      </w:r>
      <w:r w:rsidR="00187BCD" w:rsidRPr="006B4A6C">
        <w:rPr>
          <w:rFonts w:ascii="Times New Roman" w:eastAsia="Times New Roman" w:hAnsi="Times New Roman"/>
          <w:color w:val="1D1D1B"/>
          <w:sz w:val="28"/>
          <w:szCs w:val="28"/>
          <w:lang w:val="uk-UA" w:eastAsia="uk-UA"/>
        </w:rPr>
        <w:t>ро судоустрій і статус суддів» не мож</w:t>
      </w:r>
      <w:r w:rsidR="006B4A6C" w:rsidRPr="006B4A6C">
        <w:rPr>
          <w:rFonts w:ascii="Times New Roman" w:eastAsia="Times New Roman" w:hAnsi="Times New Roman"/>
          <w:color w:val="1D1D1B"/>
          <w:sz w:val="28"/>
          <w:szCs w:val="28"/>
          <w:lang w:val="uk-UA" w:eastAsia="uk-UA"/>
        </w:rPr>
        <w:t>е</w:t>
      </w:r>
      <w:r w:rsidR="00187BCD" w:rsidRPr="006B4A6C">
        <w:rPr>
          <w:rFonts w:ascii="Times New Roman" w:eastAsia="Times New Roman" w:hAnsi="Times New Roman"/>
          <w:color w:val="1D1D1B"/>
          <w:sz w:val="28"/>
          <w:szCs w:val="28"/>
          <w:lang w:val="uk-UA" w:eastAsia="uk-UA"/>
        </w:rPr>
        <w:t xml:space="preserve"> вважати</w:t>
      </w:r>
      <w:r w:rsidR="006B4A6C" w:rsidRPr="006B4A6C">
        <w:rPr>
          <w:rFonts w:ascii="Times New Roman" w:eastAsia="Times New Roman" w:hAnsi="Times New Roman"/>
          <w:color w:val="1D1D1B"/>
          <w:sz w:val="28"/>
          <w:szCs w:val="28"/>
          <w:lang w:val="uk-UA" w:eastAsia="uk-UA"/>
        </w:rPr>
        <w:t>ся</w:t>
      </w:r>
      <w:r w:rsidR="00187BCD" w:rsidRPr="006B4A6C">
        <w:rPr>
          <w:rFonts w:ascii="Times New Roman" w:eastAsia="Times New Roman" w:hAnsi="Times New Roman"/>
          <w:color w:val="1D1D1B"/>
          <w:sz w:val="28"/>
          <w:szCs w:val="28"/>
          <w:lang w:val="uk-UA" w:eastAsia="uk-UA"/>
        </w:rPr>
        <w:t xml:space="preserve"> </w:t>
      </w:r>
      <w:r w:rsidR="00E63F70" w:rsidRPr="006B4A6C">
        <w:rPr>
          <w:rFonts w:ascii="Times New Roman" w:eastAsia="Times New Roman" w:hAnsi="Times New Roman"/>
          <w:color w:val="1D1D1B"/>
          <w:sz w:val="28"/>
          <w:szCs w:val="28"/>
          <w:lang w:val="uk-UA" w:eastAsia="uk-UA"/>
        </w:rPr>
        <w:t>правильн</w:t>
      </w:r>
      <w:r w:rsidR="006B4A6C" w:rsidRPr="006B4A6C">
        <w:rPr>
          <w:rFonts w:ascii="Times New Roman" w:eastAsia="Times New Roman" w:hAnsi="Times New Roman"/>
          <w:color w:val="1D1D1B"/>
          <w:sz w:val="28"/>
          <w:szCs w:val="28"/>
          <w:lang w:val="uk-UA" w:eastAsia="uk-UA"/>
        </w:rPr>
        <w:t>ою</w:t>
      </w:r>
      <w:r w:rsidR="00E63F70" w:rsidRPr="006B4A6C">
        <w:rPr>
          <w:rFonts w:ascii="Times New Roman" w:eastAsia="Times New Roman" w:hAnsi="Times New Roman"/>
          <w:color w:val="1D1D1B"/>
          <w:sz w:val="28"/>
          <w:szCs w:val="28"/>
          <w:lang w:val="uk-UA" w:eastAsia="uk-UA"/>
        </w:rPr>
        <w:t xml:space="preserve">. </w:t>
      </w:r>
    </w:p>
    <w:p w:rsidR="005F6420" w:rsidRPr="005F6420" w:rsidRDefault="00674117"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Із</w:t>
      </w:r>
      <w:r w:rsidR="005F6420" w:rsidRPr="005F6420">
        <w:rPr>
          <w:rFonts w:ascii="Times New Roman" w:eastAsia="Times New Roman" w:hAnsi="Times New Roman"/>
          <w:color w:val="1D1D1B"/>
          <w:sz w:val="28"/>
          <w:szCs w:val="28"/>
          <w:lang w:val="uk-UA" w:eastAsia="uk-UA"/>
        </w:rPr>
        <w:t xml:space="preserve"> матеріалів справи вбачається, що наказом Верхньодніпровського районного суду Дніпропетровської області від 30 березня 2006 року № 8-К Зубачевську О.А. </w:t>
      </w:r>
      <w:r>
        <w:rPr>
          <w:rFonts w:ascii="Times New Roman" w:eastAsia="Times New Roman" w:hAnsi="Times New Roman"/>
          <w:color w:val="1D1D1B"/>
          <w:sz w:val="28"/>
          <w:szCs w:val="28"/>
          <w:lang w:val="uk-UA" w:eastAsia="uk-UA"/>
        </w:rPr>
        <w:t>призначено</w:t>
      </w:r>
      <w:r w:rsidR="005F6420" w:rsidRPr="005F6420">
        <w:rPr>
          <w:rFonts w:ascii="Times New Roman" w:eastAsia="Times New Roman" w:hAnsi="Times New Roman"/>
          <w:color w:val="1D1D1B"/>
          <w:sz w:val="28"/>
          <w:szCs w:val="28"/>
          <w:lang w:val="uk-UA" w:eastAsia="uk-UA"/>
        </w:rPr>
        <w:t xml:space="preserve"> на посаду секретаря судового засідання Верхньодніпровського районного суду Дніпропетровської області, на якій вона перебуває до </w:t>
      </w:r>
      <w:r>
        <w:rPr>
          <w:rFonts w:ascii="Times New Roman" w:eastAsia="Times New Roman" w:hAnsi="Times New Roman"/>
          <w:color w:val="1D1D1B"/>
          <w:sz w:val="28"/>
          <w:szCs w:val="28"/>
          <w:lang w:val="uk-UA" w:eastAsia="uk-UA"/>
        </w:rPr>
        <w:t>цього</w:t>
      </w:r>
      <w:r w:rsidR="005F6420" w:rsidRPr="005F6420">
        <w:rPr>
          <w:rFonts w:ascii="Times New Roman" w:eastAsia="Times New Roman" w:hAnsi="Times New Roman"/>
          <w:color w:val="1D1D1B"/>
          <w:sz w:val="28"/>
          <w:szCs w:val="28"/>
          <w:lang w:val="uk-UA" w:eastAsia="uk-UA"/>
        </w:rPr>
        <w:t xml:space="preserve"> часу. Відповідно до листа Верхньодніпровського районного суду Дніпропетровської області від 6 березня 2024 року </w:t>
      </w:r>
      <w:r w:rsidR="005F6420" w:rsidRPr="005F6420">
        <w:rPr>
          <w:rFonts w:ascii="Times New Roman" w:eastAsia="Times New Roman" w:hAnsi="Times New Roman"/>
          <w:color w:val="1D1D1B"/>
          <w:sz w:val="28"/>
          <w:szCs w:val="28"/>
          <w:lang w:val="uk-UA" w:eastAsia="uk-UA"/>
        </w:rPr>
        <w:br/>
        <w:t xml:space="preserve">№ 1/38/2024 секретар судового засідання усним розпорядженням була закріплена за суддею Трофимовою Н.А. та перебувала в її підпорядкуванні  до відрахування Трофимової Н.А. зі штату суду. </w:t>
      </w:r>
      <w:r>
        <w:rPr>
          <w:rFonts w:ascii="Times New Roman" w:eastAsia="Times New Roman" w:hAnsi="Times New Roman"/>
          <w:color w:val="1D1D1B"/>
          <w:sz w:val="28"/>
          <w:szCs w:val="28"/>
          <w:lang w:val="uk-UA" w:eastAsia="uk-UA"/>
        </w:rPr>
        <w:t>Із</w:t>
      </w:r>
      <w:r w:rsidR="005F6420" w:rsidRPr="005F6420">
        <w:rPr>
          <w:rFonts w:ascii="Times New Roman" w:eastAsia="Times New Roman" w:hAnsi="Times New Roman"/>
          <w:color w:val="1D1D1B"/>
          <w:sz w:val="28"/>
          <w:szCs w:val="28"/>
          <w:lang w:val="uk-UA" w:eastAsia="uk-UA"/>
        </w:rPr>
        <w:t xml:space="preserve"> часу, коли </w:t>
      </w:r>
      <w:r>
        <w:rPr>
          <w:rFonts w:ascii="Times New Roman" w:eastAsia="Times New Roman" w:hAnsi="Times New Roman"/>
          <w:color w:val="1D1D1B"/>
          <w:sz w:val="28"/>
          <w:szCs w:val="28"/>
          <w:lang w:val="uk-UA" w:eastAsia="uk-UA"/>
        </w:rPr>
        <w:t>в</w:t>
      </w:r>
      <w:r w:rsidR="005F6420" w:rsidRPr="005F6420">
        <w:rPr>
          <w:rFonts w:ascii="Times New Roman" w:eastAsia="Times New Roman" w:hAnsi="Times New Roman"/>
          <w:color w:val="1D1D1B"/>
          <w:sz w:val="28"/>
          <w:szCs w:val="28"/>
          <w:lang w:val="uk-UA" w:eastAsia="uk-UA"/>
        </w:rPr>
        <w:t xml:space="preserve"> судді Трофимової Н.А. закінчилися повноваження, а саме з 25 лютого 2016 року</w:t>
      </w:r>
      <w:r>
        <w:rPr>
          <w:rFonts w:ascii="Times New Roman" w:eastAsia="Times New Roman" w:hAnsi="Times New Roman"/>
          <w:color w:val="1D1D1B"/>
          <w:sz w:val="28"/>
          <w:szCs w:val="28"/>
          <w:lang w:val="uk-UA" w:eastAsia="uk-UA"/>
        </w:rPr>
        <w:t>,</w:t>
      </w:r>
      <w:r w:rsidR="005F6420" w:rsidRPr="005F6420">
        <w:rPr>
          <w:rFonts w:ascii="Times New Roman" w:eastAsia="Times New Roman" w:hAnsi="Times New Roman"/>
          <w:color w:val="1D1D1B"/>
          <w:sz w:val="28"/>
          <w:szCs w:val="28"/>
          <w:lang w:val="uk-UA" w:eastAsia="uk-UA"/>
        </w:rPr>
        <w:t xml:space="preserve"> секретар судового засідання Зубачевська О.А. додатково в окремих випадках виконувала функції секретаря судового засідання у голови суду, проте не </w:t>
      </w:r>
      <w:r>
        <w:rPr>
          <w:rFonts w:ascii="Times New Roman" w:eastAsia="Times New Roman" w:hAnsi="Times New Roman"/>
          <w:color w:val="1D1D1B"/>
          <w:sz w:val="28"/>
          <w:szCs w:val="28"/>
          <w:lang w:val="uk-UA" w:eastAsia="uk-UA"/>
        </w:rPr>
        <w:t xml:space="preserve">постійно </w:t>
      </w:r>
      <w:r w:rsidR="005F6420" w:rsidRPr="005F6420">
        <w:rPr>
          <w:rFonts w:ascii="Times New Roman" w:eastAsia="Times New Roman" w:hAnsi="Times New Roman"/>
          <w:color w:val="1D1D1B"/>
          <w:sz w:val="28"/>
          <w:szCs w:val="28"/>
          <w:lang w:val="uk-UA" w:eastAsia="uk-UA"/>
        </w:rPr>
        <w:t>була в його підпорядкуванні.</w:t>
      </w:r>
    </w:p>
    <w:p w:rsidR="005F6420" w:rsidRPr="005F6420" w:rsidRDefault="005F6420"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 грудня 2023 року керівник</w:t>
      </w:r>
      <w:r w:rsidR="00674117">
        <w:rPr>
          <w:rFonts w:ascii="Times New Roman" w:eastAsia="Times New Roman" w:hAnsi="Times New Roman"/>
          <w:sz w:val="28"/>
          <w:szCs w:val="28"/>
          <w:lang w:val="uk-UA" w:eastAsia="uk-UA"/>
        </w:rPr>
        <w:t>у</w:t>
      </w:r>
      <w:r w:rsidRPr="005F6420">
        <w:rPr>
          <w:rFonts w:ascii="Times New Roman" w:eastAsia="Times New Roman" w:hAnsi="Times New Roman"/>
          <w:sz w:val="28"/>
          <w:szCs w:val="28"/>
          <w:lang w:val="uk-UA" w:eastAsia="uk-UA"/>
        </w:rPr>
        <w:t xml:space="preserve"> апарату Верхньодніпровського районного суду Дніпропетровської області </w:t>
      </w:r>
      <w:r w:rsidR="00674117">
        <w:rPr>
          <w:rFonts w:ascii="Times New Roman" w:eastAsia="Times New Roman" w:hAnsi="Times New Roman"/>
          <w:sz w:val="28"/>
          <w:szCs w:val="28"/>
          <w:lang w:val="uk-UA" w:eastAsia="uk-UA"/>
        </w:rPr>
        <w:t>надіслано запит щодо надання</w:t>
      </w:r>
      <w:r w:rsidRPr="005F6420">
        <w:rPr>
          <w:rFonts w:ascii="Times New Roman" w:eastAsia="Times New Roman" w:hAnsi="Times New Roman"/>
          <w:sz w:val="28"/>
          <w:szCs w:val="28"/>
          <w:lang w:val="uk-UA" w:eastAsia="uk-UA"/>
        </w:rPr>
        <w:t xml:space="preserve"> копі</w:t>
      </w:r>
      <w:r w:rsidR="00674117">
        <w:rPr>
          <w:rFonts w:ascii="Times New Roman" w:eastAsia="Times New Roman" w:hAnsi="Times New Roman"/>
          <w:sz w:val="28"/>
          <w:szCs w:val="28"/>
          <w:lang w:val="uk-UA" w:eastAsia="uk-UA"/>
        </w:rPr>
        <w:t>й</w:t>
      </w:r>
      <w:r w:rsidRPr="005F6420">
        <w:rPr>
          <w:rFonts w:ascii="Times New Roman" w:eastAsia="Times New Roman" w:hAnsi="Times New Roman"/>
          <w:sz w:val="28"/>
          <w:szCs w:val="28"/>
          <w:lang w:val="uk-UA" w:eastAsia="uk-UA"/>
        </w:rPr>
        <w:t xml:space="preserve"> службових записок судді Трофимової Н.А. про надання їй секретаря (або відповідального праців</w:t>
      </w:r>
      <w:r w:rsidR="00674117">
        <w:rPr>
          <w:rFonts w:ascii="Times New Roman" w:eastAsia="Times New Roman" w:hAnsi="Times New Roman"/>
          <w:sz w:val="28"/>
          <w:szCs w:val="28"/>
          <w:lang w:val="uk-UA" w:eastAsia="uk-UA"/>
        </w:rPr>
        <w:t>ника), про які суддя зазначала у</w:t>
      </w:r>
      <w:r w:rsidRPr="005F6420">
        <w:rPr>
          <w:rFonts w:ascii="Times New Roman" w:eastAsia="Times New Roman" w:hAnsi="Times New Roman"/>
          <w:sz w:val="28"/>
          <w:szCs w:val="28"/>
          <w:lang w:val="uk-UA" w:eastAsia="uk-UA"/>
        </w:rPr>
        <w:t xml:space="preserve"> своїх поясненнях та скарзі, а також </w:t>
      </w:r>
      <w:r w:rsidR="00674117">
        <w:rPr>
          <w:rFonts w:ascii="Times New Roman" w:eastAsia="Times New Roman" w:hAnsi="Times New Roman"/>
          <w:sz w:val="28"/>
          <w:szCs w:val="28"/>
          <w:lang w:val="uk-UA" w:eastAsia="uk-UA"/>
        </w:rPr>
        <w:t>копій відповідей</w:t>
      </w:r>
      <w:r w:rsidRPr="005F6420">
        <w:rPr>
          <w:rFonts w:ascii="Times New Roman" w:eastAsia="Times New Roman" w:hAnsi="Times New Roman"/>
          <w:sz w:val="28"/>
          <w:szCs w:val="28"/>
          <w:lang w:val="uk-UA" w:eastAsia="uk-UA"/>
        </w:rPr>
        <w:t>-реагування та відповідні накази.</w:t>
      </w:r>
    </w:p>
    <w:p w:rsidR="003F5422" w:rsidRDefault="005F6420"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 xml:space="preserve">18 січня 2024 року на адресу Вищої ради правосуддя надійшла відповідь, </w:t>
      </w:r>
      <w:r w:rsidR="00674117">
        <w:rPr>
          <w:rFonts w:ascii="Times New Roman" w:eastAsia="Times New Roman" w:hAnsi="Times New Roman"/>
          <w:sz w:val="28"/>
          <w:szCs w:val="28"/>
          <w:lang w:val="uk-UA" w:eastAsia="uk-UA"/>
        </w:rPr>
        <w:t>у</w:t>
      </w:r>
      <w:r w:rsidRPr="005F6420">
        <w:rPr>
          <w:rFonts w:ascii="Times New Roman" w:eastAsia="Times New Roman" w:hAnsi="Times New Roman"/>
          <w:sz w:val="28"/>
          <w:szCs w:val="28"/>
          <w:lang w:val="uk-UA" w:eastAsia="uk-UA"/>
        </w:rPr>
        <w:t xml:space="preserve"> якій керівник апарату вказала, що службов</w:t>
      </w:r>
      <w:r w:rsidR="00674117">
        <w:rPr>
          <w:rFonts w:ascii="Times New Roman" w:eastAsia="Times New Roman" w:hAnsi="Times New Roman"/>
          <w:sz w:val="28"/>
          <w:szCs w:val="28"/>
          <w:lang w:val="uk-UA" w:eastAsia="uk-UA"/>
        </w:rPr>
        <w:t>і</w:t>
      </w:r>
      <w:r w:rsidRPr="005F6420">
        <w:rPr>
          <w:rFonts w:ascii="Times New Roman" w:eastAsia="Times New Roman" w:hAnsi="Times New Roman"/>
          <w:sz w:val="28"/>
          <w:szCs w:val="28"/>
          <w:lang w:val="uk-UA" w:eastAsia="uk-UA"/>
        </w:rPr>
        <w:t xml:space="preserve"> записк</w:t>
      </w:r>
      <w:r w:rsidR="00674117">
        <w:rPr>
          <w:rFonts w:ascii="Times New Roman" w:eastAsia="Times New Roman" w:hAnsi="Times New Roman"/>
          <w:sz w:val="28"/>
          <w:szCs w:val="28"/>
          <w:lang w:val="uk-UA" w:eastAsia="uk-UA"/>
        </w:rPr>
        <w:t>и</w:t>
      </w:r>
      <w:r w:rsidRPr="005F6420">
        <w:rPr>
          <w:rFonts w:ascii="Times New Roman" w:eastAsia="Times New Roman" w:hAnsi="Times New Roman"/>
          <w:sz w:val="28"/>
          <w:szCs w:val="28"/>
          <w:lang w:val="uk-UA" w:eastAsia="uk-UA"/>
        </w:rPr>
        <w:t xml:space="preserve"> судді </w:t>
      </w:r>
      <w:r w:rsidRPr="005F6420">
        <w:rPr>
          <w:rFonts w:ascii="Times New Roman" w:eastAsia="Times New Roman" w:hAnsi="Times New Roman"/>
          <w:sz w:val="28"/>
          <w:szCs w:val="28"/>
          <w:lang w:val="uk-UA" w:eastAsia="uk-UA"/>
        </w:rPr>
        <w:br/>
        <w:t>Трофимової Н.А. про надання їй секретаря судового засідання (або відповідального працівника) керівництв</w:t>
      </w:r>
      <w:r w:rsidR="00674117">
        <w:rPr>
          <w:rFonts w:ascii="Times New Roman" w:eastAsia="Times New Roman" w:hAnsi="Times New Roman"/>
          <w:sz w:val="28"/>
          <w:szCs w:val="28"/>
          <w:lang w:val="uk-UA" w:eastAsia="uk-UA"/>
        </w:rPr>
        <w:t>у</w:t>
      </w:r>
      <w:r w:rsidRPr="005F6420">
        <w:rPr>
          <w:rFonts w:ascii="Times New Roman" w:eastAsia="Times New Roman" w:hAnsi="Times New Roman"/>
          <w:sz w:val="28"/>
          <w:szCs w:val="28"/>
          <w:lang w:val="uk-UA" w:eastAsia="uk-UA"/>
        </w:rPr>
        <w:t xml:space="preserve"> суду не надходил</w:t>
      </w:r>
      <w:r w:rsidR="00674117">
        <w:rPr>
          <w:rFonts w:ascii="Times New Roman" w:eastAsia="Times New Roman" w:hAnsi="Times New Roman"/>
          <w:sz w:val="28"/>
          <w:szCs w:val="28"/>
          <w:lang w:val="uk-UA" w:eastAsia="uk-UA"/>
        </w:rPr>
        <w:t>и</w:t>
      </w:r>
      <w:r w:rsidRPr="005F6420">
        <w:rPr>
          <w:rFonts w:ascii="Times New Roman" w:eastAsia="Times New Roman" w:hAnsi="Times New Roman"/>
          <w:sz w:val="28"/>
          <w:szCs w:val="28"/>
          <w:lang w:val="uk-UA" w:eastAsia="uk-UA"/>
        </w:rPr>
        <w:t xml:space="preserve">, оскільки секретар судового засідання Зубачевська О.А. </w:t>
      </w:r>
      <w:r w:rsidR="00674117">
        <w:rPr>
          <w:rFonts w:ascii="Times New Roman" w:eastAsia="Times New Roman" w:hAnsi="Times New Roman"/>
          <w:sz w:val="28"/>
          <w:szCs w:val="28"/>
          <w:lang w:val="uk-UA" w:eastAsia="uk-UA"/>
        </w:rPr>
        <w:t>перебувала в</w:t>
      </w:r>
      <w:r w:rsidRPr="005F6420">
        <w:rPr>
          <w:rFonts w:ascii="Times New Roman" w:eastAsia="Times New Roman" w:hAnsi="Times New Roman"/>
          <w:sz w:val="28"/>
          <w:szCs w:val="28"/>
          <w:lang w:val="uk-UA" w:eastAsia="uk-UA"/>
        </w:rPr>
        <w:t xml:space="preserve"> розпорядженні судді Трофимової Н.А. та виконувала її вказівки до відрахування судді зі штату суду. </w:t>
      </w:r>
      <w:r w:rsidR="003F5422">
        <w:rPr>
          <w:rFonts w:ascii="Times New Roman" w:eastAsia="Times New Roman" w:hAnsi="Times New Roman"/>
          <w:sz w:val="28"/>
          <w:szCs w:val="28"/>
          <w:lang w:val="uk-UA" w:eastAsia="uk-UA"/>
        </w:rPr>
        <w:t xml:space="preserve"> </w:t>
      </w:r>
    </w:p>
    <w:p w:rsidR="006B4A6C" w:rsidRDefault="00674117"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Із</w:t>
      </w:r>
      <w:r w:rsidR="003F5422">
        <w:rPr>
          <w:rFonts w:ascii="Times New Roman" w:eastAsia="Times New Roman" w:hAnsi="Times New Roman"/>
          <w:sz w:val="28"/>
          <w:szCs w:val="28"/>
          <w:lang w:val="uk-UA" w:eastAsia="uk-UA"/>
        </w:rPr>
        <w:t xml:space="preserve"> наведеного </w:t>
      </w:r>
      <w:r>
        <w:rPr>
          <w:rFonts w:ascii="Times New Roman" w:eastAsia="Times New Roman" w:hAnsi="Times New Roman"/>
          <w:sz w:val="28"/>
          <w:szCs w:val="28"/>
          <w:lang w:val="uk-UA" w:eastAsia="uk-UA"/>
        </w:rPr>
        <w:t>вбачається</w:t>
      </w:r>
      <w:r w:rsidR="005F6420" w:rsidRPr="005F6420">
        <w:rPr>
          <w:rFonts w:ascii="Times New Roman" w:eastAsia="Times New Roman" w:hAnsi="Times New Roman"/>
          <w:sz w:val="28"/>
          <w:szCs w:val="28"/>
          <w:lang w:val="uk-UA" w:eastAsia="uk-UA"/>
        </w:rPr>
        <w:t>,</w:t>
      </w:r>
      <w:r>
        <w:rPr>
          <w:rFonts w:ascii="Times New Roman" w:eastAsia="Times New Roman" w:hAnsi="Times New Roman"/>
          <w:sz w:val="28"/>
          <w:szCs w:val="28"/>
          <w:lang w:val="uk-UA" w:eastAsia="uk-UA"/>
        </w:rPr>
        <w:t xml:space="preserve"> що</w:t>
      </w:r>
      <w:r w:rsidR="005F6420" w:rsidRPr="005F6420">
        <w:rPr>
          <w:rFonts w:ascii="Times New Roman" w:eastAsia="Times New Roman" w:hAnsi="Times New Roman"/>
          <w:sz w:val="28"/>
          <w:szCs w:val="28"/>
          <w:lang w:val="uk-UA" w:eastAsia="uk-UA"/>
        </w:rPr>
        <w:t xml:space="preserve"> керівництво суду забезпеч</w:t>
      </w:r>
      <w:r>
        <w:rPr>
          <w:rFonts w:ascii="Times New Roman" w:eastAsia="Times New Roman" w:hAnsi="Times New Roman"/>
          <w:sz w:val="28"/>
          <w:szCs w:val="28"/>
          <w:lang w:val="uk-UA" w:eastAsia="uk-UA"/>
        </w:rPr>
        <w:t>ило</w:t>
      </w:r>
      <w:r w:rsidR="005F6420" w:rsidRPr="005F6420">
        <w:rPr>
          <w:rFonts w:ascii="Times New Roman" w:eastAsia="Times New Roman" w:hAnsi="Times New Roman"/>
          <w:sz w:val="28"/>
          <w:szCs w:val="28"/>
          <w:lang w:val="uk-UA" w:eastAsia="uk-UA"/>
        </w:rPr>
        <w:t xml:space="preserve"> умови для виконання суддею своїх обов’язків, як щодо здійснення правосуддя </w:t>
      </w:r>
      <w:r>
        <w:rPr>
          <w:rFonts w:ascii="Times New Roman" w:eastAsia="Times New Roman" w:hAnsi="Times New Roman"/>
          <w:sz w:val="28"/>
          <w:szCs w:val="28"/>
          <w:lang w:val="uk-UA" w:eastAsia="uk-UA"/>
        </w:rPr>
        <w:t xml:space="preserve">за </w:t>
      </w:r>
      <w:r w:rsidR="005F6420" w:rsidRPr="005F6420">
        <w:rPr>
          <w:rFonts w:ascii="Times New Roman" w:eastAsia="Times New Roman" w:hAnsi="Times New Roman"/>
          <w:sz w:val="28"/>
          <w:szCs w:val="28"/>
          <w:lang w:val="uk-UA" w:eastAsia="uk-UA"/>
        </w:rPr>
        <w:t>наявності таких повноважень</w:t>
      </w:r>
      <w:r w:rsidR="006B4A6C">
        <w:rPr>
          <w:rFonts w:ascii="Times New Roman" w:eastAsia="Times New Roman" w:hAnsi="Times New Roman"/>
          <w:sz w:val="28"/>
          <w:szCs w:val="28"/>
          <w:lang w:val="uk-UA" w:eastAsia="uk-UA"/>
        </w:rPr>
        <w:t xml:space="preserve"> (що не оспорюється суддею),</w:t>
      </w:r>
      <w:r w:rsidR="005F6420" w:rsidRPr="005F6420">
        <w:rPr>
          <w:rFonts w:ascii="Times New Roman" w:eastAsia="Times New Roman" w:hAnsi="Times New Roman"/>
          <w:sz w:val="28"/>
          <w:szCs w:val="28"/>
          <w:lang w:val="uk-UA" w:eastAsia="uk-UA"/>
        </w:rPr>
        <w:t xml:space="preserve"> так і для можливості переда</w:t>
      </w:r>
      <w:r>
        <w:rPr>
          <w:rFonts w:ascii="Times New Roman" w:eastAsia="Times New Roman" w:hAnsi="Times New Roman"/>
          <w:sz w:val="28"/>
          <w:szCs w:val="28"/>
          <w:lang w:val="uk-UA" w:eastAsia="uk-UA"/>
        </w:rPr>
        <w:t xml:space="preserve">ння </w:t>
      </w:r>
      <w:r w:rsidR="005F6420" w:rsidRPr="005F6420">
        <w:rPr>
          <w:rFonts w:ascii="Times New Roman" w:eastAsia="Times New Roman" w:hAnsi="Times New Roman"/>
          <w:sz w:val="28"/>
          <w:szCs w:val="28"/>
          <w:lang w:val="uk-UA" w:eastAsia="uk-UA"/>
        </w:rPr>
        <w:t xml:space="preserve">розглянутих справ секретарю судового засідання для оформлення та </w:t>
      </w:r>
      <w:r>
        <w:rPr>
          <w:rFonts w:ascii="Times New Roman" w:eastAsia="Times New Roman" w:hAnsi="Times New Roman"/>
          <w:sz w:val="28"/>
          <w:szCs w:val="28"/>
          <w:lang w:val="uk-UA" w:eastAsia="uk-UA"/>
        </w:rPr>
        <w:t>подальшого передання</w:t>
      </w:r>
      <w:r w:rsidR="005F6420" w:rsidRPr="005F6420">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до</w:t>
      </w:r>
      <w:r w:rsidR="005F6420" w:rsidRPr="005F6420">
        <w:rPr>
          <w:rFonts w:ascii="Times New Roman" w:eastAsia="Times New Roman" w:hAnsi="Times New Roman"/>
          <w:sz w:val="28"/>
          <w:szCs w:val="28"/>
          <w:lang w:val="uk-UA" w:eastAsia="uk-UA"/>
        </w:rPr>
        <w:t xml:space="preserve"> канцелярі</w:t>
      </w:r>
      <w:r>
        <w:rPr>
          <w:rFonts w:ascii="Times New Roman" w:eastAsia="Times New Roman" w:hAnsi="Times New Roman"/>
          <w:sz w:val="28"/>
          <w:szCs w:val="28"/>
          <w:lang w:val="uk-UA" w:eastAsia="uk-UA"/>
        </w:rPr>
        <w:t>ї</w:t>
      </w:r>
      <w:r w:rsidR="005F6420" w:rsidRPr="005F6420">
        <w:rPr>
          <w:rFonts w:ascii="Times New Roman" w:eastAsia="Times New Roman" w:hAnsi="Times New Roman"/>
          <w:sz w:val="28"/>
          <w:szCs w:val="28"/>
          <w:lang w:val="uk-UA" w:eastAsia="uk-UA"/>
        </w:rPr>
        <w:t xml:space="preserve"> суду. Після закінчення повноважень судді Трофимової Н.А. </w:t>
      </w:r>
      <w:r>
        <w:rPr>
          <w:rFonts w:ascii="Times New Roman" w:eastAsia="Times New Roman" w:hAnsi="Times New Roman"/>
          <w:sz w:val="28"/>
          <w:szCs w:val="28"/>
          <w:lang w:val="uk-UA" w:eastAsia="uk-UA"/>
        </w:rPr>
        <w:t>у</w:t>
      </w:r>
      <w:r w:rsidR="005F6420" w:rsidRPr="005F6420">
        <w:rPr>
          <w:rFonts w:ascii="Times New Roman" w:eastAsia="Times New Roman" w:hAnsi="Times New Roman"/>
          <w:sz w:val="28"/>
          <w:szCs w:val="28"/>
          <w:lang w:val="uk-UA" w:eastAsia="uk-UA"/>
        </w:rPr>
        <w:t xml:space="preserve"> лютому 2016 року </w:t>
      </w:r>
      <w:r>
        <w:rPr>
          <w:rFonts w:ascii="Times New Roman" w:eastAsia="Times New Roman" w:hAnsi="Times New Roman"/>
          <w:sz w:val="28"/>
          <w:szCs w:val="28"/>
          <w:lang w:val="uk-UA" w:eastAsia="uk-UA"/>
        </w:rPr>
        <w:t>вона</w:t>
      </w:r>
      <w:r w:rsidR="005F6420" w:rsidRPr="005F6420">
        <w:rPr>
          <w:rFonts w:ascii="Times New Roman" w:eastAsia="Times New Roman" w:hAnsi="Times New Roman"/>
          <w:sz w:val="28"/>
          <w:szCs w:val="28"/>
          <w:lang w:val="uk-UA" w:eastAsia="uk-UA"/>
        </w:rPr>
        <w:t xml:space="preserve"> не зверталас</w:t>
      </w:r>
      <w:r>
        <w:rPr>
          <w:rFonts w:ascii="Times New Roman" w:eastAsia="Times New Roman" w:hAnsi="Times New Roman"/>
          <w:sz w:val="28"/>
          <w:szCs w:val="28"/>
          <w:lang w:val="uk-UA" w:eastAsia="uk-UA"/>
        </w:rPr>
        <w:t>я</w:t>
      </w:r>
      <w:r w:rsidR="005F6420" w:rsidRPr="005F6420">
        <w:rPr>
          <w:rFonts w:ascii="Times New Roman" w:eastAsia="Times New Roman" w:hAnsi="Times New Roman"/>
          <w:sz w:val="28"/>
          <w:szCs w:val="28"/>
          <w:lang w:val="uk-UA" w:eastAsia="uk-UA"/>
        </w:rPr>
        <w:t xml:space="preserve"> до секретаря судового засідання Зубачевської О.А. </w:t>
      </w:r>
      <w:r w:rsidR="00F538F0">
        <w:rPr>
          <w:rFonts w:ascii="Times New Roman" w:eastAsia="Times New Roman" w:hAnsi="Times New Roman"/>
          <w:sz w:val="28"/>
          <w:szCs w:val="28"/>
          <w:lang w:val="uk-UA" w:eastAsia="uk-UA"/>
        </w:rPr>
        <w:t>і</w:t>
      </w:r>
      <w:r w:rsidR="005F6420" w:rsidRPr="005F6420">
        <w:rPr>
          <w:rFonts w:ascii="Times New Roman" w:eastAsia="Times New Roman" w:hAnsi="Times New Roman"/>
          <w:sz w:val="28"/>
          <w:szCs w:val="28"/>
          <w:lang w:val="uk-UA" w:eastAsia="uk-UA"/>
        </w:rPr>
        <w:t xml:space="preserve">з проханням </w:t>
      </w:r>
      <w:r w:rsidR="00F538F0">
        <w:rPr>
          <w:rFonts w:ascii="Times New Roman" w:eastAsia="Times New Roman" w:hAnsi="Times New Roman"/>
          <w:sz w:val="28"/>
          <w:szCs w:val="28"/>
          <w:lang w:val="uk-UA" w:eastAsia="uk-UA"/>
        </w:rPr>
        <w:t>передати</w:t>
      </w:r>
      <w:r w:rsidR="005F6420" w:rsidRPr="005F6420">
        <w:rPr>
          <w:rFonts w:ascii="Times New Roman" w:eastAsia="Times New Roman" w:hAnsi="Times New Roman"/>
          <w:sz w:val="28"/>
          <w:szCs w:val="28"/>
          <w:lang w:val="uk-UA" w:eastAsia="uk-UA"/>
        </w:rPr>
        <w:t xml:space="preserve"> справи, які розглядались під її головуванням</w:t>
      </w:r>
      <w:r w:rsidR="00F538F0">
        <w:rPr>
          <w:rFonts w:ascii="Times New Roman" w:eastAsia="Times New Roman" w:hAnsi="Times New Roman"/>
          <w:sz w:val="28"/>
          <w:szCs w:val="28"/>
          <w:lang w:val="uk-UA" w:eastAsia="uk-UA"/>
        </w:rPr>
        <w:t>,</w:t>
      </w:r>
      <w:r w:rsidR="005F6420" w:rsidRPr="005F6420">
        <w:rPr>
          <w:rFonts w:ascii="Times New Roman" w:eastAsia="Times New Roman" w:hAnsi="Times New Roman"/>
          <w:sz w:val="28"/>
          <w:szCs w:val="28"/>
          <w:lang w:val="uk-UA" w:eastAsia="uk-UA"/>
        </w:rPr>
        <w:t xml:space="preserve"> до канцелярії суду</w:t>
      </w:r>
      <w:r w:rsidR="00F538F0">
        <w:rPr>
          <w:rFonts w:ascii="Times New Roman" w:eastAsia="Times New Roman" w:hAnsi="Times New Roman"/>
          <w:sz w:val="28"/>
          <w:szCs w:val="28"/>
          <w:lang w:val="uk-UA" w:eastAsia="uk-UA"/>
        </w:rPr>
        <w:t>,</w:t>
      </w:r>
      <w:r w:rsidR="005F6420" w:rsidRPr="005F6420">
        <w:rPr>
          <w:rFonts w:ascii="Times New Roman" w:eastAsia="Times New Roman" w:hAnsi="Times New Roman"/>
          <w:sz w:val="28"/>
          <w:szCs w:val="28"/>
          <w:lang w:val="uk-UA" w:eastAsia="uk-UA"/>
        </w:rPr>
        <w:t xml:space="preserve"> вказані справи суддя їй не передавала.</w:t>
      </w:r>
      <w:r w:rsidR="006B4A6C">
        <w:rPr>
          <w:rFonts w:ascii="Times New Roman" w:eastAsia="Times New Roman" w:hAnsi="Times New Roman"/>
          <w:sz w:val="28"/>
          <w:szCs w:val="28"/>
          <w:lang w:val="uk-UA" w:eastAsia="uk-UA"/>
        </w:rPr>
        <w:t xml:space="preserve"> </w:t>
      </w:r>
    </w:p>
    <w:p w:rsidR="005F6420" w:rsidRPr="00B6239B" w:rsidRDefault="006B4A6C"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sidRPr="00B6239B">
        <w:rPr>
          <w:rFonts w:ascii="Times New Roman" w:eastAsia="Times New Roman" w:hAnsi="Times New Roman"/>
          <w:sz w:val="28"/>
          <w:szCs w:val="28"/>
          <w:lang w:val="uk-UA" w:eastAsia="uk-UA"/>
        </w:rPr>
        <w:t>Судд</w:t>
      </w:r>
      <w:r w:rsidR="00F538F0">
        <w:rPr>
          <w:rFonts w:ascii="Times New Roman" w:eastAsia="Times New Roman" w:hAnsi="Times New Roman"/>
          <w:sz w:val="28"/>
          <w:szCs w:val="28"/>
          <w:lang w:val="uk-UA" w:eastAsia="uk-UA"/>
        </w:rPr>
        <w:t>я</w:t>
      </w:r>
      <w:r w:rsidRPr="00B6239B">
        <w:rPr>
          <w:rFonts w:ascii="Times New Roman" w:eastAsia="Times New Roman" w:hAnsi="Times New Roman"/>
          <w:sz w:val="28"/>
          <w:szCs w:val="28"/>
          <w:lang w:val="uk-UA" w:eastAsia="uk-UA"/>
        </w:rPr>
        <w:t xml:space="preserve"> Трофимов</w:t>
      </w:r>
      <w:r w:rsidR="00F538F0">
        <w:rPr>
          <w:rFonts w:ascii="Times New Roman" w:eastAsia="Times New Roman" w:hAnsi="Times New Roman"/>
          <w:sz w:val="28"/>
          <w:szCs w:val="28"/>
          <w:lang w:val="uk-UA" w:eastAsia="uk-UA"/>
        </w:rPr>
        <w:t>а</w:t>
      </w:r>
      <w:r w:rsidRPr="00B6239B">
        <w:rPr>
          <w:rFonts w:ascii="Times New Roman" w:eastAsia="Times New Roman" w:hAnsi="Times New Roman"/>
          <w:sz w:val="28"/>
          <w:szCs w:val="28"/>
          <w:lang w:val="uk-UA" w:eastAsia="uk-UA"/>
        </w:rPr>
        <w:t xml:space="preserve"> Н.А</w:t>
      </w:r>
      <w:r w:rsidR="00624A9D" w:rsidRPr="00B6239B">
        <w:rPr>
          <w:rFonts w:ascii="Times New Roman" w:eastAsia="Times New Roman" w:hAnsi="Times New Roman"/>
          <w:sz w:val="28"/>
          <w:szCs w:val="28"/>
          <w:lang w:val="uk-UA" w:eastAsia="uk-UA"/>
        </w:rPr>
        <w:t xml:space="preserve">. неодноразово в </w:t>
      </w:r>
      <w:r w:rsidRPr="00B6239B">
        <w:rPr>
          <w:rFonts w:ascii="Times New Roman" w:eastAsia="Times New Roman" w:hAnsi="Times New Roman"/>
          <w:sz w:val="28"/>
          <w:szCs w:val="28"/>
          <w:lang w:val="uk-UA" w:eastAsia="uk-UA"/>
        </w:rPr>
        <w:t>письмових поясненнях</w:t>
      </w:r>
      <w:r w:rsidR="00624A9D" w:rsidRPr="00B6239B">
        <w:rPr>
          <w:rFonts w:ascii="Times New Roman" w:eastAsia="Times New Roman" w:hAnsi="Times New Roman"/>
          <w:sz w:val="28"/>
          <w:szCs w:val="28"/>
          <w:lang w:val="uk-UA" w:eastAsia="uk-UA"/>
        </w:rPr>
        <w:t xml:space="preserve"> від</w:t>
      </w:r>
      <w:r w:rsidR="00B6239B" w:rsidRPr="00B6239B">
        <w:rPr>
          <w:rFonts w:ascii="Times New Roman" w:eastAsia="Times New Roman" w:hAnsi="Times New Roman"/>
          <w:sz w:val="28"/>
          <w:szCs w:val="28"/>
          <w:lang w:val="uk-UA" w:eastAsia="uk-UA"/>
        </w:rPr>
        <w:t xml:space="preserve"> 2 лип</w:t>
      </w:r>
      <w:r w:rsidR="00F538F0">
        <w:rPr>
          <w:rFonts w:ascii="Times New Roman" w:eastAsia="Times New Roman" w:hAnsi="Times New Roman"/>
          <w:sz w:val="28"/>
          <w:szCs w:val="28"/>
          <w:lang w:val="uk-UA" w:eastAsia="uk-UA"/>
        </w:rPr>
        <w:t xml:space="preserve">ня 2020 року, </w:t>
      </w:r>
      <w:r w:rsidR="00B6239B" w:rsidRPr="00B6239B">
        <w:rPr>
          <w:rFonts w:ascii="Times New Roman" w:eastAsia="Times New Roman" w:hAnsi="Times New Roman"/>
          <w:sz w:val="28"/>
          <w:szCs w:val="28"/>
          <w:lang w:val="uk-UA" w:eastAsia="uk-UA"/>
        </w:rPr>
        <w:t>14 березня 2024 року</w:t>
      </w:r>
      <w:r w:rsidR="00624A9D" w:rsidRPr="00B6239B">
        <w:rPr>
          <w:rFonts w:ascii="Times New Roman" w:eastAsia="Times New Roman" w:hAnsi="Times New Roman"/>
          <w:sz w:val="28"/>
          <w:szCs w:val="28"/>
          <w:lang w:val="uk-UA" w:eastAsia="uk-UA"/>
        </w:rPr>
        <w:t xml:space="preserve">, які надходили в електронному вигляді, </w:t>
      </w:r>
      <w:r w:rsidRPr="00B6239B">
        <w:rPr>
          <w:rFonts w:ascii="Times New Roman" w:eastAsia="Times New Roman" w:hAnsi="Times New Roman"/>
          <w:sz w:val="28"/>
          <w:szCs w:val="28"/>
          <w:lang w:val="uk-UA" w:eastAsia="uk-UA"/>
        </w:rPr>
        <w:t>зазнач</w:t>
      </w:r>
      <w:r w:rsidR="00624A9D" w:rsidRPr="00B6239B">
        <w:rPr>
          <w:rFonts w:ascii="Times New Roman" w:eastAsia="Times New Roman" w:hAnsi="Times New Roman"/>
          <w:sz w:val="28"/>
          <w:szCs w:val="28"/>
          <w:lang w:val="uk-UA" w:eastAsia="uk-UA"/>
        </w:rPr>
        <w:t>ал</w:t>
      </w:r>
      <w:r w:rsidR="00F538F0">
        <w:rPr>
          <w:rFonts w:ascii="Times New Roman" w:eastAsia="Times New Roman" w:hAnsi="Times New Roman"/>
          <w:sz w:val="28"/>
          <w:szCs w:val="28"/>
          <w:lang w:val="uk-UA" w:eastAsia="uk-UA"/>
        </w:rPr>
        <w:t>а</w:t>
      </w:r>
      <w:r w:rsidRPr="00B6239B">
        <w:rPr>
          <w:rFonts w:ascii="Times New Roman" w:eastAsia="Times New Roman" w:hAnsi="Times New Roman"/>
          <w:sz w:val="28"/>
          <w:szCs w:val="28"/>
          <w:lang w:val="uk-UA" w:eastAsia="uk-UA"/>
        </w:rPr>
        <w:t xml:space="preserve">, що </w:t>
      </w:r>
      <w:r w:rsidR="00F538F0">
        <w:rPr>
          <w:rFonts w:ascii="Times New Roman" w:eastAsia="Times New Roman" w:hAnsi="Times New Roman"/>
          <w:sz w:val="28"/>
          <w:szCs w:val="28"/>
          <w:lang w:val="uk-UA" w:eastAsia="uk-UA"/>
        </w:rPr>
        <w:t>зверталася</w:t>
      </w:r>
      <w:r w:rsidRPr="00B6239B">
        <w:rPr>
          <w:rFonts w:ascii="Times New Roman" w:eastAsia="Times New Roman" w:hAnsi="Times New Roman"/>
          <w:sz w:val="28"/>
          <w:szCs w:val="28"/>
          <w:lang w:val="uk-UA" w:eastAsia="uk-UA"/>
        </w:rPr>
        <w:t xml:space="preserve"> до керівника апарату суду для надання їй секретаря судового засідання</w:t>
      </w:r>
      <w:r w:rsidR="00F538F0">
        <w:rPr>
          <w:rFonts w:ascii="Times New Roman" w:eastAsia="Times New Roman" w:hAnsi="Times New Roman"/>
          <w:sz w:val="28"/>
          <w:szCs w:val="28"/>
          <w:lang w:val="uk-UA" w:eastAsia="uk-UA"/>
        </w:rPr>
        <w:t>,</w:t>
      </w:r>
      <w:r w:rsidR="00624A9D" w:rsidRPr="00B6239B">
        <w:rPr>
          <w:rFonts w:ascii="Times New Roman" w:eastAsia="Times New Roman" w:hAnsi="Times New Roman"/>
          <w:sz w:val="28"/>
          <w:szCs w:val="28"/>
          <w:lang w:val="uk-UA" w:eastAsia="uk-UA"/>
        </w:rPr>
        <w:t xml:space="preserve"> про що подавала службові запис</w:t>
      </w:r>
      <w:r w:rsidRPr="00B6239B">
        <w:rPr>
          <w:rFonts w:ascii="Times New Roman" w:eastAsia="Times New Roman" w:hAnsi="Times New Roman"/>
          <w:sz w:val="28"/>
          <w:szCs w:val="28"/>
          <w:lang w:val="uk-UA" w:eastAsia="uk-UA"/>
        </w:rPr>
        <w:t>к</w:t>
      </w:r>
      <w:r w:rsidR="00624A9D" w:rsidRPr="00B6239B">
        <w:rPr>
          <w:rFonts w:ascii="Times New Roman" w:eastAsia="Times New Roman" w:hAnsi="Times New Roman"/>
          <w:sz w:val="28"/>
          <w:szCs w:val="28"/>
          <w:lang w:val="uk-UA" w:eastAsia="uk-UA"/>
        </w:rPr>
        <w:t>и</w:t>
      </w:r>
      <w:r w:rsidRPr="00B6239B">
        <w:rPr>
          <w:rFonts w:ascii="Times New Roman" w:eastAsia="Times New Roman" w:hAnsi="Times New Roman"/>
          <w:sz w:val="28"/>
          <w:szCs w:val="28"/>
          <w:lang w:val="uk-UA" w:eastAsia="uk-UA"/>
        </w:rPr>
        <w:t xml:space="preserve">. Однак </w:t>
      </w:r>
      <w:r w:rsidR="00624A9D" w:rsidRPr="00B6239B">
        <w:rPr>
          <w:rFonts w:ascii="Times New Roman" w:eastAsia="Times New Roman" w:hAnsi="Times New Roman"/>
          <w:sz w:val="28"/>
          <w:szCs w:val="28"/>
          <w:lang w:val="uk-UA" w:eastAsia="uk-UA"/>
        </w:rPr>
        <w:t xml:space="preserve">доказів </w:t>
      </w:r>
      <w:r w:rsidR="00F538F0">
        <w:rPr>
          <w:rFonts w:ascii="Times New Roman" w:eastAsia="Times New Roman" w:hAnsi="Times New Roman"/>
          <w:sz w:val="28"/>
          <w:szCs w:val="28"/>
          <w:lang w:val="uk-UA" w:eastAsia="uk-UA"/>
        </w:rPr>
        <w:t>цього</w:t>
      </w:r>
      <w:r w:rsidR="00624A9D" w:rsidRPr="00B6239B">
        <w:rPr>
          <w:rFonts w:ascii="Times New Roman" w:eastAsia="Times New Roman" w:hAnsi="Times New Roman"/>
          <w:sz w:val="28"/>
          <w:szCs w:val="28"/>
          <w:lang w:val="uk-UA" w:eastAsia="uk-UA"/>
        </w:rPr>
        <w:t>, а саме копій службових записок</w:t>
      </w:r>
      <w:r w:rsidR="00F538F0">
        <w:rPr>
          <w:rFonts w:ascii="Times New Roman" w:eastAsia="Times New Roman" w:hAnsi="Times New Roman"/>
          <w:sz w:val="28"/>
          <w:szCs w:val="28"/>
          <w:lang w:val="uk-UA" w:eastAsia="uk-UA"/>
        </w:rPr>
        <w:t xml:space="preserve">, </w:t>
      </w:r>
      <w:r w:rsidR="00624A9D" w:rsidRPr="00B6239B">
        <w:rPr>
          <w:rFonts w:ascii="Times New Roman" w:eastAsia="Times New Roman" w:hAnsi="Times New Roman"/>
          <w:sz w:val="28"/>
          <w:szCs w:val="28"/>
          <w:lang w:val="uk-UA" w:eastAsia="uk-UA"/>
        </w:rPr>
        <w:t>д</w:t>
      </w:r>
      <w:r w:rsidRPr="00B6239B">
        <w:rPr>
          <w:rFonts w:ascii="Times New Roman" w:eastAsia="Times New Roman" w:hAnsi="Times New Roman"/>
          <w:sz w:val="28"/>
          <w:szCs w:val="28"/>
          <w:lang w:val="uk-UA" w:eastAsia="uk-UA"/>
        </w:rPr>
        <w:t xml:space="preserve">о Вищої ради правосуддя </w:t>
      </w:r>
      <w:r w:rsidR="00624A9D" w:rsidRPr="00B6239B">
        <w:rPr>
          <w:rFonts w:ascii="Times New Roman" w:eastAsia="Times New Roman" w:hAnsi="Times New Roman"/>
          <w:sz w:val="28"/>
          <w:szCs w:val="28"/>
          <w:lang w:val="uk-UA" w:eastAsia="uk-UA"/>
        </w:rPr>
        <w:t>не надала</w:t>
      </w:r>
      <w:r w:rsidRPr="00B6239B">
        <w:rPr>
          <w:rFonts w:ascii="Times New Roman" w:eastAsia="Times New Roman" w:hAnsi="Times New Roman"/>
          <w:sz w:val="28"/>
          <w:szCs w:val="28"/>
          <w:lang w:val="uk-UA" w:eastAsia="uk-UA"/>
        </w:rPr>
        <w:t>.</w:t>
      </w:r>
    </w:p>
    <w:p w:rsidR="006B4A6C" w:rsidRPr="00B6239B" w:rsidRDefault="006B4A6C" w:rsidP="009D5AE5">
      <w:pPr>
        <w:shd w:val="clear" w:color="auto" w:fill="FFFFFF"/>
        <w:spacing w:after="0" w:line="360" w:lineRule="auto"/>
        <w:ind w:firstLine="708"/>
        <w:jc w:val="both"/>
        <w:rPr>
          <w:rFonts w:ascii="Times New Roman" w:eastAsia="Times New Roman" w:hAnsi="Times New Roman"/>
          <w:sz w:val="28"/>
          <w:szCs w:val="28"/>
          <w:lang w:val="uk-UA" w:eastAsia="uk-UA"/>
        </w:rPr>
      </w:pPr>
    </w:p>
    <w:p w:rsidR="003F5422" w:rsidRPr="00D20B6F" w:rsidRDefault="00F538F0" w:rsidP="009D5AE5">
      <w:pPr>
        <w:shd w:val="clear" w:color="auto" w:fill="FFFFFF"/>
        <w:spacing w:after="0" w:line="360" w:lineRule="auto"/>
        <w:ind w:firstLine="708"/>
        <w:jc w:val="both"/>
        <w:rPr>
          <w:rFonts w:ascii="Times New Roman" w:eastAsia="Times New Roman" w:hAnsi="Times New Roman"/>
          <w:b/>
          <w:sz w:val="28"/>
          <w:szCs w:val="28"/>
          <w:lang w:val="uk-UA" w:eastAsia="uk-UA"/>
        </w:rPr>
      </w:pPr>
      <w:r w:rsidRPr="00F538F0">
        <w:rPr>
          <w:rFonts w:ascii="Times New Roman" w:eastAsia="Times New Roman" w:hAnsi="Times New Roman"/>
          <w:sz w:val="28"/>
          <w:szCs w:val="28"/>
          <w:lang w:val="uk-UA" w:eastAsia="uk-UA"/>
        </w:rPr>
        <w:t>Суддя</w:t>
      </w:r>
      <w:r w:rsidR="00187BCD" w:rsidRPr="00F538F0">
        <w:rPr>
          <w:rFonts w:ascii="Times New Roman" w:eastAsia="Times New Roman" w:hAnsi="Times New Roman"/>
          <w:sz w:val="28"/>
          <w:szCs w:val="28"/>
          <w:lang w:val="uk-UA" w:eastAsia="uk-UA"/>
        </w:rPr>
        <w:t xml:space="preserve"> </w:t>
      </w:r>
      <w:r w:rsidR="003F5422" w:rsidRPr="00F538F0">
        <w:rPr>
          <w:rFonts w:ascii="Times New Roman" w:eastAsia="Times New Roman" w:hAnsi="Times New Roman"/>
          <w:sz w:val="28"/>
          <w:szCs w:val="28"/>
          <w:lang w:val="uk-UA" w:eastAsia="uk-UA"/>
        </w:rPr>
        <w:t>Троф</w:t>
      </w:r>
      <w:r w:rsidRPr="00F538F0">
        <w:rPr>
          <w:rFonts w:ascii="Times New Roman" w:eastAsia="Times New Roman" w:hAnsi="Times New Roman"/>
          <w:sz w:val="28"/>
          <w:szCs w:val="28"/>
          <w:lang w:val="uk-UA" w:eastAsia="uk-UA"/>
        </w:rPr>
        <w:t>и</w:t>
      </w:r>
      <w:r w:rsidR="003F5422" w:rsidRPr="00F538F0">
        <w:rPr>
          <w:rFonts w:ascii="Times New Roman" w:eastAsia="Times New Roman" w:hAnsi="Times New Roman"/>
          <w:sz w:val="28"/>
          <w:szCs w:val="28"/>
          <w:lang w:val="uk-UA" w:eastAsia="uk-UA"/>
        </w:rPr>
        <w:t xml:space="preserve">мова  Н.А.  </w:t>
      </w:r>
      <w:r w:rsidRPr="00F538F0">
        <w:rPr>
          <w:rFonts w:ascii="Times New Roman" w:eastAsia="Times New Roman" w:hAnsi="Times New Roman"/>
          <w:sz w:val="28"/>
          <w:szCs w:val="28"/>
          <w:lang w:val="uk-UA" w:eastAsia="uk-UA"/>
        </w:rPr>
        <w:t>пос</w:t>
      </w:r>
      <w:r w:rsidR="00E6463A" w:rsidRPr="00F538F0">
        <w:rPr>
          <w:rFonts w:ascii="Times New Roman" w:eastAsia="Times New Roman" w:hAnsi="Times New Roman"/>
          <w:sz w:val="28"/>
          <w:szCs w:val="28"/>
          <w:lang w:val="uk-UA" w:eastAsia="uk-UA"/>
        </w:rPr>
        <w:t>лалас</w:t>
      </w:r>
      <w:r w:rsidRPr="00F538F0">
        <w:rPr>
          <w:rFonts w:ascii="Times New Roman" w:eastAsia="Times New Roman" w:hAnsi="Times New Roman"/>
          <w:sz w:val="28"/>
          <w:szCs w:val="28"/>
          <w:lang w:val="uk-UA" w:eastAsia="uk-UA"/>
        </w:rPr>
        <w:t>я також</w:t>
      </w:r>
      <w:r w:rsidR="00E6463A" w:rsidRPr="00F538F0">
        <w:rPr>
          <w:rFonts w:ascii="Times New Roman" w:eastAsia="Times New Roman" w:hAnsi="Times New Roman"/>
          <w:sz w:val="28"/>
          <w:szCs w:val="28"/>
          <w:lang w:val="uk-UA" w:eastAsia="uk-UA"/>
        </w:rPr>
        <w:t xml:space="preserve"> на </w:t>
      </w:r>
      <w:r w:rsidR="003F5422" w:rsidRPr="00F538F0">
        <w:rPr>
          <w:rFonts w:ascii="Times New Roman" w:eastAsia="Times New Roman" w:hAnsi="Times New Roman"/>
          <w:sz w:val="28"/>
          <w:szCs w:val="28"/>
          <w:lang w:val="uk-UA" w:eastAsia="uk-UA"/>
        </w:rPr>
        <w:t>відео</w:t>
      </w:r>
      <w:r w:rsidRPr="00F538F0">
        <w:rPr>
          <w:rFonts w:ascii="Times New Roman" w:eastAsia="Times New Roman" w:hAnsi="Times New Roman"/>
          <w:sz w:val="28"/>
          <w:szCs w:val="28"/>
          <w:lang w:val="uk-UA" w:eastAsia="uk-UA"/>
        </w:rPr>
        <w:t>запис</w:t>
      </w:r>
      <w:r w:rsidR="00E6463A" w:rsidRPr="00F538F0">
        <w:rPr>
          <w:rFonts w:ascii="Times New Roman" w:eastAsia="Times New Roman" w:hAnsi="Times New Roman"/>
          <w:sz w:val="28"/>
          <w:szCs w:val="28"/>
          <w:lang w:val="uk-UA" w:eastAsia="uk-UA"/>
        </w:rPr>
        <w:t xml:space="preserve"> </w:t>
      </w:r>
      <w:r w:rsidR="00624A9D" w:rsidRPr="00F538F0">
        <w:rPr>
          <w:rFonts w:ascii="Times New Roman" w:eastAsia="Times New Roman" w:hAnsi="Times New Roman"/>
          <w:sz w:val="28"/>
          <w:szCs w:val="28"/>
          <w:lang w:val="uk-UA" w:eastAsia="uk-UA"/>
        </w:rPr>
        <w:t>її</w:t>
      </w:r>
      <w:r w:rsidR="00624A9D" w:rsidRPr="00B6239B">
        <w:rPr>
          <w:rFonts w:ascii="Times New Roman" w:eastAsia="Times New Roman" w:hAnsi="Times New Roman"/>
          <w:b/>
          <w:sz w:val="28"/>
          <w:szCs w:val="28"/>
          <w:lang w:val="uk-UA" w:eastAsia="uk-UA"/>
        </w:rPr>
        <w:t xml:space="preserve"> </w:t>
      </w:r>
      <w:r w:rsidR="00624A9D" w:rsidRPr="00B6239B">
        <w:rPr>
          <w:rFonts w:ascii="Times New Roman" w:eastAsia="Times New Roman" w:hAnsi="Times New Roman"/>
          <w:sz w:val="28"/>
          <w:szCs w:val="28"/>
          <w:lang w:val="uk-UA" w:eastAsia="uk-UA"/>
        </w:rPr>
        <w:t>спілкування з головою суду, п</w:t>
      </w:r>
      <w:r w:rsidR="00E6463A" w:rsidRPr="00B6239B">
        <w:rPr>
          <w:rFonts w:ascii="Times New Roman" w:eastAsia="Times New Roman" w:hAnsi="Times New Roman"/>
          <w:sz w:val="28"/>
          <w:szCs w:val="28"/>
          <w:lang w:val="uk-UA" w:eastAsia="uk-UA"/>
        </w:rPr>
        <w:t xml:space="preserve">ід час </w:t>
      </w:r>
      <w:r w:rsidR="00624A9D" w:rsidRPr="00B6239B">
        <w:rPr>
          <w:rFonts w:ascii="Times New Roman" w:eastAsia="Times New Roman" w:hAnsi="Times New Roman"/>
          <w:sz w:val="28"/>
          <w:szCs w:val="28"/>
          <w:lang w:val="uk-UA" w:eastAsia="uk-UA"/>
        </w:rPr>
        <w:t>якого їй було відмовлено</w:t>
      </w:r>
      <w:r w:rsidR="00E6463A" w:rsidRPr="00B6239B">
        <w:rPr>
          <w:rFonts w:ascii="Times New Roman" w:eastAsia="Times New Roman" w:hAnsi="Times New Roman"/>
          <w:sz w:val="28"/>
          <w:szCs w:val="28"/>
          <w:lang w:val="uk-UA" w:eastAsia="uk-UA"/>
        </w:rPr>
        <w:t xml:space="preserve"> у наданні секретаря судового засіда</w:t>
      </w:r>
      <w:r>
        <w:rPr>
          <w:rFonts w:ascii="Times New Roman" w:eastAsia="Times New Roman" w:hAnsi="Times New Roman"/>
          <w:sz w:val="28"/>
          <w:szCs w:val="28"/>
          <w:lang w:val="uk-UA" w:eastAsia="uk-UA"/>
        </w:rPr>
        <w:t>ння для оформлення справ. Однак</w:t>
      </w:r>
      <w:r w:rsidR="00E6463A" w:rsidRPr="00B6239B">
        <w:rPr>
          <w:rFonts w:ascii="Times New Roman" w:eastAsia="Times New Roman" w:hAnsi="Times New Roman"/>
          <w:sz w:val="28"/>
          <w:szCs w:val="28"/>
          <w:lang w:val="uk-UA" w:eastAsia="uk-UA"/>
        </w:rPr>
        <w:t xml:space="preserve"> у переліку </w:t>
      </w:r>
      <w:r w:rsidR="00214169" w:rsidRPr="00B6239B">
        <w:rPr>
          <w:rFonts w:ascii="Times New Roman" w:eastAsia="Times New Roman" w:hAnsi="Times New Roman"/>
          <w:sz w:val="28"/>
          <w:szCs w:val="28"/>
          <w:lang w:val="uk-UA" w:eastAsia="uk-UA"/>
        </w:rPr>
        <w:t>вкладень</w:t>
      </w:r>
      <w:r w:rsidR="00E6463A" w:rsidRPr="00B6239B">
        <w:rPr>
          <w:rFonts w:ascii="Times New Roman" w:eastAsia="Times New Roman" w:hAnsi="Times New Roman"/>
          <w:sz w:val="28"/>
          <w:szCs w:val="28"/>
          <w:lang w:val="uk-UA" w:eastAsia="uk-UA"/>
        </w:rPr>
        <w:t xml:space="preserve"> </w:t>
      </w:r>
      <w:r w:rsidR="00214169" w:rsidRPr="00B6239B">
        <w:rPr>
          <w:rFonts w:ascii="Times New Roman" w:eastAsia="Times New Roman" w:hAnsi="Times New Roman"/>
          <w:sz w:val="28"/>
          <w:szCs w:val="28"/>
          <w:lang w:val="uk-UA" w:eastAsia="uk-UA"/>
        </w:rPr>
        <w:t xml:space="preserve">до </w:t>
      </w:r>
      <w:r w:rsidR="00624A9D" w:rsidRPr="00B6239B">
        <w:rPr>
          <w:rFonts w:ascii="Times New Roman" w:eastAsia="Times New Roman" w:hAnsi="Times New Roman"/>
          <w:sz w:val="28"/>
          <w:szCs w:val="28"/>
          <w:lang w:val="uk-UA" w:eastAsia="uk-UA"/>
        </w:rPr>
        <w:t>письмових пояснень, які надійшли в електронному вигляді,</w:t>
      </w:r>
      <w:r w:rsidR="00214169" w:rsidRPr="00B6239B">
        <w:rPr>
          <w:rFonts w:ascii="Times New Roman" w:eastAsia="Times New Roman" w:hAnsi="Times New Roman"/>
          <w:sz w:val="28"/>
          <w:szCs w:val="28"/>
          <w:lang w:val="uk-UA" w:eastAsia="uk-UA"/>
        </w:rPr>
        <w:t xml:space="preserve"> </w:t>
      </w:r>
      <w:r w:rsidR="00E6463A" w:rsidRPr="00B6239B">
        <w:rPr>
          <w:rFonts w:ascii="Times New Roman" w:eastAsia="Times New Roman" w:hAnsi="Times New Roman"/>
          <w:sz w:val="28"/>
          <w:szCs w:val="28"/>
          <w:lang w:val="uk-UA" w:eastAsia="uk-UA"/>
        </w:rPr>
        <w:t xml:space="preserve">відео не зазначене, </w:t>
      </w:r>
      <w:r w:rsidR="00624A9D" w:rsidRPr="00B6239B">
        <w:rPr>
          <w:rFonts w:ascii="Times New Roman" w:eastAsia="Times New Roman" w:hAnsi="Times New Roman"/>
          <w:sz w:val="28"/>
          <w:szCs w:val="28"/>
          <w:lang w:val="uk-UA" w:eastAsia="uk-UA"/>
        </w:rPr>
        <w:t>та не надходило до Вищої ради правосуддя</w:t>
      </w:r>
      <w:r w:rsidR="00E6463A" w:rsidRPr="00B6239B">
        <w:rPr>
          <w:rFonts w:ascii="Times New Roman" w:eastAsia="Times New Roman" w:hAnsi="Times New Roman"/>
          <w:sz w:val="28"/>
          <w:szCs w:val="28"/>
          <w:lang w:val="uk-UA" w:eastAsia="uk-UA"/>
        </w:rPr>
        <w:t>, у матеріал</w:t>
      </w:r>
      <w:r>
        <w:rPr>
          <w:rFonts w:ascii="Times New Roman" w:eastAsia="Times New Roman" w:hAnsi="Times New Roman"/>
          <w:sz w:val="28"/>
          <w:szCs w:val="28"/>
          <w:lang w:val="uk-UA" w:eastAsia="uk-UA"/>
        </w:rPr>
        <w:t>и</w:t>
      </w:r>
      <w:r w:rsidR="00E6463A" w:rsidRPr="00B6239B">
        <w:rPr>
          <w:rFonts w:ascii="Times New Roman" w:eastAsia="Times New Roman" w:hAnsi="Times New Roman"/>
          <w:sz w:val="28"/>
          <w:szCs w:val="28"/>
          <w:lang w:val="uk-UA" w:eastAsia="uk-UA"/>
        </w:rPr>
        <w:t xml:space="preserve"> дисциплінарної справи </w:t>
      </w:r>
      <w:r>
        <w:rPr>
          <w:rFonts w:ascii="Times New Roman" w:eastAsia="Times New Roman" w:hAnsi="Times New Roman"/>
          <w:sz w:val="28"/>
          <w:szCs w:val="28"/>
          <w:lang w:val="uk-UA" w:eastAsia="uk-UA"/>
        </w:rPr>
        <w:t>такого відео не містять</w:t>
      </w:r>
      <w:r w:rsidR="00E6463A" w:rsidRPr="00B6239B">
        <w:rPr>
          <w:rFonts w:ascii="Times New Roman" w:eastAsia="Times New Roman" w:hAnsi="Times New Roman"/>
          <w:sz w:val="28"/>
          <w:szCs w:val="28"/>
          <w:lang w:val="uk-UA" w:eastAsia="uk-UA"/>
        </w:rPr>
        <w:t>.</w:t>
      </w:r>
    </w:p>
    <w:p w:rsidR="005F6420" w:rsidRPr="005F6420" w:rsidRDefault="00F538F0"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sidRPr="00F538F0">
        <w:rPr>
          <w:rFonts w:ascii="Times New Roman" w:eastAsia="Times New Roman" w:hAnsi="Times New Roman"/>
          <w:sz w:val="28"/>
          <w:szCs w:val="28"/>
          <w:lang w:val="uk-UA" w:eastAsia="uk-UA"/>
        </w:rPr>
        <w:t>У листі</w:t>
      </w:r>
      <w:r w:rsidR="00214169" w:rsidRPr="00F538F0">
        <w:rPr>
          <w:rFonts w:ascii="Times New Roman" w:eastAsia="Times New Roman" w:hAnsi="Times New Roman"/>
          <w:sz w:val="28"/>
          <w:szCs w:val="28"/>
          <w:lang w:val="uk-UA" w:eastAsia="uk-UA"/>
        </w:rPr>
        <w:t xml:space="preserve"> від 18 січня 2024 року к</w:t>
      </w:r>
      <w:r w:rsidR="005F6420" w:rsidRPr="00F538F0">
        <w:rPr>
          <w:rFonts w:ascii="Times New Roman" w:eastAsia="Times New Roman" w:hAnsi="Times New Roman"/>
          <w:sz w:val="28"/>
          <w:szCs w:val="28"/>
          <w:lang w:val="uk-UA" w:eastAsia="uk-UA"/>
        </w:rPr>
        <w:t>ерівник</w:t>
      </w:r>
      <w:r w:rsidR="005F6420" w:rsidRPr="00B6239B">
        <w:rPr>
          <w:rFonts w:ascii="Times New Roman" w:eastAsia="Times New Roman" w:hAnsi="Times New Roman"/>
          <w:sz w:val="28"/>
          <w:szCs w:val="28"/>
          <w:lang w:val="uk-UA" w:eastAsia="uk-UA"/>
        </w:rPr>
        <w:t xml:space="preserve"> апарату Верхньодніпровського районного суду Дніпропетровської</w:t>
      </w:r>
      <w:r w:rsidR="00214169">
        <w:rPr>
          <w:rFonts w:ascii="Times New Roman" w:eastAsia="Times New Roman" w:hAnsi="Times New Roman"/>
          <w:sz w:val="28"/>
          <w:szCs w:val="28"/>
          <w:lang w:val="uk-UA" w:eastAsia="uk-UA"/>
        </w:rPr>
        <w:t xml:space="preserve"> області зазначила</w:t>
      </w:r>
      <w:r w:rsidR="005F6420" w:rsidRPr="005F6420">
        <w:rPr>
          <w:rFonts w:ascii="Times New Roman" w:eastAsia="Times New Roman" w:hAnsi="Times New Roman"/>
          <w:sz w:val="28"/>
          <w:szCs w:val="28"/>
          <w:lang w:val="uk-UA" w:eastAsia="uk-UA"/>
        </w:rPr>
        <w:t xml:space="preserve">, що 28 квітня 2022 року </w:t>
      </w:r>
      <w:r>
        <w:rPr>
          <w:rFonts w:ascii="Times New Roman" w:eastAsia="Times New Roman" w:hAnsi="Times New Roman"/>
          <w:sz w:val="28"/>
          <w:szCs w:val="28"/>
          <w:lang w:val="uk-UA" w:eastAsia="uk-UA"/>
        </w:rPr>
        <w:t>під час</w:t>
      </w:r>
      <w:r w:rsidR="005F6420" w:rsidRPr="005F6420">
        <w:rPr>
          <w:rFonts w:ascii="Times New Roman" w:eastAsia="Times New Roman" w:hAnsi="Times New Roman"/>
          <w:sz w:val="28"/>
          <w:szCs w:val="28"/>
          <w:lang w:val="uk-UA" w:eastAsia="uk-UA"/>
        </w:rPr>
        <w:t xml:space="preserve"> комісійн</w:t>
      </w:r>
      <w:r>
        <w:rPr>
          <w:rFonts w:ascii="Times New Roman" w:eastAsia="Times New Roman" w:hAnsi="Times New Roman"/>
          <w:sz w:val="28"/>
          <w:szCs w:val="28"/>
          <w:lang w:val="uk-UA" w:eastAsia="uk-UA"/>
        </w:rPr>
        <w:t>ого</w:t>
      </w:r>
      <w:r w:rsidR="005F6420" w:rsidRPr="005F6420">
        <w:rPr>
          <w:rFonts w:ascii="Times New Roman" w:eastAsia="Times New Roman" w:hAnsi="Times New Roman"/>
          <w:sz w:val="28"/>
          <w:szCs w:val="28"/>
          <w:lang w:val="uk-UA" w:eastAsia="uk-UA"/>
        </w:rPr>
        <w:t xml:space="preserve"> огляд</w:t>
      </w:r>
      <w:r>
        <w:rPr>
          <w:rFonts w:ascii="Times New Roman" w:eastAsia="Times New Roman" w:hAnsi="Times New Roman"/>
          <w:sz w:val="28"/>
          <w:szCs w:val="28"/>
          <w:lang w:val="uk-UA" w:eastAsia="uk-UA"/>
        </w:rPr>
        <w:t>у</w:t>
      </w:r>
      <w:r w:rsidR="005F6420" w:rsidRPr="005F6420">
        <w:rPr>
          <w:rFonts w:ascii="Times New Roman" w:eastAsia="Times New Roman" w:hAnsi="Times New Roman"/>
          <w:sz w:val="28"/>
          <w:szCs w:val="28"/>
          <w:lang w:val="uk-UA" w:eastAsia="uk-UA"/>
        </w:rPr>
        <w:t xml:space="preserve"> кабінету судді Трофимової Н.А. виявлені такі справи: №№ 406/2761/2012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2/173/207/2013), 406/2776/2012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2/173/210/2013), 406/3206/2012 (провадження</w:t>
      </w:r>
      <w:r>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br/>
        <w:t>№</w:t>
      </w:r>
      <w:r w:rsidR="005F6420" w:rsidRPr="005F6420">
        <w:rPr>
          <w:rFonts w:ascii="Times New Roman" w:eastAsia="Times New Roman" w:hAnsi="Times New Roman"/>
          <w:sz w:val="28"/>
          <w:szCs w:val="28"/>
          <w:lang w:val="uk-UA" w:eastAsia="uk-UA"/>
        </w:rPr>
        <w:t xml:space="preserve"> 2/173/312/2013), 173/460/13-ц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2/173/499/2013), 173/513/13-ц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2/173/520/2013), 173/515/13-ц (провадження </w:t>
      </w:r>
      <w:r>
        <w:rPr>
          <w:rFonts w:ascii="Times New Roman" w:eastAsia="Times New Roman" w:hAnsi="Times New Roman"/>
          <w:sz w:val="28"/>
          <w:szCs w:val="28"/>
          <w:lang w:val="uk-UA" w:eastAsia="uk-UA"/>
        </w:rPr>
        <w:br/>
        <w:t xml:space="preserve">№ </w:t>
      </w:r>
      <w:r w:rsidR="005F6420" w:rsidRPr="005F6420">
        <w:rPr>
          <w:rFonts w:ascii="Times New Roman" w:eastAsia="Times New Roman" w:hAnsi="Times New Roman"/>
          <w:sz w:val="28"/>
          <w:szCs w:val="28"/>
          <w:lang w:val="uk-UA" w:eastAsia="uk-UA"/>
        </w:rPr>
        <w:t xml:space="preserve">2/173/521/2013), 173/517/13-ц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2/173/523/2013), </w:t>
      </w:r>
      <w:r>
        <w:rPr>
          <w:rFonts w:ascii="Times New Roman" w:eastAsia="Times New Roman" w:hAnsi="Times New Roman"/>
          <w:sz w:val="28"/>
          <w:szCs w:val="28"/>
          <w:lang w:val="uk-UA" w:eastAsia="uk-UA"/>
        </w:rPr>
        <w:br/>
      </w:r>
      <w:r w:rsidR="005F6420" w:rsidRPr="005F6420">
        <w:rPr>
          <w:rFonts w:ascii="Times New Roman" w:eastAsia="Times New Roman" w:hAnsi="Times New Roman"/>
          <w:sz w:val="28"/>
          <w:szCs w:val="28"/>
          <w:lang w:val="uk-UA" w:eastAsia="uk-UA"/>
        </w:rPr>
        <w:t>173/1707/13-ц (провадження</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 2/173/849/2013), 2-а-1181/11 (провадження </w:t>
      </w:r>
      <w:r>
        <w:rPr>
          <w:rFonts w:ascii="Times New Roman" w:eastAsia="Times New Roman" w:hAnsi="Times New Roman"/>
          <w:sz w:val="28"/>
          <w:szCs w:val="28"/>
          <w:lang w:val="uk-UA" w:eastAsia="uk-UA"/>
        </w:rPr>
        <w:br/>
        <w:t xml:space="preserve">№ </w:t>
      </w:r>
      <w:r w:rsidR="005F6420" w:rsidRPr="005F6420">
        <w:rPr>
          <w:rFonts w:ascii="Times New Roman" w:eastAsia="Times New Roman" w:hAnsi="Times New Roman"/>
          <w:sz w:val="28"/>
          <w:szCs w:val="28"/>
          <w:lang w:val="uk-UA" w:eastAsia="uk-UA"/>
        </w:rPr>
        <w:t xml:space="preserve">6-а/173/14/2013), 2-а-1174/11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6-а/173/17/2013), </w:t>
      </w:r>
      <w:r>
        <w:rPr>
          <w:rFonts w:ascii="Times New Roman" w:eastAsia="Times New Roman" w:hAnsi="Times New Roman"/>
          <w:sz w:val="28"/>
          <w:szCs w:val="28"/>
          <w:lang w:val="uk-UA" w:eastAsia="uk-UA"/>
        </w:rPr>
        <w:br/>
      </w:r>
      <w:r w:rsidR="005F6420" w:rsidRPr="005F6420">
        <w:rPr>
          <w:rFonts w:ascii="Times New Roman" w:eastAsia="Times New Roman" w:hAnsi="Times New Roman"/>
          <w:sz w:val="28"/>
          <w:szCs w:val="28"/>
          <w:lang w:val="uk-UA" w:eastAsia="uk-UA"/>
        </w:rPr>
        <w:t xml:space="preserve">173/1805/13-к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1-кс/173/183/2013), 173/1901/13-к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1-кс/173/186/2013), 173/1456/13-ц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2/173/10/2014), </w:t>
      </w:r>
      <w:r>
        <w:rPr>
          <w:rFonts w:ascii="Times New Roman" w:eastAsia="Times New Roman" w:hAnsi="Times New Roman"/>
          <w:sz w:val="28"/>
          <w:szCs w:val="28"/>
          <w:lang w:val="uk-UA" w:eastAsia="uk-UA"/>
        </w:rPr>
        <w:br/>
      </w:r>
      <w:r w:rsidR="005F6420" w:rsidRPr="005F6420">
        <w:rPr>
          <w:rFonts w:ascii="Times New Roman" w:eastAsia="Times New Roman" w:hAnsi="Times New Roman"/>
          <w:sz w:val="28"/>
          <w:szCs w:val="28"/>
          <w:lang w:val="uk-UA" w:eastAsia="uk-UA"/>
        </w:rPr>
        <w:t xml:space="preserve">173/41/14-ц (провадження </w:t>
      </w:r>
      <w:r>
        <w:rPr>
          <w:rFonts w:ascii="Times New Roman" w:eastAsia="Times New Roman" w:hAnsi="Times New Roman"/>
          <w:sz w:val="28"/>
          <w:szCs w:val="28"/>
          <w:lang w:val="uk-UA" w:eastAsia="uk-UA"/>
        </w:rPr>
        <w:t xml:space="preserve">№ </w:t>
      </w:r>
      <w:r w:rsidR="005F6420" w:rsidRPr="005F6420">
        <w:rPr>
          <w:rFonts w:ascii="Times New Roman" w:eastAsia="Times New Roman" w:hAnsi="Times New Roman"/>
          <w:sz w:val="28"/>
          <w:szCs w:val="28"/>
          <w:lang w:val="uk-UA" w:eastAsia="uk-UA"/>
        </w:rPr>
        <w:t xml:space="preserve">2/173/319/2014), 173/297/14 (провадження </w:t>
      </w:r>
      <w:r>
        <w:rPr>
          <w:rFonts w:ascii="Times New Roman" w:eastAsia="Times New Roman" w:hAnsi="Times New Roman"/>
          <w:sz w:val="28"/>
          <w:szCs w:val="28"/>
          <w:lang w:val="uk-UA" w:eastAsia="uk-UA"/>
        </w:rPr>
        <w:br/>
        <w:t xml:space="preserve">№ </w:t>
      </w:r>
      <w:r w:rsidR="005F6420" w:rsidRPr="005F6420">
        <w:rPr>
          <w:rFonts w:ascii="Times New Roman" w:eastAsia="Times New Roman" w:hAnsi="Times New Roman"/>
          <w:sz w:val="28"/>
          <w:szCs w:val="28"/>
          <w:lang w:val="uk-UA" w:eastAsia="uk-UA"/>
        </w:rPr>
        <w:t>2/173/437/2014), всього 15 справ.</w:t>
      </w:r>
    </w:p>
    <w:p w:rsidR="005F6420" w:rsidRDefault="00624A9D"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Також </w:t>
      </w:r>
      <w:r w:rsidR="00AD510E">
        <w:rPr>
          <w:rFonts w:ascii="Times New Roman" w:eastAsia="Times New Roman" w:hAnsi="Times New Roman"/>
          <w:sz w:val="28"/>
          <w:szCs w:val="28"/>
          <w:lang w:val="uk-UA" w:eastAsia="uk-UA"/>
        </w:rPr>
        <w:t xml:space="preserve">виявлено, що </w:t>
      </w:r>
      <w:r>
        <w:rPr>
          <w:rFonts w:ascii="Times New Roman" w:eastAsia="Times New Roman" w:hAnsi="Times New Roman"/>
          <w:sz w:val="28"/>
          <w:szCs w:val="28"/>
          <w:lang w:val="uk-UA" w:eastAsia="uk-UA"/>
        </w:rPr>
        <w:t>с</w:t>
      </w:r>
      <w:r w:rsidR="005F6420" w:rsidRPr="005F6420">
        <w:rPr>
          <w:rFonts w:ascii="Times New Roman" w:eastAsia="Times New Roman" w:hAnsi="Times New Roman"/>
          <w:sz w:val="28"/>
          <w:szCs w:val="28"/>
          <w:lang w:val="uk-UA" w:eastAsia="uk-UA"/>
        </w:rPr>
        <w:t>прави №№ 173/1902/13-ц (провадження 6/173/65/2013), 173/1903/13-ц (провадження 6/173/66/2013), 2-а/1500/11 (провадження 6-а/173/15/2013)</w:t>
      </w:r>
      <w:r w:rsidR="00AD510E">
        <w:rPr>
          <w:rFonts w:ascii="Times New Roman" w:eastAsia="Times New Roman" w:hAnsi="Times New Roman"/>
          <w:sz w:val="28"/>
          <w:szCs w:val="28"/>
          <w:lang w:val="uk-UA" w:eastAsia="uk-UA"/>
        </w:rPr>
        <w:t xml:space="preserve"> значаться як передані</w:t>
      </w:r>
      <w:r w:rsidR="005F6420" w:rsidRPr="005F6420">
        <w:rPr>
          <w:rFonts w:ascii="Times New Roman" w:eastAsia="Times New Roman" w:hAnsi="Times New Roman"/>
          <w:sz w:val="28"/>
          <w:szCs w:val="28"/>
          <w:lang w:val="uk-UA" w:eastAsia="uk-UA"/>
        </w:rPr>
        <w:t xml:space="preserve"> </w:t>
      </w:r>
      <w:r w:rsidR="00F538F0">
        <w:rPr>
          <w:rFonts w:ascii="Times New Roman" w:eastAsia="Times New Roman" w:hAnsi="Times New Roman"/>
          <w:sz w:val="28"/>
          <w:szCs w:val="28"/>
          <w:lang w:val="uk-UA" w:eastAsia="uk-UA"/>
        </w:rPr>
        <w:t>у</w:t>
      </w:r>
      <w:r w:rsidR="005F6420" w:rsidRPr="005F6420">
        <w:rPr>
          <w:rFonts w:ascii="Times New Roman" w:eastAsia="Times New Roman" w:hAnsi="Times New Roman"/>
          <w:sz w:val="28"/>
          <w:szCs w:val="28"/>
          <w:lang w:val="uk-UA" w:eastAsia="uk-UA"/>
        </w:rPr>
        <w:t xml:space="preserve"> 2017 році секретарем судового засідання Зубачевською О.А.</w:t>
      </w:r>
      <w:r>
        <w:rPr>
          <w:rFonts w:ascii="Times New Roman" w:eastAsia="Times New Roman" w:hAnsi="Times New Roman"/>
          <w:sz w:val="28"/>
          <w:szCs w:val="28"/>
          <w:lang w:val="uk-UA" w:eastAsia="uk-UA"/>
        </w:rPr>
        <w:t xml:space="preserve"> </w:t>
      </w:r>
      <w:r w:rsidR="00F538F0">
        <w:rPr>
          <w:rFonts w:ascii="Times New Roman" w:eastAsia="Times New Roman" w:hAnsi="Times New Roman"/>
          <w:sz w:val="28"/>
          <w:szCs w:val="28"/>
          <w:lang w:val="uk-UA" w:eastAsia="uk-UA"/>
        </w:rPr>
        <w:t>до</w:t>
      </w:r>
      <w:r>
        <w:rPr>
          <w:rFonts w:ascii="Times New Roman" w:eastAsia="Times New Roman" w:hAnsi="Times New Roman"/>
          <w:sz w:val="28"/>
          <w:szCs w:val="28"/>
          <w:lang w:val="uk-UA" w:eastAsia="uk-UA"/>
        </w:rPr>
        <w:t xml:space="preserve"> канцелярі</w:t>
      </w:r>
      <w:r w:rsidR="00F538F0">
        <w:rPr>
          <w:rFonts w:ascii="Times New Roman" w:eastAsia="Times New Roman" w:hAnsi="Times New Roman"/>
          <w:sz w:val="28"/>
          <w:szCs w:val="28"/>
          <w:lang w:val="uk-UA" w:eastAsia="uk-UA"/>
        </w:rPr>
        <w:t>ї</w:t>
      </w:r>
      <w:r>
        <w:rPr>
          <w:rFonts w:ascii="Times New Roman" w:eastAsia="Times New Roman" w:hAnsi="Times New Roman"/>
          <w:sz w:val="28"/>
          <w:szCs w:val="28"/>
          <w:lang w:val="uk-UA" w:eastAsia="uk-UA"/>
        </w:rPr>
        <w:t xml:space="preserve"> суду.</w:t>
      </w:r>
    </w:p>
    <w:p w:rsidR="007029CE" w:rsidRPr="00AD510E" w:rsidRDefault="00F538F0"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У</w:t>
      </w:r>
      <w:r w:rsidR="00AD510E" w:rsidRPr="00AD510E">
        <w:rPr>
          <w:rFonts w:ascii="Times New Roman" w:eastAsia="Times New Roman" w:hAnsi="Times New Roman"/>
          <w:sz w:val="28"/>
          <w:szCs w:val="28"/>
          <w:lang w:val="uk-UA" w:eastAsia="uk-UA"/>
        </w:rPr>
        <w:t>рах</w:t>
      </w:r>
      <w:r>
        <w:rPr>
          <w:rFonts w:ascii="Times New Roman" w:eastAsia="Times New Roman" w:hAnsi="Times New Roman"/>
          <w:sz w:val="28"/>
          <w:szCs w:val="28"/>
          <w:lang w:val="uk-UA" w:eastAsia="uk-UA"/>
        </w:rPr>
        <w:t>о</w:t>
      </w:r>
      <w:r w:rsidR="00AD510E" w:rsidRPr="00AD510E">
        <w:rPr>
          <w:rFonts w:ascii="Times New Roman" w:eastAsia="Times New Roman" w:hAnsi="Times New Roman"/>
          <w:sz w:val="28"/>
          <w:szCs w:val="28"/>
          <w:lang w:val="uk-UA" w:eastAsia="uk-UA"/>
        </w:rPr>
        <w:t>вуючи наведене</w:t>
      </w:r>
      <w:r>
        <w:rPr>
          <w:rFonts w:ascii="Times New Roman" w:eastAsia="Times New Roman" w:hAnsi="Times New Roman"/>
          <w:sz w:val="28"/>
          <w:szCs w:val="28"/>
          <w:lang w:val="uk-UA" w:eastAsia="uk-UA"/>
        </w:rPr>
        <w:t>,</w:t>
      </w:r>
      <w:r w:rsidR="00AD510E" w:rsidRPr="00AD510E">
        <w:rPr>
          <w:rFonts w:ascii="Times New Roman" w:eastAsia="Times New Roman" w:hAnsi="Times New Roman"/>
          <w:sz w:val="28"/>
          <w:szCs w:val="28"/>
          <w:lang w:val="uk-UA" w:eastAsia="uk-UA"/>
        </w:rPr>
        <w:t xml:space="preserve"> вказані</w:t>
      </w:r>
      <w:r w:rsidR="00214169" w:rsidRPr="00AD510E">
        <w:rPr>
          <w:rFonts w:ascii="Times New Roman" w:eastAsia="Times New Roman" w:hAnsi="Times New Roman"/>
          <w:sz w:val="28"/>
          <w:szCs w:val="28"/>
          <w:lang w:val="uk-UA" w:eastAsia="uk-UA"/>
        </w:rPr>
        <w:t xml:space="preserve"> </w:t>
      </w:r>
      <w:r w:rsidR="00AD510E" w:rsidRPr="00AD510E">
        <w:rPr>
          <w:rFonts w:ascii="Times New Roman" w:eastAsia="Times New Roman" w:hAnsi="Times New Roman"/>
          <w:sz w:val="28"/>
          <w:szCs w:val="28"/>
          <w:lang w:val="uk-UA" w:eastAsia="uk-UA"/>
        </w:rPr>
        <w:t xml:space="preserve">18 судових </w:t>
      </w:r>
      <w:r w:rsidR="00214169" w:rsidRPr="00AD510E">
        <w:rPr>
          <w:rFonts w:ascii="Times New Roman" w:eastAsia="Times New Roman" w:hAnsi="Times New Roman"/>
          <w:sz w:val="28"/>
          <w:szCs w:val="28"/>
          <w:lang w:val="uk-UA" w:eastAsia="uk-UA"/>
        </w:rPr>
        <w:t>справ</w:t>
      </w:r>
      <w:r w:rsidR="00AD510E" w:rsidRPr="00AD510E">
        <w:rPr>
          <w:rFonts w:ascii="Times New Roman" w:eastAsia="Times New Roman" w:hAnsi="Times New Roman"/>
          <w:sz w:val="28"/>
          <w:szCs w:val="28"/>
          <w:lang w:val="uk-UA" w:eastAsia="uk-UA"/>
        </w:rPr>
        <w:t xml:space="preserve"> виключені </w:t>
      </w:r>
      <w:r>
        <w:rPr>
          <w:rFonts w:ascii="Times New Roman" w:eastAsia="Times New Roman" w:hAnsi="Times New Roman"/>
          <w:sz w:val="28"/>
          <w:szCs w:val="28"/>
          <w:lang w:val="uk-UA" w:eastAsia="uk-UA"/>
        </w:rPr>
        <w:t>і</w:t>
      </w:r>
      <w:r w:rsidR="00AD510E" w:rsidRPr="00AD510E">
        <w:rPr>
          <w:rFonts w:ascii="Times New Roman" w:eastAsia="Times New Roman" w:hAnsi="Times New Roman"/>
          <w:sz w:val="28"/>
          <w:szCs w:val="28"/>
          <w:lang w:val="uk-UA" w:eastAsia="uk-UA"/>
        </w:rPr>
        <w:t>з загальної кількості справ</w:t>
      </w:r>
      <w:r>
        <w:rPr>
          <w:rFonts w:ascii="Times New Roman" w:eastAsia="Times New Roman" w:hAnsi="Times New Roman"/>
          <w:sz w:val="28"/>
          <w:szCs w:val="28"/>
          <w:lang w:val="uk-UA" w:eastAsia="uk-UA"/>
        </w:rPr>
        <w:t>,</w:t>
      </w:r>
      <w:r w:rsidR="00AD510E" w:rsidRPr="00AD510E">
        <w:rPr>
          <w:rFonts w:ascii="Times New Roman" w:eastAsia="Times New Roman" w:hAnsi="Times New Roman"/>
          <w:sz w:val="28"/>
          <w:szCs w:val="28"/>
          <w:lang w:val="uk-UA" w:eastAsia="uk-UA"/>
        </w:rPr>
        <w:t xml:space="preserve"> зазначених у дисциплінарній скарзі.</w:t>
      </w:r>
    </w:p>
    <w:p w:rsidR="005F6420" w:rsidRPr="005F6420" w:rsidRDefault="00F538F0" w:rsidP="00F538F0">
      <w:pPr>
        <w:shd w:val="clear" w:color="auto" w:fill="FFFFFF"/>
        <w:spacing w:after="0" w:line="360" w:lineRule="auto"/>
        <w:ind w:firstLine="709"/>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К</w:t>
      </w:r>
      <w:r w:rsidR="005F6420" w:rsidRPr="005F6420">
        <w:rPr>
          <w:rFonts w:ascii="Times New Roman" w:eastAsia="Times New Roman" w:hAnsi="Times New Roman"/>
          <w:sz w:val="28"/>
          <w:szCs w:val="28"/>
          <w:lang w:val="uk-UA" w:eastAsia="uk-UA"/>
        </w:rPr>
        <w:t xml:space="preserve">ерівником апарату </w:t>
      </w:r>
      <w:r w:rsidRPr="005F6420">
        <w:rPr>
          <w:rFonts w:ascii="Times New Roman" w:eastAsia="Times New Roman" w:hAnsi="Times New Roman"/>
          <w:color w:val="1D1D1B"/>
          <w:sz w:val="28"/>
          <w:szCs w:val="28"/>
          <w:lang w:val="uk-UA" w:eastAsia="uk-UA"/>
        </w:rPr>
        <w:t>Верхньодніпровського районного суду Дніпропетровської області</w:t>
      </w:r>
      <w:r w:rsidRPr="005F6420">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надала</w:t>
      </w:r>
      <w:r w:rsidR="005F6420" w:rsidRPr="005F642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xml:space="preserve">до Вищої ради правосуддя </w:t>
      </w:r>
      <w:r w:rsidR="005F6420" w:rsidRPr="005F6420">
        <w:rPr>
          <w:rFonts w:ascii="Times New Roman" w:eastAsia="Times New Roman" w:hAnsi="Times New Roman"/>
          <w:sz w:val="28"/>
          <w:szCs w:val="28"/>
          <w:lang w:val="uk-UA" w:eastAsia="uk-UA"/>
        </w:rPr>
        <w:t>доповідну</w:t>
      </w:r>
      <w:r w:rsidR="00AD510E">
        <w:rPr>
          <w:rFonts w:ascii="Times New Roman" w:eastAsia="Times New Roman" w:hAnsi="Times New Roman"/>
          <w:sz w:val="28"/>
          <w:szCs w:val="28"/>
          <w:lang w:val="uk-UA" w:eastAsia="uk-UA"/>
        </w:rPr>
        <w:t xml:space="preserve"> записку, </w:t>
      </w:r>
      <w:r>
        <w:rPr>
          <w:rFonts w:ascii="Times New Roman" w:eastAsia="Times New Roman" w:hAnsi="Times New Roman"/>
          <w:sz w:val="28"/>
          <w:szCs w:val="28"/>
          <w:lang w:val="uk-UA" w:eastAsia="uk-UA"/>
        </w:rPr>
        <w:t>у</w:t>
      </w:r>
      <w:r w:rsidR="00AD510E">
        <w:rPr>
          <w:rFonts w:ascii="Times New Roman" w:eastAsia="Times New Roman" w:hAnsi="Times New Roman"/>
          <w:sz w:val="28"/>
          <w:szCs w:val="28"/>
          <w:lang w:val="uk-UA" w:eastAsia="uk-UA"/>
        </w:rPr>
        <w:t xml:space="preserve"> якій </w:t>
      </w:r>
      <w:r>
        <w:rPr>
          <w:rFonts w:ascii="Times New Roman" w:eastAsia="Times New Roman" w:hAnsi="Times New Roman"/>
          <w:sz w:val="28"/>
          <w:szCs w:val="28"/>
          <w:lang w:val="uk-UA" w:eastAsia="uk-UA"/>
        </w:rPr>
        <w:t>наведено</w:t>
      </w:r>
      <w:r w:rsidR="00AD510E">
        <w:rPr>
          <w:rFonts w:ascii="Times New Roman" w:eastAsia="Times New Roman" w:hAnsi="Times New Roman"/>
          <w:sz w:val="28"/>
          <w:szCs w:val="28"/>
          <w:lang w:val="uk-UA" w:eastAsia="uk-UA"/>
        </w:rPr>
        <w:t xml:space="preserve"> перелік</w:t>
      </w:r>
      <w:r w:rsidR="005F6420" w:rsidRPr="005F6420">
        <w:rPr>
          <w:rFonts w:ascii="Times New Roman" w:eastAsia="Times New Roman" w:hAnsi="Times New Roman"/>
          <w:sz w:val="28"/>
          <w:szCs w:val="28"/>
          <w:lang w:val="uk-UA" w:eastAsia="uk-UA"/>
        </w:rPr>
        <w:t xml:space="preserve"> справ</w:t>
      </w:r>
      <w:r>
        <w:rPr>
          <w:rFonts w:ascii="Times New Roman" w:eastAsia="Times New Roman" w:hAnsi="Times New Roman"/>
          <w:sz w:val="28"/>
          <w:szCs w:val="28"/>
          <w:lang w:val="uk-UA" w:eastAsia="uk-UA"/>
        </w:rPr>
        <w:t>,</w:t>
      </w:r>
      <w:r w:rsidR="005F6420" w:rsidRPr="005F6420">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що</w:t>
      </w:r>
      <w:r w:rsidR="00AD510E">
        <w:rPr>
          <w:rFonts w:ascii="Times New Roman" w:eastAsia="Times New Roman" w:hAnsi="Times New Roman"/>
          <w:sz w:val="28"/>
          <w:szCs w:val="28"/>
          <w:lang w:val="uk-UA" w:eastAsia="uk-UA"/>
        </w:rPr>
        <w:t xml:space="preserve"> значаться </w:t>
      </w:r>
      <w:r>
        <w:rPr>
          <w:rFonts w:ascii="Times New Roman" w:eastAsia="Times New Roman" w:hAnsi="Times New Roman"/>
          <w:sz w:val="28"/>
          <w:szCs w:val="28"/>
          <w:lang w:val="uk-UA" w:eastAsia="uk-UA"/>
        </w:rPr>
        <w:t xml:space="preserve">як </w:t>
      </w:r>
      <w:r w:rsidR="00AD510E">
        <w:rPr>
          <w:rFonts w:ascii="Times New Roman" w:eastAsia="Times New Roman" w:hAnsi="Times New Roman"/>
          <w:sz w:val="28"/>
          <w:szCs w:val="28"/>
          <w:lang w:val="uk-UA" w:eastAsia="uk-UA"/>
        </w:rPr>
        <w:t xml:space="preserve">не </w:t>
      </w:r>
      <w:r>
        <w:rPr>
          <w:rFonts w:ascii="Times New Roman" w:eastAsia="Times New Roman" w:hAnsi="Times New Roman"/>
          <w:sz w:val="28"/>
          <w:szCs w:val="28"/>
          <w:lang w:val="uk-UA" w:eastAsia="uk-UA"/>
        </w:rPr>
        <w:t>передані</w:t>
      </w:r>
      <w:r w:rsidR="005F6420" w:rsidRPr="005F6420">
        <w:rPr>
          <w:rFonts w:ascii="Times New Roman" w:eastAsia="Times New Roman" w:hAnsi="Times New Roman"/>
          <w:sz w:val="28"/>
          <w:szCs w:val="28"/>
          <w:lang w:val="uk-UA" w:eastAsia="uk-UA"/>
        </w:rPr>
        <w:t xml:space="preserve"> до канцелярії суду станом на 18 грудня 2023 року:  </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w:t>
      </w:r>
      <w:r w:rsidRPr="005F6420">
        <w:rPr>
          <w:rFonts w:ascii="Times New Roman" w:eastAsia="Times New Roman" w:hAnsi="Times New Roman"/>
          <w:sz w:val="28"/>
          <w:szCs w:val="28"/>
          <w:lang w:val="uk-UA" w:eastAsia="uk-UA"/>
        </w:rPr>
        <w:tab/>
        <w:t>справа № 2-1338/11, провадження № 2/173/18/2013,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w:t>
      </w:r>
      <w:r w:rsidRPr="005F6420">
        <w:rPr>
          <w:rFonts w:ascii="Times New Roman" w:eastAsia="Times New Roman" w:hAnsi="Times New Roman"/>
          <w:sz w:val="28"/>
          <w:szCs w:val="28"/>
          <w:lang w:val="uk-UA" w:eastAsia="uk-UA"/>
        </w:rPr>
        <w:tab/>
        <w:t>справа № 406/1095/2012, провадження № 2/173/43/2013,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w:t>
      </w:r>
      <w:r w:rsidRPr="005F6420">
        <w:rPr>
          <w:rFonts w:ascii="Times New Roman" w:eastAsia="Times New Roman" w:hAnsi="Times New Roman"/>
          <w:sz w:val="28"/>
          <w:szCs w:val="28"/>
          <w:lang w:val="uk-UA" w:eastAsia="uk-UA"/>
        </w:rPr>
        <w:tab/>
        <w:t>справа № 406/1211/2012, провадження № 2/173/48/2013,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w:t>
      </w:r>
      <w:r w:rsidRPr="005F6420">
        <w:rPr>
          <w:rFonts w:ascii="Times New Roman" w:eastAsia="Times New Roman" w:hAnsi="Times New Roman"/>
          <w:sz w:val="28"/>
          <w:szCs w:val="28"/>
          <w:lang w:val="uk-UA" w:eastAsia="uk-UA"/>
        </w:rPr>
        <w:tab/>
        <w:t>справа№ 406/1907/2012, провадження № 2/173/120/2013,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w:t>
      </w:r>
      <w:r w:rsidRPr="005F6420">
        <w:rPr>
          <w:rFonts w:ascii="Times New Roman" w:eastAsia="Times New Roman" w:hAnsi="Times New Roman"/>
          <w:sz w:val="28"/>
          <w:szCs w:val="28"/>
          <w:lang w:val="uk-UA" w:eastAsia="uk-UA"/>
        </w:rPr>
        <w:tab/>
        <w:t>справа № 406/2019/2012, провадження № 2/173/131/2013,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w:t>
      </w:r>
      <w:r w:rsidRPr="005F6420">
        <w:rPr>
          <w:rFonts w:ascii="Times New Roman" w:eastAsia="Times New Roman" w:hAnsi="Times New Roman"/>
          <w:sz w:val="28"/>
          <w:szCs w:val="28"/>
          <w:lang w:val="uk-UA" w:eastAsia="uk-UA"/>
        </w:rPr>
        <w:tab/>
        <w:t>справа№ 406/3266/2012, провадження № 2/173/338/2013,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w:t>
      </w:r>
      <w:r w:rsidRPr="005F6420">
        <w:rPr>
          <w:rFonts w:ascii="Times New Roman" w:eastAsia="Times New Roman" w:hAnsi="Times New Roman"/>
          <w:sz w:val="28"/>
          <w:szCs w:val="28"/>
          <w:lang w:val="uk-UA" w:eastAsia="uk-UA"/>
        </w:rPr>
        <w:tab/>
        <w:t>справа № 406/3277/2012, провадження № 2/173/346/2013,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w:t>
      </w:r>
      <w:r w:rsidRPr="005F6420">
        <w:rPr>
          <w:rFonts w:ascii="Times New Roman" w:eastAsia="Times New Roman" w:hAnsi="Times New Roman"/>
          <w:sz w:val="28"/>
          <w:szCs w:val="28"/>
          <w:lang w:val="uk-UA" w:eastAsia="uk-UA"/>
        </w:rPr>
        <w:tab/>
        <w:t>справа № 173/726/13-ц, провадження № 2/173/575/2013,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xml:space="preserve">№ 173/2255/13-ц, провадження </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2/173/986/2013,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w:t>
      </w:r>
      <w:r w:rsidRPr="005F6420">
        <w:rPr>
          <w:rFonts w:ascii="Times New Roman" w:eastAsia="Times New Roman" w:hAnsi="Times New Roman"/>
          <w:sz w:val="28"/>
          <w:szCs w:val="28"/>
          <w:lang w:val="uk-UA" w:eastAsia="uk-UA"/>
        </w:rPr>
        <w:tab/>
        <w:t>справа № 173/1620/13-ц, провадження № 2-о/173/65/2013,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w:t>
      </w:r>
      <w:r w:rsidRPr="005F6420">
        <w:rPr>
          <w:rFonts w:ascii="Times New Roman" w:eastAsia="Times New Roman" w:hAnsi="Times New Roman"/>
          <w:sz w:val="28"/>
          <w:szCs w:val="28"/>
          <w:lang w:val="uk-UA" w:eastAsia="uk-UA"/>
        </w:rPr>
        <w:tab/>
        <w:t>справа № 173/1621/13-ц, провадження № 2-о/173/66/2013,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12)</w:t>
      </w:r>
      <w:r w:rsidRPr="005F6420">
        <w:rPr>
          <w:rFonts w:ascii="Times New Roman" w:eastAsia="Times New Roman" w:hAnsi="Times New Roman"/>
          <w:sz w:val="28"/>
          <w:szCs w:val="28"/>
          <w:lang w:val="uk-UA" w:eastAsia="uk-UA"/>
        </w:rPr>
        <w:tab/>
        <w:t>справа № 2-а-1653/11, провадження № 2-а/173/4/2013,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13)</w:t>
      </w:r>
      <w:r w:rsidRPr="005F6420">
        <w:rPr>
          <w:rFonts w:ascii="Times New Roman" w:eastAsia="Times New Roman" w:hAnsi="Times New Roman"/>
          <w:sz w:val="28"/>
          <w:szCs w:val="28"/>
          <w:lang w:val="uk-UA" w:eastAsia="uk-UA"/>
        </w:rPr>
        <w:tab/>
        <w:t>справа № 406/103/2012, провадження № 2-а/173/5/2013,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14)</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173/82/13-а, провадження № 2-а/173/16/2013,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15)</w:t>
      </w:r>
      <w:r w:rsidRPr="005F6420">
        <w:rPr>
          <w:rFonts w:ascii="Times New Roman" w:eastAsia="Times New Roman" w:hAnsi="Times New Roman"/>
          <w:sz w:val="28"/>
          <w:szCs w:val="28"/>
          <w:lang w:val="uk-UA" w:eastAsia="uk-UA"/>
        </w:rPr>
        <w:tab/>
        <w:t>справа № 2-а-1505/11, провадження № 6-а/173/16/2013,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16)</w:t>
      </w:r>
      <w:r w:rsidRPr="005F6420">
        <w:rPr>
          <w:rFonts w:ascii="Times New Roman" w:eastAsia="Times New Roman" w:hAnsi="Times New Roman"/>
          <w:sz w:val="28"/>
          <w:szCs w:val="28"/>
          <w:lang w:val="uk-UA" w:eastAsia="uk-UA"/>
        </w:rPr>
        <w:tab/>
        <w:t>справа № 173/1595/13-а, провадження № 6-а/173/37/2013,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17)</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173/1059/13-ц, провадження № 6/173/40/2013,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18)</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173/1186/13-ц, провадження № 6/173/48/2013,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19)</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173/1216/13-ц, провадження № 6/173/50/2013,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20)</w:t>
      </w:r>
      <w:r w:rsidRPr="005F6420">
        <w:rPr>
          <w:rFonts w:ascii="Times New Roman" w:eastAsia="Times New Roman" w:hAnsi="Times New Roman"/>
          <w:sz w:val="28"/>
          <w:szCs w:val="28"/>
          <w:lang w:val="uk-UA" w:eastAsia="uk-UA"/>
        </w:rPr>
        <w:tab/>
        <w:t>справа № 173/1610/13-ц, провадження № 6/173/56/2013,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21)</w:t>
      </w:r>
      <w:r w:rsidRPr="005F6420">
        <w:rPr>
          <w:rFonts w:ascii="Times New Roman" w:eastAsia="Times New Roman" w:hAnsi="Times New Roman"/>
          <w:sz w:val="28"/>
          <w:szCs w:val="28"/>
          <w:lang w:val="uk-UA" w:eastAsia="uk-UA"/>
        </w:rPr>
        <w:tab/>
        <w:t>справа № 406/2199/2012, провадження № 6/173/55/2013,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22)</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173/1636/13-ц, провадження № 6/173/59/2013,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23)</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173/1746/13-ц, провадження № 6/173/60/2013,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24)</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173/1747/13-ц, провадження № 6/173/61/2013,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25)</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173/1748/13-ц, провадження № 6/173/62/2013,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26)</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173/1749/13-ц, провадження № 6/173/63/2013,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27)</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173/3420/13-ц, провадження № 6/173/90/2013,</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28)</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173/1545/13-к, провадження № 1 -кс/173/145/2013</w:t>
      </w:r>
      <w:r w:rsidR="00F538F0">
        <w:rPr>
          <w:rFonts w:ascii="Times New Roman" w:eastAsia="Times New Roman" w:hAnsi="Times New Roman"/>
          <w:sz w:val="28"/>
          <w:szCs w:val="28"/>
          <w:lang w:val="uk-UA" w:eastAsia="uk-UA"/>
        </w:rPr>
        <w:t>,</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29)</w:t>
      </w:r>
      <w:r w:rsidRPr="005F6420">
        <w:rPr>
          <w:rFonts w:ascii="Times New Roman" w:eastAsia="Times New Roman" w:hAnsi="Times New Roman"/>
          <w:sz w:val="28"/>
          <w:szCs w:val="28"/>
          <w:lang w:val="uk-UA" w:eastAsia="uk-UA"/>
        </w:rPr>
        <w:tab/>
        <w:t>справа № 173/1660/14-ц, провадження № 2/173/1040/2014,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30)</w:t>
      </w:r>
      <w:r w:rsidRPr="005F6420">
        <w:rPr>
          <w:rFonts w:ascii="Times New Roman" w:eastAsia="Times New Roman" w:hAnsi="Times New Roman"/>
          <w:sz w:val="28"/>
          <w:szCs w:val="28"/>
          <w:lang w:val="uk-UA" w:eastAsia="uk-UA"/>
        </w:rPr>
        <w:tab/>
        <w:t>справа № 173/1691/14-ц, провадження № 2/173/1052/2014,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31)</w:t>
      </w:r>
      <w:r w:rsidRPr="005F6420">
        <w:rPr>
          <w:rFonts w:ascii="Times New Roman" w:eastAsia="Times New Roman" w:hAnsi="Times New Roman"/>
          <w:sz w:val="28"/>
          <w:szCs w:val="28"/>
          <w:lang w:val="uk-UA" w:eastAsia="uk-UA"/>
        </w:rPr>
        <w:tab/>
        <w:t>справа № 173/3030/13-ц, провадження № 2/173/130/2014,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32)</w:t>
      </w:r>
      <w:r w:rsidRPr="005F6420">
        <w:rPr>
          <w:rFonts w:ascii="Times New Roman" w:eastAsia="Times New Roman" w:hAnsi="Times New Roman"/>
          <w:sz w:val="28"/>
          <w:szCs w:val="28"/>
          <w:lang w:val="uk-UA" w:eastAsia="uk-UA"/>
        </w:rPr>
        <w:tab/>
        <w:t>справа № 173/3395/13-ц, провадження № 2/173/200/2014,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33)</w:t>
      </w:r>
      <w:r w:rsidRPr="005F6420">
        <w:rPr>
          <w:rFonts w:ascii="Times New Roman" w:eastAsia="Times New Roman" w:hAnsi="Times New Roman"/>
          <w:sz w:val="28"/>
          <w:szCs w:val="28"/>
          <w:lang w:val="uk-UA" w:eastAsia="uk-UA"/>
        </w:rPr>
        <w:tab/>
        <w:t>справа № 173/66/13-ц, провадження № 2/173/263/2014,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34)</w:t>
      </w:r>
      <w:r w:rsidRPr="005F6420">
        <w:rPr>
          <w:rFonts w:ascii="Times New Roman" w:eastAsia="Times New Roman" w:hAnsi="Times New Roman"/>
          <w:sz w:val="28"/>
          <w:szCs w:val="28"/>
          <w:lang w:val="uk-UA" w:eastAsia="uk-UA"/>
        </w:rPr>
        <w:tab/>
        <w:t>справа № 173/68/13-ц, провадження № 2/173/264/2014,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35)</w:t>
      </w:r>
      <w:r w:rsidRPr="005F6420">
        <w:rPr>
          <w:rFonts w:ascii="Times New Roman" w:eastAsia="Times New Roman" w:hAnsi="Times New Roman"/>
          <w:sz w:val="28"/>
          <w:szCs w:val="28"/>
          <w:lang w:val="uk-UA" w:eastAsia="uk-UA"/>
        </w:rPr>
        <w:tab/>
        <w:t>справа № 406/1814/2012, провадження № 2/173/283/2014,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36)</w:t>
      </w:r>
      <w:r w:rsidRPr="005F6420">
        <w:rPr>
          <w:rFonts w:ascii="Times New Roman" w:eastAsia="Times New Roman" w:hAnsi="Times New Roman"/>
          <w:sz w:val="28"/>
          <w:szCs w:val="28"/>
          <w:lang w:val="uk-UA" w:eastAsia="uk-UA"/>
        </w:rPr>
        <w:tab/>
        <w:t>справа № 406/857/2012, провадження № 2/173/299/2014,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37)</w:t>
      </w:r>
      <w:r w:rsidRPr="005F6420">
        <w:rPr>
          <w:rFonts w:ascii="Times New Roman" w:eastAsia="Times New Roman" w:hAnsi="Times New Roman"/>
          <w:sz w:val="28"/>
          <w:szCs w:val="28"/>
          <w:lang w:val="uk-UA" w:eastAsia="uk-UA"/>
        </w:rPr>
        <w:tab/>
        <w:t>справа № 173/329/14-ц, провадження № 2/173/450/2014,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38)</w:t>
      </w:r>
      <w:r w:rsidRPr="005F6420">
        <w:rPr>
          <w:rFonts w:ascii="Times New Roman" w:eastAsia="Times New Roman" w:hAnsi="Times New Roman"/>
          <w:sz w:val="28"/>
          <w:szCs w:val="28"/>
          <w:lang w:val="uk-UA" w:eastAsia="uk-UA"/>
        </w:rPr>
        <w:tab/>
        <w:t>справа№ 173/1307/13-ц, провадження № 2/173/482/2014,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39)</w:t>
      </w:r>
      <w:r w:rsidRPr="005F6420">
        <w:rPr>
          <w:rFonts w:ascii="Times New Roman" w:eastAsia="Times New Roman" w:hAnsi="Times New Roman"/>
          <w:sz w:val="28"/>
          <w:szCs w:val="28"/>
          <w:lang w:val="uk-UA" w:eastAsia="uk-UA"/>
        </w:rPr>
        <w:tab/>
        <w:t>справа № 173/458/14-ц, провадження № 2/173/505/2014,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40)</w:t>
      </w:r>
      <w:r w:rsidRPr="005F6420">
        <w:rPr>
          <w:rFonts w:ascii="Times New Roman" w:eastAsia="Times New Roman" w:hAnsi="Times New Roman"/>
          <w:sz w:val="28"/>
          <w:szCs w:val="28"/>
          <w:lang w:val="uk-UA" w:eastAsia="uk-UA"/>
        </w:rPr>
        <w:tab/>
        <w:t>справа № 173/592/14-ц, провадження № 2/173/586/2014,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41)</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173/1306/13-ц, провадження № 2/173/7/2014,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42)</w:t>
      </w:r>
      <w:r w:rsidRPr="005F6420">
        <w:rPr>
          <w:rFonts w:ascii="Times New Roman" w:eastAsia="Times New Roman" w:hAnsi="Times New Roman"/>
          <w:sz w:val="28"/>
          <w:szCs w:val="28"/>
          <w:lang w:val="uk-UA" w:eastAsia="uk-UA"/>
        </w:rPr>
        <w:tab/>
        <w:t>справа № 173/1021/14-ц, провадження № 2/173/765/2014,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43)</w:t>
      </w:r>
      <w:r w:rsidRPr="005F6420">
        <w:rPr>
          <w:rFonts w:ascii="Times New Roman" w:eastAsia="Times New Roman" w:hAnsi="Times New Roman"/>
          <w:sz w:val="28"/>
          <w:szCs w:val="28"/>
          <w:lang w:val="uk-UA" w:eastAsia="uk-UA"/>
        </w:rPr>
        <w:tab/>
        <w:t>справа № 173/1323/13-ц, провадження № 2/173/8/2014,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44)</w:t>
      </w:r>
      <w:r w:rsidRPr="005F6420">
        <w:rPr>
          <w:rFonts w:ascii="Times New Roman" w:eastAsia="Times New Roman" w:hAnsi="Times New Roman"/>
          <w:sz w:val="28"/>
          <w:szCs w:val="28"/>
          <w:lang w:val="uk-UA" w:eastAsia="uk-UA"/>
        </w:rPr>
        <w:tab/>
        <w:t>справа № 173/1252/14-ц, провадження № 2/173/879/2014,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45)</w:t>
      </w:r>
      <w:r w:rsidRPr="005F6420">
        <w:rPr>
          <w:rFonts w:ascii="Times New Roman" w:eastAsia="Times New Roman" w:hAnsi="Times New Roman"/>
          <w:sz w:val="28"/>
          <w:szCs w:val="28"/>
          <w:lang w:val="uk-UA" w:eastAsia="uk-UA"/>
        </w:rPr>
        <w:tab/>
        <w:t>справа № 173/1423/14-ц, провадження № 2/173/936/2014,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46)</w:t>
      </w:r>
      <w:r w:rsidRPr="005F6420">
        <w:rPr>
          <w:rFonts w:ascii="Times New Roman" w:eastAsia="Times New Roman" w:hAnsi="Times New Roman"/>
          <w:sz w:val="28"/>
          <w:szCs w:val="28"/>
          <w:lang w:val="uk-UA" w:eastAsia="uk-UA"/>
        </w:rPr>
        <w:tab/>
        <w:t>справа № 173/1424/14-ц, провадження № 2/173/937/2014,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47)</w:t>
      </w:r>
      <w:r w:rsidRPr="005F6420">
        <w:rPr>
          <w:rFonts w:ascii="Times New Roman" w:eastAsia="Times New Roman" w:hAnsi="Times New Roman"/>
          <w:sz w:val="28"/>
          <w:szCs w:val="28"/>
          <w:lang w:val="uk-UA" w:eastAsia="uk-UA"/>
        </w:rPr>
        <w:tab/>
        <w:t>справа № 173/1458/14-ц, провадження № 2/173/962/2014,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48)</w:t>
      </w:r>
      <w:r w:rsidRPr="005F6420">
        <w:rPr>
          <w:rFonts w:ascii="Times New Roman" w:eastAsia="Times New Roman" w:hAnsi="Times New Roman"/>
          <w:sz w:val="28"/>
          <w:szCs w:val="28"/>
          <w:lang w:val="uk-UA" w:eastAsia="uk-UA"/>
        </w:rPr>
        <w:tab/>
        <w:t>справа № 173/54/14-ц, провадження № 2-о/173/19/2014,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49)</w:t>
      </w:r>
      <w:r w:rsidRPr="005F6420">
        <w:rPr>
          <w:rFonts w:ascii="Times New Roman" w:eastAsia="Times New Roman" w:hAnsi="Times New Roman"/>
          <w:sz w:val="28"/>
          <w:szCs w:val="28"/>
          <w:lang w:val="uk-UA" w:eastAsia="uk-UA"/>
        </w:rPr>
        <w:tab/>
        <w:t>справа № 173/1916/13-ц, провадження № 6/173/1/2014,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50)</w:t>
      </w:r>
      <w:r w:rsidRPr="005F6420">
        <w:rPr>
          <w:rFonts w:ascii="Times New Roman" w:eastAsia="Times New Roman" w:hAnsi="Times New Roman"/>
          <w:sz w:val="28"/>
          <w:szCs w:val="28"/>
          <w:lang w:val="uk-UA" w:eastAsia="uk-UA"/>
        </w:rPr>
        <w:tab/>
        <w:t>справа № 173/3556/13-ц, провадження № 6/173/10/2014,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51)</w:t>
      </w:r>
      <w:r w:rsidRPr="005F6420">
        <w:rPr>
          <w:rFonts w:ascii="Times New Roman" w:eastAsia="Times New Roman" w:hAnsi="Times New Roman"/>
          <w:sz w:val="28"/>
          <w:szCs w:val="28"/>
          <w:lang w:val="uk-UA" w:eastAsia="uk-UA"/>
        </w:rPr>
        <w:tab/>
        <w:t>справа № 406/2729/2012, провадження № 6/173/106/2014,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52)</w:t>
      </w:r>
      <w:r w:rsidRPr="005F6420">
        <w:rPr>
          <w:rFonts w:ascii="Times New Roman" w:eastAsia="Times New Roman" w:hAnsi="Times New Roman"/>
          <w:sz w:val="28"/>
          <w:szCs w:val="28"/>
          <w:lang w:val="uk-UA" w:eastAsia="uk-UA"/>
        </w:rPr>
        <w:tab/>
        <w:t>справа № 173/685/13-ц, провадження № 6/173/107/2014,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53)</w:t>
      </w:r>
      <w:r w:rsidRPr="005F6420">
        <w:rPr>
          <w:rFonts w:ascii="Times New Roman" w:eastAsia="Times New Roman" w:hAnsi="Times New Roman"/>
          <w:sz w:val="28"/>
          <w:szCs w:val="28"/>
          <w:lang w:val="uk-UA" w:eastAsia="uk-UA"/>
        </w:rPr>
        <w:tab/>
        <w:t>справа № 406/1624/2012, провадження № 6/173/11/2014,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54)</w:t>
      </w:r>
      <w:r w:rsidRPr="005F6420">
        <w:rPr>
          <w:rFonts w:ascii="Times New Roman" w:eastAsia="Times New Roman" w:hAnsi="Times New Roman"/>
          <w:sz w:val="28"/>
          <w:szCs w:val="28"/>
          <w:lang w:val="uk-UA" w:eastAsia="uk-UA"/>
        </w:rPr>
        <w:tab/>
        <w:t>справа № 173/38/14-ц, провадження № 6/173/14/2014,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55)</w:t>
      </w:r>
      <w:r w:rsidRPr="005F6420">
        <w:rPr>
          <w:rFonts w:ascii="Times New Roman" w:eastAsia="Times New Roman" w:hAnsi="Times New Roman"/>
          <w:sz w:val="28"/>
          <w:szCs w:val="28"/>
          <w:lang w:val="uk-UA" w:eastAsia="uk-UA"/>
        </w:rPr>
        <w:tab/>
        <w:t>справа № 173/39/14-ц, провадження № 6/173/15/2014,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56)</w:t>
      </w:r>
      <w:r w:rsidRPr="005F6420">
        <w:rPr>
          <w:rFonts w:ascii="Times New Roman" w:eastAsia="Times New Roman" w:hAnsi="Times New Roman"/>
          <w:sz w:val="28"/>
          <w:szCs w:val="28"/>
          <w:lang w:val="uk-UA" w:eastAsia="uk-UA"/>
        </w:rPr>
        <w:tab/>
        <w:t>справа № 173/40/14-ц, провадження № 6/173/16/2014,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57)</w:t>
      </w:r>
      <w:r w:rsidRPr="005F6420">
        <w:rPr>
          <w:rFonts w:ascii="Times New Roman" w:eastAsia="Times New Roman" w:hAnsi="Times New Roman"/>
          <w:sz w:val="28"/>
          <w:szCs w:val="28"/>
          <w:lang w:val="uk-UA" w:eastAsia="uk-UA"/>
        </w:rPr>
        <w:tab/>
        <w:t>справа № 173/44/14-ц, провадження № 6/173/17/2014,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58)</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173/731/13-ц, провадження № 6/173/25/2014,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59)</w:t>
      </w:r>
      <w:r w:rsidRPr="005F6420">
        <w:rPr>
          <w:rFonts w:ascii="Times New Roman" w:eastAsia="Times New Roman" w:hAnsi="Times New Roman"/>
          <w:sz w:val="28"/>
          <w:szCs w:val="28"/>
          <w:lang w:val="uk-UA" w:eastAsia="uk-UA"/>
        </w:rPr>
        <w:tab/>
        <w:t>справа № 2-913/11, провадження № 6/173/26/2014,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60)</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173/1690/13-ц, провадження № 6/173/27/2014,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61)</w:t>
      </w:r>
      <w:r w:rsidRPr="005F6420">
        <w:rPr>
          <w:rFonts w:ascii="Times New Roman" w:eastAsia="Times New Roman" w:hAnsi="Times New Roman"/>
          <w:sz w:val="28"/>
          <w:szCs w:val="28"/>
          <w:lang w:val="uk-UA" w:eastAsia="uk-UA"/>
        </w:rPr>
        <w:tab/>
        <w:t>справа № 173/370/14-ц, провадження № 6/173/32/2014,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62)</w:t>
      </w:r>
      <w:r w:rsidRPr="005F6420">
        <w:rPr>
          <w:rFonts w:ascii="Times New Roman" w:eastAsia="Times New Roman" w:hAnsi="Times New Roman"/>
          <w:sz w:val="28"/>
          <w:szCs w:val="28"/>
          <w:lang w:val="uk-UA" w:eastAsia="uk-UA"/>
        </w:rPr>
        <w:tab/>
        <w:t>справа № 173/406/14-ц, провадження № 6/173/33/2014,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63)</w:t>
      </w:r>
      <w:r w:rsidRPr="005F6420">
        <w:rPr>
          <w:rFonts w:ascii="Times New Roman" w:eastAsia="Times New Roman" w:hAnsi="Times New Roman"/>
          <w:sz w:val="28"/>
          <w:szCs w:val="28"/>
          <w:lang w:val="uk-UA" w:eastAsia="uk-UA"/>
        </w:rPr>
        <w:tab/>
        <w:t>справа № 173/3294/13-ц, провадження № 6/173/37/2014,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64)</w:t>
      </w:r>
      <w:r w:rsidRPr="005F6420">
        <w:rPr>
          <w:rFonts w:ascii="Times New Roman" w:eastAsia="Times New Roman" w:hAnsi="Times New Roman"/>
          <w:sz w:val="28"/>
          <w:szCs w:val="28"/>
          <w:lang w:val="uk-UA" w:eastAsia="uk-UA"/>
        </w:rPr>
        <w:tab/>
        <w:t>справа № 173/3294/13-ц, провадження № 6/173/38/2014,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65)</w:t>
      </w:r>
      <w:r w:rsidRPr="005F6420">
        <w:rPr>
          <w:rFonts w:ascii="Times New Roman" w:eastAsia="Times New Roman" w:hAnsi="Times New Roman"/>
          <w:sz w:val="28"/>
          <w:szCs w:val="28"/>
          <w:lang w:val="uk-UA" w:eastAsia="uk-UA"/>
        </w:rPr>
        <w:tab/>
        <w:t>справа № 173/874/14-ц, провадження № 6/173/42/2014,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66)</w:t>
      </w:r>
      <w:r w:rsidRPr="005F6420">
        <w:rPr>
          <w:rFonts w:ascii="Times New Roman" w:eastAsia="Times New Roman" w:hAnsi="Times New Roman"/>
          <w:sz w:val="28"/>
          <w:szCs w:val="28"/>
          <w:lang w:val="uk-UA" w:eastAsia="uk-UA"/>
        </w:rPr>
        <w:tab/>
        <w:t>справа № 173/877/14-ц, провадження № 6/173/45/2014,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67)</w:t>
      </w:r>
      <w:r w:rsidRPr="005F6420">
        <w:rPr>
          <w:rFonts w:ascii="Times New Roman" w:eastAsia="Times New Roman" w:hAnsi="Times New Roman"/>
          <w:sz w:val="28"/>
          <w:szCs w:val="28"/>
          <w:lang w:val="uk-UA" w:eastAsia="uk-UA"/>
        </w:rPr>
        <w:tab/>
        <w:t>справа № 173/883/14-ц, провадження № 6/173/49/2014,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68)</w:t>
      </w:r>
      <w:r w:rsidRPr="005F6420">
        <w:rPr>
          <w:rFonts w:ascii="Times New Roman" w:eastAsia="Times New Roman" w:hAnsi="Times New Roman"/>
          <w:sz w:val="28"/>
          <w:szCs w:val="28"/>
          <w:lang w:val="uk-UA" w:eastAsia="uk-UA"/>
        </w:rPr>
        <w:tab/>
        <w:t>справа № 173/885/14-ц, провадження № 6/173/51/2014,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69)</w:t>
      </w:r>
      <w:r w:rsidRPr="005F6420">
        <w:rPr>
          <w:rFonts w:ascii="Times New Roman" w:eastAsia="Times New Roman" w:hAnsi="Times New Roman"/>
          <w:sz w:val="28"/>
          <w:szCs w:val="28"/>
          <w:lang w:val="uk-UA" w:eastAsia="uk-UA"/>
        </w:rPr>
        <w:tab/>
        <w:t>справа № 173/888/14-ц, провадження № 6/173/54/2014,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70)</w:t>
      </w:r>
      <w:r w:rsidRPr="005F6420">
        <w:rPr>
          <w:rFonts w:ascii="Times New Roman" w:eastAsia="Times New Roman" w:hAnsi="Times New Roman"/>
          <w:sz w:val="28"/>
          <w:szCs w:val="28"/>
          <w:lang w:val="uk-UA" w:eastAsia="uk-UA"/>
        </w:rPr>
        <w:tab/>
        <w:t>справа № 173/899/14-ц, провадження № 6/173/61/2014,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71)</w:t>
      </w:r>
      <w:r w:rsidRPr="005F6420">
        <w:rPr>
          <w:rFonts w:ascii="Times New Roman" w:eastAsia="Times New Roman" w:hAnsi="Times New Roman"/>
          <w:sz w:val="28"/>
          <w:szCs w:val="28"/>
          <w:lang w:val="uk-UA" w:eastAsia="uk-UA"/>
        </w:rPr>
        <w:tab/>
        <w:t>справа № 406/2778/2012, провадження № 6/173/67/2014,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72)</w:t>
      </w:r>
      <w:r w:rsidRPr="005F6420">
        <w:rPr>
          <w:rFonts w:ascii="Times New Roman" w:eastAsia="Times New Roman" w:hAnsi="Times New Roman"/>
          <w:sz w:val="28"/>
          <w:szCs w:val="28"/>
          <w:lang w:val="uk-UA" w:eastAsia="uk-UA"/>
        </w:rPr>
        <w:tab/>
        <w:t>справа № 173/3481/13-ц, провадження № 6/173/7/2014,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73)</w:t>
      </w:r>
      <w:r w:rsidRPr="005F6420">
        <w:rPr>
          <w:rFonts w:ascii="Times New Roman" w:eastAsia="Times New Roman" w:hAnsi="Times New Roman"/>
          <w:sz w:val="28"/>
          <w:szCs w:val="28"/>
          <w:lang w:val="uk-UA" w:eastAsia="uk-UA"/>
        </w:rPr>
        <w:tab/>
        <w:t>справа № 406/1289/2012, провадження № 6/173/72/2014,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74)</w:t>
      </w:r>
      <w:r w:rsidRPr="005F6420">
        <w:rPr>
          <w:rFonts w:ascii="Times New Roman" w:eastAsia="Times New Roman" w:hAnsi="Times New Roman"/>
          <w:sz w:val="28"/>
          <w:szCs w:val="28"/>
          <w:lang w:val="uk-UA" w:eastAsia="uk-UA"/>
        </w:rPr>
        <w:tab/>
        <w:t>справа № 406/1084/2012, провадження № 6/173/73/2014,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75)</w:t>
      </w:r>
      <w:r w:rsidRPr="005F6420">
        <w:rPr>
          <w:rFonts w:ascii="Times New Roman" w:eastAsia="Times New Roman" w:hAnsi="Times New Roman"/>
          <w:sz w:val="28"/>
          <w:szCs w:val="28"/>
          <w:lang w:val="uk-UA" w:eastAsia="uk-UA"/>
        </w:rPr>
        <w:tab/>
        <w:t>справа № 2-712/11, провадження № 6/173/77/2014,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76)</w:t>
      </w:r>
      <w:r w:rsidRPr="005F6420">
        <w:rPr>
          <w:rFonts w:ascii="Times New Roman" w:eastAsia="Times New Roman" w:hAnsi="Times New Roman"/>
          <w:sz w:val="28"/>
          <w:szCs w:val="28"/>
          <w:lang w:val="uk-UA" w:eastAsia="uk-UA"/>
        </w:rPr>
        <w:tab/>
        <w:t>справа № 173/910/14-ц, провадження № 6/173/78/2014,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77)</w:t>
      </w:r>
      <w:r w:rsidRPr="005F6420">
        <w:rPr>
          <w:rFonts w:ascii="Times New Roman" w:eastAsia="Times New Roman" w:hAnsi="Times New Roman"/>
          <w:sz w:val="28"/>
          <w:szCs w:val="28"/>
          <w:lang w:val="uk-UA" w:eastAsia="uk-UA"/>
        </w:rPr>
        <w:tab/>
        <w:t>справа № 173/3552/13-ц, провадження № 6/173/8/2014,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78)</w:t>
      </w:r>
      <w:r w:rsidRPr="005F6420">
        <w:rPr>
          <w:rFonts w:ascii="Times New Roman" w:eastAsia="Times New Roman" w:hAnsi="Times New Roman"/>
          <w:sz w:val="28"/>
          <w:szCs w:val="28"/>
          <w:lang w:val="uk-UA" w:eastAsia="uk-UA"/>
        </w:rPr>
        <w:tab/>
        <w:t>справа № 173/918/14-ц, провадження № 6/173/86/2014,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79)</w:t>
      </w:r>
      <w:r w:rsidRPr="005F6420">
        <w:rPr>
          <w:rFonts w:ascii="Times New Roman" w:eastAsia="Times New Roman" w:hAnsi="Times New Roman"/>
          <w:sz w:val="28"/>
          <w:szCs w:val="28"/>
          <w:lang w:val="uk-UA" w:eastAsia="uk-UA"/>
        </w:rPr>
        <w:tab/>
        <w:t>справа № 406/1624/2012, провадження № 6/173/88/2014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80)</w:t>
      </w:r>
      <w:r w:rsidRPr="005F6420">
        <w:rPr>
          <w:rFonts w:ascii="Times New Roman" w:eastAsia="Times New Roman" w:hAnsi="Times New Roman"/>
          <w:sz w:val="28"/>
          <w:szCs w:val="28"/>
          <w:lang w:val="uk-UA" w:eastAsia="uk-UA"/>
        </w:rPr>
        <w:tab/>
        <w:t>справа № 173/3553/13-ц, провадження № 6/173/9/2014,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81)</w:t>
      </w:r>
      <w:r w:rsidRPr="005F6420">
        <w:rPr>
          <w:rFonts w:ascii="Times New Roman" w:eastAsia="Times New Roman" w:hAnsi="Times New Roman"/>
          <w:sz w:val="28"/>
          <w:szCs w:val="28"/>
          <w:lang w:val="uk-UA" w:eastAsia="uk-UA"/>
        </w:rPr>
        <w:tab/>
        <w:t>справа № 173/227/14-ц, провадження № 6/173/91/2014,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82)</w:t>
      </w:r>
      <w:r w:rsidRPr="005F6420">
        <w:rPr>
          <w:rFonts w:ascii="Times New Roman" w:eastAsia="Times New Roman" w:hAnsi="Times New Roman"/>
          <w:sz w:val="28"/>
          <w:szCs w:val="28"/>
          <w:lang w:val="uk-UA" w:eastAsia="uk-UA"/>
        </w:rPr>
        <w:tab/>
        <w:t>справа № 173/1027/14-ц, провадження № 6/173/92/2014,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83)</w:t>
      </w:r>
      <w:r w:rsidRPr="005F6420">
        <w:rPr>
          <w:rFonts w:ascii="Times New Roman" w:eastAsia="Times New Roman" w:hAnsi="Times New Roman"/>
          <w:sz w:val="28"/>
          <w:szCs w:val="28"/>
          <w:lang w:val="uk-UA" w:eastAsia="uk-UA"/>
        </w:rPr>
        <w:tab/>
        <w:t>справа № 406/2167/2012, провадження № 6/173/93/2014,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84)</w:t>
      </w:r>
      <w:r w:rsidRPr="005F6420">
        <w:rPr>
          <w:rFonts w:ascii="Times New Roman" w:eastAsia="Times New Roman" w:hAnsi="Times New Roman"/>
          <w:sz w:val="28"/>
          <w:szCs w:val="28"/>
          <w:lang w:val="uk-UA" w:eastAsia="uk-UA"/>
        </w:rPr>
        <w:tab/>
        <w:t>справа № 406/1523/2012, провадження № 6-а/173/59/2014,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85)</w:t>
      </w:r>
      <w:r w:rsidRPr="005F6420">
        <w:rPr>
          <w:rFonts w:ascii="Times New Roman" w:eastAsia="Times New Roman" w:hAnsi="Times New Roman"/>
          <w:sz w:val="28"/>
          <w:szCs w:val="28"/>
          <w:lang w:val="uk-UA" w:eastAsia="uk-UA"/>
        </w:rPr>
        <w:tab/>
        <w:t>справа № 173/1169/14-к, провадження № 1-кс/173/130/2014,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86)</w:t>
      </w:r>
      <w:r w:rsidRPr="005F6420">
        <w:rPr>
          <w:rFonts w:ascii="Times New Roman" w:eastAsia="Times New Roman" w:hAnsi="Times New Roman"/>
          <w:sz w:val="28"/>
          <w:szCs w:val="28"/>
          <w:lang w:val="uk-UA" w:eastAsia="uk-UA"/>
        </w:rPr>
        <w:tab/>
        <w:t>справа № 173/1499/14-к, провадження № 1-кс/173/157/2014,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87)</w:t>
      </w:r>
      <w:r w:rsidRPr="005F6420">
        <w:rPr>
          <w:rFonts w:ascii="Times New Roman" w:eastAsia="Times New Roman" w:hAnsi="Times New Roman"/>
          <w:sz w:val="28"/>
          <w:szCs w:val="28"/>
          <w:lang w:val="uk-UA" w:eastAsia="uk-UA"/>
        </w:rPr>
        <w:tab/>
        <w:t>справа</w:t>
      </w:r>
      <w:r w:rsidR="00F538F0">
        <w:rPr>
          <w:rFonts w:ascii="Times New Roman" w:eastAsia="Times New Roman" w:hAnsi="Times New Roman"/>
          <w:sz w:val="28"/>
          <w:szCs w:val="28"/>
          <w:lang w:val="uk-UA" w:eastAsia="uk-UA"/>
        </w:rPr>
        <w:t xml:space="preserve"> № 173/33/14-к, провадження № 1</w:t>
      </w:r>
      <w:r w:rsidRPr="005F6420">
        <w:rPr>
          <w:rFonts w:ascii="Times New Roman" w:eastAsia="Times New Roman" w:hAnsi="Times New Roman"/>
          <w:sz w:val="28"/>
          <w:szCs w:val="28"/>
          <w:lang w:val="uk-UA" w:eastAsia="uk-UA"/>
        </w:rPr>
        <w:t>-кс/173/7/2014,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88)</w:t>
      </w:r>
      <w:r w:rsidRPr="005F6420">
        <w:rPr>
          <w:rFonts w:ascii="Times New Roman" w:eastAsia="Times New Roman" w:hAnsi="Times New Roman"/>
          <w:sz w:val="28"/>
          <w:szCs w:val="28"/>
          <w:lang w:val="uk-UA" w:eastAsia="uk-UA"/>
        </w:rPr>
        <w:tab/>
        <w:t>справа № 173/34/14-к, провадження № 1-кс/173/8/2014,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89)</w:t>
      </w:r>
      <w:r w:rsidRPr="005F6420">
        <w:rPr>
          <w:rFonts w:ascii="Times New Roman" w:eastAsia="Times New Roman" w:hAnsi="Times New Roman"/>
          <w:sz w:val="28"/>
          <w:szCs w:val="28"/>
          <w:lang w:val="uk-UA" w:eastAsia="uk-UA"/>
        </w:rPr>
        <w:tab/>
        <w:t>справа № 173/35/14-к, провадження № 1-кс/173/9/2014,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90)</w:t>
      </w:r>
      <w:r w:rsidRPr="005F6420">
        <w:rPr>
          <w:rFonts w:ascii="Times New Roman" w:eastAsia="Times New Roman" w:hAnsi="Times New Roman"/>
          <w:sz w:val="28"/>
          <w:szCs w:val="28"/>
          <w:lang w:val="uk-UA" w:eastAsia="uk-UA"/>
        </w:rPr>
        <w:tab/>
        <w:t>справа № 173/1594/14-к, провадження № 1-в/173/120/2014,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91)</w:t>
      </w:r>
      <w:r w:rsidRPr="005F6420">
        <w:rPr>
          <w:rFonts w:ascii="Times New Roman" w:eastAsia="Times New Roman" w:hAnsi="Times New Roman"/>
          <w:sz w:val="28"/>
          <w:szCs w:val="28"/>
          <w:lang w:val="uk-UA" w:eastAsia="uk-UA"/>
        </w:rPr>
        <w:tab/>
        <w:t>справа № 173/196/13-к, провадження № 1-в/173/1/2014,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92)</w:t>
      </w:r>
      <w:r w:rsidRPr="005F6420">
        <w:rPr>
          <w:rFonts w:ascii="Times New Roman" w:eastAsia="Times New Roman" w:hAnsi="Times New Roman"/>
          <w:sz w:val="28"/>
          <w:szCs w:val="28"/>
          <w:lang w:val="uk-UA" w:eastAsia="uk-UA"/>
        </w:rPr>
        <w:tab/>
        <w:t>справа № 173/2856/13-к, провадження № 1-в/173/128/2014,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93)</w:t>
      </w:r>
      <w:r w:rsidRPr="005F6420">
        <w:rPr>
          <w:rFonts w:ascii="Times New Roman" w:eastAsia="Times New Roman" w:hAnsi="Times New Roman"/>
          <w:sz w:val="28"/>
          <w:szCs w:val="28"/>
          <w:lang w:val="uk-UA" w:eastAsia="uk-UA"/>
        </w:rPr>
        <w:tab/>
        <w:t>справа № 173/2404/14-к, провадження № 1-в/173/160/2014,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94)</w:t>
      </w:r>
      <w:r w:rsidRPr="005F6420">
        <w:rPr>
          <w:rFonts w:ascii="Times New Roman" w:eastAsia="Times New Roman" w:hAnsi="Times New Roman"/>
          <w:sz w:val="28"/>
          <w:szCs w:val="28"/>
          <w:lang w:val="uk-UA" w:eastAsia="uk-UA"/>
        </w:rPr>
        <w:tab/>
        <w:t>справа № 2-а-1054/11, провадження № 2-ар/173/1/2014,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95)</w:t>
      </w:r>
      <w:r w:rsidRPr="005F6420">
        <w:rPr>
          <w:rFonts w:ascii="Times New Roman" w:eastAsia="Times New Roman" w:hAnsi="Times New Roman"/>
          <w:sz w:val="28"/>
          <w:szCs w:val="28"/>
          <w:lang w:val="uk-UA" w:eastAsia="uk-UA"/>
        </w:rPr>
        <w:tab/>
        <w:t>справа № 2-а-1291/11, провадження № 2-ар/173/3/2014,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96)</w:t>
      </w:r>
      <w:r w:rsidRPr="005F6420">
        <w:rPr>
          <w:rFonts w:ascii="Times New Roman" w:eastAsia="Times New Roman" w:hAnsi="Times New Roman"/>
          <w:sz w:val="28"/>
          <w:szCs w:val="28"/>
          <w:lang w:val="uk-UA" w:eastAsia="uk-UA"/>
        </w:rPr>
        <w:tab/>
        <w:t>справа № 2-а-1054/11, провадження № 2-ар/173/4/2014,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97)</w:t>
      </w:r>
      <w:r w:rsidRPr="005F6420">
        <w:rPr>
          <w:rFonts w:ascii="Times New Roman" w:eastAsia="Times New Roman" w:hAnsi="Times New Roman"/>
          <w:sz w:val="28"/>
          <w:szCs w:val="28"/>
          <w:lang w:val="uk-UA" w:eastAsia="uk-UA"/>
        </w:rPr>
        <w:tab/>
        <w:t>справа № 173/3120/13-ц, провадження № 2-к/173/1/2014,</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98)</w:t>
      </w:r>
      <w:r w:rsidRPr="005F6420">
        <w:rPr>
          <w:rFonts w:ascii="Times New Roman" w:eastAsia="Times New Roman" w:hAnsi="Times New Roman"/>
          <w:sz w:val="28"/>
          <w:szCs w:val="28"/>
          <w:lang w:val="uk-UA" w:eastAsia="uk-UA"/>
        </w:rPr>
        <w:tab/>
        <w:t>справа № 173/1912/13-ц, провадження № 2/173/41/2015,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99)</w:t>
      </w:r>
      <w:r w:rsidRPr="005F6420">
        <w:rPr>
          <w:rFonts w:ascii="Times New Roman" w:eastAsia="Times New Roman" w:hAnsi="Times New Roman"/>
          <w:sz w:val="28"/>
          <w:szCs w:val="28"/>
          <w:lang w:val="uk-UA" w:eastAsia="uk-UA"/>
        </w:rPr>
        <w:tab/>
        <w:t>справа № 173/1270/14-ц, провадження №</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2/173/48/2015,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100)</w:t>
      </w:r>
      <w:r w:rsidRPr="005F6420">
        <w:rPr>
          <w:rFonts w:ascii="Times New Roman" w:eastAsia="Times New Roman" w:hAnsi="Times New Roman"/>
          <w:sz w:val="28"/>
          <w:szCs w:val="28"/>
          <w:lang w:val="uk-UA" w:eastAsia="uk-UA"/>
        </w:rPr>
        <w:tab/>
        <w:t>справа № 173/1450/14-ц, провадження №</w:t>
      </w:r>
      <w:r w:rsidR="00F538F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2/173/51/2015,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101)</w:t>
      </w:r>
      <w:r w:rsidRPr="005F6420">
        <w:rPr>
          <w:rFonts w:ascii="Times New Roman" w:eastAsia="Times New Roman" w:hAnsi="Times New Roman"/>
          <w:sz w:val="28"/>
          <w:szCs w:val="28"/>
          <w:lang w:val="uk-UA" w:eastAsia="uk-UA"/>
        </w:rPr>
        <w:tab/>
        <w:t>справа № 173/1465/14-ц, провадження № 2/173/52/2015,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102)</w:t>
      </w:r>
      <w:r w:rsidRPr="005F6420">
        <w:rPr>
          <w:rFonts w:ascii="Times New Roman" w:eastAsia="Times New Roman" w:hAnsi="Times New Roman"/>
          <w:sz w:val="28"/>
          <w:szCs w:val="28"/>
          <w:lang w:val="uk-UA" w:eastAsia="uk-UA"/>
        </w:rPr>
        <w:tab/>
        <w:t>справа № 173/2295/14-ц, провадження № 2/173/83/2015,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103)</w:t>
      </w:r>
      <w:r w:rsidRPr="005F6420">
        <w:rPr>
          <w:rFonts w:ascii="Times New Roman" w:eastAsia="Times New Roman" w:hAnsi="Times New Roman"/>
          <w:sz w:val="28"/>
          <w:szCs w:val="28"/>
          <w:lang w:val="uk-UA" w:eastAsia="uk-UA"/>
        </w:rPr>
        <w:tab/>
        <w:t>справа № 173/2385/14-ц, провадження № 2/173/95/2015,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104)</w:t>
      </w:r>
      <w:r w:rsidRPr="005F6420">
        <w:rPr>
          <w:rFonts w:ascii="Times New Roman" w:eastAsia="Times New Roman" w:hAnsi="Times New Roman"/>
          <w:sz w:val="28"/>
          <w:szCs w:val="28"/>
          <w:lang w:val="uk-UA" w:eastAsia="uk-UA"/>
        </w:rPr>
        <w:tab/>
        <w:t>справа № 173/2530/14-ц, провадження № 2/173/107/2015,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105)</w:t>
      </w:r>
      <w:r w:rsidRPr="005F6420">
        <w:rPr>
          <w:rFonts w:ascii="Times New Roman" w:eastAsia="Times New Roman" w:hAnsi="Times New Roman"/>
          <w:sz w:val="28"/>
          <w:szCs w:val="28"/>
          <w:lang w:val="uk-UA" w:eastAsia="uk-UA"/>
        </w:rPr>
        <w:tab/>
        <w:t>справа № 173/2638/14-ц, провадження № 2/173/129/2015,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106)</w:t>
      </w:r>
      <w:r w:rsidRPr="005F6420">
        <w:rPr>
          <w:rFonts w:ascii="Times New Roman" w:eastAsia="Times New Roman" w:hAnsi="Times New Roman"/>
          <w:sz w:val="28"/>
          <w:szCs w:val="28"/>
          <w:lang w:val="uk-UA" w:eastAsia="uk-UA"/>
        </w:rPr>
        <w:tab/>
        <w:t>справа № 406/3319/2012, провадження № 2/173/144/2015,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107)</w:t>
      </w:r>
      <w:r w:rsidRPr="005F6420">
        <w:rPr>
          <w:rFonts w:ascii="Times New Roman" w:eastAsia="Times New Roman" w:hAnsi="Times New Roman"/>
          <w:sz w:val="28"/>
          <w:szCs w:val="28"/>
          <w:lang w:val="uk-UA" w:eastAsia="uk-UA"/>
        </w:rPr>
        <w:tab/>
        <w:t>справа № 173/3571/13-ц, провадження № 2/173/150/2015,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108)</w:t>
      </w:r>
      <w:r w:rsidRPr="005F6420">
        <w:rPr>
          <w:rFonts w:ascii="Times New Roman" w:eastAsia="Times New Roman" w:hAnsi="Times New Roman"/>
          <w:sz w:val="28"/>
          <w:szCs w:val="28"/>
          <w:lang w:val="uk-UA" w:eastAsia="uk-UA"/>
        </w:rPr>
        <w:tab/>
        <w:t>справа № 173/91/15-ц, провадження № 2/173/293/2015,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109)</w:t>
      </w:r>
      <w:r w:rsidRPr="005F6420">
        <w:rPr>
          <w:rFonts w:ascii="Times New Roman" w:eastAsia="Times New Roman" w:hAnsi="Times New Roman"/>
          <w:sz w:val="28"/>
          <w:szCs w:val="28"/>
          <w:lang w:val="uk-UA" w:eastAsia="uk-UA"/>
        </w:rPr>
        <w:tab/>
        <w:t>справа № 173/724/15-ц, провадження № 2/173/488/2015,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110)</w:t>
      </w:r>
      <w:r w:rsidRPr="005F6420">
        <w:rPr>
          <w:rFonts w:ascii="Times New Roman" w:eastAsia="Times New Roman" w:hAnsi="Times New Roman"/>
          <w:sz w:val="28"/>
          <w:szCs w:val="28"/>
          <w:lang w:val="uk-UA" w:eastAsia="uk-UA"/>
        </w:rPr>
        <w:tab/>
        <w:t>справа № 173/729/15-ц, провадження № 2/173/491/2015,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111)</w:t>
      </w:r>
      <w:r w:rsidRPr="005F6420">
        <w:rPr>
          <w:rFonts w:ascii="Times New Roman" w:eastAsia="Times New Roman" w:hAnsi="Times New Roman"/>
          <w:sz w:val="28"/>
          <w:szCs w:val="28"/>
          <w:lang w:val="uk-UA" w:eastAsia="uk-UA"/>
        </w:rPr>
        <w:tab/>
        <w:t>справа № 173/1030/15-ц, провадження № 2/173/595/2015,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112)</w:t>
      </w:r>
      <w:r w:rsidRPr="005F6420">
        <w:rPr>
          <w:rFonts w:ascii="Times New Roman" w:eastAsia="Times New Roman" w:hAnsi="Times New Roman"/>
          <w:sz w:val="28"/>
          <w:szCs w:val="28"/>
          <w:lang w:val="uk-UA" w:eastAsia="uk-UA"/>
        </w:rPr>
        <w:tab/>
        <w:t>справа № 173/2257/14-ц, провадження № 2-о/173/12/2015,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113)</w:t>
      </w:r>
      <w:r w:rsidRPr="005F6420">
        <w:rPr>
          <w:rFonts w:ascii="Times New Roman" w:eastAsia="Times New Roman" w:hAnsi="Times New Roman"/>
          <w:sz w:val="28"/>
          <w:szCs w:val="28"/>
          <w:lang w:val="uk-UA" w:eastAsia="uk-UA"/>
        </w:rPr>
        <w:tab/>
        <w:t>справа № 173/331/14-ц, провадження № 6/173/12/2015,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114)</w:t>
      </w:r>
      <w:r w:rsidRPr="005F6420">
        <w:rPr>
          <w:rFonts w:ascii="Times New Roman" w:eastAsia="Times New Roman" w:hAnsi="Times New Roman"/>
          <w:sz w:val="28"/>
          <w:szCs w:val="28"/>
          <w:lang w:val="uk-UA" w:eastAsia="uk-UA"/>
        </w:rPr>
        <w:tab/>
        <w:t>справа № 173/1682/14-а, провадження № 2-а/173/3/2015,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115)</w:t>
      </w:r>
      <w:r w:rsidRPr="005F6420">
        <w:rPr>
          <w:rFonts w:ascii="Times New Roman" w:eastAsia="Times New Roman" w:hAnsi="Times New Roman"/>
          <w:sz w:val="28"/>
          <w:szCs w:val="28"/>
          <w:lang w:val="uk-UA" w:eastAsia="uk-UA"/>
        </w:rPr>
        <w:tab/>
        <w:t>справа № 178/1437/14-а, провадження № 2-а/173/5/2015,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116)</w:t>
      </w:r>
      <w:r w:rsidRPr="005F6420">
        <w:rPr>
          <w:rFonts w:ascii="Times New Roman" w:eastAsia="Times New Roman" w:hAnsi="Times New Roman"/>
          <w:sz w:val="28"/>
          <w:szCs w:val="28"/>
          <w:lang w:val="uk-UA" w:eastAsia="uk-UA"/>
        </w:rPr>
        <w:tab/>
        <w:t>справа № 173/2338/14-а, провадження № 2-а/173/6/2015,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117)</w:t>
      </w:r>
      <w:r w:rsidRPr="005F6420">
        <w:rPr>
          <w:rFonts w:ascii="Times New Roman" w:eastAsia="Times New Roman" w:hAnsi="Times New Roman"/>
          <w:sz w:val="28"/>
          <w:szCs w:val="28"/>
          <w:lang w:val="uk-UA" w:eastAsia="uk-UA"/>
        </w:rPr>
        <w:tab/>
        <w:t>справа № 173/334/15-а, провадження № 2-а/173/15/2015,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118)</w:t>
      </w:r>
      <w:r w:rsidRPr="005F6420">
        <w:rPr>
          <w:rFonts w:ascii="Times New Roman" w:eastAsia="Times New Roman" w:hAnsi="Times New Roman"/>
          <w:sz w:val="28"/>
          <w:szCs w:val="28"/>
          <w:lang w:val="uk-UA" w:eastAsia="uk-UA"/>
        </w:rPr>
        <w:tab/>
        <w:t>справа № 173/791/15-а, провадження № 2-а/173/23/2015,</w:t>
      </w: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119)</w:t>
      </w:r>
      <w:r w:rsidRPr="005F6420">
        <w:rPr>
          <w:rFonts w:ascii="Times New Roman" w:eastAsia="Times New Roman" w:hAnsi="Times New Roman"/>
          <w:sz w:val="28"/>
          <w:szCs w:val="28"/>
          <w:lang w:val="uk-UA" w:eastAsia="uk-UA"/>
        </w:rPr>
        <w:tab/>
        <w:t>справа № 173/2082/15-к. провадження № 1-в/173/114/2015</w:t>
      </w:r>
      <w:r w:rsidR="006A6718">
        <w:rPr>
          <w:rFonts w:ascii="Times New Roman" w:eastAsia="Times New Roman" w:hAnsi="Times New Roman"/>
          <w:sz w:val="28"/>
          <w:szCs w:val="28"/>
          <w:lang w:val="uk-UA" w:eastAsia="uk-UA"/>
        </w:rPr>
        <w:t>.</w:t>
      </w:r>
    </w:p>
    <w:p w:rsidR="00CD26FA" w:rsidRPr="00CD26FA" w:rsidRDefault="00F538F0" w:rsidP="00CD26FA">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В</w:t>
      </w:r>
      <w:r w:rsidR="00CD26FA" w:rsidRPr="00CD26FA">
        <w:rPr>
          <w:rFonts w:ascii="Times New Roman" w:eastAsia="Times New Roman" w:hAnsi="Times New Roman"/>
          <w:sz w:val="28"/>
          <w:szCs w:val="28"/>
          <w:lang w:val="uk-UA" w:eastAsia="uk-UA"/>
        </w:rPr>
        <w:t>казані справи не можна вважати такими</w:t>
      </w:r>
      <w:r>
        <w:rPr>
          <w:rFonts w:ascii="Times New Roman" w:eastAsia="Times New Roman" w:hAnsi="Times New Roman"/>
          <w:sz w:val="28"/>
          <w:szCs w:val="28"/>
          <w:lang w:val="uk-UA" w:eastAsia="uk-UA"/>
        </w:rPr>
        <w:t>,</w:t>
      </w:r>
      <w:r w:rsidR="00CD26FA" w:rsidRPr="00CD26FA">
        <w:rPr>
          <w:rFonts w:ascii="Times New Roman" w:eastAsia="Times New Roman" w:hAnsi="Times New Roman"/>
          <w:sz w:val="28"/>
          <w:szCs w:val="28"/>
          <w:lang w:val="uk-UA" w:eastAsia="uk-UA"/>
        </w:rPr>
        <w:t xml:space="preserve"> що передані суддею Трофимовою Н.А. секретарю судового засідання для подальшого оформлення. </w:t>
      </w:r>
    </w:p>
    <w:p w:rsidR="00CD26FA" w:rsidRDefault="00AD510E" w:rsidP="00CD26FA">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Отже</w:t>
      </w:r>
      <w:r w:rsidR="005F6420" w:rsidRPr="005F6420">
        <w:rPr>
          <w:rFonts w:ascii="Times New Roman" w:eastAsia="Times New Roman" w:hAnsi="Times New Roman"/>
          <w:sz w:val="28"/>
          <w:szCs w:val="28"/>
          <w:lang w:val="uk-UA" w:eastAsia="uk-UA"/>
        </w:rPr>
        <w:t xml:space="preserve">, під час перевірки скарг судді та її представника – адвоката </w:t>
      </w:r>
      <w:r w:rsidR="00F538F0">
        <w:rPr>
          <w:rFonts w:ascii="Times New Roman" w:eastAsia="Times New Roman" w:hAnsi="Times New Roman"/>
          <w:sz w:val="28"/>
          <w:szCs w:val="28"/>
          <w:lang w:val="uk-UA" w:eastAsia="uk-UA"/>
        </w:rPr>
        <w:br/>
      </w:r>
      <w:r w:rsidR="005F6420" w:rsidRPr="005F6420">
        <w:rPr>
          <w:rFonts w:ascii="Times New Roman" w:eastAsia="Times New Roman" w:hAnsi="Times New Roman"/>
          <w:sz w:val="28"/>
          <w:szCs w:val="28"/>
          <w:lang w:val="uk-UA" w:eastAsia="uk-UA"/>
        </w:rPr>
        <w:t xml:space="preserve">Кравця Р.Ю. встановлено, що в суді були створені умови для організації </w:t>
      </w:r>
      <w:r w:rsidR="00F538F0" w:rsidRPr="005F6420">
        <w:rPr>
          <w:rFonts w:ascii="Times New Roman" w:eastAsia="Times New Roman" w:hAnsi="Times New Roman"/>
          <w:sz w:val="28"/>
          <w:szCs w:val="28"/>
          <w:lang w:val="uk-UA" w:eastAsia="uk-UA"/>
        </w:rPr>
        <w:t xml:space="preserve">ефективної </w:t>
      </w:r>
      <w:r w:rsidR="005F6420" w:rsidRPr="005F6420">
        <w:rPr>
          <w:rFonts w:ascii="Times New Roman" w:eastAsia="Times New Roman" w:hAnsi="Times New Roman"/>
          <w:sz w:val="28"/>
          <w:szCs w:val="28"/>
          <w:lang w:val="uk-UA" w:eastAsia="uk-UA"/>
        </w:rPr>
        <w:t>роботи судді Трофимової Н.А</w:t>
      </w:r>
      <w:r w:rsidR="00F538F0">
        <w:rPr>
          <w:rFonts w:ascii="Times New Roman" w:eastAsia="Times New Roman" w:hAnsi="Times New Roman"/>
          <w:sz w:val="28"/>
          <w:szCs w:val="28"/>
          <w:lang w:val="uk-UA" w:eastAsia="uk-UA"/>
        </w:rPr>
        <w:t>., для чого в її підпорядкуванні</w:t>
      </w:r>
      <w:r w:rsidR="005F6420" w:rsidRPr="005F6420">
        <w:rPr>
          <w:rFonts w:ascii="Times New Roman" w:eastAsia="Times New Roman" w:hAnsi="Times New Roman"/>
          <w:sz w:val="28"/>
          <w:szCs w:val="28"/>
          <w:lang w:val="uk-UA" w:eastAsia="uk-UA"/>
        </w:rPr>
        <w:t xml:space="preserve"> </w:t>
      </w:r>
      <w:r w:rsidR="00CD26FA">
        <w:rPr>
          <w:rFonts w:ascii="Times New Roman" w:eastAsia="Times New Roman" w:hAnsi="Times New Roman"/>
          <w:sz w:val="28"/>
          <w:szCs w:val="28"/>
          <w:lang w:val="uk-UA" w:eastAsia="uk-UA"/>
        </w:rPr>
        <w:t>перебувала</w:t>
      </w:r>
      <w:r w:rsidR="005F6420" w:rsidRPr="005F6420">
        <w:rPr>
          <w:rFonts w:ascii="Times New Roman" w:eastAsia="Times New Roman" w:hAnsi="Times New Roman"/>
          <w:sz w:val="28"/>
          <w:szCs w:val="28"/>
          <w:lang w:val="uk-UA" w:eastAsia="uk-UA"/>
        </w:rPr>
        <w:t xml:space="preserve"> секретар судового засідання Зубачевська О.А., </w:t>
      </w:r>
      <w:r w:rsidR="00F538F0">
        <w:rPr>
          <w:rFonts w:ascii="Times New Roman" w:eastAsia="Times New Roman" w:hAnsi="Times New Roman"/>
          <w:sz w:val="28"/>
          <w:szCs w:val="28"/>
          <w:lang w:val="uk-UA" w:eastAsia="uk-UA"/>
        </w:rPr>
        <w:t>до</w:t>
      </w:r>
      <w:r w:rsidR="005F6420" w:rsidRPr="005F6420">
        <w:rPr>
          <w:rFonts w:ascii="Times New Roman" w:eastAsia="Times New Roman" w:hAnsi="Times New Roman"/>
          <w:sz w:val="28"/>
          <w:szCs w:val="28"/>
          <w:lang w:val="uk-UA" w:eastAsia="uk-UA"/>
        </w:rPr>
        <w:t xml:space="preserve"> обов’язк</w:t>
      </w:r>
      <w:r w:rsidR="00F538F0">
        <w:rPr>
          <w:rFonts w:ascii="Times New Roman" w:eastAsia="Times New Roman" w:hAnsi="Times New Roman"/>
          <w:sz w:val="28"/>
          <w:szCs w:val="28"/>
          <w:lang w:val="uk-UA" w:eastAsia="uk-UA"/>
        </w:rPr>
        <w:t>ів</w:t>
      </w:r>
      <w:r w:rsidR="005F6420" w:rsidRPr="005F6420">
        <w:rPr>
          <w:rFonts w:ascii="Times New Roman" w:eastAsia="Times New Roman" w:hAnsi="Times New Roman"/>
          <w:sz w:val="28"/>
          <w:szCs w:val="28"/>
          <w:lang w:val="uk-UA" w:eastAsia="uk-UA"/>
        </w:rPr>
        <w:t xml:space="preserve"> якої</w:t>
      </w:r>
      <w:r w:rsidR="00F538F0">
        <w:rPr>
          <w:rFonts w:ascii="Times New Roman" w:eastAsia="Times New Roman" w:hAnsi="Times New Roman"/>
          <w:sz w:val="28"/>
          <w:szCs w:val="28"/>
          <w:lang w:val="uk-UA" w:eastAsia="uk-UA"/>
        </w:rPr>
        <w:t xml:space="preserve"> належало</w:t>
      </w:r>
      <w:r w:rsidR="005F6420" w:rsidRPr="005F6420">
        <w:rPr>
          <w:rFonts w:ascii="Times New Roman" w:eastAsia="Times New Roman" w:hAnsi="Times New Roman"/>
          <w:sz w:val="28"/>
          <w:szCs w:val="28"/>
          <w:lang w:val="uk-UA" w:eastAsia="uk-UA"/>
        </w:rPr>
        <w:t xml:space="preserve">, </w:t>
      </w:r>
      <w:r w:rsidR="00F538F0">
        <w:rPr>
          <w:rFonts w:ascii="Times New Roman" w:eastAsia="Times New Roman" w:hAnsi="Times New Roman"/>
          <w:sz w:val="28"/>
          <w:szCs w:val="28"/>
          <w:lang w:val="uk-UA" w:eastAsia="uk-UA"/>
        </w:rPr>
        <w:t>зокрема</w:t>
      </w:r>
      <w:r w:rsidR="005F6420" w:rsidRPr="005F6420">
        <w:rPr>
          <w:rFonts w:ascii="Times New Roman" w:eastAsia="Times New Roman" w:hAnsi="Times New Roman"/>
          <w:sz w:val="28"/>
          <w:szCs w:val="28"/>
          <w:lang w:val="uk-UA" w:eastAsia="uk-UA"/>
        </w:rPr>
        <w:t>, формування розглянутих справ та їх переда</w:t>
      </w:r>
      <w:r w:rsidR="00F538F0">
        <w:rPr>
          <w:rFonts w:ascii="Times New Roman" w:eastAsia="Times New Roman" w:hAnsi="Times New Roman"/>
          <w:sz w:val="28"/>
          <w:szCs w:val="28"/>
          <w:lang w:val="uk-UA" w:eastAsia="uk-UA"/>
        </w:rPr>
        <w:t>ння</w:t>
      </w:r>
      <w:r w:rsidR="005F6420" w:rsidRPr="005F6420">
        <w:rPr>
          <w:rFonts w:ascii="Times New Roman" w:eastAsia="Times New Roman" w:hAnsi="Times New Roman"/>
          <w:sz w:val="28"/>
          <w:szCs w:val="28"/>
          <w:lang w:val="uk-UA" w:eastAsia="uk-UA"/>
        </w:rPr>
        <w:t xml:space="preserve"> до канцелярії суду. </w:t>
      </w:r>
    </w:p>
    <w:p w:rsidR="005F6420" w:rsidRPr="005F6420" w:rsidRDefault="005F6420"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sidRPr="005F6420">
        <w:rPr>
          <w:rFonts w:ascii="Times New Roman" w:eastAsia="Times New Roman" w:hAnsi="Times New Roman"/>
          <w:sz w:val="28"/>
          <w:szCs w:val="28"/>
          <w:lang w:val="uk-UA" w:eastAsia="uk-UA"/>
        </w:rPr>
        <w:t>Проте суддя не вчинила необхідних дій</w:t>
      </w:r>
      <w:r w:rsidR="00F538F0">
        <w:rPr>
          <w:rFonts w:ascii="Times New Roman" w:eastAsia="Times New Roman" w:hAnsi="Times New Roman"/>
          <w:sz w:val="28"/>
          <w:szCs w:val="28"/>
          <w:lang w:val="uk-UA" w:eastAsia="uk-UA"/>
        </w:rPr>
        <w:t>,</w:t>
      </w:r>
      <w:r w:rsidRPr="005F6420">
        <w:rPr>
          <w:rFonts w:ascii="Times New Roman" w:eastAsia="Times New Roman" w:hAnsi="Times New Roman"/>
          <w:sz w:val="28"/>
          <w:szCs w:val="28"/>
          <w:lang w:val="uk-UA" w:eastAsia="uk-UA"/>
        </w:rPr>
        <w:t xml:space="preserve"> спрямованих </w:t>
      </w:r>
      <w:r w:rsidR="00F538F0">
        <w:rPr>
          <w:rFonts w:ascii="Times New Roman" w:eastAsia="Times New Roman" w:hAnsi="Times New Roman"/>
          <w:sz w:val="28"/>
          <w:szCs w:val="28"/>
          <w:lang w:val="uk-UA" w:eastAsia="uk-UA"/>
        </w:rPr>
        <w:t>на</w:t>
      </w:r>
      <w:r w:rsidRPr="005F6420">
        <w:rPr>
          <w:rFonts w:ascii="Times New Roman" w:eastAsia="Times New Roman" w:hAnsi="Times New Roman"/>
          <w:sz w:val="28"/>
          <w:szCs w:val="28"/>
          <w:lang w:val="uk-UA" w:eastAsia="uk-UA"/>
        </w:rPr>
        <w:t xml:space="preserve"> переда</w:t>
      </w:r>
      <w:r w:rsidR="00F538F0">
        <w:rPr>
          <w:rFonts w:ascii="Times New Roman" w:eastAsia="Times New Roman" w:hAnsi="Times New Roman"/>
          <w:sz w:val="28"/>
          <w:szCs w:val="28"/>
          <w:lang w:val="uk-UA" w:eastAsia="uk-UA"/>
        </w:rPr>
        <w:t>ння</w:t>
      </w:r>
      <w:r w:rsidRPr="005F6420">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br/>
        <w:t>119 справ секретарю судового засідання для пода</w:t>
      </w:r>
      <w:r w:rsidR="00F538F0">
        <w:rPr>
          <w:rFonts w:ascii="Times New Roman" w:eastAsia="Times New Roman" w:hAnsi="Times New Roman"/>
          <w:sz w:val="28"/>
          <w:szCs w:val="28"/>
          <w:lang w:val="uk-UA" w:eastAsia="uk-UA"/>
        </w:rPr>
        <w:t>льшого їх формування та  передання до</w:t>
      </w:r>
      <w:r w:rsidRPr="005F6420">
        <w:rPr>
          <w:rFonts w:ascii="Times New Roman" w:eastAsia="Times New Roman" w:hAnsi="Times New Roman"/>
          <w:sz w:val="28"/>
          <w:szCs w:val="28"/>
          <w:lang w:val="uk-UA" w:eastAsia="uk-UA"/>
        </w:rPr>
        <w:t xml:space="preserve"> канцелярі</w:t>
      </w:r>
      <w:r w:rsidR="00F538F0">
        <w:rPr>
          <w:rFonts w:ascii="Times New Roman" w:eastAsia="Times New Roman" w:hAnsi="Times New Roman"/>
          <w:sz w:val="28"/>
          <w:szCs w:val="28"/>
          <w:lang w:val="uk-UA" w:eastAsia="uk-UA"/>
        </w:rPr>
        <w:t>ї</w:t>
      </w:r>
      <w:r w:rsidRPr="005F6420">
        <w:rPr>
          <w:rFonts w:ascii="Times New Roman" w:eastAsia="Times New Roman" w:hAnsi="Times New Roman"/>
          <w:sz w:val="28"/>
          <w:szCs w:val="28"/>
          <w:lang w:val="uk-UA" w:eastAsia="uk-UA"/>
        </w:rPr>
        <w:t xml:space="preserve"> суду. До </w:t>
      </w:r>
      <w:r w:rsidR="00F538F0">
        <w:rPr>
          <w:rFonts w:ascii="Times New Roman" w:eastAsia="Times New Roman" w:hAnsi="Times New Roman"/>
          <w:sz w:val="28"/>
          <w:szCs w:val="28"/>
          <w:lang w:val="uk-UA" w:eastAsia="uk-UA"/>
        </w:rPr>
        <w:t>цього часу</w:t>
      </w:r>
      <w:r w:rsidRPr="005F6420">
        <w:rPr>
          <w:rFonts w:ascii="Times New Roman" w:eastAsia="Times New Roman" w:hAnsi="Times New Roman"/>
          <w:sz w:val="28"/>
          <w:szCs w:val="28"/>
          <w:lang w:val="uk-UA" w:eastAsia="uk-UA"/>
        </w:rPr>
        <w:t xml:space="preserve"> </w:t>
      </w:r>
      <w:r w:rsidR="007029CE">
        <w:rPr>
          <w:rFonts w:ascii="Times New Roman" w:eastAsia="Times New Roman" w:hAnsi="Times New Roman"/>
          <w:sz w:val="28"/>
          <w:szCs w:val="28"/>
          <w:lang w:val="uk-UA" w:eastAsia="uk-UA"/>
        </w:rPr>
        <w:t>судд</w:t>
      </w:r>
      <w:r w:rsidR="00F538F0">
        <w:rPr>
          <w:rFonts w:ascii="Times New Roman" w:eastAsia="Times New Roman" w:hAnsi="Times New Roman"/>
          <w:sz w:val="28"/>
          <w:szCs w:val="28"/>
          <w:lang w:val="uk-UA" w:eastAsia="uk-UA"/>
        </w:rPr>
        <w:t>я</w:t>
      </w:r>
      <w:r w:rsidR="007029CE">
        <w:rPr>
          <w:rFonts w:ascii="Times New Roman" w:eastAsia="Times New Roman" w:hAnsi="Times New Roman"/>
          <w:sz w:val="28"/>
          <w:szCs w:val="28"/>
          <w:lang w:val="uk-UA" w:eastAsia="uk-UA"/>
        </w:rPr>
        <w:t xml:space="preserve"> не нада</w:t>
      </w:r>
      <w:r w:rsidR="00F538F0">
        <w:rPr>
          <w:rFonts w:ascii="Times New Roman" w:eastAsia="Times New Roman" w:hAnsi="Times New Roman"/>
          <w:sz w:val="28"/>
          <w:szCs w:val="28"/>
          <w:lang w:val="uk-UA" w:eastAsia="uk-UA"/>
        </w:rPr>
        <w:t>ла</w:t>
      </w:r>
      <w:r w:rsidR="007029CE">
        <w:rPr>
          <w:rFonts w:ascii="Times New Roman" w:eastAsia="Times New Roman" w:hAnsi="Times New Roman"/>
          <w:sz w:val="28"/>
          <w:szCs w:val="28"/>
          <w:lang w:val="uk-UA" w:eastAsia="uk-UA"/>
        </w:rPr>
        <w:t xml:space="preserve"> інформації</w:t>
      </w:r>
      <w:r w:rsidR="00F538F0">
        <w:rPr>
          <w:rFonts w:ascii="Times New Roman" w:eastAsia="Times New Roman" w:hAnsi="Times New Roman"/>
          <w:sz w:val="28"/>
          <w:szCs w:val="28"/>
          <w:lang w:val="uk-UA" w:eastAsia="uk-UA"/>
        </w:rPr>
        <w:t>,</w:t>
      </w:r>
      <w:r w:rsidR="007029CE">
        <w:rPr>
          <w:rFonts w:ascii="Times New Roman" w:eastAsia="Times New Roman" w:hAnsi="Times New Roman"/>
          <w:sz w:val="28"/>
          <w:szCs w:val="28"/>
          <w:lang w:val="uk-UA" w:eastAsia="uk-UA"/>
        </w:rPr>
        <w:t xml:space="preserve"> </w:t>
      </w:r>
      <w:r w:rsidRPr="005F6420">
        <w:rPr>
          <w:rFonts w:ascii="Times New Roman" w:eastAsia="Times New Roman" w:hAnsi="Times New Roman"/>
          <w:sz w:val="28"/>
          <w:szCs w:val="28"/>
          <w:lang w:val="uk-UA" w:eastAsia="uk-UA"/>
        </w:rPr>
        <w:t xml:space="preserve">де </w:t>
      </w:r>
      <w:r w:rsidR="00F538F0">
        <w:rPr>
          <w:rFonts w:ascii="Times New Roman" w:eastAsia="Times New Roman" w:hAnsi="Times New Roman"/>
          <w:sz w:val="28"/>
          <w:szCs w:val="28"/>
          <w:lang w:val="uk-UA" w:eastAsia="uk-UA"/>
        </w:rPr>
        <w:t>переб</w:t>
      </w:r>
      <w:r w:rsidR="00AA47A6">
        <w:rPr>
          <w:rFonts w:ascii="Times New Roman" w:eastAsia="Times New Roman" w:hAnsi="Times New Roman"/>
          <w:sz w:val="28"/>
          <w:szCs w:val="28"/>
          <w:lang w:val="uk-UA" w:eastAsia="uk-UA"/>
        </w:rPr>
        <w:t>увають</w:t>
      </w:r>
      <w:r w:rsidR="007029CE">
        <w:rPr>
          <w:rFonts w:ascii="Times New Roman" w:eastAsia="Times New Roman" w:hAnsi="Times New Roman"/>
          <w:sz w:val="28"/>
          <w:szCs w:val="28"/>
          <w:lang w:val="uk-UA" w:eastAsia="uk-UA"/>
        </w:rPr>
        <w:t xml:space="preserve"> вказані судові справи,  які  заходи </w:t>
      </w:r>
      <w:r w:rsidR="00AA47A6">
        <w:rPr>
          <w:rFonts w:ascii="Times New Roman" w:eastAsia="Times New Roman" w:hAnsi="Times New Roman"/>
          <w:sz w:val="28"/>
          <w:szCs w:val="28"/>
          <w:lang w:val="uk-UA" w:eastAsia="uk-UA"/>
        </w:rPr>
        <w:t>вона</w:t>
      </w:r>
      <w:r w:rsidR="007029CE">
        <w:rPr>
          <w:rFonts w:ascii="Times New Roman" w:eastAsia="Times New Roman" w:hAnsi="Times New Roman"/>
          <w:sz w:val="28"/>
          <w:szCs w:val="28"/>
          <w:lang w:val="uk-UA" w:eastAsia="uk-UA"/>
        </w:rPr>
        <w:t xml:space="preserve"> вживал</w:t>
      </w:r>
      <w:r w:rsidR="00AA47A6">
        <w:rPr>
          <w:rFonts w:ascii="Times New Roman" w:eastAsia="Times New Roman" w:hAnsi="Times New Roman"/>
          <w:sz w:val="28"/>
          <w:szCs w:val="28"/>
          <w:lang w:val="uk-UA" w:eastAsia="uk-UA"/>
        </w:rPr>
        <w:t>а</w:t>
      </w:r>
      <w:r w:rsidR="007029CE">
        <w:rPr>
          <w:rFonts w:ascii="Times New Roman" w:eastAsia="Times New Roman" w:hAnsi="Times New Roman"/>
          <w:sz w:val="28"/>
          <w:szCs w:val="28"/>
          <w:lang w:val="uk-UA" w:eastAsia="uk-UA"/>
        </w:rPr>
        <w:t xml:space="preserve">  для з</w:t>
      </w:r>
      <w:r w:rsidR="00AA47A6">
        <w:rPr>
          <w:rFonts w:ascii="Times New Roman" w:eastAsia="Times New Roman" w:hAnsi="Times New Roman"/>
          <w:sz w:val="28"/>
          <w:szCs w:val="28"/>
          <w:lang w:val="uk-UA" w:eastAsia="uk-UA"/>
        </w:rPr>
        <w:t>’</w:t>
      </w:r>
      <w:r w:rsidR="007029CE">
        <w:rPr>
          <w:rFonts w:ascii="Times New Roman" w:eastAsia="Times New Roman" w:hAnsi="Times New Roman"/>
          <w:sz w:val="28"/>
          <w:szCs w:val="28"/>
          <w:lang w:val="uk-UA" w:eastAsia="uk-UA"/>
        </w:rPr>
        <w:t>ясування  цих обставин.</w:t>
      </w:r>
    </w:p>
    <w:p w:rsidR="005F6420" w:rsidRPr="005F6420" w:rsidRDefault="00AA47A6"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Pr>
          <w:rFonts w:ascii="Times New Roman" w:eastAsia="Times New Roman" w:hAnsi="Times New Roman"/>
          <w:color w:val="000000"/>
          <w:sz w:val="28"/>
          <w:szCs w:val="28"/>
          <w:lang w:val="uk-UA" w:eastAsia="uk-UA" w:bidi="uk-UA"/>
        </w:rPr>
        <w:t>К</w:t>
      </w:r>
      <w:r w:rsidR="005F6420" w:rsidRPr="005F6420">
        <w:rPr>
          <w:rFonts w:ascii="Times New Roman" w:eastAsia="Times New Roman" w:hAnsi="Times New Roman"/>
          <w:color w:val="000000"/>
          <w:sz w:val="28"/>
          <w:szCs w:val="28"/>
          <w:lang w:val="uk-UA" w:eastAsia="uk-UA" w:bidi="uk-UA"/>
        </w:rPr>
        <w:t xml:space="preserve">ерівник апарату Верхньодніпровського районного суду Дніпропетровської області </w:t>
      </w:r>
      <w:r>
        <w:rPr>
          <w:rFonts w:ascii="Times New Roman" w:eastAsia="Times New Roman" w:hAnsi="Times New Roman"/>
          <w:color w:val="000000"/>
          <w:sz w:val="28"/>
          <w:szCs w:val="28"/>
          <w:lang w:val="uk-UA" w:eastAsia="uk-UA" w:bidi="uk-UA"/>
        </w:rPr>
        <w:t>повідомив</w:t>
      </w:r>
      <w:r w:rsidR="005F6420" w:rsidRPr="005F6420">
        <w:rPr>
          <w:rFonts w:ascii="Times New Roman" w:eastAsia="Times New Roman" w:hAnsi="Times New Roman"/>
          <w:color w:val="000000"/>
          <w:sz w:val="28"/>
          <w:szCs w:val="28"/>
          <w:lang w:val="uk-UA" w:eastAsia="uk-UA" w:bidi="uk-UA"/>
        </w:rPr>
        <w:t xml:space="preserve">, що в канцелярії </w:t>
      </w:r>
      <w:r>
        <w:rPr>
          <w:rFonts w:ascii="Times New Roman" w:eastAsia="Times New Roman" w:hAnsi="Times New Roman"/>
          <w:color w:val="000000"/>
          <w:sz w:val="28"/>
          <w:szCs w:val="28"/>
          <w:lang w:val="uk-UA" w:eastAsia="uk-UA" w:bidi="uk-UA"/>
        </w:rPr>
        <w:t>перебувають</w:t>
      </w:r>
      <w:r w:rsidR="005F6420" w:rsidRPr="005F6420">
        <w:rPr>
          <w:rFonts w:ascii="Times New Roman" w:eastAsia="Times New Roman" w:hAnsi="Times New Roman"/>
          <w:color w:val="000000"/>
          <w:sz w:val="28"/>
          <w:szCs w:val="28"/>
          <w:lang w:val="uk-UA" w:eastAsia="uk-UA" w:bidi="uk-UA"/>
        </w:rPr>
        <w:t xml:space="preserve"> 10 заяв від сторін </w:t>
      </w:r>
      <w:r>
        <w:rPr>
          <w:rFonts w:ascii="Times New Roman" w:eastAsia="Times New Roman" w:hAnsi="Times New Roman"/>
          <w:color w:val="000000"/>
          <w:sz w:val="28"/>
          <w:szCs w:val="28"/>
          <w:lang w:val="uk-UA" w:eastAsia="uk-UA" w:bidi="uk-UA"/>
        </w:rPr>
        <w:t>у справах</w:t>
      </w:r>
      <w:r w:rsidR="005F6420" w:rsidRPr="005F6420">
        <w:rPr>
          <w:rFonts w:ascii="Times New Roman" w:eastAsia="Times New Roman" w:hAnsi="Times New Roman"/>
          <w:color w:val="000000"/>
          <w:sz w:val="28"/>
          <w:szCs w:val="28"/>
          <w:lang w:val="uk-UA" w:eastAsia="uk-UA" w:bidi="uk-UA"/>
        </w:rPr>
        <w:t xml:space="preserve"> про видачу копій рішень суду з відміткою про набрання рішеннями чинності та виконавчих листів</w:t>
      </w:r>
      <w:r w:rsidR="00CD26FA">
        <w:rPr>
          <w:rFonts w:ascii="Times New Roman" w:eastAsia="Times New Roman" w:hAnsi="Times New Roman"/>
          <w:color w:val="000000"/>
          <w:sz w:val="28"/>
          <w:szCs w:val="28"/>
          <w:lang w:val="uk-UA" w:eastAsia="uk-UA" w:bidi="uk-UA"/>
        </w:rPr>
        <w:t>, копії  яких додані до матеріалів дисциплінарної справи</w:t>
      </w:r>
      <w:r w:rsidR="005F6420" w:rsidRPr="005F6420">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t>однак через відсутність</w:t>
      </w:r>
      <w:r w:rsidR="005F6420" w:rsidRPr="005F6420">
        <w:rPr>
          <w:rFonts w:ascii="Times New Roman" w:eastAsia="Times New Roman" w:hAnsi="Times New Roman"/>
          <w:color w:val="000000"/>
          <w:sz w:val="28"/>
          <w:szCs w:val="28"/>
          <w:lang w:val="uk-UA" w:eastAsia="uk-UA" w:bidi="uk-UA"/>
        </w:rPr>
        <w:t xml:space="preserve"> </w:t>
      </w:r>
      <w:r w:rsidRPr="005F6420">
        <w:rPr>
          <w:rFonts w:ascii="Times New Roman" w:eastAsia="Times New Roman" w:hAnsi="Times New Roman"/>
          <w:color w:val="000000"/>
          <w:sz w:val="28"/>
          <w:szCs w:val="28"/>
          <w:lang w:val="uk-UA" w:eastAsia="uk-UA" w:bidi="uk-UA"/>
        </w:rPr>
        <w:t xml:space="preserve">в системі діловодства суду </w:t>
      </w:r>
      <w:r w:rsidR="005F6420" w:rsidRPr="005F6420">
        <w:rPr>
          <w:rFonts w:ascii="Times New Roman" w:eastAsia="Times New Roman" w:hAnsi="Times New Roman"/>
          <w:color w:val="000000"/>
          <w:sz w:val="28"/>
          <w:szCs w:val="28"/>
          <w:lang w:val="uk-UA" w:eastAsia="uk-UA" w:bidi="uk-UA"/>
        </w:rPr>
        <w:t xml:space="preserve">інформації про </w:t>
      </w:r>
      <w:r>
        <w:rPr>
          <w:rFonts w:ascii="Times New Roman" w:eastAsia="Times New Roman" w:hAnsi="Times New Roman"/>
          <w:color w:val="000000"/>
          <w:sz w:val="28"/>
          <w:szCs w:val="28"/>
          <w:lang w:val="uk-UA" w:eastAsia="uk-UA" w:bidi="uk-UA"/>
        </w:rPr>
        <w:t>ухвалені</w:t>
      </w:r>
      <w:r w:rsidR="005F6420" w:rsidRPr="005F6420">
        <w:rPr>
          <w:rFonts w:ascii="Times New Roman" w:eastAsia="Times New Roman" w:hAnsi="Times New Roman"/>
          <w:color w:val="000000"/>
          <w:sz w:val="28"/>
          <w:szCs w:val="28"/>
          <w:lang w:val="uk-UA" w:eastAsia="uk-UA" w:bidi="uk-UA"/>
        </w:rPr>
        <w:t xml:space="preserve"> рішення та відсутні</w:t>
      </w:r>
      <w:r>
        <w:rPr>
          <w:rFonts w:ascii="Times New Roman" w:eastAsia="Times New Roman" w:hAnsi="Times New Roman"/>
          <w:color w:val="000000"/>
          <w:sz w:val="28"/>
          <w:szCs w:val="28"/>
          <w:lang w:val="uk-UA" w:eastAsia="uk-UA" w:bidi="uk-UA"/>
        </w:rPr>
        <w:t>сть рішень у</w:t>
      </w:r>
      <w:r w:rsidR="005F6420" w:rsidRPr="005F6420">
        <w:rPr>
          <w:rFonts w:ascii="Times New Roman" w:eastAsia="Times New Roman" w:hAnsi="Times New Roman"/>
          <w:color w:val="000000"/>
          <w:sz w:val="28"/>
          <w:szCs w:val="28"/>
          <w:lang w:val="uk-UA" w:eastAsia="uk-UA" w:bidi="uk-UA"/>
        </w:rPr>
        <w:t xml:space="preserve"> ЄДРСР виконати вказані заяви неможливо. Це</w:t>
      </w:r>
      <w:r>
        <w:rPr>
          <w:rFonts w:ascii="Times New Roman" w:eastAsia="Times New Roman" w:hAnsi="Times New Roman"/>
          <w:color w:val="000000"/>
          <w:sz w:val="28"/>
          <w:szCs w:val="28"/>
          <w:lang w:val="uk-UA" w:eastAsia="uk-UA" w:bidi="uk-UA"/>
        </w:rPr>
        <w:t>, зокрема,</w:t>
      </w:r>
      <w:r w:rsidR="005F6420" w:rsidRPr="005F6420">
        <w:rPr>
          <w:rFonts w:ascii="Times New Roman" w:eastAsia="Times New Roman" w:hAnsi="Times New Roman"/>
          <w:color w:val="000000"/>
          <w:sz w:val="28"/>
          <w:szCs w:val="28"/>
          <w:lang w:val="uk-UA" w:eastAsia="uk-UA" w:bidi="uk-UA"/>
        </w:rPr>
        <w:t xml:space="preserve"> такі справи: № 406/1907/2012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провадження</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 xml:space="preserve"> 2/173/120/2013</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 406/2776/2012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br/>
        <w:t xml:space="preserve">№ </w:t>
      </w:r>
      <w:r w:rsidR="005F6420" w:rsidRPr="005F6420">
        <w:rPr>
          <w:rFonts w:ascii="Times New Roman" w:eastAsia="Times New Roman" w:hAnsi="Times New Roman"/>
          <w:color w:val="000000"/>
          <w:sz w:val="28"/>
          <w:szCs w:val="28"/>
          <w:lang w:val="uk-UA" w:eastAsia="uk-UA" w:bidi="uk-UA"/>
        </w:rPr>
        <w:t>2/173/210/2013</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 406/3206/2012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2/173/312/2013</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br/>
      </w:r>
      <w:r w:rsidR="005F6420" w:rsidRPr="005F6420">
        <w:rPr>
          <w:rFonts w:ascii="Times New Roman" w:eastAsia="Times New Roman" w:hAnsi="Times New Roman"/>
          <w:color w:val="000000"/>
          <w:sz w:val="28"/>
          <w:szCs w:val="28"/>
          <w:lang w:val="uk-UA" w:eastAsia="uk-UA" w:bidi="uk-UA"/>
        </w:rPr>
        <w:t xml:space="preserve">№ 406/857/2012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2/173/299/2014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 173/1423/14-ц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2/173/936/2014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 173/1660/14-ц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br/>
        <w:t xml:space="preserve">№ </w:t>
      </w:r>
      <w:r w:rsidR="005F6420" w:rsidRPr="005F6420">
        <w:rPr>
          <w:rFonts w:ascii="Times New Roman" w:eastAsia="Times New Roman" w:hAnsi="Times New Roman"/>
          <w:color w:val="000000"/>
          <w:sz w:val="28"/>
          <w:szCs w:val="28"/>
          <w:lang w:val="uk-UA" w:eastAsia="uk-UA" w:bidi="uk-UA"/>
        </w:rPr>
        <w:t>2/173/1040/2014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 406/1814/2012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2/173/283/2014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br/>
      </w:r>
      <w:r w:rsidR="005F6420" w:rsidRPr="005F6420">
        <w:rPr>
          <w:rFonts w:ascii="Times New Roman" w:eastAsia="Times New Roman" w:hAnsi="Times New Roman"/>
          <w:color w:val="000000"/>
          <w:sz w:val="28"/>
          <w:szCs w:val="28"/>
          <w:lang w:val="uk-UA" w:eastAsia="uk-UA" w:bidi="uk-UA"/>
        </w:rPr>
        <w:t xml:space="preserve">№ 17/1691/14-ц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2/173/1052/2014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справа № 173/1424/14-ц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2/173/937/2014</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w:t>
      </w:r>
      <w:r>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 xml:space="preserve">№ 173/1450/14-ц </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провадження </w:t>
      </w:r>
      <w:r>
        <w:rPr>
          <w:rFonts w:ascii="Times New Roman" w:eastAsia="Times New Roman" w:hAnsi="Times New Roman"/>
          <w:color w:val="000000"/>
          <w:sz w:val="28"/>
          <w:szCs w:val="28"/>
          <w:lang w:val="uk-UA" w:eastAsia="uk-UA" w:bidi="uk-UA"/>
        </w:rPr>
        <w:br/>
        <w:t xml:space="preserve">№ </w:t>
      </w:r>
      <w:r w:rsidR="005F6420" w:rsidRPr="005F6420">
        <w:rPr>
          <w:rFonts w:ascii="Times New Roman" w:eastAsia="Times New Roman" w:hAnsi="Times New Roman"/>
          <w:color w:val="000000"/>
          <w:sz w:val="28"/>
          <w:szCs w:val="28"/>
          <w:lang w:val="uk-UA" w:eastAsia="uk-UA" w:bidi="uk-UA"/>
        </w:rPr>
        <w:t>2/173/51/2015</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У цьому листі надано інформацію, що </w:t>
      </w:r>
      <w:r w:rsidR="00AA47A6">
        <w:rPr>
          <w:rFonts w:ascii="Times New Roman" w:eastAsia="Times New Roman" w:hAnsi="Times New Roman"/>
          <w:color w:val="000000"/>
          <w:sz w:val="28"/>
          <w:szCs w:val="28"/>
          <w:lang w:val="uk-UA" w:eastAsia="uk-UA" w:bidi="uk-UA"/>
        </w:rPr>
        <w:t>у справах</w:t>
      </w:r>
      <w:r w:rsidRPr="005F6420">
        <w:rPr>
          <w:rFonts w:ascii="Times New Roman" w:eastAsia="Times New Roman" w:hAnsi="Times New Roman"/>
          <w:color w:val="000000"/>
          <w:sz w:val="28"/>
          <w:szCs w:val="28"/>
          <w:lang w:val="uk-UA" w:eastAsia="uk-UA" w:bidi="uk-UA"/>
        </w:rPr>
        <w:t>: 173/41/14, 173/297/14, 173/1458/14-ц, 173/2530/14-ц, 173/2638/14-ц, 173/729/15-ц були видані виконавчі листи, проте судові рішення відсутн</w:t>
      </w:r>
      <w:r w:rsidR="00AA47A6">
        <w:rPr>
          <w:rFonts w:ascii="Times New Roman" w:eastAsia="Times New Roman" w:hAnsi="Times New Roman"/>
          <w:color w:val="000000"/>
          <w:sz w:val="28"/>
          <w:szCs w:val="28"/>
          <w:lang w:val="uk-UA" w:eastAsia="uk-UA" w:bidi="uk-UA"/>
        </w:rPr>
        <w:t>і</w:t>
      </w:r>
      <w:r w:rsidRPr="005F6420">
        <w:rPr>
          <w:rFonts w:ascii="Times New Roman" w:eastAsia="Times New Roman" w:hAnsi="Times New Roman"/>
          <w:color w:val="000000"/>
          <w:sz w:val="28"/>
          <w:szCs w:val="28"/>
          <w:lang w:val="uk-UA" w:eastAsia="uk-UA" w:bidi="uk-UA"/>
        </w:rPr>
        <w:t>.</w:t>
      </w:r>
    </w:p>
    <w:p w:rsidR="00CD26FA" w:rsidRPr="00B6239B" w:rsidRDefault="00AA47A6" w:rsidP="004C4623">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b/>
          <w:sz w:val="28"/>
          <w:szCs w:val="28"/>
          <w:lang w:val="uk-UA" w:eastAsia="uk-UA"/>
        </w:rPr>
        <w:t>Щодо</w:t>
      </w:r>
      <w:r w:rsidR="00B6239B" w:rsidRPr="00B6239B">
        <w:rPr>
          <w:rFonts w:ascii="Times New Roman" w:eastAsia="Times New Roman" w:hAnsi="Times New Roman"/>
          <w:b/>
          <w:sz w:val="28"/>
          <w:szCs w:val="28"/>
          <w:lang w:val="uk-UA" w:eastAsia="uk-UA"/>
        </w:rPr>
        <w:t xml:space="preserve"> зволікання з виг</w:t>
      </w:r>
      <w:r w:rsidR="004C4623" w:rsidRPr="00B6239B">
        <w:rPr>
          <w:rFonts w:ascii="Times New Roman" w:eastAsia="Times New Roman" w:hAnsi="Times New Roman"/>
          <w:b/>
          <w:sz w:val="28"/>
          <w:szCs w:val="28"/>
          <w:lang w:val="uk-UA" w:eastAsia="uk-UA"/>
        </w:rPr>
        <w:t>о</w:t>
      </w:r>
      <w:r w:rsidR="00B6239B" w:rsidRPr="00B6239B">
        <w:rPr>
          <w:rFonts w:ascii="Times New Roman" w:eastAsia="Times New Roman" w:hAnsi="Times New Roman"/>
          <w:b/>
          <w:sz w:val="28"/>
          <w:szCs w:val="28"/>
          <w:lang w:val="uk-UA" w:eastAsia="uk-UA"/>
        </w:rPr>
        <w:t>т</w:t>
      </w:r>
      <w:r w:rsidR="004C4623" w:rsidRPr="00B6239B">
        <w:rPr>
          <w:rFonts w:ascii="Times New Roman" w:eastAsia="Times New Roman" w:hAnsi="Times New Roman"/>
          <w:b/>
          <w:sz w:val="28"/>
          <w:szCs w:val="28"/>
          <w:lang w:val="uk-UA" w:eastAsia="uk-UA"/>
        </w:rPr>
        <w:t>овленням вмотивованого судового рішення</w:t>
      </w:r>
      <w:r w:rsidR="00CD26FA" w:rsidRPr="00B6239B">
        <w:rPr>
          <w:rFonts w:ascii="Times New Roman" w:eastAsia="Times New Roman" w:hAnsi="Times New Roman"/>
          <w:b/>
          <w:sz w:val="28"/>
          <w:szCs w:val="28"/>
          <w:lang w:val="uk-UA" w:eastAsia="uk-UA"/>
        </w:rPr>
        <w:t xml:space="preserve"> та несвоєчасн</w:t>
      </w:r>
      <w:r>
        <w:rPr>
          <w:rFonts w:ascii="Times New Roman" w:eastAsia="Times New Roman" w:hAnsi="Times New Roman"/>
          <w:b/>
          <w:sz w:val="28"/>
          <w:szCs w:val="28"/>
          <w:lang w:val="uk-UA" w:eastAsia="uk-UA"/>
        </w:rPr>
        <w:t>ого</w:t>
      </w:r>
      <w:r w:rsidR="00CD26FA" w:rsidRPr="00B6239B">
        <w:rPr>
          <w:rFonts w:ascii="Times New Roman" w:eastAsia="Times New Roman" w:hAnsi="Times New Roman"/>
          <w:b/>
          <w:sz w:val="28"/>
          <w:szCs w:val="28"/>
          <w:lang w:val="uk-UA" w:eastAsia="uk-UA"/>
        </w:rPr>
        <w:t xml:space="preserve"> надання суддею копій судових рішень для їх внесення до Єдиного державного реєстру судових рішень</w:t>
      </w:r>
      <w:r w:rsidR="004C4623" w:rsidRPr="00B6239B">
        <w:rPr>
          <w:rFonts w:ascii="Times New Roman" w:eastAsia="Times New Roman" w:hAnsi="Times New Roman"/>
          <w:b/>
          <w:sz w:val="28"/>
          <w:szCs w:val="28"/>
          <w:lang w:val="uk-UA" w:eastAsia="uk-UA"/>
        </w:rPr>
        <w:t xml:space="preserve"> </w:t>
      </w:r>
      <w:r>
        <w:rPr>
          <w:rFonts w:ascii="Times New Roman" w:eastAsia="Times New Roman" w:hAnsi="Times New Roman"/>
          <w:b/>
          <w:sz w:val="28"/>
          <w:szCs w:val="28"/>
          <w:lang w:val="uk-UA" w:eastAsia="uk-UA"/>
        </w:rPr>
        <w:t>встановлено</w:t>
      </w:r>
      <w:r w:rsidR="004C4623" w:rsidRPr="00B6239B">
        <w:rPr>
          <w:rFonts w:ascii="Times New Roman" w:eastAsia="Times New Roman" w:hAnsi="Times New Roman"/>
          <w:b/>
          <w:sz w:val="28"/>
          <w:szCs w:val="28"/>
          <w:lang w:val="uk-UA" w:eastAsia="uk-UA"/>
        </w:rPr>
        <w:t xml:space="preserve"> таке</w:t>
      </w:r>
      <w:r w:rsidR="004C4623" w:rsidRPr="00B6239B">
        <w:rPr>
          <w:rFonts w:ascii="Times New Roman" w:eastAsia="Times New Roman" w:hAnsi="Times New Roman"/>
          <w:sz w:val="28"/>
          <w:szCs w:val="28"/>
          <w:lang w:val="uk-UA" w:eastAsia="uk-UA"/>
        </w:rPr>
        <w:t xml:space="preserve">. </w:t>
      </w:r>
    </w:p>
    <w:p w:rsidR="004C4623" w:rsidRPr="005F6420" w:rsidRDefault="00AA47A6" w:rsidP="004C4623">
      <w:pPr>
        <w:shd w:val="clear" w:color="auto" w:fill="FFFFFF"/>
        <w:spacing w:after="0" w:line="360" w:lineRule="auto"/>
        <w:ind w:firstLine="708"/>
        <w:jc w:val="both"/>
        <w:rPr>
          <w:rFonts w:ascii="Times New Roman" w:eastAsia="Times New Roman" w:hAnsi="Times New Roman"/>
          <w:color w:val="000000"/>
          <w:sz w:val="28"/>
          <w:szCs w:val="28"/>
          <w:lang w:val="uk-UA" w:eastAsia="uk-UA"/>
        </w:rPr>
      </w:pPr>
      <w:r>
        <w:rPr>
          <w:rFonts w:ascii="Times New Roman" w:eastAsia="Times New Roman" w:hAnsi="Times New Roman"/>
          <w:sz w:val="28"/>
          <w:szCs w:val="28"/>
          <w:lang w:val="uk-UA" w:eastAsia="uk-UA"/>
        </w:rPr>
        <w:t>У</w:t>
      </w:r>
      <w:r w:rsidR="004C4623" w:rsidRPr="005F6420">
        <w:rPr>
          <w:rFonts w:ascii="Times New Roman" w:eastAsia="Times New Roman" w:hAnsi="Times New Roman"/>
          <w:sz w:val="28"/>
          <w:szCs w:val="28"/>
          <w:lang w:val="uk-UA" w:eastAsia="uk-UA"/>
        </w:rPr>
        <w:t xml:space="preserve"> рішенні Першої Дисциплінарної палати Вищої ради правосуддя </w:t>
      </w:r>
      <w:r w:rsidR="004C4623" w:rsidRPr="005F6420">
        <w:rPr>
          <w:rFonts w:ascii="Times New Roman" w:eastAsia="Times New Roman" w:hAnsi="Times New Roman"/>
          <w:color w:val="000000"/>
          <w:sz w:val="28"/>
          <w:szCs w:val="28"/>
          <w:lang w:val="uk-UA" w:eastAsia="uk-UA"/>
        </w:rPr>
        <w:t xml:space="preserve">від </w:t>
      </w:r>
      <w:r w:rsidR="00B6239B">
        <w:rPr>
          <w:rFonts w:ascii="Times New Roman" w:eastAsia="Times New Roman" w:hAnsi="Times New Roman"/>
          <w:color w:val="000000"/>
          <w:sz w:val="28"/>
          <w:szCs w:val="28"/>
          <w:lang w:val="uk-UA" w:eastAsia="uk-UA"/>
        </w:rPr>
        <w:br/>
      </w:r>
      <w:r w:rsidR="004C4623" w:rsidRPr="005F6420">
        <w:rPr>
          <w:rFonts w:ascii="Times New Roman" w:eastAsia="Times New Roman" w:hAnsi="Times New Roman"/>
          <w:color w:val="000000"/>
          <w:sz w:val="28"/>
          <w:szCs w:val="28"/>
          <w:lang w:val="uk-UA" w:eastAsia="uk-UA"/>
        </w:rPr>
        <w:t>30 жовтня 2020 року № 2993/1дп/</w:t>
      </w:r>
      <w:r>
        <w:rPr>
          <w:rFonts w:ascii="Times New Roman" w:eastAsia="Times New Roman" w:hAnsi="Times New Roman"/>
          <w:color w:val="000000"/>
          <w:sz w:val="28"/>
          <w:szCs w:val="28"/>
          <w:lang w:val="uk-UA" w:eastAsia="uk-UA"/>
        </w:rPr>
        <w:t xml:space="preserve">15-20 дії судді Трофимової Н.А., а саме </w:t>
      </w:r>
      <w:r w:rsidR="004C4623" w:rsidRPr="005F6420">
        <w:rPr>
          <w:rFonts w:ascii="Times New Roman" w:eastAsia="Times New Roman" w:hAnsi="Times New Roman"/>
          <w:color w:val="000000"/>
          <w:sz w:val="28"/>
          <w:szCs w:val="28"/>
          <w:lang w:val="uk-UA" w:eastAsia="uk-UA"/>
        </w:rPr>
        <w:t xml:space="preserve">зволікання з виготовленням вмотивованого судового рішення, несвоєчасне надання суддею копії судового рішення для </w:t>
      </w:r>
      <w:r>
        <w:rPr>
          <w:rFonts w:ascii="Times New Roman" w:eastAsia="Times New Roman" w:hAnsi="Times New Roman"/>
          <w:color w:val="000000"/>
          <w:sz w:val="28"/>
          <w:szCs w:val="28"/>
          <w:lang w:val="uk-UA" w:eastAsia="uk-UA"/>
        </w:rPr>
        <w:t>його</w:t>
      </w:r>
      <w:r w:rsidR="004C4623" w:rsidRPr="005F6420">
        <w:rPr>
          <w:rFonts w:ascii="Times New Roman" w:eastAsia="Times New Roman" w:hAnsi="Times New Roman"/>
          <w:color w:val="000000"/>
          <w:sz w:val="28"/>
          <w:szCs w:val="28"/>
          <w:lang w:val="uk-UA" w:eastAsia="uk-UA"/>
        </w:rPr>
        <w:t xml:space="preserve"> внесення до </w:t>
      </w:r>
      <w:r>
        <w:rPr>
          <w:rFonts w:ascii="Times New Roman" w:eastAsia="Times New Roman" w:hAnsi="Times New Roman"/>
          <w:color w:val="000000"/>
          <w:sz w:val="28"/>
          <w:szCs w:val="28"/>
          <w:lang w:val="uk-UA" w:eastAsia="uk-UA"/>
        </w:rPr>
        <w:t>ЄДРСР</w:t>
      </w:r>
      <w:r w:rsidR="004C4623" w:rsidRPr="005F6420">
        <w:rPr>
          <w:rFonts w:ascii="Times New Roman" w:eastAsia="Times New Roman" w:hAnsi="Times New Roman"/>
          <w:color w:val="000000"/>
          <w:sz w:val="28"/>
          <w:szCs w:val="28"/>
          <w:lang w:val="uk-UA" w:eastAsia="uk-UA"/>
        </w:rPr>
        <w:t>, кваліфіковані як дисциплінарний проступок</w:t>
      </w:r>
      <w:r>
        <w:rPr>
          <w:rFonts w:ascii="Times New Roman" w:eastAsia="Times New Roman" w:hAnsi="Times New Roman"/>
          <w:color w:val="000000"/>
          <w:sz w:val="28"/>
          <w:szCs w:val="28"/>
          <w:lang w:val="uk-UA" w:eastAsia="uk-UA"/>
        </w:rPr>
        <w:t>,</w:t>
      </w:r>
      <w:r w:rsidR="004C4623" w:rsidRPr="005F6420">
        <w:rPr>
          <w:rFonts w:ascii="Times New Roman" w:eastAsia="Times New Roman" w:hAnsi="Times New Roman"/>
          <w:color w:val="000000"/>
          <w:sz w:val="28"/>
          <w:szCs w:val="28"/>
          <w:lang w:val="uk-UA" w:eastAsia="uk-UA"/>
        </w:rPr>
        <w:t xml:space="preserve"> передбачений пунктом 2 частини першої статті 106 Закону України від 2 червня 2016 року № 1402-VIII «Про судоустрій і статус суддів».</w:t>
      </w:r>
    </w:p>
    <w:p w:rsidR="004C4623" w:rsidRPr="004438DD" w:rsidRDefault="004C4623" w:rsidP="004C4623">
      <w:pPr>
        <w:widowControl w:val="0"/>
        <w:spacing w:after="0" w:line="360" w:lineRule="auto"/>
        <w:ind w:firstLine="708"/>
        <w:jc w:val="both"/>
        <w:rPr>
          <w:rFonts w:ascii="Times New Roman" w:eastAsia="Times New Roman" w:hAnsi="Times New Roman"/>
          <w:b/>
          <w:kern w:val="1"/>
          <w:sz w:val="28"/>
          <w:szCs w:val="28"/>
          <w:lang w:val="uk-UA" w:eastAsia="ru-RU"/>
        </w:rPr>
      </w:pPr>
      <w:r w:rsidRPr="005F6420">
        <w:rPr>
          <w:rFonts w:ascii="Times New Roman" w:eastAsia="Times New Roman" w:hAnsi="Times New Roman"/>
          <w:color w:val="000000"/>
          <w:sz w:val="28"/>
          <w:szCs w:val="28"/>
          <w:lang w:val="uk-UA" w:eastAsia="uk-UA"/>
        </w:rPr>
        <w:t>Проте, перевіряючи обґрунтованість вказаного рішення в цій частині</w:t>
      </w:r>
      <w:r w:rsidR="00AA47A6">
        <w:rPr>
          <w:rFonts w:ascii="Times New Roman" w:eastAsia="Times New Roman" w:hAnsi="Times New Roman"/>
          <w:color w:val="000000"/>
          <w:sz w:val="28"/>
          <w:szCs w:val="28"/>
          <w:lang w:val="uk-UA" w:eastAsia="uk-UA"/>
        </w:rPr>
        <w:t>,</w:t>
      </w:r>
      <w:r w:rsidRPr="005F6420">
        <w:rPr>
          <w:rFonts w:ascii="Times New Roman" w:eastAsia="Times New Roman" w:hAnsi="Times New Roman"/>
          <w:color w:val="000000"/>
          <w:sz w:val="28"/>
          <w:szCs w:val="28"/>
          <w:lang w:val="uk-UA" w:eastAsia="uk-UA"/>
        </w:rPr>
        <w:t xml:space="preserve"> </w:t>
      </w:r>
      <w:r w:rsidR="00AA47A6">
        <w:rPr>
          <w:rFonts w:ascii="Times New Roman" w:eastAsia="Times New Roman" w:hAnsi="Times New Roman"/>
          <w:color w:val="000000"/>
          <w:sz w:val="28"/>
          <w:szCs w:val="28"/>
          <w:lang w:val="uk-UA" w:eastAsia="uk-UA"/>
        </w:rPr>
        <w:t>слід у</w:t>
      </w:r>
      <w:r>
        <w:rPr>
          <w:rFonts w:ascii="Times New Roman" w:eastAsia="Times New Roman" w:hAnsi="Times New Roman"/>
          <w:color w:val="000000"/>
          <w:sz w:val="28"/>
          <w:szCs w:val="28"/>
          <w:lang w:val="uk-UA" w:eastAsia="uk-UA"/>
        </w:rPr>
        <w:t>раховувати</w:t>
      </w:r>
      <w:r w:rsidRPr="005F6420">
        <w:rPr>
          <w:rFonts w:ascii="Times New Roman" w:eastAsia="Times New Roman" w:hAnsi="Times New Roman"/>
          <w:color w:val="000000"/>
          <w:sz w:val="28"/>
          <w:szCs w:val="28"/>
          <w:lang w:val="uk-UA" w:eastAsia="uk-UA"/>
        </w:rPr>
        <w:t xml:space="preserve">, </w:t>
      </w:r>
      <w:r>
        <w:rPr>
          <w:rFonts w:ascii="Times New Roman" w:eastAsia="Times New Roman" w:hAnsi="Times New Roman"/>
          <w:color w:val="000000"/>
          <w:sz w:val="28"/>
          <w:szCs w:val="28"/>
          <w:lang w:val="uk-UA" w:eastAsia="uk-UA"/>
        </w:rPr>
        <w:t xml:space="preserve"> що </w:t>
      </w:r>
      <w:r w:rsidR="00AA47A6">
        <w:rPr>
          <w:rFonts w:ascii="Times New Roman" w:eastAsia="Times New Roman" w:hAnsi="Times New Roman"/>
          <w:kern w:val="1"/>
          <w:sz w:val="28"/>
          <w:szCs w:val="28"/>
          <w:lang w:val="uk-UA" w:eastAsia="ru-RU"/>
        </w:rPr>
        <w:t>п</w:t>
      </w:r>
      <w:r w:rsidRPr="00E6463A">
        <w:rPr>
          <w:rFonts w:ascii="Times New Roman" w:eastAsia="Times New Roman" w:hAnsi="Times New Roman"/>
          <w:kern w:val="1"/>
          <w:sz w:val="28"/>
          <w:szCs w:val="28"/>
          <w:lang w:val="uk-UA" w:eastAsia="ru-RU"/>
        </w:rPr>
        <w:t>остановою Кабінет</w:t>
      </w:r>
      <w:r w:rsidR="00AA47A6">
        <w:rPr>
          <w:rFonts w:ascii="Times New Roman" w:eastAsia="Times New Roman" w:hAnsi="Times New Roman"/>
          <w:kern w:val="1"/>
          <w:sz w:val="28"/>
          <w:szCs w:val="28"/>
          <w:lang w:val="uk-UA" w:eastAsia="ru-RU"/>
        </w:rPr>
        <w:t>у</w:t>
      </w:r>
      <w:r w:rsidRPr="00E6463A">
        <w:rPr>
          <w:rFonts w:ascii="Times New Roman" w:eastAsia="Times New Roman" w:hAnsi="Times New Roman"/>
          <w:kern w:val="1"/>
          <w:sz w:val="28"/>
          <w:szCs w:val="28"/>
          <w:lang w:val="uk-UA" w:eastAsia="ru-RU"/>
        </w:rPr>
        <w:t xml:space="preserve"> Міністрів України від 25 травня </w:t>
      </w:r>
      <w:r w:rsidR="00AA47A6">
        <w:rPr>
          <w:rFonts w:ascii="Times New Roman" w:eastAsia="Times New Roman" w:hAnsi="Times New Roman"/>
          <w:kern w:val="1"/>
          <w:sz w:val="28"/>
          <w:szCs w:val="28"/>
          <w:lang w:val="uk-UA" w:eastAsia="ru-RU"/>
        </w:rPr>
        <w:br/>
      </w:r>
      <w:r w:rsidRPr="00E6463A">
        <w:rPr>
          <w:rFonts w:ascii="Times New Roman" w:eastAsia="Times New Roman" w:hAnsi="Times New Roman"/>
          <w:kern w:val="1"/>
          <w:sz w:val="28"/>
          <w:szCs w:val="28"/>
          <w:lang w:val="uk-UA" w:eastAsia="ru-RU"/>
        </w:rPr>
        <w:t xml:space="preserve">2006 року № 740 «Про затвердження порядку ведення Єдиного державного реєстру судових рішень» обов’язок </w:t>
      </w:r>
      <w:r w:rsidR="00AA47A6" w:rsidRPr="005F6420">
        <w:rPr>
          <w:rFonts w:ascii="Times New Roman" w:eastAsia="Times New Roman" w:hAnsi="Times New Roman"/>
          <w:color w:val="000000"/>
          <w:sz w:val="28"/>
          <w:szCs w:val="28"/>
          <w:lang w:val="uk-UA" w:eastAsia="uk-UA"/>
        </w:rPr>
        <w:t xml:space="preserve">надання копії судового рішення для </w:t>
      </w:r>
      <w:r w:rsidR="00AA47A6">
        <w:rPr>
          <w:rFonts w:ascii="Times New Roman" w:eastAsia="Times New Roman" w:hAnsi="Times New Roman"/>
          <w:color w:val="000000"/>
          <w:sz w:val="28"/>
          <w:szCs w:val="28"/>
          <w:lang w:val="uk-UA" w:eastAsia="uk-UA"/>
        </w:rPr>
        <w:t>його</w:t>
      </w:r>
      <w:r w:rsidR="00AA47A6" w:rsidRPr="005F6420">
        <w:rPr>
          <w:rFonts w:ascii="Times New Roman" w:eastAsia="Times New Roman" w:hAnsi="Times New Roman"/>
          <w:color w:val="000000"/>
          <w:sz w:val="28"/>
          <w:szCs w:val="28"/>
          <w:lang w:val="uk-UA" w:eastAsia="uk-UA"/>
        </w:rPr>
        <w:t xml:space="preserve"> внесення до </w:t>
      </w:r>
      <w:r w:rsidR="00AA47A6">
        <w:rPr>
          <w:rFonts w:ascii="Times New Roman" w:eastAsia="Times New Roman" w:hAnsi="Times New Roman"/>
          <w:color w:val="000000"/>
          <w:sz w:val="28"/>
          <w:szCs w:val="28"/>
          <w:lang w:val="uk-UA" w:eastAsia="uk-UA"/>
        </w:rPr>
        <w:t>ЄДРСР</w:t>
      </w:r>
      <w:r w:rsidR="00AA47A6" w:rsidRPr="00E6463A">
        <w:rPr>
          <w:rFonts w:ascii="Times New Roman" w:eastAsia="Times New Roman" w:hAnsi="Times New Roman"/>
          <w:kern w:val="1"/>
          <w:sz w:val="28"/>
          <w:szCs w:val="28"/>
          <w:lang w:val="uk-UA" w:eastAsia="ru-RU"/>
        </w:rPr>
        <w:t xml:space="preserve"> </w:t>
      </w:r>
      <w:r w:rsidRPr="00E6463A">
        <w:rPr>
          <w:rFonts w:ascii="Times New Roman" w:eastAsia="Times New Roman" w:hAnsi="Times New Roman"/>
          <w:kern w:val="1"/>
          <w:sz w:val="28"/>
          <w:szCs w:val="28"/>
          <w:lang w:val="uk-UA" w:eastAsia="ru-RU"/>
        </w:rPr>
        <w:t>був покладений на відповідальну особу апарату суду, що визначається голов</w:t>
      </w:r>
      <w:r w:rsidR="00AA47A6">
        <w:rPr>
          <w:rFonts w:ascii="Times New Roman" w:eastAsia="Times New Roman" w:hAnsi="Times New Roman"/>
          <w:kern w:val="1"/>
          <w:sz w:val="28"/>
          <w:szCs w:val="28"/>
          <w:lang w:val="uk-UA" w:eastAsia="ru-RU"/>
        </w:rPr>
        <w:t>ою суду. Відповідно до змін до п</w:t>
      </w:r>
      <w:r w:rsidRPr="00E6463A">
        <w:rPr>
          <w:rFonts w:ascii="Times New Roman" w:eastAsia="Times New Roman" w:hAnsi="Times New Roman"/>
          <w:kern w:val="1"/>
          <w:sz w:val="28"/>
          <w:szCs w:val="28"/>
          <w:lang w:val="uk-UA" w:eastAsia="ru-RU"/>
        </w:rPr>
        <w:t>останови Кабінету Міністрів України «Про затвердження порядку ведення Єдиного державного реєстру судових рішень» від 25 травня 2006 року № 740 такий обов’язок покладено на суддю з 17 червня 2015 року.</w:t>
      </w:r>
      <w:r w:rsidRPr="004438DD">
        <w:rPr>
          <w:rFonts w:ascii="Times New Roman" w:eastAsia="Times New Roman" w:hAnsi="Times New Roman"/>
          <w:b/>
          <w:kern w:val="1"/>
          <w:sz w:val="28"/>
          <w:szCs w:val="28"/>
          <w:lang w:val="uk-UA" w:eastAsia="ru-RU"/>
        </w:rPr>
        <w:t xml:space="preserve"> </w:t>
      </w:r>
    </w:p>
    <w:p w:rsidR="004C4623" w:rsidRDefault="004C4623" w:rsidP="004C4623">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Підстави при</w:t>
      </w:r>
      <w:r w:rsidRPr="005F6420">
        <w:rPr>
          <w:rFonts w:ascii="Times New Roman" w:eastAsia="Times New Roman" w:hAnsi="Times New Roman"/>
          <w:color w:val="1D1D1B"/>
          <w:sz w:val="28"/>
          <w:szCs w:val="28"/>
          <w:lang w:val="uk-UA" w:eastAsia="uk-UA"/>
        </w:rPr>
        <w:t>тягнення судді Трофимової Н.А. до дисциплінарної відповідальн</w:t>
      </w:r>
      <w:r w:rsidR="00AA47A6">
        <w:rPr>
          <w:rFonts w:ascii="Times New Roman" w:eastAsia="Times New Roman" w:hAnsi="Times New Roman"/>
          <w:color w:val="1D1D1B"/>
          <w:sz w:val="28"/>
          <w:szCs w:val="28"/>
          <w:lang w:val="uk-UA" w:eastAsia="uk-UA"/>
        </w:rPr>
        <w:t xml:space="preserve">ості на час розгляду нею справ </w:t>
      </w:r>
      <w:r w:rsidR="00A2615A">
        <w:rPr>
          <w:rFonts w:ascii="Times New Roman" w:eastAsia="Times New Roman" w:hAnsi="Times New Roman"/>
          <w:color w:val="1D1D1B"/>
          <w:sz w:val="28"/>
          <w:szCs w:val="28"/>
          <w:lang w:val="uk-UA" w:eastAsia="uk-UA"/>
        </w:rPr>
        <w:t>(</w:t>
      </w:r>
      <w:r w:rsidR="00AA47A6">
        <w:rPr>
          <w:rFonts w:ascii="Times New Roman" w:eastAsia="Times New Roman" w:hAnsi="Times New Roman"/>
          <w:color w:val="1D1D1B"/>
          <w:sz w:val="28"/>
          <w:szCs w:val="28"/>
          <w:lang w:val="uk-UA" w:eastAsia="uk-UA"/>
        </w:rPr>
        <w:t>і</w:t>
      </w:r>
      <w:r w:rsidRPr="005F6420">
        <w:rPr>
          <w:rFonts w:ascii="Times New Roman" w:eastAsia="Times New Roman" w:hAnsi="Times New Roman"/>
          <w:color w:val="1D1D1B"/>
          <w:sz w:val="28"/>
          <w:szCs w:val="28"/>
          <w:lang w:val="uk-UA" w:eastAsia="uk-UA"/>
        </w:rPr>
        <w:t xml:space="preserve">з квітня 2013 року по 25 лютого 2016 року) визначалися Законом України від 7 липня 2010 року № 2453-VI «Про судоустрій і статус суддів». З огляду на статтю 83 цього Закону, яка містила вичерпний перелік підстав для притягнення судді до дисциплінарної відповідальності, допущені суддею Трофимовою Н.А. із квітня 2013 року по </w:t>
      </w:r>
      <w:r w:rsidR="00A2615A">
        <w:rPr>
          <w:rFonts w:ascii="Times New Roman" w:eastAsia="Times New Roman" w:hAnsi="Times New Roman"/>
          <w:color w:val="1D1D1B"/>
          <w:sz w:val="28"/>
          <w:szCs w:val="28"/>
          <w:lang w:val="uk-UA" w:eastAsia="uk-UA"/>
        </w:rPr>
        <w:br/>
      </w:r>
      <w:r w:rsidRPr="005F6420">
        <w:rPr>
          <w:rFonts w:ascii="Times New Roman" w:eastAsia="Times New Roman" w:hAnsi="Times New Roman"/>
          <w:color w:val="1D1D1B"/>
          <w:sz w:val="28"/>
          <w:szCs w:val="28"/>
          <w:lang w:val="uk-UA" w:eastAsia="uk-UA"/>
        </w:rPr>
        <w:t>25 лютого 2016 року порушення</w:t>
      </w:r>
      <w:r w:rsidR="00A2615A">
        <w:rPr>
          <w:rFonts w:ascii="Times New Roman" w:eastAsia="Times New Roman" w:hAnsi="Times New Roman"/>
          <w:color w:val="1D1D1B"/>
          <w:sz w:val="28"/>
          <w:szCs w:val="28"/>
          <w:lang w:val="uk-UA" w:eastAsia="uk-UA"/>
        </w:rPr>
        <w:t>, а саме</w:t>
      </w:r>
      <w:r w:rsidRPr="005F6420">
        <w:rPr>
          <w:rFonts w:ascii="Times New Roman" w:eastAsia="Times New Roman" w:hAnsi="Times New Roman"/>
          <w:color w:val="1D1D1B"/>
          <w:sz w:val="28"/>
          <w:szCs w:val="28"/>
          <w:lang w:val="uk-UA" w:eastAsia="uk-UA"/>
        </w:rPr>
        <w:t xml:space="preserve"> ненадання копій судових рішень для внесення до ЄДРСР</w:t>
      </w:r>
      <w:r w:rsidR="00A2615A">
        <w:rPr>
          <w:rFonts w:ascii="Times New Roman" w:eastAsia="Times New Roman" w:hAnsi="Times New Roman"/>
          <w:color w:val="1D1D1B"/>
          <w:sz w:val="28"/>
          <w:szCs w:val="28"/>
          <w:lang w:val="uk-UA" w:eastAsia="uk-UA"/>
        </w:rPr>
        <w:t>,</w:t>
      </w:r>
      <w:r w:rsidRPr="005F6420">
        <w:rPr>
          <w:rFonts w:ascii="Times New Roman" w:eastAsia="Times New Roman" w:hAnsi="Times New Roman"/>
          <w:color w:val="1D1D1B"/>
          <w:sz w:val="28"/>
          <w:szCs w:val="28"/>
          <w:lang w:val="uk-UA" w:eastAsia="uk-UA"/>
        </w:rPr>
        <w:t xml:space="preserve"> не </w:t>
      </w:r>
      <w:r>
        <w:rPr>
          <w:rFonts w:ascii="Times New Roman" w:eastAsia="Times New Roman" w:hAnsi="Times New Roman"/>
          <w:color w:val="1D1D1B"/>
          <w:sz w:val="28"/>
          <w:szCs w:val="28"/>
          <w:lang w:val="uk-UA" w:eastAsia="uk-UA"/>
        </w:rPr>
        <w:t>становили  склад дисциплінарного</w:t>
      </w:r>
      <w:r w:rsidRPr="005F6420">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проступку</w:t>
      </w:r>
      <w:r w:rsidRPr="005F6420">
        <w:rPr>
          <w:rFonts w:ascii="Times New Roman" w:eastAsia="Times New Roman" w:hAnsi="Times New Roman"/>
          <w:color w:val="1D1D1B"/>
          <w:sz w:val="28"/>
          <w:szCs w:val="28"/>
          <w:lang w:val="uk-UA" w:eastAsia="uk-UA"/>
        </w:rPr>
        <w:t>.</w:t>
      </w:r>
    </w:p>
    <w:p w:rsidR="00BF0093" w:rsidRDefault="00A2615A" w:rsidP="004C4623">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Отже</w:t>
      </w:r>
      <w:r w:rsidR="00BF0093" w:rsidRPr="00BF0093">
        <w:rPr>
          <w:rFonts w:ascii="Times New Roman" w:eastAsia="Times New Roman" w:hAnsi="Times New Roman"/>
          <w:color w:val="1D1D1B"/>
          <w:sz w:val="28"/>
          <w:szCs w:val="28"/>
          <w:lang w:val="uk-UA" w:eastAsia="uk-UA"/>
        </w:rPr>
        <w:t>, у діях судді Трофимової Н.А. відсутній склад дисциплінарного проступку</w:t>
      </w:r>
      <w:r>
        <w:rPr>
          <w:rFonts w:ascii="Times New Roman" w:eastAsia="Times New Roman" w:hAnsi="Times New Roman"/>
          <w:color w:val="1D1D1B"/>
          <w:sz w:val="28"/>
          <w:szCs w:val="28"/>
          <w:lang w:val="uk-UA" w:eastAsia="uk-UA"/>
        </w:rPr>
        <w:t>,</w:t>
      </w:r>
      <w:r w:rsidR="00BF0093" w:rsidRPr="00BF0093">
        <w:rPr>
          <w:rFonts w:ascii="Times New Roman" w:eastAsia="Times New Roman" w:hAnsi="Times New Roman"/>
          <w:color w:val="1D1D1B"/>
          <w:sz w:val="28"/>
          <w:szCs w:val="28"/>
          <w:lang w:val="uk-UA" w:eastAsia="uk-UA"/>
        </w:rPr>
        <w:t xml:space="preserve"> передбаченого пунктом 2 частини першої статті 106 Закону України «Про судоустрій і статус судді»</w:t>
      </w:r>
      <w:r>
        <w:rPr>
          <w:rFonts w:ascii="Times New Roman" w:eastAsia="Times New Roman" w:hAnsi="Times New Roman"/>
          <w:color w:val="1D1D1B"/>
          <w:sz w:val="28"/>
          <w:szCs w:val="28"/>
          <w:lang w:val="uk-UA" w:eastAsia="uk-UA"/>
        </w:rPr>
        <w:t>,</w:t>
      </w:r>
      <w:r w:rsidR="00BF0093" w:rsidRPr="00BF0093">
        <w:rPr>
          <w:rFonts w:ascii="Times New Roman" w:eastAsia="Times New Roman" w:hAnsi="Times New Roman"/>
          <w:color w:val="1D1D1B"/>
          <w:sz w:val="28"/>
          <w:szCs w:val="28"/>
          <w:lang w:val="uk-UA" w:eastAsia="uk-UA"/>
        </w:rPr>
        <w:t xml:space="preserve"> в частині </w:t>
      </w:r>
      <w:r w:rsidR="00BF0093" w:rsidRPr="00BF0093">
        <w:rPr>
          <w:rFonts w:ascii="Times New Roman" w:eastAsia="Times New Roman" w:hAnsi="Times New Roman"/>
          <w:color w:val="000000"/>
          <w:sz w:val="28"/>
          <w:szCs w:val="28"/>
          <w:lang w:val="uk-UA" w:eastAsia="uk-UA"/>
        </w:rPr>
        <w:t>несвоєчасн</w:t>
      </w:r>
      <w:r>
        <w:rPr>
          <w:rFonts w:ascii="Times New Roman" w:eastAsia="Times New Roman" w:hAnsi="Times New Roman"/>
          <w:color w:val="000000"/>
          <w:sz w:val="28"/>
          <w:szCs w:val="28"/>
          <w:lang w:val="uk-UA" w:eastAsia="uk-UA"/>
        </w:rPr>
        <w:t>ого</w:t>
      </w:r>
      <w:r w:rsidR="00BF0093" w:rsidRPr="00BF0093">
        <w:rPr>
          <w:rFonts w:ascii="Times New Roman" w:eastAsia="Times New Roman" w:hAnsi="Times New Roman"/>
          <w:color w:val="000000"/>
          <w:sz w:val="28"/>
          <w:szCs w:val="28"/>
          <w:lang w:val="uk-UA" w:eastAsia="uk-UA"/>
        </w:rPr>
        <w:t xml:space="preserve"> надання суддею копії судового рішення для її внесення до </w:t>
      </w:r>
      <w:r>
        <w:rPr>
          <w:rFonts w:ascii="Times New Roman" w:eastAsia="Times New Roman" w:hAnsi="Times New Roman"/>
          <w:color w:val="000000"/>
          <w:sz w:val="28"/>
          <w:szCs w:val="28"/>
          <w:lang w:val="uk-UA" w:eastAsia="uk-UA"/>
        </w:rPr>
        <w:t>ЄДРСР</w:t>
      </w:r>
      <w:r w:rsidR="00BF0093">
        <w:rPr>
          <w:rFonts w:ascii="Times New Roman" w:eastAsia="Times New Roman" w:hAnsi="Times New Roman"/>
          <w:color w:val="000000"/>
          <w:sz w:val="28"/>
          <w:szCs w:val="28"/>
          <w:lang w:val="uk-UA" w:eastAsia="uk-UA"/>
        </w:rPr>
        <w:t>.</w:t>
      </w:r>
    </w:p>
    <w:p w:rsidR="00CB2104" w:rsidRPr="00BF0093" w:rsidRDefault="00A2615A" w:rsidP="004C4623">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Pr>
          <w:rFonts w:ascii="Times New Roman" w:eastAsia="Times New Roman" w:hAnsi="Times New Roman"/>
          <w:color w:val="1D1D1B"/>
          <w:sz w:val="28"/>
          <w:szCs w:val="28"/>
          <w:lang w:val="uk-UA" w:eastAsia="uk-UA"/>
        </w:rPr>
        <w:t>Н</w:t>
      </w:r>
      <w:r w:rsidR="00CB2104" w:rsidRPr="00BF0093">
        <w:rPr>
          <w:rFonts w:ascii="Times New Roman" w:eastAsia="Times New Roman" w:hAnsi="Times New Roman"/>
          <w:color w:val="1D1D1B"/>
          <w:sz w:val="28"/>
          <w:szCs w:val="28"/>
          <w:lang w:val="uk-UA" w:eastAsia="uk-UA"/>
        </w:rPr>
        <w:t>епереда</w:t>
      </w:r>
      <w:r>
        <w:rPr>
          <w:rFonts w:ascii="Times New Roman" w:eastAsia="Times New Roman" w:hAnsi="Times New Roman"/>
          <w:color w:val="1D1D1B"/>
          <w:sz w:val="28"/>
          <w:szCs w:val="28"/>
          <w:lang w:val="uk-UA" w:eastAsia="uk-UA"/>
        </w:rPr>
        <w:t>ння</w:t>
      </w:r>
      <w:r w:rsidR="00CB2104" w:rsidRPr="00BF0093">
        <w:rPr>
          <w:rFonts w:ascii="Times New Roman" w:eastAsia="Times New Roman" w:hAnsi="Times New Roman"/>
          <w:color w:val="1D1D1B"/>
          <w:sz w:val="28"/>
          <w:szCs w:val="28"/>
          <w:lang w:val="uk-UA" w:eastAsia="uk-UA"/>
        </w:rPr>
        <w:t xml:space="preserve"> суддею Трофимовою Н.А. упродовж 2013–2016 років </w:t>
      </w:r>
      <w:r w:rsidR="004C4623" w:rsidRPr="00BF0093">
        <w:rPr>
          <w:rFonts w:ascii="Times New Roman" w:eastAsia="Times New Roman" w:hAnsi="Times New Roman"/>
          <w:color w:val="1D1D1B"/>
          <w:sz w:val="28"/>
          <w:szCs w:val="28"/>
          <w:lang w:val="uk-UA" w:eastAsia="uk-UA"/>
        </w:rPr>
        <w:t>секретарю судових засідань 1</w:t>
      </w:r>
      <w:r w:rsidR="00CB2104" w:rsidRPr="00BF0093">
        <w:rPr>
          <w:rFonts w:ascii="Times New Roman" w:eastAsia="Times New Roman" w:hAnsi="Times New Roman"/>
          <w:color w:val="1D1D1B"/>
          <w:sz w:val="28"/>
          <w:szCs w:val="28"/>
          <w:lang w:val="uk-UA" w:eastAsia="uk-UA"/>
        </w:rPr>
        <w:t xml:space="preserve">19 </w:t>
      </w:r>
      <w:r w:rsidR="004C4623" w:rsidRPr="00BF0093">
        <w:rPr>
          <w:rFonts w:ascii="Times New Roman" w:eastAsia="Times New Roman" w:hAnsi="Times New Roman"/>
          <w:color w:val="1D1D1B"/>
          <w:sz w:val="28"/>
          <w:szCs w:val="28"/>
          <w:lang w:val="uk-UA" w:eastAsia="uk-UA"/>
        </w:rPr>
        <w:t>справ різних категорій, розглянут</w:t>
      </w:r>
      <w:r w:rsidR="00CB2104" w:rsidRPr="00BF0093">
        <w:rPr>
          <w:rFonts w:ascii="Times New Roman" w:eastAsia="Times New Roman" w:hAnsi="Times New Roman"/>
          <w:color w:val="1D1D1B"/>
          <w:sz w:val="28"/>
          <w:szCs w:val="28"/>
          <w:lang w:val="uk-UA" w:eastAsia="uk-UA"/>
        </w:rPr>
        <w:t>их</w:t>
      </w:r>
      <w:r w:rsidR="004C4623" w:rsidRPr="00BF0093">
        <w:rPr>
          <w:rFonts w:ascii="Times New Roman" w:eastAsia="Times New Roman" w:hAnsi="Times New Roman"/>
          <w:color w:val="1D1D1B"/>
          <w:sz w:val="28"/>
          <w:szCs w:val="28"/>
          <w:lang w:val="uk-UA" w:eastAsia="uk-UA"/>
        </w:rPr>
        <w:t xml:space="preserve"> нею під </w:t>
      </w:r>
      <w:r w:rsidR="00CB2104" w:rsidRPr="00BF0093">
        <w:rPr>
          <w:rFonts w:ascii="Times New Roman" w:eastAsia="Times New Roman" w:hAnsi="Times New Roman"/>
          <w:color w:val="1D1D1B"/>
          <w:sz w:val="28"/>
          <w:szCs w:val="28"/>
          <w:lang w:val="uk-UA" w:eastAsia="uk-UA"/>
        </w:rPr>
        <w:t>час здійснення повноважень</w:t>
      </w:r>
      <w:r>
        <w:rPr>
          <w:rFonts w:ascii="Times New Roman" w:eastAsia="Times New Roman" w:hAnsi="Times New Roman"/>
          <w:color w:val="1D1D1B"/>
          <w:sz w:val="28"/>
          <w:szCs w:val="28"/>
          <w:lang w:val="uk-UA" w:eastAsia="uk-UA"/>
        </w:rPr>
        <w:t>,</w:t>
      </w:r>
      <w:r w:rsidR="00CB2104" w:rsidRPr="00BF0093">
        <w:rPr>
          <w:rFonts w:ascii="Times New Roman" w:eastAsia="Times New Roman" w:hAnsi="Times New Roman"/>
          <w:color w:val="1D1D1B"/>
          <w:sz w:val="28"/>
          <w:szCs w:val="28"/>
          <w:lang w:val="uk-UA" w:eastAsia="uk-UA"/>
        </w:rPr>
        <w:t xml:space="preserve"> свідчить</w:t>
      </w:r>
      <w:r>
        <w:rPr>
          <w:rFonts w:ascii="Times New Roman" w:eastAsia="Times New Roman" w:hAnsi="Times New Roman"/>
          <w:color w:val="1D1D1B"/>
          <w:sz w:val="28"/>
          <w:szCs w:val="28"/>
          <w:lang w:val="uk-UA" w:eastAsia="uk-UA"/>
        </w:rPr>
        <w:t>,</w:t>
      </w:r>
      <w:r w:rsidR="00CB2104" w:rsidRPr="00BF0093">
        <w:rPr>
          <w:rFonts w:ascii="Times New Roman" w:eastAsia="Times New Roman" w:hAnsi="Times New Roman"/>
          <w:color w:val="1D1D1B"/>
          <w:sz w:val="28"/>
          <w:szCs w:val="28"/>
          <w:lang w:val="uk-UA" w:eastAsia="uk-UA"/>
        </w:rPr>
        <w:t xml:space="preserve"> </w:t>
      </w:r>
      <w:r>
        <w:rPr>
          <w:rFonts w:ascii="Times New Roman" w:eastAsia="Times New Roman" w:hAnsi="Times New Roman"/>
          <w:color w:val="1D1D1B"/>
          <w:sz w:val="28"/>
          <w:szCs w:val="28"/>
          <w:lang w:val="uk-UA" w:eastAsia="uk-UA"/>
        </w:rPr>
        <w:t>зокрема,</w:t>
      </w:r>
      <w:r w:rsidR="00CB2104" w:rsidRPr="00BF0093">
        <w:rPr>
          <w:rFonts w:ascii="Times New Roman" w:eastAsia="Times New Roman" w:hAnsi="Times New Roman"/>
          <w:color w:val="1D1D1B"/>
          <w:sz w:val="28"/>
          <w:szCs w:val="28"/>
          <w:lang w:val="uk-UA" w:eastAsia="uk-UA"/>
        </w:rPr>
        <w:t xml:space="preserve"> про відстутність </w:t>
      </w:r>
      <w:r w:rsidR="004C4623" w:rsidRPr="00BF0093">
        <w:rPr>
          <w:rFonts w:ascii="Times New Roman" w:eastAsia="Times New Roman" w:hAnsi="Times New Roman"/>
          <w:color w:val="1D1D1B"/>
          <w:sz w:val="28"/>
          <w:szCs w:val="28"/>
          <w:lang w:val="uk-UA" w:eastAsia="uk-UA"/>
        </w:rPr>
        <w:t xml:space="preserve"> вмотивованих судових рішень </w:t>
      </w:r>
      <w:r w:rsidR="00CB2104" w:rsidRPr="00BF0093">
        <w:rPr>
          <w:rFonts w:ascii="Times New Roman" w:eastAsia="Times New Roman" w:hAnsi="Times New Roman"/>
          <w:color w:val="1D1D1B"/>
          <w:sz w:val="28"/>
          <w:szCs w:val="28"/>
          <w:lang w:val="uk-UA" w:eastAsia="uk-UA"/>
        </w:rPr>
        <w:t xml:space="preserve">у цих </w:t>
      </w:r>
      <w:r w:rsidR="004C4623" w:rsidRPr="00BF0093">
        <w:rPr>
          <w:rFonts w:ascii="Times New Roman" w:eastAsia="Times New Roman" w:hAnsi="Times New Roman"/>
          <w:color w:val="1D1D1B"/>
          <w:sz w:val="28"/>
          <w:szCs w:val="28"/>
          <w:lang w:val="uk-UA" w:eastAsia="uk-UA"/>
        </w:rPr>
        <w:t>справах</w:t>
      </w:r>
      <w:r>
        <w:rPr>
          <w:rFonts w:ascii="Times New Roman" w:eastAsia="Times New Roman" w:hAnsi="Times New Roman"/>
          <w:color w:val="1D1D1B"/>
          <w:sz w:val="28"/>
          <w:szCs w:val="28"/>
          <w:lang w:val="uk-UA" w:eastAsia="uk-UA"/>
        </w:rPr>
        <w:t>, щ</w:t>
      </w:r>
      <w:r w:rsidR="00CB2104" w:rsidRPr="00BF0093">
        <w:rPr>
          <w:rFonts w:ascii="Times New Roman" w:eastAsia="Times New Roman" w:hAnsi="Times New Roman"/>
          <w:color w:val="1D1D1B"/>
          <w:sz w:val="28"/>
          <w:szCs w:val="28"/>
          <w:lang w:val="uk-UA" w:eastAsia="uk-UA"/>
        </w:rPr>
        <w:t>о підтверджується також наявністю 10 заяв від сторін у справах (</w:t>
      </w:r>
      <w:r>
        <w:rPr>
          <w:rFonts w:ascii="Times New Roman" w:eastAsia="Times New Roman" w:hAnsi="Times New Roman"/>
          <w:color w:val="1D1D1B"/>
          <w:sz w:val="28"/>
          <w:szCs w:val="28"/>
          <w:lang w:val="uk-UA" w:eastAsia="uk-UA"/>
        </w:rPr>
        <w:t>і</w:t>
      </w:r>
      <w:r w:rsidR="00CB2104" w:rsidRPr="00BF0093">
        <w:rPr>
          <w:rFonts w:ascii="Times New Roman" w:eastAsia="Times New Roman" w:hAnsi="Times New Roman"/>
          <w:color w:val="1D1D1B"/>
          <w:sz w:val="28"/>
          <w:szCs w:val="28"/>
          <w:lang w:val="uk-UA" w:eastAsia="uk-UA"/>
        </w:rPr>
        <w:t xml:space="preserve">з </w:t>
      </w:r>
      <w:r>
        <w:rPr>
          <w:rFonts w:ascii="Times New Roman" w:eastAsia="Times New Roman" w:hAnsi="Times New Roman"/>
          <w:color w:val="1D1D1B"/>
          <w:sz w:val="28"/>
          <w:szCs w:val="28"/>
          <w:lang w:val="uk-UA" w:eastAsia="uk-UA"/>
        </w:rPr>
        <w:t>зазначеного</w:t>
      </w:r>
      <w:r w:rsidR="00CB2104" w:rsidRPr="00BF0093">
        <w:rPr>
          <w:rFonts w:ascii="Times New Roman" w:eastAsia="Times New Roman" w:hAnsi="Times New Roman"/>
          <w:color w:val="1D1D1B"/>
          <w:sz w:val="28"/>
          <w:szCs w:val="28"/>
          <w:lang w:val="uk-UA" w:eastAsia="uk-UA"/>
        </w:rPr>
        <w:t xml:space="preserve"> переліку 119 справ) про видачу копії судового рішення, які не виконані протягом тривалого часу.</w:t>
      </w:r>
    </w:p>
    <w:p w:rsidR="004C4623" w:rsidRPr="00BF0093" w:rsidRDefault="00CB2104" w:rsidP="00BF0093">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BF0093">
        <w:rPr>
          <w:rFonts w:ascii="Times New Roman" w:eastAsia="Times New Roman" w:hAnsi="Times New Roman"/>
          <w:color w:val="1D1D1B"/>
          <w:sz w:val="28"/>
          <w:szCs w:val="28"/>
          <w:lang w:val="uk-UA" w:eastAsia="uk-UA"/>
        </w:rPr>
        <w:t>Оскільки на момент розгляду дисциплінарного провадження допущені суддею Трофимовою Н.А. порушення не усунуті,</w:t>
      </w:r>
      <w:r w:rsidR="00BF0093" w:rsidRPr="00BF0093">
        <w:rPr>
          <w:rFonts w:ascii="Times New Roman" w:eastAsia="Times New Roman" w:hAnsi="Times New Roman"/>
          <w:color w:val="1D1D1B"/>
          <w:sz w:val="28"/>
          <w:szCs w:val="28"/>
          <w:lang w:val="uk-UA" w:eastAsia="uk-UA"/>
        </w:rPr>
        <w:t xml:space="preserve"> </w:t>
      </w:r>
      <w:r w:rsidR="004C4623" w:rsidRPr="00BF0093">
        <w:rPr>
          <w:rFonts w:ascii="Times New Roman" w:eastAsia="Times New Roman" w:hAnsi="Times New Roman"/>
          <w:color w:val="1D1D1B"/>
          <w:sz w:val="28"/>
          <w:szCs w:val="28"/>
          <w:lang w:val="uk-UA" w:eastAsia="uk-UA"/>
        </w:rPr>
        <w:t>дисциплінарний проступок</w:t>
      </w:r>
      <w:r w:rsidR="00BF0093" w:rsidRPr="00BF0093">
        <w:rPr>
          <w:rFonts w:ascii="Times New Roman" w:eastAsia="Times New Roman" w:hAnsi="Times New Roman"/>
          <w:color w:val="1D1D1B"/>
          <w:sz w:val="28"/>
          <w:szCs w:val="28"/>
          <w:lang w:val="uk-UA" w:eastAsia="uk-UA"/>
        </w:rPr>
        <w:t xml:space="preserve"> слід вважати триваючим. </w:t>
      </w:r>
      <w:r w:rsidR="00A2615A">
        <w:rPr>
          <w:rFonts w:ascii="Times New Roman" w:eastAsia="Times New Roman" w:hAnsi="Times New Roman"/>
          <w:color w:val="1D1D1B"/>
          <w:sz w:val="28"/>
          <w:szCs w:val="28"/>
          <w:lang w:val="uk-UA" w:eastAsia="uk-UA"/>
        </w:rPr>
        <w:t>Отже,</w:t>
      </w:r>
      <w:r w:rsidR="00BF0093" w:rsidRPr="00BF0093">
        <w:rPr>
          <w:rFonts w:ascii="Times New Roman" w:eastAsia="Times New Roman" w:hAnsi="Times New Roman"/>
          <w:color w:val="1D1D1B"/>
          <w:sz w:val="28"/>
          <w:szCs w:val="28"/>
          <w:lang w:val="uk-UA" w:eastAsia="uk-UA"/>
        </w:rPr>
        <w:t xml:space="preserve"> застосуванню підлягають </w:t>
      </w:r>
      <w:r w:rsidR="004C4623" w:rsidRPr="00BF0093">
        <w:rPr>
          <w:rFonts w:ascii="Times New Roman" w:eastAsia="Times New Roman" w:hAnsi="Times New Roman"/>
          <w:color w:val="1D1D1B"/>
          <w:sz w:val="28"/>
          <w:szCs w:val="28"/>
          <w:lang w:val="uk-UA" w:eastAsia="uk-UA"/>
        </w:rPr>
        <w:t>положення статті 106 Закону України «Про судоустрій і статус суддів» з урахуванням строків притягнення до дисциплінарної відповідальності, визначених у статті 109 цього Закону.</w:t>
      </w:r>
    </w:p>
    <w:p w:rsidR="005F6420" w:rsidRPr="00BF0093" w:rsidRDefault="004C4623" w:rsidP="009D5AE5">
      <w:pPr>
        <w:shd w:val="clear" w:color="auto" w:fill="FFFFFF"/>
        <w:spacing w:after="0" w:line="360" w:lineRule="auto"/>
        <w:ind w:firstLine="708"/>
        <w:jc w:val="both"/>
        <w:rPr>
          <w:rFonts w:ascii="Times New Roman" w:eastAsia="Times New Roman" w:hAnsi="Times New Roman"/>
          <w:color w:val="1D1D1B"/>
          <w:sz w:val="28"/>
          <w:szCs w:val="28"/>
          <w:lang w:val="uk-UA" w:eastAsia="uk-UA"/>
        </w:rPr>
      </w:pPr>
      <w:r w:rsidRPr="00BF0093">
        <w:rPr>
          <w:rFonts w:ascii="Times New Roman" w:eastAsia="Times New Roman" w:hAnsi="Times New Roman"/>
          <w:color w:val="1D1D1B"/>
          <w:sz w:val="28"/>
          <w:szCs w:val="28"/>
          <w:lang w:val="uk-UA" w:eastAsia="uk-UA"/>
        </w:rPr>
        <w:t>Таким чином, встановлені обставини підтверджують наявність у діях судді Трофимової Н.А. складу дисциплінарного проступку, передбаченого пунктом 2 частини першої статті 106 Закону України «</w:t>
      </w:r>
      <w:r w:rsidR="00BF0093" w:rsidRPr="00BF0093">
        <w:rPr>
          <w:rFonts w:ascii="Times New Roman" w:eastAsia="Times New Roman" w:hAnsi="Times New Roman"/>
          <w:color w:val="1D1D1B"/>
          <w:sz w:val="28"/>
          <w:szCs w:val="28"/>
          <w:lang w:val="uk-UA" w:eastAsia="uk-UA"/>
        </w:rPr>
        <w:t xml:space="preserve">Про судоустрій і статус суддів», а саме </w:t>
      </w:r>
      <w:r w:rsidRPr="00BF0093">
        <w:rPr>
          <w:rFonts w:ascii="Times New Roman" w:eastAsia="Times New Roman" w:hAnsi="Times New Roman"/>
          <w:color w:val="1D1D1B"/>
          <w:sz w:val="28"/>
          <w:szCs w:val="28"/>
          <w:lang w:val="uk-UA" w:eastAsia="uk-UA"/>
        </w:rPr>
        <w:t>зволікання з виготовленням</w:t>
      </w:r>
      <w:r w:rsidR="00BF0093" w:rsidRPr="00BF0093">
        <w:rPr>
          <w:rFonts w:ascii="Times New Roman" w:eastAsia="Times New Roman" w:hAnsi="Times New Roman"/>
          <w:color w:val="1D1D1B"/>
          <w:sz w:val="28"/>
          <w:szCs w:val="28"/>
          <w:lang w:val="uk-UA" w:eastAsia="uk-UA"/>
        </w:rPr>
        <w:t xml:space="preserve"> вмотивованого судового рішення</w:t>
      </w:r>
      <w:r w:rsidRPr="00BF0093">
        <w:rPr>
          <w:rFonts w:ascii="Times New Roman" w:eastAsia="Times New Roman" w:hAnsi="Times New Roman"/>
          <w:color w:val="1D1D1B"/>
          <w:sz w:val="28"/>
          <w:szCs w:val="28"/>
          <w:lang w:val="uk-UA" w:eastAsia="uk-UA"/>
        </w:rPr>
        <w:t>.</w:t>
      </w:r>
    </w:p>
    <w:p w:rsidR="005F6420" w:rsidRPr="005F6420" w:rsidRDefault="00BF0093"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П</w:t>
      </w:r>
      <w:r w:rsidR="005F6420" w:rsidRPr="005F6420">
        <w:rPr>
          <w:rFonts w:ascii="Times New Roman" w:eastAsia="Times New Roman" w:hAnsi="Times New Roman"/>
          <w:color w:val="000000"/>
          <w:sz w:val="28"/>
          <w:szCs w:val="28"/>
          <w:lang w:val="uk-UA" w:eastAsia="uk-UA" w:bidi="uk-UA"/>
        </w:rPr>
        <w:t>еревіривши доводи скарг</w:t>
      </w:r>
      <w:r w:rsidR="00A2615A">
        <w:rPr>
          <w:rFonts w:ascii="Times New Roman" w:eastAsia="Times New Roman" w:hAnsi="Times New Roman"/>
          <w:color w:val="000000"/>
          <w:sz w:val="28"/>
          <w:szCs w:val="28"/>
          <w:lang w:val="uk-UA" w:eastAsia="uk-UA" w:bidi="uk-UA"/>
        </w:rPr>
        <w:t xml:space="preserve"> та враху</w:t>
      </w:r>
      <w:r w:rsidR="005F6420" w:rsidRPr="005F6420">
        <w:rPr>
          <w:rFonts w:ascii="Times New Roman" w:eastAsia="Times New Roman" w:hAnsi="Times New Roman"/>
          <w:color w:val="000000"/>
          <w:sz w:val="28"/>
          <w:szCs w:val="28"/>
          <w:lang w:val="uk-UA" w:eastAsia="uk-UA" w:bidi="uk-UA"/>
        </w:rPr>
        <w:t xml:space="preserve">вавши висновки Великої Палати Верховного Суду, під час розгляду дисциплінарної справи </w:t>
      </w:r>
      <w:r w:rsidR="00A2615A">
        <w:rPr>
          <w:rFonts w:ascii="Times New Roman" w:eastAsia="Times New Roman" w:hAnsi="Times New Roman"/>
          <w:color w:val="000000"/>
          <w:sz w:val="28"/>
          <w:szCs w:val="28"/>
          <w:lang w:val="uk-UA" w:eastAsia="uk-UA" w:bidi="uk-UA"/>
        </w:rPr>
        <w:t xml:space="preserve">Вища рада правосуддя </w:t>
      </w:r>
      <w:r w:rsidR="005F6420" w:rsidRPr="005F6420">
        <w:rPr>
          <w:rFonts w:ascii="Times New Roman" w:eastAsia="Times New Roman" w:hAnsi="Times New Roman"/>
          <w:color w:val="000000"/>
          <w:sz w:val="28"/>
          <w:szCs w:val="28"/>
          <w:lang w:val="uk-UA" w:eastAsia="uk-UA" w:bidi="uk-UA"/>
        </w:rPr>
        <w:t>встанов</w:t>
      </w:r>
      <w:r w:rsidR="00A2615A">
        <w:rPr>
          <w:rFonts w:ascii="Times New Roman" w:eastAsia="Times New Roman" w:hAnsi="Times New Roman"/>
          <w:color w:val="000000"/>
          <w:sz w:val="28"/>
          <w:szCs w:val="28"/>
          <w:lang w:val="uk-UA" w:eastAsia="uk-UA" w:bidi="uk-UA"/>
        </w:rPr>
        <w:t>ила</w:t>
      </w:r>
      <w:r w:rsidR="005F6420" w:rsidRPr="005F6420">
        <w:rPr>
          <w:rFonts w:ascii="Times New Roman" w:eastAsia="Times New Roman" w:hAnsi="Times New Roman"/>
          <w:color w:val="000000"/>
          <w:sz w:val="28"/>
          <w:szCs w:val="28"/>
          <w:lang w:val="uk-UA" w:eastAsia="uk-UA" w:bidi="uk-UA"/>
        </w:rPr>
        <w:t>, що судд</w:t>
      </w:r>
      <w:r w:rsidR="00A2615A">
        <w:rPr>
          <w:rFonts w:ascii="Times New Roman" w:eastAsia="Times New Roman" w:hAnsi="Times New Roman"/>
          <w:color w:val="000000"/>
          <w:sz w:val="28"/>
          <w:szCs w:val="28"/>
          <w:lang w:val="uk-UA" w:eastAsia="uk-UA" w:bidi="uk-UA"/>
        </w:rPr>
        <w:t>я</w:t>
      </w:r>
      <w:r w:rsidR="005F6420" w:rsidRPr="005F6420">
        <w:rPr>
          <w:rFonts w:ascii="Times New Roman" w:eastAsia="Times New Roman" w:hAnsi="Times New Roman"/>
          <w:color w:val="000000"/>
          <w:sz w:val="28"/>
          <w:szCs w:val="28"/>
          <w:lang w:val="uk-UA" w:eastAsia="uk-UA" w:bidi="uk-UA"/>
        </w:rPr>
        <w:t xml:space="preserve"> не переда</w:t>
      </w:r>
      <w:r w:rsidR="00A2615A">
        <w:rPr>
          <w:rFonts w:ascii="Times New Roman" w:eastAsia="Times New Roman" w:hAnsi="Times New Roman"/>
          <w:color w:val="000000"/>
          <w:sz w:val="28"/>
          <w:szCs w:val="28"/>
          <w:lang w:val="uk-UA" w:eastAsia="uk-UA" w:bidi="uk-UA"/>
        </w:rPr>
        <w:t>ла</w:t>
      </w:r>
      <w:r w:rsidR="005F6420" w:rsidRPr="005F6420">
        <w:rPr>
          <w:rFonts w:ascii="Times New Roman" w:eastAsia="Times New Roman" w:hAnsi="Times New Roman"/>
          <w:color w:val="000000"/>
          <w:sz w:val="28"/>
          <w:szCs w:val="28"/>
          <w:lang w:val="uk-UA" w:eastAsia="uk-UA" w:bidi="uk-UA"/>
        </w:rPr>
        <w:t xml:space="preserve"> секретарю судового засідання для подальшого опрацювання матеріали 119 судових справ та не видала копії судових рішень у вказаних 10 справах протягом тривалого часу (на сьогодні понад 8 років), що свідчить про неналежне виконання суддею своїх обов’язків </w:t>
      </w:r>
      <w:r w:rsidR="00A2615A">
        <w:rPr>
          <w:rFonts w:ascii="Times New Roman" w:eastAsia="Times New Roman" w:hAnsi="Times New Roman"/>
          <w:color w:val="000000"/>
          <w:sz w:val="28"/>
          <w:szCs w:val="28"/>
          <w:lang w:val="uk-UA" w:eastAsia="uk-UA" w:bidi="uk-UA"/>
        </w:rPr>
        <w:t>у</w:t>
      </w:r>
      <w:r w:rsidR="005F6420" w:rsidRPr="005F6420">
        <w:rPr>
          <w:rFonts w:ascii="Times New Roman" w:eastAsia="Times New Roman" w:hAnsi="Times New Roman"/>
          <w:color w:val="000000"/>
          <w:sz w:val="28"/>
          <w:szCs w:val="28"/>
          <w:lang w:val="uk-UA" w:eastAsia="uk-UA" w:bidi="uk-UA"/>
        </w:rPr>
        <w:t xml:space="preserve"> частині дотримання правил суддівської етики, у тому числі виявлення та підтримання високих стандартів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r w:rsidR="00A2615A">
        <w:rPr>
          <w:rFonts w:ascii="Times New Roman" w:eastAsia="Times New Roman" w:hAnsi="Times New Roman"/>
          <w:color w:val="000000"/>
          <w:sz w:val="28"/>
          <w:szCs w:val="28"/>
          <w:lang w:val="uk-UA" w:eastAsia="uk-UA" w:bidi="uk-UA"/>
        </w:rPr>
        <w:t>і</w:t>
      </w:r>
      <w:r w:rsidR="005F6420" w:rsidRPr="005F6420">
        <w:rPr>
          <w:rFonts w:ascii="Times New Roman" w:eastAsia="Times New Roman" w:hAnsi="Times New Roman"/>
          <w:color w:val="000000"/>
          <w:sz w:val="28"/>
          <w:szCs w:val="28"/>
          <w:lang w:val="uk-UA" w:eastAsia="uk-UA" w:bidi="uk-UA"/>
        </w:rPr>
        <w:t xml:space="preserve"> допущення поведінки, що порочить звання судді або підриває авторитет правосуддя, адже протягом тривалого часу (понад 8 років) матеріали справи не передані секретарю судового засідання, що явно свідчить про недотримання норм суддівської етики та стандартів поведінки, які забезпечують суспільну довіру до суду.</w:t>
      </w:r>
    </w:p>
    <w:p w:rsidR="005F6420" w:rsidRPr="005F6420" w:rsidRDefault="00A2615A"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С</w:t>
      </w:r>
      <w:r w:rsidR="005F6420" w:rsidRPr="005F6420">
        <w:rPr>
          <w:rFonts w:ascii="Times New Roman" w:eastAsia="Times New Roman" w:hAnsi="Times New Roman"/>
          <w:color w:val="000000"/>
          <w:sz w:val="28"/>
          <w:szCs w:val="28"/>
          <w:lang w:val="uk-UA" w:eastAsia="uk-UA" w:bidi="uk-UA"/>
        </w:rPr>
        <w:t>уддя Трофимова Н.А</w:t>
      </w:r>
      <w:r>
        <w:rPr>
          <w:rFonts w:ascii="Times New Roman" w:eastAsia="Times New Roman" w:hAnsi="Times New Roman"/>
          <w:color w:val="000000"/>
          <w:sz w:val="28"/>
          <w:szCs w:val="28"/>
          <w:lang w:val="uk-UA" w:eastAsia="uk-UA" w:bidi="uk-UA"/>
        </w:rPr>
        <w:t>.</w:t>
      </w:r>
      <w:r w:rsidRPr="00A2615A">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t>до</w:t>
      </w:r>
      <w:r w:rsidRPr="005F6420">
        <w:rPr>
          <w:rFonts w:ascii="Times New Roman" w:eastAsia="Times New Roman" w:hAnsi="Times New Roman"/>
          <w:color w:val="000000"/>
          <w:sz w:val="28"/>
          <w:szCs w:val="28"/>
          <w:lang w:val="uk-UA" w:eastAsia="uk-UA" w:bidi="uk-UA"/>
        </w:rPr>
        <w:t xml:space="preserve"> своїх поясненнях</w:t>
      </w:r>
      <w:r w:rsidR="005F6420" w:rsidRPr="005F6420">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t>долучила</w:t>
      </w:r>
      <w:r w:rsidR="005F6420" w:rsidRPr="005F6420">
        <w:rPr>
          <w:rFonts w:ascii="Times New Roman" w:eastAsia="Times New Roman" w:hAnsi="Times New Roman"/>
          <w:color w:val="000000"/>
          <w:sz w:val="28"/>
          <w:szCs w:val="28"/>
          <w:lang w:val="uk-UA" w:eastAsia="uk-UA" w:bidi="uk-UA"/>
        </w:rPr>
        <w:t xml:space="preserve"> копії матеріалів справ, які</w:t>
      </w:r>
      <w:r>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на її думку, спростовують доводи дисциплінарної скарги та висновки Першої Дисциплінарної палати Вищої ради правосуддя. Судд</w:t>
      </w:r>
      <w:r>
        <w:rPr>
          <w:rFonts w:ascii="Times New Roman" w:eastAsia="Times New Roman" w:hAnsi="Times New Roman"/>
          <w:color w:val="000000"/>
          <w:sz w:val="28"/>
          <w:szCs w:val="28"/>
          <w:lang w:val="uk-UA" w:eastAsia="uk-UA" w:bidi="uk-UA"/>
        </w:rPr>
        <w:t xml:space="preserve">я зазначала у </w:t>
      </w:r>
      <w:r w:rsidR="005F6420" w:rsidRPr="005F6420">
        <w:rPr>
          <w:rFonts w:ascii="Times New Roman" w:eastAsia="Times New Roman" w:hAnsi="Times New Roman"/>
          <w:color w:val="000000"/>
          <w:sz w:val="28"/>
          <w:szCs w:val="28"/>
          <w:lang w:val="uk-UA" w:eastAsia="uk-UA" w:bidi="uk-UA"/>
        </w:rPr>
        <w:t xml:space="preserve"> своїх поясненнях та нада</w:t>
      </w:r>
      <w:r>
        <w:rPr>
          <w:rFonts w:ascii="Times New Roman" w:eastAsia="Times New Roman" w:hAnsi="Times New Roman"/>
          <w:color w:val="000000"/>
          <w:sz w:val="28"/>
          <w:szCs w:val="28"/>
          <w:lang w:val="uk-UA" w:eastAsia="uk-UA" w:bidi="uk-UA"/>
        </w:rPr>
        <w:t>ла</w:t>
      </w:r>
      <w:r w:rsidR="005F6420" w:rsidRPr="005F6420">
        <w:rPr>
          <w:rFonts w:ascii="Times New Roman" w:eastAsia="Times New Roman" w:hAnsi="Times New Roman"/>
          <w:color w:val="000000"/>
          <w:sz w:val="28"/>
          <w:szCs w:val="28"/>
          <w:lang w:val="uk-UA" w:eastAsia="uk-UA" w:bidi="uk-UA"/>
        </w:rPr>
        <w:t xml:space="preserve"> фотокопії справ №№ 173/515/13-ц, 173/1805/13-к, 173/1901/13-к, 2-а/1181/11, 2-а/1174/11, 173/1456/13-ц, 406/2776/2012, 406/3206/2012, 173/1901/13-к, які були виявлені при комісійному огляді кабінету. При цьому суддя зауважила, що наявність опису матеріалів справи свідчить про доступ секретаря судового засідання до кабінету судді, однак у справах №№ 2-а/1181/11, 2-а/1174/11, 173/1456/13-ц, 406/2776/2012, 406/3206/2012 опису немає, що не спростовує довод</w:t>
      </w:r>
      <w:r>
        <w:rPr>
          <w:rFonts w:ascii="Times New Roman" w:eastAsia="Times New Roman" w:hAnsi="Times New Roman"/>
          <w:color w:val="000000"/>
          <w:sz w:val="28"/>
          <w:szCs w:val="28"/>
          <w:lang w:val="uk-UA" w:eastAsia="uk-UA" w:bidi="uk-UA"/>
        </w:rPr>
        <w:t>ів,</w:t>
      </w:r>
      <w:r w:rsidR="005F6420" w:rsidRPr="005F6420">
        <w:rPr>
          <w:rFonts w:ascii="Times New Roman" w:eastAsia="Times New Roman" w:hAnsi="Times New Roman"/>
          <w:color w:val="000000"/>
          <w:sz w:val="28"/>
          <w:szCs w:val="28"/>
          <w:lang w:val="uk-UA" w:eastAsia="uk-UA" w:bidi="uk-UA"/>
        </w:rPr>
        <w:t xml:space="preserve"> зазначен</w:t>
      </w:r>
      <w:r>
        <w:rPr>
          <w:rFonts w:ascii="Times New Roman" w:eastAsia="Times New Roman" w:hAnsi="Times New Roman"/>
          <w:color w:val="000000"/>
          <w:sz w:val="28"/>
          <w:szCs w:val="28"/>
          <w:lang w:val="uk-UA" w:eastAsia="uk-UA" w:bidi="uk-UA"/>
        </w:rPr>
        <w:t>их у</w:t>
      </w:r>
      <w:r w:rsidR="005F6420" w:rsidRPr="005F6420">
        <w:rPr>
          <w:rFonts w:ascii="Times New Roman" w:eastAsia="Times New Roman" w:hAnsi="Times New Roman"/>
          <w:color w:val="000000"/>
          <w:sz w:val="28"/>
          <w:szCs w:val="28"/>
          <w:lang w:val="uk-UA" w:eastAsia="uk-UA" w:bidi="uk-UA"/>
        </w:rPr>
        <w:t xml:space="preserve"> рішенні Першої Дисциплінарної палати Вищої ради правосуддя.</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Крім того, у справі № 406/2776/2012 судд</w:t>
      </w:r>
      <w:r w:rsidR="00A2615A">
        <w:rPr>
          <w:rFonts w:ascii="Times New Roman" w:eastAsia="Times New Roman" w:hAnsi="Times New Roman"/>
          <w:color w:val="000000"/>
          <w:sz w:val="28"/>
          <w:szCs w:val="28"/>
          <w:lang w:val="uk-UA" w:eastAsia="uk-UA" w:bidi="uk-UA"/>
        </w:rPr>
        <w:t>я</w:t>
      </w:r>
      <w:r w:rsidRPr="005F6420">
        <w:rPr>
          <w:rFonts w:ascii="Times New Roman" w:eastAsia="Times New Roman" w:hAnsi="Times New Roman"/>
          <w:color w:val="000000"/>
          <w:sz w:val="28"/>
          <w:szCs w:val="28"/>
          <w:lang w:val="uk-UA" w:eastAsia="uk-UA" w:bidi="uk-UA"/>
        </w:rPr>
        <w:t xml:space="preserve"> </w:t>
      </w:r>
      <w:r w:rsidR="00A2615A">
        <w:rPr>
          <w:rFonts w:ascii="Times New Roman" w:eastAsia="Times New Roman" w:hAnsi="Times New Roman"/>
          <w:color w:val="000000"/>
          <w:sz w:val="28"/>
          <w:szCs w:val="28"/>
          <w:lang w:val="uk-UA" w:eastAsia="uk-UA" w:bidi="uk-UA"/>
        </w:rPr>
        <w:t>видала</w:t>
      </w:r>
      <w:r w:rsidRPr="005F6420">
        <w:rPr>
          <w:rFonts w:ascii="Times New Roman" w:eastAsia="Times New Roman" w:hAnsi="Times New Roman"/>
          <w:color w:val="000000"/>
          <w:sz w:val="28"/>
          <w:szCs w:val="28"/>
          <w:lang w:val="uk-UA" w:eastAsia="uk-UA" w:bidi="uk-UA"/>
        </w:rPr>
        <w:t xml:space="preserve"> виконавчі листи, але рішення у справі не видавал</w:t>
      </w:r>
      <w:r w:rsidR="00A2615A">
        <w:rPr>
          <w:rFonts w:ascii="Times New Roman" w:eastAsia="Times New Roman" w:hAnsi="Times New Roman"/>
          <w:color w:val="000000"/>
          <w:sz w:val="28"/>
          <w:szCs w:val="28"/>
          <w:lang w:val="uk-UA" w:eastAsia="uk-UA" w:bidi="uk-UA"/>
        </w:rPr>
        <w:t>а</w:t>
      </w:r>
      <w:r w:rsidRPr="005F6420">
        <w:rPr>
          <w:rFonts w:ascii="Times New Roman" w:eastAsia="Times New Roman" w:hAnsi="Times New Roman"/>
          <w:color w:val="000000"/>
          <w:sz w:val="28"/>
          <w:szCs w:val="28"/>
          <w:lang w:val="uk-UA" w:eastAsia="uk-UA" w:bidi="uk-UA"/>
        </w:rPr>
        <w:t xml:space="preserve">, хоча до дисциплінарної скарги додана заява адвоката </w:t>
      </w:r>
      <w:r w:rsidR="00A2615A">
        <w:rPr>
          <w:rFonts w:ascii="Times New Roman" w:eastAsia="Times New Roman" w:hAnsi="Times New Roman"/>
          <w:color w:val="000000"/>
          <w:sz w:val="28"/>
          <w:szCs w:val="28"/>
          <w:lang w:val="uk-UA" w:eastAsia="uk-UA" w:bidi="uk-UA"/>
        </w:rPr>
        <w:t>і</w:t>
      </w:r>
      <w:r w:rsidRPr="005F6420">
        <w:rPr>
          <w:rFonts w:ascii="Times New Roman" w:eastAsia="Times New Roman" w:hAnsi="Times New Roman"/>
          <w:color w:val="000000"/>
          <w:sz w:val="28"/>
          <w:szCs w:val="28"/>
          <w:lang w:val="uk-UA" w:eastAsia="uk-UA" w:bidi="uk-UA"/>
        </w:rPr>
        <w:t>з проханням видати копію судового рішення, що не спростовує доводи дисциплінарної скарги.</w:t>
      </w:r>
    </w:p>
    <w:p w:rsidR="005F6420" w:rsidRPr="005F6420" w:rsidRDefault="005F6420" w:rsidP="00A2615A">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Суддя у своїх поясненнях </w:t>
      </w:r>
      <w:r w:rsidR="00A2615A">
        <w:rPr>
          <w:rFonts w:ascii="Times New Roman" w:eastAsia="Times New Roman" w:hAnsi="Times New Roman"/>
          <w:color w:val="000000"/>
          <w:sz w:val="28"/>
          <w:szCs w:val="28"/>
          <w:lang w:val="uk-UA" w:eastAsia="uk-UA" w:bidi="uk-UA"/>
        </w:rPr>
        <w:t>вказала</w:t>
      </w:r>
      <w:r w:rsidRPr="005F6420">
        <w:rPr>
          <w:rFonts w:ascii="Times New Roman" w:eastAsia="Times New Roman" w:hAnsi="Times New Roman"/>
          <w:color w:val="000000"/>
          <w:sz w:val="28"/>
          <w:szCs w:val="28"/>
          <w:lang w:val="uk-UA" w:eastAsia="uk-UA" w:bidi="uk-UA"/>
        </w:rPr>
        <w:t xml:space="preserve">, крім уже зазначених, </w:t>
      </w:r>
      <w:r w:rsidR="00A2615A">
        <w:rPr>
          <w:rFonts w:ascii="Times New Roman" w:eastAsia="Times New Roman" w:hAnsi="Times New Roman"/>
          <w:color w:val="000000"/>
          <w:sz w:val="28"/>
          <w:szCs w:val="28"/>
          <w:lang w:val="uk-UA" w:eastAsia="uk-UA" w:bidi="uk-UA"/>
        </w:rPr>
        <w:t xml:space="preserve">про </w:t>
      </w:r>
      <w:r w:rsidRPr="005F6420">
        <w:rPr>
          <w:rFonts w:ascii="Times New Roman" w:eastAsia="Times New Roman" w:hAnsi="Times New Roman"/>
          <w:color w:val="000000"/>
          <w:sz w:val="28"/>
          <w:szCs w:val="28"/>
          <w:lang w:val="uk-UA" w:eastAsia="uk-UA" w:bidi="uk-UA"/>
        </w:rPr>
        <w:t xml:space="preserve">справи </w:t>
      </w:r>
      <w:r w:rsidRPr="005F6420">
        <w:rPr>
          <w:rFonts w:ascii="Times New Roman" w:eastAsia="Times New Roman" w:hAnsi="Times New Roman"/>
          <w:color w:val="000000"/>
          <w:sz w:val="28"/>
          <w:szCs w:val="28"/>
          <w:lang w:val="uk-UA" w:eastAsia="uk-UA" w:bidi="uk-UA"/>
        </w:rPr>
        <w:br/>
        <w:t>№№  173/1930/13-к, 173/3120/13-ц, 173/791/15-а</w:t>
      </w:r>
      <w:r w:rsidR="00A2615A">
        <w:rPr>
          <w:rFonts w:ascii="Times New Roman" w:eastAsia="Times New Roman" w:hAnsi="Times New Roman"/>
          <w:color w:val="000000"/>
          <w:sz w:val="28"/>
          <w:szCs w:val="28"/>
          <w:lang w:val="uk-UA" w:eastAsia="uk-UA" w:bidi="uk-UA"/>
        </w:rPr>
        <w:t>,</w:t>
      </w:r>
      <w:r w:rsidRPr="005F6420">
        <w:rPr>
          <w:rFonts w:ascii="Times New Roman" w:eastAsia="Times New Roman" w:hAnsi="Times New Roman"/>
          <w:color w:val="000000"/>
          <w:sz w:val="28"/>
          <w:szCs w:val="28"/>
          <w:lang w:val="uk-UA" w:eastAsia="uk-UA" w:bidi="uk-UA"/>
        </w:rPr>
        <w:t xml:space="preserve"> в яких нема</w:t>
      </w:r>
      <w:r w:rsidR="00A2615A">
        <w:rPr>
          <w:rFonts w:ascii="Times New Roman" w:eastAsia="Times New Roman" w:hAnsi="Times New Roman"/>
          <w:color w:val="000000"/>
          <w:sz w:val="28"/>
          <w:szCs w:val="28"/>
          <w:lang w:val="uk-UA" w:eastAsia="uk-UA" w:bidi="uk-UA"/>
        </w:rPr>
        <w:t>є</w:t>
      </w:r>
      <w:r w:rsidRPr="005F6420">
        <w:rPr>
          <w:rFonts w:ascii="Times New Roman" w:eastAsia="Times New Roman" w:hAnsi="Times New Roman"/>
          <w:color w:val="000000"/>
          <w:sz w:val="28"/>
          <w:szCs w:val="28"/>
          <w:lang w:val="uk-UA" w:eastAsia="uk-UA" w:bidi="uk-UA"/>
        </w:rPr>
        <w:t xml:space="preserve"> опису, </w:t>
      </w:r>
      <w:r w:rsidR="00A2615A">
        <w:rPr>
          <w:rFonts w:ascii="Times New Roman" w:eastAsia="Times New Roman" w:hAnsi="Times New Roman"/>
          <w:color w:val="000000"/>
          <w:sz w:val="28"/>
          <w:szCs w:val="28"/>
          <w:lang w:val="uk-UA" w:eastAsia="uk-UA" w:bidi="uk-UA"/>
        </w:rPr>
        <w:t>та</w:t>
      </w:r>
      <w:r w:rsidRPr="005F6420">
        <w:rPr>
          <w:rFonts w:ascii="Times New Roman" w:eastAsia="Times New Roman" w:hAnsi="Times New Roman"/>
          <w:color w:val="000000"/>
          <w:sz w:val="28"/>
          <w:szCs w:val="28"/>
          <w:lang w:val="uk-UA" w:eastAsia="uk-UA" w:bidi="uk-UA"/>
        </w:rPr>
        <w:t xml:space="preserve"> справ</w:t>
      </w:r>
      <w:r w:rsidR="00A2615A">
        <w:rPr>
          <w:rFonts w:ascii="Times New Roman" w:eastAsia="Times New Roman" w:hAnsi="Times New Roman"/>
          <w:color w:val="000000"/>
          <w:sz w:val="28"/>
          <w:szCs w:val="28"/>
          <w:lang w:val="uk-UA" w:eastAsia="uk-UA" w:bidi="uk-UA"/>
        </w:rPr>
        <w:t>у</w:t>
      </w:r>
      <w:r w:rsidRPr="005F6420">
        <w:rPr>
          <w:rFonts w:ascii="Times New Roman" w:eastAsia="Times New Roman" w:hAnsi="Times New Roman"/>
          <w:color w:val="000000"/>
          <w:sz w:val="28"/>
          <w:szCs w:val="28"/>
          <w:lang w:val="uk-UA" w:eastAsia="uk-UA" w:bidi="uk-UA"/>
        </w:rPr>
        <w:t xml:space="preserve"> </w:t>
      </w:r>
      <w:r w:rsidRPr="005F6420">
        <w:rPr>
          <w:rFonts w:ascii="Times New Roman" w:eastAsia="Times New Roman" w:hAnsi="Times New Roman"/>
          <w:color w:val="000000"/>
          <w:sz w:val="28"/>
          <w:szCs w:val="28"/>
          <w:lang w:val="uk-UA" w:eastAsia="uk-UA" w:bidi="uk-UA"/>
        </w:rPr>
        <w:br/>
        <w:t xml:space="preserve">№ 406/1328/2012, в якій </w:t>
      </w:r>
      <w:r w:rsidR="00A2615A">
        <w:rPr>
          <w:rFonts w:ascii="Times New Roman" w:eastAsia="Times New Roman" w:hAnsi="Times New Roman"/>
          <w:color w:val="000000"/>
          <w:sz w:val="28"/>
          <w:szCs w:val="28"/>
          <w:lang w:val="uk-UA" w:eastAsia="uk-UA" w:bidi="uk-UA"/>
        </w:rPr>
        <w:t>є опис</w:t>
      </w:r>
      <w:r w:rsidRPr="005F6420">
        <w:rPr>
          <w:rFonts w:ascii="Times New Roman" w:eastAsia="Times New Roman" w:hAnsi="Times New Roman"/>
          <w:color w:val="000000"/>
          <w:sz w:val="28"/>
          <w:szCs w:val="28"/>
          <w:lang w:val="uk-UA" w:eastAsia="uk-UA" w:bidi="uk-UA"/>
        </w:rPr>
        <w:t>, не завізований</w:t>
      </w:r>
      <w:r w:rsidR="00BF0093">
        <w:rPr>
          <w:rFonts w:ascii="Times New Roman" w:eastAsia="Times New Roman" w:hAnsi="Times New Roman"/>
          <w:color w:val="000000"/>
          <w:sz w:val="28"/>
          <w:szCs w:val="28"/>
          <w:lang w:val="uk-UA" w:eastAsia="uk-UA" w:bidi="uk-UA"/>
        </w:rPr>
        <w:t xml:space="preserve"> відповідальним працівником</w:t>
      </w:r>
      <w:r w:rsidRPr="005F6420">
        <w:rPr>
          <w:rFonts w:ascii="Times New Roman" w:eastAsia="Times New Roman" w:hAnsi="Times New Roman"/>
          <w:color w:val="000000"/>
          <w:sz w:val="28"/>
          <w:szCs w:val="28"/>
          <w:lang w:val="uk-UA" w:eastAsia="uk-UA" w:bidi="uk-UA"/>
        </w:rPr>
        <w:t>.</w:t>
      </w:r>
    </w:p>
    <w:p w:rsidR="005F6420" w:rsidRPr="005F6420" w:rsidRDefault="00A2615A" w:rsidP="00A2615A">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Pr>
          <w:rFonts w:ascii="Times New Roman" w:eastAsia="Times New Roman" w:hAnsi="Times New Roman"/>
          <w:color w:val="000000"/>
          <w:sz w:val="28"/>
          <w:szCs w:val="28"/>
          <w:lang w:val="uk-UA" w:eastAsia="uk-UA" w:bidi="uk-UA"/>
        </w:rPr>
        <w:t>На</w:t>
      </w:r>
      <w:r w:rsidR="005F6420" w:rsidRPr="005F6420">
        <w:rPr>
          <w:rFonts w:ascii="Times New Roman" w:eastAsia="Times New Roman" w:hAnsi="Times New Roman"/>
          <w:color w:val="000000"/>
          <w:sz w:val="28"/>
          <w:szCs w:val="28"/>
          <w:lang w:val="uk-UA" w:eastAsia="uk-UA" w:bidi="uk-UA"/>
        </w:rPr>
        <w:t xml:space="preserve"> обґрунтування своєї позиції </w:t>
      </w:r>
      <w:r>
        <w:rPr>
          <w:rFonts w:ascii="Times New Roman" w:eastAsia="Times New Roman" w:hAnsi="Times New Roman"/>
          <w:color w:val="000000"/>
          <w:sz w:val="28"/>
          <w:szCs w:val="28"/>
          <w:lang w:val="uk-UA" w:eastAsia="uk-UA" w:bidi="uk-UA"/>
        </w:rPr>
        <w:t>с</w:t>
      </w:r>
      <w:r w:rsidRPr="005F6420">
        <w:rPr>
          <w:rFonts w:ascii="Times New Roman" w:eastAsia="Times New Roman" w:hAnsi="Times New Roman"/>
          <w:color w:val="000000"/>
          <w:sz w:val="28"/>
          <w:szCs w:val="28"/>
          <w:lang w:val="uk-UA" w:eastAsia="uk-UA" w:bidi="uk-UA"/>
        </w:rPr>
        <w:t>удд</w:t>
      </w:r>
      <w:r>
        <w:rPr>
          <w:rFonts w:ascii="Times New Roman" w:eastAsia="Times New Roman" w:hAnsi="Times New Roman"/>
          <w:color w:val="000000"/>
          <w:sz w:val="28"/>
          <w:szCs w:val="28"/>
          <w:lang w:val="uk-UA" w:eastAsia="uk-UA" w:bidi="uk-UA"/>
        </w:rPr>
        <w:t xml:space="preserve">я </w:t>
      </w:r>
      <w:r w:rsidR="005F6420" w:rsidRPr="005F6420">
        <w:rPr>
          <w:rFonts w:ascii="Times New Roman" w:eastAsia="Times New Roman" w:hAnsi="Times New Roman"/>
          <w:color w:val="000000"/>
          <w:sz w:val="28"/>
          <w:szCs w:val="28"/>
          <w:lang w:val="uk-UA" w:eastAsia="uk-UA" w:bidi="uk-UA"/>
        </w:rPr>
        <w:t>нада</w:t>
      </w:r>
      <w:r>
        <w:rPr>
          <w:rFonts w:ascii="Times New Roman" w:eastAsia="Times New Roman" w:hAnsi="Times New Roman"/>
          <w:color w:val="000000"/>
          <w:sz w:val="28"/>
          <w:szCs w:val="28"/>
          <w:lang w:val="uk-UA" w:eastAsia="uk-UA" w:bidi="uk-UA"/>
        </w:rPr>
        <w:t>ла</w:t>
      </w:r>
      <w:r w:rsidR="005F6420" w:rsidRPr="005F6420">
        <w:rPr>
          <w:rFonts w:ascii="Times New Roman" w:eastAsia="Times New Roman" w:hAnsi="Times New Roman"/>
          <w:color w:val="000000"/>
          <w:sz w:val="28"/>
          <w:szCs w:val="28"/>
          <w:lang w:val="uk-UA" w:eastAsia="uk-UA" w:bidi="uk-UA"/>
        </w:rPr>
        <w:t xml:space="preserve"> фотокопії частини матеріалів справ №№ 173/108/14-ц, 173/629/14-ц, 173/877/14-ц, 173/883/14-ц, </w:t>
      </w:r>
      <w:r w:rsidR="005F6420" w:rsidRPr="005F6420">
        <w:rPr>
          <w:rFonts w:ascii="Times New Roman" w:eastAsia="Times New Roman" w:hAnsi="Times New Roman"/>
          <w:color w:val="000000"/>
          <w:sz w:val="28"/>
          <w:szCs w:val="28"/>
          <w:lang w:val="uk-UA" w:eastAsia="uk-UA" w:bidi="uk-UA"/>
        </w:rPr>
        <w:br/>
        <w:t xml:space="preserve">173/1607/13-к, 173/1747/13-ц, 173/1748/13-ц, 173/1749/13-ц. Однак місцезнаходження вказаних справ </w:t>
      </w:r>
      <w:r w:rsidR="00BF0093">
        <w:rPr>
          <w:rFonts w:ascii="Times New Roman" w:eastAsia="Times New Roman" w:hAnsi="Times New Roman"/>
          <w:color w:val="000000"/>
          <w:sz w:val="28"/>
          <w:szCs w:val="28"/>
          <w:lang w:val="uk-UA" w:eastAsia="uk-UA" w:bidi="uk-UA"/>
        </w:rPr>
        <w:t xml:space="preserve">на </w:t>
      </w:r>
      <w:r>
        <w:rPr>
          <w:rFonts w:ascii="Times New Roman" w:eastAsia="Times New Roman" w:hAnsi="Times New Roman"/>
          <w:color w:val="000000"/>
          <w:sz w:val="28"/>
          <w:szCs w:val="28"/>
          <w:lang w:val="uk-UA" w:eastAsia="uk-UA" w:bidi="uk-UA"/>
        </w:rPr>
        <w:t>цей</w:t>
      </w:r>
      <w:r w:rsidR="00BF0093">
        <w:rPr>
          <w:rFonts w:ascii="Times New Roman" w:eastAsia="Times New Roman" w:hAnsi="Times New Roman"/>
          <w:color w:val="000000"/>
          <w:sz w:val="28"/>
          <w:szCs w:val="28"/>
          <w:lang w:val="uk-UA" w:eastAsia="uk-UA" w:bidi="uk-UA"/>
        </w:rPr>
        <w:t xml:space="preserve"> час </w:t>
      </w:r>
      <w:r w:rsidR="005F6420" w:rsidRPr="005F6420">
        <w:rPr>
          <w:rFonts w:ascii="Times New Roman" w:eastAsia="Times New Roman" w:hAnsi="Times New Roman"/>
          <w:color w:val="000000"/>
          <w:sz w:val="28"/>
          <w:szCs w:val="28"/>
          <w:lang w:val="uk-UA" w:eastAsia="uk-UA" w:bidi="uk-UA"/>
        </w:rPr>
        <w:t>не встановл</w:t>
      </w:r>
      <w:r w:rsidR="00BF0093">
        <w:rPr>
          <w:rFonts w:ascii="Times New Roman" w:eastAsia="Times New Roman" w:hAnsi="Times New Roman"/>
          <w:color w:val="000000"/>
          <w:sz w:val="28"/>
          <w:szCs w:val="28"/>
          <w:lang w:val="uk-UA" w:eastAsia="uk-UA" w:bidi="uk-UA"/>
        </w:rPr>
        <w:t>ено</w:t>
      </w:r>
      <w:r>
        <w:rPr>
          <w:rFonts w:ascii="Times New Roman" w:eastAsia="Times New Roman" w:hAnsi="Times New Roman"/>
          <w:color w:val="000000"/>
          <w:sz w:val="28"/>
          <w:szCs w:val="28"/>
          <w:lang w:val="uk-UA" w:eastAsia="uk-UA" w:bidi="uk-UA"/>
        </w:rPr>
        <w:t>,</w:t>
      </w:r>
      <w:r w:rsidR="00BF0093">
        <w:rPr>
          <w:rFonts w:ascii="Times New Roman" w:eastAsia="Times New Roman" w:hAnsi="Times New Roman"/>
          <w:color w:val="000000"/>
          <w:sz w:val="28"/>
          <w:szCs w:val="28"/>
          <w:lang w:val="uk-UA" w:eastAsia="uk-UA" w:bidi="uk-UA"/>
        </w:rPr>
        <w:t xml:space="preserve"> </w:t>
      </w:r>
      <w:r>
        <w:rPr>
          <w:rFonts w:ascii="Times New Roman" w:eastAsia="Times New Roman" w:hAnsi="Times New Roman"/>
          <w:color w:val="000000"/>
          <w:sz w:val="28"/>
          <w:szCs w:val="28"/>
          <w:lang w:val="uk-UA" w:eastAsia="uk-UA" w:bidi="uk-UA"/>
        </w:rPr>
        <w:t>у</w:t>
      </w:r>
      <w:r w:rsidR="005F6420" w:rsidRPr="005F6420">
        <w:rPr>
          <w:rFonts w:ascii="Times New Roman" w:eastAsia="Times New Roman" w:hAnsi="Times New Roman"/>
          <w:color w:val="000000"/>
          <w:sz w:val="28"/>
          <w:szCs w:val="28"/>
          <w:lang w:val="uk-UA" w:eastAsia="uk-UA" w:bidi="uk-UA"/>
        </w:rPr>
        <w:t xml:space="preserve"> поясненнях </w:t>
      </w:r>
      <w:r w:rsidR="00BF0093" w:rsidRPr="005F6420">
        <w:rPr>
          <w:rFonts w:ascii="Times New Roman" w:eastAsia="Times New Roman" w:hAnsi="Times New Roman"/>
          <w:color w:val="000000"/>
          <w:sz w:val="28"/>
          <w:szCs w:val="28"/>
          <w:lang w:val="uk-UA" w:eastAsia="uk-UA" w:bidi="uk-UA"/>
        </w:rPr>
        <w:t>судд</w:t>
      </w:r>
      <w:r>
        <w:rPr>
          <w:rFonts w:ascii="Times New Roman" w:eastAsia="Times New Roman" w:hAnsi="Times New Roman"/>
          <w:color w:val="000000"/>
          <w:sz w:val="28"/>
          <w:szCs w:val="28"/>
          <w:lang w:val="uk-UA" w:eastAsia="uk-UA" w:bidi="uk-UA"/>
        </w:rPr>
        <w:t>і</w:t>
      </w:r>
      <w:r w:rsidR="00BF0093" w:rsidRPr="005F6420">
        <w:rPr>
          <w:rFonts w:ascii="Times New Roman" w:eastAsia="Times New Roman" w:hAnsi="Times New Roman"/>
          <w:color w:val="000000"/>
          <w:sz w:val="28"/>
          <w:szCs w:val="28"/>
          <w:lang w:val="uk-UA" w:eastAsia="uk-UA" w:bidi="uk-UA"/>
        </w:rPr>
        <w:t xml:space="preserve"> </w:t>
      </w:r>
      <w:r w:rsidR="00BF0093">
        <w:rPr>
          <w:rFonts w:ascii="Times New Roman" w:eastAsia="Times New Roman" w:hAnsi="Times New Roman"/>
          <w:color w:val="000000"/>
          <w:sz w:val="28"/>
          <w:szCs w:val="28"/>
          <w:lang w:val="uk-UA" w:eastAsia="uk-UA" w:bidi="uk-UA"/>
        </w:rPr>
        <w:t>не зазначено</w:t>
      </w:r>
      <w:r w:rsidR="00FA2419">
        <w:rPr>
          <w:rFonts w:ascii="Times New Roman" w:eastAsia="Times New Roman" w:hAnsi="Times New Roman"/>
          <w:color w:val="000000"/>
          <w:sz w:val="28"/>
          <w:szCs w:val="28"/>
          <w:lang w:val="uk-UA" w:eastAsia="uk-UA" w:bidi="uk-UA"/>
        </w:rPr>
        <w:t>.</w:t>
      </w:r>
      <w:r w:rsidR="00BF0093">
        <w:rPr>
          <w:rFonts w:ascii="Times New Roman" w:eastAsia="Times New Roman" w:hAnsi="Times New Roman"/>
          <w:color w:val="000000"/>
          <w:sz w:val="28"/>
          <w:szCs w:val="28"/>
          <w:lang w:val="uk-UA" w:eastAsia="uk-UA" w:bidi="uk-UA"/>
        </w:rPr>
        <w:t xml:space="preserve"> </w:t>
      </w:r>
      <w:r w:rsidR="00FA2419">
        <w:rPr>
          <w:rFonts w:ascii="Times New Roman" w:eastAsia="Times New Roman" w:hAnsi="Times New Roman"/>
          <w:color w:val="000000"/>
          <w:sz w:val="28"/>
          <w:szCs w:val="28"/>
          <w:lang w:val="uk-UA" w:eastAsia="uk-UA" w:bidi="uk-UA"/>
        </w:rPr>
        <w:t>Н</w:t>
      </w:r>
      <w:r w:rsidR="005F6420" w:rsidRPr="005F6420">
        <w:rPr>
          <w:rFonts w:ascii="Times New Roman" w:eastAsia="Times New Roman" w:hAnsi="Times New Roman"/>
          <w:color w:val="000000"/>
          <w:sz w:val="28"/>
          <w:szCs w:val="28"/>
          <w:lang w:val="uk-UA" w:eastAsia="uk-UA" w:bidi="uk-UA"/>
        </w:rPr>
        <w:t>а підтвердження своїх доводів судд</w:t>
      </w:r>
      <w:r>
        <w:rPr>
          <w:rFonts w:ascii="Times New Roman" w:eastAsia="Times New Roman" w:hAnsi="Times New Roman"/>
          <w:color w:val="000000"/>
          <w:sz w:val="28"/>
          <w:szCs w:val="28"/>
          <w:lang w:val="uk-UA" w:eastAsia="uk-UA" w:bidi="uk-UA"/>
        </w:rPr>
        <w:t>я</w:t>
      </w:r>
      <w:r w:rsidR="005F6420" w:rsidRPr="005F6420">
        <w:rPr>
          <w:rFonts w:ascii="Times New Roman" w:eastAsia="Times New Roman" w:hAnsi="Times New Roman"/>
          <w:color w:val="000000"/>
          <w:sz w:val="28"/>
          <w:szCs w:val="28"/>
          <w:lang w:val="uk-UA" w:eastAsia="uk-UA" w:bidi="uk-UA"/>
        </w:rPr>
        <w:t xml:space="preserve"> нада</w:t>
      </w:r>
      <w:r>
        <w:rPr>
          <w:rFonts w:ascii="Times New Roman" w:eastAsia="Times New Roman" w:hAnsi="Times New Roman"/>
          <w:color w:val="000000"/>
          <w:sz w:val="28"/>
          <w:szCs w:val="28"/>
          <w:lang w:val="uk-UA" w:eastAsia="uk-UA" w:bidi="uk-UA"/>
        </w:rPr>
        <w:t>ла</w:t>
      </w:r>
      <w:r w:rsidR="005F6420" w:rsidRPr="005F6420">
        <w:rPr>
          <w:rFonts w:ascii="Times New Roman" w:eastAsia="Times New Roman" w:hAnsi="Times New Roman"/>
          <w:color w:val="000000"/>
          <w:sz w:val="28"/>
          <w:szCs w:val="28"/>
          <w:lang w:val="uk-UA" w:eastAsia="uk-UA" w:bidi="uk-UA"/>
        </w:rPr>
        <w:t xml:space="preserve"> обк</w:t>
      </w:r>
      <w:r>
        <w:rPr>
          <w:rFonts w:ascii="Times New Roman" w:eastAsia="Times New Roman" w:hAnsi="Times New Roman"/>
          <w:color w:val="000000"/>
          <w:sz w:val="28"/>
          <w:szCs w:val="28"/>
          <w:lang w:val="uk-UA" w:eastAsia="uk-UA" w:bidi="uk-UA"/>
        </w:rPr>
        <w:t>ладинку та опис справи, який не</w:t>
      </w:r>
      <w:r w:rsidR="005F6420" w:rsidRPr="005F6420">
        <w:rPr>
          <w:rFonts w:ascii="Times New Roman" w:eastAsia="Times New Roman" w:hAnsi="Times New Roman"/>
          <w:color w:val="000000"/>
          <w:sz w:val="28"/>
          <w:szCs w:val="28"/>
          <w:lang w:val="uk-UA" w:eastAsia="uk-UA" w:bidi="uk-UA"/>
        </w:rPr>
        <w:t>можливо оцінити без перевірки комплектності</w:t>
      </w:r>
      <w:r w:rsidR="00FA2419">
        <w:rPr>
          <w:rFonts w:ascii="Times New Roman" w:eastAsia="Times New Roman" w:hAnsi="Times New Roman"/>
          <w:color w:val="000000"/>
          <w:sz w:val="28"/>
          <w:szCs w:val="28"/>
          <w:lang w:val="uk-UA" w:eastAsia="uk-UA" w:bidi="uk-UA"/>
        </w:rPr>
        <w:t xml:space="preserve"> судової</w:t>
      </w:r>
      <w:r w:rsidR="005F6420" w:rsidRPr="005F6420">
        <w:rPr>
          <w:rFonts w:ascii="Times New Roman" w:eastAsia="Times New Roman" w:hAnsi="Times New Roman"/>
          <w:color w:val="000000"/>
          <w:sz w:val="28"/>
          <w:szCs w:val="28"/>
          <w:lang w:val="uk-UA" w:eastAsia="uk-UA" w:bidi="uk-UA"/>
        </w:rPr>
        <w:t xml:space="preserve"> справи. </w:t>
      </w:r>
    </w:p>
    <w:p w:rsidR="005F6420" w:rsidRPr="005F6420" w:rsidRDefault="005F6420" w:rsidP="00A2615A">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Що стосується доводів представника судді – адвоката Кравця Р.Ю. про закінчення строку притягненн</w:t>
      </w:r>
      <w:r w:rsidR="00A2615A">
        <w:rPr>
          <w:rFonts w:ascii="Times New Roman" w:eastAsia="Times New Roman" w:hAnsi="Times New Roman"/>
          <w:color w:val="000000"/>
          <w:sz w:val="28"/>
          <w:szCs w:val="28"/>
          <w:lang w:val="uk-UA" w:eastAsia="uk-UA" w:bidi="uk-UA"/>
        </w:rPr>
        <w:t>я</w:t>
      </w:r>
      <w:r w:rsidRPr="005F6420">
        <w:rPr>
          <w:rFonts w:ascii="Times New Roman" w:eastAsia="Times New Roman" w:hAnsi="Times New Roman"/>
          <w:color w:val="000000"/>
          <w:sz w:val="28"/>
          <w:szCs w:val="28"/>
          <w:lang w:val="uk-UA" w:eastAsia="uk-UA" w:bidi="uk-UA"/>
        </w:rPr>
        <w:t xml:space="preserve"> до дисциплінарної відповідальності за порушення норм суддівської етики, оскільки у судді припин</w:t>
      </w:r>
      <w:r w:rsidR="00A2615A">
        <w:rPr>
          <w:rFonts w:ascii="Times New Roman" w:eastAsia="Times New Roman" w:hAnsi="Times New Roman"/>
          <w:color w:val="000000"/>
          <w:sz w:val="28"/>
          <w:szCs w:val="28"/>
          <w:lang w:val="uk-UA" w:eastAsia="uk-UA" w:bidi="uk-UA"/>
        </w:rPr>
        <w:t>илися</w:t>
      </w:r>
      <w:r w:rsidRPr="005F6420">
        <w:rPr>
          <w:rFonts w:ascii="Times New Roman" w:eastAsia="Times New Roman" w:hAnsi="Times New Roman"/>
          <w:color w:val="000000"/>
          <w:sz w:val="28"/>
          <w:szCs w:val="28"/>
          <w:lang w:val="uk-UA" w:eastAsia="uk-UA" w:bidi="uk-UA"/>
        </w:rPr>
        <w:t xml:space="preserve"> повноваження  щодо здійснення правосуддя з 25 лютого 2016 року, тому її ді</w:t>
      </w:r>
      <w:r w:rsidR="00A2615A">
        <w:rPr>
          <w:rFonts w:ascii="Times New Roman" w:eastAsia="Times New Roman" w:hAnsi="Times New Roman"/>
          <w:color w:val="000000"/>
          <w:sz w:val="28"/>
          <w:szCs w:val="28"/>
          <w:lang w:val="uk-UA" w:eastAsia="uk-UA" w:bidi="uk-UA"/>
        </w:rPr>
        <w:t>ї</w:t>
      </w:r>
      <w:r w:rsidRPr="005F6420">
        <w:rPr>
          <w:rFonts w:ascii="Times New Roman" w:eastAsia="Times New Roman" w:hAnsi="Times New Roman"/>
          <w:color w:val="000000"/>
          <w:sz w:val="28"/>
          <w:szCs w:val="28"/>
          <w:lang w:val="uk-UA" w:eastAsia="uk-UA" w:bidi="uk-UA"/>
        </w:rPr>
        <w:t xml:space="preserve"> </w:t>
      </w:r>
      <w:r w:rsidR="00A2615A">
        <w:rPr>
          <w:rFonts w:ascii="Times New Roman" w:eastAsia="Times New Roman" w:hAnsi="Times New Roman"/>
          <w:color w:val="000000"/>
          <w:sz w:val="28"/>
          <w:szCs w:val="28"/>
          <w:lang w:val="uk-UA" w:eastAsia="uk-UA" w:bidi="uk-UA"/>
        </w:rPr>
        <w:t>не мали</w:t>
      </w:r>
      <w:r w:rsidRPr="005F6420">
        <w:rPr>
          <w:rFonts w:ascii="Times New Roman" w:eastAsia="Times New Roman" w:hAnsi="Times New Roman"/>
          <w:color w:val="000000"/>
          <w:sz w:val="28"/>
          <w:szCs w:val="28"/>
          <w:lang w:val="uk-UA" w:eastAsia="uk-UA" w:bidi="uk-UA"/>
        </w:rPr>
        <w:t xml:space="preserve"> наслід</w:t>
      </w:r>
      <w:r w:rsidR="00A2615A">
        <w:rPr>
          <w:rFonts w:ascii="Times New Roman" w:eastAsia="Times New Roman" w:hAnsi="Times New Roman"/>
          <w:color w:val="000000"/>
          <w:sz w:val="28"/>
          <w:szCs w:val="28"/>
          <w:lang w:val="uk-UA" w:eastAsia="uk-UA" w:bidi="uk-UA"/>
        </w:rPr>
        <w:t xml:space="preserve">ком </w:t>
      </w:r>
      <w:r w:rsidRPr="005F6420">
        <w:rPr>
          <w:rFonts w:ascii="Times New Roman" w:eastAsia="Times New Roman" w:hAnsi="Times New Roman"/>
          <w:color w:val="000000"/>
          <w:sz w:val="28"/>
          <w:szCs w:val="28"/>
          <w:lang w:val="uk-UA" w:eastAsia="uk-UA" w:bidi="uk-UA"/>
        </w:rPr>
        <w:t>підрив авторитету правосуддя, слід зазначити таке.</w:t>
      </w:r>
    </w:p>
    <w:p w:rsidR="005F6420" w:rsidRPr="005F6420" w:rsidRDefault="005F6420" w:rsidP="00A2615A">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Статтею 52 Закону України «Про судоустрій і статус суддів» передбачено, що суддею є громадянин України, який відповідно до Конституції України та цього Закону призначений суддею, займає штатну суддівську посаду в одному з судів України і здійснює правосуддя на професійній основі. Судді в Україні мають єдиний статус незалежно від місця суду в системі судоустрою чи адміністративної посади, яку суддя обіймає в суді.</w:t>
      </w:r>
    </w:p>
    <w:p w:rsidR="005F6420" w:rsidRPr="005F6420" w:rsidRDefault="005F6420" w:rsidP="00A2615A">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Як зазначила Велика Палата Верховного Суду в постанові</w:t>
      </w:r>
      <w:r w:rsidR="0098515D">
        <w:rPr>
          <w:rFonts w:ascii="Times New Roman" w:eastAsia="Times New Roman" w:hAnsi="Times New Roman"/>
          <w:color w:val="000000"/>
          <w:sz w:val="28"/>
          <w:szCs w:val="28"/>
          <w:lang w:val="uk-UA" w:eastAsia="uk-UA" w:bidi="uk-UA"/>
        </w:rPr>
        <w:t xml:space="preserve"> від 30 вересня 2021 року у справі № 11-98сап21</w:t>
      </w:r>
      <w:r w:rsidRPr="005F6420">
        <w:rPr>
          <w:rFonts w:ascii="Times New Roman" w:eastAsia="Times New Roman" w:hAnsi="Times New Roman"/>
          <w:color w:val="000000"/>
          <w:sz w:val="28"/>
          <w:szCs w:val="28"/>
          <w:lang w:val="uk-UA" w:eastAsia="uk-UA" w:bidi="uk-UA"/>
        </w:rPr>
        <w:t xml:space="preserve">, </w:t>
      </w:r>
      <w:r w:rsidR="0098515D">
        <w:rPr>
          <w:rFonts w:ascii="Times New Roman" w:eastAsia="Times New Roman" w:hAnsi="Times New Roman"/>
          <w:color w:val="000000"/>
          <w:sz w:val="28"/>
          <w:szCs w:val="28"/>
          <w:lang w:val="uk-UA" w:eastAsia="uk-UA" w:bidi="uk-UA"/>
        </w:rPr>
        <w:t>у</w:t>
      </w:r>
      <w:r w:rsidRPr="005F6420">
        <w:rPr>
          <w:rFonts w:ascii="Times New Roman" w:eastAsia="Times New Roman" w:hAnsi="Times New Roman"/>
          <w:color w:val="000000"/>
          <w:sz w:val="28"/>
          <w:szCs w:val="28"/>
          <w:lang w:val="uk-UA" w:eastAsia="uk-UA" w:bidi="uk-UA"/>
        </w:rPr>
        <w:t xml:space="preserve"> разі коли суддя не здійснює правосудд</w:t>
      </w:r>
      <w:r w:rsidR="0098515D">
        <w:rPr>
          <w:rFonts w:ascii="Times New Roman" w:eastAsia="Times New Roman" w:hAnsi="Times New Roman"/>
          <w:color w:val="000000"/>
          <w:sz w:val="28"/>
          <w:szCs w:val="28"/>
          <w:lang w:val="uk-UA" w:eastAsia="uk-UA" w:bidi="uk-UA"/>
        </w:rPr>
        <w:t>я не з власної вини, зокрема, в</w:t>
      </w:r>
      <w:r w:rsidRPr="005F6420">
        <w:rPr>
          <w:rFonts w:ascii="Times New Roman" w:eastAsia="Times New Roman" w:hAnsi="Times New Roman"/>
          <w:color w:val="000000"/>
          <w:sz w:val="28"/>
          <w:szCs w:val="28"/>
          <w:lang w:val="uk-UA" w:eastAsia="uk-UA" w:bidi="uk-UA"/>
        </w:rPr>
        <w:t>наслідок закінчення повноважень, основним її професійним обов’язком залишається вимога щодо систематичного розвитку професійних навичок (умінь), підтримання кваліфікації на належному рівні, необхідному для виконання повноважень у суді, де вона обіймає посаду.</w:t>
      </w:r>
    </w:p>
    <w:p w:rsidR="005F6420" w:rsidRPr="005F6420" w:rsidRDefault="005F6420" w:rsidP="009D5AE5">
      <w:pPr>
        <w:shd w:val="clear" w:color="auto" w:fill="FFFFFF"/>
        <w:spacing w:after="0" w:line="360" w:lineRule="auto"/>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ab/>
        <w:t>Припинення повноважен</w:t>
      </w:r>
      <w:r w:rsidR="0098515D">
        <w:rPr>
          <w:rFonts w:ascii="Times New Roman" w:eastAsia="Times New Roman" w:hAnsi="Times New Roman"/>
          <w:color w:val="000000"/>
          <w:sz w:val="28"/>
          <w:szCs w:val="28"/>
          <w:lang w:val="uk-UA" w:eastAsia="uk-UA" w:bidi="uk-UA"/>
        </w:rPr>
        <w:t>ь</w:t>
      </w:r>
      <w:r w:rsidRPr="005F6420">
        <w:rPr>
          <w:rFonts w:ascii="Times New Roman" w:eastAsia="Times New Roman" w:hAnsi="Times New Roman"/>
          <w:color w:val="000000"/>
          <w:sz w:val="28"/>
          <w:szCs w:val="28"/>
          <w:lang w:val="uk-UA" w:eastAsia="uk-UA" w:bidi="uk-UA"/>
        </w:rPr>
        <w:t xml:space="preserve"> щодо здійснення правосуддя не позбавило Трофимову Н.А. статусу судді та не припинило її повноважен</w:t>
      </w:r>
      <w:r w:rsidR="0098515D">
        <w:rPr>
          <w:rFonts w:ascii="Times New Roman" w:eastAsia="Times New Roman" w:hAnsi="Times New Roman"/>
          <w:color w:val="000000"/>
          <w:sz w:val="28"/>
          <w:szCs w:val="28"/>
          <w:lang w:val="uk-UA" w:eastAsia="uk-UA" w:bidi="uk-UA"/>
        </w:rPr>
        <w:t>ь</w:t>
      </w:r>
      <w:r w:rsidRPr="005F6420">
        <w:rPr>
          <w:rFonts w:ascii="Times New Roman" w:eastAsia="Times New Roman" w:hAnsi="Times New Roman"/>
          <w:color w:val="000000"/>
          <w:sz w:val="28"/>
          <w:szCs w:val="28"/>
          <w:lang w:val="uk-UA" w:eastAsia="uk-UA" w:bidi="uk-UA"/>
        </w:rPr>
        <w:t xml:space="preserve"> в іншій частині, передбачені</w:t>
      </w:r>
      <w:r w:rsidR="0098515D">
        <w:rPr>
          <w:rFonts w:ascii="Times New Roman" w:eastAsia="Times New Roman" w:hAnsi="Times New Roman"/>
          <w:color w:val="000000"/>
          <w:sz w:val="28"/>
          <w:szCs w:val="28"/>
          <w:lang w:val="uk-UA" w:eastAsia="uk-UA" w:bidi="uk-UA"/>
        </w:rPr>
        <w:t>й</w:t>
      </w:r>
      <w:r w:rsidRPr="005F6420">
        <w:rPr>
          <w:rFonts w:ascii="Times New Roman" w:eastAsia="Times New Roman" w:hAnsi="Times New Roman"/>
          <w:color w:val="000000"/>
          <w:sz w:val="28"/>
          <w:szCs w:val="28"/>
          <w:lang w:val="uk-UA" w:eastAsia="uk-UA" w:bidi="uk-UA"/>
        </w:rPr>
        <w:t xml:space="preserve"> статтею 55 Закону України від 7 липня 2010 року № 2453-VI </w:t>
      </w:r>
      <w:r w:rsidR="0098515D">
        <w:rPr>
          <w:rFonts w:ascii="Times New Roman" w:eastAsia="Times New Roman" w:hAnsi="Times New Roman"/>
          <w:color w:val="000000"/>
          <w:sz w:val="28"/>
          <w:szCs w:val="28"/>
          <w:lang w:val="uk-UA" w:eastAsia="uk-UA" w:bidi="uk-UA"/>
        </w:rPr>
        <w:br/>
      </w:r>
      <w:r w:rsidRPr="005F6420">
        <w:rPr>
          <w:rFonts w:ascii="Times New Roman" w:eastAsia="Times New Roman" w:hAnsi="Times New Roman"/>
          <w:color w:val="000000"/>
          <w:sz w:val="28"/>
          <w:szCs w:val="28"/>
          <w:lang w:val="uk-UA" w:eastAsia="uk-UA" w:bidi="uk-UA"/>
        </w:rPr>
        <w:t>«Про судоустрій і статус судді</w:t>
      </w:r>
      <w:r w:rsidR="0098515D">
        <w:rPr>
          <w:rFonts w:ascii="Times New Roman" w:eastAsia="Times New Roman" w:hAnsi="Times New Roman"/>
          <w:color w:val="000000"/>
          <w:sz w:val="28"/>
          <w:szCs w:val="28"/>
          <w:lang w:val="uk-UA" w:eastAsia="uk-UA" w:bidi="uk-UA"/>
        </w:rPr>
        <w:t>в</w:t>
      </w:r>
      <w:r w:rsidRPr="005F6420">
        <w:rPr>
          <w:rFonts w:ascii="Times New Roman" w:eastAsia="Times New Roman" w:hAnsi="Times New Roman"/>
          <w:color w:val="000000"/>
          <w:sz w:val="28"/>
          <w:szCs w:val="28"/>
          <w:lang w:val="uk-UA" w:eastAsia="uk-UA" w:bidi="uk-UA"/>
        </w:rPr>
        <w:t xml:space="preserve">» (стаття 56 Закону України «Про судоустрій і статус суддів» </w:t>
      </w:r>
      <w:r w:rsidR="0098515D">
        <w:rPr>
          <w:rFonts w:ascii="Times New Roman" w:eastAsia="Times New Roman" w:hAnsi="Times New Roman"/>
          <w:color w:val="000000"/>
          <w:sz w:val="28"/>
          <w:szCs w:val="28"/>
          <w:lang w:val="uk-UA" w:eastAsia="uk-UA" w:bidi="uk-UA"/>
        </w:rPr>
        <w:t>у чинній</w:t>
      </w:r>
      <w:r w:rsidRPr="005F6420">
        <w:rPr>
          <w:rFonts w:ascii="Times New Roman" w:eastAsia="Times New Roman" w:hAnsi="Times New Roman"/>
          <w:color w:val="000000"/>
          <w:sz w:val="28"/>
          <w:szCs w:val="28"/>
          <w:lang w:val="uk-UA" w:eastAsia="uk-UA" w:bidi="uk-UA"/>
        </w:rPr>
        <w:t xml:space="preserve"> редакції).</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Кожен суддя з моменту набуття цього статусу повинен підтримувати «авторитет правосуддя», навіть після звільнення з посади, а не тільки під час здійснення своїх повноважень. Адже авторитет правосуддя формується не тільки в залі судових засідань, а й </w:t>
      </w:r>
      <w:r w:rsidR="0098515D">
        <w:rPr>
          <w:rFonts w:ascii="Times New Roman" w:eastAsia="Times New Roman" w:hAnsi="Times New Roman"/>
          <w:color w:val="000000"/>
          <w:sz w:val="28"/>
          <w:szCs w:val="28"/>
          <w:lang w:val="uk-UA" w:eastAsia="uk-UA" w:bidi="uk-UA"/>
        </w:rPr>
        <w:t>в</w:t>
      </w:r>
      <w:r w:rsidRPr="005F6420">
        <w:rPr>
          <w:rFonts w:ascii="Times New Roman" w:eastAsia="Times New Roman" w:hAnsi="Times New Roman"/>
          <w:color w:val="000000"/>
          <w:sz w:val="28"/>
          <w:szCs w:val="28"/>
          <w:lang w:val="uk-UA" w:eastAsia="uk-UA" w:bidi="uk-UA"/>
        </w:rPr>
        <w:t xml:space="preserve"> інших сферах діяльності. Суддя </w:t>
      </w:r>
      <w:r w:rsidR="0098515D">
        <w:rPr>
          <w:rFonts w:ascii="Times New Roman" w:eastAsia="Times New Roman" w:hAnsi="Times New Roman"/>
          <w:color w:val="000000"/>
          <w:sz w:val="28"/>
          <w:szCs w:val="28"/>
          <w:lang w:val="uk-UA" w:eastAsia="uk-UA" w:bidi="uk-UA"/>
        </w:rPr>
        <w:t xml:space="preserve">– </w:t>
      </w:r>
      <w:r w:rsidRPr="005F6420">
        <w:rPr>
          <w:rFonts w:ascii="Times New Roman" w:eastAsia="Times New Roman" w:hAnsi="Times New Roman"/>
          <w:color w:val="000000"/>
          <w:sz w:val="28"/>
          <w:szCs w:val="28"/>
          <w:lang w:val="uk-UA" w:eastAsia="uk-UA" w:bidi="uk-UA"/>
        </w:rPr>
        <w:t xml:space="preserve">це приклад неухильного додержання законів та стандартів поведінки, які транслюються суспільству. </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Під час розгляду </w:t>
      </w:r>
      <w:r w:rsidR="0098515D">
        <w:rPr>
          <w:rFonts w:ascii="Times New Roman" w:eastAsia="Times New Roman" w:hAnsi="Times New Roman"/>
          <w:color w:val="000000"/>
          <w:sz w:val="28"/>
          <w:szCs w:val="28"/>
          <w:lang w:val="uk-UA" w:eastAsia="uk-UA" w:bidi="uk-UA"/>
        </w:rPr>
        <w:t>цього</w:t>
      </w:r>
      <w:r w:rsidRPr="005F6420">
        <w:rPr>
          <w:rFonts w:ascii="Times New Roman" w:eastAsia="Times New Roman" w:hAnsi="Times New Roman"/>
          <w:color w:val="000000"/>
          <w:sz w:val="28"/>
          <w:szCs w:val="28"/>
          <w:lang w:val="uk-UA" w:eastAsia="uk-UA" w:bidi="uk-UA"/>
        </w:rPr>
        <w:t xml:space="preserve"> дисциплінарного провадження порушення</w:t>
      </w:r>
      <w:r w:rsidR="0098515D">
        <w:rPr>
          <w:rFonts w:ascii="Times New Roman" w:eastAsia="Times New Roman" w:hAnsi="Times New Roman"/>
          <w:color w:val="000000"/>
          <w:sz w:val="28"/>
          <w:szCs w:val="28"/>
          <w:lang w:val="uk-UA" w:eastAsia="uk-UA" w:bidi="uk-UA"/>
        </w:rPr>
        <w:t>,</w:t>
      </w:r>
      <w:r w:rsidRPr="005F6420">
        <w:rPr>
          <w:rFonts w:ascii="Times New Roman" w:eastAsia="Times New Roman" w:hAnsi="Times New Roman"/>
          <w:color w:val="000000"/>
          <w:sz w:val="28"/>
          <w:szCs w:val="28"/>
          <w:lang w:val="uk-UA" w:eastAsia="uk-UA" w:bidi="uk-UA"/>
        </w:rPr>
        <w:t xml:space="preserve"> вказані в рішенні Першої Дисциплінарної палати Вищої ради правосуддя</w:t>
      </w:r>
      <w:r w:rsidR="0098515D">
        <w:rPr>
          <w:rFonts w:ascii="Times New Roman" w:eastAsia="Times New Roman" w:hAnsi="Times New Roman"/>
          <w:color w:val="000000"/>
          <w:sz w:val="28"/>
          <w:szCs w:val="28"/>
          <w:lang w:val="uk-UA" w:eastAsia="uk-UA" w:bidi="uk-UA"/>
        </w:rPr>
        <w:t>,</w:t>
      </w:r>
      <w:r w:rsidRPr="005F6420">
        <w:rPr>
          <w:rFonts w:ascii="Times New Roman" w:eastAsia="Times New Roman" w:hAnsi="Times New Roman"/>
          <w:color w:val="000000"/>
          <w:sz w:val="28"/>
          <w:szCs w:val="28"/>
          <w:lang w:val="uk-UA" w:eastAsia="uk-UA" w:bidi="uk-UA"/>
        </w:rPr>
        <w:t xml:space="preserve"> судд</w:t>
      </w:r>
      <w:r w:rsidR="0098515D">
        <w:rPr>
          <w:rFonts w:ascii="Times New Roman" w:eastAsia="Times New Roman" w:hAnsi="Times New Roman"/>
          <w:color w:val="000000"/>
          <w:sz w:val="28"/>
          <w:szCs w:val="28"/>
          <w:lang w:val="uk-UA" w:eastAsia="uk-UA" w:bidi="uk-UA"/>
        </w:rPr>
        <w:t>я</w:t>
      </w:r>
      <w:r w:rsidRPr="005F6420">
        <w:rPr>
          <w:rFonts w:ascii="Times New Roman" w:eastAsia="Times New Roman" w:hAnsi="Times New Roman"/>
          <w:color w:val="000000"/>
          <w:sz w:val="28"/>
          <w:szCs w:val="28"/>
          <w:lang w:val="uk-UA" w:eastAsia="uk-UA" w:bidi="uk-UA"/>
        </w:rPr>
        <w:t xml:space="preserve"> не усуну</w:t>
      </w:r>
      <w:r w:rsidR="0098515D">
        <w:rPr>
          <w:rFonts w:ascii="Times New Roman" w:eastAsia="Times New Roman" w:hAnsi="Times New Roman"/>
          <w:color w:val="000000"/>
          <w:sz w:val="28"/>
          <w:szCs w:val="28"/>
          <w:lang w:val="uk-UA" w:eastAsia="uk-UA" w:bidi="uk-UA"/>
        </w:rPr>
        <w:t>ла,</w:t>
      </w:r>
      <w:r w:rsidRPr="005F6420">
        <w:rPr>
          <w:rFonts w:ascii="Times New Roman" w:eastAsia="Times New Roman" w:hAnsi="Times New Roman"/>
          <w:color w:val="000000"/>
          <w:sz w:val="28"/>
          <w:szCs w:val="28"/>
          <w:lang w:val="uk-UA" w:eastAsia="uk-UA" w:bidi="uk-UA"/>
        </w:rPr>
        <w:t xml:space="preserve"> тому  дисциплінарний проступок є триваючим, строк притягнення судді до дисциплінарної відповідальності не можна вважати закінченим.</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Таким чином, своїми поясненнями та надани</w:t>
      </w:r>
      <w:r w:rsidR="0098515D">
        <w:rPr>
          <w:rFonts w:ascii="Times New Roman" w:eastAsia="Times New Roman" w:hAnsi="Times New Roman"/>
          <w:color w:val="000000"/>
          <w:sz w:val="28"/>
          <w:szCs w:val="28"/>
          <w:lang w:val="uk-UA" w:eastAsia="uk-UA" w:bidi="uk-UA"/>
        </w:rPr>
        <w:t>ми на їх підтвердження доказами</w:t>
      </w:r>
      <w:r w:rsidRPr="005F6420">
        <w:rPr>
          <w:rFonts w:ascii="Times New Roman" w:eastAsia="Times New Roman" w:hAnsi="Times New Roman"/>
          <w:color w:val="000000"/>
          <w:sz w:val="28"/>
          <w:szCs w:val="28"/>
          <w:lang w:val="uk-UA" w:eastAsia="uk-UA" w:bidi="uk-UA"/>
        </w:rPr>
        <w:t xml:space="preserve"> суддя та її представник не спростували обставин зазначен</w:t>
      </w:r>
      <w:r w:rsidR="0098515D">
        <w:rPr>
          <w:rFonts w:ascii="Times New Roman" w:eastAsia="Times New Roman" w:hAnsi="Times New Roman"/>
          <w:color w:val="000000"/>
          <w:sz w:val="28"/>
          <w:szCs w:val="28"/>
          <w:lang w:val="uk-UA" w:eastAsia="uk-UA" w:bidi="uk-UA"/>
        </w:rPr>
        <w:t>их</w:t>
      </w:r>
      <w:r w:rsidRPr="005F6420">
        <w:rPr>
          <w:rFonts w:ascii="Times New Roman" w:eastAsia="Times New Roman" w:hAnsi="Times New Roman"/>
          <w:color w:val="000000"/>
          <w:sz w:val="28"/>
          <w:szCs w:val="28"/>
          <w:lang w:val="uk-UA" w:eastAsia="uk-UA" w:bidi="uk-UA"/>
        </w:rPr>
        <w:t xml:space="preserve"> Першою Дисциплінарною палатою Вищої ради правосуддя.</w:t>
      </w:r>
    </w:p>
    <w:p w:rsidR="005F6420" w:rsidRPr="005F6420" w:rsidRDefault="005F6420" w:rsidP="009D5AE5">
      <w:pPr>
        <w:shd w:val="clear" w:color="auto" w:fill="FFFFFF"/>
        <w:spacing w:after="0" w:line="360" w:lineRule="auto"/>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ab/>
      </w:r>
      <w:r w:rsidR="0098515D">
        <w:rPr>
          <w:rFonts w:ascii="Times New Roman" w:eastAsia="Times New Roman" w:hAnsi="Times New Roman"/>
          <w:color w:val="000000"/>
          <w:sz w:val="28"/>
          <w:szCs w:val="28"/>
          <w:lang w:val="uk-UA" w:eastAsia="uk-UA" w:bidi="uk-UA"/>
        </w:rPr>
        <w:t>Упродовж</w:t>
      </w:r>
      <w:r w:rsidRPr="005F6420">
        <w:rPr>
          <w:rFonts w:ascii="Times New Roman" w:eastAsia="Times New Roman" w:hAnsi="Times New Roman"/>
          <w:color w:val="000000"/>
          <w:sz w:val="28"/>
          <w:szCs w:val="28"/>
          <w:lang w:val="uk-UA" w:eastAsia="uk-UA" w:bidi="uk-UA"/>
        </w:rPr>
        <w:t xml:space="preserve"> тривалого ча</w:t>
      </w:r>
      <w:r w:rsidR="0098515D">
        <w:rPr>
          <w:rFonts w:ascii="Times New Roman" w:eastAsia="Times New Roman" w:hAnsi="Times New Roman"/>
          <w:color w:val="000000"/>
          <w:sz w:val="28"/>
          <w:szCs w:val="28"/>
          <w:lang w:val="uk-UA" w:eastAsia="uk-UA" w:bidi="uk-UA"/>
        </w:rPr>
        <w:t>су</w:t>
      </w:r>
      <w:r w:rsidRPr="005F6420">
        <w:rPr>
          <w:rFonts w:ascii="Times New Roman" w:eastAsia="Times New Roman" w:hAnsi="Times New Roman"/>
          <w:color w:val="000000"/>
          <w:sz w:val="28"/>
          <w:szCs w:val="28"/>
          <w:lang w:val="uk-UA" w:eastAsia="uk-UA" w:bidi="uk-UA"/>
        </w:rPr>
        <w:t xml:space="preserve"> судд</w:t>
      </w:r>
      <w:r w:rsidR="0098515D">
        <w:rPr>
          <w:rFonts w:ascii="Times New Roman" w:eastAsia="Times New Roman" w:hAnsi="Times New Roman"/>
          <w:color w:val="000000"/>
          <w:sz w:val="28"/>
          <w:szCs w:val="28"/>
          <w:lang w:val="uk-UA" w:eastAsia="uk-UA" w:bidi="uk-UA"/>
        </w:rPr>
        <w:t>я</w:t>
      </w:r>
      <w:r w:rsidRPr="005F6420">
        <w:rPr>
          <w:rFonts w:ascii="Times New Roman" w:eastAsia="Times New Roman" w:hAnsi="Times New Roman"/>
          <w:color w:val="000000"/>
          <w:sz w:val="28"/>
          <w:szCs w:val="28"/>
          <w:lang w:val="uk-UA" w:eastAsia="uk-UA" w:bidi="uk-UA"/>
        </w:rPr>
        <w:t xml:space="preserve"> не усуну</w:t>
      </w:r>
      <w:r w:rsidR="0098515D">
        <w:rPr>
          <w:rFonts w:ascii="Times New Roman" w:eastAsia="Times New Roman" w:hAnsi="Times New Roman"/>
          <w:color w:val="000000"/>
          <w:sz w:val="28"/>
          <w:szCs w:val="28"/>
          <w:lang w:val="uk-UA" w:eastAsia="uk-UA" w:bidi="uk-UA"/>
        </w:rPr>
        <w:t>ла</w:t>
      </w:r>
      <w:r w:rsidRPr="005F6420">
        <w:rPr>
          <w:rFonts w:ascii="Times New Roman" w:eastAsia="Times New Roman" w:hAnsi="Times New Roman"/>
          <w:color w:val="000000"/>
          <w:sz w:val="28"/>
          <w:szCs w:val="28"/>
          <w:lang w:val="uk-UA" w:eastAsia="uk-UA" w:bidi="uk-UA"/>
        </w:rPr>
        <w:t xml:space="preserve"> порушен</w:t>
      </w:r>
      <w:r w:rsidR="0098515D">
        <w:rPr>
          <w:rFonts w:ascii="Times New Roman" w:eastAsia="Times New Roman" w:hAnsi="Times New Roman"/>
          <w:color w:val="000000"/>
          <w:sz w:val="28"/>
          <w:szCs w:val="28"/>
          <w:lang w:val="uk-UA" w:eastAsia="uk-UA" w:bidi="uk-UA"/>
        </w:rPr>
        <w:t>ь</w:t>
      </w:r>
      <w:r w:rsidRPr="005F6420">
        <w:rPr>
          <w:rFonts w:ascii="Times New Roman" w:eastAsia="Times New Roman" w:hAnsi="Times New Roman"/>
          <w:color w:val="000000"/>
          <w:sz w:val="28"/>
          <w:szCs w:val="28"/>
          <w:lang w:val="uk-UA" w:eastAsia="uk-UA" w:bidi="uk-UA"/>
        </w:rPr>
        <w:t>, які були встановлені Першою Дисциплінарною палатою Вищої ради правосуддя</w:t>
      </w:r>
      <w:r w:rsidR="00FA2419">
        <w:rPr>
          <w:rFonts w:ascii="Times New Roman" w:eastAsia="Times New Roman" w:hAnsi="Times New Roman"/>
          <w:color w:val="000000"/>
          <w:sz w:val="28"/>
          <w:szCs w:val="28"/>
          <w:lang w:val="uk-UA" w:eastAsia="uk-UA" w:bidi="uk-UA"/>
        </w:rPr>
        <w:t>.</w:t>
      </w:r>
    </w:p>
    <w:p w:rsidR="005F6420" w:rsidRPr="005F6420" w:rsidRDefault="005F6420" w:rsidP="009D5AE5">
      <w:pPr>
        <w:shd w:val="clear" w:color="auto" w:fill="FFFFFF"/>
        <w:spacing w:after="0" w:line="360" w:lineRule="auto"/>
        <w:ind w:firstLine="708"/>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Така </w:t>
      </w:r>
      <w:r w:rsidR="0098515D">
        <w:rPr>
          <w:rFonts w:ascii="Times New Roman" w:eastAsia="Times New Roman" w:hAnsi="Times New Roman"/>
          <w:color w:val="000000"/>
          <w:sz w:val="28"/>
          <w:szCs w:val="28"/>
          <w:lang w:val="uk-UA" w:eastAsia="uk-UA" w:bidi="uk-UA"/>
        </w:rPr>
        <w:t>поведінка судді свідчить про не</w:t>
      </w:r>
      <w:r w:rsidRPr="005F6420">
        <w:rPr>
          <w:rFonts w:ascii="Times New Roman" w:eastAsia="Times New Roman" w:hAnsi="Times New Roman"/>
          <w:color w:val="000000"/>
          <w:sz w:val="28"/>
          <w:szCs w:val="28"/>
          <w:lang w:val="uk-UA" w:eastAsia="uk-UA" w:bidi="uk-UA"/>
        </w:rPr>
        <w:t>виконання</w:t>
      </w:r>
      <w:r w:rsidR="0098515D">
        <w:rPr>
          <w:rFonts w:ascii="Times New Roman" w:eastAsia="Times New Roman" w:hAnsi="Times New Roman"/>
          <w:color w:val="000000"/>
          <w:sz w:val="28"/>
          <w:szCs w:val="28"/>
          <w:lang w:val="uk-UA" w:eastAsia="uk-UA" w:bidi="uk-UA"/>
        </w:rPr>
        <w:t xml:space="preserve"> нею своїх службових обов’язків</w:t>
      </w:r>
      <w:r w:rsidRPr="005F6420">
        <w:rPr>
          <w:rFonts w:ascii="Times New Roman" w:eastAsia="Times New Roman" w:hAnsi="Times New Roman"/>
          <w:color w:val="000000"/>
          <w:sz w:val="28"/>
          <w:szCs w:val="28"/>
          <w:lang w:val="uk-UA" w:eastAsia="uk-UA" w:bidi="uk-UA"/>
        </w:rPr>
        <w:t xml:space="preserve"> та нехтування високими стандартами поведінки, яких повинен дотримуватися суддя. </w:t>
      </w:r>
      <w:r w:rsidR="0098515D">
        <w:rPr>
          <w:rFonts w:ascii="Times New Roman" w:eastAsia="Times New Roman" w:hAnsi="Times New Roman"/>
          <w:color w:val="000000"/>
          <w:sz w:val="28"/>
          <w:szCs w:val="28"/>
          <w:lang w:val="uk-UA" w:eastAsia="uk-UA" w:bidi="uk-UA"/>
        </w:rPr>
        <w:t>Зазначена</w:t>
      </w:r>
      <w:r w:rsidRPr="005F6420">
        <w:rPr>
          <w:rFonts w:ascii="Times New Roman" w:eastAsia="Times New Roman" w:hAnsi="Times New Roman"/>
          <w:color w:val="000000"/>
          <w:sz w:val="28"/>
          <w:szCs w:val="28"/>
          <w:lang w:val="uk-UA" w:eastAsia="uk-UA" w:bidi="uk-UA"/>
        </w:rPr>
        <w:t xml:space="preserve"> поведінка підриває авторитет правосуддя, може вказувати суспільству на зверхність </w:t>
      </w:r>
      <w:r w:rsidR="0098515D">
        <w:rPr>
          <w:rFonts w:ascii="Times New Roman" w:eastAsia="Times New Roman" w:hAnsi="Times New Roman"/>
          <w:color w:val="000000"/>
          <w:sz w:val="28"/>
          <w:szCs w:val="28"/>
          <w:lang w:val="uk-UA" w:eastAsia="uk-UA" w:bidi="uk-UA"/>
        </w:rPr>
        <w:t>та безвідповідальність суддів і</w:t>
      </w:r>
      <w:r w:rsidRPr="005F6420">
        <w:rPr>
          <w:rFonts w:ascii="Times New Roman" w:eastAsia="Times New Roman" w:hAnsi="Times New Roman"/>
          <w:color w:val="000000"/>
          <w:sz w:val="28"/>
          <w:szCs w:val="28"/>
          <w:lang w:val="uk-UA" w:eastAsia="uk-UA" w:bidi="uk-UA"/>
        </w:rPr>
        <w:t xml:space="preserve"> створює негативне уявлення про роботу не тільки Верхньодніпровського районного суду Дніпропетровської області, а й судової системи загалом.</w:t>
      </w:r>
    </w:p>
    <w:p w:rsidR="005F6420" w:rsidRPr="00B6239B" w:rsidRDefault="009D5AE5" w:rsidP="009D5AE5">
      <w:pPr>
        <w:shd w:val="clear" w:color="auto" w:fill="FFFFFF"/>
        <w:spacing w:after="0" w:line="360" w:lineRule="auto"/>
        <w:ind w:firstLine="708"/>
        <w:jc w:val="both"/>
        <w:rPr>
          <w:rFonts w:ascii="Times New Roman" w:eastAsia="Times New Roman" w:hAnsi="Times New Roman"/>
          <w:sz w:val="28"/>
          <w:szCs w:val="28"/>
          <w:lang w:val="uk-UA" w:eastAsia="uk-UA" w:bidi="uk-UA"/>
        </w:rPr>
      </w:pPr>
      <w:r>
        <w:rPr>
          <w:rFonts w:ascii="Times New Roman" w:eastAsia="Times New Roman" w:hAnsi="Times New Roman"/>
          <w:color w:val="000000"/>
          <w:sz w:val="28"/>
          <w:szCs w:val="28"/>
          <w:lang w:val="uk-UA" w:eastAsia="uk-UA" w:bidi="uk-UA"/>
        </w:rPr>
        <w:t>Вища рада правосуддя встановила</w:t>
      </w:r>
      <w:r w:rsidR="005F6420" w:rsidRPr="005F6420">
        <w:rPr>
          <w:rFonts w:ascii="Times New Roman" w:eastAsia="Times New Roman" w:hAnsi="Times New Roman"/>
          <w:color w:val="000000"/>
          <w:sz w:val="28"/>
          <w:szCs w:val="28"/>
          <w:lang w:val="uk-UA" w:eastAsia="uk-UA" w:bidi="uk-UA"/>
        </w:rPr>
        <w:t xml:space="preserve">, що </w:t>
      </w:r>
      <w:r w:rsidR="0098515D">
        <w:rPr>
          <w:rFonts w:ascii="Times New Roman" w:eastAsia="Times New Roman" w:hAnsi="Times New Roman"/>
          <w:color w:val="000000"/>
          <w:sz w:val="28"/>
          <w:szCs w:val="28"/>
          <w:lang w:val="uk-UA" w:eastAsia="uk-UA" w:bidi="uk-UA"/>
        </w:rPr>
        <w:t xml:space="preserve">Перша </w:t>
      </w:r>
      <w:r w:rsidR="005F6420" w:rsidRPr="005F6420">
        <w:rPr>
          <w:rFonts w:ascii="Times New Roman" w:eastAsia="Times New Roman" w:hAnsi="Times New Roman"/>
          <w:color w:val="000000"/>
          <w:sz w:val="28"/>
          <w:szCs w:val="28"/>
          <w:lang w:val="uk-UA" w:eastAsia="uk-UA" w:bidi="uk-UA"/>
        </w:rPr>
        <w:t xml:space="preserve">Дисциплінарна палата Вищої ради правосуддя дійшла помилкового висновку про наявність у </w:t>
      </w:r>
      <w:r w:rsidR="0098515D">
        <w:rPr>
          <w:rFonts w:ascii="Times New Roman" w:eastAsia="Times New Roman" w:hAnsi="Times New Roman"/>
          <w:color w:val="000000"/>
          <w:sz w:val="28"/>
          <w:szCs w:val="28"/>
          <w:lang w:val="uk-UA" w:eastAsia="uk-UA" w:bidi="uk-UA"/>
        </w:rPr>
        <w:t xml:space="preserve">діях </w:t>
      </w:r>
      <w:r w:rsidR="005F6420" w:rsidRPr="005F6420">
        <w:rPr>
          <w:rFonts w:ascii="Times New Roman" w:eastAsia="Times New Roman" w:hAnsi="Times New Roman"/>
          <w:color w:val="000000"/>
          <w:sz w:val="28"/>
          <w:szCs w:val="28"/>
          <w:lang w:val="uk-UA" w:eastAsia="uk-UA" w:bidi="uk-UA"/>
        </w:rPr>
        <w:t>судді</w:t>
      </w:r>
      <w:r w:rsidR="0098515D">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Трофимової Н.А. ознак дисциплінарного проступку</w:t>
      </w:r>
      <w:r w:rsidR="0098515D">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передбаченого пунктом 2 частини першої статті 106 Закону України «Про судоустрій і статус суддів»</w:t>
      </w:r>
      <w:r w:rsidR="0098515D">
        <w:rPr>
          <w:rFonts w:ascii="Times New Roman" w:eastAsia="Times New Roman" w:hAnsi="Times New Roman"/>
          <w:color w:val="000000"/>
          <w:sz w:val="28"/>
          <w:szCs w:val="28"/>
          <w:lang w:val="uk-UA" w:eastAsia="uk-UA" w:bidi="uk-UA"/>
        </w:rPr>
        <w:t>,</w:t>
      </w:r>
      <w:r w:rsidR="005F6420" w:rsidRPr="005F6420">
        <w:rPr>
          <w:rFonts w:ascii="Times New Roman" w:eastAsia="Times New Roman" w:hAnsi="Times New Roman"/>
          <w:color w:val="000000"/>
          <w:sz w:val="28"/>
          <w:szCs w:val="28"/>
          <w:lang w:val="uk-UA" w:eastAsia="uk-UA" w:bidi="uk-UA"/>
        </w:rPr>
        <w:t xml:space="preserve"> </w:t>
      </w:r>
      <w:r w:rsidR="0098515D">
        <w:rPr>
          <w:rFonts w:ascii="Times New Roman" w:eastAsia="Times New Roman" w:hAnsi="Times New Roman"/>
          <w:color w:val="000000"/>
          <w:sz w:val="28"/>
          <w:szCs w:val="28"/>
          <w:lang w:val="uk-UA" w:eastAsia="uk-UA" w:bidi="uk-UA"/>
        </w:rPr>
        <w:t>у</w:t>
      </w:r>
      <w:r w:rsidR="00FA2419">
        <w:rPr>
          <w:rFonts w:ascii="Times New Roman" w:eastAsia="Times New Roman" w:hAnsi="Times New Roman"/>
          <w:color w:val="000000"/>
          <w:sz w:val="28"/>
          <w:szCs w:val="28"/>
          <w:lang w:val="uk-UA" w:eastAsia="uk-UA" w:bidi="uk-UA"/>
        </w:rPr>
        <w:t xml:space="preserve"> частині </w:t>
      </w:r>
      <w:r w:rsidR="005F6420" w:rsidRPr="00B6239B">
        <w:rPr>
          <w:rFonts w:ascii="Times New Roman" w:eastAsia="Times New Roman" w:hAnsi="Times New Roman"/>
          <w:sz w:val="28"/>
          <w:szCs w:val="28"/>
          <w:lang w:val="uk-UA" w:eastAsia="uk-UA"/>
        </w:rPr>
        <w:t>несвоє</w:t>
      </w:r>
      <w:r w:rsidR="00FA2419" w:rsidRPr="00B6239B">
        <w:rPr>
          <w:rFonts w:ascii="Times New Roman" w:eastAsia="Times New Roman" w:hAnsi="Times New Roman"/>
          <w:sz w:val="28"/>
          <w:szCs w:val="28"/>
          <w:lang w:val="uk-UA" w:eastAsia="uk-UA"/>
        </w:rPr>
        <w:t>часного</w:t>
      </w:r>
      <w:r w:rsidR="005F6420" w:rsidRPr="00B6239B">
        <w:rPr>
          <w:rFonts w:ascii="Times New Roman" w:eastAsia="Times New Roman" w:hAnsi="Times New Roman"/>
          <w:sz w:val="28"/>
          <w:szCs w:val="28"/>
          <w:lang w:val="uk-UA" w:eastAsia="uk-UA"/>
        </w:rPr>
        <w:t xml:space="preserve"> надання суддею копі</w:t>
      </w:r>
      <w:r w:rsidR="00FA2419" w:rsidRPr="00B6239B">
        <w:rPr>
          <w:rFonts w:ascii="Times New Roman" w:eastAsia="Times New Roman" w:hAnsi="Times New Roman"/>
          <w:sz w:val="28"/>
          <w:szCs w:val="28"/>
          <w:lang w:val="uk-UA" w:eastAsia="uk-UA"/>
        </w:rPr>
        <w:t>й судових рішень</w:t>
      </w:r>
      <w:r w:rsidR="005F6420" w:rsidRPr="00B6239B">
        <w:rPr>
          <w:rFonts w:ascii="Times New Roman" w:eastAsia="Times New Roman" w:hAnsi="Times New Roman"/>
          <w:sz w:val="28"/>
          <w:szCs w:val="28"/>
          <w:lang w:val="uk-UA" w:eastAsia="uk-UA"/>
        </w:rPr>
        <w:t xml:space="preserve"> для ї</w:t>
      </w:r>
      <w:r w:rsidR="00FA2419" w:rsidRPr="00B6239B">
        <w:rPr>
          <w:rFonts w:ascii="Times New Roman" w:eastAsia="Times New Roman" w:hAnsi="Times New Roman"/>
          <w:sz w:val="28"/>
          <w:szCs w:val="28"/>
          <w:lang w:val="uk-UA" w:eastAsia="uk-UA"/>
        </w:rPr>
        <w:t>х</w:t>
      </w:r>
      <w:r w:rsidR="005F6420" w:rsidRPr="00B6239B">
        <w:rPr>
          <w:rFonts w:ascii="Times New Roman" w:eastAsia="Times New Roman" w:hAnsi="Times New Roman"/>
          <w:sz w:val="28"/>
          <w:szCs w:val="28"/>
          <w:lang w:val="uk-UA" w:eastAsia="uk-UA"/>
        </w:rPr>
        <w:t xml:space="preserve"> внесення до Єдиного де</w:t>
      </w:r>
      <w:r w:rsidR="00FA2419" w:rsidRPr="00B6239B">
        <w:rPr>
          <w:rFonts w:ascii="Times New Roman" w:eastAsia="Times New Roman" w:hAnsi="Times New Roman"/>
          <w:sz w:val="28"/>
          <w:szCs w:val="28"/>
          <w:lang w:val="uk-UA" w:eastAsia="uk-UA"/>
        </w:rPr>
        <w:t>ржавного реєстру судових рішень.</w:t>
      </w:r>
    </w:p>
    <w:p w:rsidR="005F6420" w:rsidRPr="005F6420" w:rsidRDefault="0098515D" w:rsidP="009D5AE5">
      <w:pPr>
        <w:shd w:val="clear" w:color="auto" w:fill="FFFFFF"/>
        <w:spacing w:after="0" w:line="360" w:lineRule="auto"/>
        <w:ind w:firstLine="708"/>
        <w:jc w:val="both"/>
        <w:rPr>
          <w:rFonts w:ascii="Times New Roman" w:eastAsia="Times New Roman" w:hAnsi="Times New Roman"/>
          <w:sz w:val="28"/>
          <w:szCs w:val="28"/>
          <w:lang w:val="uk-UA" w:eastAsia="uk-UA"/>
        </w:rPr>
      </w:pPr>
      <w:r>
        <w:rPr>
          <w:rFonts w:ascii="Times New Roman" w:eastAsia="Times New Roman" w:hAnsi="Times New Roman"/>
          <w:color w:val="000000"/>
          <w:sz w:val="28"/>
          <w:szCs w:val="28"/>
          <w:lang w:val="uk-UA" w:eastAsia="uk-UA" w:bidi="uk-UA"/>
        </w:rPr>
        <w:t>Н</w:t>
      </w:r>
      <w:r w:rsidR="005F6420" w:rsidRPr="005F6420">
        <w:rPr>
          <w:rFonts w:ascii="Times New Roman" w:eastAsia="Times New Roman" w:hAnsi="Times New Roman"/>
          <w:color w:val="000000"/>
          <w:sz w:val="28"/>
          <w:szCs w:val="28"/>
          <w:lang w:val="uk-UA" w:eastAsia="uk-UA" w:bidi="uk-UA"/>
        </w:rPr>
        <w:t xml:space="preserve">е можна </w:t>
      </w:r>
      <w:r>
        <w:rPr>
          <w:rFonts w:ascii="Times New Roman" w:eastAsia="Times New Roman" w:hAnsi="Times New Roman"/>
          <w:color w:val="000000"/>
          <w:sz w:val="28"/>
          <w:szCs w:val="28"/>
          <w:lang w:val="uk-UA" w:eastAsia="uk-UA" w:bidi="uk-UA"/>
        </w:rPr>
        <w:t>також</w:t>
      </w:r>
      <w:r w:rsidRPr="005F6420">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color w:val="000000"/>
          <w:sz w:val="28"/>
          <w:szCs w:val="28"/>
          <w:lang w:val="uk-UA" w:eastAsia="uk-UA" w:bidi="uk-UA"/>
        </w:rPr>
        <w:t>ставити у вину судді Трофимов</w:t>
      </w:r>
      <w:r>
        <w:rPr>
          <w:rFonts w:ascii="Times New Roman" w:eastAsia="Times New Roman" w:hAnsi="Times New Roman"/>
          <w:color w:val="000000"/>
          <w:sz w:val="28"/>
          <w:szCs w:val="28"/>
          <w:lang w:val="uk-UA" w:eastAsia="uk-UA" w:bidi="uk-UA"/>
        </w:rPr>
        <w:t>ій</w:t>
      </w:r>
      <w:r w:rsidR="005F6420" w:rsidRPr="005F6420">
        <w:rPr>
          <w:rFonts w:ascii="Times New Roman" w:eastAsia="Times New Roman" w:hAnsi="Times New Roman"/>
          <w:color w:val="000000"/>
          <w:sz w:val="28"/>
          <w:szCs w:val="28"/>
          <w:lang w:val="uk-UA" w:eastAsia="uk-UA" w:bidi="uk-UA"/>
        </w:rPr>
        <w:t xml:space="preserve"> Н.А. відсутність на робочому місці після закінчення її повноважень як судді, а також використання нею відпустки </w:t>
      </w:r>
      <w:r>
        <w:rPr>
          <w:rFonts w:ascii="Times New Roman" w:eastAsia="Times New Roman" w:hAnsi="Times New Roman"/>
          <w:color w:val="000000"/>
          <w:sz w:val="28"/>
          <w:szCs w:val="28"/>
          <w:lang w:val="uk-UA" w:eastAsia="uk-UA" w:bidi="uk-UA"/>
        </w:rPr>
        <w:t xml:space="preserve">у </w:t>
      </w:r>
      <w:r w:rsidRPr="005F6420">
        <w:rPr>
          <w:rFonts w:ascii="Times New Roman" w:eastAsia="Times New Roman" w:hAnsi="Times New Roman"/>
          <w:color w:val="000000"/>
          <w:sz w:val="28"/>
          <w:szCs w:val="28"/>
          <w:lang w:val="uk-UA" w:eastAsia="uk-UA" w:bidi="uk-UA"/>
        </w:rPr>
        <w:t>повно</w:t>
      </w:r>
      <w:r>
        <w:rPr>
          <w:rFonts w:ascii="Times New Roman" w:eastAsia="Times New Roman" w:hAnsi="Times New Roman"/>
          <w:color w:val="000000"/>
          <w:sz w:val="28"/>
          <w:szCs w:val="28"/>
          <w:lang w:val="uk-UA" w:eastAsia="uk-UA" w:bidi="uk-UA"/>
        </w:rPr>
        <w:t xml:space="preserve">му </w:t>
      </w:r>
      <w:r w:rsidRPr="005F6420">
        <w:rPr>
          <w:rFonts w:ascii="Times New Roman" w:eastAsia="Times New Roman" w:hAnsi="Times New Roman"/>
          <w:color w:val="000000"/>
          <w:sz w:val="28"/>
          <w:szCs w:val="28"/>
          <w:lang w:val="uk-UA" w:eastAsia="uk-UA" w:bidi="uk-UA"/>
        </w:rPr>
        <w:t>обся</w:t>
      </w:r>
      <w:r>
        <w:rPr>
          <w:rFonts w:ascii="Times New Roman" w:eastAsia="Times New Roman" w:hAnsi="Times New Roman"/>
          <w:color w:val="000000"/>
          <w:sz w:val="28"/>
          <w:szCs w:val="28"/>
          <w:lang w:val="uk-UA" w:eastAsia="uk-UA" w:bidi="uk-UA"/>
        </w:rPr>
        <w:t>зі</w:t>
      </w:r>
      <w:r w:rsidRPr="005F6420">
        <w:rPr>
          <w:rFonts w:ascii="Times New Roman" w:eastAsia="Times New Roman" w:hAnsi="Times New Roman"/>
          <w:color w:val="000000"/>
          <w:sz w:val="28"/>
          <w:szCs w:val="28"/>
          <w:lang w:val="uk-UA" w:eastAsia="uk-UA" w:bidi="uk-UA"/>
        </w:rPr>
        <w:t xml:space="preserve"> </w:t>
      </w:r>
      <w:r w:rsidR="005F6420" w:rsidRPr="005F6420">
        <w:rPr>
          <w:rFonts w:ascii="Times New Roman" w:eastAsia="Times New Roman" w:hAnsi="Times New Roman"/>
          <w:sz w:val="28"/>
          <w:szCs w:val="28"/>
          <w:lang w:val="uk-UA" w:eastAsia="uk-UA"/>
        </w:rPr>
        <w:t xml:space="preserve">з 3 вересня 2018 року. </w:t>
      </w:r>
    </w:p>
    <w:p w:rsidR="00E8747E"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sz w:val="28"/>
          <w:szCs w:val="28"/>
          <w:lang w:val="uk-UA" w:eastAsia="uk-UA"/>
        </w:rPr>
        <w:t>Однак</w:t>
      </w:r>
      <w:r w:rsidR="0098515D">
        <w:rPr>
          <w:rFonts w:ascii="Times New Roman" w:eastAsia="Times New Roman" w:hAnsi="Times New Roman"/>
          <w:sz w:val="28"/>
          <w:szCs w:val="28"/>
          <w:lang w:val="uk-UA" w:eastAsia="uk-UA"/>
        </w:rPr>
        <w:t xml:space="preserve"> за результатами дослідження</w:t>
      </w:r>
      <w:r w:rsidRPr="005F6420">
        <w:rPr>
          <w:rFonts w:ascii="Times New Roman" w:eastAsia="Times New Roman" w:hAnsi="Times New Roman"/>
          <w:sz w:val="28"/>
          <w:szCs w:val="28"/>
          <w:lang w:val="uk-UA" w:eastAsia="uk-UA"/>
        </w:rPr>
        <w:t xml:space="preserve"> під час перегляду матеріал</w:t>
      </w:r>
      <w:r w:rsidR="0098515D">
        <w:rPr>
          <w:rFonts w:ascii="Times New Roman" w:eastAsia="Times New Roman" w:hAnsi="Times New Roman"/>
          <w:sz w:val="28"/>
          <w:szCs w:val="28"/>
          <w:lang w:val="uk-UA" w:eastAsia="uk-UA"/>
        </w:rPr>
        <w:t>ів</w:t>
      </w:r>
      <w:r w:rsidRPr="005F6420">
        <w:rPr>
          <w:rFonts w:ascii="Times New Roman" w:eastAsia="Times New Roman" w:hAnsi="Times New Roman"/>
          <w:sz w:val="28"/>
          <w:szCs w:val="28"/>
          <w:lang w:val="uk-UA" w:eastAsia="uk-UA"/>
        </w:rPr>
        <w:t xml:space="preserve"> дисциплінарної справи, пояснен</w:t>
      </w:r>
      <w:r w:rsidR="0098515D">
        <w:rPr>
          <w:rFonts w:ascii="Times New Roman" w:eastAsia="Times New Roman" w:hAnsi="Times New Roman"/>
          <w:sz w:val="28"/>
          <w:szCs w:val="28"/>
          <w:lang w:val="uk-UA" w:eastAsia="uk-UA"/>
        </w:rPr>
        <w:t>ь судді, скарг</w:t>
      </w:r>
      <w:r w:rsidRPr="005F6420">
        <w:rPr>
          <w:rFonts w:ascii="Times New Roman" w:eastAsia="Times New Roman" w:hAnsi="Times New Roman"/>
          <w:sz w:val="28"/>
          <w:szCs w:val="28"/>
          <w:lang w:val="uk-UA" w:eastAsia="uk-UA"/>
        </w:rPr>
        <w:t xml:space="preserve"> </w:t>
      </w:r>
      <w:r w:rsidR="0098515D">
        <w:rPr>
          <w:rFonts w:ascii="Times New Roman" w:eastAsia="Times New Roman" w:hAnsi="Times New Roman"/>
          <w:sz w:val="28"/>
          <w:szCs w:val="28"/>
          <w:lang w:val="uk-UA" w:eastAsia="uk-UA"/>
        </w:rPr>
        <w:t xml:space="preserve">судді Трофимової Н.А. та її </w:t>
      </w:r>
      <w:r w:rsidRPr="005F6420">
        <w:rPr>
          <w:rFonts w:ascii="Times New Roman" w:eastAsia="Times New Roman" w:hAnsi="Times New Roman"/>
          <w:sz w:val="28"/>
          <w:szCs w:val="28"/>
          <w:lang w:val="uk-UA" w:eastAsia="uk-UA"/>
        </w:rPr>
        <w:t xml:space="preserve">представника Кравця Р.Ю. </w:t>
      </w:r>
      <w:r w:rsidR="0098515D">
        <w:rPr>
          <w:rFonts w:ascii="Times New Roman" w:eastAsia="Times New Roman" w:hAnsi="Times New Roman"/>
          <w:sz w:val="28"/>
          <w:szCs w:val="28"/>
          <w:lang w:val="uk-UA" w:eastAsia="uk-UA"/>
        </w:rPr>
        <w:t>(</w:t>
      </w:r>
      <w:r w:rsidRPr="005F6420">
        <w:rPr>
          <w:rFonts w:ascii="Times New Roman" w:eastAsia="Times New Roman" w:hAnsi="Times New Roman"/>
          <w:sz w:val="28"/>
          <w:szCs w:val="28"/>
          <w:lang w:val="uk-UA" w:eastAsia="uk-UA"/>
        </w:rPr>
        <w:t>з доповненнями</w:t>
      </w:r>
      <w:r w:rsidR="0098515D">
        <w:rPr>
          <w:rFonts w:ascii="Times New Roman" w:eastAsia="Times New Roman" w:hAnsi="Times New Roman"/>
          <w:sz w:val="28"/>
          <w:szCs w:val="28"/>
          <w:lang w:val="uk-UA" w:eastAsia="uk-UA"/>
        </w:rPr>
        <w:t>)</w:t>
      </w:r>
      <w:r w:rsidRPr="005F6420">
        <w:rPr>
          <w:rFonts w:ascii="Times New Roman" w:eastAsia="Times New Roman" w:hAnsi="Times New Roman"/>
          <w:sz w:val="28"/>
          <w:szCs w:val="28"/>
          <w:lang w:val="uk-UA" w:eastAsia="uk-UA"/>
        </w:rPr>
        <w:t>, відповід</w:t>
      </w:r>
      <w:r w:rsidR="0098515D">
        <w:rPr>
          <w:rFonts w:ascii="Times New Roman" w:eastAsia="Times New Roman" w:hAnsi="Times New Roman"/>
          <w:sz w:val="28"/>
          <w:szCs w:val="28"/>
          <w:lang w:val="uk-UA" w:eastAsia="uk-UA"/>
        </w:rPr>
        <w:t>ей</w:t>
      </w:r>
      <w:r w:rsidRPr="005F6420">
        <w:rPr>
          <w:rFonts w:ascii="Times New Roman" w:eastAsia="Times New Roman" w:hAnsi="Times New Roman"/>
          <w:sz w:val="28"/>
          <w:szCs w:val="28"/>
          <w:lang w:val="uk-UA" w:eastAsia="uk-UA"/>
        </w:rPr>
        <w:t xml:space="preserve"> керівника апарату </w:t>
      </w:r>
      <w:r w:rsidRPr="005F6420">
        <w:rPr>
          <w:rFonts w:ascii="Times New Roman" w:eastAsia="Times New Roman" w:hAnsi="Times New Roman"/>
          <w:color w:val="000000"/>
          <w:sz w:val="28"/>
          <w:szCs w:val="28"/>
          <w:lang w:val="uk-UA" w:eastAsia="uk-UA" w:bidi="uk-UA"/>
        </w:rPr>
        <w:t>Верхньодніпровського районного суду Дніпропетровської області</w:t>
      </w:r>
      <w:r w:rsidR="0098515D">
        <w:rPr>
          <w:rFonts w:ascii="Times New Roman" w:eastAsia="Times New Roman" w:hAnsi="Times New Roman"/>
          <w:color w:val="000000"/>
          <w:sz w:val="28"/>
          <w:szCs w:val="28"/>
          <w:lang w:val="uk-UA" w:eastAsia="uk-UA" w:bidi="uk-UA"/>
        </w:rPr>
        <w:t>, наданих</w:t>
      </w:r>
      <w:r w:rsidRPr="005F6420">
        <w:rPr>
          <w:rFonts w:ascii="Times New Roman" w:eastAsia="Times New Roman" w:hAnsi="Times New Roman"/>
          <w:color w:val="000000"/>
          <w:sz w:val="28"/>
          <w:szCs w:val="28"/>
          <w:lang w:val="uk-UA" w:eastAsia="uk-UA" w:bidi="uk-UA"/>
        </w:rPr>
        <w:t xml:space="preserve"> на вимогу Вищої ради правосуддя, </w:t>
      </w:r>
      <w:r w:rsidR="0098515D">
        <w:rPr>
          <w:rFonts w:ascii="Times New Roman" w:eastAsia="Times New Roman" w:hAnsi="Times New Roman"/>
          <w:color w:val="000000"/>
          <w:sz w:val="28"/>
          <w:szCs w:val="28"/>
          <w:lang w:val="uk-UA" w:eastAsia="uk-UA" w:bidi="uk-UA"/>
        </w:rPr>
        <w:t>Вища рада</w:t>
      </w:r>
      <w:r w:rsidR="009D5AE5">
        <w:rPr>
          <w:rFonts w:ascii="Times New Roman" w:eastAsia="Times New Roman" w:hAnsi="Times New Roman"/>
          <w:color w:val="000000"/>
          <w:sz w:val="28"/>
          <w:szCs w:val="28"/>
          <w:lang w:val="uk-UA" w:eastAsia="uk-UA" w:bidi="uk-UA"/>
        </w:rPr>
        <w:t xml:space="preserve"> правосуддя встанов</w:t>
      </w:r>
      <w:r w:rsidR="0098515D">
        <w:rPr>
          <w:rFonts w:ascii="Times New Roman" w:eastAsia="Times New Roman" w:hAnsi="Times New Roman"/>
          <w:color w:val="000000"/>
          <w:sz w:val="28"/>
          <w:szCs w:val="28"/>
          <w:lang w:val="uk-UA" w:eastAsia="uk-UA" w:bidi="uk-UA"/>
        </w:rPr>
        <w:t>ила</w:t>
      </w:r>
      <w:r w:rsidRPr="005F6420">
        <w:rPr>
          <w:rFonts w:ascii="Times New Roman" w:eastAsia="Times New Roman" w:hAnsi="Times New Roman"/>
          <w:color w:val="000000"/>
          <w:sz w:val="28"/>
          <w:szCs w:val="28"/>
          <w:lang w:val="uk-UA" w:eastAsia="uk-UA" w:bidi="uk-UA"/>
        </w:rPr>
        <w:t xml:space="preserve">, </w:t>
      </w:r>
      <w:r w:rsidRPr="00B6239B">
        <w:rPr>
          <w:rFonts w:ascii="Times New Roman" w:eastAsia="Times New Roman" w:hAnsi="Times New Roman"/>
          <w:sz w:val="28"/>
          <w:szCs w:val="28"/>
          <w:lang w:val="uk-UA" w:eastAsia="uk-UA" w:bidi="uk-UA"/>
        </w:rPr>
        <w:t xml:space="preserve">що </w:t>
      </w:r>
      <w:r w:rsidR="0098515D">
        <w:rPr>
          <w:rFonts w:ascii="Times New Roman" w:eastAsia="Times New Roman" w:hAnsi="Times New Roman"/>
          <w:sz w:val="28"/>
          <w:szCs w:val="28"/>
          <w:lang w:val="uk-UA" w:eastAsia="uk-UA" w:bidi="uk-UA"/>
        </w:rPr>
        <w:t xml:space="preserve">Перша </w:t>
      </w:r>
      <w:r w:rsidRPr="00B6239B">
        <w:rPr>
          <w:rFonts w:ascii="Times New Roman" w:eastAsia="Times New Roman" w:hAnsi="Times New Roman"/>
          <w:sz w:val="28"/>
          <w:szCs w:val="28"/>
          <w:lang w:val="uk-UA" w:eastAsia="uk-UA" w:bidi="uk-UA"/>
        </w:rPr>
        <w:t xml:space="preserve">Дисциплінарна палата Вищої ради правосуддя дійшла </w:t>
      </w:r>
      <w:r w:rsidR="0098515D">
        <w:rPr>
          <w:rFonts w:ascii="Times New Roman" w:eastAsia="Times New Roman" w:hAnsi="Times New Roman"/>
          <w:sz w:val="28"/>
          <w:szCs w:val="28"/>
          <w:lang w:val="uk-UA" w:eastAsia="uk-UA" w:bidi="uk-UA"/>
        </w:rPr>
        <w:t xml:space="preserve">правильного висновку про допущення </w:t>
      </w:r>
      <w:r w:rsidRPr="00B6239B">
        <w:rPr>
          <w:rFonts w:ascii="Times New Roman" w:eastAsia="Times New Roman" w:hAnsi="Times New Roman"/>
          <w:sz w:val="28"/>
          <w:szCs w:val="28"/>
          <w:lang w:val="uk-UA" w:eastAsia="uk-UA" w:bidi="uk-UA"/>
        </w:rPr>
        <w:t>суддею Трофимово</w:t>
      </w:r>
      <w:r w:rsidR="00E8747E" w:rsidRPr="00B6239B">
        <w:rPr>
          <w:rFonts w:ascii="Times New Roman" w:eastAsia="Times New Roman" w:hAnsi="Times New Roman"/>
          <w:sz w:val="28"/>
          <w:szCs w:val="28"/>
          <w:lang w:val="uk-UA" w:eastAsia="uk-UA" w:bidi="uk-UA"/>
        </w:rPr>
        <w:t>ю Н.А.  поведінк</w:t>
      </w:r>
      <w:r w:rsidR="0098515D">
        <w:rPr>
          <w:rFonts w:ascii="Times New Roman" w:eastAsia="Times New Roman" w:hAnsi="Times New Roman"/>
          <w:sz w:val="28"/>
          <w:szCs w:val="28"/>
          <w:lang w:val="uk-UA" w:eastAsia="uk-UA" w:bidi="uk-UA"/>
        </w:rPr>
        <w:t>и</w:t>
      </w:r>
      <w:r w:rsidR="00E8747E" w:rsidRPr="00B6239B">
        <w:rPr>
          <w:rFonts w:ascii="Times New Roman" w:eastAsia="Times New Roman" w:hAnsi="Times New Roman"/>
          <w:sz w:val="28"/>
          <w:szCs w:val="28"/>
          <w:lang w:val="uk-UA" w:eastAsia="uk-UA" w:bidi="uk-UA"/>
        </w:rPr>
        <w:t xml:space="preserve">, </w:t>
      </w:r>
      <w:r w:rsidRPr="005F6420">
        <w:rPr>
          <w:rFonts w:ascii="Times New Roman" w:eastAsia="Times New Roman" w:hAnsi="Times New Roman"/>
          <w:color w:val="000000"/>
          <w:sz w:val="28"/>
          <w:szCs w:val="28"/>
          <w:lang w:val="uk-UA" w:eastAsia="uk-UA" w:bidi="uk-UA"/>
        </w:rPr>
        <w:t>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та утворює склад дисциплінарного проступку</w:t>
      </w:r>
      <w:r w:rsidR="0098515D">
        <w:rPr>
          <w:rFonts w:ascii="Times New Roman" w:eastAsia="Times New Roman" w:hAnsi="Times New Roman"/>
          <w:color w:val="000000"/>
          <w:sz w:val="28"/>
          <w:szCs w:val="28"/>
          <w:lang w:val="uk-UA" w:eastAsia="uk-UA" w:bidi="uk-UA"/>
        </w:rPr>
        <w:t>,</w:t>
      </w:r>
      <w:r w:rsidRPr="005F6420">
        <w:rPr>
          <w:rFonts w:ascii="Times New Roman" w:eastAsia="Times New Roman" w:hAnsi="Times New Roman"/>
          <w:color w:val="000000"/>
          <w:sz w:val="28"/>
          <w:szCs w:val="28"/>
          <w:lang w:val="uk-UA" w:eastAsia="uk-UA" w:bidi="uk-UA"/>
        </w:rPr>
        <w:t xml:space="preserve"> передбаченого пунктом 3 частини першої статті 106 Закону України «</w:t>
      </w:r>
      <w:r w:rsidR="00E8747E">
        <w:rPr>
          <w:rFonts w:ascii="Times New Roman" w:eastAsia="Times New Roman" w:hAnsi="Times New Roman"/>
          <w:color w:val="000000"/>
          <w:sz w:val="28"/>
          <w:szCs w:val="28"/>
          <w:lang w:val="uk-UA" w:eastAsia="uk-UA" w:bidi="uk-UA"/>
        </w:rPr>
        <w:t xml:space="preserve">Про судоустрій і статус суддів». Однак саме </w:t>
      </w:r>
      <w:r w:rsidR="00A57D89">
        <w:rPr>
          <w:rFonts w:ascii="Times New Roman" w:eastAsia="Times New Roman" w:hAnsi="Times New Roman"/>
          <w:color w:val="000000"/>
          <w:sz w:val="28"/>
          <w:szCs w:val="28"/>
          <w:lang w:val="uk-UA" w:eastAsia="uk-UA" w:bidi="uk-UA"/>
        </w:rPr>
        <w:t xml:space="preserve">непередання </w:t>
      </w:r>
      <w:r w:rsidR="0098515D">
        <w:rPr>
          <w:rFonts w:ascii="Times New Roman" w:eastAsia="Times New Roman" w:hAnsi="Times New Roman"/>
          <w:color w:val="000000"/>
          <w:sz w:val="28"/>
          <w:szCs w:val="28"/>
          <w:lang w:val="uk-UA" w:eastAsia="uk-UA" w:bidi="uk-UA"/>
        </w:rPr>
        <w:t>суддею Трофимовою</w:t>
      </w:r>
      <w:r w:rsidR="00E8747E">
        <w:rPr>
          <w:rFonts w:ascii="Times New Roman" w:eastAsia="Times New Roman" w:hAnsi="Times New Roman"/>
          <w:color w:val="000000"/>
          <w:sz w:val="28"/>
          <w:szCs w:val="28"/>
          <w:lang w:val="uk-UA" w:eastAsia="uk-UA" w:bidi="uk-UA"/>
        </w:rPr>
        <w:t xml:space="preserve"> Н.А. 119 судових справ секретарю судого засідання становить склад дисциплінарного проступку, тоді як Перша Дисциплінарна палата Вищої ради правосуддя за вказаним пунктом 3 частини першої статті 106 Закону України «Про судоустрій і статус суддів» кваліфікувала дії судді, які полягали у відсутності на робочому міс</w:t>
      </w:r>
      <w:r w:rsidR="00A57D89">
        <w:rPr>
          <w:rFonts w:ascii="Times New Roman" w:eastAsia="Times New Roman" w:hAnsi="Times New Roman"/>
          <w:color w:val="000000"/>
          <w:sz w:val="28"/>
          <w:szCs w:val="28"/>
          <w:lang w:val="uk-UA" w:eastAsia="uk-UA" w:bidi="uk-UA"/>
        </w:rPr>
        <w:t>ці протягом у</w:t>
      </w:r>
      <w:r w:rsidR="00E8747E">
        <w:rPr>
          <w:rFonts w:ascii="Times New Roman" w:eastAsia="Times New Roman" w:hAnsi="Times New Roman"/>
          <w:color w:val="000000"/>
          <w:sz w:val="28"/>
          <w:szCs w:val="28"/>
          <w:lang w:val="uk-UA" w:eastAsia="uk-UA" w:bidi="uk-UA"/>
        </w:rPr>
        <w:t>сього робочого дня чи його частини, а також використання відпустки</w:t>
      </w:r>
      <w:r w:rsidR="00A57D89">
        <w:rPr>
          <w:rFonts w:ascii="Times New Roman" w:eastAsia="Times New Roman" w:hAnsi="Times New Roman"/>
          <w:color w:val="000000"/>
          <w:sz w:val="28"/>
          <w:szCs w:val="28"/>
          <w:lang w:val="uk-UA" w:eastAsia="uk-UA" w:bidi="uk-UA"/>
        </w:rPr>
        <w:t xml:space="preserve"> у повному обсязі</w:t>
      </w:r>
      <w:r w:rsidR="00E8747E">
        <w:rPr>
          <w:rFonts w:ascii="Times New Roman" w:eastAsia="Times New Roman" w:hAnsi="Times New Roman"/>
          <w:color w:val="000000"/>
          <w:sz w:val="28"/>
          <w:szCs w:val="28"/>
          <w:lang w:val="uk-UA" w:eastAsia="uk-UA" w:bidi="uk-UA"/>
        </w:rPr>
        <w:t xml:space="preserve"> всупереч наказу голови суду. </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Згідно зі статтею 1 Кодексу суддівської етики, затвердженого </w:t>
      </w:r>
      <w:r w:rsidR="00A57D89">
        <w:rPr>
          <w:rFonts w:ascii="Times New Roman" w:eastAsia="Times New Roman" w:hAnsi="Times New Roman"/>
          <w:color w:val="000000"/>
          <w:sz w:val="28"/>
          <w:szCs w:val="28"/>
          <w:lang w:val="uk-UA" w:eastAsia="uk-UA" w:bidi="uk-UA"/>
        </w:rPr>
        <w:br/>
      </w:r>
      <w:r w:rsidRPr="005F6420">
        <w:rPr>
          <w:rFonts w:ascii="Times New Roman" w:eastAsia="Times New Roman" w:hAnsi="Times New Roman"/>
          <w:color w:val="000000"/>
          <w:sz w:val="28"/>
          <w:szCs w:val="28"/>
          <w:lang w:val="uk-UA" w:eastAsia="uk-UA" w:bidi="uk-UA"/>
        </w:rPr>
        <w:t>ХІ (черговим) з’їздом суддів України,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Статтею 7 Кодексу суддівської етики визначено, що суддя повинен старанно й неупереджено виконувати покладені на нього обов’язки.</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Консультативна рада європейських суддів (далі – КРЄС) у пункті 12 Висновку № 1 (2001)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У пункті 9 Висновку № 3 (2002) КРЄС констатовано, що довіра до судової системи є надзвичайно важливою в контексті глобалізації спорів та зростання доступу до судових рішень. Також у державі, яка керується верховенством права, громадськість має очікувати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У пункті 49 Висновку № 3 (2002) КРЄС констатовано, щодо принципів та правил, які регулюють професійну поведінку суддів, зокрема питання етики, несумісної поведінки та безсторонності, зазначено, що судді у своїй діяльності повинні керуватися принципами професійної поведінки.</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 xml:space="preserve">Стосовно правил поведінки судді </w:t>
      </w:r>
      <w:r w:rsidR="00A57D89" w:rsidRPr="005F6420">
        <w:rPr>
          <w:rFonts w:ascii="Times New Roman" w:eastAsia="Times New Roman" w:hAnsi="Times New Roman"/>
          <w:color w:val="000000"/>
          <w:sz w:val="28"/>
          <w:szCs w:val="28"/>
          <w:lang w:val="uk-UA" w:eastAsia="uk-UA" w:bidi="uk-UA"/>
        </w:rPr>
        <w:t xml:space="preserve">КРЄС </w:t>
      </w:r>
      <w:r w:rsidRPr="005F6420">
        <w:rPr>
          <w:rFonts w:ascii="Times New Roman" w:eastAsia="Times New Roman" w:hAnsi="Times New Roman"/>
          <w:color w:val="000000"/>
          <w:sz w:val="28"/>
          <w:szCs w:val="28"/>
          <w:lang w:val="uk-UA" w:eastAsia="uk-UA" w:bidi="uk-UA"/>
        </w:rPr>
        <w:t xml:space="preserve">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вони повинні забезпечувати високий ступінь професійної компетентності, мати високий рівень професійної свідомості та виконувати свої обов’язки ретельно (пункт 50 Висновку </w:t>
      </w:r>
      <w:r w:rsidR="00A57D89" w:rsidRPr="005F6420">
        <w:rPr>
          <w:rFonts w:ascii="Times New Roman" w:eastAsia="Times New Roman" w:hAnsi="Times New Roman"/>
          <w:color w:val="000000"/>
          <w:sz w:val="28"/>
          <w:szCs w:val="28"/>
          <w:lang w:val="uk-UA" w:eastAsia="uk-UA" w:bidi="uk-UA"/>
        </w:rPr>
        <w:t>КРЄС</w:t>
      </w:r>
      <w:r w:rsidRPr="005F6420">
        <w:rPr>
          <w:rFonts w:ascii="Times New Roman" w:eastAsia="Times New Roman" w:hAnsi="Times New Roman"/>
          <w:color w:val="000000"/>
          <w:sz w:val="28"/>
          <w:szCs w:val="28"/>
          <w:lang w:val="uk-UA" w:eastAsia="uk-UA" w:bidi="uk-UA"/>
        </w:rPr>
        <w:t xml:space="preserve"> до уваги Комітету Міністрів Ради Європи № 3 (2002)).</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Зазначені обов’язки судді є професійними стандартами, що формують модель поведінки, яку суддя повинен ставити за мету і якої повинен дотримуватися.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color w:val="000000"/>
          <w:sz w:val="28"/>
          <w:szCs w:val="28"/>
          <w:lang w:val="uk-UA" w:eastAsia="uk-UA" w:bidi="uk-UA"/>
        </w:rPr>
      </w:pPr>
      <w:r w:rsidRPr="005F6420">
        <w:rPr>
          <w:rFonts w:ascii="Times New Roman" w:eastAsia="Times New Roman" w:hAnsi="Times New Roman"/>
          <w:color w:val="000000"/>
          <w:sz w:val="28"/>
          <w:szCs w:val="28"/>
          <w:lang w:val="uk-UA" w:eastAsia="uk-UA" w:bidi="uk-UA"/>
        </w:rPr>
        <w:t>Невиконання службових обов’язків суддею без поважних причин свідчить про нехтування не лише високими стандартами поведінки, яких повинен дотримуватися суддя, а й мінімальними стандартами поведінки, яких має дотримуватися будь-який працівник.</w:t>
      </w:r>
    </w:p>
    <w:p w:rsidR="005F6420" w:rsidRPr="005F6420" w:rsidRDefault="005F6420" w:rsidP="009D5AE5">
      <w:pPr>
        <w:spacing w:after="0" w:line="360" w:lineRule="auto"/>
        <w:ind w:firstLine="709"/>
        <w:jc w:val="both"/>
        <w:rPr>
          <w:rFonts w:ascii="Times New Roman" w:eastAsia="Times New Roman" w:hAnsi="Times New Roman"/>
          <w:sz w:val="28"/>
          <w:szCs w:val="28"/>
          <w:lang w:val="uk-UA" w:eastAsia="ru-RU"/>
        </w:rPr>
      </w:pPr>
      <w:r w:rsidRPr="005F6420">
        <w:rPr>
          <w:rFonts w:ascii="Times New Roman" w:eastAsia="Times New Roman" w:hAnsi="Times New Roman"/>
          <w:sz w:val="28"/>
          <w:szCs w:val="28"/>
          <w:lang w:val="uk-UA" w:eastAsia="ru-RU"/>
        </w:rPr>
        <w:t>У Бангалорських принципах поведінки суддів від 19 травня 2006 року, схвалених Резолюцією Економічної та Соціальної Ради ООН від 27 липня 2006</w:t>
      </w:r>
      <w:r w:rsidRPr="005F6420">
        <w:rPr>
          <w:rFonts w:ascii="Times New Roman" w:eastAsia="Times New Roman" w:hAnsi="Times New Roman"/>
          <w:sz w:val="28"/>
          <w:szCs w:val="28"/>
          <w:lang w:eastAsia="ru-RU"/>
        </w:rPr>
        <w:t> </w:t>
      </w:r>
      <w:r w:rsidRPr="005F6420">
        <w:rPr>
          <w:rFonts w:ascii="Times New Roman" w:eastAsia="Times New Roman" w:hAnsi="Times New Roman"/>
          <w:sz w:val="28"/>
          <w:szCs w:val="28"/>
          <w:lang w:val="uk-UA" w:eastAsia="ru-RU"/>
        </w:rPr>
        <w:t>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w:t>
      </w:r>
      <w:bookmarkStart w:id="1" w:name="o52"/>
      <w:bookmarkEnd w:id="1"/>
      <w:r w:rsidRPr="005F6420">
        <w:rPr>
          <w:rFonts w:ascii="Times New Roman" w:eastAsia="Times New Roman" w:hAnsi="Times New Roman"/>
          <w:sz w:val="28"/>
          <w:szCs w:val="28"/>
          <w:lang w:val="uk-UA" w:eastAsia="ru-RU"/>
        </w:rPr>
        <w:t xml:space="preserve">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Судді, як і будь-якому громадянину, гарантується право вільного вираження думок, віросповідання, участі в зібраннях та асоціаціях, однак у процесі реалізації таких прав суддя завжди турбується про підтримку високого статусу посади судді і не допускає дій, що не сумісні з неупередженістю і незалежністю судових органів. </w:t>
      </w:r>
    </w:p>
    <w:p w:rsidR="005F6420" w:rsidRPr="005F6420" w:rsidRDefault="005F6420" w:rsidP="009D5AE5">
      <w:pPr>
        <w:shd w:val="clear" w:color="auto" w:fill="FFFFFF"/>
        <w:spacing w:after="0" w:line="360" w:lineRule="auto"/>
        <w:ind w:firstLine="709"/>
        <w:jc w:val="both"/>
        <w:rPr>
          <w:rFonts w:ascii="Times New Roman" w:eastAsia="Times New Roman" w:hAnsi="Times New Roman"/>
          <w:sz w:val="28"/>
          <w:szCs w:val="28"/>
          <w:lang w:val="uk-UA" w:eastAsia="uk-UA" w:bidi="uk-UA"/>
        </w:rPr>
      </w:pPr>
      <w:r w:rsidRPr="005F6420">
        <w:rPr>
          <w:rFonts w:ascii="Times New Roman" w:eastAsia="Times New Roman" w:hAnsi="Times New Roman"/>
          <w:sz w:val="28"/>
          <w:szCs w:val="28"/>
          <w:lang w:val="uk-UA" w:eastAsia="uk-UA" w:bidi="uk-UA"/>
        </w:rPr>
        <w:t>Узагальнюючи встановлене, з урахуванням висновків</w:t>
      </w:r>
      <w:r w:rsidR="00A57D89">
        <w:rPr>
          <w:rFonts w:ascii="Times New Roman" w:eastAsia="Times New Roman" w:hAnsi="Times New Roman"/>
          <w:sz w:val="28"/>
          <w:szCs w:val="28"/>
          <w:lang w:val="uk-UA" w:eastAsia="uk-UA" w:bidi="uk-UA"/>
        </w:rPr>
        <w:t>,</w:t>
      </w:r>
      <w:r w:rsidRPr="005F6420">
        <w:rPr>
          <w:rFonts w:ascii="Times New Roman" w:eastAsia="Times New Roman" w:hAnsi="Times New Roman"/>
          <w:sz w:val="28"/>
          <w:szCs w:val="28"/>
          <w:lang w:val="uk-UA" w:eastAsia="uk-UA" w:bidi="uk-UA"/>
        </w:rPr>
        <w:t xml:space="preserve"> викладених у постанові Великої Палати Верховного Суду від 30 вересня 2021 року, </w:t>
      </w:r>
      <w:r w:rsidR="009D5AE5">
        <w:rPr>
          <w:rFonts w:ascii="Times New Roman" w:eastAsia="Times New Roman" w:hAnsi="Times New Roman"/>
          <w:sz w:val="28"/>
          <w:szCs w:val="28"/>
          <w:lang w:val="uk-UA" w:eastAsia="uk-UA" w:bidi="uk-UA"/>
        </w:rPr>
        <w:t>Вища рада правосуддя дійшла висновку</w:t>
      </w:r>
      <w:r w:rsidRPr="005F6420">
        <w:rPr>
          <w:rFonts w:ascii="Times New Roman" w:eastAsia="Times New Roman" w:hAnsi="Times New Roman"/>
          <w:sz w:val="28"/>
          <w:szCs w:val="28"/>
          <w:lang w:val="uk-UA" w:eastAsia="uk-UA" w:bidi="uk-UA"/>
        </w:rPr>
        <w:t xml:space="preserve">, що під час розгляду скарг на рішення Першої Дисциплінарної палати Вищої ради правосуддя від 30 жовтня 2020 року № 2993/1дп/15-20 підтвердилися та не були спростовані обставини </w:t>
      </w:r>
      <w:r w:rsidR="00A57D89">
        <w:rPr>
          <w:rFonts w:ascii="Times New Roman" w:eastAsia="Times New Roman" w:hAnsi="Times New Roman"/>
          <w:sz w:val="28"/>
          <w:szCs w:val="28"/>
          <w:lang w:val="uk-UA" w:eastAsia="uk-UA" w:bidi="uk-UA"/>
        </w:rPr>
        <w:t xml:space="preserve"> щодо непередання</w:t>
      </w:r>
      <w:r w:rsidRPr="005F6420">
        <w:rPr>
          <w:rFonts w:ascii="Times New Roman" w:eastAsia="Times New Roman" w:hAnsi="Times New Roman"/>
          <w:sz w:val="28"/>
          <w:szCs w:val="28"/>
          <w:lang w:val="uk-UA" w:eastAsia="uk-UA" w:bidi="uk-UA"/>
        </w:rPr>
        <w:t xml:space="preserve"> суддею Трофимовою Н.А. матеріалів </w:t>
      </w:r>
      <w:r w:rsidR="00A57D89">
        <w:rPr>
          <w:rFonts w:ascii="Times New Roman" w:eastAsia="Times New Roman" w:hAnsi="Times New Roman"/>
          <w:sz w:val="28"/>
          <w:szCs w:val="28"/>
          <w:lang w:val="uk-UA" w:eastAsia="uk-UA" w:bidi="uk-UA"/>
        </w:rPr>
        <w:t xml:space="preserve">119 </w:t>
      </w:r>
      <w:r w:rsidRPr="005F6420">
        <w:rPr>
          <w:rFonts w:ascii="Times New Roman" w:eastAsia="Times New Roman" w:hAnsi="Times New Roman"/>
          <w:sz w:val="28"/>
          <w:szCs w:val="28"/>
          <w:lang w:val="uk-UA" w:eastAsia="uk-UA" w:bidi="uk-UA"/>
        </w:rPr>
        <w:t>судових справ секретарю судового засідання (а</w:t>
      </w:r>
      <w:r w:rsidR="00A57D89">
        <w:rPr>
          <w:rFonts w:ascii="Times New Roman" w:eastAsia="Times New Roman" w:hAnsi="Times New Roman"/>
          <w:sz w:val="28"/>
          <w:szCs w:val="28"/>
          <w:lang w:val="uk-UA" w:eastAsia="uk-UA" w:bidi="uk-UA"/>
        </w:rPr>
        <w:t>бо відповідальній особі)</w:t>
      </w:r>
      <w:r w:rsidRPr="005F6420">
        <w:rPr>
          <w:rFonts w:ascii="Times New Roman" w:eastAsia="Times New Roman" w:hAnsi="Times New Roman"/>
          <w:sz w:val="28"/>
          <w:szCs w:val="28"/>
          <w:lang w:val="uk-UA" w:eastAsia="uk-UA" w:bidi="uk-UA"/>
        </w:rPr>
        <w:t xml:space="preserve"> </w:t>
      </w:r>
      <w:r w:rsidR="00E8747E">
        <w:rPr>
          <w:rFonts w:ascii="Times New Roman" w:eastAsia="Times New Roman" w:hAnsi="Times New Roman"/>
          <w:sz w:val="28"/>
          <w:szCs w:val="28"/>
          <w:lang w:val="uk-UA" w:eastAsia="uk-UA" w:bidi="uk-UA"/>
        </w:rPr>
        <w:t>та</w:t>
      </w:r>
      <w:r w:rsidRPr="005F6420">
        <w:rPr>
          <w:rFonts w:ascii="Times New Roman" w:eastAsia="Times New Roman" w:hAnsi="Times New Roman"/>
          <w:sz w:val="28"/>
          <w:szCs w:val="28"/>
          <w:lang w:val="uk-UA" w:eastAsia="uk-UA" w:bidi="uk-UA"/>
        </w:rPr>
        <w:t xml:space="preserve"> </w:t>
      </w:r>
      <w:r w:rsidR="00E8747E" w:rsidRPr="00E8747E">
        <w:rPr>
          <w:rFonts w:ascii="Times New Roman" w:eastAsia="Times New Roman" w:hAnsi="Times New Roman"/>
          <w:sz w:val="28"/>
          <w:szCs w:val="28"/>
          <w:lang w:val="uk-UA" w:eastAsia="uk-UA" w:bidi="uk-UA"/>
        </w:rPr>
        <w:t>зволікання з виготовленням вмотивованого судового рішення</w:t>
      </w:r>
      <w:r w:rsidRPr="005F6420">
        <w:rPr>
          <w:rFonts w:ascii="Times New Roman" w:eastAsia="Times New Roman" w:hAnsi="Times New Roman"/>
          <w:sz w:val="28"/>
          <w:szCs w:val="28"/>
          <w:lang w:val="uk-UA" w:eastAsia="uk-UA" w:bidi="uk-UA"/>
        </w:rPr>
        <w:t xml:space="preserve">, що </w:t>
      </w:r>
      <w:r w:rsidR="00A57D89">
        <w:rPr>
          <w:rFonts w:ascii="Times New Roman" w:eastAsia="Times New Roman" w:hAnsi="Times New Roman"/>
          <w:sz w:val="28"/>
          <w:szCs w:val="28"/>
          <w:lang w:val="uk-UA" w:eastAsia="uk-UA" w:bidi="uk-UA"/>
        </w:rPr>
        <w:t>мало</w:t>
      </w:r>
      <w:r w:rsidRPr="005F6420">
        <w:rPr>
          <w:rFonts w:ascii="Times New Roman" w:eastAsia="Times New Roman" w:hAnsi="Times New Roman"/>
          <w:sz w:val="28"/>
          <w:szCs w:val="28"/>
          <w:lang w:val="uk-UA" w:eastAsia="uk-UA" w:bidi="uk-UA"/>
        </w:rPr>
        <w:t xml:space="preserve"> наслідк</w:t>
      </w:r>
      <w:r w:rsidR="00A57D89">
        <w:rPr>
          <w:rFonts w:ascii="Times New Roman" w:eastAsia="Times New Roman" w:hAnsi="Times New Roman"/>
          <w:sz w:val="28"/>
          <w:szCs w:val="28"/>
          <w:lang w:val="uk-UA" w:eastAsia="uk-UA" w:bidi="uk-UA"/>
        </w:rPr>
        <w:t>ом</w:t>
      </w:r>
      <w:r w:rsidRPr="005F6420">
        <w:rPr>
          <w:rFonts w:ascii="Times New Roman" w:eastAsia="Times New Roman" w:hAnsi="Times New Roman"/>
          <w:sz w:val="28"/>
          <w:szCs w:val="28"/>
          <w:lang w:val="uk-UA" w:eastAsia="uk-UA" w:bidi="uk-UA"/>
        </w:rPr>
        <w:t xml:space="preserve"> </w:t>
      </w:r>
      <w:r w:rsidR="00A57D89">
        <w:rPr>
          <w:rFonts w:ascii="Times New Roman" w:eastAsia="Times New Roman" w:hAnsi="Times New Roman"/>
          <w:sz w:val="28"/>
          <w:szCs w:val="28"/>
          <w:lang w:val="uk-UA" w:eastAsia="uk-UA" w:bidi="uk-UA"/>
        </w:rPr>
        <w:t>підрив</w:t>
      </w:r>
      <w:r w:rsidRPr="005F6420">
        <w:rPr>
          <w:rFonts w:ascii="Times New Roman" w:eastAsia="Times New Roman" w:hAnsi="Times New Roman"/>
          <w:sz w:val="28"/>
          <w:szCs w:val="28"/>
          <w:lang w:val="uk-UA" w:eastAsia="uk-UA" w:bidi="uk-UA"/>
        </w:rPr>
        <w:t xml:space="preserve"> авторитету правосуддя та </w:t>
      </w:r>
      <w:r w:rsidR="00A57D89">
        <w:rPr>
          <w:rFonts w:ascii="Times New Roman" w:eastAsia="Times New Roman" w:hAnsi="Times New Roman"/>
          <w:sz w:val="28"/>
          <w:szCs w:val="28"/>
          <w:lang w:val="uk-UA" w:eastAsia="uk-UA" w:bidi="uk-UA"/>
        </w:rPr>
        <w:t>довіри</w:t>
      </w:r>
      <w:r w:rsidRPr="005F6420">
        <w:rPr>
          <w:rFonts w:ascii="Times New Roman" w:eastAsia="Times New Roman" w:hAnsi="Times New Roman"/>
          <w:sz w:val="28"/>
          <w:szCs w:val="28"/>
          <w:lang w:val="uk-UA" w:eastAsia="uk-UA" w:bidi="uk-UA"/>
        </w:rPr>
        <w:t xml:space="preserve"> до суду, </w:t>
      </w:r>
      <w:r w:rsidR="0060072F">
        <w:rPr>
          <w:rFonts w:ascii="Times New Roman" w:eastAsia="Times New Roman" w:hAnsi="Times New Roman"/>
          <w:sz w:val="28"/>
          <w:szCs w:val="28"/>
          <w:lang w:val="uk-UA" w:eastAsia="uk-UA" w:bidi="uk-UA"/>
        </w:rPr>
        <w:t>що</w:t>
      </w:r>
      <w:r w:rsidRPr="005F6420">
        <w:rPr>
          <w:rFonts w:ascii="Times New Roman" w:eastAsia="Times New Roman" w:hAnsi="Times New Roman"/>
          <w:sz w:val="28"/>
          <w:szCs w:val="28"/>
          <w:lang w:val="uk-UA" w:eastAsia="uk-UA" w:bidi="uk-UA"/>
        </w:rPr>
        <w:t xml:space="preserve"> </w:t>
      </w:r>
      <w:r w:rsidRPr="00B6239B">
        <w:rPr>
          <w:rFonts w:ascii="Times New Roman" w:eastAsia="Times New Roman" w:hAnsi="Times New Roman"/>
          <w:sz w:val="28"/>
          <w:szCs w:val="28"/>
          <w:lang w:val="uk-UA" w:eastAsia="uk-UA" w:bidi="uk-UA"/>
        </w:rPr>
        <w:t>кваліфік</w:t>
      </w:r>
      <w:r w:rsidR="0060072F" w:rsidRPr="00B6239B">
        <w:rPr>
          <w:rFonts w:ascii="Times New Roman" w:eastAsia="Times New Roman" w:hAnsi="Times New Roman"/>
          <w:sz w:val="28"/>
          <w:szCs w:val="28"/>
          <w:lang w:val="uk-UA" w:eastAsia="uk-UA" w:bidi="uk-UA"/>
        </w:rPr>
        <w:t>ується</w:t>
      </w:r>
      <w:r w:rsidRPr="00B6239B">
        <w:rPr>
          <w:rFonts w:ascii="Times New Roman" w:eastAsia="Times New Roman" w:hAnsi="Times New Roman"/>
          <w:sz w:val="28"/>
          <w:szCs w:val="28"/>
          <w:lang w:val="uk-UA" w:eastAsia="uk-UA" w:bidi="uk-UA"/>
        </w:rPr>
        <w:t xml:space="preserve"> як дисциплінарний проступок, відповідальність за який передбачено пункт</w:t>
      </w:r>
      <w:r w:rsidR="00F35049" w:rsidRPr="00B6239B">
        <w:rPr>
          <w:rFonts w:ascii="Times New Roman" w:eastAsia="Times New Roman" w:hAnsi="Times New Roman"/>
          <w:sz w:val="28"/>
          <w:szCs w:val="28"/>
          <w:lang w:val="uk-UA" w:eastAsia="uk-UA" w:bidi="uk-UA"/>
        </w:rPr>
        <w:t>ами 2,</w:t>
      </w:r>
      <w:r w:rsidRPr="00B6239B">
        <w:rPr>
          <w:rFonts w:ascii="Times New Roman" w:eastAsia="Times New Roman" w:hAnsi="Times New Roman"/>
          <w:sz w:val="28"/>
          <w:szCs w:val="28"/>
          <w:lang w:val="uk-UA" w:eastAsia="uk-UA" w:bidi="uk-UA"/>
        </w:rPr>
        <w:t xml:space="preserve"> 3 частини першої статті 106 Закону України «Про судоустрій і статус суддів» (</w:t>
      </w:r>
      <w:r w:rsidR="00F35049" w:rsidRPr="00B6239B">
        <w:rPr>
          <w:rFonts w:ascii="Times New Roman" w:eastAsia="Times New Roman" w:hAnsi="Times New Roman"/>
          <w:sz w:val="28"/>
          <w:szCs w:val="28"/>
          <w:lang w:val="uk-UA" w:eastAsia="uk-UA" w:bidi="uk-UA"/>
        </w:rPr>
        <w:t xml:space="preserve">зволікання з виготовленням вмотивованого судового рішення; </w:t>
      </w:r>
      <w:r w:rsidRPr="00B6239B">
        <w:rPr>
          <w:rFonts w:ascii="Times New Roman" w:eastAsia="Times New Roman" w:hAnsi="Times New Roman"/>
          <w:sz w:val="28"/>
          <w:szCs w:val="28"/>
          <w:lang w:val="uk-UA" w:eastAsia="uk-UA" w:bidi="uk-UA"/>
        </w:rPr>
        <w:t>допущення</w:t>
      </w:r>
      <w:r w:rsidRPr="005F6420">
        <w:rPr>
          <w:rFonts w:ascii="Times New Roman" w:eastAsia="Times New Roman" w:hAnsi="Times New Roman"/>
          <w:sz w:val="28"/>
          <w:szCs w:val="28"/>
          <w:lang w:val="uk-UA" w:eastAsia="uk-UA" w:bidi="uk-UA"/>
        </w:rPr>
        <w:t xml:space="preserve"> суддею поведінки, що порочить звання судді, зокрема в питаннях дотримання норм суддівської етики та стандартів поведінки, які забезпечують суспільну довіру до суду). </w:t>
      </w:r>
    </w:p>
    <w:p w:rsidR="005F6420" w:rsidRPr="005F6420" w:rsidRDefault="00A57D89" w:rsidP="009D5AE5">
      <w:pPr>
        <w:shd w:val="clear" w:color="auto" w:fill="FFFFFF"/>
        <w:spacing w:after="0" w:line="360" w:lineRule="auto"/>
        <w:ind w:firstLine="709"/>
        <w:jc w:val="both"/>
        <w:rPr>
          <w:rFonts w:ascii="Times New Roman" w:eastAsia="Times New Roman" w:hAnsi="Times New Roman"/>
          <w:b/>
          <w:sz w:val="28"/>
          <w:szCs w:val="28"/>
          <w:lang w:val="uk-UA" w:eastAsia="uk-UA" w:bidi="uk-UA"/>
        </w:rPr>
      </w:pPr>
      <w:r>
        <w:rPr>
          <w:rFonts w:ascii="Times New Roman" w:eastAsia="Times New Roman" w:hAnsi="Times New Roman"/>
          <w:sz w:val="28"/>
          <w:szCs w:val="28"/>
          <w:lang w:val="uk-UA" w:eastAsia="uk-UA" w:bidi="uk-UA"/>
        </w:rPr>
        <w:t>Однак</w:t>
      </w:r>
      <w:r w:rsidR="005F6420" w:rsidRPr="00B6239B">
        <w:rPr>
          <w:rFonts w:ascii="Times New Roman" w:eastAsia="Times New Roman" w:hAnsi="Times New Roman"/>
          <w:sz w:val="28"/>
          <w:szCs w:val="28"/>
          <w:lang w:val="uk-UA" w:eastAsia="uk-UA" w:bidi="uk-UA"/>
        </w:rPr>
        <w:t xml:space="preserve"> дисциплінарний проступок</w:t>
      </w:r>
      <w:r>
        <w:rPr>
          <w:rFonts w:ascii="Times New Roman" w:eastAsia="Times New Roman" w:hAnsi="Times New Roman"/>
          <w:sz w:val="28"/>
          <w:szCs w:val="28"/>
          <w:lang w:val="uk-UA" w:eastAsia="uk-UA" w:bidi="uk-UA"/>
        </w:rPr>
        <w:t>,</w:t>
      </w:r>
      <w:r w:rsidR="005F6420" w:rsidRPr="00B6239B">
        <w:rPr>
          <w:rFonts w:ascii="Times New Roman" w:eastAsia="Times New Roman" w:hAnsi="Times New Roman"/>
          <w:sz w:val="28"/>
          <w:szCs w:val="28"/>
          <w:lang w:val="uk-UA" w:eastAsia="uk-UA" w:bidi="uk-UA"/>
        </w:rPr>
        <w:t xml:space="preserve"> передбачений пунктом 2 частини першої статті 106 Закону України «Про судоустрій і статус суддів»</w:t>
      </w:r>
      <w:r>
        <w:rPr>
          <w:rFonts w:ascii="Times New Roman" w:eastAsia="Times New Roman" w:hAnsi="Times New Roman"/>
          <w:sz w:val="28"/>
          <w:szCs w:val="28"/>
          <w:lang w:val="uk-UA" w:eastAsia="uk-UA" w:bidi="uk-UA"/>
        </w:rPr>
        <w:t>,</w:t>
      </w:r>
      <w:r w:rsidR="00F35049" w:rsidRPr="00B6239B">
        <w:rPr>
          <w:rFonts w:ascii="Times New Roman" w:eastAsia="Times New Roman" w:hAnsi="Times New Roman"/>
          <w:sz w:val="28"/>
          <w:szCs w:val="28"/>
          <w:lang w:val="uk-UA" w:eastAsia="uk-UA" w:bidi="uk-UA"/>
        </w:rPr>
        <w:t xml:space="preserve"> </w:t>
      </w:r>
      <w:r>
        <w:rPr>
          <w:rFonts w:ascii="Times New Roman" w:eastAsia="Times New Roman" w:hAnsi="Times New Roman"/>
          <w:sz w:val="28"/>
          <w:szCs w:val="28"/>
          <w:lang w:val="uk-UA" w:eastAsia="uk-UA" w:bidi="uk-UA"/>
        </w:rPr>
        <w:t>у</w:t>
      </w:r>
      <w:r w:rsidR="00F35049" w:rsidRPr="00B6239B">
        <w:rPr>
          <w:rFonts w:ascii="Times New Roman" w:eastAsia="Times New Roman" w:hAnsi="Times New Roman"/>
          <w:sz w:val="28"/>
          <w:szCs w:val="28"/>
          <w:lang w:val="uk-UA" w:eastAsia="uk-UA" w:bidi="uk-UA"/>
        </w:rPr>
        <w:t xml:space="preserve"> частині </w:t>
      </w:r>
      <w:r>
        <w:rPr>
          <w:rFonts w:ascii="Times New Roman" w:eastAsia="Times New Roman" w:hAnsi="Times New Roman"/>
          <w:sz w:val="28"/>
          <w:szCs w:val="28"/>
          <w:lang w:val="uk-UA" w:eastAsia="uk-UA" w:bidi="uk-UA"/>
        </w:rPr>
        <w:t>несвоєчасного</w:t>
      </w:r>
      <w:r w:rsidR="005F6420" w:rsidRPr="00B6239B">
        <w:rPr>
          <w:rFonts w:ascii="Times New Roman" w:eastAsia="Times New Roman" w:hAnsi="Times New Roman"/>
          <w:sz w:val="28"/>
          <w:szCs w:val="28"/>
          <w:lang w:val="uk-UA" w:eastAsia="uk-UA" w:bidi="uk-UA"/>
        </w:rPr>
        <w:t xml:space="preserve"> надання суддею копії судового рішення для її внесення до Є</w:t>
      </w:r>
      <w:r w:rsidR="00F35049" w:rsidRPr="00B6239B">
        <w:rPr>
          <w:rFonts w:ascii="Times New Roman" w:eastAsia="Times New Roman" w:hAnsi="Times New Roman"/>
          <w:sz w:val="28"/>
          <w:szCs w:val="28"/>
          <w:lang w:val="uk-UA" w:eastAsia="uk-UA" w:bidi="uk-UA"/>
        </w:rPr>
        <w:t>ДРСР</w:t>
      </w:r>
      <w:r w:rsidR="005F6420" w:rsidRPr="00B6239B">
        <w:rPr>
          <w:rFonts w:ascii="Times New Roman" w:eastAsia="Times New Roman" w:hAnsi="Times New Roman"/>
          <w:sz w:val="28"/>
          <w:szCs w:val="28"/>
          <w:lang w:val="uk-UA" w:eastAsia="uk-UA" w:bidi="uk-UA"/>
        </w:rPr>
        <w:t xml:space="preserve"> не знайшов підтвердження під час дисциплінарного провадження.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sz w:val="28"/>
          <w:szCs w:val="28"/>
          <w:lang w:val="uk-UA" w:eastAsia="uk-UA" w:bidi="uk-UA"/>
        </w:rPr>
      </w:pPr>
      <w:r w:rsidRPr="005F6420">
        <w:rPr>
          <w:rFonts w:ascii="Times New Roman" w:eastAsia="Times New Roman" w:hAnsi="Times New Roman"/>
          <w:sz w:val="28"/>
          <w:szCs w:val="28"/>
          <w:lang w:val="uk-UA" w:eastAsia="uk-UA" w:bidi="uk-UA"/>
        </w:rPr>
        <w:t>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дотримання етичних норм та стандартів поведінки, які забезпечують суспільну довіру до суду.</w:t>
      </w:r>
    </w:p>
    <w:p w:rsidR="005F6420" w:rsidRPr="005F6420" w:rsidRDefault="005F6420" w:rsidP="009D5AE5">
      <w:pPr>
        <w:shd w:val="clear" w:color="auto" w:fill="FFFFFF"/>
        <w:spacing w:after="0" w:line="360" w:lineRule="auto"/>
        <w:ind w:firstLine="709"/>
        <w:jc w:val="both"/>
        <w:rPr>
          <w:rFonts w:ascii="Times New Roman" w:eastAsia="Times New Roman" w:hAnsi="Times New Roman"/>
          <w:sz w:val="28"/>
          <w:szCs w:val="28"/>
          <w:lang w:val="uk-UA" w:eastAsia="uk-UA" w:bidi="uk-UA"/>
        </w:rPr>
      </w:pPr>
      <w:r w:rsidRPr="005F6420">
        <w:rPr>
          <w:rFonts w:ascii="Times New Roman" w:eastAsia="Times New Roman" w:hAnsi="Times New Roman"/>
          <w:sz w:val="28"/>
          <w:szCs w:val="28"/>
          <w:lang w:val="uk-UA" w:eastAsia="uk-UA" w:bidi="uk-UA"/>
        </w:rPr>
        <w:t xml:space="preserve">З огляду </w:t>
      </w:r>
      <w:r w:rsidRPr="0060072F">
        <w:rPr>
          <w:rFonts w:ascii="Times New Roman" w:eastAsia="Times New Roman" w:hAnsi="Times New Roman"/>
          <w:sz w:val="28"/>
          <w:szCs w:val="28"/>
          <w:lang w:val="uk-UA" w:eastAsia="uk-UA" w:bidi="uk-UA"/>
        </w:rPr>
        <w:t>на зазначене</w:t>
      </w:r>
      <w:r w:rsidR="009D5AE5" w:rsidRPr="0060072F">
        <w:rPr>
          <w:rFonts w:ascii="Times New Roman" w:eastAsia="Times New Roman" w:hAnsi="Times New Roman"/>
          <w:sz w:val="28"/>
          <w:szCs w:val="28"/>
          <w:lang w:val="uk-UA" w:eastAsia="uk-UA" w:bidi="uk-UA"/>
        </w:rPr>
        <w:t xml:space="preserve"> Вища рада правосуддя вважає</w:t>
      </w:r>
      <w:r w:rsidRPr="0060072F">
        <w:rPr>
          <w:rFonts w:ascii="Times New Roman" w:eastAsia="Times New Roman" w:hAnsi="Times New Roman"/>
          <w:sz w:val="28"/>
          <w:szCs w:val="28"/>
          <w:lang w:val="uk-UA" w:eastAsia="uk-UA" w:bidi="uk-UA"/>
        </w:rPr>
        <w:t xml:space="preserve">, що дії судді Трофимової Н.А. утворюють </w:t>
      </w:r>
      <w:r w:rsidR="0060072F" w:rsidRPr="0060072F">
        <w:rPr>
          <w:rFonts w:ascii="Times New Roman" w:eastAsia="Times New Roman" w:hAnsi="Times New Roman"/>
          <w:sz w:val="28"/>
          <w:szCs w:val="28"/>
          <w:lang w:val="uk-UA" w:eastAsia="uk-UA" w:bidi="uk-UA"/>
        </w:rPr>
        <w:t xml:space="preserve">як </w:t>
      </w:r>
      <w:r w:rsidRPr="0060072F">
        <w:rPr>
          <w:rFonts w:ascii="Times New Roman" w:eastAsia="Times New Roman" w:hAnsi="Times New Roman"/>
          <w:sz w:val="28"/>
          <w:szCs w:val="28"/>
          <w:lang w:val="uk-UA" w:eastAsia="uk-UA" w:bidi="uk-UA"/>
        </w:rPr>
        <w:t>склад дисциплінарн</w:t>
      </w:r>
      <w:r w:rsidR="00F35049" w:rsidRPr="0060072F">
        <w:rPr>
          <w:rFonts w:ascii="Times New Roman" w:eastAsia="Times New Roman" w:hAnsi="Times New Roman"/>
          <w:sz w:val="28"/>
          <w:szCs w:val="28"/>
          <w:lang w:val="uk-UA" w:eastAsia="uk-UA" w:bidi="uk-UA"/>
        </w:rPr>
        <w:t>их проступків, передбачених пунктами 2,</w:t>
      </w:r>
      <w:r w:rsidRPr="0060072F">
        <w:rPr>
          <w:rFonts w:ascii="Times New Roman" w:eastAsia="Times New Roman" w:hAnsi="Times New Roman"/>
          <w:sz w:val="28"/>
          <w:szCs w:val="28"/>
          <w:lang w:val="uk-UA" w:eastAsia="uk-UA" w:bidi="uk-UA"/>
        </w:rPr>
        <w:t xml:space="preserve"> 3 частини</w:t>
      </w:r>
      <w:r w:rsidRPr="005F6420">
        <w:rPr>
          <w:rFonts w:ascii="Times New Roman" w:eastAsia="Times New Roman" w:hAnsi="Times New Roman"/>
          <w:sz w:val="28"/>
          <w:szCs w:val="28"/>
          <w:lang w:val="uk-UA" w:eastAsia="uk-UA" w:bidi="uk-UA"/>
        </w:rPr>
        <w:t xml:space="preserve"> першої статті 106 Закону України «Про судоустрій і статус суддів», так і склад істотного дисциплінарного проступку в розумінні пункту 1 частини дев’ятої статті 109 Закону України «Про Вищу раду правосуддя».</w:t>
      </w:r>
    </w:p>
    <w:p w:rsidR="005F6420" w:rsidRPr="005F6420" w:rsidRDefault="005F6420" w:rsidP="009D5AE5">
      <w:pPr>
        <w:shd w:val="clear" w:color="auto" w:fill="FFFFFF"/>
        <w:spacing w:after="0" w:line="360" w:lineRule="auto"/>
        <w:ind w:firstLine="709"/>
        <w:jc w:val="both"/>
        <w:rPr>
          <w:rFonts w:ascii="Times New Roman" w:eastAsia="Times New Roman" w:hAnsi="Times New Roman"/>
          <w:sz w:val="28"/>
          <w:szCs w:val="28"/>
          <w:highlight w:val="yellow"/>
          <w:lang w:val="uk-UA" w:eastAsia="uk-UA"/>
        </w:rPr>
      </w:pPr>
      <w:r w:rsidRPr="005F6420">
        <w:rPr>
          <w:rFonts w:ascii="Times New Roman" w:eastAsia="Times New Roman" w:hAnsi="Times New Roman"/>
          <w:sz w:val="28"/>
          <w:szCs w:val="28"/>
          <w:lang w:val="uk-UA" w:eastAsia="uk-UA" w:bidi="uk-UA"/>
        </w:rPr>
        <w:t xml:space="preserve">Водночас, </w:t>
      </w:r>
      <w:r w:rsidR="00A57D89">
        <w:rPr>
          <w:rFonts w:ascii="Times New Roman" w:eastAsia="Times New Roman" w:hAnsi="Times New Roman"/>
          <w:sz w:val="28"/>
          <w:szCs w:val="28"/>
          <w:lang w:val="uk-UA" w:eastAsia="uk-UA" w:bidi="uk-UA"/>
        </w:rPr>
        <w:t>у</w:t>
      </w:r>
      <w:r w:rsidRPr="005F6420">
        <w:rPr>
          <w:rFonts w:ascii="Times New Roman" w:eastAsia="Times New Roman" w:hAnsi="Times New Roman"/>
          <w:sz w:val="28"/>
          <w:szCs w:val="28"/>
          <w:lang w:val="uk-UA" w:eastAsia="uk-UA" w:bidi="uk-UA"/>
        </w:rPr>
        <w:t xml:space="preserve">раховуючи, що під час розгляду скарг на рішення </w:t>
      </w:r>
      <w:r w:rsidR="00A57D89">
        <w:rPr>
          <w:rFonts w:ascii="Times New Roman" w:eastAsia="Times New Roman" w:hAnsi="Times New Roman"/>
          <w:sz w:val="28"/>
          <w:szCs w:val="28"/>
          <w:lang w:val="uk-UA" w:eastAsia="uk-UA" w:bidi="uk-UA"/>
        </w:rPr>
        <w:t xml:space="preserve">Першої </w:t>
      </w:r>
      <w:r w:rsidRPr="005F6420">
        <w:rPr>
          <w:rFonts w:ascii="Times New Roman" w:eastAsia="Times New Roman" w:hAnsi="Times New Roman"/>
          <w:sz w:val="28"/>
          <w:szCs w:val="28"/>
          <w:lang w:val="uk-UA" w:eastAsia="uk-UA" w:bidi="uk-UA"/>
        </w:rPr>
        <w:t xml:space="preserve">Дисциплінарної палати </w:t>
      </w:r>
      <w:r w:rsidR="00A57D89">
        <w:rPr>
          <w:rFonts w:ascii="Times New Roman" w:eastAsia="Times New Roman" w:hAnsi="Times New Roman"/>
          <w:sz w:val="28"/>
          <w:szCs w:val="28"/>
          <w:lang w:val="uk-UA" w:eastAsia="uk-UA" w:bidi="uk-UA"/>
        </w:rPr>
        <w:t xml:space="preserve">Вищої ради правосуддя </w:t>
      </w:r>
      <w:r w:rsidRPr="005F6420">
        <w:rPr>
          <w:rFonts w:ascii="Times New Roman" w:eastAsia="Times New Roman" w:hAnsi="Times New Roman"/>
          <w:sz w:val="28"/>
          <w:szCs w:val="28"/>
          <w:lang w:val="uk-UA" w:eastAsia="uk-UA" w:bidi="uk-UA"/>
        </w:rPr>
        <w:t xml:space="preserve">частково змінено кваліфікацію допущеного суддею дисциплінарного проступку, зазначене не є підставою для зміни виду дисциплінарного стягнення, застосованого до судді </w:t>
      </w:r>
      <w:r w:rsidR="00A57D89" w:rsidRPr="005F6420">
        <w:rPr>
          <w:rFonts w:ascii="Times New Roman" w:eastAsia="Times New Roman" w:hAnsi="Times New Roman"/>
          <w:sz w:val="28"/>
          <w:szCs w:val="28"/>
          <w:lang w:val="uk-UA" w:eastAsia="uk-UA" w:bidi="uk-UA"/>
        </w:rPr>
        <w:t xml:space="preserve">рішення </w:t>
      </w:r>
      <w:r w:rsidR="00A57D89">
        <w:rPr>
          <w:rFonts w:ascii="Times New Roman" w:eastAsia="Times New Roman" w:hAnsi="Times New Roman"/>
          <w:sz w:val="28"/>
          <w:szCs w:val="28"/>
          <w:lang w:val="uk-UA" w:eastAsia="uk-UA" w:bidi="uk-UA"/>
        </w:rPr>
        <w:t>Першою Дисциплінарною палатою</w:t>
      </w:r>
      <w:r w:rsidR="00A57D89" w:rsidRPr="005F6420">
        <w:rPr>
          <w:rFonts w:ascii="Times New Roman" w:eastAsia="Times New Roman" w:hAnsi="Times New Roman"/>
          <w:sz w:val="28"/>
          <w:szCs w:val="28"/>
          <w:lang w:val="uk-UA" w:eastAsia="uk-UA" w:bidi="uk-UA"/>
        </w:rPr>
        <w:t xml:space="preserve"> </w:t>
      </w:r>
      <w:r w:rsidR="00A57D89">
        <w:rPr>
          <w:rFonts w:ascii="Times New Roman" w:eastAsia="Times New Roman" w:hAnsi="Times New Roman"/>
          <w:sz w:val="28"/>
          <w:szCs w:val="28"/>
          <w:lang w:val="uk-UA" w:eastAsia="uk-UA" w:bidi="uk-UA"/>
        </w:rPr>
        <w:t>Вищої ради правосуддя</w:t>
      </w:r>
      <w:r w:rsidRPr="005F6420">
        <w:rPr>
          <w:rFonts w:ascii="Times New Roman" w:eastAsia="Times New Roman" w:hAnsi="Times New Roman"/>
          <w:sz w:val="28"/>
          <w:szCs w:val="28"/>
          <w:lang w:val="uk-UA" w:eastAsia="uk-UA" w:bidi="uk-UA"/>
        </w:rPr>
        <w:t>.</w:t>
      </w:r>
      <w:r w:rsidRPr="005F6420">
        <w:rPr>
          <w:rFonts w:ascii="Times New Roman" w:eastAsia="Times New Roman" w:hAnsi="Times New Roman"/>
          <w:sz w:val="28"/>
          <w:szCs w:val="28"/>
          <w:highlight w:val="yellow"/>
          <w:lang w:val="uk-UA" w:eastAsia="uk-UA"/>
        </w:rPr>
        <w:t xml:space="preserve"> </w:t>
      </w:r>
    </w:p>
    <w:p w:rsidR="005F6420" w:rsidRPr="005F6420" w:rsidRDefault="005F6420" w:rsidP="009D5AE5">
      <w:pPr>
        <w:shd w:val="clear" w:color="auto" w:fill="FFFFFF"/>
        <w:spacing w:after="0" w:line="360" w:lineRule="auto"/>
        <w:ind w:firstLine="709"/>
        <w:jc w:val="both"/>
        <w:rPr>
          <w:rFonts w:ascii="Times New Roman" w:eastAsia="Times New Roman" w:hAnsi="Times New Roman"/>
          <w:sz w:val="28"/>
          <w:szCs w:val="28"/>
          <w:lang w:val="uk-UA" w:eastAsia="uk-UA" w:bidi="uk-UA"/>
        </w:rPr>
      </w:pPr>
      <w:r w:rsidRPr="005F6420">
        <w:rPr>
          <w:rFonts w:ascii="Times New Roman" w:eastAsia="Times New Roman" w:hAnsi="Times New Roman"/>
          <w:sz w:val="28"/>
          <w:szCs w:val="28"/>
          <w:lang w:val="uk-UA" w:eastAsia="uk-UA" w:bidi="uk-UA"/>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5F6420" w:rsidRPr="005F6420" w:rsidRDefault="00A57D89" w:rsidP="009D5AE5">
      <w:pPr>
        <w:shd w:val="clear" w:color="auto" w:fill="FFFFFF"/>
        <w:spacing w:after="0" w:line="360" w:lineRule="auto"/>
        <w:ind w:firstLine="709"/>
        <w:jc w:val="both"/>
        <w:rPr>
          <w:rFonts w:ascii="Times New Roman" w:eastAsia="Times New Roman" w:hAnsi="Times New Roman"/>
          <w:sz w:val="28"/>
          <w:szCs w:val="28"/>
          <w:lang w:val="uk-UA" w:eastAsia="uk-UA" w:bidi="uk-UA"/>
        </w:rPr>
      </w:pPr>
      <w:r>
        <w:rPr>
          <w:rFonts w:ascii="Times New Roman" w:eastAsia="Times New Roman" w:hAnsi="Times New Roman"/>
          <w:sz w:val="28"/>
          <w:szCs w:val="28"/>
          <w:lang w:val="uk-UA" w:eastAsia="uk-UA" w:bidi="uk-UA"/>
        </w:rPr>
        <w:t>У</w:t>
      </w:r>
      <w:r w:rsidR="005F6420" w:rsidRPr="005F6420">
        <w:rPr>
          <w:rFonts w:ascii="Times New Roman" w:eastAsia="Times New Roman" w:hAnsi="Times New Roman"/>
          <w:sz w:val="28"/>
          <w:szCs w:val="28"/>
          <w:lang w:val="uk-UA" w:eastAsia="uk-UA" w:bidi="uk-UA"/>
        </w:rPr>
        <w:t>раховуючи зазначене та зважаючи на встановлені під час розгляду дисциплінарної справи обставини, у тому числі визначені частиною другою статті 109 Закону України «Про судоустрій і статус суддів», зокрема характеристику судді</w:t>
      </w:r>
      <w:r>
        <w:rPr>
          <w:rFonts w:ascii="Times New Roman" w:eastAsia="Times New Roman" w:hAnsi="Times New Roman"/>
          <w:sz w:val="28"/>
          <w:szCs w:val="28"/>
          <w:lang w:val="uk-UA" w:eastAsia="uk-UA" w:bidi="uk-UA"/>
        </w:rPr>
        <w:t xml:space="preserve"> Трофимової Н.А.</w:t>
      </w:r>
      <w:r w:rsidR="005F6420" w:rsidRPr="005F6420">
        <w:rPr>
          <w:rFonts w:ascii="Times New Roman" w:eastAsia="Times New Roman" w:hAnsi="Times New Roman"/>
          <w:sz w:val="28"/>
          <w:szCs w:val="28"/>
          <w:lang w:val="uk-UA" w:eastAsia="uk-UA" w:bidi="uk-UA"/>
        </w:rPr>
        <w:t xml:space="preserve">, </w:t>
      </w:r>
      <w:r w:rsidR="0060072F" w:rsidRPr="00B6239B">
        <w:rPr>
          <w:rFonts w:ascii="Times New Roman" w:eastAsia="Times New Roman" w:hAnsi="Times New Roman"/>
          <w:sz w:val="28"/>
          <w:szCs w:val="28"/>
          <w:lang w:val="uk-UA" w:eastAsia="uk-UA" w:bidi="uk-UA"/>
        </w:rPr>
        <w:t xml:space="preserve">затверджену </w:t>
      </w:r>
      <w:r>
        <w:rPr>
          <w:rFonts w:ascii="Times New Roman" w:eastAsia="Times New Roman" w:hAnsi="Times New Roman"/>
          <w:sz w:val="28"/>
          <w:szCs w:val="28"/>
          <w:lang w:val="uk-UA" w:eastAsia="uk-UA" w:bidi="uk-UA"/>
        </w:rPr>
        <w:t>р</w:t>
      </w:r>
      <w:r w:rsidR="00B6239B">
        <w:rPr>
          <w:rFonts w:ascii="Times New Roman" w:eastAsia="Times New Roman" w:hAnsi="Times New Roman"/>
          <w:sz w:val="28"/>
          <w:szCs w:val="28"/>
          <w:lang w:val="uk-UA" w:eastAsia="uk-UA" w:bidi="uk-UA"/>
        </w:rPr>
        <w:t>ішенням зборів</w:t>
      </w:r>
      <w:r w:rsidR="0060072F" w:rsidRPr="00B6239B">
        <w:rPr>
          <w:rFonts w:ascii="Times New Roman" w:eastAsia="Times New Roman" w:hAnsi="Times New Roman"/>
          <w:sz w:val="28"/>
          <w:szCs w:val="28"/>
          <w:lang w:val="uk-UA" w:eastAsia="uk-UA" w:bidi="uk-UA"/>
        </w:rPr>
        <w:t xml:space="preserve"> суддів</w:t>
      </w:r>
      <w:r w:rsidR="00B6239B" w:rsidRPr="00B6239B">
        <w:rPr>
          <w:rFonts w:ascii="Times New Roman" w:eastAsia="Times New Roman" w:hAnsi="Times New Roman"/>
          <w:sz w:val="28"/>
          <w:szCs w:val="28"/>
          <w:lang w:val="uk-UA" w:eastAsia="uk-UA" w:bidi="uk-UA"/>
        </w:rPr>
        <w:t xml:space="preserve"> Верхньодніпровського </w:t>
      </w:r>
      <w:r w:rsidR="00B6239B" w:rsidRPr="005F6420">
        <w:rPr>
          <w:rFonts w:ascii="Times New Roman" w:eastAsia="Times New Roman" w:hAnsi="Times New Roman"/>
          <w:sz w:val="28"/>
          <w:szCs w:val="28"/>
          <w:lang w:val="uk-UA" w:eastAsia="uk-UA"/>
        </w:rPr>
        <w:t>районного суду Дніпропетровської області</w:t>
      </w:r>
      <w:r w:rsidR="00B6239B">
        <w:rPr>
          <w:rFonts w:ascii="Times New Roman" w:eastAsia="Times New Roman" w:hAnsi="Times New Roman"/>
          <w:sz w:val="28"/>
          <w:szCs w:val="28"/>
          <w:lang w:val="uk-UA" w:eastAsia="uk-UA"/>
        </w:rPr>
        <w:t xml:space="preserve"> від </w:t>
      </w:r>
      <w:r w:rsidR="00B6239B">
        <w:rPr>
          <w:rFonts w:ascii="Times New Roman" w:eastAsia="Times New Roman" w:hAnsi="Times New Roman"/>
          <w:sz w:val="28"/>
          <w:szCs w:val="28"/>
          <w:lang w:val="uk-UA" w:eastAsia="uk-UA"/>
        </w:rPr>
        <w:br/>
        <w:t>21 вересня 2020 року</w:t>
      </w:r>
      <w:r>
        <w:rPr>
          <w:rFonts w:ascii="Times New Roman" w:eastAsia="Times New Roman" w:hAnsi="Times New Roman"/>
          <w:sz w:val="28"/>
          <w:szCs w:val="28"/>
          <w:lang w:val="uk-UA" w:eastAsia="uk-UA"/>
        </w:rPr>
        <w:t xml:space="preserve"> № 6</w:t>
      </w:r>
      <w:r w:rsidR="0060072F" w:rsidRPr="00B6239B">
        <w:rPr>
          <w:rFonts w:ascii="Times New Roman" w:eastAsia="Times New Roman" w:hAnsi="Times New Roman"/>
          <w:sz w:val="28"/>
          <w:szCs w:val="28"/>
          <w:lang w:val="uk-UA" w:eastAsia="uk-UA" w:bidi="uk-UA"/>
        </w:rPr>
        <w:t>,</w:t>
      </w:r>
      <w:r w:rsidR="0060072F">
        <w:rPr>
          <w:rFonts w:ascii="Times New Roman" w:eastAsia="Times New Roman" w:hAnsi="Times New Roman"/>
          <w:sz w:val="28"/>
          <w:szCs w:val="28"/>
          <w:lang w:val="uk-UA" w:eastAsia="uk-UA" w:bidi="uk-UA"/>
        </w:rPr>
        <w:t xml:space="preserve"> </w:t>
      </w:r>
      <w:r>
        <w:rPr>
          <w:rFonts w:ascii="Times New Roman" w:eastAsia="Times New Roman" w:hAnsi="Times New Roman"/>
          <w:sz w:val="28"/>
          <w:szCs w:val="28"/>
          <w:lang w:val="uk-UA" w:eastAsia="uk-UA" w:bidi="uk-UA"/>
        </w:rPr>
        <w:t>обставини</w:t>
      </w:r>
      <w:r w:rsidR="005F6420" w:rsidRPr="005F6420">
        <w:rPr>
          <w:rFonts w:ascii="Times New Roman" w:eastAsia="Times New Roman" w:hAnsi="Times New Roman"/>
          <w:sz w:val="28"/>
          <w:szCs w:val="28"/>
          <w:lang w:val="uk-UA" w:eastAsia="uk-UA" w:bidi="uk-UA"/>
        </w:rPr>
        <w:t xml:space="preserve"> вчиненого нею проступку та його явну несумісність зі статусом судді,</w:t>
      </w:r>
      <w:r w:rsidR="0060072F">
        <w:rPr>
          <w:rFonts w:ascii="Times New Roman" w:eastAsia="Times New Roman" w:hAnsi="Times New Roman"/>
          <w:sz w:val="28"/>
          <w:szCs w:val="28"/>
          <w:lang w:val="uk-UA" w:eastAsia="uk-UA" w:bidi="uk-UA"/>
        </w:rPr>
        <w:t xml:space="preserve"> а також </w:t>
      </w:r>
      <w:r w:rsidR="005F6420" w:rsidRPr="005F6420">
        <w:rPr>
          <w:rFonts w:ascii="Times New Roman" w:eastAsia="Times New Roman" w:hAnsi="Times New Roman"/>
          <w:sz w:val="28"/>
          <w:szCs w:val="28"/>
          <w:lang w:val="uk-UA" w:eastAsia="uk-UA" w:bidi="uk-UA"/>
        </w:rPr>
        <w:t xml:space="preserve"> </w:t>
      </w:r>
      <w:r w:rsidR="0060072F">
        <w:rPr>
          <w:rFonts w:ascii="Times New Roman" w:eastAsia="Times New Roman" w:hAnsi="Times New Roman"/>
          <w:sz w:val="28"/>
          <w:szCs w:val="28"/>
          <w:lang w:val="uk-UA" w:eastAsia="uk-UA" w:bidi="uk-UA"/>
        </w:rPr>
        <w:t xml:space="preserve">наявність </w:t>
      </w:r>
      <w:r w:rsidR="0060072F" w:rsidRPr="005F6420">
        <w:rPr>
          <w:rFonts w:ascii="Times New Roman" w:eastAsia="Times New Roman" w:hAnsi="Times New Roman"/>
          <w:sz w:val="28"/>
          <w:szCs w:val="28"/>
          <w:lang w:val="uk-UA" w:eastAsia="uk-UA"/>
        </w:rPr>
        <w:t>рішенням колегії Вищої кваліфікаційної комісії суддів України від 30 травня 2018 року № 837/ко-18</w:t>
      </w:r>
      <w:r>
        <w:rPr>
          <w:rFonts w:ascii="Times New Roman" w:eastAsia="Times New Roman" w:hAnsi="Times New Roman"/>
          <w:sz w:val="28"/>
          <w:szCs w:val="28"/>
          <w:lang w:val="uk-UA" w:eastAsia="uk-UA"/>
        </w:rPr>
        <w:t>, яким</w:t>
      </w:r>
      <w:r w:rsidRPr="005F6420">
        <w:rPr>
          <w:rFonts w:ascii="Times New Roman" w:eastAsia="Times New Roman" w:hAnsi="Times New Roman"/>
          <w:sz w:val="28"/>
          <w:szCs w:val="28"/>
          <w:lang w:val="uk-UA" w:eastAsia="uk-UA"/>
        </w:rPr>
        <w:t xml:space="preserve"> </w:t>
      </w:r>
      <w:r w:rsidR="0060072F" w:rsidRPr="005F6420">
        <w:rPr>
          <w:rFonts w:ascii="Times New Roman" w:eastAsia="Times New Roman" w:hAnsi="Times New Roman"/>
          <w:sz w:val="28"/>
          <w:szCs w:val="28"/>
          <w:lang w:val="uk-UA" w:eastAsia="uk-UA"/>
        </w:rPr>
        <w:t>суддю Верхньодніпровського районного суду Дніпропетровської області Трофимову Н.А. визнано такою, що не відповідає займаній посаді</w:t>
      </w:r>
      <w:r w:rsidR="0060072F">
        <w:rPr>
          <w:rFonts w:ascii="Times New Roman" w:eastAsia="Times New Roman" w:hAnsi="Times New Roman"/>
          <w:sz w:val="28"/>
          <w:szCs w:val="28"/>
          <w:lang w:val="uk-UA" w:eastAsia="uk-UA"/>
        </w:rPr>
        <w:t xml:space="preserve">, як характеризуючу складову особи судді, </w:t>
      </w:r>
      <w:r w:rsidR="009D5AE5">
        <w:rPr>
          <w:rFonts w:ascii="Times New Roman" w:eastAsia="Times New Roman" w:hAnsi="Times New Roman"/>
          <w:sz w:val="28"/>
          <w:szCs w:val="28"/>
          <w:lang w:val="uk-UA" w:eastAsia="uk-UA" w:bidi="uk-UA"/>
        </w:rPr>
        <w:t>Вища рада правосуддя дійшла висновку</w:t>
      </w:r>
      <w:r w:rsidR="005F6420" w:rsidRPr="005F6420">
        <w:rPr>
          <w:rFonts w:ascii="Times New Roman" w:eastAsia="Times New Roman" w:hAnsi="Times New Roman"/>
          <w:sz w:val="28"/>
          <w:szCs w:val="28"/>
          <w:lang w:val="uk-UA" w:eastAsia="uk-UA" w:bidi="uk-UA"/>
        </w:rPr>
        <w:t>, що застосований Першою Дисциплінарною палатою Вищої ради правосуддя вид дисциплінарного стягнення у виді внесення подання про звільнення судді з посади є пропорційним вчиненому проступку.</w:t>
      </w:r>
    </w:p>
    <w:p w:rsidR="005F6420" w:rsidRDefault="005F6420" w:rsidP="009D5AE5">
      <w:pPr>
        <w:widowControl w:val="0"/>
        <w:spacing w:after="0" w:line="360" w:lineRule="auto"/>
        <w:ind w:firstLine="567"/>
        <w:jc w:val="both"/>
        <w:rPr>
          <w:rFonts w:ascii="Times New Roman" w:eastAsia="Times New Roman" w:hAnsi="Times New Roman"/>
          <w:sz w:val="28"/>
          <w:szCs w:val="28"/>
          <w:lang w:val="uk-UA" w:eastAsia="ru-RU" w:bidi="uk-UA"/>
        </w:rPr>
      </w:pPr>
      <w:r w:rsidRPr="005F6420">
        <w:rPr>
          <w:rFonts w:ascii="Times New Roman" w:eastAsia="Times New Roman" w:hAnsi="Times New Roman"/>
          <w:sz w:val="28"/>
          <w:szCs w:val="28"/>
          <w:lang w:val="uk-UA" w:eastAsia="ru-RU" w:bidi="uk-UA"/>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E8747E" w:rsidRDefault="0089581C" w:rsidP="00E8747E">
      <w:pPr>
        <w:widowControl w:val="0"/>
        <w:spacing w:after="0" w:line="360" w:lineRule="auto"/>
        <w:ind w:firstLine="567"/>
        <w:jc w:val="both"/>
        <w:rPr>
          <w:rFonts w:ascii="Times New Roman" w:eastAsia="Times New Roman" w:hAnsi="Times New Roman"/>
          <w:sz w:val="28"/>
          <w:szCs w:val="28"/>
          <w:lang w:val="uk-UA" w:eastAsia="uk-UA" w:bidi="uk-UA"/>
        </w:rPr>
      </w:pPr>
      <w:r w:rsidRPr="005F6420">
        <w:rPr>
          <w:rFonts w:ascii="Times New Roman" w:hAnsi="Times New Roman"/>
          <w:sz w:val="28"/>
          <w:szCs w:val="28"/>
          <w:lang w:val="uk-UA"/>
        </w:rPr>
        <w:t xml:space="preserve">З огляду на викладене Вища рада правосуддя дійшла висновку, що за результатами розгляду скарг </w:t>
      </w:r>
      <w:r w:rsidR="005F6420" w:rsidRPr="005F6420">
        <w:rPr>
          <w:rFonts w:ascii="Times New Roman" w:hAnsi="Times New Roman"/>
          <w:sz w:val="28"/>
          <w:szCs w:val="28"/>
          <w:lang w:val="uk-UA"/>
        </w:rPr>
        <w:t>адвоката Кравця Р.Ю.</w:t>
      </w:r>
      <w:r w:rsidR="00A57D89">
        <w:rPr>
          <w:rFonts w:ascii="Times New Roman" w:hAnsi="Times New Roman"/>
          <w:sz w:val="28"/>
          <w:szCs w:val="28"/>
          <w:lang w:val="uk-UA"/>
        </w:rPr>
        <w:t>,</w:t>
      </w:r>
      <w:r w:rsidR="005F6420" w:rsidRPr="005F6420">
        <w:rPr>
          <w:rFonts w:ascii="Times New Roman" w:hAnsi="Times New Roman"/>
          <w:sz w:val="28"/>
          <w:szCs w:val="28"/>
          <w:lang w:val="uk-UA"/>
        </w:rPr>
        <w:t xml:space="preserve"> судді Верхньодніпровського районного суду Дніпропетровської області </w:t>
      </w:r>
      <w:r w:rsidR="00A57D89">
        <w:rPr>
          <w:rFonts w:ascii="Times New Roman" w:hAnsi="Times New Roman"/>
          <w:sz w:val="28"/>
          <w:szCs w:val="28"/>
          <w:lang w:val="uk-UA"/>
        </w:rPr>
        <w:br/>
      </w:r>
      <w:r w:rsidR="005F6420" w:rsidRPr="005F6420">
        <w:rPr>
          <w:rFonts w:ascii="Times New Roman" w:hAnsi="Times New Roman"/>
          <w:sz w:val="28"/>
          <w:szCs w:val="28"/>
          <w:lang w:val="uk-UA"/>
        </w:rPr>
        <w:t xml:space="preserve">Трофимової Н.А. </w:t>
      </w:r>
      <w:r w:rsidRPr="005F6420">
        <w:rPr>
          <w:rFonts w:ascii="Times New Roman" w:hAnsi="Times New Roman"/>
          <w:sz w:val="28"/>
          <w:szCs w:val="28"/>
          <w:lang w:val="uk-UA"/>
        </w:rPr>
        <w:t>та на підставі пункту</w:t>
      </w:r>
      <w:r w:rsidRPr="005F6420">
        <w:rPr>
          <w:rFonts w:ascii="Times New Roman" w:hAnsi="Times New Roman"/>
          <w:sz w:val="28"/>
          <w:szCs w:val="28"/>
          <w:lang w:val="en-US"/>
        </w:rPr>
        <w:t> </w:t>
      </w:r>
      <w:r w:rsidRPr="005F6420">
        <w:rPr>
          <w:rFonts w:ascii="Times New Roman" w:hAnsi="Times New Roman"/>
          <w:sz w:val="28"/>
          <w:szCs w:val="28"/>
          <w:lang w:val="uk-UA"/>
        </w:rPr>
        <w:t xml:space="preserve">5 частини десятої статті 51 Закону України «Про Вищу раду правосуддя» рішення </w:t>
      </w:r>
      <w:r w:rsidR="005F6420" w:rsidRPr="005F6420">
        <w:rPr>
          <w:rFonts w:ascii="Times New Roman" w:eastAsia="Times New Roman" w:hAnsi="Times New Roman"/>
          <w:sz w:val="28"/>
          <w:szCs w:val="28"/>
          <w:lang w:val="uk-UA" w:eastAsia="ru-RU" w:bidi="en-US"/>
        </w:rPr>
        <w:t>Першої</w:t>
      </w:r>
      <w:r w:rsidR="00DB7748" w:rsidRPr="005F6420">
        <w:rPr>
          <w:rFonts w:ascii="Times New Roman" w:eastAsia="Times New Roman" w:hAnsi="Times New Roman"/>
          <w:sz w:val="28"/>
          <w:szCs w:val="28"/>
          <w:lang w:val="uk-UA" w:eastAsia="ru-RU" w:bidi="en-US"/>
        </w:rPr>
        <w:t xml:space="preserve"> Дисциплінарної палати Вищої ради правосуддя </w:t>
      </w:r>
      <w:r w:rsidR="005F6420" w:rsidRPr="005F6420">
        <w:rPr>
          <w:rFonts w:ascii="Times New Roman" w:eastAsia="Times New Roman" w:hAnsi="Times New Roman"/>
          <w:sz w:val="28"/>
          <w:szCs w:val="28"/>
          <w:lang w:val="uk-UA" w:eastAsia="ru-RU" w:bidi="en-US"/>
        </w:rPr>
        <w:t xml:space="preserve">від 30 жовтня 2020 року № 2993/1дп/15-20 </w:t>
      </w:r>
      <w:r w:rsidR="00DB7748" w:rsidRPr="005F6420">
        <w:rPr>
          <w:rFonts w:ascii="Times New Roman" w:eastAsia="Times New Roman" w:hAnsi="Times New Roman"/>
          <w:sz w:val="28"/>
          <w:szCs w:val="28"/>
          <w:lang w:val="uk-UA" w:eastAsia="ru-RU" w:bidi="en-US"/>
        </w:rPr>
        <w:t xml:space="preserve"> </w:t>
      </w:r>
      <w:r w:rsidR="00A57D89">
        <w:rPr>
          <w:rFonts w:ascii="Times New Roman" w:eastAsia="Times New Roman" w:hAnsi="Times New Roman"/>
          <w:sz w:val="28"/>
          <w:szCs w:val="28"/>
          <w:lang w:val="uk-UA" w:eastAsia="uk-UA" w:bidi="uk-UA"/>
        </w:rPr>
        <w:t>у</w:t>
      </w:r>
      <w:r w:rsidR="00E8747E" w:rsidRPr="005F6420">
        <w:rPr>
          <w:rFonts w:ascii="Times New Roman" w:eastAsia="Times New Roman" w:hAnsi="Times New Roman"/>
          <w:sz w:val="28"/>
          <w:szCs w:val="28"/>
          <w:lang w:val="uk-UA" w:eastAsia="uk-UA" w:bidi="uk-UA"/>
        </w:rPr>
        <w:t xml:space="preserve"> частині обґрунтування підстав притягнення до дисциплінарної відповідальності</w:t>
      </w:r>
      <w:r w:rsidR="0060072F">
        <w:rPr>
          <w:rFonts w:ascii="Times New Roman" w:eastAsia="Times New Roman" w:hAnsi="Times New Roman"/>
          <w:sz w:val="28"/>
          <w:szCs w:val="28"/>
          <w:lang w:val="uk-UA" w:eastAsia="uk-UA" w:bidi="uk-UA"/>
        </w:rPr>
        <w:t xml:space="preserve"> слід</w:t>
      </w:r>
      <w:r w:rsidR="00E8747E" w:rsidRPr="005F6420">
        <w:rPr>
          <w:rFonts w:ascii="Times New Roman" w:eastAsia="Times New Roman" w:hAnsi="Times New Roman"/>
          <w:sz w:val="28"/>
          <w:szCs w:val="28"/>
          <w:lang w:val="uk-UA" w:eastAsia="uk-UA" w:bidi="uk-UA"/>
        </w:rPr>
        <w:t xml:space="preserve"> змінити в редакції цього рішення, </w:t>
      </w:r>
      <w:r w:rsidR="0060072F">
        <w:rPr>
          <w:rFonts w:ascii="Times New Roman" w:eastAsia="Times New Roman" w:hAnsi="Times New Roman"/>
          <w:sz w:val="28"/>
          <w:szCs w:val="28"/>
          <w:lang w:val="uk-UA" w:eastAsia="uk-UA" w:bidi="uk-UA"/>
        </w:rPr>
        <w:t xml:space="preserve">а </w:t>
      </w:r>
      <w:r w:rsidR="00A57D89">
        <w:rPr>
          <w:rFonts w:ascii="Times New Roman" w:eastAsia="Times New Roman" w:hAnsi="Times New Roman"/>
          <w:sz w:val="28"/>
          <w:szCs w:val="28"/>
          <w:lang w:val="uk-UA" w:eastAsia="uk-UA" w:bidi="uk-UA"/>
        </w:rPr>
        <w:t>у</w:t>
      </w:r>
      <w:r w:rsidR="00E8747E" w:rsidRPr="005F6420">
        <w:rPr>
          <w:rFonts w:ascii="Times New Roman" w:eastAsia="Times New Roman" w:hAnsi="Times New Roman"/>
          <w:sz w:val="28"/>
          <w:szCs w:val="28"/>
          <w:lang w:val="uk-UA" w:eastAsia="uk-UA" w:bidi="uk-UA"/>
        </w:rPr>
        <w:t xml:space="preserve"> частині накладення дисциплінарного стягнення – залишити без змін</w:t>
      </w:r>
      <w:r w:rsidR="00E8747E">
        <w:rPr>
          <w:rFonts w:ascii="Times New Roman" w:eastAsia="Times New Roman" w:hAnsi="Times New Roman"/>
          <w:sz w:val="28"/>
          <w:szCs w:val="28"/>
          <w:lang w:val="uk-UA" w:eastAsia="uk-UA" w:bidi="uk-UA"/>
        </w:rPr>
        <w:t>.</w:t>
      </w:r>
    </w:p>
    <w:p w:rsidR="0057553F" w:rsidRPr="005F6420" w:rsidRDefault="0057553F" w:rsidP="00E8747E">
      <w:pPr>
        <w:widowControl w:val="0"/>
        <w:spacing w:after="0" w:line="360" w:lineRule="auto"/>
        <w:ind w:firstLine="567"/>
        <w:jc w:val="both"/>
        <w:rPr>
          <w:rFonts w:ascii="Times New Roman" w:eastAsia="Times New Roman" w:hAnsi="Times New Roman"/>
          <w:sz w:val="28"/>
          <w:szCs w:val="28"/>
          <w:lang w:val="uk-UA" w:eastAsia="ru-RU" w:bidi="en-US"/>
        </w:rPr>
      </w:pPr>
      <w:r w:rsidRPr="005F6420">
        <w:rPr>
          <w:rFonts w:ascii="Times New Roman" w:eastAsia="Times New Roman" w:hAnsi="Times New Roman"/>
          <w:sz w:val="28"/>
          <w:szCs w:val="28"/>
          <w:lang w:val="uk-UA" w:eastAsia="ru-RU" w:bidi="en-US"/>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57553F" w:rsidRPr="00A57D89" w:rsidRDefault="0057553F" w:rsidP="00A57D89">
      <w:pPr>
        <w:widowControl w:val="0"/>
        <w:tabs>
          <w:tab w:val="left" w:pos="567"/>
        </w:tabs>
        <w:spacing w:after="0"/>
        <w:jc w:val="both"/>
        <w:rPr>
          <w:rFonts w:ascii="Times New Roman" w:hAnsi="Times New Roman"/>
          <w:b/>
          <w:sz w:val="18"/>
          <w:szCs w:val="28"/>
          <w:lang w:eastAsia="ru-RU"/>
        </w:rPr>
      </w:pPr>
    </w:p>
    <w:p w:rsidR="0057553F" w:rsidRPr="005F6420" w:rsidRDefault="0057553F" w:rsidP="009D5AE5">
      <w:pPr>
        <w:widowControl w:val="0"/>
        <w:spacing w:after="0" w:line="360" w:lineRule="auto"/>
        <w:ind w:firstLine="567"/>
        <w:jc w:val="center"/>
        <w:rPr>
          <w:rFonts w:ascii="Times New Roman" w:eastAsia="Times New Roman" w:hAnsi="Times New Roman"/>
          <w:b/>
          <w:sz w:val="28"/>
          <w:szCs w:val="28"/>
          <w:lang w:val="uk-UA" w:eastAsia="ru-RU" w:bidi="en-US"/>
        </w:rPr>
      </w:pPr>
      <w:r w:rsidRPr="005F6420">
        <w:rPr>
          <w:rFonts w:ascii="Times New Roman" w:eastAsia="Times New Roman" w:hAnsi="Times New Roman"/>
          <w:b/>
          <w:sz w:val="28"/>
          <w:szCs w:val="28"/>
          <w:lang w:val="uk-UA" w:eastAsia="ru-RU" w:bidi="en-US"/>
        </w:rPr>
        <w:t>вирішила:</w:t>
      </w:r>
    </w:p>
    <w:p w:rsidR="0057553F" w:rsidRPr="00A57D89" w:rsidRDefault="0057553F" w:rsidP="009D5AE5">
      <w:pPr>
        <w:widowControl w:val="0"/>
        <w:spacing w:after="0" w:line="360" w:lineRule="auto"/>
        <w:ind w:firstLine="567"/>
        <w:jc w:val="center"/>
        <w:rPr>
          <w:rFonts w:ascii="Times New Roman" w:eastAsia="Times New Roman" w:hAnsi="Times New Roman"/>
          <w:sz w:val="20"/>
          <w:szCs w:val="28"/>
          <w:lang w:val="uk-UA" w:eastAsia="ru-RU" w:bidi="en-US"/>
        </w:rPr>
      </w:pPr>
    </w:p>
    <w:p w:rsidR="005F6420" w:rsidRPr="005F6420" w:rsidRDefault="005F6420" w:rsidP="009D5AE5">
      <w:pPr>
        <w:shd w:val="clear" w:color="auto" w:fill="FFFFFF"/>
        <w:spacing w:after="0" w:line="360" w:lineRule="auto"/>
        <w:jc w:val="both"/>
        <w:rPr>
          <w:rFonts w:ascii="Times New Roman" w:eastAsia="Times New Roman" w:hAnsi="Times New Roman"/>
          <w:sz w:val="28"/>
          <w:szCs w:val="28"/>
          <w:lang w:val="uk-UA" w:eastAsia="uk-UA" w:bidi="uk-UA"/>
        </w:rPr>
      </w:pPr>
      <w:r w:rsidRPr="005F6420">
        <w:rPr>
          <w:rFonts w:ascii="Times New Roman" w:eastAsia="Times New Roman" w:hAnsi="Times New Roman"/>
          <w:sz w:val="28"/>
          <w:szCs w:val="28"/>
          <w:lang w:val="uk-UA" w:eastAsia="uk-UA" w:bidi="uk-UA"/>
        </w:rPr>
        <w:t>рішення Першої Дисциплінарної палати Вищої ради правосуддя від 30 жовтня 2020 року № 2993/1дп/15-20 про притягнення судді Верхньодніпровського районного суду Дніпропетровської області Трофимової Надії Анатоліївни до дисциплінарної відповідальності в частині обґрунтування підстав притягнення до дисциплінарної відповідальності змінити в редакції цього рішення, в частині накладення дисциплінарного стягнення – залишити без змін.</w:t>
      </w:r>
    </w:p>
    <w:p w:rsidR="00380323" w:rsidRPr="005F6420" w:rsidRDefault="00380323" w:rsidP="009D5AE5">
      <w:pPr>
        <w:pStyle w:val="11"/>
        <w:spacing w:line="360" w:lineRule="auto"/>
      </w:pPr>
      <w:r w:rsidRPr="005F6420">
        <w:t>Рішення Вищої ради правосуддя може бути оскаржене в порядку, передбаченому статтею 52 Закону України «Про Вищу раду правосуддя».</w:t>
      </w:r>
    </w:p>
    <w:p w:rsidR="00362660" w:rsidRPr="005F6420" w:rsidRDefault="00362660" w:rsidP="00362660">
      <w:pPr>
        <w:spacing w:after="0" w:line="240" w:lineRule="auto"/>
        <w:jc w:val="both"/>
        <w:rPr>
          <w:rFonts w:ascii="Times New Roman" w:hAnsi="Times New Roman"/>
          <w:b/>
          <w:color w:val="000000"/>
          <w:sz w:val="28"/>
          <w:szCs w:val="28"/>
          <w:highlight w:val="yellow"/>
          <w:lang w:val="uk-UA" w:eastAsia="ru-RU"/>
        </w:rPr>
      </w:pPr>
    </w:p>
    <w:p w:rsidR="00362660" w:rsidRPr="005F6420" w:rsidRDefault="00362660" w:rsidP="009D5AE5">
      <w:pPr>
        <w:spacing w:after="0" w:line="240" w:lineRule="auto"/>
        <w:jc w:val="both"/>
        <w:rPr>
          <w:rFonts w:ascii="Times New Roman" w:hAnsi="Times New Roman"/>
          <w:b/>
          <w:color w:val="000000"/>
          <w:sz w:val="28"/>
          <w:szCs w:val="28"/>
          <w:highlight w:val="yellow"/>
          <w:lang w:val="uk-UA" w:eastAsia="ru-RU"/>
        </w:rPr>
      </w:pPr>
    </w:p>
    <w:p w:rsidR="00362660" w:rsidRPr="005F6420" w:rsidRDefault="0036266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Голова Вищої ради правосуддя</w:t>
      </w:r>
      <w:r w:rsidRPr="005F6420">
        <w:rPr>
          <w:rFonts w:ascii="Times New Roman" w:eastAsia="Times New Roman" w:hAnsi="Times New Roman"/>
          <w:b/>
          <w:sz w:val="28"/>
          <w:szCs w:val="28"/>
          <w:lang w:val="uk-UA" w:eastAsia="ru-RU"/>
        </w:rPr>
        <w:tab/>
      </w:r>
      <w:r w:rsidRPr="005F6420">
        <w:rPr>
          <w:rFonts w:ascii="Times New Roman" w:eastAsia="Times New Roman" w:hAnsi="Times New Roman"/>
          <w:b/>
          <w:sz w:val="28"/>
          <w:szCs w:val="28"/>
          <w:lang w:val="uk-UA" w:eastAsia="ru-RU"/>
        </w:rPr>
        <w:tab/>
        <w:t xml:space="preserve">                     Григорій УСИК </w:t>
      </w:r>
    </w:p>
    <w:p w:rsidR="00362660" w:rsidRPr="005F6420" w:rsidRDefault="00362660" w:rsidP="009D5AE5">
      <w:pPr>
        <w:spacing w:after="0" w:line="240" w:lineRule="auto"/>
        <w:rPr>
          <w:rFonts w:ascii="Times New Roman" w:eastAsia="Times New Roman" w:hAnsi="Times New Roman"/>
          <w:b/>
          <w:sz w:val="28"/>
          <w:szCs w:val="28"/>
          <w:lang w:val="uk-UA" w:eastAsia="ru-RU"/>
        </w:rPr>
      </w:pPr>
    </w:p>
    <w:p w:rsidR="00362660" w:rsidRPr="005F6420" w:rsidRDefault="0036266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Члени Вищої ради правосуддя</w:t>
      </w:r>
    </w:p>
    <w:p w:rsidR="00362660" w:rsidRPr="005F6420" w:rsidRDefault="00362660" w:rsidP="009D5AE5">
      <w:pPr>
        <w:spacing w:after="0" w:line="240" w:lineRule="auto"/>
        <w:rPr>
          <w:rFonts w:ascii="Times New Roman" w:eastAsia="Times New Roman" w:hAnsi="Times New Roman"/>
          <w:b/>
          <w:sz w:val="16"/>
          <w:szCs w:val="16"/>
          <w:lang w:val="uk-UA" w:eastAsia="ru-RU"/>
        </w:rPr>
      </w:pPr>
    </w:p>
    <w:tbl>
      <w:tblPr>
        <w:tblW w:w="0" w:type="auto"/>
        <w:tblLook w:val="04A0" w:firstRow="1" w:lastRow="0" w:firstColumn="1" w:lastColumn="0" w:noHBand="0" w:noVBand="1"/>
      </w:tblPr>
      <w:tblGrid>
        <w:gridCol w:w="4352"/>
        <w:gridCol w:w="5273"/>
      </w:tblGrid>
      <w:tr w:rsidR="00362660" w:rsidRPr="005F6420" w:rsidTr="000D1EEB">
        <w:trPr>
          <w:trHeight w:val="591"/>
        </w:trPr>
        <w:tc>
          <w:tcPr>
            <w:tcW w:w="0" w:type="auto"/>
          </w:tcPr>
          <w:p w:rsidR="00362660" w:rsidRPr="005F6420" w:rsidRDefault="00362660" w:rsidP="009D5AE5">
            <w:pPr>
              <w:tabs>
                <w:tab w:val="left" w:pos="1184"/>
              </w:tabs>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Юлія БОКОВА</w:t>
            </w:r>
          </w:p>
        </w:tc>
        <w:tc>
          <w:tcPr>
            <w:tcW w:w="0" w:type="auto"/>
          </w:tcPr>
          <w:p w:rsidR="00362660"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Роман МАСЕЛКО</w:t>
            </w:r>
          </w:p>
        </w:tc>
      </w:tr>
      <w:tr w:rsidR="00362660" w:rsidRPr="005F6420" w:rsidTr="000D1EEB">
        <w:trPr>
          <w:trHeight w:val="571"/>
        </w:trPr>
        <w:tc>
          <w:tcPr>
            <w:tcW w:w="0" w:type="auto"/>
          </w:tcPr>
          <w:p w:rsidR="00362660" w:rsidRPr="005F6420" w:rsidRDefault="0036266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Тетяна БОНДАРЕНКО</w:t>
            </w:r>
          </w:p>
          <w:p w:rsidR="00362660" w:rsidRPr="005F6420" w:rsidRDefault="00362660" w:rsidP="009D5AE5">
            <w:pPr>
              <w:spacing w:after="0" w:line="240" w:lineRule="auto"/>
              <w:ind w:left="1701"/>
              <w:rPr>
                <w:rFonts w:ascii="Times New Roman" w:eastAsia="Times New Roman" w:hAnsi="Times New Roman"/>
                <w:b/>
                <w:sz w:val="28"/>
                <w:szCs w:val="28"/>
                <w:lang w:val="uk-UA" w:eastAsia="ru-RU"/>
              </w:rPr>
            </w:pPr>
          </w:p>
        </w:tc>
        <w:tc>
          <w:tcPr>
            <w:tcW w:w="0" w:type="auto"/>
          </w:tcPr>
          <w:p w:rsidR="00362660"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Олексій МЕЛЬНИК</w:t>
            </w:r>
          </w:p>
        </w:tc>
      </w:tr>
      <w:tr w:rsidR="005F6420" w:rsidRPr="005F6420" w:rsidTr="000D1EEB">
        <w:trPr>
          <w:trHeight w:val="565"/>
        </w:trPr>
        <w:tc>
          <w:tcPr>
            <w:tcW w:w="0" w:type="auto"/>
          </w:tcPr>
          <w:p w:rsidR="005F6420" w:rsidRPr="005F6420" w:rsidRDefault="005F642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Олег КАНДЗЮБА</w:t>
            </w:r>
          </w:p>
          <w:p w:rsidR="005F6420" w:rsidRPr="005F6420" w:rsidRDefault="005F6420" w:rsidP="009D5AE5">
            <w:pPr>
              <w:spacing w:after="0" w:line="240" w:lineRule="auto"/>
              <w:ind w:left="1701"/>
              <w:rPr>
                <w:rFonts w:ascii="Times New Roman" w:eastAsia="Times New Roman" w:hAnsi="Times New Roman"/>
                <w:b/>
                <w:sz w:val="28"/>
                <w:szCs w:val="28"/>
                <w:lang w:val="uk-UA" w:eastAsia="ru-RU"/>
              </w:rPr>
            </w:pPr>
          </w:p>
        </w:tc>
        <w:tc>
          <w:tcPr>
            <w:tcW w:w="0" w:type="auto"/>
          </w:tcPr>
          <w:p w:rsidR="005F6420"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Микола МОРОЗ</w:t>
            </w:r>
          </w:p>
        </w:tc>
      </w:tr>
      <w:tr w:rsidR="005F6420" w:rsidRPr="005F6420" w:rsidTr="000D1EEB">
        <w:trPr>
          <w:trHeight w:val="573"/>
        </w:trPr>
        <w:tc>
          <w:tcPr>
            <w:tcW w:w="0" w:type="auto"/>
          </w:tcPr>
          <w:p w:rsidR="005F6420" w:rsidRPr="005F6420" w:rsidRDefault="005F642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Олена КОВБІЙ</w:t>
            </w:r>
          </w:p>
          <w:p w:rsidR="005F6420" w:rsidRPr="005F6420" w:rsidRDefault="005F6420" w:rsidP="009D5AE5">
            <w:pPr>
              <w:spacing w:after="0" w:line="240" w:lineRule="auto"/>
              <w:ind w:left="1701"/>
              <w:rPr>
                <w:rFonts w:ascii="Times New Roman" w:eastAsia="Times New Roman" w:hAnsi="Times New Roman"/>
                <w:b/>
                <w:sz w:val="28"/>
                <w:szCs w:val="28"/>
                <w:lang w:val="uk-UA" w:eastAsia="ru-RU"/>
              </w:rPr>
            </w:pPr>
          </w:p>
        </w:tc>
        <w:tc>
          <w:tcPr>
            <w:tcW w:w="0" w:type="auto"/>
          </w:tcPr>
          <w:p w:rsidR="005F6420"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Інна ПЛАХТІЙ</w:t>
            </w:r>
          </w:p>
        </w:tc>
      </w:tr>
      <w:tr w:rsidR="005F6420" w:rsidRPr="005F6420" w:rsidTr="000D1EEB">
        <w:trPr>
          <w:trHeight w:val="567"/>
        </w:trPr>
        <w:tc>
          <w:tcPr>
            <w:tcW w:w="0" w:type="auto"/>
          </w:tcPr>
          <w:p w:rsidR="005F6420" w:rsidRPr="005F6420" w:rsidRDefault="005F642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Алла КОТЕЛЕВЕЦЬ</w:t>
            </w:r>
          </w:p>
          <w:p w:rsidR="005F6420" w:rsidRPr="005F6420" w:rsidRDefault="005F6420" w:rsidP="009D5AE5">
            <w:pPr>
              <w:spacing w:after="0" w:line="240" w:lineRule="auto"/>
              <w:rPr>
                <w:rFonts w:ascii="Times New Roman" w:eastAsia="Times New Roman" w:hAnsi="Times New Roman"/>
                <w:b/>
                <w:sz w:val="28"/>
                <w:szCs w:val="28"/>
                <w:lang w:val="uk-UA" w:eastAsia="ru-RU"/>
              </w:rPr>
            </w:pPr>
          </w:p>
        </w:tc>
        <w:tc>
          <w:tcPr>
            <w:tcW w:w="0" w:type="auto"/>
          </w:tcPr>
          <w:p w:rsidR="005F6420"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 xml:space="preserve">     </w:t>
            </w:r>
            <w:r w:rsidRPr="005F6420">
              <w:rPr>
                <w:rFonts w:ascii="Times New Roman" w:eastAsia="Times New Roman" w:hAnsi="Times New Roman"/>
                <w:b/>
                <w:sz w:val="28"/>
                <w:szCs w:val="28"/>
                <w:lang w:val="uk-UA" w:eastAsia="ru-RU"/>
              </w:rPr>
              <w:t xml:space="preserve">     Ольга ПОПІКОВА</w:t>
            </w:r>
          </w:p>
        </w:tc>
      </w:tr>
      <w:tr w:rsidR="005F6420" w:rsidRPr="005F6420" w:rsidTr="005F6420">
        <w:trPr>
          <w:trHeight w:val="709"/>
        </w:trPr>
        <w:tc>
          <w:tcPr>
            <w:tcW w:w="0" w:type="auto"/>
          </w:tcPr>
          <w:p w:rsidR="005F6420" w:rsidRPr="005F6420" w:rsidRDefault="005F6420"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Станіслав КРАВЧЕНКО</w:t>
            </w:r>
          </w:p>
        </w:tc>
        <w:tc>
          <w:tcPr>
            <w:tcW w:w="0" w:type="auto"/>
          </w:tcPr>
          <w:p w:rsidR="009D5AE5" w:rsidRPr="005F642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Віталій САЛІХОВ</w:t>
            </w:r>
          </w:p>
          <w:p w:rsidR="005F6420" w:rsidRPr="005F6420" w:rsidRDefault="005F6420" w:rsidP="009D5AE5">
            <w:pPr>
              <w:tabs>
                <w:tab w:val="left" w:pos="2129"/>
                <w:tab w:val="left" w:pos="2296"/>
              </w:tabs>
              <w:spacing w:after="0" w:line="240" w:lineRule="auto"/>
              <w:rPr>
                <w:rFonts w:ascii="Times New Roman" w:eastAsia="Times New Roman" w:hAnsi="Times New Roman"/>
                <w:b/>
                <w:sz w:val="28"/>
                <w:szCs w:val="28"/>
                <w:lang w:val="uk-UA" w:eastAsia="ru-RU"/>
              </w:rPr>
            </w:pPr>
          </w:p>
        </w:tc>
      </w:tr>
      <w:tr w:rsidR="005F6420" w:rsidRPr="00362660" w:rsidTr="000D1EEB">
        <w:trPr>
          <w:trHeight w:val="866"/>
        </w:trPr>
        <w:tc>
          <w:tcPr>
            <w:tcW w:w="0" w:type="auto"/>
          </w:tcPr>
          <w:p w:rsidR="005F6420" w:rsidRPr="005F6420" w:rsidRDefault="009D5AE5" w:rsidP="009D5AE5">
            <w:pPr>
              <w:spacing w:after="0" w:line="240" w:lineRule="auto"/>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w:t>
            </w:r>
            <w:r w:rsidR="00A57D89">
              <w:rPr>
                <w:rFonts w:ascii="Times New Roman" w:eastAsia="Times New Roman" w:hAnsi="Times New Roman"/>
                <w:b/>
                <w:sz w:val="28"/>
                <w:szCs w:val="28"/>
                <w:lang w:val="uk-UA" w:eastAsia="ru-RU"/>
              </w:rPr>
              <w:t xml:space="preserve">    </w:t>
            </w:r>
            <w:r w:rsidRPr="005F6420">
              <w:rPr>
                <w:rFonts w:ascii="Times New Roman" w:eastAsia="Times New Roman" w:hAnsi="Times New Roman"/>
                <w:b/>
                <w:sz w:val="28"/>
                <w:szCs w:val="28"/>
                <w:lang w:val="uk-UA" w:eastAsia="ru-RU"/>
              </w:rPr>
              <w:t xml:space="preserve">       Дмитро ЛУК’ЯНОВ</w:t>
            </w:r>
          </w:p>
          <w:p w:rsidR="005F6420" w:rsidRPr="005F6420" w:rsidRDefault="005F6420" w:rsidP="009D5AE5">
            <w:pPr>
              <w:spacing w:after="0" w:line="240" w:lineRule="auto"/>
              <w:rPr>
                <w:rFonts w:ascii="Times New Roman" w:eastAsia="Times New Roman" w:hAnsi="Times New Roman"/>
                <w:b/>
                <w:sz w:val="28"/>
                <w:szCs w:val="28"/>
                <w:lang w:val="uk-UA" w:eastAsia="ru-RU"/>
              </w:rPr>
            </w:pPr>
          </w:p>
        </w:tc>
        <w:tc>
          <w:tcPr>
            <w:tcW w:w="0" w:type="auto"/>
          </w:tcPr>
          <w:p w:rsidR="009D5AE5" w:rsidRPr="00362660" w:rsidRDefault="009D5AE5"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5F6420">
              <w:rPr>
                <w:rFonts w:ascii="Times New Roman" w:eastAsia="Times New Roman" w:hAnsi="Times New Roman"/>
                <w:b/>
                <w:sz w:val="28"/>
                <w:szCs w:val="28"/>
                <w:lang w:val="uk-UA" w:eastAsia="ru-RU"/>
              </w:rPr>
              <w:t xml:space="preserve">          Олександр САСЕВИЧ</w:t>
            </w:r>
          </w:p>
          <w:p w:rsidR="005F6420" w:rsidRPr="005F6420" w:rsidRDefault="005F6420"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p>
          <w:p w:rsidR="005F6420" w:rsidRPr="00362660" w:rsidRDefault="005F6420" w:rsidP="009D5AE5">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p>
        </w:tc>
      </w:tr>
    </w:tbl>
    <w:p w:rsidR="00CB65E6" w:rsidRPr="00A57D89" w:rsidRDefault="00CB65E6" w:rsidP="00A57D89">
      <w:pPr>
        <w:widowControl w:val="0"/>
        <w:spacing w:after="0" w:line="240" w:lineRule="auto"/>
        <w:jc w:val="both"/>
        <w:rPr>
          <w:rFonts w:ascii="Times New Roman" w:hAnsi="Times New Roman"/>
          <w:sz w:val="27"/>
          <w:szCs w:val="27"/>
          <w:lang w:val="uk-UA"/>
        </w:rPr>
      </w:pPr>
    </w:p>
    <w:sectPr w:rsidR="00CB65E6" w:rsidRPr="00A57D89" w:rsidSect="00544F10">
      <w:headerReference w:type="default" r:id="rId9"/>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35D" w:rsidRDefault="000A035D" w:rsidP="008F39A8">
      <w:pPr>
        <w:spacing w:after="0" w:line="240" w:lineRule="auto"/>
      </w:pPr>
      <w:r>
        <w:separator/>
      </w:r>
    </w:p>
  </w:endnote>
  <w:endnote w:type="continuationSeparator" w:id="0">
    <w:p w:rsidR="000A035D" w:rsidRDefault="000A035D" w:rsidP="008F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35D" w:rsidRDefault="000A035D" w:rsidP="008F39A8">
      <w:pPr>
        <w:spacing w:after="0" w:line="240" w:lineRule="auto"/>
      </w:pPr>
      <w:r>
        <w:separator/>
      </w:r>
    </w:p>
  </w:footnote>
  <w:footnote w:type="continuationSeparator" w:id="0">
    <w:p w:rsidR="000A035D" w:rsidRDefault="000A035D" w:rsidP="008F3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35D" w:rsidRDefault="00F77DCB">
    <w:pPr>
      <w:pStyle w:val="aa"/>
      <w:jc w:val="center"/>
    </w:pPr>
    <w:r>
      <w:fldChar w:fldCharType="begin"/>
    </w:r>
    <w:r w:rsidR="000A035D">
      <w:instrText>PAGE   \* MERGEFORMAT</w:instrText>
    </w:r>
    <w:r>
      <w:fldChar w:fldCharType="separate"/>
    </w:r>
    <w:r w:rsidR="001F6AA3" w:rsidRPr="001F6AA3">
      <w:rPr>
        <w:noProof/>
        <w:lang w:val="uk-UA"/>
      </w:rPr>
      <w:t>2</w:t>
    </w:r>
    <w:r>
      <w:rPr>
        <w:noProof/>
        <w:lang w:val="uk-UA"/>
      </w:rPr>
      <w:fldChar w:fldCharType="end"/>
    </w:r>
  </w:p>
  <w:p w:rsidR="000A035D" w:rsidRDefault="000A035D">
    <w:pPr>
      <w:pStyle w:val="aa"/>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F723F"/>
    <w:multiLevelType w:val="hybridMultilevel"/>
    <w:tmpl w:val="8348DAEA"/>
    <w:lvl w:ilvl="0" w:tplc="D91813C2">
      <w:start w:val="1"/>
      <w:numFmt w:val="decimal"/>
      <w:lvlText w:val="%1."/>
      <w:lvlJc w:val="left"/>
      <w:pPr>
        <w:ind w:left="1068" w:hanging="360"/>
      </w:pPr>
      <w:rPr>
        <w:rFonts w:ascii="Times New Roman" w:hAnsi="Times New Roman" w:cs="Times New Roman" w:hint="default"/>
        <w:b/>
        <w:sz w:val="28"/>
        <w:szCs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3AAC2282"/>
    <w:multiLevelType w:val="hybridMultilevel"/>
    <w:tmpl w:val="639CE6E0"/>
    <w:lvl w:ilvl="0" w:tplc="4BBCF6A6">
      <w:start w:val="1"/>
      <w:numFmt w:val="decimal"/>
      <w:lvlText w:val="%1)"/>
      <w:lvlJc w:val="left"/>
      <w:pPr>
        <w:ind w:left="1069" w:hanging="360"/>
      </w:pPr>
      <w:rPr>
        <w:rFonts w:eastAsia="Calibri"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8603D90"/>
    <w:multiLevelType w:val="hybridMultilevel"/>
    <w:tmpl w:val="8B248B04"/>
    <w:lvl w:ilvl="0" w:tplc="B9EE80BA">
      <w:start w:val="1"/>
      <w:numFmt w:val="decimal"/>
      <w:lvlText w:val="%1."/>
      <w:lvlJc w:val="left"/>
      <w:pPr>
        <w:ind w:left="1069" w:hanging="360"/>
      </w:pPr>
      <w:rPr>
        <w:rFonts w:ascii="Times New Roman" w:hAnsi="Times New Roman" w:cs="Times New Roman"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56D27E6A"/>
    <w:multiLevelType w:val="hybridMultilevel"/>
    <w:tmpl w:val="A3EC19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DC06AC0"/>
    <w:multiLevelType w:val="hybridMultilevel"/>
    <w:tmpl w:val="862EFD68"/>
    <w:lvl w:ilvl="0" w:tplc="2F44A272">
      <w:start w:val="1"/>
      <w:numFmt w:val="decimal"/>
      <w:lvlText w:val="%1)"/>
      <w:lvlJc w:val="left"/>
      <w:pPr>
        <w:ind w:left="1414" w:hanging="70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5" w15:restartNumberingAfterBreak="0">
    <w:nsid w:val="65A548AA"/>
    <w:multiLevelType w:val="hybridMultilevel"/>
    <w:tmpl w:val="71F2E526"/>
    <w:lvl w:ilvl="0" w:tplc="2442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96566"/>
    <w:rsid w:val="00000CEA"/>
    <w:rsid w:val="0000226A"/>
    <w:rsid w:val="00002AF8"/>
    <w:rsid w:val="0001443D"/>
    <w:rsid w:val="00016773"/>
    <w:rsid w:val="0002075A"/>
    <w:rsid w:val="00025AFB"/>
    <w:rsid w:val="0003010F"/>
    <w:rsid w:val="00034AED"/>
    <w:rsid w:val="00034BEE"/>
    <w:rsid w:val="00042204"/>
    <w:rsid w:val="0004309C"/>
    <w:rsid w:val="00056231"/>
    <w:rsid w:val="00060C08"/>
    <w:rsid w:val="00070A54"/>
    <w:rsid w:val="00072BA1"/>
    <w:rsid w:val="0007623A"/>
    <w:rsid w:val="000850C7"/>
    <w:rsid w:val="00086083"/>
    <w:rsid w:val="00091C83"/>
    <w:rsid w:val="000937D0"/>
    <w:rsid w:val="000953C0"/>
    <w:rsid w:val="000A0002"/>
    <w:rsid w:val="000A035D"/>
    <w:rsid w:val="000A160D"/>
    <w:rsid w:val="000A16B5"/>
    <w:rsid w:val="000C06C7"/>
    <w:rsid w:val="000C5739"/>
    <w:rsid w:val="000C727A"/>
    <w:rsid w:val="000D1EEB"/>
    <w:rsid w:val="000D270D"/>
    <w:rsid w:val="000D6B0E"/>
    <w:rsid w:val="000E2909"/>
    <w:rsid w:val="000E436A"/>
    <w:rsid w:val="000E57C5"/>
    <w:rsid w:val="000F2462"/>
    <w:rsid w:val="000F593B"/>
    <w:rsid w:val="00100A8D"/>
    <w:rsid w:val="00110956"/>
    <w:rsid w:val="001150B5"/>
    <w:rsid w:val="00125280"/>
    <w:rsid w:val="001401E6"/>
    <w:rsid w:val="0014039E"/>
    <w:rsid w:val="00160068"/>
    <w:rsid w:val="00163FFA"/>
    <w:rsid w:val="001655D0"/>
    <w:rsid w:val="00166BA1"/>
    <w:rsid w:val="00173305"/>
    <w:rsid w:val="0017383A"/>
    <w:rsid w:val="001748D0"/>
    <w:rsid w:val="00176EDE"/>
    <w:rsid w:val="00180546"/>
    <w:rsid w:val="00187BCD"/>
    <w:rsid w:val="00190DE5"/>
    <w:rsid w:val="001914E7"/>
    <w:rsid w:val="001938BE"/>
    <w:rsid w:val="001947B6"/>
    <w:rsid w:val="00196192"/>
    <w:rsid w:val="001A1D62"/>
    <w:rsid w:val="001A410B"/>
    <w:rsid w:val="001A58D3"/>
    <w:rsid w:val="001A7526"/>
    <w:rsid w:val="001B16A0"/>
    <w:rsid w:val="001B2556"/>
    <w:rsid w:val="001B37D3"/>
    <w:rsid w:val="001B4666"/>
    <w:rsid w:val="001B645F"/>
    <w:rsid w:val="001B6B91"/>
    <w:rsid w:val="001C1313"/>
    <w:rsid w:val="001C392B"/>
    <w:rsid w:val="001D65B4"/>
    <w:rsid w:val="001E2A15"/>
    <w:rsid w:val="001F6AA3"/>
    <w:rsid w:val="00200790"/>
    <w:rsid w:val="002029F2"/>
    <w:rsid w:val="002078D6"/>
    <w:rsid w:val="00211DC9"/>
    <w:rsid w:val="00213625"/>
    <w:rsid w:val="00214169"/>
    <w:rsid w:val="00222F82"/>
    <w:rsid w:val="0022582A"/>
    <w:rsid w:val="0023506F"/>
    <w:rsid w:val="00236B50"/>
    <w:rsid w:val="00243DB4"/>
    <w:rsid w:val="002451FA"/>
    <w:rsid w:val="0024571C"/>
    <w:rsid w:val="00245792"/>
    <w:rsid w:val="00251E99"/>
    <w:rsid w:val="00253668"/>
    <w:rsid w:val="00254651"/>
    <w:rsid w:val="0026557D"/>
    <w:rsid w:val="00267CE1"/>
    <w:rsid w:val="002744CE"/>
    <w:rsid w:val="002A1082"/>
    <w:rsid w:val="002A4D12"/>
    <w:rsid w:val="002A7773"/>
    <w:rsid w:val="002B20D3"/>
    <w:rsid w:val="002D4324"/>
    <w:rsid w:val="002D5831"/>
    <w:rsid w:val="002F1F9B"/>
    <w:rsid w:val="002F5E9F"/>
    <w:rsid w:val="00301F7B"/>
    <w:rsid w:val="00303936"/>
    <w:rsid w:val="003039E1"/>
    <w:rsid w:val="0030772D"/>
    <w:rsid w:val="00311415"/>
    <w:rsid w:val="00325FC0"/>
    <w:rsid w:val="00327ECC"/>
    <w:rsid w:val="00332182"/>
    <w:rsid w:val="00332533"/>
    <w:rsid w:val="00335161"/>
    <w:rsid w:val="0034537A"/>
    <w:rsid w:val="0035629C"/>
    <w:rsid w:val="00362660"/>
    <w:rsid w:val="0036267F"/>
    <w:rsid w:val="00366193"/>
    <w:rsid w:val="003727E6"/>
    <w:rsid w:val="0037351C"/>
    <w:rsid w:val="00380323"/>
    <w:rsid w:val="00385F26"/>
    <w:rsid w:val="003943F9"/>
    <w:rsid w:val="00396EBA"/>
    <w:rsid w:val="00397299"/>
    <w:rsid w:val="003A4111"/>
    <w:rsid w:val="003A7ABC"/>
    <w:rsid w:val="003B185D"/>
    <w:rsid w:val="003B7267"/>
    <w:rsid w:val="003C067A"/>
    <w:rsid w:val="003C3BBF"/>
    <w:rsid w:val="003D0D9E"/>
    <w:rsid w:val="003D2652"/>
    <w:rsid w:val="003D6358"/>
    <w:rsid w:val="003E4E4E"/>
    <w:rsid w:val="003F0FD8"/>
    <w:rsid w:val="003F1F53"/>
    <w:rsid w:val="003F4163"/>
    <w:rsid w:val="003F46C2"/>
    <w:rsid w:val="003F5422"/>
    <w:rsid w:val="004020DD"/>
    <w:rsid w:val="004113F9"/>
    <w:rsid w:val="00414818"/>
    <w:rsid w:val="0042359E"/>
    <w:rsid w:val="004267D0"/>
    <w:rsid w:val="0044088E"/>
    <w:rsid w:val="00440982"/>
    <w:rsid w:val="004438DD"/>
    <w:rsid w:val="00447A5E"/>
    <w:rsid w:val="00451196"/>
    <w:rsid w:val="00451FC4"/>
    <w:rsid w:val="0045374C"/>
    <w:rsid w:val="004545BC"/>
    <w:rsid w:val="004549A3"/>
    <w:rsid w:val="004628D9"/>
    <w:rsid w:val="00464619"/>
    <w:rsid w:val="00466232"/>
    <w:rsid w:val="00471CB0"/>
    <w:rsid w:val="004844B7"/>
    <w:rsid w:val="004A0476"/>
    <w:rsid w:val="004A17DF"/>
    <w:rsid w:val="004A1DE7"/>
    <w:rsid w:val="004A7BCE"/>
    <w:rsid w:val="004B510E"/>
    <w:rsid w:val="004C0CB2"/>
    <w:rsid w:val="004C0CD7"/>
    <w:rsid w:val="004C3F04"/>
    <w:rsid w:val="004C4623"/>
    <w:rsid w:val="004C5AEC"/>
    <w:rsid w:val="004D44DF"/>
    <w:rsid w:val="004E1C16"/>
    <w:rsid w:val="004E2A39"/>
    <w:rsid w:val="004E7F6F"/>
    <w:rsid w:val="004F24CF"/>
    <w:rsid w:val="00502347"/>
    <w:rsid w:val="0050391A"/>
    <w:rsid w:val="005050DA"/>
    <w:rsid w:val="00506E53"/>
    <w:rsid w:val="00507649"/>
    <w:rsid w:val="005119D9"/>
    <w:rsid w:val="00513E11"/>
    <w:rsid w:val="00522A85"/>
    <w:rsid w:val="005260F6"/>
    <w:rsid w:val="0052733F"/>
    <w:rsid w:val="00530508"/>
    <w:rsid w:val="00531F75"/>
    <w:rsid w:val="005350DC"/>
    <w:rsid w:val="005369B7"/>
    <w:rsid w:val="0053792F"/>
    <w:rsid w:val="00544F10"/>
    <w:rsid w:val="005565C1"/>
    <w:rsid w:val="0056205B"/>
    <w:rsid w:val="00563443"/>
    <w:rsid w:val="00570DA6"/>
    <w:rsid w:val="005742C7"/>
    <w:rsid w:val="005750AA"/>
    <w:rsid w:val="0057553F"/>
    <w:rsid w:val="00583CAE"/>
    <w:rsid w:val="005859D9"/>
    <w:rsid w:val="00591854"/>
    <w:rsid w:val="005918B1"/>
    <w:rsid w:val="005922AE"/>
    <w:rsid w:val="00593000"/>
    <w:rsid w:val="00595B1B"/>
    <w:rsid w:val="005A2D69"/>
    <w:rsid w:val="005A5A24"/>
    <w:rsid w:val="005B2347"/>
    <w:rsid w:val="005B2F1D"/>
    <w:rsid w:val="005B2F80"/>
    <w:rsid w:val="005B5C4A"/>
    <w:rsid w:val="005B7C18"/>
    <w:rsid w:val="005C1275"/>
    <w:rsid w:val="005C6A6A"/>
    <w:rsid w:val="005E2990"/>
    <w:rsid w:val="005E3B50"/>
    <w:rsid w:val="005F6420"/>
    <w:rsid w:val="0060072F"/>
    <w:rsid w:val="00604D25"/>
    <w:rsid w:val="006113C4"/>
    <w:rsid w:val="00617823"/>
    <w:rsid w:val="00624945"/>
    <w:rsid w:val="00624A9D"/>
    <w:rsid w:val="006326A8"/>
    <w:rsid w:val="00635240"/>
    <w:rsid w:val="006357E3"/>
    <w:rsid w:val="00636D47"/>
    <w:rsid w:val="00640FCE"/>
    <w:rsid w:val="006430DC"/>
    <w:rsid w:val="006437E1"/>
    <w:rsid w:val="00644D7F"/>
    <w:rsid w:val="00664FA0"/>
    <w:rsid w:val="0066501B"/>
    <w:rsid w:val="00674117"/>
    <w:rsid w:val="00674B82"/>
    <w:rsid w:val="006753D5"/>
    <w:rsid w:val="00682309"/>
    <w:rsid w:val="00684BE6"/>
    <w:rsid w:val="00685322"/>
    <w:rsid w:val="00690907"/>
    <w:rsid w:val="006969E1"/>
    <w:rsid w:val="00696A6F"/>
    <w:rsid w:val="00696E78"/>
    <w:rsid w:val="006A5499"/>
    <w:rsid w:val="006A6718"/>
    <w:rsid w:val="006B4A6C"/>
    <w:rsid w:val="006B6C78"/>
    <w:rsid w:val="006C66D4"/>
    <w:rsid w:val="006D65D2"/>
    <w:rsid w:val="006E1CD1"/>
    <w:rsid w:val="007018B9"/>
    <w:rsid w:val="007029CE"/>
    <w:rsid w:val="00702AD8"/>
    <w:rsid w:val="00704566"/>
    <w:rsid w:val="00710661"/>
    <w:rsid w:val="00720128"/>
    <w:rsid w:val="00722271"/>
    <w:rsid w:val="00733780"/>
    <w:rsid w:val="00734D7D"/>
    <w:rsid w:val="00744BE9"/>
    <w:rsid w:val="00745015"/>
    <w:rsid w:val="00747389"/>
    <w:rsid w:val="00751757"/>
    <w:rsid w:val="0075407D"/>
    <w:rsid w:val="007651F6"/>
    <w:rsid w:val="00771E3D"/>
    <w:rsid w:val="00771F05"/>
    <w:rsid w:val="007724A7"/>
    <w:rsid w:val="00775644"/>
    <w:rsid w:val="00782DC1"/>
    <w:rsid w:val="00796566"/>
    <w:rsid w:val="007A0E23"/>
    <w:rsid w:val="007A6DE1"/>
    <w:rsid w:val="007C7F28"/>
    <w:rsid w:val="007D1C5C"/>
    <w:rsid w:val="007E23C2"/>
    <w:rsid w:val="007E49BB"/>
    <w:rsid w:val="007F2223"/>
    <w:rsid w:val="007F28AF"/>
    <w:rsid w:val="007F3D29"/>
    <w:rsid w:val="007F5472"/>
    <w:rsid w:val="00803AFE"/>
    <w:rsid w:val="00805EB7"/>
    <w:rsid w:val="00807FBA"/>
    <w:rsid w:val="0081267E"/>
    <w:rsid w:val="00816CDE"/>
    <w:rsid w:val="00823251"/>
    <w:rsid w:val="00832BD2"/>
    <w:rsid w:val="00832D6A"/>
    <w:rsid w:val="0083378B"/>
    <w:rsid w:val="00833864"/>
    <w:rsid w:val="008371F7"/>
    <w:rsid w:val="008423A7"/>
    <w:rsid w:val="00843FF5"/>
    <w:rsid w:val="008522CD"/>
    <w:rsid w:val="008567AA"/>
    <w:rsid w:val="00871E77"/>
    <w:rsid w:val="00874AE1"/>
    <w:rsid w:val="00884F05"/>
    <w:rsid w:val="0089078C"/>
    <w:rsid w:val="0089102E"/>
    <w:rsid w:val="00891087"/>
    <w:rsid w:val="00893507"/>
    <w:rsid w:val="00893C6B"/>
    <w:rsid w:val="0089581C"/>
    <w:rsid w:val="00897296"/>
    <w:rsid w:val="00897BAF"/>
    <w:rsid w:val="008A0415"/>
    <w:rsid w:val="008A2B49"/>
    <w:rsid w:val="008A572F"/>
    <w:rsid w:val="008A7EE9"/>
    <w:rsid w:val="008B1E8A"/>
    <w:rsid w:val="008C488E"/>
    <w:rsid w:val="008D0851"/>
    <w:rsid w:val="008D2A7E"/>
    <w:rsid w:val="008D4CCA"/>
    <w:rsid w:val="008D523A"/>
    <w:rsid w:val="008E29B1"/>
    <w:rsid w:val="008E2E5C"/>
    <w:rsid w:val="008E56A4"/>
    <w:rsid w:val="008E6432"/>
    <w:rsid w:val="008E6B51"/>
    <w:rsid w:val="008F39A8"/>
    <w:rsid w:val="008F5C30"/>
    <w:rsid w:val="00906137"/>
    <w:rsid w:val="00907F35"/>
    <w:rsid w:val="009210AC"/>
    <w:rsid w:val="00924AB7"/>
    <w:rsid w:val="00926A60"/>
    <w:rsid w:val="00927737"/>
    <w:rsid w:val="00927E91"/>
    <w:rsid w:val="00934700"/>
    <w:rsid w:val="00935677"/>
    <w:rsid w:val="009367D7"/>
    <w:rsid w:val="0094059C"/>
    <w:rsid w:val="0094126A"/>
    <w:rsid w:val="00946B13"/>
    <w:rsid w:val="00957F93"/>
    <w:rsid w:val="00961784"/>
    <w:rsid w:val="00970B12"/>
    <w:rsid w:val="00971B62"/>
    <w:rsid w:val="00972AEE"/>
    <w:rsid w:val="0097712F"/>
    <w:rsid w:val="009837C5"/>
    <w:rsid w:val="0098515D"/>
    <w:rsid w:val="00994352"/>
    <w:rsid w:val="009A3311"/>
    <w:rsid w:val="009C1878"/>
    <w:rsid w:val="009C7825"/>
    <w:rsid w:val="009D5AE5"/>
    <w:rsid w:val="009E0DAA"/>
    <w:rsid w:val="009E4D69"/>
    <w:rsid w:val="009E77AA"/>
    <w:rsid w:val="009F6439"/>
    <w:rsid w:val="009F668E"/>
    <w:rsid w:val="009F7CD5"/>
    <w:rsid w:val="00A02D64"/>
    <w:rsid w:val="00A03732"/>
    <w:rsid w:val="00A05F3A"/>
    <w:rsid w:val="00A10435"/>
    <w:rsid w:val="00A14864"/>
    <w:rsid w:val="00A2615A"/>
    <w:rsid w:val="00A3111D"/>
    <w:rsid w:val="00A54273"/>
    <w:rsid w:val="00A566E8"/>
    <w:rsid w:val="00A57D89"/>
    <w:rsid w:val="00A61217"/>
    <w:rsid w:val="00A67902"/>
    <w:rsid w:val="00A7101E"/>
    <w:rsid w:val="00A820C7"/>
    <w:rsid w:val="00A903B9"/>
    <w:rsid w:val="00AA3893"/>
    <w:rsid w:val="00AA47A6"/>
    <w:rsid w:val="00AA738C"/>
    <w:rsid w:val="00AB39BC"/>
    <w:rsid w:val="00AC31CC"/>
    <w:rsid w:val="00AC5E34"/>
    <w:rsid w:val="00AC7A8E"/>
    <w:rsid w:val="00AD3C0E"/>
    <w:rsid w:val="00AD4EA3"/>
    <w:rsid w:val="00AD510E"/>
    <w:rsid w:val="00AD5E51"/>
    <w:rsid w:val="00AE5818"/>
    <w:rsid w:val="00AE7ADF"/>
    <w:rsid w:val="00AF1DB7"/>
    <w:rsid w:val="00AF1EF3"/>
    <w:rsid w:val="00AF4F5D"/>
    <w:rsid w:val="00B04067"/>
    <w:rsid w:val="00B07052"/>
    <w:rsid w:val="00B11745"/>
    <w:rsid w:val="00B12594"/>
    <w:rsid w:val="00B165B5"/>
    <w:rsid w:val="00B22F17"/>
    <w:rsid w:val="00B2695E"/>
    <w:rsid w:val="00B3595F"/>
    <w:rsid w:val="00B42318"/>
    <w:rsid w:val="00B42A0E"/>
    <w:rsid w:val="00B445F9"/>
    <w:rsid w:val="00B45407"/>
    <w:rsid w:val="00B51E99"/>
    <w:rsid w:val="00B5374C"/>
    <w:rsid w:val="00B5388C"/>
    <w:rsid w:val="00B54B40"/>
    <w:rsid w:val="00B54C37"/>
    <w:rsid w:val="00B57ADA"/>
    <w:rsid w:val="00B6239B"/>
    <w:rsid w:val="00B70A4C"/>
    <w:rsid w:val="00B76C9A"/>
    <w:rsid w:val="00B80DCD"/>
    <w:rsid w:val="00B90B9E"/>
    <w:rsid w:val="00B9388D"/>
    <w:rsid w:val="00B97558"/>
    <w:rsid w:val="00BA4E25"/>
    <w:rsid w:val="00BB1071"/>
    <w:rsid w:val="00BB1164"/>
    <w:rsid w:val="00BC2B41"/>
    <w:rsid w:val="00BC3E06"/>
    <w:rsid w:val="00BC62CA"/>
    <w:rsid w:val="00BD0CAD"/>
    <w:rsid w:val="00BD32C5"/>
    <w:rsid w:val="00BD6606"/>
    <w:rsid w:val="00BE1EED"/>
    <w:rsid w:val="00BF0093"/>
    <w:rsid w:val="00BF71C4"/>
    <w:rsid w:val="00C0025C"/>
    <w:rsid w:val="00C01066"/>
    <w:rsid w:val="00C04BBE"/>
    <w:rsid w:val="00C1168D"/>
    <w:rsid w:val="00C130A0"/>
    <w:rsid w:val="00C17A04"/>
    <w:rsid w:val="00C21759"/>
    <w:rsid w:val="00C23F20"/>
    <w:rsid w:val="00C27E2B"/>
    <w:rsid w:val="00C3085F"/>
    <w:rsid w:val="00C32411"/>
    <w:rsid w:val="00C367F9"/>
    <w:rsid w:val="00C4629D"/>
    <w:rsid w:val="00C4721D"/>
    <w:rsid w:val="00C50C7B"/>
    <w:rsid w:val="00C529BD"/>
    <w:rsid w:val="00C52C78"/>
    <w:rsid w:val="00C52D86"/>
    <w:rsid w:val="00C53286"/>
    <w:rsid w:val="00C564EE"/>
    <w:rsid w:val="00C574FC"/>
    <w:rsid w:val="00C619CE"/>
    <w:rsid w:val="00C7414F"/>
    <w:rsid w:val="00C87A25"/>
    <w:rsid w:val="00C900F0"/>
    <w:rsid w:val="00CA318E"/>
    <w:rsid w:val="00CA34C8"/>
    <w:rsid w:val="00CA464D"/>
    <w:rsid w:val="00CA47BB"/>
    <w:rsid w:val="00CB1DE2"/>
    <w:rsid w:val="00CB2104"/>
    <w:rsid w:val="00CB55CD"/>
    <w:rsid w:val="00CB65E6"/>
    <w:rsid w:val="00CB78E0"/>
    <w:rsid w:val="00CC4CB6"/>
    <w:rsid w:val="00CC52F6"/>
    <w:rsid w:val="00CD119A"/>
    <w:rsid w:val="00CD26FA"/>
    <w:rsid w:val="00CE64D9"/>
    <w:rsid w:val="00CF1056"/>
    <w:rsid w:val="00D05BD3"/>
    <w:rsid w:val="00D124C5"/>
    <w:rsid w:val="00D127BB"/>
    <w:rsid w:val="00D20B6F"/>
    <w:rsid w:val="00D27438"/>
    <w:rsid w:val="00D64C82"/>
    <w:rsid w:val="00D66D8D"/>
    <w:rsid w:val="00D7051E"/>
    <w:rsid w:val="00D801AA"/>
    <w:rsid w:val="00D813D0"/>
    <w:rsid w:val="00D85A3A"/>
    <w:rsid w:val="00D85B05"/>
    <w:rsid w:val="00D92265"/>
    <w:rsid w:val="00D96AC9"/>
    <w:rsid w:val="00DA2CBB"/>
    <w:rsid w:val="00DA44AB"/>
    <w:rsid w:val="00DA4657"/>
    <w:rsid w:val="00DA4DAA"/>
    <w:rsid w:val="00DA5B72"/>
    <w:rsid w:val="00DA65D8"/>
    <w:rsid w:val="00DB5D4B"/>
    <w:rsid w:val="00DB6A59"/>
    <w:rsid w:val="00DB7748"/>
    <w:rsid w:val="00DC5ACA"/>
    <w:rsid w:val="00DC6CD1"/>
    <w:rsid w:val="00DD4871"/>
    <w:rsid w:val="00DD5C78"/>
    <w:rsid w:val="00DD6DB3"/>
    <w:rsid w:val="00DE5353"/>
    <w:rsid w:val="00DF03D0"/>
    <w:rsid w:val="00DF1AC6"/>
    <w:rsid w:val="00E00152"/>
    <w:rsid w:val="00E0076B"/>
    <w:rsid w:val="00E1255A"/>
    <w:rsid w:val="00E176E5"/>
    <w:rsid w:val="00E32345"/>
    <w:rsid w:val="00E33E48"/>
    <w:rsid w:val="00E369DC"/>
    <w:rsid w:val="00E37081"/>
    <w:rsid w:val="00E50CCA"/>
    <w:rsid w:val="00E53A34"/>
    <w:rsid w:val="00E63F70"/>
    <w:rsid w:val="00E6463A"/>
    <w:rsid w:val="00E654AC"/>
    <w:rsid w:val="00E72290"/>
    <w:rsid w:val="00E725BE"/>
    <w:rsid w:val="00E7275D"/>
    <w:rsid w:val="00E730DA"/>
    <w:rsid w:val="00E746F5"/>
    <w:rsid w:val="00E756EC"/>
    <w:rsid w:val="00E8747E"/>
    <w:rsid w:val="00E90342"/>
    <w:rsid w:val="00EA2F16"/>
    <w:rsid w:val="00EA366A"/>
    <w:rsid w:val="00EA4148"/>
    <w:rsid w:val="00EA5BA8"/>
    <w:rsid w:val="00EB2BD5"/>
    <w:rsid w:val="00EB2BF4"/>
    <w:rsid w:val="00EB329C"/>
    <w:rsid w:val="00EC4161"/>
    <w:rsid w:val="00EC45E9"/>
    <w:rsid w:val="00ED3893"/>
    <w:rsid w:val="00ED3907"/>
    <w:rsid w:val="00ED687D"/>
    <w:rsid w:val="00ED6C76"/>
    <w:rsid w:val="00EF46D0"/>
    <w:rsid w:val="00F02E2E"/>
    <w:rsid w:val="00F14767"/>
    <w:rsid w:val="00F17B43"/>
    <w:rsid w:val="00F320F4"/>
    <w:rsid w:val="00F35049"/>
    <w:rsid w:val="00F44B1A"/>
    <w:rsid w:val="00F46831"/>
    <w:rsid w:val="00F538F0"/>
    <w:rsid w:val="00F62209"/>
    <w:rsid w:val="00F70BED"/>
    <w:rsid w:val="00F72E0E"/>
    <w:rsid w:val="00F7670C"/>
    <w:rsid w:val="00F776D5"/>
    <w:rsid w:val="00F77DCB"/>
    <w:rsid w:val="00F82732"/>
    <w:rsid w:val="00F90555"/>
    <w:rsid w:val="00F90F6D"/>
    <w:rsid w:val="00F9773A"/>
    <w:rsid w:val="00FA2419"/>
    <w:rsid w:val="00FA79EC"/>
    <w:rsid w:val="00FA7DC7"/>
    <w:rsid w:val="00FB0FD3"/>
    <w:rsid w:val="00FB14A0"/>
    <w:rsid w:val="00FB2B73"/>
    <w:rsid w:val="00FC211C"/>
    <w:rsid w:val="00FC4069"/>
    <w:rsid w:val="00FC4562"/>
    <w:rsid w:val="00FC4978"/>
    <w:rsid w:val="00FC73B4"/>
    <w:rsid w:val="00FD3BF5"/>
    <w:rsid w:val="00FE43B4"/>
    <w:rsid w:val="00FE5217"/>
    <w:rsid w:val="00FE562C"/>
    <w:rsid w:val="00FF73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9B027"/>
  <w15:docId w15:val="{878B262F-4C12-4728-9DED-86F89249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18E"/>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A318E"/>
    <w:rPr>
      <w:sz w:val="22"/>
      <w:szCs w:val="22"/>
      <w:lang w:eastAsia="en-US"/>
    </w:rPr>
  </w:style>
  <w:style w:type="character" w:customStyle="1" w:styleId="FontStyle14">
    <w:name w:val="Font Style14"/>
    <w:rsid w:val="00CA318E"/>
    <w:rPr>
      <w:rFonts w:ascii="Times New Roman" w:hAnsi="Times New Roman" w:cs="Times New Roman" w:hint="default"/>
      <w:sz w:val="26"/>
      <w:szCs w:val="26"/>
    </w:rPr>
  </w:style>
  <w:style w:type="table" w:styleId="a5">
    <w:name w:val="Table Grid"/>
    <w:basedOn w:val="a1"/>
    <w:uiPriority w:val="59"/>
    <w:rsid w:val="00CA3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uiPriority w:val="20"/>
    <w:qFormat/>
    <w:rsid w:val="00CA318E"/>
    <w:rPr>
      <w:i/>
      <w:iCs/>
    </w:rPr>
  </w:style>
  <w:style w:type="paragraph" w:styleId="a7">
    <w:name w:val="Balloon Text"/>
    <w:basedOn w:val="a"/>
    <w:link w:val="a8"/>
    <w:uiPriority w:val="99"/>
    <w:semiHidden/>
    <w:unhideWhenUsed/>
    <w:rsid w:val="00595B1B"/>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595B1B"/>
    <w:rPr>
      <w:rFonts w:ascii="Segoe UI" w:hAnsi="Segoe UI" w:cs="Segoe UI"/>
      <w:sz w:val="18"/>
      <w:szCs w:val="18"/>
      <w:lang w:val="ru-RU"/>
    </w:rPr>
  </w:style>
  <w:style w:type="character" w:styleId="a9">
    <w:name w:val="Hyperlink"/>
    <w:semiHidden/>
    <w:rsid w:val="00775644"/>
    <w:rPr>
      <w:rFonts w:ascii="Times New Roman" w:hAnsi="Times New Roman" w:cs="Times New Roman"/>
      <w:color w:val="0000FF"/>
      <w:u w:val="single"/>
    </w:rPr>
  </w:style>
  <w:style w:type="paragraph" w:customStyle="1" w:styleId="2">
    <w:name w:val="Основной текст (2)"/>
    <w:basedOn w:val="a"/>
    <w:link w:val="20"/>
    <w:rsid w:val="00733780"/>
    <w:pPr>
      <w:widowControl w:val="0"/>
      <w:shd w:val="clear" w:color="auto" w:fill="FFFFFF"/>
      <w:suppressAutoHyphens/>
      <w:spacing w:after="1020" w:line="240" w:lineRule="atLeast"/>
      <w:jc w:val="center"/>
    </w:pPr>
    <w:rPr>
      <w:b/>
      <w:bCs/>
      <w:kern w:val="1"/>
      <w:sz w:val="26"/>
      <w:szCs w:val="26"/>
      <w:lang w:eastAsia="ru-RU"/>
    </w:rPr>
  </w:style>
  <w:style w:type="character" w:customStyle="1" w:styleId="20">
    <w:name w:val="Основной текст (2)_"/>
    <w:link w:val="2"/>
    <w:locked/>
    <w:rsid w:val="00733780"/>
    <w:rPr>
      <w:rFonts w:ascii="Calibri" w:eastAsia="Calibri" w:hAnsi="Calibri" w:cs="Times New Roman"/>
      <w:b/>
      <w:bCs/>
      <w:kern w:val="1"/>
      <w:sz w:val="26"/>
      <w:szCs w:val="26"/>
      <w:shd w:val="clear" w:color="auto" w:fill="FFFFFF"/>
      <w:lang w:val="ru-RU" w:eastAsia="ru-RU"/>
    </w:rPr>
  </w:style>
  <w:style w:type="paragraph" w:styleId="aa">
    <w:name w:val="header"/>
    <w:basedOn w:val="a"/>
    <w:link w:val="ab"/>
    <w:uiPriority w:val="99"/>
    <w:unhideWhenUsed/>
    <w:rsid w:val="008F39A8"/>
    <w:pPr>
      <w:tabs>
        <w:tab w:val="center" w:pos="4819"/>
        <w:tab w:val="right" w:pos="9639"/>
      </w:tabs>
      <w:spacing w:after="0" w:line="240" w:lineRule="auto"/>
    </w:pPr>
  </w:style>
  <w:style w:type="character" w:customStyle="1" w:styleId="ab">
    <w:name w:val="Верхній колонтитул Знак"/>
    <w:link w:val="aa"/>
    <w:uiPriority w:val="99"/>
    <w:rsid w:val="008F39A8"/>
    <w:rPr>
      <w:lang w:val="ru-RU"/>
    </w:rPr>
  </w:style>
  <w:style w:type="paragraph" w:styleId="ac">
    <w:name w:val="footer"/>
    <w:basedOn w:val="a"/>
    <w:link w:val="ad"/>
    <w:uiPriority w:val="99"/>
    <w:unhideWhenUsed/>
    <w:rsid w:val="008F39A8"/>
    <w:pPr>
      <w:tabs>
        <w:tab w:val="center" w:pos="4819"/>
        <w:tab w:val="right" w:pos="9639"/>
      </w:tabs>
      <w:spacing w:after="0" w:line="240" w:lineRule="auto"/>
    </w:pPr>
  </w:style>
  <w:style w:type="character" w:customStyle="1" w:styleId="ad">
    <w:name w:val="Нижній колонтитул Знак"/>
    <w:link w:val="ac"/>
    <w:uiPriority w:val="99"/>
    <w:rsid w:val="008F39A8"/>
    <w:rPr>
      <w:lang w:val="ru-RU"/>
    </w:rPr>
  </w:style>
  <w:style w:type="character" w:customStyle="1" w:styleId="ae">
    <w:name w:val="Основний текст_"/>
    <w:uiPriority w:val="99"/>
    <w:locked/>
    <w:rsid w:val="00A10435"/>
    <w:rPr>
      <w:rFonts w:ascii="Times New Roman" w:hAnsi="Times New Roman" w:cs="Times New Roman" w:hint="default"/>
      <w:sz w:val="26"/>
      <w:szCs w:val="26"/>
      <w:shd w:val="clear" w:color="auto" w:fill="FFFFFF"/>
    </w:rPr>
  </w:style>
  <w:style w:type="character" w:customStyle="1" w:styleId="rvts0">
    <w:name w:val="rvts0"/>
    <w:rsid w:val="006430DC"/>
    <w:rPr>
      <w:rFonts w:cs="Times New Roman"/>
    </w:rPr>
  </w:style>
  <w:style w:type="paragraph" w:styleId="af">
    <w:name w:val="Normal (Web)"/>
    <w:basedOn w:val="a"/>
    <w:link w:val="af0"/>
    <w:uiPriority w:val="99"/>
    <w:unhideWhenUsed/>
    <w:rsid w:val="006430DC"/>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HTML">
    <w:name w:val="HTML Preformatted"/>
    <w:basedOn w:val="a"/>
    <w:link w:val="HTML0"/>
    <w:uiPriority w:val="99"/>
    <w:unhideWhenUsed/>
    <w:rsid w:val="00643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link w:val="HTML"/>
    <w:uiPriority w:val="99"/>
    <w:rsid w:val="006430DC"/>
    <w:rPr>
      <w:rFonts w:ascii="Courier New" w:eastAsia="Times New Roman" w:hAnsi="Courier New" w:cs="Courier New"/>
      <w:sz w:val="20"/>
      <w:szCs w:val="20"/>
      <w:lang w:eastAsia="uk-UA"/>
    </w:rPr>
  </w:style>
  <w:style w:type="character" w:customStyle="1" w:styleId="21">
    <w:name w:val="Основной текст (2) + Полужирный"/>
    <w:rsid w:val="006430DC"/>
    <w:rPr>
      <w:rFonts w:ascii="Times New Roman" w:eastAsia="Times New Roman" w:hAnsi="Times New Roman" w:cs="Times New Roman"/>
      <w:b/>
      <w:bCs/>
      <w:i w:val="0"/>
      <w:iCs w:val="0"/>
      <w:smallCaps w:val="0"/>
      <w:strike w:val="0"/>
      <w:color w:val="000000"/>
      <w:spacing w:val="0"/>
      <w:w w:val="100"/>
      <w:kern w:val="1"/>
      <w:position w:val="0"/>
      <w:sz w:val="24"/>
      <w:szCs w:val="24"/>
      <w:u w:val="none"/>
      <w:shd w:val="clear" w:color="auto" w:fill="FFFFFF"/>
      <w:lang w:val="uk-UA" w:eastAsia="uk-UA" w:bidi="uk-UA"/>
    </w:rPr>
  </w:style>
  <w:style w:type="paragraph" w:customStyle="1" w:styleId="StyleZakonu">
    <w:name w:val="StyleZakonu"/>
    <w:basedOn w:val="a"/>
    <w:link w:val="StyleZakonu0"/>
    <w:uiPriority w:val="99"/>
    <w:rsid w:val="006430DC"/>
    <w:pPr>
      <w:spacing w:after="60" w:line="220" w:lineRule="exact"/>
      <w:ind w:firstLine="284"/>
      <w:jc w:val="both"/>
    </w:pPr>
    <w:rPr>
      <w:rFonts w:ascii="Times New Roman" w:hAnsi="Times New Roman"/>
      <w:sz w:val="20"/>
      <w:szCs w:val="20"/>
      <w:lang w:val="uk-UA" w:eastAsia="ru-RU"/>
    </w:rPr>
  </w:style>
  <w:style w:type="character" w:customStyle="1" w:styleId="StyleZakonu0">
    <w:name w:val="StyleZakonu Знак"/>
    <w:link w:val="StyleZakonu"/>
    <w:uiPriority w:val="99"/>
    <w:locked/>
    <w:rsid w:val="006430DC"/>
    <w:rPr>
      <w:rFonts w:ascii="Times New Roman" w:eastAsia="Calibri" w:hAnsi="Times New Roman" w:cs="Times New Roman"/>
      <w:sz w:val="20"/>
      <w:szCs w:val="20"/>
      <w:lang w:eastAsia="ru-RU"/>
    </w:rPr>
  </w:style>
  <w:style w:type="character" w:styleId="af1">
    <w:name w:val="Subtle Emphasis"/>
    <w:uiPriority w:val="19"/>
    <w:qFormat/>
    <w:rsid w:val="00507649"/>
    <w:rPr>
      <w:i/>
      <w:iCs/>
      <w:color w:val="808080"/>
    </w:rPr>
  </w:style>
  <w:style w:type="character" w:customStyle="1" w:styleId="af2">
    <w:name w:val="Абзац списку Знак"/>
    <w:aliases w:val="Подглава Знак"/>
    <w:link w:val="af3"/>
    <w:uiPriority w:val="34"/>
    <w:locked/>
    <w:rsid w:val="002A7773"/>
    <w:rPr>
      <w:rFonts w:ascii="Calibri" w:eastAsia="Calibri" w:hAnsi="Calibri" w:cs="Times New Roman"/>
      <w:lang w:val="ru-RU"/>
    </w:rPr>
  </w:style>
  <w:style w:type="paragraph" w:styleId="af3">
    <w:name w:val="List Paragraph"/>
    <w:aliases w:val="Подглава"/>
    <w:basedOn w:val="a"/>
    <w:link w:val="af2"/>
    <w:uiPriority w:val="34"/>
    <w:qFormat/>
    <w:rsid w:val="002A7773"/>
    <w:pPr>
      <w:ind w:left="720"/>
      <w:contextualSpacing/>
    </w:pPr>
  </w:style>
  <w:style w:type="paragraph" w:customStyle="1" w:styleId="1">
    <w:name w:val="Без интервала1"/>
    <w:uiPriority w:val="99"/>
    <w:rsid w:val="002A7773"/>
    <w:rPr>
      <w:rFonts w:ascii="Cambria" w:eastAsia="Times New Roman" w:hAnsi="Cambria" w:cs="Cambria"/>
      <w:sz w:val="28"/>
      <w:szCs w:val="28"/>
      <w:lang w:val="ru-RU" w:eastAsia="en-US"/>
    </w:rPr>
  </w:style>
  <w:style w:type="character" w:customStyle="1" w:styleId="snippet">
    <w:name w:val="snippet"/>
    <w:basedOn w:val="a0"/>
    <w:rsid w:val="005B7C18"/>
  </w:style>
  <w:style w:type="character" w:customStyle="1" w:styleId="apple-converted-space">
    <w:name w:val="apple-converted-space"/>
    <w:basedOn w:val="a0"/>
    <w:rsid w:val="007C7F28"/>
  </w:style>
  <w:style w:type="character" w:customStyle="1" w:styleId="rvts15">
    <w:name w:val="rvts15"/>
    <w:basedOn w:val="a0"/>
    <w:rsid w:val="007C7F28"/>
  </w:style>
  <w:style w:type="paragraph" w:customStyle="1" w:styleId="Default">
    <w:name w:val="Default"/>
    <w:rsid w:val="0034537A"/>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styleId="af4">
    <w:name w:val="Strong"/>
    <w:uiPriority w:val="22"/>
    <w:qFormat/>
    <w:rsid w:val="00803AFE"/>
    <w:rPr>
      <w:b/>
      <w:bCs/>
    </w:rPr>
  </w:style>
  <w:style w:type="character" w:customStyle="1" w:styleId="22">
    <w:name w:val="Основний текст (2)_"/>
    <w:link w:val="23"/>
    <w:rsid w:val="00720128"/>
    <w:rPr>
      <w:sz w:val="28"/>
      <w:szCs w:val="28"/>
      <w:shd w:val="clear" w:color="auto" w:fill="FFFFFF"/>
    </w:rPr>
  </w:style>
  <w:style w:type="paragraph" w:customStyle="1" w:styleId="23">
    <w:name w:val="Основний текст (2)"/>
    <w:basedOn w:val="a"/>
    <w:link w:val="22"/>
    <w:rsid w:val="00720128"/>
    <w:pPr>
      <w:widowControl w:val="0"/>
      <w:shd w:val="clear" w:color="auto" w:fill="FFFFFF"/>
      <w:spacing w:before="180" w:after="0" w:line="317" w:lineRule="exact"/>
      <w:jc w:val="both"/>
    </w:pPr>
    <w:rPr>
      <w:sz w:val="28"/>
      <w:szCs w:val="28"/>
      <w:lang w:val="uk-UA"/>
    </w:rPr>
  </w:style>
  <w:style w:type="character" w:customStyle="1" w:styleId="a4">
    <w:name w:val="Без інтервалів Знак"/>
    <w:link w:val="a3"/>
    <w:uiPriority w:val="1"/>
    <w:rsid w:val="00ED3907"/>
    <w:rPr>
      <w:rFonts w:eastAsia="Calibri"/>
    </w:rPr>
  </w:style>
  <w:style w:type="character" w:customStyle="1" w:styleId="6">
    <w:name w:val="Основной текст (6)_"/>
    <w:link w:val="60"/>
    <w:rsid w:val="00ED3907"/>
    <w:rPr>
      <w:rFonts w:eastAsia="Times New Roman" w:cs="Times New Roman"/>
      <w:shd w:val="clear" w:color="auto" w:fill="FFFFFF"/>
    </w:rPr>
  </w:style>
  <w:style w:type="paragraph" w:customStyle="1" w:styleId="60">
    <w:name w:val="Основной текст (6)"/>
    <w:basedOn w:val="a"/>
    <w:link w:val="6"/>
    <w:rsid w:val="00ED3907"/>
    <w:pPr>
      <w:widowControl w:val="0"/>
      <w:shd w:val="clear" w:color="auto" w:fill="FFFFFF"/>
      <w:spacing w:before="240" w:after="0" w:line="252" w:lineRule="exact"/>
      <w:jc w:val="both"/>
    </w:pPr>
    <w:rPr>
      <w:rFonts w:eastAsia="Times New Roman"/>
      <w:lang w:val="uk-UA"/>
    </w:rPr>
  </w:style>
  <w:style w:type="character" w:customStyle="1" w:styleId="af0">
    <w:name w:val="Звичайний (веб) Знак"/>
    <w:link w:val="af"/>
    <w:uiPriority w:val="99"/>
    <w:rsid w:val="00ED3907"/>
    <w:rPr>
      <w:rFonts w:ascii="Times New Roman" w:eastAsia="Times New Roman" w:hAnsi="Times New Roman" w:cs="Times New Roman"/>
      <w:sz w:val="24"/>
      <w:szCs w:val="24"/>
      <w:lang w:eastAsia="uk-UA"/>
    </w:rPr>
  </w:style>
  <w:style w:type="paragraph" w:customStyle="1" w:styleId="TimesNewRoman">
    <w:name w:val="Звичайний + Times New Roman"/>
    <w:basedOn w:val="a"/>
    <w:rsid w:val="00ED3907"/>
    <w:pPr>
      <w:tabs>
        <w:tab w:val="left" w:pos="9540"/>
      </w:tabs>
      <w:suppressAutoHyphens/>
      <w:spacing w:after="0" w:line="240" w:lineRule="auto"/>
      <w:ind w:firstLine="709"/>
      <w:jc w:val="both"/>
    </w:pPr>
    <w:rPr>
      <w:rFonts w:ascii="Times New Roman" w:eastAsia="Times New Roman" w:hAnsi="Times New Roman"/>
      <w:bCs/>
      <w:sz w:val="28"/>
      <w:szCs w:val="28"/>
      <w:lang w:val="uk-UA" w:eastAsia="zh-CN"/>
    </w:rPr>
  </w:style>
  <w:style w:type="table" w:customStyle="1" w:styleId="10">
    <w:name w:val="Сітка таблиці1"/>
    <w:basedOn w:val="a1"/>
    <w:next w:val="a5"/>
    <w:uiPriority w:val="59"/>
    <w:rsid w:val="000C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1"/>
    <w:qFormat/>
    <w:rsid w:val="006A5499"/>
    <w:pPr>
      <w:ind w:firstLine="709"/>
      <w:jc w:val="both"/>
    </w:pPr>
    <w:rPr>
      <w:rFonts w:ascii="Times New Roman" w:eastAsia="Times New Roman" w:hAnsi="Times New Roman"/>
      <w:sz w:val="28"/>
      <w:szCs w:val="28"/>
      <w:lang w:eastAsia="ru-RU" w:bidi="en-US"/>
    </w:rPr>
  </w:style>
  <w:style w:type="paragraph" w:customStyle="1" w:styleId="24">
    <w:name w:val="Основний текст2"/>
    <w:basedOn w:val="a"/>
    <w:rsid w:val="00AD3C0E"/>
    <w:pPr>
      <w:widowControl w:val="0"/>
      <w:shd w:val="clear" w:color="auto" w:fill="FFFFFF"/>
      <w:spacing w:after="0" w:line="310" w:lineRule="exact"/>
      <w:jc w:val="both"/>
    </w:pPr>
    <w:rPr>
      <w:rFonts w:ascii="Times New Roman" w:eastAsia="Times New Roman" w:hAnsi="Times New Roman"/>
      <w:color w:val="000000"/>
      <w:sz w:val="26"/>
      <w:szCs w:val="26"/>
      <w:lang w:val="uk-UA" w:eastAsia="uk-UA" w:bidi="uk-UA"/>
    </w:rPr>
  </w:style>
  <w:style w:type="paragraph" w:customStyle="1" w:styleId="rtejustify">
    <w:name w:val="rtejustify"/>
    <w:basedOn w:val="a"/>
    <w:rsid w:val="00934700"/>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rvps2">
    <w:name w:val="rvps2"/>
    <w:basedOn w:val="a"/>
    <w:rsid w:val="000E57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rsid w:val="00FA7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3640">
      <w:bodyDiv w:val="1"/>
      <w:marLeft w:val="0"/>
      <w:marRight w:val="0"/>
      <w:marTop w:val="0"/>
      <w:marBottom w:val="0"/>
      <w:divBdr>
        <w:top w:val="none" w:sz="0" w:space="0" w:color="auto"/>
        <w:left w:val="none" w:sz="0" w:space="0" w:color="auto"/>
        <w:bottom w:val="none" w:sz="0" w:space="0" w:color="auto"/>
        <w:right w:val="none" w:sz="0" w:space="0" w:color="auto"/>
      </w:divBdr>
    </w:div>
    <w:div w:id="410583850">
      <w:bodyDiv w:val="1"/>
      <w:marLeft w:val="0"/>
      <w:marRight w:val="0"/>
      <w:marTop w:val="0"/>
      <w:marBottom w:val="0"/>
      <w:divBdr>
        <w:top w:val="none" w:sz="0" w:space="0" w:color="auto"/>
        <w:left w:val="none" w:sz="0" w:space="0" w:color="auto"/>
        <w:bottom w:val="none" w:sz="0" w:space="0" w:color="auto"/>
        <w:right w:val="none" w:sz="0" w:space="0" w:color="auto"/>
      </w:divBdr>
    </w:div>
    <w:div w:id="423963723">
      <w:bodyDiv w:val="1"/>
      <w:marLeft w:val="0"/>
      <w:marRight w:val="0"/>
      <w:marTop w:val="0"/>
      <w:marBottom w:val="0"/>
      <w:divBdr>
        <w:top w:val="none" w:sz="0" w:space="0" w:color="auto"/>
        <w:left w:val="none" w:sz="0" w:space="0" w:color="auto"/>
        <w:bottom w:val="none" w:sz="0" w:space="0" w:color="auto"/>
        <w:right w:val="none" w:sz="0" w:space="0" w:color="auto"/>
      </w:divBdr>
    </w:div>
    <w:div w:id="485436205">
      <w:bodyDiv w:val="1"/>
      <w:marLeft w:val="0"/>
      <w:marRight w:val="0"/>
      <w:marTop w:val="0"/>
      <w:marBottom w:val="0"/>
      <w:divBdr>
        <w:top w:val="none" w:sz="0" w:space="0" w:color="auto"/>
        <w:left w:val="none" w:sz="0" w:space="0" w:color="auto"/>
        <w:bottom w:val="none" w:sz="0" w:space="0" w:color="auto"/>
        <w:right w:val="none" w:sz="0" w:space="0" w:color="auto"/>
      </w:divBdr>
    </w:div>
    <w:div w:id="497304293">
      <w:bodyDiv w:val="1"/>
      <w:marLeft w:val="0"/>
      <w:marRight w:val="0"/>
      <w:marTop w:val="0"/>
      <w:marBottom w:val="0"/>
      <w:divBdr>
        <w:top w:val="none" w:sz="0" w:space="0" w:color="auto"/>
        <w:left w:val="none" w:sz="0" w:space="0" w:color="auto"/>
        <w:bottom w:val="none" w:sz="0" w:space="0" w:color="auto"/>
        <w:right w:val="none" w:sz="0" w:space="0" w:color="auto"/>
      </w:divBdr>
    </w:div>
    <w:div w:id="651520286">
      <w:bodyDiv w:val="1"/>
      <w:marLeft w:val="0"/>
      <w:marRight w:val="0"/>
      <w:marTop w:val="0"/>
      <w:marBottom w:val="0"/>
      <w:divBdr>
        <w:top w:val="none" w:sz="0" w:space="0" w:color="auto"/>
        <w:left w:val="none" w:sz="0" w:space="0" w:color="auto"/>
        <w:bottom w:val="none" w:sz="0" w:space="0" w:color="auto"/>
        <w:right w:val="none" w:sz="0" w:space="0" w:color="auto"/>
      </w:divBdr>
    </w:div>
    <w:div w:id="665745839">
      <w:bodyDiv w:val="1"/>
      <w:marLeft w:val="0"/>
      <w:marRight w:val="0"/>
      <w:marTop w:val="0"/>
      <w:marBottom w:val="0"/>
      <w:divBdr>
        <w:top w:val="none" w:sz="0" w:space="0" w:color="auto"/>
        <w:left w:val="none" w:sz="0" w:space="0" w:color="auto"/>
        <w:bottom w:val="none" w:sz="0" w:space="0" w:color="auto"/>
        <w:right w:val="none" w:sz="0" w:space="0" w:color="auto"/>
      </w:divBdr>
    </w:div>
    <w:div w:id="697237706">
      <w:bodyDiv w:val="1"/>
      <w:marLeft w:val="0"/>
      <w:marRight w:val="0"/>
      <w:marTop w:val="0"/>
      <w:marBottom w:val="0"/>
      <w:divBdr>
        <w:top w:val="none" w:sz="0" w:space="0" w:color="auto"/>
        <w:left w:val="none" w:sz="0" w:space="0" w:color="auto"/>
        <w:bottom w:val="none" w:sz="0" w:space="0" w:color="auto"/>
        <w:right w:val="none" w:sz="0" w:space="0" w:color="auto"/>
      </w:divBdr>
    </w:div>
    <w:div w:id="782847839">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
    <w:div w:id="802769288">
      <w:bodyDiv w:val="1"/>
      <w:marLeft w:val="0"/>
      <w:marRight w:val="0"/>
      <w:marTop w:val="0"/>
      <w:marBottom w:val="0"/>
      <w:divBdr>
        <w:top w:val="none" w:sz="0" w:space="0" w:color="auto"/>
        <w:left w:val="none" w:sz="0" w:space="0" w:color="auto"/>
        <w:bottom w:val="none" w:sz="0" w:space="0" w:color="auto"/>
        <w:right w:val="none" w:sz="0" w:space="0" w:color="auto"/>
      </w:divBdr>
    </w:div>
    <w:div w:id="878512030">
      <w:bodyDiv w:val="1"/>
      <w:marLeft w:val="0"/>
      <w:marRight w:val="0"/>
      <w:marTop w:val="0"/>
      <w:marBottom w:val="0"/>
      <w:divBdr>
        <w:top w:val="none" w:sz="0" w:space="0" w:color="auto"/>
        <w:left w:val="none" w:sz="0" w:space="0" w:color="auto"/>
        <w:bottom w:val="none" w:sz="0" w:space="0" w:color="auto"/>
        <w:right w:val="none" w:sz="0" w:space="0" w:color="auto"/>
      </w:divBdr>
    </w:div>
    <w:div w:id="1032730080">
      <w:bodyDiv w:val="1"/>
      <w:marLeft w:val="0"/>
      <w:marRight w:val="0"/>
      <w:marTop w:val="0"/>
      <w:marBottom w:val="0"/>
      <w:divBdr>
        <w:top w:val="none" w:sz="0" w:space="0" w:color="auto"/>
        <w:left w:val="none" w:sz="0" w:space="0" w:color="auto"/>
        <w:bottom w:val="none" w:sz="0" w:space="0" w:color="auto"/>
        <w:right w:val="none" w:sz="0" w:space="0" w:color="auto"/>
      </w:divBdr>
    </w:div>
    <w:div w:id="1075930259">
      <w:bodyDiv w:val="1"/>
      <w:marLeft w:val="0"/>
      <w:marRight w:val="0"/>
      <w:marTop w:val="0"/>
      <w:marBottom w:val="0"/>
      <w:divBdr>
        <w:top w:val="none" w:sz="0" w:space="0" w:color="auto"/>
        <w:left w:val="none" w:sz="0" w:space="0" w:color="auto"/>
        <w:bottom w:val="none" w:sz="0" w:space="0" w:color="auto"/>
        <w:right w:val="none" w:sz="0" w:space="0" w:color="auto"/>
      </w:divBdr>
    </w:div>
    <w:div w:id="1182669253">
      <w:bodyDiv w:val="1"/>
      <w:marLeft w:val="0"/>
      <w:marRight w:val="0"/>
      <w:marTop w:val="0"/>
      <w:marBottom w:val="0"/>
      <w:divBdr>
        <w:top w:val="none" w:sz="0" w:space="0" w:color="auto"/>
        <w:left w:val="none" w:sz="0" w:space="0" w:color="auto"/>
        <w:bottom w:val="none" w:sz="0" w:space="0" w:color="auto"/>
        <w:right w:val="none" w:sz="0" w:space="0" w:color="auto"/>
      </w:divBdr>
    </w:div>
    <w:div w:id="1232152483">
      <w:bodyDiv w:val="1"/>
      <w:marLeft w:val="0"/>
      <w:marRight w:val="0"/>
      <w:marTop w:val="0"/>
      <w:marBottom w:val="0"/>
      <w:divBdr>
        <w:top w:val="none" w:sz="0" w:space="0" w:color="auto"/>
        <w:left w:val="none" w:sz="0" w:space="0" w:color="auto"/>
        <w:bottom w:val="none" w:sz="0" w:space="0" w:color="auto"/>
        <w:right w:val="none" w:sz="0" w:space="0" w:color="auto"/>
      </w:divBdr>
    </w:div>
    <w:div w:id="1296251616">
      <w:bodyDiv w:val="1"/>
      <w:marLeft w:val="0"/>
      <w:marRight w:val="0"/>
      <w:marTop w:val="0"/>
      <w:marBottom w:val="0"/>
      <w:divBdr>
        <w:top w:val="none" w:sz="0" w:space="0" w:color="auto"/>
        <w:left w:val="none" w:sz="0" w:space="0" w:color="auto"/>
        <w:bottom w:val="none" w:sz="0" w:space="0" w:color="auto"/>
        <w:right w:val="none" w:sz="0" w:space="0" w:color="auto"/>
      </w:divBdr>
    </w:div>
    <w:div w:id="1297950197">
      <w:bodyDiv w:val="1"/>
      <w:marLeft w:val="0"/>
      <w:marRight w:val="0"/>
      <w:marTop w:val="0"/>
      <w:marBottom w:val="0"/>
      <w:divBdr>
        <w:top w:val="none" w:sz="0" w:space="0" w:color="auto"/>
        <w:left w:val="none" w:sz="0" w:space="0" w:color="auto"/>
        <w:bottom w:val="none" w:sz="0" w:space="0" w:color="auto"/>
        <w:right w:val="none" w:sz="0" w:space="0" w:color="auto"/>
      </w:divBdr>
    </w:div>
    <w:div w:id="1404643238">
      <w:bodyDiv w:val="1"/>
      <w:marLeft w:val="0"/>
      <w:marRight w:val="0"/>
      <w:marTop w:val="0"/>
      <w:marBottom w:val="0"/>
      <w:divBdr>
        <w:top w:val="none" w:sz="0" w:space="0" w:color="auto"/>
        <w:left w:val="none" w:sz="0" w:space="0" w:color="auto"/>
        <w:bottom w:val="none" w:sz="0" w:space="0" w:color="auto"/>
        <w:right w:val="none" w:sz="0" w:space="0" w:color="auto"/>
      </w:divBdr>
    </w:div>
    <w:div w:id="1449810751">
      <w:bodyDiv w:val="1"/>
      <w:marLeft w:val="0"/>
      <w:marRight w:val="0"/>
      <w:marTop w:val="0"/>
      <w:marBottom w:val="0"/>
      <w:divBdr>
        <w:top w:val="none" w:sz="0" w:space="0" w:color="auto"/>
        <w:left w:val="none" w:sz="0" w:space="0" w:color="auto"/>
        <w:bottom w:val="none" w:sz="0" w:space="0" w:color="auto"/>
        <w:right w:val="none" w:sz="0" w:space="0" w:color="auto"/>
      </w:divBdr>
    </w:div>
    <w:div w:id="1490824059">
      <w:bodyDiv w:val="1"/>
      <w:marLeft w:val="0"/>
      <w:marRight w:val="0"/>
      <w:marTop w:val="0"/>
      <w:marBottom w:val="0"/>
      <w:divBdr>
        <w:top w:val="none" w:sz="0" w:space="0" w:color="auto"/>
        <w:left w:val="none" w:sz="0" w:space="0" w:color="auto"/>
        <w:bottom w:val="none" w:sz="0" w:space="0" w:color="auto"/>
        <w:right w:val="none" w:sz="0" w:space="0" w:color="auto"/>
      </w:divBdr>
    </w:div>
    <w:div w:id="1598442349">
      <w:bodyDiv w:val="1"/>
      <w:marLeft w:val="0"/>
      <w:marRight w:val="0"/>
      <w:marTop w:val="0"/>
      <w:marBottom w:val="0"/>
      <w:divBdr>
        <w:top w:val="none" w:sz="0" w:space="0" w:color="auto"/>
        <w:left w:val="none" w:sz="0" w:space="0" w:color="auto"/>
        <w:bottom w:val="none" w:sz="0" w:space="0" w:color="auto"/>
        <w:right w:val="none" w:sz="0" w:space="0" w:color="auto"/>
      </w:divBdr>
      <w:divsChild>
        <w:div w:id="230433819">
          <w:marLeft w:val="0"/>
          <w:marRight w:val="0"/>
          <w:marTop w:val="0"/>
          <w:marBottom w:val="0"/>
          <w:divBdr>
            <w:top w:val="none" w:sz="0" w:space="0" w:color="auto"/>
            <w:left w:val="none" w:sz="0" w:space="0" w:color="auto"/>
            <w:bottom w:val="none" w:sz="0" w:space="0" w:color="auto"/>
            <w:right w:val="none" w:sz="0" w:space="0" w:color="auto"/>
          </w:divBdr>
        </w:div>
        <w:div w:id="1004818170">
          <w:marLeft w:val="0"/>
          <w:marRight w:val="0"/>
          <w:marTop w:val="0"/>
          <w:marBottom w:val="0"/>
          <w:divBdr>
            <w:top w:val="none" w:sz="0" w:space="0" w:color="auto"/>
            <w:left w:val="none" w:sz="0" w:space="0" w:color="auto"/>
            <w:bottom w:val="none" w:sz="0" w:space="0" w:color="auto"/>
            <w:right w:val="none" w:sz="0" w:space="0" w:color="auto"/>
          </w:divBdr>
        </w:div>
        <w:div w:id="1420639577">
          <w:marLeft w:val="0"/>
          <w:marRight w:val="0"/>
          <w:marTop w:val="0"/>
          <w:marBottom w:val="0"/>
          <w:divBdr>
            <w:top w:val="none" w:sz="0" w:space="0" w:color="auto"/>
            <w:left w:val="none" w:sz="0" w:space="0" w:color="auto"/>
            <w:bottom w:val="none" w:sz="0" w:space="0" w:color="auto"/>
            <w:right w:val="none" w:sz="0" w:space="0" w:color="auto"/>
          </w:divBdr>
        </w:div>
      </w:divsChild>
    </w:div>
    <w:div w:id="1625650588">
      <w:bodyDiv w:val="1"/>
      <w:marLeft w:val="0"/>
      <w:marRight w:val="0"/>
      <w:marTop w:val="0"/>
      <w:marBottom w:val="0"/>
      <w:divBdr>
        <w:top w:val="none" w:sz="0" w:space="0" w:color="auto"/>
        <w:left w:val="none" w:sz="0" w:space="0" w:color="auto"/>
        <w:bottom w:val="none" w:sz="0" w:space="0" w:color="auto"/>
        <w:right w:val="none" w:sz="0" w:space="0" w:color="auto"/>
      </w:divBdr>
    </w:div>
    <w:div w:id="1674911541">
      <w:bodyDiv w:val="1"/>
      <w:marLeft w:val="0"/>
      <w:marRight w:val="0"/>
      <w:marTop w:val="0"/>
      <w:marBottom w:val="0"/>
      <w:divBdr>
        <w:top w:val="none" w:sz="0" w:space="0" w:color="auto"/>
        <w:left w:val="none" w:sz="0" w:space="0" w:color="auto"/>
        <w:bottom w:val="none" w:sz="0" w:space="0" w:color="auto"/>
        <w:right w:val="none" w:sz="0" w:space="0" w:color="auto"/>
      </w:divBdr>
    </w:div>
    <w:div w:id="1708094118">
      <w:bodyDiv w:val="1"/>
      <w:marLeft w:val="0"/>
      <w:marRight w:val="0"/>
      <w:marTop w:val="0"/>
      <w:marBottom w:val="0"/>
      <w:divBdr>
        <w:top w:val="none" w:sz="0" w:space="0" w:color="auto"/>
        <w:left w:val="none" w:sz="0" w:space="0" w:color="auto"/>
        <w:bottom w:val="none" w:sz="0" w:space="0" w:color="auto"/>
        <w:right w:val="none" w:sz="0" w:space="0" w:color="auto"/>
      </w:divBdr>
    </w:div>
    <w:div w:id="1765687497">
      <w:bodyDiv w:val="1"/>
      <w:marLeft w:val="0"/>
      <w:marRight w:val="0"/>
      <w:marTop w:val="0"/>
      <w:marBottom w:val="0"/>
      <w:divBdr>
        <w:top w:val="none" w:sz="0" w:space="0" w:color="auto"/>
        <w:left w:val="none" w:sz="0" w:space="0" w:color="auto"/>
        <w:bottom w:val="none" w:sz="0" w:space="0" w:color="auto"/>
        <w:right w:val="none" w:sz="0" w:space="0" w:color="auto"/>
      </w:divBdr>
    </w:div>
    <w:div w:id="1977448454">
      <w:bodyDiv w:val="1"/>
      <w:marLeft w:val="0"/>
      <w:marRight w:val="0"/>
      <w:marTop w:val="0"/>
      <w:marBottom w:val="0"/>
      <w:divBdr>
        <w:top w:val="none" w:sz="0" w:space="0" w:color="auto"/>
        <w:left w:val="none" w:sz="0" w:space="0" w:color="auto"/>
        <w:bottom w:val="none" w:sz="0" w:space="0" w:color="auto"/>
        <w:right w:val="none" w:sz="0" w:space="0" w:color="auto"/>
      </w:divBdr>
    </w:div>
    <w:div w:id="1985810505">
      <w:bodyDiv w:val="1"/>
      <w:marLeft w:val="0"/>
      <w:marRight w:val="0"/>
      <w:marTop w:val="0"/>
      <w:marBottom w:val="0"/>
      <w:divBdr>
        <w:top w:val="none" w:sz="0" w:space="0" w:color="auto"/>
        <w:left w:val="none" w:sz="0" w:space="0" w:color="auto"/>
        <w:bottom w:val="none" w:sz="0" w:space="0" w:color="auto"/>
        <w:right w:val="none" w:sz="0" w:space="0" w:color="auto"/>
      </w:divBdr>
    </w:div>
    <w:div w:id="2022050491">
      <w:bodyDiv w:val="1"/>
      <w:marLeft w:val="0"/>
      <w:marRight w:val="0"/>
      <w:marTop w:val="0"/>
      <w:marBottom w:val="0"/>
      <w:divBdr>
        <w:top w:val="none" w:sz="0" w:space="0" w:color="auto"/>
        <w:left w:val="none" w:sz="0" w:space="0" w:color="auto"/>
        <w:bottom w:val="none" w:sz="0" w:space="0" w:color="auto"/>
        <w:right w:val="none" w:sz="0" w:space="0" w:color="auto"/>
      </w:divBdr>
    </w:div>
    <w:div w:id="206294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6051A-43BF-4553-92F0-409A3BAE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49631</Words>
  <Characters>28290</Characters>
  <Application>Microsoft Office Word</Application>
  <DocSecurity>0</DocSecurity>
  <Lines>235</Lines>
  <Paragraphs>155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77766</CharactersWithSpaces>
  <SharedDoc>false</SharedDoc>
  <HLinks>
    <vt:vector size="114" baseType="variant">
      <vt:variant>
        <vt:i4>4718620</vt:i4>
      </vt:variant>
      <vt:variant>
        <vt:i4>54</vt:i4>
      </vt:variant>
      <vt:variant>
        <vt:i4>0</vt:i4>
      </vt:variant>
      <vt:variant>
        <vt:i4>5</vt:i4>
      </vt:variant>
      <vt:variant>
        <vt:lpwstr>https://ips.ligazakon.net/document/view/t124651?an=38</vt:lpwstr>
      </vt:variant>
      <vt:variant>
        <vt:lpwstr/>
      </vt:variant>
      <vt:variant>
        <vt:i4>4718620</vt:i4>
      </vt:variant>
      <vt:variant>
        <vt:i4>51</vt:i4>
      </vt:variant>
      <vt:variant>
        <vt:i4>0</vt:i4>
      </vt:variant>
      <vt:variant>
        <vt:i4>5</vt:i4>
      </vt:variant>
      <vt:variant>
        <vt:lpwstr>https://ips.ligazakon.net/document/view/t124651?an=37</vt:lpwstr>
      </vt:variant>
      <vt:variant>
        <vt:lpwstr/>
      </vt:variant>
      <vt:variant>
        <vt:i4>3014678</vt:i4>
      </vt:variant>
      <vt:variant>
        <vt:i4>48</vt:i4>
      </vt:variant>
      <vt:variant>
        <vt:i4>0</vt:i4>
      </vt:variant>
      <vt:variant>
        <vt:i4>5</vt:i4>
      </vt:variant>
      <vt:variant>
        <vt:lpwstr>http://search.ligazakon.ua/l_doc2.nsf/link1/an_5223/ed_2020_02_13/pravo1/T124651.html?pravo=1</vt:lpwstr>
      </vt:variant>
      <vt:variant>
        <vt:lpwstr>5223</vt:lpwstr>
      </vt:variant>
      <vt:variant>
        <vt:i4>5570583</vt:i4>
      </vt:variant>
      <vt:variant>
        <vt:i4>45</vt:i4>
      </vt:variant>
      <vt:variant>
        <vt:i4>0</vt:i4>
      </vt:variant>
      <vt:variant>
        <vt:i4>5</vt:i4>
      </vt:variant>
      <vt:variant>
        <vt:lpwstr>https://ips.ligazakon.net/document/view/t161021?ed=2016_02_18&amp;an=19</vt:lpwstr>
      </vt:variant>
      <vt:variant>
        <vt:lpwstr/>
      </vt:variant>
      <vt:variant>
        <vt:i4>5570583</vt:i4>
      </vt:variant>
      <vt:variant>
        <vt:i4>42</vt:i4>
      </vt:variant>
      <vt:variant>
        <vt:i4>0</vt:i4>
      </vt:variant>
      <vt:variant>
        <vt:i4>5</vt:i4>
      </vt:variant>
      <vt:variant>
        <vt:lpwstr>https://ips.ligazakon.net/document/view/t161021?ed=2016_02_18&amp;an=14</vt:lpwstr>
      </vt:variant>
      <vt:variant>
        <vt:lpwstr/>
      </vt:variant>
      <vt:variant>
        <vt:i4>6553643</vt:i4>
      </vt:variant>
      <vt:variant>
        <vt:i4>39</vt:i4>
      </vt:variant>
      <vt:variant>
        <vt:i4>0</vt:i4>
      </vt:variant>
      <vt:variant>
        <vt:i4>5</vt:i4>
      </vt:variant>
      <vt:variant>
        <vt:lpwstr>https://ips.ligazakon.net/document/view/t130314?ed=2014_04_15&amp;an=105</vt:lpwstr>
      </vt:variant>
      <vt:variant>
        <vt:lpwstr/>
      </vt:variant>
      <vt:variant>
        <vt:i4>7405613</vt:i4>
      </vt:variant>
      <vt:variant>
        <vt:i4>36</vt:i4>
      </vt:variant>
      <vt:variant>
        <vt:i4>0</vt:i4>
      </vt:variant>
      <vt:variant>
        <vt:i4>5</vt:i4>
      </vt:variant>
      <vt:variant>
        <vt:lpwstr>https://ips.ligazakon.net/document/view/t124651?an=319</vt:lpwstr>
      </vt:variant>
      <vt:variant>
        <vt:lpwstr/>
      </vt:variant>
      <vt:variant>
        <vt:i4>7405613</vt:i4>
      </vt:variant>
      <vt:variant>
        <vt:i4>33</vt:i4>
      </vt:variant>
      <vt:variant>
        <vt:i4>0</vt:i4>
      </vt:variant>
      <vt:variant>
        <vt:i4>5</vt:i4>
      </vt:variant>
      <vt:variant>
        <vt:lpwstr>https://ips.ligazakon.net/document/view/t124651?an=319</vt:lpwstr>
      </vt:variant>
      <vt:variant>
        <vt:lpwstr/>
      </vt:variant>
      <vt:variant>
        <vt:i4>7733284</vt:i4>
      </vt:variant>
      <vt:variant>
        <vt:i4>30</vt:i4>
      </vt:variant>
      <vt:variant>
        <vt:i4>0</vt:i4>
      </vt:variant>
      <vt:variant>
        <vt:i4>5</vt:i4>
      </vt:variant>
      <vt:variant>
        <vt:lpwstr>https://ips.ligazakon.net/document/view/t124651?an=489</vt:lpwstr>
      </vt:variant>
      <vt:variant>
        <vt:lpwstr/>
      </vt:variant>
      <vt:variant>
        <vt:i4>6619179</vt:i4>
      </vt:variant>
      <vt:variant>
        <vt:i4>27</vt:i4>
      </vt:variant>
      <vt:variant>
        <vt:i4>0</vt:i4>
      </vt:variant>
      <vt:variant>
        <vt:i4>5</vt:i4>
      </vt:variant>
      <vt:variant>
        <vt:lpwstr>https://ips.ligazakon.net/document/view/t130314?ed=2014_04_15&amp;an=104</vt:lpwstr>
      </vt:variant>
      <vt:variant>
        <vt:lpwstr/>
      </vt:variant>
      <vt:variant>
        <vt:i4>7405609</vt:i4>
      </vt:variant>
      <vt:variant>
        <vt:i4>24</vt:i4>
      </vt:variant>
      <vt:variant>
        <vt:i4>0</vt:i4>
      </vt:variant>
      <vt:variant>
        <vt:i4>5</vt:i4>
      </vt:variant>
      <vt:variant>
        <vt:lpwstr>https://ips.ligazakon.net/document/view/t124651?an=359</vt:lpwstr>
      </vt:variant>
      <vt:variant>
        <vt:lpwstr/>
      </vt:variant>
      <vt:variant>
        <vt:i4>8192042</vt:i4>
      </vt:variant>
      <vt:variant>
        <vt:i4>21</vt:i4>
      </vt:variant>
      <vt:variant>
        <vt:i4>0</vt:i4>
      </vt:variant>
      <vt:variant>
        <vt:i4>5</vt:i4>
      </vt:variant>
      <vt:variant>
        <vt:lpwstr>https://ips.ligazakon.net/document/view/t124651?an=365</vt:lpwstr>
      </vt:variant>
      <vt:variant>
        <vt:lpwstr/>
      </vt:variant>
      <vt:variant>
        <vt:i4>4784156</vt:i4>
      </vt:variant>
      <vt:variant>
        <vt:i4>18</vt:i4>
      </vt:variant>
      <vt:variant>
        <vt:i4>0</vt:i4>
      </vt:variant>
      <vt:variant>
        <vt:i4>5</vt:i4>
      </vt:variant>
      <vt:variant>
        <vt:lpwstr>https://ips.ligazakon.net/document/view/t124651?an=29</vt:lpwstr>
      </vt:variant>
      <vt:variant>
        <vt:lpwstr/>
      </vt:variant>
      <vt:variant>
        <vt:i4>3014678</vt:i4>
      </vt:variant>
      <vt:variant>
        <vt:i4>15</vt:i4>
      </vt:variant>
      <vt:variant>
        <vt:i4>0</vt:i4>
      </vt:variant>
      <vt:variant>
        <vt:i4>5</vt:i4>
      </vt:variant>
      <vt:variant>
        <vt:lpwstr>http://search.ligazakon.ua/l_doc2.nsf/link1/an_5223/ed_2020_02_13/pravo1/T124651.html?pravo=1</vt:lpwstr>
      </vt:variant>
      <vt:variant>
        <vt:lpwstr>5223</vt:lpwstr>
      </vt:variant>
      <vt:variant>
        <vt:i4>2621457</vt:i4>
      </vt:variant>
      <vt:variant>
        <vt:i4>12</vt:i4>
      </vt:variant>
      <vt:variant>
        <vt:i4>0</vt:i4>
      </vt:variant>
      <vt:variant>
        <vt:i4>5</vt:i4>
      </vt:variant>
      <vt:variant>
        <vt:lpwstr>http://search.ligazakon.ua/l_doc2.nsf/link1/an_760/ed_2020_02_13/pravo1/T124651.html?pravo=1</vt:lpwstr>
      </vt:variant>
      <vt:variant>
        <vt:lpwstr>760</vt:lpwstr>
      </vt:variant>
      <vt:variant>
        <vt:i4>3014678</vt:i4>
      </vt:variant>
      <vt:variant>
        <vt:i4>9</vt:i4>
      </vt:variant>
      <vt:variant>
        <vt:i4>0</vt:i4>
      </vt:variant>
      <vt:variant>
        <vt:i4>5</vt:i4>
      </vt:variant>
      <vt:variant>
        <vt:lpwstr>http://search.ligazakon.ua/l_doc2.nsf/link1/an_5223/ed_2020_02_13/pravo1/T124651.html?pravo=1</vt:lpwstr>
      </vt:variant>
      <vt:variant>
        <vt:lpwstr>5223</vt:lpwstr>
      </vt:variant>
      <vt:variant>
        <vt:i4>2752530</vt:i4>
      </vt:variant>
      <vt:variant>
        <vt:i4>6</vt:i4>
      </vt:variant>
      <vt:variant>
        <vt:i4>0</vt:i4>
      </vt:variant>
      <vt:variant>
        <vt:i4>5</vt:i4>
      </vt:variant>
      <vt:variant>
        <vt:lpwstr>http://search.ligazakon.ua/l_doc2.nsf/link1/an_1311/ed_2020_02_13/pravo1/T124651.html?pravo=1</vt:lpwstr>
      </vt:variant>
      <vt:variant>
        <vt:lpwstr>1311</vt:lpwstr>
      </vt:variant>
      <vt:variant>
        <vt:i4>3014678</vt:i4>
      </vt:variant>
      <vt:variant>
        <vt:i4>3</vt:i4>
      </vt:variant>
      <vt:variant>
        <vt:i4>0</vt:i4>
      </vt:variant>
      <vt:variant>
        <vt:i4>5</vt:i4>
      </vt:variant>
      <vt:variant>
        <vt:lpwstr>http://search.ligazakon.ua/l_doc2.nsf/link1/an_5223/ed_2020_02_13/pravo1/T124651.html?pravo=1</vt:lpwstr>
      </vt:variant>
      <vt:variant>
        <vt:lpwstr>5223</vt:lpwstr>
      </vt:variant>
      <vt:variant>
        <vt:i4>2752530</vt:i4>
      </vt:variant>
      <vt:variant>
        <vt:i4>0</vt:i4>
      </vt:variant>
      <vt:variant>
        <vt:i4>0</vt:i4>
      </vt:variant>
      <vt:variant>
        <vt:i4>5</vt:i4>
      </vt:variant>
      <vt:variant>
        <vt:lpwstr>http://search.ligazakon.ua/l_doc2.nsf/link1/an_1311/ed_2020_02_13/pravo1/T124651.html?pravo=1</vt:lpwstr>
      </vt:variant>
      <vt:variant>
        <vt:lpwstr>1311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Костянтин Мацапура (VRU-FIRST - k.matsapura)</dc:creator>
  <cp:lastModifiedBy>Оксана Костанян (HCJ-IMP0472 - o.kostanyan)</cp:lastModifiedBy>
  <cp:revision>2</cp:revision>
  <cp:lastPrinted>2024-03-19T11:09:00Z</cp:lastPrinted>
  <dcterms:created xsi:type="dcterms:W3CDTF">2024-03-20T12:27:00Z</dcterms:created>
  <dcterms:modified xsi:type="dcterms:W3CDTF">2024-03-20T12:27:00Z</dcterms:modified>
</cp:coreProperties>
</file>