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0C6" w:rsidRPr="00934F81" w:rsidRDefault="00EE10C6" w:rsidP="00EE10C6">
      <w:pPr>
        <w:spacing w:after="0" w:line="240" w:lineRule="auto"/>
        <w:jc w:val="center"/>
        <w:rPr>
          <w:rFonts w:ascii="AcademyC" w:hAnsi="AcademyC"/>
          <w:b/>
          <w:sz w:val="28"/>
        </w:rPr>
      </w:pPr>
    </w:p>
    <w:p w:rsidR="00EE10C6" w:rsidRPr="00934F81" w:rsidRDefault="00EE10C6" w:rsidP="00EE10C6">
      <w:pPr>
        <w:spacing w:after="0" w:line="240" w:lineRule="auto"/>
        <w:jc w:val="center"/>
        <w:rPr>
          <w:rFonts w:ascii="AcademyC" w:hAnsi="AcademyC"/>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0" o:spid="_x0000_s1027" type="#_x0000_t75" style="position:absolute;left:0;text-align:left;margin-left:220.9pt;margin-top:-51.05pt;width:39.7pt;height:51pt;z-index:251657728;visibility:visible">
            <v:imagedata r:id="rId7" o:title=""/>
          </v:shape>
        </w:pict>
      </w:r>
      <w:r w:rsidRPr="00934F81">
        <w:rPr>
          <w:rFonts w:ascii="AcademyC" w:hAnsi="AcademyC"/>
          <w:sz w:val="28"/>
        </w:rPr>
        <w:t>УКРАЇНА</w:t>
      </w:r>
    </w:p>
    <w:p w:rsidR="00EE10C6" w:rsidRPr="00934F81" w:rsidRDefault="00EE10C6" w:rsidP="00EE10C6">
      <w:pPr>
        <w:spacing w:after="0" w:line="240" w:lineRule="auto"/>
        <w:jc w:val="center"/>
        <w:rPr>
          <w:rFonts w:ascii="AcademyC" w:hAnsi="AcademyC"/>
          <w:sz w:val="28"/>
          <w:szCs w:val="28"/>
        </w:rPr>
      </w:pPr>
      <w:r w:rsidRPr="00934F81">
        <w:rPr>
          <w:rFonts w:ascii="AcademyC" w:hAnsi="AcademyC"/>
          <w:sz w:val="28"/>
          <w:szCs w:val="28"/>
        </w:rPr>
        <w:t>ВИЩА  РАДА  ПРАВОСУДДЯ</w:t>
      </w:r>
    </w:p>
    <w:p w:rsidR="00EE10C6" w:rsidRPr="00934F81" w:rsidRDefault="00EE10C6" w:rsidP="00EE10C6">
      <w:pPr>
        <w:spacing w:after="0" w:line="240" w:lineRule="auto"/>
        <w:jc w:val="center"/>
        <w:rPr>
          <w:rFonts w:ascii="AcademyC" w:hAnsi="AcademyC"/>
          <w:sz w:val="28"/>
          <w:szCs w:val="28"/>
          <w:lang w:val="ru-RU"/>
        </w:rPr>
      </w:pPr>
      <w:r w:rsidRPr="00934F81">
        <w:rPr>
          <w:rFonts w:ascii="AcademyC" w:hAnsi="AcademyC"/>
          <w:sz w:val="28"/>
          <w:szCs w:val="28"/>
        </w:rPr>
        <w:t>ПЕРША ДИСЦИПЛІНАРНА ПАЛАТА</w:t>
      </w:r>
    </w:p>
    <w:p w:rsidR="00EE10C6" w:rsidRPr="00934F81" w:rsidRDefault="00EE10C6" w:rsidP="00EE10C6">
      <w:pPr>
        <w:spacing w:after="0" w:line="240" w:lineRule="auto"/>
        <w:jc w:val="center"/>
        <w:rPr>
          <w:rFonts w:ascii="AcademyC" w:hAnsi="AcademyC"/>
          <w:sz w:val="28"/>
          <w:szCs w:val="28"/>
        </w:rPr>
      </w:pPr>
      <w:r w:rsidRPr="00934F81">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EE10C6" w:rsidRPr="00934F81" w:rsidTr="00930A71">
        <w:trPr>
          <w:trHeight w:val="188"/>
        </w:trPr>
        <w:tc>
          <w:tcPr>
            <w:tcW w:w="3098" w:type="dxa"/>
          </w:tcPr>
          <w:p w:rsidR="00EE10C6" w:rsidRPr="007263CD" w:rsidRDefault="007263CD" w:rsidP="00930A71">
            <w:pPr>
              <w:ind w:right="-2"/>
              <w:rPr>
                <w:rFonts w:ascii="Times New Roman" w:hAnsi="Times New Roman"/>
                <w:noProof/>
                <w:sz w:val="24"/>
                <w:szCs w:val="24"/>
                <w:lang w:val="en-US"/>
              </w:rPr>
            </w:pPr>
            <w:r w:rsidRPr="007263CD">
              <w:rPr>
                <w:rFonts w:ascii="Times New Roman" w:hAnsi="Times New Roman"/>
                <w:noProof/>
                <w:sz w:val="24"/>
                <w:szCs w:val="24"/>
                <w:lang w:val="ru-RU"/>
              </w:rPr>
              <w:t>11 березня 2024 року</w:t>
            </w:r>
          </w:p>
        </w:tc>
        <w:tc>
          <w:tcPr>
            <w:tcW w:w="3309" w:type="dxa"/>
          </w:tcPr>
          <w:p w:rsidR="00EE10C6" w:rsidRPr="007263CD" w:rsidRDefault="0019351F" w:rsidP="0019351F">
            <w:pPr>
              <w:ind w:right="-2"/>
              <w:jc w:val="center"/>
              <w:rPr>
                <w:rFonts w:ascii="Times New Roman" w:hAnsi="Times New Roman"/>
                <w:noProof/>
                <w:sz w:val="24"/>
                <w:szCs w:val="24"/>
              </w:rPr>
            </w:pPr>
            <w:r w:rsidRPr="007263CD">
              <w:rPr>
                <w:rFonts w:ascii="Times New Roman" w:hAnsi="Times New Roman"/>
                <w:sz w:val="24"/>
                <w:szCs w:val="24"/>
                <w:lang w:val="ru-RU"/>
              </w:rPr>
              <w:t xml:space="preserve">     </w:t>
            </w:r>
            <w:r w:rsidR="00EE10C6" w:rsidRPr="007263CD">
              <w:rPr>
                <w:rFonts w:ascii="Times New Roman" w:hAnsi="Times New Roman"/>
                <w:sz w:val="24"/>
                <w:szCs w:val="24"/>
              </w:rPr>
              <w:t>Київ</w:t>
            </w:r>
          </w:p>
        </w:tc>
        <w:tc>
          <w:tcPr>
            <w:tcW w:w="3624" w:type="dxa"/>
          </w:tcPr>
          <w:p w:rsidR="00EE10C6" w:rsidRPr="007263CD" w:rsidRDefault="00EE10C6" w:rsidP="007263CD">
            <w:pPr>
              <w:ind w:right="-2"/>
              <w:jc w:val="center"/>
              <w:rPr>
                <w:rFonts w:ascii="Times New Roman" w:hAnsi="Times New Roman"/>
                <w:noProof/>
                <w:sz w:val="24"/>
                <w:szCs w:val="24"/>
                <w:lang w:val="ru-RU"/>
              </w:rPr>
            </w:pPr>
            <w:r w:rsidRPr="007263CD">
              <w:rPr>
                <w:rFonts w:ascii="Times New Roman" w:hAnsi="Times New Roman"/>
                <w:noProof/>
                <w:sz w:val="24"/>
                <w:szCs w:val="24"/>
                <w:lang w:val="en-US"/>
              </w:rPr>
              <w:t xml:space="preserve">   </w:t>
            </w:r>
            <w:r w:rsidRPr="007263CD">
              <w:rPr>
                <w:rFonts w:ascii="Times New Roman" w:hAnsi="Times New Roman"/>
                <w:noProof/>
                <w:sz w:val="24"/>
                <w:szCs w:val="24"/>
                <w:lang w:val="ru-RU"/>
              </w:rPr>
              <w:t xml:space="preserve"> </w:t>
            </w:r>
            <w:r w:rsidR="007263CD">
              <w:rPr>
                <w:rFonts w:ascii="Times New Roman" w:hAnsi="Times New Roman"/>
                <w:noProof/>
                <w:sz w:val="24"/>
                <w:szCs w:val="24"/>
                <w:lang w:val="ru-RU"/>
              </w:rPr>
              <w:t xml:space="preserve">     </w:t>
            </w:r>
            <w:r w:rsidR="007263CD" w:rsidRPr="007263CD">
              <w:rPr>
                <w:rFonts w:ascii="Times New Roman" w:hAnsi="Times New Roman"/>
                <w:noProof/>
                <w:sz w:val="24"/>
                <w:szCs w:val="24"/>
                <w:lang w:val="ru-RU"/>
              </w:rPr>
              <w:t>703/1дп/15-24</w:t>
            </w:r>
          </w:p>
        </w:tc>
      </w:tr>
    </w:tbl>
    <w:p w:rsidR="00240F3F" w:rsidRPr="00167B5E" w:rsidRDefault="00EC3963" w:rsidP="00B8529B">
      <w:pPr>
        <w:autoSpaceDN w:val="0"/>
        <w:spacing w:after="200" w:line="240" w:lineRule="auto"/>
        <w:ind w:right="5385"/>
        <w:jc w:val="both"/>
        <w:rPr>
          <w:rFonts w:ascii="Times New Roman" w:hAnsi="Times New Roman"/>
          <w:b/>
          <w:color w:val="000000"/>
          <w:sz w:val="24"/>
          <w:szCs w:val="24"/>
          <w:shd w:val="clear" w:color="auto" w:fill="FFFFFF"/>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67B5E" w:rsidRPr="00167B5E">
        <w:rPr>
          <w:rFonts w:ascii="Times New Roman" w:hAnsi="Times New Roman"/>
          <w:b/>
          <w:bCs/>
          <w:sz w:val="24"/>
          <w:szCs w:val="24"/>
          <w:lang w:eastAsia="ru-RU"/>
        </w:rPr>
        <w:t>Шевченківського районного суду міста Києва Макаренко І.О.</w:t>
      </w:r>
    </w:p>
    <w:p w:rsidR="007610F6" w:rsidRDefault="007610F6" w:rsidP="007610F6">
      <w:pPr>
        <w:widowControl w:val="0"/>
        <w:tabs>
          <w:tab w:val="left" w:pos="3969"/>
        </w:tabs>
        <w:spacing w:after="0" w:line="240" w:lineRule="auto"/>
        <w:ind w:firstLine="567"/>
        <w:contextualSpacing/>
        <w:jc w:val="both"/>
        <w:rPr>
          <w:rFonts w:ascii="Times New Roman" w:hAnsi="Times New Roman"/>
          <w:sz w:val="28"/>
          <w:szCs w:val="28"/>
        </w:rPr>
      </w:pPr>
    </w:p>
    <w:p w:rsidR="00EC3963" w:rsidRPr="002207C2" w:rsidRDefault="00EC3963" w:rsidP="00A35905">
      <w:pPr>
        <w:widowControl w:val="0"/>
        <w:tabs>
          <w:tab w:val="left" w:pos="3969"/>
        </w:tabs>
        <w:spacing w:after="0" w:line="240" w:lineRule="auto"/>
        <w:ind w:firstLine="567"/>
        <w:contextualSpacing/>
        <w:jc w:val="both"/>
        <w:rPr>
          <w:rFonts w:ascii="Times New Roman" w:hAnsi="Times New Roman"/>
          <w:sz w:val="28"/>
          <w:szCs w:val="28"/>
        </w:rPr>
      </w:pPr>
      <w:r w:rsidRPr="002207C2">
        <w:rPr>
          <w:rFonts w:ascii="Times New Roman" w:hAnsi="Times New Roman"/>
          <w:sz w:val="28"/>
          <w:szCs w:val="28"/>
        </w:rPr>
        <w:t xml:space="preserve">Перша Дисциплінарна палата Вищої ради правосуддя у складі </w:t>
      </w:r>
      <w:r w:rsidR="006752E2" w:rsidRPr="002207C2">
        <w:rPr>
          <w:rFonts w:ascii="Times New Roman" w:hAnsi="Times New Roman"/>
          <w:sz w:val="28"/>
          <w:szCs w:val="28"/>
        </w:rPr>
        <w:t>головуючого –</w:t>
      </w:r>
      <w:r w:rsidR="002207C2" w:rsidRPr="002207C2">
        <w:rPr>
          <w:rFonts w:ascii="Times New Roman" w:hAnsi="Times New Roman"/>
          <w:sz w:val="28"/>
          <w:szCs w:val="28"/>
        </w:rPr>
        <w:t xml:space="preserve"> </w:t>
      </w:r>
      <w:r w:rsidR="006752E2" w:rsidRPr="002207C2">
        <w:rPr>
          <w:rFonts w:ascii="Times New Roman" w:hAnsi="Times New Roman"/>
          <w:sz w:val="28"/>
          <w:szCs w:val="28"/>
        </w:rPr>
        <w:t>Бонд</w:t>
      </w:r>
      <w:r w:rsidR="00B72063" w:rsidRPr="002207C2">
        <w:rPr>
          <w:rFonts w:ascii="Times New Roman" w:hAnsi="Times New Roman"/>
          <w:sz w:val="28"/>
          <w:szCs w:val="28"/>
        </w:rPr>
        <w:t xml:space="preserve">аренко Т.З., </w:t>
      </w:r>
      <w:r w:rsidR="002207C2" w:rsidRPr="002207C2">
        <w:rPr>
          <w:rFonts w:ascii="Times New Roman" w:hAnsi="Times New Roman"/>
          <w:sz w:val="28"/>
          <w:szCs w:val="28"/>
        </w:rPr>
        <w:t xml:space="preserve">членів Першої Дисциплінарної палати Вищої ради правосуддя Бокової Ю.В., </w:t>
      </w:r>
      <w:r w:rsidR="006752E2" w:rsidRPr="002207C2">
        <w:rPr>
          <w:rFonts w:ascii="Times New Roman" w:hAnsi="Times New Roman"/>
          <w:sz w:val="28"/>
          <w:szCs w:val="28"/>
        </w:rPr>
        <w:t xml:space="preserve">Мороза М.В., </w:t>
      </w:r>
      <w:r w:rsidR="00500892">
        <w:rPr>
          <w:rFonts w:ascii="Times New Roman" w:hAnsi="Times New Roman"/>
          <w:sz w:val="28"/>
          <w:szCs w:val="28"/>
        </w:rPr>
        <w:t>розглянувши висновок</w:t>
      </w:r>
      <w:r w:rsidR="001F00C1" w:rsidRPr="002207C2">
        <w:rPr>
          <w:rFonts w:ascii="Times New Roman" w:hAnsi="Times New Roman"/>
          <w:sz w:val="28"/>
          <w:szCs w:val="28"/>
        </w:rPr>
        <w:t xml:space="preserve"> доповідача</w:t>
      </w:r>
      <w:r w:rsidR="00290E22">
        <w:rPr>
          <w:rFonts w:ascii="Times New Roman" w:hAnsi="Times New Roman"/>
          <w:sz w:val="28"/>
          <w:szCs w:val="28"/>
        </w:rPr>
        <w:t> </w:t>
      </w:r>
      <w:r w:rsidR="001F00C1" w:rsidRPr="002207C2">
        <w:rPr>
          <w:rFonts w:ascii="Times New Roman" w:hAnsi="Times New Roman"/>
          <w:sz w:val="28"/>
          <w:szCs w:val="28"/>
        </w:rPr>
        <w:t>–</w:t>
      </w:r>
      <w:r w:rsidR="005C5757">
        <w:rPr>
          <w:rFonts w:ascii="Times New Roman" w:hAnsi="Times New Roman"/>
          <w:sz w:val="28"/>
          <w:szCs w:val="28"/>
        </w:rPr>
        <w:t> </w:t>
      </w:r>
      <w:r w:rsidR="001F00C1" w:rsidRPr="002207C2">
        <w:rPr>
          <w:rFonts w:ascii="Times New Roman" w:hAnsi="Times New Roman"/>
          <w:sz w:val="28"/>
          <w:szCs w:val="28"/>
        </w:rPr>
        <w:t xml:space="preserve">члена Першої Дисциплінарної палати Вищої ради правосуддя </w:t>
      </w:r>
      <w:r w:rsidR="002207C2" w:rsidRPr="002207C2">
        <w:rPr>
          <w:rFonts w:ascii="Times New Roman" w:hAnsi="Times New Roman"/>
          <w:sz w:val="28"/>
          <w:szCs w:val="28"/>
        </w:rPr>
        <w:t>Котелевець А</w:t>
      </w:r>
      <w:r w:rsidR="00167B5E" w:rsidRPr="002207C2">
        <w:rPr>
          <w:rFonts w:ascii="Times New Roman" w:hAnsi="Times New Roman"/>
          <w:sz w:val="28"/>
          <w:szCs w:val="28"/>
        </w:rPr>
        <w:t>.В.</w:t>
      </w:r>
      <w:r w:rsidR="00240F3F" w:rsidRPr="002207C2">
        <w:rPr>
          <w:rFonts w:ascii="Times New Roman" w:hAnsi="Times New Roman"/>
          <w:sz w:val="28"/>
          <w:szCs w:val="28"/>
        </w:rPr>
        <w:t>,</w:t>
      </w:r>
      <w:r w:rsidR="001F00C1" w:rsidRPr="002207C2">
        <w:rPr>
          <w:rFonts w:ascii="Times New Roman" w:hAnsi="Times New Roman"/>
          <w:sz w:val="28"/>
          <w:szCs w:val="28"/>
        </w:rPr>
        <w:t xml:space="preserve"> за результатами </w:t>
      </w:r>
      <w:r w:rsidR="00500892">
        <w:rPr>
          <w:rFonts w:ascii="Times New Roman" w:hAnsi="Times New Roman"/>
          <w:sz w:val="28"/>
          <w:szCs w:val="28"/>
        </w:rPr>
        <w:t xml:space="preserve">попередньої перевірки дисциплінарної </w:t>
      </w:r>
      <w:r w:rsidRPr="002207C2">
        <w:rPr>
          <w:rFonts w:ascii="Times New Roman" w:hAnsi="Times New Roman"/>
          <w:sz w:val="28"/>
          <w:szCs w:val="28"/>
        </w:rPr>
        <w:t>скарг</w:t>
      </w:r>
      <w:r w:rsidR="001F00C1" w:rsidRPr="002207C2">
        <w:rPr>
          <w:rFonts w:ascii="Times New Roman" w:hAnsi="Times New Roman"/>
          <w:sz w:val="28"/>
          <w:szCs w:val="28"/>
        </w:rPr>
        <w:t xml:space="preserve">и </w:t>
      </w:r>
      <w:r w:rsidR="002207C2" w:rsidRPr="002207C2">
        <w:rPr>
          <w:rFonts w:ascii="Times New Roman" w:hAnsi="Times New Roman"/>
          <w:sz w:val="28"/>
          <w:szCs w:val="28"/>
          <w:shd w:val="clear" w:color="auto" w:fill="FFFFFF"/>
        </w:rPr>
        <w:t>Кузьменка Володимира Володимировича</w:t>
      </w:r>
      <w:r w:rsidR="00446563" w:rsidRPr="002207C2">
        <w:rPr>
          <w:rFonts w:ascii="Times New Roman" w:hAnsi="Times New Roman"/>
          <w:sz w:val="28"/>
          <w:szCs w:val="28"/>
          <w:shd w:val="clear" w:color="auto" w:fill="FFFFFF"/>
        </w:rPr>
        <w:t xml:space="preserve"> </w:t>
      </w:r>
      <w:r w:rsidR="00500892">
        <w:rPr>
          <w:rFonts w:ascii="Times New Roman" w:hAnsi="Times New Roman"/>
          <w:sz w:val="28"/>
          <w:szCs w:val="28"/>
          <w:shd w:val="clear" w:color="auto" w:fill="FFFFFF"/>
        </w:rPr>
        <w:t>стосовно</w:t>
      </w:r>
      <w:r w:rsidR="002207C2" w:rsidRPr="002207C2">
        <w:rPr>
          <w:rFonts w:ascii="Times New Roman" w:hAnsi="Times New Roman"/>
          <w:sz w:val="28"/>
          <w:szCs w:val="28"/>
          <w:shd w:val="clear" w:color="auto" w:fill="FFFFFF"/>
        </w:rPr>
        <w:t xml:space="preserve"> судді</w:t>
      </w:r>
      <w:r w:rsidR="00446563" w:rsidRPr="002207C2">
        <w:rPr>
          <w:rFonts w:ascii="Times New Roman" w:hAnsi="Times New Roman"/>
          <w:sz w:val="28"/>
          <w:szCs w:val="28"/>
          <w:shd w:val="clear" w:color="auto" w:fill="FFFFFF"/>
        </w:rPr>
        <w:t xml:space="preserve"> Шевченківського районного суду міста Києва Макаренко Ірини Олександрівни</w:t>
      </w:r>
      <w:r w:rsidR="007F7EFE" w:rsidRPr="002207C2">
        <w:rPr>
          <w:rFonts w:ascii="Times New Roman" w:hAnsi="Times New Roman"/>
          <w:sz w:val="28"/>
          <w:szCs w:val="28"/>
        </w:rPr>
        <w:t>,</w:t>
      </w:r>
    </w:p>
    <w:p w:rsidR="007610F6" w:rsidRPr="002207C2" w:rsidRDefault="007610F6" w:rsidP="00A35905">
      <w:pPr>
        <w:widowControl w:val="0"/>
        <w:autoSpaceDN w:val="0"/>
        <w:spacing w:after="0" w:line="240" w:lineRule="auto"/>
        <w:ind w:firstLine="567"/>
        <w:jc w:val="center"/>
        <w:rPr>
          <w:rFonts w:ascii="Times New Roman" w:hAnsi="Times New Roman"/>
          <w:b/>
          <w:bCs/>
          <w:sz w:val="28"/>
          <w:szCs w:val="28"/>
        </w:rPr>
      </w:pPr>
    </w:p>
    <w:p w:rsidR="00EC3963" w:rsidRPr="002207C2" w:rsidRDefault="00EC3963" w:rsidP="00A35905">
      <w:pPr>
        <w:widowControl w:val="0"/>
        <w:autoSpaceDN w:val="0"/>
        <w:spacing w:after="0" w:line="240" w:lineRule="auto"/>
        <w:ind w:firstLine="567"/>
        <w:jc w:val="center"/>
        <w:rPr>
          <w:rFonts w:ascii="Times New Roman" w:hAnsi="Times New Roman"/>
          <w:b/>
          <w:bCs/>
          <w:sz w:val="28"/>
          <w:szCs w:val="28"/>
        </w:rPr>
      </w:pPr>
      <w:r w:rsidRPr="002207C2">
        <w:rPr>
          <w:rFonts w:ascii="Times New Roman" w:hAnsi="Times New Roman"/>
          <w:b/>
          <w:bCs/>
          <w:sz w:val="28"/>
          <w:szCs w:val="28"/>
        </w:rPr>
        <w:t>встановила:</w:t>
      </w:r>
    </w:p>
    <w:p w:rsidR="00240F3F" w:rsidRPr="00123369" w:rsidRDefault="00240F3F" w:rsidP="00A35905">
      <w:pPr>
        <w:widowControl w:val="0"/>
        <w:autoSpaceDN w:val="0"/>
        <w:spacing w:after="0" w:line="240" w:lineRule="auto"/>
        <w:rPr>
          <w:rFonts w:ascii="Times New Roman" w:hAnsi="Times New Roman"/>
          <w:b/>
          <w:bCs/>
          <w:sz w:val="28"/>
          <w:szCs w:val="28"/>
          <w:highlight w:val="yellow"/>
        </w:rPr>
      </w:pPr>
    </w:p>
    <w:p w:rsidR="002207C2" w:rsidRPr="002207C2" w:rsidRDefault="002207C2" w:rsidP="00A35905">
      <w:pPr>
        <w:widowControl w:val="0"/>
        <w:shd w:val="clear" w:color="auto" w:fill="FFFFFF"/>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д</w:t>
      </w:r>
      <w:r w:rsidRPr="002207C2">
        <w:rPr>
          <w:rFonts w:ascii="Times New Roman" w:hAnsi="Times New Roman"/>
          <w:sz w:val="28"/>
          <w:szCs w:val="28"/>
          <w:shd w:val="clear" w:color="auto" w:fill="FFFFFF"/>
        </w:rPr>
        <w:t xml:space="preserve">о Вищої ради правосуддя 24 жовтня 2023 року за вх. № К-3738/0/7-23 надійшла скарга Кузьменка Володимира Володимировича </w:t>
      </w:r>
      <w:r w:rsidR="007B5A17">
        <w:rPr>
          <w:rFonts w:ascii="Times New Roman" w:hAnsi="Times New Roman"/>
          <w:sz w:val="28"/>
          <w:szCs w:val="28"/>
          <w:shd w:val="clear" w:color="auto" w:fill="FFFFFF"/>
        </w:rPr>
        <w:t>стосовно</w:t>
      </w:r>
      <w:r w:rsidRPr="002207C2">
        <w:rPr>
          <w:rFonts w:ascii="Times New Roman" w:hAnsi="Times New Roman"/>
          <w:sz w:val="28"/>
          <w:szCs w:val="28"/>
          <w:shd w:val="clear" w:color="auto" w:fill="FFFFFF"/>
        </w:rPr>
        <w:t xml:space="preserve"> судді Шевченківського районного суду міста Києва Макаренко </w:t>
      </w:r>
      <w:r w:rsidR="00500892">
        <w:rPr>
          <w:rFonts w:ascii="Times New Roman" w:hAnsi="Times New Roman"/>
          <w:sz w:val="28"/>
          <w:szCs w:val="28"/>
          <w:shd w:val="clear" w:color="auto" w:fill="FFFFFF"/>
        </w:rPr>
        <w:t>І.О.</w:t>
      </w:r>
      <w:r w:rsidRPr="002207C2">
        <w:rPr>
          <w:rFonts w:ascii="Times New Roman" w:hAnsi="Times New Roman"/>
          <w:sz w:val="28"/>
          <w:szCs w:val="28"/>
          <w:shd w:val="clear" w:color="auto" w:fill="FFFFFF"/>
        </w:rPr>
        <w:t xml:space="preserve"> під час розгляду справи № 761/25770/22 за позовом </w:t>
      </w:r>
      <w:r w:rsidR="000739AC">
        <w:rPr>
          <w:rFonts w:ascii="Times New Roman" w:hAnsi="Times New Roman"/>
          <w:sz w:val="28"/>
          <w:szCs w:val="28"/>
          <w:shd w:val="clear" w:color="auto" w:fill="FFFFFF"/>
        </w:rPr>
        <w:t>ОСОБА1</w:t>
      </w:r>
      <w:r w:rsidRPr="002207C2">
        <w:rPr>
          <w:rFonts w:ascii="Times New Roman" w:hAnsi="Times New Roman"/>
          <w:sz w:val="28"/>
          <w:szCs w:val="28"/>
          <w:shd w:val="clear" w:color="auto" w:fill="FFFFFF"/>
        </w:rPr>
        <w:t xml:space="preserve"> до Виробничого кооперативу </w:t>
      </w:r>
      <w:r w:rsidRPr="00E60908">
        <w:rPr>
          <w:rFonts w:ascii="Times New Roman" w:hAnsi="Times New Roman"/>
          <w:sz w:val="28"/>
          <w:szCs w:val="28"/>
          <w:shd w:val="clear" w:color="auto" w:fill="FFFFFF"/>
        </w:rPr>
        <w:t>«Олексія Лук’янова»</w:t>
      </w:r>
      <w:r w:rsidRPr="002207C2">
        <w:rPr>
          <w:rFonts w:ascii="Times New Roman" w:hAnsi="Times New Roman"/>
          <w:sz w:val="28"/>
          <w:szCs w:val="28"/>
          <w:shd w:val="clear" w:color="auto" w:fill="FFFFFF"/>
        </w:rPr>
        <w:t xml:space="preserve"> про стягнення сум сплачених пайових внесків.</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highlight w:val="yellow"/>
          <w:shd w:val="clear" w:color="auto" w:fill="FFFFFF"/>
        </w:rPr>
      </w:pPr>
    </w:p>
    <w:p w:rsidR="002207C2" w:rsidRPr="002207C2" w:rsidRDefault="002207C2" w:rsidP="00A35905">
      <w:pPr>
        <w:widowControl w:val="0"/>
        <w:shd w:val="clear" w:color="auto" w:fill="FFFFFF"/>
        <w:spacing w:after="0" w:line="240" w:lineRule="auto"/>
        <w:ind w:firstLine="567"/>
        <w:jc w:val="both"/>
        <w:rPr>
          <w:rFonts w:ascii="Times New Roman" w:hAnsi="Times New Roman"/>
          <w:b/>
          <w:sz w:val="28"/>
          <w:szCs w:val="28"/>
          <w:shd w:val="clear" w:color="auto" w:fill="FFFFFF"/>
        </w:rPr>
      </w:pPr>
      <w:r w:rsidRPr="002207C2">
        <w:rPr>
          <w:rFonts w:ascii="Times New Roman" w:hAnsi="Times New Roman"/>
          <w:b/>
          <w:sz w:val="28"/>
          <w:szCs w:val="28"/>
          <w:shd w:val="clear" w:color="auto" w:fill="FFFFFF"/>
        </w:rPr>
        <w:t>Суть дисциплінарної скарги</w:t>
      </w:r>
    </w:p>
    <w:p w:rsidR="002207C2" w:rsidRPr="002207C2" w:rsidRDefault="0050089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Скаржник</w:t>
      </w:r>
      <w:r w:rsidR="002207C2" w:rsidRPr="002207C2">
        <w:rPr>
          <w:rFonts w:ascii="Times New Roman" w:hAnsi="Times New Roman"/>
          <w:sz w:val="28"/>
          <w:szCs w:val="28"/>
          <w:shd w:val="clear" w:color="auto" w:fill="FFFFFF"/>
        </w:rPr>
        <w:t xml:space="preserve"> зазначає, що у провадженні судді Шевченківського районного суду міста Києва Макаренко І.О. перебуває справа № 761/25770/22 за позовом </w:t>
      </w:r>
      <w:r w:rsidR="000739AC">
        <w:rPr>
          <w:rFonts w:ascii="Times New Roman" w:hAnsi="Times New Roman"/>
          <w:sz w:val="28"/>
          <w:szCs w:val="28"/>
          <w:shd w:val="clear" w:color="auto" w:fill="FFFFFF"/>
        </w:rPr>
        <w:t>ОСОБА1</w:t>
      </w:r>
      <w:r>
        <w:rPr>
          <w:rFonts w:ascii="Times New Roman" w:hAnsi="Times New Roman"/>
          <w:sz w:val="28"/>
          <w:szCs w:val="28"/>
          <w:shd w:val="clear" w:color="auto" w:fill="FFFFFF"/>
        </w:rPr>
        <w:t xml:space="preserve"> </w:t>
      </w:r>
      <w:r w:rsidR="002207C2" w:rsidRPr="002207C2">
        <w:rPr>
          <w:rFonts w:ascii="Times New Roman" w:hAnsi="Times New Roman"/>
          <w:sz w:val="28"/>
          <w:szCs w:val="28"/>
          <w:shd w:val="clear" w:color="auto" w:fill="FFFFFF"/>
        </w:rPr>
        <w:t>до Виробничого кооперативу «Олексія Лук’янова» про стягнення сум сплачених пайових внесків.</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 xml:space="preserve">Скаржник </w:t>
      </w:r>
      <w:r w:rsidR="00500892">
        <w:rPr>
          <w:rFonts w:ascii="Times New Roman" w:hAnsi="Times New Roman"/>
          <w:sz w:val="28"/>
          <w:szCs w:val="28"/>
          <w:shd w:val="clear" w:color="auto" w:fill="FFFFFF"/>
        </w:rPr>
        <w:t>вказує</w:t>
      </w:r>
      <w:r w:rsidRPr="002207C2">
        <w:rPr>
          <w:rFonts w:ascii="Times New Roman" w:hAnsi="Times New Roman"/>
          <w:sz w:val="28"/>
          <w:szCs w:val="28"/>
          <w:shd w:val="clear" w:color="auto" w:fill="FFFFFF"/>
        </w:rPr>
        <w:t>, що 21 листопада 2022 року вказана справа надійшла до провадження судді Макаренко І.О. та станом на дату пода</w:t>
      </w:r>
      <w:r w:rsidR="00500892">
        <w:rPr>
          <w:rFonts w:ascii="Times New Roman" w:hAnsi="Times New Roman"/>
          <w:sz w:val="28"/>
          <w:szCs w:val="28"/>
          <w:shd w:val="clear" w:color="auto" w:fill="FFFFFF"/>
        </w:rPr>
        <w:t>ння</w:t>
      </w:r>
      <w:r w:rsidRPr="002207C2">
        <w:rPr>
          <w:rFonts w:ascii="Times New Roman" w:hAnsi="Times New Roman"/>
          <w:sz w:val="28"/>
          <w:szCs w:val="28"/>
          <w:shd w:val="clear" w:color="auto" w:fill="FFFFFF"/>
        </w:rPr>
        <w:t xml:space="preserve"> скарги жодної процесуальної дії судд</w:t>
      </w:r>
      <w:r w:rsidR="00500892">
        <w:rPr>
          <w:rFonts w:ascii="Times New Roman" w:hAnsi="Times New Roman"/>
          <w:sz w:val="28"/>
          <w:szCs w:val="28"/>
          <w:shd w:val="clear" w:color="auto" w:fill="FFFFFF"/>
        </w:rPr>
        <w:t>я</w:t>
      </w:r>
      <w:r w:rsidRPr="002207C2">
        <w:rPr>
          <w:rFonts w:ascii="Times New Roman" w:hAnsi="Times New Roman"/>
          <w:sz w:val="28"/>
          <w:szCs w:val="28"/>
          <w:shd w:val="clear" w:color="auto" w:fill="FFFFFF"/>
        </w:rPr>
        <w:t xml:space="preserve"> Макаренко І.О. не здійсн</w:t>
      </w:r>
      <w:r w:rsidR="00500892">
        <w:rPr>
          <w:rFonts w:ascii="Times New Roman" w:hAnsi="Times New Roman"/>
          <w:sz w:val="28"/>
          <w:szCs w:val="28"/>
          <w:shd w:val="clear" w:color="auto" w:fill="FFFFFF"/>
        </w:rPr>
        <w:t>ила</w:t>
      </w:r>
      <w:r w:rsidRPr="002207C2">
        <w:rPr>
          <w:rFonts w:ascii="Times New Roman" w:hAnsi="Times New Roman"/>
          <w:sz w:val="28"/>
          <w:szCs w:val="28"/>
          <w:shd w:val="clear" w:color="auto" w:fill="FFFFFF"/>
        </w:rPr>
        <w:t xml:space="preserve">, будь-яка інформація про стан розгляду справи відсутня, запити </w:t>
      </w:r>
      <w:r w:rsidR="00500892">
        <w:rPr>
          <w:rFonts w:ascii="Times New Roman" w:hAnsi="Times New Roman"/>
          <w:sz w:val="28"/>
          <w:szCs w:val="28"/>
          <w:shd w:val="clear" w:color="auto" w:fill="FFFFFF"/>
        </w:rPr>
        <w:t>щодо</w:t>
      </w:r>
      <w:r w:rsidRPr="002207C2">
        <w:rPr>
          <w:rFonts w:ascii="Times New Roman" w:hAnsi="Times New Roman"/>
          <w:sz w:val="28"/>
          <w:szCs w:val="28"/>
          <w:shd w:val="clear" w:color="auto" w:fill="FFFFFF"/>
        </w:rPr>
        <w:t xml:space="preserve"> надання інформації про стан розгляду справи суддя Макаренко І.О. ігнорує. </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 xml:space="preserve">На підставі пункту 2 частини першої статті 106 Закону України «Про судоустрій і статус суддів» </w:t>
      </w:r>
      <w:bookmarkStart w:id="0" w:name="_GoBack"/>
      <w:r w:rsidRPr="002207C2">
        <w:rPr>
          <w:rFonts w:ascii="Times New Roman" w:hAnsi="Times New Roman"/>
          <w:sz w:val="28"/>
          <w:szCs w:val="28"/>
          <w:shd w:val="clear" w:color="auto" w:fill="FFFFFF"/>
        </w:rPr>
        <w:t>Кузьм</w:t>
      </w:r>
      <w:bookmarkEnd w:id="0"/>
      <w:r w:rsidRPr="002207C2">
        <w:rPr>
          <w:rFonts w:ascii="Times New Roman" w:hAnsi="Times New Roman"/>
          <w:sz w:val="28"/>
          <w:szCs w:val="28"/>
          <w:shd w:val="clear" w:color="auto" w:fill="FFFFFF"/>
        </w:rPr>
        <w:t>енко В.В. просить притягнути суддю Шевченківського районного суду міста Києва Макаренко І.О. до дисциплінарної відповідальності.</w:t>
      </w:r>
    </w:p>
    <w:p w:rsidR="002207C2" w:rsidRPr="002207C2" w:rsidRDefault="002207C2" w:rsidP="00A35905">
      <w:pPr>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lastRenderedPageBreak/>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2207C2" w:rsidRPr="002207C2" w:rsidRDefault="002207C2" w:rsidP="00A35905">
      <w:pPr>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2207C2" w:rsidRPr="002207C2" w:rsidRDefault="002207C2" w:rsidP="00A35905">
      <w:pPr>
        <w:pStyle w:val="rtejustify"/>
        <w:shd w:val="clear" w:color="auto" w:fill="FFFFFF"/>
        <w:spacing w:before="0" w:beforeAutospacing="0" w:after="0" w:afterAutospacing="0"/>
        <w:ind w:firstLine="567"/>
        <w:jc w:val="both"/>
        <w:rPr>
          <w:sz w:val="28"/>
          <w:szCs w:val="28"/>
        </w:rPr>
      </w:pPr>
      <w:r w:rsidRPr="002207C2">
        <w:rPr>
          <w:sz w:val="28"/>
          <w:szCs w:val="28"/>
        </w:rPr>
        <w:t xml:space="preserve">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w:t>
      </w:r>
      <w:r w:rsidRPr="002207C2">
        <w:rPr>
          <w:sz w:val="28"/>
          <w:szCs w:val="28"/>
          <w:shd w:val="clear" w:color="auto" w:fill="FFFFFF"/>
        </w:rPr>
        <w:t xml:space="preserve">за наявності підстав, визначених пунктами 2, 3 і 6 частини першої статті 44 цього Закону, </w:t>
      </w:r>
      <w:r w:rsidRPr="002207C2">
        <w:rPr>
          <w:sz w:val="28"/>
          <w:szCs w:val="28"/>
        </w:rPr>
        <w:t>–</w:t>
      </w:r>
      <w:r w:rsidRPr="002207C2">
        <w:rPr>
          <w:sz w:val="28"/>
          <w:szCs w:val="28"/>
          <w:shd w:val="clear" w:color="auto" w:fill="FFFFFF"/>
        </w:rPr>
        <w:t xml:space="preserve">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Pr="002207C2">
        <w:rPr>
          <w:sz w:val="28"/>
          <w:szCs w:val="28"/>
        </w:rPr>
        <w:t>.</w:t>
      </w:r>
    </w:p>
    <w:p w:rsidR="002207C2" w:rsidRPr="002207C2" w:rsidRDefault="002207C2" w:rsidP="00A35905">
      <w:pPr>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2207C2" w:rsidRPr="002207C2" w:rsidRDefault="00500892" w:rsidP="00A35905">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Пунктом 23</w:t>
      </w:r>
      <w:r>
        <w:rPr>
          <w:rFonts w:ascii="Times New Roman" w:hAnsi="Times New Roman"/>
          <w:sz w:val="28"/>
          <w:szCs w:val="28"/>
          <w:shd w:val="clear" w:color="auto" w:fill="FFFFFF"/>
          <w:vertAlign w:val="superscript"/>
        </w:rPr>
        <w:t>7</w:t>
      </w:r>
      <w:r w:rsidR="002207C2" w:rsidRPr="002207C2">
        <w:rPr>
          <w:rFonts w:ascii="Times New Roman" w:hAnsi="Times New Roman"/>
          <w:sz w:val="28"/>
          <w:szCs w:val="28"/>
          <w:shd w:val="clear" w:color="auto" w:fill="FFFFFF"/>
        </w:rPr>
        <w:t xml:space="preserve"> </w:t>
      </w:r>
      <w:r w:rsidR="002207C2" w:rsidRPr="002207C2">
        <w:rPr>
          <w:rFonts w:ascii="Times New Roman" w:hAnsi="Times New Roman"/>
          <w:sz w:val="28"/>
          <w:szCs w:val="28"/>
        </w:rPr>
        <w:t>розділу ІІІ «</w:t>
      </w:r>
      <w:r w:rsidR="002207C2" w:rsidRPr="002207C2">
        <w:rPr>
          <w:rFonts w:ascii="Times New Roman" w:hAnsi="Times New Roman"/>
          <w:sz w:val="28"/>
          <w:szCs w:val="28"/>
          <w:shd w:val="clear" w:color="auto" w:fill="FFFFFF"/>
        </w:rPr>
        <w:t xml:space="preserve">Прикінцеві та перехідні положення» Закону України «Про Вищу раду правосуддя» </w:t>
      </w:r>
      <w:r>
        <w:rPr>
          <w:rFonts w:ascii="Times New Roman" w:hAnsi="Times New Roman"/>
          <w:sz w:val="28"/>
          <w:szCs w:val="28"/>
          <w:shd w:val="clear" w:color="auto" w:fill="FFFFFF"/>
        </w:rPr>
        <w:t>в</w:t>
      </w:r>
      <w:r w:rsidR="002207C2" w:rsidRPr="002207C2">
        <w:rPr>
          <w:rFonts w:ascii="Times New Roman" w:hAnsi="Times New Roman"/>
          <w:sz w:val="28"/>
          <w:szCs w:val="28"/>
          <w:shd w:val="clear" w:color="auto" w:fill="FFFFFF"/>
        </w:rPr>
        <w:t xml:space="preserve">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AA1B16" w:rsidRPr="002207C2" w:rsidRDefault="00AA1B16" w:rsidP="00AA1B16">
      <w:pPr>
        <w:widowControl w:val="0"/>
        <w:shd w:val="clear" w:color="auto" w:fill="FFFFFF"/>
        <w:tabs>
          <w:tab w:val="left" w:pos="2835"/>
        </w:tabs>
        <w:spacing w:after="0" w:line="240" w:lineRule="auto"/>
        <w:ind w:firstLine="567"/>
        <w:jc w:val="both"/>
        <w:rPr>
          <w:rFonts w:ascii="Times New Roman" w:hAnsi="Times New Roman"/>
          <w:color w:val="000000"/>
          <w:sz w:val="28"/>
          <w:szCs w:val="28"/>
        </w:rPr>
      </w:pPr>
      <w:r w:rsidRPr="002207C2">
        <w:rPr>
          <w:rFonts w:ascii="Times New Roman" w:hAnsi="Times New Roman"/>
          <w:color w:val="000000"/>
          <w:sz w:val="28"/>
          <w:szCs w:val="28"/>
        </w:rPr>
        <w:t>Відповідно до протоколу автоматизованого визначення члена Вищої ради правосуддя у справі від 6 грудня 2023 року зазначен</w:t>
      </w:r>
      <w:r>
        <w:rPr>
          <w:rFonts w:ascii="Times New Roman" w:hAnsi="Times New Roman"/>
          <w:color w:val="000000"/>
          <w:sz w:val="28"/>
          <w:szCs w:val="28"/>
        </w:rPr>
        <w:t>у дисциплінарну скаргу</w:t>
      </w:r>
      <w:r w:rsidRPr="002207C2">
        <w:rPr>
          <w:rFonts w:ascii="Times New Roman" w:hAnsi="Times New Roman"/>
          <w:color w:val="000000"/>
          <w:sz w:val="28"/>
          <w:szCs w:val="28"/>
        </w:rPr>
        <w:t xml:space="preserve"> передан</w:t>
      </w:r>
      <w:r>
        <w:rPr>
          <w:rFonts w:ascii="Times New Roman" w:hAnsi="Times New Roman"/>
          <w:color w:val="000000"/>
          <w:sz w:val="28"/>
          <w:szCs w:val="28"/>
        </w:rPr>
        <w:t>о</w:t>
      </w:r>
      <w:r w:rsidRPr="002207C2">
        <w:rPr>
          <w:rFonts w:ascii="Times New Roman" w:hAnsi="Times New Roman"/>
          <w:color w:val="000000"/>
          <w:sz w:val="28"/>
          <w:szCs w:val="28"/>
        </w:rPr>
        <w:t xml:space="preserve"> члену Вищої ради правосуддя Котелевець А.В. для проведення попередньої перевірки.</w:t>
      </w:r>
    </w:p>
    <w:p w:rsidR="002207C2" w:rsidRPr="002207C2" w:rsidRDefault="002207C2" w:rsidP="00A35905">
      <w:pPr>
        <w:pStyle w:val="rtejustify"/>
        <w:shd w:val="clear" w:color="auto" w:fill="FFFFFF"/>
        <w:tabs>
          <w:tab w:val="left" w:pos="2835"/>
        </w:tabs>
        <w:spacing w:before="0" w:beforeAutospacing="0" w:after="0" w:afterAutospacing="0"/>
        <w:ind w:firstLine="567"/>
        <w:jc w:val="both"/>
        <w:rPr>
          <w:color w:val="1D1D1B"/>
          <w:sz w:val="28"/>
          <w:szCs w:val="28"/>
          <w:highlight w:val="yellow"/>
          <w:shd w:val="clear" w:color="auto" w:fill="FFFFFF"/>
        </w:rPr>
      </w:pPr>
    </w:p>
    <w:p w:rsidR="002207C2" w:rsidRPr="002207C2" w:rsidRDefault="002207C2" w:rsidP="00A35905">
      <w:pPr>
        <w:pStyle w:val="a5"/>
        <w:widowControl w:val="0"/>
        <w:ind w:firstLine="567"/>
        <w:contextualSpacing/>
        <w:jc w:val="both"/>
        <w:rPr>
          <w:rFonts w:ascii="Times New Roman" w:hAnsi="Times New Roman"/>
          <w:sz w:val="28"/>
          <w:szCs w:val="28"/>
        </w:rPr>
      </w:pPr>
      <w:r w:rsidRPr="002207C2">
        <w:rPr>
          <w:rFonts w:ascii="Times New Roman" w:hAnsi="Times New Roman"/>
          <w:sz w:val="28"/>
          <w:szCs w:val="28"/>
        </w:rPr>
        <w:t xml:space="preserve">Розглянувши висновок доповідача – члена Першої Дисциплінарної палати Вищої ради правосуддя Котелевець А.В.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Pr="002207C2">
        <w:rPr>
          <w:rFonts w:ascii="Times New Roman" w:hAnsi="Times New Roman"/>
          <w:bCs/>
          <w:sz w:val="28"/>
          <w:szCs w:val="28"/>
          <w:lang w:eastAsia="ru-RU"/>
        </w:rPr>
        <w:t>Шевченківського районного суду міста Києва Макаренко І.О.</w:t>
      </w:r>
      <w:r w:rsidRPr="002207C2">
        <w:rPr>
          <w:rFonts w:ascii="Times New Roman" w:hAnsi="Times New Roman"/>
          <w:sz w:val="28"/>
          <w:szCs w:val="28"/>
        </w:rPr>
        <w:t xml:space="preserve"> з огляду на таке.</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Відповідно до відомостей Єдиного державного реєстру судових рішень та веб</w:t>
      </w:r>
      <w:r w:rsidR="00500892">
        <w:rPr>
          <w:rFonts w:ascii="Times New Roman" w:hAnsi="Times New Roman"/>
          <w:sz w:val="28"/>
          <w:szCs w:val="28"/>
          <w:shd w:val="clear" w:color="auto" w:fill="FFFFFF"/>
        </w:rPr>
        <w:t>порталу</w:t>
      </w:r>
      <w:r w:rsidRPr="002207C2">
        <w:rPr>
          <w:rFonts w:ascii="Times New Roman" w:hAnsi="Times New Roman"/>
          <w:sz w:val="28"/>
          <w:szCs w:val="28"/>
          <w:shd w:val="clear" w:color="auto" w:fill="FFFFFF"/>
        </w:rPr>
        <w:t xml:space="preserve"> «Судова влада України</w:t>
      </w:r>
      <w:r>
        <w:rPr>
          <w:rFonts w:ascii="Times New Roman" w:hAnsi="Times New Roman"/>
          <w:sz w:val="28"/>
          <w:szCs w:val="28"/>
          <w:shd w:val="clear" w:color="auto" w:fill="FFFFFF"/>
        </w:rPr>
        <w:t>»</w:t>
      </w:r>
      <w:r w:rsidRPr="002207C2">
        <w:rPr>
          <w:rFonts w:ascii="Times New Roman" w:hAnsi="Times New Roman"/>
          <w:sz w:val="28"/>
          <w:szCs w:val="28"/>
          <w:shd w:val="clear" w:color="auto" w:fill="FFFFFF"/>
        </w:rPr>
        <w:t xml:space="preserve"> у провадженні судді Шевченківського районного суду міста Києва Макаренко І.О. перебуває справа № 761/25770/22 за позовом </w:t>
      </w:r>
      <w:r w:rsidR="000739AC">
        <w:rPr>
          <w:rFonts w:ascii="Times New Roman" w:hAnsi="Times New Roman"/>
          <w:sz w:val="28"/>
          <w:szCs w:val="28"/>
          <w:shd w:val="clear" w:color="auto" w:fill="FFFFFF"/>
        </w:rPr>
        <w:t>ОСОБА1</w:t>
      </w:r>
      <w:r w:rsidRPr="002207C2">
        <w:rPr>
          <w:rFonts w:ascii="Times New Roman" w:hAnsi="Times New Roman"/>
          <w:sz w:val="28"/>
          <w:szCs w:val="28"/>
          <w:shd w:val="clear" w:color="auto" w:fill="FFFFFF"/>
        </w:rPr>
        <w:t xml:space="preserve"> до Виробничого кооперативу «Олексія Лук’янова» про стягнення сум сплачених пайових внесків.</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На запит члена Першої Дисциплінарної палати Вищої ради правосуддя Котелевець А.В. голов</w:t>
      </w:r>
      <w:r w:rsidR="00500892">
        <w:rPr>
          <w:rFonts w:ascii="Times New Roman" w:hAnsi="Times New Roman"/>
          <w:sz w:val="28"/>
          <w:szCs w:val="28"/>
          <w:shd w:val="clear" w:color="auto" w:fill="FFFFFF"/>
        </w:rPr>
        <w:t>а</w:t>
      </w:r>
      <w:r w:rsidRPr="002207C2">
        <w:rPr>
          <w:rFonts w:ascii="Times New Roman" w:hAnsi="Times New Roman"/>
          <w:sz w:val="28"/>
          <w:szCs w:val="28"/>
          <w:shd w:val="clear" w:color="auto" w:fill="FFFFFF"/>
        </w:rPr>
        <w:t xml:space="preserve"> Шевченківського районного суду міста Києва Євген Мартинов нада</w:t>
      </w:r>
      <w:r w:rsidR="00500892">
        <w:rPr>
          <w:rFonts w:ascii="Times New Roman" w:hAnsi="Times New Roman"/>
          <w:sz w:val="28"/>
          <w:szCs w:val="28"/>
          <w:shd w:val="clear" w:color="auto" w:fill="FFFFFF"/>
        </w:rPr>
        <w:t>в</w:t>
      </w:r>
      <w:r w:rsidRPr="002207C2">
        <w:rPr>
          <w:rFonts w:ascii="Times New Roman" w:hAnsi="Times New Roman"/>
          <w:sz w:val="28"/>
          <w:szCs w:val="28"/>
          <w:shd w:val="clear" w:color="auto" w:fill="FFFFFF"/>
        </w:rPr>
        <w:t xml:space="preserve"> скан-копію судової справи № 761/25770/22.</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 xml:space="preserve">З копії матеріалів судової справи № 761/25770/22 вбачається, що </w:t>
      </w:r>
      <w:r>
        <w:rPr>
          <w:rFonts w:ascii="Times New Roman" w:hAnsi="Times New Roman"/>
          <w:sz w:val="28"/>
          <w:szCs w:val="28"/>
          <w:shd w:val="clear" w:color="auto" w:fill="FFFFFF"/>
        </w:rPr>
        <w:br/>
      </w:r>
      <w:r w:rsidRPr="002207C2">
        <w:rPr>
          <w:rFonts w:ascii="Times New Roman" w:hAnsi="Times New Roman"/>
          <w:sz w:val="28"/>
          <w:szCs w:val="28"/>
          <w:shd w:val="clear" w:color="auto" w:fill="FFFFFF"/>
        </w:rPr>
        <w:t>21 листопада 2022 року до суду надійшли позовна заява про стягнення сум сплачених пайових внесків (</w:t>
      </w:r>
      <w:r w:rsidR="00500892">
        <w:rPr>
          <w:rFonts w:ascii="Times New Roman" w:hAnsi="Times New Roman"/>
          <w:sz w:val="28"/>
          <w:szCs w:val="28"/>
          <w:shd w:val="clear" w:color="auto" w:fill="FFFFFF"/>
        </w:rPr>
        <w:t>і</w:t>
      </w:r>
      <w:r w:rsidRPr="002207C2">
        <w:rPr>
          <w:rFonts w:ascii="Times New Roman" w:hAnsi="Times New Roman"/>
          <w:sz w:val="28"/>
          <w:szCs w:val="28"/>
          <w:shd w:val="clear" w:color="auto" w:fill="FFFFFF"/>
        </w:rPr>
        <w:t>з додатками), підписана предст</w:t>
      </w:r>
      <w:r w:rsidR="00500892">
        <w:rPr>
          <w:rFonts w:ascii="Times New Roman" w:hAnsi="Times New Roman"/>
          <w:sz w:val="28"/>
          <w:szCs w:val="28"/>
          <w:shd w:val="clear" w:color="auto" w:fill="FFFFFF"/>
        </w:rPr>
        <w:t xml:space="preserve">авником позивача </w:t>
      </w:r>
      <w:r w:rsidR="000739AC">
        <w:rPr>
          <w:rFonts w:ascii="Times New Roman" w:hAnsi="Times New Roman"/>
          <w:sz w:val="28"/>
          <w:szCs w:val="28"/>
          <w:shd w:val="clear" w:color="auto" w:fill="FFFFFF"/>
        </w:rPr>
        <w:lastRenderedPageBreak/>
        <w:t>ОСОБА1</w:t>
      </w:r>
      <w:r w:rsidR="00500892">
        <w:rPr>
          <w:rFonts w:ascii="Times New Roman" w:hAnsi="Times New Roman"/>
          <w:sz w:val="28"/>
          <w:szCs w:val="28"/>
          <w:shd w:val="clear" w:color="auto" w:fill="FFFFFF"/>
        </w:rPr>
        <w:t xml:space="preserve"> –</w:t>
      </w:r>
      <w:r w:rsidRPr="002207C2">
        <w:rPr>
          <w:rFonts w:ascii="Times New Roman" w:hAnsi="Times New Roman"/>
          <w:sz w:val="28"/>
          <w:szCs w:val="28"/>
          <w:shd w:val="clear" w:color="auto" w:fill="FFFFFF"/>
        </w:rPr>
        <w:t xml:space="preserve"> адвокатом </w:t>
      </w:r>
      <w:r w:rsidRPr="00E60908">
        <w:rPr>
          <w:rFonts w:ascii="Times New Roman" w:hAnsi="Times New Roman"/>
          <w:sz w:val="28"/>
          <w:szCs w:val="28"/>
          <w:shd w:val="clear" w:color="auto" w:fill="FFFFFF"/>
        </w:rPr>
        <w:t>Позненком Ю.В.,</w:t>
      </w:r>
      <w:r w:rsidRPr="002207C2">
        <w:rPr>
          <w:rFonts w:ascii="Times New Roman" w:hAnsi="Times New Roman"/>
          <w:sz w:val="28"/>
          <w:szCs w:val="28"/>
          <w:shd w:val="clear" w:color="auto" w:fill="FFFFFF"/>
        </w:rPr>
        <w:t xml:space="preserve"> та клопотання про участь у судовому засіданні в режимі відеоконференції.</w:t>
      </w:r>
    </w:p>
    <w:p w:rsidR="002207C2" w:rsidRPr="002207C2" w:rsidRDefault="002207C2" w:rsidP="00A35905">
      <w:pPr>
        <w:shd w:val="clear" w:color="auto" w:fill="FFFFFF"/>
        <w:tabs>
          <w:tab w:val="left" w:pos="2835"/>
        </w:tabs>
        <w:spacing w:after="0" w:line="240" w:lineRule="auto"/>
        <w:ind w:firstLine="567"/>
        <w:jc w:val="both"/>
        <w:rPr>
          <w:rFonts w:ascii="Times New Roman" w:hAnsi="Times New Roman"/>
          <w:sz w:val="28"/>
          <w:szCs w:val="28"/>
          <w:shd w:val="clear" w:color="auto" w:fill="FFFFFF"/>
        </w:rPr>
      </w:pPr>
      <w:r w:rsidRPr="002207C2">
        <w:rPr>
          <w:rFonts w:ascii="Times New Roman" w:eastAsia="Times New Roman" w:hAnsi="Times New Roman"/>
          <w:color w:val="000000"/>
          <w:sz w:val="28"/>
          <w:szCs w:val="28"/>
          <w:lang w:eastAsia="ru-RU"/>
        </w:rPr>
        <w:t xml:space="preserve">Відповідно до витягу </w:t>
      </w:r>
      <w:r w:rsidR="00500892">
        <w:rPr>
          <w:rFonts w:ascii="Times New Roman" w:eastAsia="Times New Roman" w:hAnsi="Times New Roman"/>
          <w:color w:val="000000"/>
          <w:sz w:val="28"/>
          <w:szCs w:val="28"/>
          <w:lang w:eastAsia="ru-RU"/>
        </w:rPr>
        <w:t>і</w:t>
      </w:r>
      <w:r w:rsidRPr="002207C2">
        <w:rPr>
          <w:rFonts w:ascii="Times New Roman" w:eastAsia="Times New Roman" w:hAnsi="Times New Roman"/>
          <w:color w:val="000000"/>
          <w:sz w:val="28"/>
          <w:szCs w:val="28"/>
          <w:lang w:eastAsia="ru-RU"/>
        </w:rPr>
        <w:t xml:space="preserve">з протоколу автоматизованого розподілу судової справи між суддями від 21 листопада 2022 року головуючим суддею визначено </w:t>
      </w:r>
      <w:r w:rsidRPr="002207C2">
        <w:rPr>
          <w:rFonts w:ascii="Times New Roman" w:hAnsi="Times New Roman"/>
          <w:sz w:val="28"/>
          <w:szCs w:val="28"/>
          <w:shd w:val="clear" w:color="auto" w:fill="FFFFFF"/>
        </w:rPr>
        <w:t>Макаренко І.О.</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sz w:val="28"/>
          <w:szCs w:val="28"/>
          <w:shd w:val="clear" w:color="auto" w:fill="FFFFFF"/>
        </w:rPr>
        <w:t xml:space="preserve">4 квітня 2023 року до суду надійшла заява адвоката </w:t>
      </w:r>
      <w:r w:rsidRPr="00E60908">
        <w:rPr>
          <w:rFonts w:ascii="Times New Roman" w:hAnsi="Times New Roman"/>
          <w:sz w:val="28"/>
          <w:szCs w:val="28"/>
          <w:shd w:val="clear" w:color="auto" w:fill="FFFFFF"/>
        </w:rPr>
        <w:t>Поз</w:t>
      </w:r>
      <w:r w:rsidR="00E60908" w:rsidRPr="00E60908">
        <w:rPr>
          <w:rFonts w:ascii="Times New Roman" w:hAnsi="Times New Roman"/>
          <w:sz w:val="28"/>
          <w:szCs w:val="28"/>
          <w:shd w:val="clear" w:color="auto" w:fill="FFFFFF"/>
        </w:rPr>
        <w:t>н</w:t>
      </w:r>
      <w:r w:rsidRPr="00E60908">
        <w:rPr>
          <w:rFonts w:ascii="Times New Roman" w:hAnsi="Times New Roman"/>
          <w:sz w:val="28"/>
          <w:szCs w:val="28"/>
          <w:shd w:val="clear" w:color="auto" w:fill="FFFFFF"/>
        </w:rPr>
        <w:t>енка Ю.В.</w:t>
      </w:r>
      <w:r w:rsidRPr="002207C2">
        <w:rPr>
          <w:rFonts w:ascii="Times New Roman" w:hAnsi="Times New Roman"/>
          <w:sz w:val="28"/>
          <w:szCs w:val="28"/>
          <w:shd w:val="clear" w:color="auto" w:fill="FFFFFF"/>
        </w:rPr>
        <w:t xml:space="preserve"> </w:t>
      </w:r>
      <w:r w:rsidR="00500892">
        <w:rPr>
          <w:rFonts w:ascii="Times New Roman" w:hAnsi="Times New Roman"/>
          <w:sz w:val="28"/>
          <w:szCs w:val="28"/>
          <w:shd w:val="clear" w:color="auto" w:fill="FFFFFF"/>
        </w:rPr>
        <w:t>щодо</w:t>
      </w:r>
      <w:r w:rsidRPr="002207C2">
        <w:rPr>
          <w:rFonts w:ascii="Times New Roman" w:hAnsi="Times New Roman"/>
          <w:sz w:val="28"/>
          <w:szCs w:val="28"/>
          <w:shd w:val="clear" w:color="auto" w:fill="FFFFFF"/>
        </w:rPr>
        <w:t xml:space="preserve"> надання інформації про стан розгляду справи № 761/25770/22. Відповідь на вказану заяву не надано.</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highlight w:val="yellow"/>
          <w:shd w:val="clear" w:color="auto" w:fill="FFFFFF"/>
        </w:rPr>
      </w:pPr>
    </w:p>
    <w:p w:rsidR="002207C2" w:rsidRPr="002207C2" w:rsidRDefault="002207C2" w:rsidP="00A35905">
      <w:pPr>
        <w:tabs>
          <w:tab w:val="left" w:pos="2835"/>
        </w:tabs>
        <w:spacing w:after="0" w:line="240" w:lineRule="auto"/>
        <w:ind w:firstLine="567"/>
        <w:contextualSpacing/>
        <w:jc w:val="both"/>
        <w:rPr>
          <w:rFonts w:ascii="Times New Roman" w:hAnsi="Times New Roman"/>
          <w:b/>
          <w:bCs/>
          <w:sz w:val="28"/>
          <w:szCs w:val="28"/>
          <w:lang w:eastAsia="ru-RU"/>
        </w:rPr>
      </w:pPr>
      <w:r w:rsidRPr="00A35905">
        <w:rPr>
          <w:rFonts w:ascii="Times New Roman" w:hAnsi="Times New Roman"/>
          <w:b/>
          <w:bCs/>
          <w:sz w:val="28"/>
          <w:szCs w:val="28"/>
          <w:lang w:eastAsia="ru-RU"/>
        </w:rPr>
        <w:t xml:space="preserve">Висновки Першої Дисциплінарної палати Вищої ради правосуддя </w:t>
      </w:r>
      <w:r w:rsidR="00A35905" w:rsidRPr="00A35905">
        <w:rPr>
          <w:rFonts w:ascii="Times New Roman" w:hAnsi="Times New Roman"/>
          <w:b/>
          <w:bCs/>
          <w:sz w:val="28"/>
          <w:szCs w:val="28"/>
          <w:lang w:eastAsia="ru-RU"/>
        </w:rPr>
        <w:t>за результатами розгляду дисциплінарної скарги</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 xml:space="preserve">Відповідно до статті 2 </w:t>
      </w:r>
      <w:r w:rsidR="00500892">
        <w:rPr>
          <w:rFonts w:ascii="Times New Roman" w:hAnsi="Times New Roman"/>
          <w:color w:val="1D1D1B"/>
          <w:kern w:val="0"/>
          <w:sz w:val="28"/>
          <w:szCs w:val="28"/>
          <w:shd w:val="clear" w:color="auto" w:fill="FFFFFF"/>
        </w:rPr>
        <w:t>Цивільн</w:t>
      </w:r>
      <w:r w:rsidR="00E60908">
        <w:rPr>
          <w:rFonts w:ascii="Times New Roman" w:hAnsi="Times New Roman"/>
          <w:color w:val="1D1D1B"/>
          <w:kern w:val="0"/>
          <w:sz w:val="28"/>
          <w:szCs w:val="28"/>
          <w:shd w:val="clear" w:color="auto" w:fill="FFFFFF"/>
        </w:rPr>
        <w:t>ого</w:t>
      </w:r>
      <w:r w:rsidR="00500892">
        <w:rPr>
          <w:rFonts w:ascii="Times New Roman" w:hAnsi="Times New Roman"/>
          <w:color w:val="1D1D1B"/>
          <w:kern w:val="0"/>
          <w:sz w:val="28"/>
          <w:szCs w:val="28"/>
          <w:shd w:val="clear" w:color="auto" w:fill="FFFFFF"/>
        </w:rPr>
        <w:t xml:space="preserve"> процесуальн</w:t>
      </w:r>
      <w:r w:rsidR="00E60908">
        <w:rPr>
          <w:rFonts w:ascii="Times New Roman" w:hAnsi="Times New Roman"/>
          <w:color w:val="1D1D1B"/>
          <w:kern w:val="0"/>
          <w:sz w:val="28"/>
          <w:szCs w:val="28"/>
          <w:shd w:val="clear" w:color="auto" w:fill="FFFFFF"/>
        </w:rPr>
        <w:t>ого</w:t>
      </w:r>
      <w:r w:rsidR="00500892">
        <w:rPr>
          <w:rFonts w:ascii="Times New Roman" w:hAnsi="Times New Roman"/>
          <w:color w:val="1D1D1B"/>
          <w:kern w:val="0"/>
          <w:sz w:val="28"/>
          <w:szCs w:val="28"/>
          <w:shd w:val="clear" w:color="auto" w:fill="FFFFFF"/>
        </w:rPr>
        <w:t xml:space="preserve"> кодекс</w:t>
      </w:r>
      <w:r w:rsidR="00E60908">
        <w:rPr>
          <w:rFonts w:ascii="Times New Roman" w:hAnsi="Times New Roman"/>
          <w:color w:val="1D1D1B"/>
          <w:kern w:val="0"/>
          <w:sz w:val="28"/>
          <w:szCs w:val="28"/>
          <w:shd w:val="clear" w:color="auto" w:fill="FFFFFF"/>
        </w:rPr>
        <w:t>у</w:t>
      </w:r>
      <w:r w:rsidR="00500892">
        <w:rPr>
          <w:rFonts w:ascii="Times New Roman" w:hAnsi="Times New Roman"/>
          <w:color w:val="1D1D1B"/>
          <w:kern w:val="0"/>
          <w:sz w:val="28"/>
          <w:szCs w:val="28"/>
          <w:shd w:val="clear" w:color="auto" w:fill="FFFFFF"/>
        </w:rPr>
        <w:t xml:space="preserve"> України (далі -</w:t>
      </w:r>
      <w:r w:rsidRPr="002207C2">
        <w:rPr>
          <w:rFonts w:ascii="Times New Roman" w:hAnsi="Times New Roman"/>
          <w:color w:val="1D1D1B"/>
          <w:kern w:val="0"/>
          <w:sz w:val="28"/>
          <w:szCs w:val="28"/>
          <w:shd w:val="clear" w:color="auto" w:fill="FFFFFF"/>
        </w:rPr>
        <w:t>ЦПК України</w:t>
      </w:r>
      <w:r w:rsidR="00E60908">
        <w:rPr>
          <w:rFonts w:ascii="Times New Roman" w:hAnsi="Times New Roman"/>
          <w:color w:val="1D1D1B"/>
          <w:kern w:val="0"/>
          <w:sz w:val="28"/>
          <w:szCs w:val="28"/>
          <w:shd w:val="clear" w:color="auto" w:fill="FFFFFF"/>
        </w:rPr>
        <w:t>)</w:t>
      </w:r>
      <w:r w:rsidRPr="002207C2">
        <w:rPr>
          <w:rFonts w:ascii="Times New Roman" w:hAnsi="Times New Roman"/>
          <w:color w:val="1D1D1B"/>
          <w:kern w:val="0"/>
          <w:sz w:val="28"/>
          <w:szCs w:val="28"/>
          <w:shd w:val="clear" w:color="auto" w:fill="FFFFFF"/>
        </w:rPr>
        <w:t xml:space="preserve">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Отже, захист прав фізичних та юридичних осіб, а також інтересів держави, крім іншого</w:t>
      </w:r>
      <w:r w:rsidR="00E60908">
        <w:rPr>
          <w:rFonts w:ascii="Times New Roman" w:hAnsi="Times New Roman"/>
          <w:color w:val="1D1D1B"/>
          <w:kern w:val="0"/>
          <w:sz w:val="28"/>
          <w:szCs w:val="28"/>
          <w:shd w:val="clear" w:color="auto" w:fill="FFFFFF"/>
        </w:rPr>
        <w:t>,</w:t>
      </w:r>
      <w:r w:rsidRPr="002207C2">
        <w:rPr>
          <w:rFonts w:ascii="Times New Roman" w:hAnsi="Times New Roman"/>
          <w:color w:val="1D1D1B"/>
          <w:kern w:val="0"/>
          <w:sz w:val="28"/>
          <w:szCs w:val="28"/>
          <w:shd w:val="clear" w:color="auto" w:fill="FFFFFF"/>
        </w:rPr>
        <w:t xml:space="preserve"> забезпечується своєчасним розглядом справ.</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 xml:space="preserve">Пленум Вищого спеціалізованого суду України з розгляду цивільних і кримінальних справ 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роз’яснив судам, що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З урахуванням практики Європейського суду з прав людини критеріями розумних строків у цивільних справах є: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У вказаній постанові також зазначено, що, оцінюючи поведінку суду, слід враховувати, зокрема, і своєчасність призначення справи до судового розгляду, а оцінюючи характер процесу та його значення для заявника, – важливість предмета розгляду та ступінь ризику для заявника, наприклад, якщо йдеться про справи, що потребують оперативного прийняття рішення; трудові справи; справи, що пов’язані зі станом здоров’я заявника; справи щодо опіки над дітьми тощо.</w:t>
      </w:r>
    </w:p>
    <w:p w:rsidR="002207C2" w:rsidRPr="002207C2" w:rsidRDefault="00E60908" w:rsidP="00A35905">
      <w:pPr>
        <w:pStyle w:val="a5"/>
        <w:widowControl w:val="0"/>
        <w:ind w:firstLine="567"/>
        <w:contextualSpacing/>
        <w:jc w:val="both"/>
        <w:rPr>
          <w:rFonts w:ascii="Times New Roman" w:hAnsi="Times New Roman"/>
          <w:color w:val="1D1D1B"/>
          <w:kern w:val="0"/>
          <w:sz w:val="28"/>
          <w:szCs w:val="28"/>
          <w:shd w:val="clear" w:color="auto" w:fill="FFFFFF"/>
        </w:rPr>
      </w:pPr>
      <w:r>
        <w:rPr>
          <w:rFonts w:ascii="Times New Roman" w:hAnsi="Times New Roman"/>
          <w:color w:val="1D1D1B"/>
          <w:kern w:val="0"/>
          <w:sz w:val="28"/>
          <w:szCs w:val="28"/>
          <w:shd w:val="clear" w:color="auto" w:fill="FFFFFF"/>
        </w:rPr>
        <w:t>Згідно з</w:t>
      </w:r>
      <w:r w:rsidR="002207C2" w:rsidRPr="002207C2">
        <w:rPr>
          <w:rFonts w:ascii="Times New Roman" w:hAnsi="Times New Roman"/>
          <w:color w:val="1D1D1B"/>
          <w:kern w:val="0"/>
          <w:sz w:val="28"/>
          <w:szCs w:val="28"/>
          <w:shd w:val="clear" w:color="auto" w:fill="FFFFFF"/>
        </w:rPr>
        <w:t xml:space="preserve"> пункт</w:t>
      </w:r>
      <w:r>
        <w:rPr>
          <w:rFonts w:ascii="Times New Roman" w:hAnsi="Times New Roman"/>
          <w:color w:val="1D1D1B"/>
          <w:kern w:val="0"/>
          <w:sz w:val="28"/>
          <w:szCs w:val="28"/>
          <w:shd w:val="clear" w:color="auto" w:fill="FFFFFF"/>
        </w:rPr>
        <w:t>ом</w:t>
      </w:r>
      <w:r w:rsidR="002207C2" w:rsidRPr="002207C2">
        <w:rPr>
          <w:rFonts w:ascii="Times New Roman" w:hAnsi="Times New Roman"/>
          <w:color w:val="1D1D1B"/>
          <w:kern w:val="0"/>
          <w:sz w:val="28"/>
          <w:szCs w:val="28"/>
          <w:shd w:val="clear" w:color="auto" w:fill="FFFFFF"/>
        </w:rPr>
        <w:t xml:space="preserve">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статтею 185 цього Кодексу. Якщо відповідачем вказана фізична особа, яка не має статусу підприємця, суд відкриває провадження не пізніше наступного дня з дня отримання судом у порядку, передбаченому частиною восьмою цієї статті, інформації про зареєстроване у встановленому законом порядку місце проживання (перебування) фізичної особи – відповідача.</w:t>
      </w:r>
    </w:p>
    <w:p w:rsidR="002207C2" w:rsidRPr="002207C2" w:rsidRDefault="002207C2" w:rsidP="00A35905">
      <w:pPr>
        <w:widowControl w:val="0"/>
        <w:shd w:val="clear" w:color="auto" w:fill="FFFFFF"/>
        <w:spacing w:after="0" w:line="240" w:lineRule="auto"/>
        <w:ind w:firstLine="567"/>
        <w:jc w:val="both"/>
        <w:rPr>
          <w:rFonts w:ascii="Times New Roman" w:hAnsi="Times New Roman"/>
          <w:sz w:val="28"/>
          <w:szCs w:val="28"/>
          <w:shd w:val="clear" w:color="auto" w:fill="FFFFFF"/>
        </w:rPr>
      </w:pPr>
      <w:r w:rsidRPr="002207C2">
        <w:rPr>
          <w:rFonts w:ascii="Times New Roman" w:hAnsi="Times New Roman"/>
          <w:color w:val="1D1D1B"/>
          <w:sz w:val="28"/>
          <w:szCs w:val="28"/>
          <w:shd w:val="clear" w:color="auto" w:fill="FFFFFF"/>
        </w:rPr>
        <w:t xml:space="preserve">Як убачається з інформації, наданої </w:t>
      </w:r>
      <w:r w:rsidRPr="002207C2">
        <w:rPr>
          <w:rFonts w:ascii="Times New Roman" w:hAnsi="Times New Roman"/>
          <w:sz w:val="28"/>
          <w:szCs w:val="28"/>
          <w:shd w:val="clear" w:color="auto" w:fill="FFFFFF"/>
        </w:rPr>
        <w:t>головою Шевченківського районного суду міста Києва Євгеном Мартиновим</w:t>
      </w:r>
      <w:r w:rsidRPr="002207C2">
        <w:rPr>
          <w:rFonts w:ascii="Times New Roman" w:hAnsi="Times New Roman"/>
          <w:color w:val="1D1D1B"/>
          <w:sz w:val="28"/>
          <w:szCs w:val="28"/>
          <w:shd w:val="clear" w:color="auto" w:fill="FFFFFF"/>
        </w:rPr>
        <w:t xml:space="preserve">, </w:t>
      </w:r>
      <w:r w:rsidRPr="002207C2">
        <w:rPr>
          <w:rFonts w:ascii="Times New Roman" w:hAnsi="Times New Roman"/>
          <w:sz w:val="28"/>
          <w:szCs w:val="28"/>
          <w:shd w:val="clear" w:color="auto" w:fill="FFFFFF"/>
        </w:rPr>
        <w:t xml:space="preserve">справа № 761/25770/22 перебуває у провадженні судді Макаренко І.О. з 21 листопада 2022 року. Станом на дату </w:t>
      </w:r>
      <w:r w:rsidR="008577A4">
        <w:rPr>
          <w:rFonts w:ascii="Times New Roman" w:hAnsi="Times New Roman"/>
          <w:sz w:val="28"/>
          <w:szCs w:val="28"/>
          <w:shd w:val="clear" w:color="auto" w:fill="FFFFFF"/>
        </w:rPr>
        <w:t>постановлення ухвали Першої Дисциплінарної палати Вищої ради правосуддя</w:t>
      </w:r>
      <w:r w:rsidRPr="002207C2">
        <w:rPr>
          <w:rFonts w:ascii="Times New Roman" w:hAnsi="Times New Roman"/>
          <w:sz w:val="28"/>
          <w:szCs w:val="28"/>
          <w:shd w:val="clear" w:color="auto" w:fill="FFFFFF"/>
        </w:rPr>
        <w:t xml:space="preserve"> судд</w:t>
      </w:r>
      <w:r w:rsidR="00E60908">
        <w:rPr>
          <w:rFonts w:ascii="Times New Roman" w:hAnsi="Times New Roman"/>
          <w:sz w:val="28"/>
          <w:szCs w:val="28"/>
          <w:shd w:val="clear" w:color="auto" w:fill="FFFFFF"/>
        </w:rPr>
        <w:t>я</w:t>
      </w:r>
      <w:r w:rsidRPr="002207C2">
        <w:rPr>
          <w:rFonts w:ascii="Times New Roman" w:hAnsi="Times New Roman"/>
          <w:sz w:val="28"/>
          <w:szCs w:val="28"/>
          <w:shd w:val="clear" w:color="auto" w:fill="FFFFFF"/>
        </w:rPr>
        <w:t xml:space="preserve"> Макаренко І.О. не вчин</w:t>
      </w:r>
      <w:r w:rsidR="00E60908">
        <w:rPr>
          <w:rFonts w:ascii="Times New Roman" w:hAnsi="Times New Roman"/>
          <w:sz w:val="28"/>
          <w:szCs w:val="28"/>
          <w:shd w:val="clear" w:color="auto" w:fill="FFFFFF"/>
        </w:rPr>
        <w:t>ила</w:t>
      </w:r>
      <w:r w:rsidRPr="002207C2">
        <w:rPr>
          <w:rFonts w:ascii="Times New Roman" w:hAnsi="Times New Roman"/>
          <w:sz w:val="28"/>
          <w:szCs w:val="28"/>
          <w:shd w:val="clear" w:color="auto" w:fill="FFFFFF"/>
        </w:rPr>
        <w:t xml:space="preserve"> жодних процесуальних дій щодо розгляду справи.</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Пунктом 2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Виявлення лише факту недотримання визначеного законом строку розгляду заяви, скарги чи справи не є безумовним свідченням наявності підстав для притягнення судді до дисциплінарної відповідальності.</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Закінчення чи настання строку набуває (може набути) правового сенсу в сукупності з подіями або діями, для здійснення чи утримання від яких встановлюється цей строк.</w:t>
      </w:r>
    </w:p>
    <w:p w:rsidR="002207C2" w:rsidRPr="002207C2" w:rsidRDefault="002207C2" w:rsidP="00A35905">
      <w:pPr>
        <w:pStyle w:val="a5"/>
        <w:widowControl w:val="0"/>
        <w:ind w:firstLine="567"/>
        <w:contextualSpacing/>
        <w:jc w:val="both"/>
        <w:rPr>
          <w:rFonts w:ascii="Times New Roman" w:hAnsi="Times New Roman"/>
          <w:color w:val="1D1D1B"/>
          <w:kern w:val="0"/>
          <w:sz w:val="28"/>
          <w:szCs w:val="28"/>
          <w:shd w:val="clear" w:color="auto" w:fill="FFFFFF"/>
        </w:rPr>
      </w:pPr>
      <w:r w:rsidRPr="002207C2">
        <w:rPr>
          <w:rFonts w:ascii="Times New Roman" w:hAnsi="Times New Roman"/>
          <w:color w:val="1D1D1B"/>
          <w:kern w:val="0"/>
          <w:sz w:val="28"/>
          <w:szCs w:val="28"/>
          <w:shd w:val="clear" w:color="auto" w:fill="FFFFFF"/>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2207C2" w:rsidRPr="002207C2" w:rsidRDefault="002207C2" w:rsidP="00A35905">
      <w:pPr>
        <w:pStyle w:val="a5"/>
        <w:widowControl w:val="0"/>
        <w:ind w:firstLine="567"/>
        <w:contextualSpacing/>
        <w:jc w:val="both"/>
        <w:rPr>
          <w:rStyle w:val="a6"/>
          <w:rFonts w:ascii="Times New Roman" w:hAnsi="Times New Roman"/>
          <w:sz w:val="28"/>
          <w:szCs w:val="28"/>
        </w:rPr>
      </w:pPr>
      <w:r w:rsidRPr="002207C2">
        <w:rPr>
          <w:rStyle w:val="a6"/>
          <w:rFonts w:ascii="Times New Roman" w:hAnsi="Times New Roman"/>
          <w:sz w:val="28"/>
          <w:szCs w:val="28"/>
        </w:rPr>
        <w:t>Ураховуючи викладене, Перша Дисциплінарна палата Вищої ради правосуддя вважає, що обставини, викладені у скарзі, можуть свідчити про наявність у діях судді Шевченківського районного суду міста Києва Макаренко І.О. під час розгляду справи № 761/25770/22 ознак дисциплінарного проступку, визначеного пунктом 2 частини першої статті 106 Закону України «Про судоустрій і статус суддів», – безпідставне затягування або невжиття суддею заходів щодо розгляду справи протягом строку, встановленого законом.</w:t>
      </w:r>
    </w:p>
    <w:p w:rsidR="00EC3963" w:rsidRPr="00B108DA" w:rsidRDefault="00EC3963" w:rsidP="00A35905">
      <w:pPr>
        <w:widowControl w:val="0"/>
        <w:spacing w:after="0" w:line="240" w:lineRule="auto"/>
        <w:ind w:firstLine="567"/>
        <w:contextualSpacing/>
        <w:jc w:val="both"/>
        <w:rPr>
          <w:rFonts w:ascii="Times New Roman" w:hAnsi="Times New Roman"/>
          <w:sz w:val="28"/>
          <w:szCs w:val="28"/>
        </w:rPr>
      </w:pPr>
      <w:r w:rsidRPr="00B108DA">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EC3963" w:rsidRPr="00B108DA" w:rsidRDefault="00EC3963" w:rsidP="00A35905">
      <w:pPr>
        <w:widowControl w:val="0"/>
        <w:spacing w:after="0" w:line="240" w:lineRule="auto"/>
        <w:ind w:firstLine="709"/>
        <w:jc w:val="center"/>
        <w:rPr>
          <w:rFonts w:ascii="Times New Roman" w:hAnsi="Times New Roman"/>
          <w:b/>
          <w:sz w:val="28"/>
          <w:szCs w:val="28"/>
        </w:rPr>
      </w:pPr>
      <w:r w:rsidRPr="00B108DA">
        <w:rPr>
          <w:rFonts w:ascii="Times New Roman" w:hAnsi="Times New Roman"/>
          <w:b/>
          <w:sz w:val="28"/>
          <w:szCs w:val="28"/>
        </w:rPr>
        <w:t>ухвалила:</w:t>
      </w:r>
    </w:p>
    <w:p w:rsidR="00EC3963" w:rsidRPr="00B108DA" w:rsidRDefault="00EC3963" w:rsidP="00A35905">
      <w:pPr>
        <w:widowControl w:val="0"/>
        <w:spacing w:after="0" w:line="240" w:lineRule="auto"/>
        <w:ind w:firstLine="709"/>
        <w:jc w:val="center"/>
        <w:rPr>
          <w:rFonts w:ascii="Times New Roman" w:hAnsi="Times New Roman"/>
          <w:b/>
          <w:sz w:val="28"/>
          <w:szCs w:val="28"/>
        </w:rPr>
      </w:pPr>
    </w:p>
    <w:p w:rsidR="00EC3963" w:rsidRPr="00B108DA" w:rsidRDefault="00EC3963" w:rsidP="00A35905">
      <w:pPr>
        <w:widowControl w:val="0"/>
        <w:spacing w:after="0" w:line="240" w:lineRule="auto"/>
        <w:jc w:val="both"/>
        <w:rPr>
          <w:rFonts w:ascii="Times New Roman" w:hAnsi="Times New Roman"/>
          <w:sz w:val="28"/>
          <w:szCs w:val="28"/>
        </w:rPr>
      </w:pPr>
      <w:r w:rsidRPr="00B108DA">
        <w:rPr>
          <w:rFonts w:ascii="Times New Roman" w:hAnsi="Times New Roman"/>
          <w:sz w:val="28"/>
          <w:szCs w:val="28"/>
        </w:rPr>
        <w:t xml:space="preserve">відкрити дисциплінарну справу стосовно судді </w:t>
      </w:r>
      <w:r w:rsidR="00167B5E" w:rsidRPr="00B108DA">
        <w:rPr>
          <w:rFonts w:ascii="Times New Roman" w:hAnsi="Times New Roman"/>
          <w:sz w:val="28"/>
          <w:szCs w:val="28"/>
          <w:shd w:val="clear" w:color="auto" w:fill="FFFFFF"/>
        </w:rPr>
        <w:t>Шевченківського районного суду міста Києва Макаренко Ірини Олександрівни</w:t>
      </w:r>
      <w:r w:rsidRPr="00B108DA">
        <w:rPr>
          <w:rFonts w:ascii="Times New Roman" w:hAnsi="Times New Roman"/>
          <w:bCs/>
          <w:sz w:val="28"/>
          <w:szCs w:val="28"/>
        </w:rPr>
        <w:t>.</w:t>
      </w:r>
    </w:p>
    <w:p w:rsidR="00387F0A" w:rsidRDefault="00EC3963" w:rsidP="00A35905">
      <w:pPr>
        <w:widowControl w:val="0"/>
        <w:spacing w:after="0" w:line="240" w:lineRule="auto"/>
        <w:ind w:firstLine="709"/>
        <w:jc w:val="both"/>
        <w:rPr>
          <w:rFonts w:ascii="Times New Roman" w:hAnsi="Times New Roman"/>
          <w:sz w:val="28"/>
          <w:szCs w:val="28"/>
        </w:rPr>
      </w:pPr>
      <w:r w:rsidRPr="00B108DA">
        <w:rPr>
          <w:rFonts w:ascii="Times New Roman" w:hAnsi="Times New Roman"/>
          <w:sz w:val="28"/>
          <w:szCs w:val="28"/>
        </w:rPr>
        <w:t>Ухвала оскарженню не підлягає.</w:t>
      </w:r>
      <w:bookmarkStart w:id="1" w:name="bookmark2"/>
    </w:p>
    <w:bookmarkEnd w:id="1"/>
    <w:p w:rsidR="006752E2" w:rsidRPr="006752E2" w:rsidRDefault="006752E2" w:rsidP="00A35905">
      <w:pPr>
        <w:widowControl w:val="0"/>
        <w:spacing w:after="0" w:line="240" w:lineRule="auto"/>
        <w:jc w:val="both"/>
        <w:rPr>
          <w:rFonts w:ascii="Times New Roman" w:hAnsi="Times New Roman"/>
          <w:sz w:val="28"/>
          <w:szCs w:val="28"/>
        </w:rPr>
      </w:pPr>
    </w:p>
    <w:p w:rsidR="006752E2" w:rsidRPr="006752E2" w:rsidRDefault="006752E2" w:rsidP="006752E2">
      <w:pPr>
        <w:spacing w:after="0" w:line="240" w:lineRule="auto"/>
        <w:jc w:val="both"/>
        <w:rPr>
          <w:rFonts w:ascii="Times New Roman" w:hAnsi="Times New Roman"/>
          <w:b/>
          <w:sz w:val="28"/>
          <w:szCs w:val="28"/>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Головуючий на засіданні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Першої Дисциплінарної </w:t>
      </w:r>
    </w:p>
    <w:p w:rsidR="006752E2" w:rsidRPr="006752E2" w:rsidRDefault="006752E2" w:rsidP="006752E2">
      <w:pPr>
        <w:spacing w:after="0" w:line="240" w:lineRule="auto"/>
        <w:rPr>
          <w:rFonts w:ascii="Times New Roman" w:hAnsi="Times New Roman"/>
          <w:sz w:val="28"/>
          <w:szCs w:val="28"/>
          <w:lang w:eastAsia="ru-RU"/>
        </w:rPr>
      </w:pPr>
      <w:r w:rsidRPr="006752E2">
        <w:rPr>
          <w:rFonts w:ascii="Times New Roman" w:hAnsi="Times New Roman"/>
          <w:b/>
          <w:sz w:val="28"/>
          <w:szCs w:val="28"/>
          <w:lang w:eastAsia="ru-RU"/>
        </w:rPr>
        <w:t>палати 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00B108DA" w:rsidRPr="006752E2">
        <w:rPr>
          <w:rFonts w:ascii="Times New Roman" w:hAnsi="Times New Roman"/>
          <w:b/>
          <w:sz w:val="28"/>
          <w:szCs w:val="28"/>
          <w:lang w:eastAsia="ru-RU"/>
        </w:rPr>
        <w:t>Тетяна БОНДАРЕНКО</w:t>
      </w: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Члени Першої Дисциплінарної палати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00290E22">
        <w:rPr>
          <w:rFonts w:ascii="Times New Roman" w:hAnsi="Times New Roman"/>
          <w:b/>
          <w:sz w:val="28"/>
          <w:szCs w:val="28"/>
          <w:lang w:eastAsia="ru-RU"/>
        </w:rPr>
        <w:t xml:space="preserve"> </w:t>
      </w:r>
      <w:r w:rsidR="00B108DA">
        <w:rPr>
          <w:rFonts w:ascii="Times New Roman" w:hAnsi="Times New Roman"/>
          <w:b/>
          <w:sz w:val="28"/>
          <w:szCs w:val="28"/>
          <w:lang w:eastAsia="ru-RU"/>
        </w:rPr>
        <w:t>Юлія БОКОВА</w:t>
      </w:r>
    </w:p>
    <w:p w:rsidR="006752E2" w:rsidRPr="006752E2" w:rsidRDefault="006752E2" w:rsidP="006752E2">
      <w:pPr>
        <w:spacing w:after="0" w:line="240" w:lineRule="auto"/>
        <w:rPr>
          <w:rFonts w:ascii="Times New Roman" w:hAnsi="Times New Roman"/>
          <w:b/>
          <w:sz w:val="28"/>
          <w:szCs w:val="28"/>
          <w:lang w:eastAsia="ru-RU"/>
        </w:rPr>
      </w:pPr>
    </w:p>
    <w:p w:rsidR="00B108DA" w:rsidRPr="006752E2" w:rsidRDefault="00B108DA" w:rsidP="006752E2">
      <w:pPr>
        <w:spacing w:after="0" w:line="240" w:lineRule="auto"/>
        <w:ind w:left="6372"/>
        <w:rPr>
          <w:rFonts w:ascii="Times New Roman" w:hAnsi="Times New Roman"/>
          <w:b/>
          <w:sz w:val="28"/>
          <w:szCs w:val="28"/>
          <w:lang w:eastAsia="ru-RU"/>
        </w:rPr>
      </w:pPr>
    </w:p>
    <w:p w:rsidR="006752E2" w:rsidRPr="006752E2" w:rsidRDefault="00290E22" w:rsidP="006752E2">
      <w:pPr>
        <w:spacing w:after="0" w:line="240" w:lineRule="auto"/>
        <w:ind w:left="6372"/>
        <w:rPr>
          <w:rFonts w:ascii="Times New Roman" w:hAnsi="Times New Roman"/>
          <w:b/>
          <w:sz w:val="28"/>
          <w:szCs w:val="28"/>
          <w:lang w:eastAsia="ru-RU"/>
        </w:rPr>
      </w:pPr>
      <w:r>
        <w:rPr>
          <w:rFonts w:ascii="Times New Roman" w:hAnsi="Times New Roman"/>
          <w:b/>
          <w:sz w:val="28"/>
          <w:szCs w:val="28"/>
          <w:lang w:eastAsia="ru-RU"/>
        </w:rPr>
        <w:t xml:space="preserve"> </w:t>
      </w:r>
      <w:r w:rsidR="006752E2" w:rsidRPr="006752E2">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09208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B93" w:rsidRDefault="00F04B93" w:rsidP="003F05EE">
      <w:pPr>
        <w:spacing w:after="0" w:line="240" w:lineRule="auto"/>
      </w:pPr>
      <w:r>
        <w:separator/>
      </w:r>
    </w:p>
  </w:endnote>
  <w:endnote w:type="continuationSeparator" w:id="0">
    <w:p w:rsidR="00F04B93" w:rsidRDefault="00F04B93"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B93" w:rsidRDefault="00F04B93" w:rsidP="003F05EE">
      <w:pPr>
        <w:spacing w:after="0" w:line="240" w:lineRule="auto"/>
      </w:pPr>
      <w:r>
        <w:separator/>
      </w:r>
    </w:p>
  </w:footnote>
  <w:footnote w:type="continuationSeparator" w:id="0">
    <w:p w:rsidR="00F04B93" w:rsidRDefault="00F04B93"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0739AC">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14954"/>
    <w:rsid w:val="00067B6D"/>
    <w:rsid w:val="000739AC"/>
    <w:rsid w:val="0007624C"/>
    <w:rsid w:val="00092084"/>
    <w:rsid w:val="00123369"/>
    <w:rsid w:val="00123C22"/>
    <w:rsid w:val="00142279"/>
    <w:rsid w:val="00154B38"/>
    <w:rsid w:val="00167B5E"/>
    <w:rsid w:val="00183B97"/>
    <w:rsid w:val="0019351F"/>
    <w:rsid w:val="001F00C1"/>
    <w:rsid w:val="00216167"/>
    <w:rsid w:val="002207C2"/>
    <w:rsid w:val="00240F3F"/>
    <w:rsid w:val="00243F22"/>
    <w:rsid w:val="00290E22"/>
    <w:rsid w:val="00301F56"/>
    <w:rsid w:val="00326E18"/>
    <w:rsid w:val="003663A9"/>
    <w:rsid w:val="00387F0A"/>
    <w:rsid w:val="003A25F0"/>
    <w:rsid w:val="003A54A2"/>
    <w:rsid w:val="003F05EE"/>
    <w:rsid w:val="00414A9E"/>
    <w:rsid w:val="00446563"/>
    <w:rsid w:val="004614CE"/>
    <w:rsid w:val="00494DE2"/>
    <w:rsid w:val="00500892"/>
    <w:rsid w:val="00503F30"/>
    <w:rsid w:val="00523287"/>
    <w:rsid w:val="005A7E27"/>
    <w:rsid w:val="005C5757"/>
    <w:rsid w:val="006752E2"/>
    <w:rsid w:val="006C3B2D"/>
    <w:rsid w:val="006D6D21"/>
    <w:rsid w:val="006E528C"/>
    <w:rsid w:val="007263CD"/>
    <w:rsid w:val="00732CBA"/>
    <w:rsid w:val="007610F6"/>
    <w:rsid w:val="0078260E"/>
    <w:rsid w:val="007A784C"/>
    <w:rsid w:val="007B5A17"/>
    <w:rsid w:val="007D5A42"/>
    <w:rsid w:val="007F3002"/>
    <w:rsid w:val="007F7EFE"/>
    <w:rsid w:val="00825806"/>
    <w:rsid w:val="008577A4"/>
    <w:rsid w:val="00860D65"/>
    <w:rsid w:val="00861898"/>
    <w:rsid w:val="008704EE"/>
    <w:rsid w:val="00930A71"/>
    <w:rsid w:val="00966E66"/>
    <w:rsid w:val="009849CC"/>
    <w:rsid w:val="009E5E31"/>
    <w:rsid w:val="00A1112F"/>
    <w:rsid w:val="00A35905"/>
    <w:rsid w:val="00AA1B16"/>
    <w:rsid w:val="00AC39E0"/>
    <w:rsid w:val="00B108DA"/>
    <w:rsid w:val="00B10B33"/>
    <w:rsid w:val="00B401C7"/>
    <w:rsid w:val="00B6464E"/>
    <w:rsid w:val="00B67381"/>
    <w:rsid w:val="00B72063"/>
    <w:rsid w:val="00B8529B"/>
    <w:rsid w:val="00B906C8"/>
    <w:rsid w:val="00B95F14"/>
    <w:rsid w:val="00C0376B"/>
    <w:rsid w:val="00C42DD4"/>
    <w:rsid w:val="00CC34FA"/>
    <w:rsid w:val="00CD718F"/>
    <w:rsid w:val="00CF35CF"/>
    <w:rsid w:val="00D128C9"/>
    <w:rsid w:val="00D5326E"/>
    <w:rsid w:val="00D7142F"/>
    <w:rsid w:val="00D8105A"/>
    <w:rsid w:val="00DB1276"/>
    <w:rsid w:val="00DF08F3"/>
    <w:rsid w:val="00E450EC"/>
    <w:rsid w:val="00E60908"/>
    <w:rsid w:val="00E965AD"/>
    <w:rsid w:val="00EA0C87"/>
    <w:rsid w:val="00EA45CD"/>
    <w:rsid w:val="00EB2902"/>
    <w:rsid w:val="00EC3963"/>
    <w:rsid w:val="00EE10C6"/>
    <w:rsid w:val="00F028D6"/>
    <w:rsid w:val="00F04B93"/>
    <w:rsid w:val="00F17211"/>
    <w:rsid w:val="00F412FC"/>
    <w:rsid w:val="00F768E9"/>
    <w:rsid w:val="00F9176F"/>
    <w:rsid w:val="00FA5CC3"/>
    <w:rsid w:val="00FC61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6E0498"/>
  <w15:chartTrackingRefBased/>
  <w15:docId w15:val="{7B9FB592-C49A-433A-9E19-0600499D5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19351F"/>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1935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7423</Words>
  <Characters>4232</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2024-03-11T07:46:00Z</cp:lastPrinted>
  <dcterms:created xsi:type="dcterms:W3CDTF">2024-03-11T13:52:00Z</dcterms:created>
  <dcterms:modified xsi:type="dcterms:W3CDTF">2024-03-11T13:52:00Z</dcterms:modified>
</cp:coreProperties>
</file>