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86A" w:rsidRPr="008C7A94" w:rsidRDefault="00C4186A" w:rsidP="00C4186A">
      <w:pPr>
        <w:pStyle w:val="a6"/>
        <w:spacing w:after="0"/>
        <w:ind w:left="0"/>
        <w:jc w:val="center"/>
        <w:rPr>
          <w:sz w:val="28"/>
          <w:szCs w:val="28"/>
          <w:lang w:eastAsia="uk-UA"/>
        </w:rPr>
      </w:pPr>
      <w:r w:rsidRPr="008C7A94">
        <w:rPr>
          <w:rFonts w:ascii="Calibri" w:hAnsi="Calibri"/>
          <w:noProof/>
          <w:lang w:eastAsia="uk-UA"/>
        </w:rPr>
        <w:drawing>
          <wp:inline distT="0" distB="0" distL="0" distR="0" wp14:anchorId="2DE47ED0" wp14:editId="31E1B932">
            <wp:extent cx="504190" cy="6477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4186A" w:rsidRPr="008C7A94" w:rsidRDefault="00C4186A" w:rsidP="00C4186A">
      <w:pPr>
        <w:pStyle w:val="af"/>
        <w:jc w:val="center"/>
        <w:rPr>
          <w:rFonts w:ascii="AcademyC" w:hAnsi="AcademyC"/>
        </w:rPr>
      </w:pPr>
      <w:r w:rsidRPr="008C7A94">
        <w:rPr>
          <w:rFonts w:ascii="AcademyC" w:hAnsi="AcademyC"/>
        </w:rPr>
        <w:t>УКРАЇНА</w:t>
      </w:r>
    </w:p>
    <w:p w:rsidR="00C4186A" w:rsidRPr="008C7A94" w:rsidRDefault="00C4186A" w:rsidP="00C4186A">
      <w:pPr>
        <w:pStyle w:val="af"/>
        <w:jc w:val="center"/>
        <w:rPr>
          <w:rFonts w:ascii="AcademyC" w:hAnsi="AcademyC"/>
          <w:szCs w:val="28"/>
        </w:rPr>
      </w:pPr>
      <w:r w:rsidRPr="008C7A94">
        <w:rPr>
          <w:rFonts w:ascii="AcademyC" w:hAnsi="AcademyC"/>
          <w:szCs w:val="28"/>
        </w:rPr>
        <w:t>ВИЩА  РАДА  ПРАВОСУДДЯ</w:t>
      </w:r>
    </w:p>
    <w:p w:rsidR="00C4186A" w:rsidRPr="008C7A94" w:rsidRDefault="00C4186A" w:rsidP="00C4186A">
      <w:pPr>
        <w:pStyle w:val="af"/>
        <w:jc w:val="center"/>
        <w:rPr>
          <w:rFonts w:ascii="AcademyC" w:hAnsi="AcademyC"/>
          <w:szCs w:val="28"/>
          <w:lang w:val="ru-RU"/>
        </w:rPr>
      </w:pPr>
      <w:r w:rsidRPr="008C7A94">
        <w:rPr>
          <w:rFonts w:ascii="AcademyC" w:hAnsi="AcademyC"/>
          <w:szCs w:val="28"/>
        </w:rPr>
        <w:t>ТРЕТЯ ДИСЦИПЛІНАРНА ПАЛАТА</w:t>
      </w:r>
    </w:p>
    <w:p w:rsidR="00787909" w:rsidRPr="008C7A94" w:rsidRDefault="00C4186A" w:rsidP="00DA15E7">
      <w:pPr>
        <w:pStyle w:val="af"/>
        <w:jc w:val="center"/>
        <w:rPr>
          <w:rFonts w:ascii="AcademyC" w:hAnsi="AcademyC"/>
          <w:szCs w:val="28"/>
        </w:rPr>
      </w:pPr>
      <w:r w:rsidRPr="008C7A94">
        <w:rPr>
          <w:rFonts w:ascii="AcademyC" w:hAnsi="AcademyC"/>
          <w:szCs w:val="28"/>
        </w:rPr>
        <w:t>УХВАЛА</w:t>
      </w:r>
    </w:p>
    <w:tbl>
      <w:tblPr>
        <w:tblW w:w="10178" w:type="dxa"/>
        <w:tblInd w:w="-147" w:type="dxa"/>
        <w:tblLook w:val="04A0" w:firstRow="1" w:lastRow="0" w:firstColumn="1" w:lastColumn="0" w:noHBand="0" w:noVBand="1"/>
      </w:tblPr>
      <w:tblGrid>
        <w:gridCol w:w="3245"/>
        <w:gridCol w:w="3309"/>
        <w:gridCol w:w="3624"/>
      </w:tblGrid>
      <w:tr w:rsidR="00C4186A" w:rsidRPr="008C7A94" w:rsidTr="00615767">
        <w:trPr>
          <w:trHeight w:val="188"/>
        </w:trPr>
        <w:tc>
          <w:tcPr>
            <w:tcW w:w="3245" w:type="dxa"/>
          </w:tcPr>
          <w:p w:rsidR="00C4186A" w:rsidRPr="008C7A94" w:rsidRDefault="00523B38" w:rsidP="00B82780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</w:pPr>
            <w:r w:rsidRPr="008C7A94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6 березня</w:t>
            </w:r>
            <w:r w:rsidR="00AA6107" w:rsidRPr="008C7A94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202</w:t>
            </w:r>
            <w:r w:rsidR="00B82780" w:rsidRPr="008C7A94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4</w:t>
            </w:r>
            <w:r w:rsidR="00AA6107" w:rsidRPr="008C7A94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року </w:t>
            </w:r>
          </w:p>
        </w:tc>
        <w:tc>
          <w:tcPr>
            <w:tcW w:w="3309" w:type="dxa"/>
          </w:tcPr>
          <w:p w:rsidR="00C4186A" w:rsidRPr="008C7A94" w:rsidRDefault="00C4186A" w:rsidP="00B24DDF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C7A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</w:t>
            </w:r>
            <w:r w:rsidRPr="008C7A94">
              <w:rPr>
                <w:rFonts w:ascii="Times New Roman" w:hAnsi="Times New Roman" w:cs="Times New Roman"/>
                <w:sz w:val="28"/>
                <w:szCs w:val="28"/>
              </w:rPr>
              <w:t>Київ</w:t>
            </w:r>
          </w:p>
        </w:tc>
        <w:tc>
          <w:tcPr>
            <w:tcW w:w="3624" w:type="dxa"/>
          </w:tcPr>
          <w:p w:rsidR="00C4186A" w:rsidRPr="008C7A94" w:rsidRDefault="00B27F3D" w:rsidP="0014155C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 w:rsidRPr="008C7A94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           </w:t>
            </w:r>
            <w:r w:rsidR="008B531B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№ </w:t>
            </w:r>
            <w:bookmarkStart w:id="0" w:name="_GoBack"/>
            <w:bookmarkEnd w:id="0"/>
            <w:r w:rsidR="008B531B">
              <w:rPr>
                <w:rFonts w:ascii="Times New Roman" w:hAnsi="Times New Roman" w:cs="Times New Roman"/>
                <w:noProof/>
                <w:sz w:val="28"/>
                <w:szCs w:val="28"/>
              </w:rPr>
              <w:t>658</w:t>
            </w:r>
            <w:r w:rsidR="0014155C" w:rsidRPr="008C7A94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</w:tr>
    </w:tbl>
    <w:p w:rsidR="00C4186A" w:rsidRPr="008C7A94" w:rsidRDefault="00C4186A" w:rsidP="00C4186A">
      <w:pPr>
        <w:spacing w:after="0"/>
        <w:rPr>
          <w:sz w:val="4"/>
          <w:szCs w:val="4"/>
        </w:rPr>
      </w:pP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</w:tblGrid>
      <w:tr w:rsidR="00C4186A" w:rsidRPr="008C7A94" w:rsidTr="00CD1825">
        <w:tc>
          <w:tcPr>
            <w:tcW w:w="4957" w:type="dxa"/>
          </w:tcPr>
          <w:p w:rsidR="00AF1C86" w:rsidRPr="008C7A94" w:rsidRDefault="00C4186A" w:rsidP="004C0BD4">
            <w:pPr>
              <w:pStyle w:val="af"/>
              <w:jc w:val="both"/>
              <w:rPr>
                <w:b/>
                <w:sz w:val="24"/>
                <w:szCs w:val="24"/>
                <w:lang w:bidi="uk-UA"/>
              </w:rPr>
            </w:pPr>
            <w:r w:rsidRPr="008C7A94">
              <w:rPr>
                <w:b/>
                <w:sz w:val="24"/>
                <w:szCs w:val="24"/>
              </w:rPr>
              <w:t>Про залишення без розгл</w:t>
            </w:r>
            <w:r w:rsidR="0056222D" w:rsidRPr="008C7A94">
              <w:rPr>
                <w:b/>
                <w:sz w:val="24"/>
                <w:szCs w:val="24"/>
              </w:rPr>
              <w:t xml:space="preserve">яду </w:t>
            </w:r>
            <w:r w:rsidR="007F6290" w:rsidRPr="008C7A94">
              <w:rPr>
                <w:b/>
                <w:sz w:val="24"/>
                <w:szCs w:val="24"/>
              </w:rPr>
              <w:t>та повернення дисциплінарних</w:t>
            </w:r>
            <w:r w:rsidRPr="008C7A94">
              <w:rPr>
                <w:b/>
                <w:sz w:val="24"/>
                <w:szCs w:val="24"/>
              </w:rPr>
              <w:t xml:space="preserve"> скарг</w:t>
            </w:r>
            <w:r w:rsidR="008E4D23" w:rsidRPr="008C7A94">
              <w:rPr>
                <w:b/>
                <w:sz w:val="24"/>
                <w:szCs w:val="24"/>
              </w:rPr>
              <w:t xml:space="preserve"> </w:t>
            </w:r>
            <w:r w:rsidR="00726C07" w:rsidRPr="008C7A94">
              <w:rPr>
                <w:b/>
                <w:sz w:val="24"/>
                <w:szCs w:val="24"/>
              </w:rPr>
              <w:t>ТОВ</w:t>
            </w:r>
            <w:r w:rsidR="00787909" w:rsidRPr="008C7A94">
              <w:rPr>
                <w:b/>
                <w:sz w:val="24"/>
                <w:szCs w:val="24"/>
              </w:rPr>
              <w:t xml:space="preserve"> «Гвоздів-Агро» </w:t>
            </w:r>
            <w:r w:rsidR="00726C07" w:rsidRPr="008C7A94">
              <w:rPr>
                <w:b/>
                <w:sz w:val="24"/>
                <w:szCs w:val="24"/>
              </w:rPr>
              <w:t>в особі адвоката Мірошника С.Б.</w:t>
            </w:r>
            <w:r w:rsidR="004C0BD4" w:rsidRPr="008C7A94">
              <w:rPr>
                <w:b/>
                <w:sz w:val="24"/>
                <w:szCs w:val="24"/>
              </w:rPr>
              <w:t xml:space="preserve"> щодо </w:t>
            </w:r>
            <w:r w:rsidR="00726C07" w:rsidRPr="008C7A94">
              <w:rPr>
                <w:b/>
                <w:sz w:val="24"/>
                <w:szCs w:val="24"/>
              </w:rPr>
              <w:t xml:space="preserve">судді Господарського суду Київської області Бацуци В.М.; Денисенка С.В. щодо судді </w:t>
            </w:r>
            <w:r w:rsidR="00726C07" w:rsidRPr="008C7A94">
              <w:rPr>
                <w:b/>
                <w:sz w:val="24"/>
                <w:szCs w:val="24"/>
                <w:lang w:bidi="uk-UA"/>
              </w:rPr>
              <w:t>Кагарлицького районного суду Київської області</w:t>
            </w:r>
            <w:r w:rsidR="00726C07" w:rsidRPr="008C7A94">
              <w:rPr>
                <w:b/>
                <w:sz w:val="24"/>
                <w:szCs w:val="24"/>
              </w:rPr>
              <w:t xml:space="preserve"> </w:t>
            </w:r>
            <w:r w:rsidR="00726C07" w:rsidRPr="008C7A94">
              <w:rPr>
                <w:b/>
                <w:sz w:val="24"/>
                <w:szCs w:val="24"/>
                <w:lang w:bidi="uk-UA"/>
              </w:rPr>
              <w:t>Іванюти Т.Є.</w:t>
            </w:r>
            <w:r w:rsidR="003B0AC2" w:rsidRPr="008C7A94">
              <w:rPr>
                <w:b/>
                <w:sz w:val="24"/>
                <w:szCs w:val="24"/>
                <w:lang w:bidi="uk-UA"/>
              </w:rPr>
              <w:t>;</w:t>
            </w:r>
            <w:r w:rsidR="003B0AC2" w:rsidRPr="008C7A94">
              <w:rPr>
                <w:b/>
                <w:sz w:val="24"/>
                <w:szCs w:val="24"/>
                <w:lang w:bidi="uk-UA"/>
              </w:rPr>
              <w:br/>
            </w:r>
            <w:r w:rsidR="005D4AD9" w:rsidRPr="008C7A94">
              <w:rPr>
                <w:b/>
                <w:sz w:val="24"/>
                <w:szCs w:val="24"/>
                <w:lang w:bidi="uk-UA"/>
              </w:rPr>
              <w:t>Доненка В.О.</w:t>
            </w:r>
            <w:r w:rsidR="004C0BD4" w:rsidRPr="008C7A94">
              <w:rPr>
                <w:b/>
                <w:sz w:val="24"/>
                <w:szCs w:val="24"/>
                <w:lang w:bidi="uk-UA"/>
              </w:rPr>
              <w:t xml:space="preserve"> щодо </w:t>
            </w:r>
            <w:r w:rsidR="005D4AD9" w:rsidRPr="008C7A94">
              <w:rPr>
                <w:b/>
                <w:sz w:val="24"/>
                <w:szCs w:val="24"/>
                <w:lang w:bidi="uk-UA"/>
              </w:rPr>
              <w:t>судді Кам</w:t>
            </w:r>
            <w:r w:rsidR="004C0BD4" w:rsidRPr="008C7A94">
              <w:rPr>
                <w:b/>
                <w:sz w:val="24"/>
                <w:szCs w:val="24"/>
                <w:lang w:bidi="uk-UA"/>
              </w:rPr>
              <w:t xml:space="preserve">’янсько-Дніпровського районного </w:t>
            </w:r>
            <w:r w:rsidR="005D4AD9" w:rsidRPr="008C7A94">
              <w:rPr>
                <w:b/>
                <w:sz w:val="24"/>
                <w:szCs w:val="24"/>
                <w:lang w:bidi="uk-UA"/>
              </w:rPr>
              <w:t>суду Запорізької області Васильченка В.В.;</w:t>
            </w:r>
            <w:r w:rsidR="003B0AC2" w:rsidRPr="008C7A94">
              <w:rPr>
                <w:b/>
                <w:sz w:val="24"/>
                <w:szCs w:val="24"/>
                <w:lang w:bidi="uk-UA"/>
              </w:rPr>
              <w:t xml:space="preserve"> </w:t>
            </w:r>
            <w:r w:rsidR="00787909" w:rsidRPr="008C7A94">
              <w:rPr>
                <w:b/>
                <w:sz w:val="24"/>
                <w:szCs w:val="24"/>
                <w:lang w:bidi="uk-UA"/>
              </w:rPr>
              <w:t xml:space="preserve">Дрогомирецької О.В. щодо судді </w:t>
            </w:r>
            <w:r w:rsidR="004C0BD4" w:rsidRPr="008C7A94">
              <w:rPr>
                <w:b/>
                <w:sz w:val="24"/>
                <w:szCs w:val="24"/>
                <w:lang w:bidi="uk-UA"/>
              </w:rPr>
              <w:t>Івано-Франківського окружного адміністративного суду Панікаря І.В.; Полковниченка О.М. щодо судді Печерського районного суду міста Києв</w:t>
            </w:r>
            <w:r w:rsidR="003B0AC2" w:rsidRPr="008C7A94">
              <w:rPr>
                <w:b/>
                <w:sz w:val="24"/>
                <w:szCs w:val="24"/>
                <w:lang w:bidi="uk-UA"/>
              </w:rPr>
              <w:t>а Підпалого В.В.; Пономаря А.І.</w:t>
            </w:r>
            <w:r w:rsidR="003B0AC2" w:rsidRPr="008C7A94">
              <w:rPr>
                <w:b/>
                <w:sz w:val="24"/>
                <w:szCs w:val="24"/>
                <w:lang w:bidi="uk-UA"/>
              </w:rPr>
              <w:br/>
            </w:r>
            <w:r w:rsidR="004C0BD4" w:rsidRPr="008C7A94">
              <w:rPr>
                <w:b/>
                <w:sz w:val="24"/>
                <w:szCs w:val="24"/>
                <w:lang w:bidi="uk-UA"/>
              </w:rPr>
              <w:t>щодо судді Окружного адміністративного суду міста Києва Клим</w:t>
            </w:r>
            <w:r w:rsidR="00787909" w:rsidRPr="008C7A94">
              <w:rPr>
                <w:b/>
                <w:sz w:val="24"/>
                <w:szCs w:val="24"/>
                <w:lang w:bidi="uk-UA"/>
              </w:rPr>
              <w:t xml:space="preserve">енчук Н.М.; Тимошенка М.О. щодо </w:t>
            </w:r>
            <w:r w:rsidR="004C0BD4" w:rsidRPr="008C7A94">
              <w:rPr>
                <w:b/>
                <w:sz w:val="24"/>
                <w:szCs w:val="24"/>
                <w:lang w:bidi="uk-UA"/>
              </w:rPr>
              <w:t>судді Галицького районного суду міста Львова Волоско І.Р.</w:t>
            </w:r>
          </w:p>
        </w:tc>
      </w:tr>
    </w:tbl>
    <w:p w:rsidR="00C14F6D" w:rsidRPr="008C7A94" w:rsidRDefault="00C14F6D" w:rsidP="0012549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4"/>
          <w:szCs w:val="4"/>
        </w:rPr>
      </w:pPr>
    </w:p>
    <w:p w:rsidR="00AF1C86" w:rsidRPr="008C7A94" w:rsidRDefault="00AF1C86" w:rsidP="0059136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125496" w:rsidRPr="008C7A94" w:rsidRDefault="00125496" w:rsidP="0012549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7A94">
        <w:rPr>
          <w:rFonts w:ascii="Times New Roman" w:eastAsia="Calibri" w:hAnsi="Times New Roman" w:cs="Times New Roman"/>
          <w:sz w:val="28"/>
          <w:szCs w:val="28"/>
        </w:rPr>
        <w:t>Третя Дисциплінарна палата</w:t>
      </w:r>
      <w:r w:rsidR="00C1747E" w:rsidRPr="008C7A94">
        <w:rPr>
          <w:rFonts w:ascii="Times New Roman" w:eastAsia="Calibri" w:hAnsi="Times New Roman" w:cs="Times New Roman"/>
          <w:sz w:val="28"/>
          <w:szCs w:val="28"/>
        </w:rPr>
        <w:t xml:space="preserve"> Вищої ради правосуддя у складі </w:t>
      </w:r>
      <w:r w:rsidRPr="008C7A94">
        <w:rPr>
          <w:rFonts w:ascii="Times New Roman" w:eastAsia="Calibri" w:hAnsi="Times New Roman" w:cs="Times New Roman"/>
          <w:sz w:val="28"/>
          <w:szCs w:val="28"/>
        </w:rPr>
        <w:t xml:space="preserve">головуючого – Сасевича О.М., членів </w:t>
      </w:r>
      <w:r w:rsidR="00C1747E" w:rsidRPr="008C7A94">
        <w:rPr>
          <w:rFonts w:ascii="Times New Roman" w:eastAsia="Calibri" w:hAnsi="Times New Roman" w:cs="Times New Roman"/>
          <w:sz w:val="28"/>
          <w:szCs w:val="28"/>
        </w:rPr>
        <w:t xml:space="preserve">Кандзюби О.В., Лук’янова Д.В., </w:t>
      </w:r>
      <w:r w:rsidRPr="008C7A94">
        <w:rPr>
          <w:rFonts w:ascii="Times New Roman" w:eastAsia="Calibri" w:hAnsi="Times New Roman" w:cs="Times New Roman"/>
          <w:sz w:val="28"/>
          <w:szCs w:val="28"/>
        </w:rPr>
        <w:t>Попікової О.В., розглянувши висновки доповідача – члена Третьої Дисциплінарної палати Вищої ради правосуддя Плахтій І.Б. за рез</w:t>
      </w:r>
      <w:r w:rsidR="00C1747E" w:rsidRPr="008C7A94">
        <w:rPr>
          <w:rFonts w:ascii="Times New Roman" w:eastAsia="Calibri" w:hAnsi="Times New Roman" w:cs="Times New Roman"/>
          <w:sz w:val="28"/>
          <w:szCs w:val="28"/>
        </w:rPr>
        <w:t xml:space="preserve">ультатами попередньої перевірки </w:t>
      </w:r>
      <w:r w:rsidRPr="008C7A94">
        <w:rPr>
          <w:rFonts w:ascii="Times New Roman" w:eastAsia="Calibri" w:hAnsi="Times New Roman" w:cs="Times New Roman"/>
          <w:sz w:val="28"/>
          <w:szCs w:val="28"/>
        </w:rPr>
        <w:t>дисциплінарних скарг,</w:t>
      </w:r>
    </w:p>
    <w:p w:rsidR="00C95BC3" w:rsidRPr="008C7A94" w:rsidRDefault="00C95BC3" w:rsidP="00C95BC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261B0A" w:rsidRPr="008C7A94" w:rsidRDefault="00C4186A" w:rsidP="00C95BC3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C7A94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8E4D23" w:rsidRPr="008C7A94" w:rsidRDefault="008E4D23" w:rsidP="008E4D23">
      <w:pPr>
        <w:pStyle w:val="a6"/>
        <w:widowControl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:rsidR="00C74B65" w:rsidRPr="008C7A94" w:rsidRDefault="008E4D23" w:rsidP="006A44E5">
      <w:pPr>
        <w:pStyle w:val="af1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C7A94">
        <w:rPr>
          <w:rFonts w:ascii="Times New Roman" w:hAnsi="Times New Roman"/>
          <w:sz w:val="28"/>
          <w:szCs w:val="28"/>
        </w:rPr>
        <w:t>1)</w:t>
      </w:r>
      <w:r w:rsidR="00C74B65" w:rsidRPr="008C7A94">
        <w:rPr>
          <w:rFonts w:ascii="Times New Roman" w:hAnsi="Times New Roman"/>
          <w:b/>
          <w:sz w:val="28"/>
          <w:szCs w:val="28"/>
        </w:rPr>
        <w:t xml:space="preserve"> </w:t>
      </w:r>
      <w:r w:rsidR="004C0BD4" w:rsidRPr="008C7A94">
        <w:rPr>
          <w:rFonts w:ascii="Times New Roman" w:hAnsi="Times New Roman"/>
          <w:sz w:val="28"/>
          <w:szCs w:val="28"/>
        </w:rPr>
        <w:t xml:space="preserve">5 квітня 2021 року </w:t>
      </w:r>
      <w:r w:rsidR="00C74B65" w:rsidRPr="008C7A94">
        <w:rPr>
          <w:rFonts w:ascii="Times New Roman" w:hAnsi="Times New Roman"/>
          <w:sz w:val="28"/>
          <w:szCs w:val="28"/>
        </w:rPr>
        <w:t xml:space="preserve">за вхідним </w:t>
      </w:r>
      <w:r w:rsidR="00F16968" w:rsidRPr="008C7A94">
        <w:rPr>
          <w:rFonts w:ascii="Times New Roman" w:hAnsi="Times New Roman"/>
          <w:sz w:val="28"/>
          <w:szCs w:val="28"/>
        </w:rPr>
        <w:t>№</w:t>
      </w:r>
      <w:r w:rsidR="008D62E3" w:rsidRPr="008C7A94">
        <w:rPr>
          <w:rFonts w:ascii="Times New Roman" w:hAnsi="Times New Roman"/>
          <w:sz w:val="28"/>
          <w:szCs w:val="28"/>
        </w:rPr>
        <w:t xml:space="preserve"> </w:t>
      </w:r>
      <w:r w:rsidR="006A44E5" w:rsidRPr="008C7A94">
        <w:rPr>
          <w:rFonts w:ascii="Times New Roman" w:hAnsi="Times New Roman"/>
          <w:sz w:val="28"/>
          <w:szCs w:val="28"/>
        </w:rPr>
        <w:t xml:space="preserve">186/1/13-21 </w:t>
      </w:r>
      <w:r w:rsidR="00C74B65" w:rsidRPr="008C7A94">
        <w:rPr>
          <w:rFonts w:ascii="Times New Roman" w:hAnsi="Times New Roman"/>
          <w:sz w:val="28"/>
          <w:szCs w:val="28"/>
        </w:rPr>
        <w:t>до Вищої ради правосуддя надійшл</w:t>
      </w:r>
      <w:r w:rsidR="00257DC3" w:rsidRPr="008C7A94">
        <w:rPr>
          <w:rFonts w:ascii="Times New Roman" w:hAnsi="Times New Roman"/>
          <w:sz w:val="28"/>
          <w:szCs w:val="28"/>
        </w:rPr>
        <w:t xml:space="preserve">а скарга </w:t>
      </w:r>
      <w:r w:rsidR="006A44E5" w:rsidRPr="008C7A94">
        <w:rPr>
          <w:rFonts w:ascii="Times New Roman" w:hAnsi="Times New Roman"/>
          <w:sz w:val="28"/>
          <w:szCs w:val="28"/>
        </w:rPr>
        <w:t xml:space="preserve">Товариства з обмеженою </w:t>
      </w:r>
      <w:r w:rsidR="001943E5" w:rsidRPr="008C7A94">
        <w:rPr>
          <w:rFonts w:ascii="Times New Roman" w:hAnsi="Times New Roman"/>
          <w:sz w:val="28"/>
          <w:szCs w:val="28"/>
        </w:rPr>
        <w:t>відповідальністю «Гвоздів-Агро»</w:t>
      </w:r>
      <w:r w:rsidR="001943E5" w:rsidRPr="008C7A94">
        <w:rPr>
          <w:rFonts w:ascii="Times New Roman" w:hAnsi="Times New Roman"/>
          <w:sz w:val="28"/>
          <w:szCs w:val="28"/>
        </w:rPr>
        <w:br/>
      </w:r>
      <w:r w:rsidR="006A44E5" w:rsidRPr="008C7A94">
        <w:rPr>
          <w:rFonts w:ascii="Times New Roman" w:hAnsi="Times New Roman"/>
          <w:sz w:val="28"/>
          <w:szCs w:val="28"/>
        </w:rPr>
        <w:t>в особі адвоката Мірошника Сергія Борисовича</w:t>
      </w:r>
      <w:r w:rsidR="006A44E5" w:rsidRPr="008C7A94">
        <w:rPr>
          <w:rFonts w:ascii="Times New Roman" w:hAnsi="Times New Roman"/>
          <w:kern w:val="0"/>
          <w:sz w:val="28"/>
          <w:szCs w:val="28"/>
        </w:rPr>
        <w:t xml:space="preserve"> </w:t>
      </w:r>
      <w:r w:rsidR="004538CC" w:rsidRPr="008C7A94">
        <w:rPr>
          <w:rFonts w:ascii="Times New Roman" w:hAnsi="Times New Roman"/>
          <w:sz w:val="28"/>
          <w:szCs w:val="28"/>
        </w:rPr>
        <w:t xml:space="preserve">щодо судді </w:t>
      </w:r>
      <w:r w:rsidR="006A44E5" w:rsidRPr="008C7A94">
        <w:rPr>
          <w:rFonts w:ascii="Times New Roman" w:hAnsi="Times New Roman"/>
          <w:sz w:val="28"/>
          <w:szCs w:val="28"/>
        </w:rPr>
        <w:t>Господарського суду Київської області Бацуци Віталія Михайловича</w:t>
      </w:r>
      <w:r w:rsidR="004538CC" w:rsidRPr="008C7A94">
        <w:rPr>
          <w:rFonts w:ascii="Times New Roman" w:hAnsi="Times New Roman"/>
          <w:sz w:val="28"/>
          <w:szCs w:val="28"/>
        </w:rPr>
        <w:t xml:space="preserve"> </w:t>
      </w:r>
      <w:r w:rsidR="00C74B65" w:rsidRPr="008C7A94">
        <w:rPr>
          <w:rFonts w:ascii="Times New Roman" w:hAnsi="Times New Roman"/>
          <w:sz w:val="28"/>
          <w:szCs w:val="28"/>
        </w:rPr>
        <w:t>під час розгляду справи</w:t>
      </w:r>
      <w:r w:rsidR="001F3ED6" w:rsidRPr="008C7A94">
        <w:rPr>
          <w:rFonts w:ascii="Times New Roman" w:hAnsi="Times New Roman"/>
          <w:sz w:val="28"/>
          <w:szCs w:val="28"/>
        </w:rPr>
        <w:br/>
      </w:r>
      <w:r w:rsidR="005F7E92" w:rsidRPr="008C7A94">
        <w:rPr>
          <w:rFonts w:ascii="Times New Roman" w:hAnsi="Times New Roman"/>
          <w:sz w:val="28"/>
          <w:szCs w:val="28"/>
        </w:rPr>
        <w:t>№</w:t>
      </w:r>
      <w:r w:rsidR="00257DC3" w:rsidRPr="008C7A94">
        <w:rPr>
          <w:rFonts w:ascii="Times New Roman" w:hAnsi="Times New Roman"/>
          <w:sz w:val="28"/>
          <w:szCs w:val="28"/>
        </w:rPr>
        <w:t xml:space="preserve"> </w:t>
      </w:r>
      <w:r w:rsidR="006A44E5" w:rsidRPr="008C7A94">
        <w:rPr>
          <w:rFonts w:ascii="Times New Roman" w:eastAsia="Times New Roman" w:hAnsi="Times New Roman"/>
          <w:sz w:val="28"/>
          <w:szCs w:val="28"/>
          <w:lang w:eastAsia="uk-UA"/>
        </w:rPr>
        <w:t>911/3546/16.</w:t>
      </w:r>
    </w:p>
    <w:p w:rsidR="0029038C" w:rsidRPr="008C7A94" w:rsidRDefault="008B3FE6" w:rsidP="0029038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7A94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 w:rsidR="00AC3999" w:rsidRPr="008C7A94">
        <w:rPr>
          <w:rFonts w:ascii="Times New Roman" w:eastAsia="Calibri" w:hAnsi="Times New Roman" w:cs="Times New Roman"/>
          <w:sz w:val="28"/>
          <w:szCs w:val="28"/>
        </w:rPr>
        <w:t>и</w:t>
      </w:r>
      <w:r w:rsidRPr="008C7A94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Пла</w:t>
      </w:r>
      <w:r w:rsidR="00257DC3" w:rsidRPr="008C7A94">
        <w:rPr>
          <w:rFonts w:ascii="Times New Roman" w:eastAsia="Calibri" w:hAnsi="Times New Roman" w:cs="Times New Roman"/>
          <w:sz w:val="28"/>
          <w:szCs w:val="28"/>
        </w:rPr>
        <w:t xml:space="preserve">хтій І.Б. складено висновок </w:t>
      </w:r>
      <w:r w:rsidR="00CA7A95" w:rsidRPr="008C7A94">
        <w:rPr>
          <w:rFonts w:ascii="Times New Roman" w:eastAsia="Calibri" w:hAnsi="Times New Roman" w:cs="Times New Roman"/>
          <w:sz w:val="28"/>
          <w:szCs w:val="28"/>
        </w:rPr>
        <w:t>про залишення без розгля</w:t>
      </w:r>
      <w:r w:rsidR="001838F8" w:rsidRPr="008C7A94">
        <w:rPr>
          <w:rFonts w:ascii="Times New Roman" w:eastAsia="Calibri" w:hAnsi="Times New Roman" w:cs="Times New Roman"/>
          <w:sz w:val="28"/>
          <w:szCs w:val="28"/>
        </w:rPr>
        <w:t>ду та повернення</w:t>
      </w:r>
      <w:r w:rsidR="00257DC3" w:rsidRPr="008C7A94">
        <w:rPr>
          <w:rFonts w:ascii="Times New Roman" w:eastAsia="Calibri" w:hAnsi="Times New Roman" w:cs="Times New Roman"/>
          <w:sz w:val="28"/>
          <w:szCs w:val="28"/>
        </w:rPr>
        <w:t xml:space="preserve"> дисциплінарної</w:t>
      </w:r>
      <w:r w:rsidR="001838F8" w:rsidRPr="008C7A94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257DC3" w:rsidRPr="008C7A94">
        <w:rPr>
          <w:rFonts w:ascii="Times New Roman" w:eastAsia="Calibri" w:hAnsi="Times New Roman" w:cs="Times New Roman"/>
          <w:sz w:val="28"/>
          <w:szCs w:val="28"/>
        </w:rPr>
        <w:t>и</w:t>
      </w:r>
      <w:r w:rsidR="00CA7A95" w:rsidRPr="008C7A94">
        <w:rPr>
          <w:rFonts w:ascii="Times New Roman" w:eastAsia="Calibri" w:hAnsi="Times New Roman" w:cs="Times New Roman"/>
          <w:sz w:val="28"/>
          <w:szCs w:val="28"/>
        </w:rPr>
        <w:t>, оскільки</w:t>
      </w:r>
      <w:r w:rsidR="0029038C" w:rsidRPr="008C7A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7DC3" w:rsidRPr="008C7A94">
        <w:rPr>
          <w:rFonts w:ascii="Times New Roman" w:eastAsia="Calibri" w:hAnsi="Times New Roman" w:cs="Times New Roman"/>
          <w:sz w:val="28"/>
          <w:szCs w:val="28"/>
        </w:rPr>
        <w:t xml:space="preserve">вона </w:t>
      </w:r>
      <w:r w:rsidR="00A04BAD" w:rsidRPr="008C7A94">
        <w:rPr>
          <w:rFonts w:ascii="Times New Roman" w:eastAsia="Calibri" w:hAnsi="Times New Roman" w:cs="Times New Roman"/>
          <w:sz w:val="28"/>
          <w:szCs w:val="28"/>
        </w:rPr>
        <w:t>не містя</w:t>
      </w:r>
      <w:r w:rsidR="0029038C" w:rsidRPr="008C7A94">
        <w:rPr>
          <w:rFonts w:ascii="Times New Roman" w:eastAsia="Calibri" w:hAnsi="Times New Roman" w:cs="Times New Roman"/>
          <w:sz w:val="28"/>
          <w:szCs w:val="28"/>
        </w:rPr>
        <w:t xml:space="preserve">ть відомостей про ознаки </w:t>
      </w:r>
      <w:r w:rsidR="00AC3999" w:rsidRPr="008C7A94">
        <w:rPr>
          <w:rFonts w:ascii="Times New Roman" w:eastAsia="Calibri" w:hAnsi="Times New Roman" w:cs="Times New Roman"/>
          <w:sz w:val="28"/>
          <w:szCs w:val="28"/>
        </w:rPr>
        <w:t xml:space="preserve">дисциплінарного проступку судді </w:t>
      </w:r>
      <w:r w:rsidR="0029038C" w:rsidRPr="008C7A94">
        <w:rPr>
          <w:rFonts w:ascii="Times New Roman" w:eastAsia="Calibri" w:hAnsi="Times New Roman" w:cs="Times New Roman"/>
          <w:sz w:val="28"/>
          <w:szCs w:val="28"/>
        </w:rPr>
        <w:t>(пункт 2 частини першої статті 44 Закону України «Про Вищу раду правосуддя»).</w:t>
      </w:r>
    </w:p>
    <w:p w:rsidR="003D3246" w:rsidRPr="008C7A94" w:rsidRDefault="003D3246" w:rsidP="0029038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F020E2" w:rsidRPr="008C7A94" w:rsidRDefault="0029038C" w:rsidP="00177D6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7A9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2) </w:t>
      </w:r>
      <w:r w:rsidR="00205560" w:rsidRPr="008C7A94">
        <w:rPr>
          <w:rFonts w:ascii="Times New Roman" w:hAnsi="Times New Roman"/>
          <w:sz w:val="28"/>
          <w:szCs w:val="28"/>
        </w:rPr>
        <w:t xml:space="preserve">29 липня 2021 року </w:t>
      </w:r>
      <w:r w:rsidR="003D3246" w:rsidRPr="008C7A94">
        <w:rPr>
          <w:rFonts w:ascii="Times New Roman" w:eastAsia="Calibri" w:hAnsi="Times New Roman" w:cs="Times New Roman"/>
          <w:sz w:val="28"/>
          <w:szCs w:val="28"/>
        </w:rPr>
        <w:t xml:space="preserve">за вхідним № </w:t>
      </w:r>
      <w:r w:rsidR="00205560" w:rsidRPr="008C7A94">
        <w:rPr>
          <w:rFonts w:ascii="Times New Roman" w:hAnsi="Times New Roman"/>
          <w:sz w:val="28"/>
          <w:szCs w:val="28"/>
          <w:shd w:val="clear" w:color="auto" w:fill="FFFFFF"/>
        </w:rPr>
        <w:t xml:space="preserve">Д-4045/0/7-21 </w:t>
      </w:r>
      <w:r w:rsidR="003D3246" w:rsidRPr="008C7A94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надійшла скарга</w:t>
      </w:r>
      <w:r w:rsidRPr="008C7A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5560" w:rsidRPr="008C7A94">
        <w:rPr>
          <w:rFonts w:ascii="Times New Roman" w:hAnsi="Times New Roman"/>
          <w:sz w:val="28"/>
          <w:szCs w:val="28"/>
          <w:shd w:val="clear" w:color="auto" w:fill="FFFFFF"/>
        </w:rPr>
        <w:t>Денисенка Сергія Вікторовича</w:t>
      </w:r>
      <w:r w:rsidR="00205560" w:rsidRPr="008C7A9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6328E" w:rsidRPr="008C7A94">
        <w:rPr>
          <w:rFonts w:ascii="Times New Roman" w:eastAsia="Calibri" w:hAnsi="Times New Roman" w:cs="Times New Roman"/>
          <w:sz w:val="28"/>
          <w:szCs w:val="28"/>
        </w:rPr>
        <w:t xml:space="preserve">щодо судді </w:t>
      </w:r>
      <w:r w:rsidR="00205560" w:rsidRPr="008C7A94">
        <w:rPr>
          <w:rFonts w:ascii="Times New Roman" w:hAnsi="Times New Roman"/>
          <w:sz w:val="28"/>
          <w:szCs w:val="28"/>
          <w:lang w:eastAsia="uk-UA" w:bidi="uk-UA"/>
        </w:rPr>
        <w:t>Кагарлицького районного суду Київської області</w:t>
      </w:r>
      <w:r w:rsidR="00205560" w:rsidRPr="008C7A9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05560" w:rsidRPr="008C7A94">
        <w:rPr>
          <w:rFonts w:ascii="Times New Roman" w:hAnsi="Times New Roman"/>
          <w:sz w:val="28"/>
          <w:szCs w:val="28"/>
          <w:lang w:eastAsia="uk-UA" w:bidi="uk-UA"/>
        </w:rPr>
        <w:t>Іванюти Тетяни Євгенівни</w:t>
      </w:r>
      <w:r w:rsidR="00D70271" w:rsidRPr="008C7A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10B6" w:rsidRPr="008C7A94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</w:t>
      </w:r>
      <w:r w:rsidR="003D3246" w:rsidRPr="008C7A94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177D64" w:rsidRPr="008C7A94">
        <w:rPr>
          <w:rFonts w:ascii="Times New Roman" w:hAnsi="Times New Roman"/>
          <w:sz w:val="28"/>
          <w:szCs w:val="28"/>
        </w:rPr>
        <w:t>374/139/20.</w:t>
      </w:r>
    </w:p>
    <w:p w:rsidR="00F020E2" w:rsidRPr="008C7A94" w:rsidRDefault="00F020E2" w:rsidP="00F020E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7A94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</w:t>
      </w:r>
      <w:r w:rsidR="00C1747E" w:rsidRPr="008C7A94">
        <w:rPr>
          <w:rFonts w:ascii="Times New Roman" w:eastAsia="Calibri" w:hAnsi="Times New Roman" w:cs="Times New Roman"/>
          <w:sz w:val="28"/>
          <w:szCs w:val="28"/>
        </w:rPr>
        <w:t xml:space="preserve"> Плахтій І.Б. складено висновок</w:t>
      </w:r>
      <w:r w:rsidR="00CA455D" w:rsidRPr="008C7A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C7A94">
        <w:rPr>
          <w:rFonts w:ascii="Times New Roman" w:eastAsia="Calibri" w:hAnsi="Times New Roman" w:cs="Times New Roman"/>
          <w:sz w:val="28"/>
          <w:szCs w:val="28"/>
        </w:rPr>
        <w:t>про залишення без розгляду та повернення дисци</w:t>
      </w:r>
      <w:r w:rsidR="00CA455D" w:rsidRPr="008C7A94">
        <w:rPr>
          <w:rFonts w:ascii="Times New Roman" w:eastAsia="Calibri" w:hAnsi="Times New Roman" w:cs="Times New Roman"/>
          <w:sz w:val="28"/>
          <w:szCs w:val="28"/>
        </w:rPr>
        <w:t xml:space="preserve">плінарної скарги, оскільки вона </w:t>
      </w:r>
      <w:r w:rsidRPr="008C7A94">
        <w:rPr>
          <w:rFonts w:ascii="Times New Roman" w:eastAsia="Calibri" w:hAnsi="Times New Roman" w:cs="Times New Roman"/>
          <w:sz w:val="28"/>
          <w:szCs w:val="28"/>
        </w:rPr>
        <w:t>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D1339E" w:rsidRPr="008C7A94" w:rsidRDefault="00D1339E" w:rsidP="00D1339E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1339E" w:rsidRPr="008C7A94" w:rsidRDefault="00D1339E" w:rsidP="00175D2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7A94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175D27" w:rsidRPr="008C7A94">
        <w:rPr>
          <w:rFonts w:ascii="Times New Roman" w:eastAsia="Calibri" w:hAnsi="Times New Roman" w:cs="Times New Roman"/>
          <w:sz w:val="28"/>
          <w:szCs w:val="28"/>
        </w:rPr>
        <w:t xml:space="preserve">16 червня 2021 року </w:t>
      </w:r>
      <w:r w:rsidR="007B1506" w:rsidRPr="008C7A94">
        <w:rPr>
          <w:rFonts w:ascii="Times New Roman" w:eastAsia="Calibri" w:hAnsi="Times New Roman" w:cs="Times New Roman"/>
          <w:sz w:val="28"/>
          <w:szCs w:val="28"/>
        </w:rPr>
        <w:t xml:space="preserve">за вхідним № </w:t>
      </w:r>
      <w:r w:rsidR="00175D27" w:rsidRPr="008C7A94">
        <w:rPr>
          <w:rFonts w:ascii="Times New Roman" w:eastAsia="Calibri" w:hAnsi="Times New Roman" w:cs="Times New Roman"/>
          <w:sz w:val="28"/>
          <w:szCs w:val="28"/>
        </w:rPr>
        <w:t xml:space="preserve">Д-3021/10/7-21 </w:t>
      </w:r>
      <w:r w:rsidR="0055007D" w:rsidRPr="008C7A94">
        <w:rPr>
          <w:rFonts w:ascii="Times New Roman" w:eastAsia="Calibri" w:hAnsi="Times New Roman" w:cs="Times New Roman"/>
          <w:sz w:val="28"/>
          <w:szCs w:val="28"/>
        </w:rPr>
        <w:t>д</w:t>
      </w:r>
      <w:r w:rsidR="007B1506" w:rsidRPr="008C7A94">
        <w:rPr>
          <w:rFonts w:ascii="Times New Roman" w:eastAsia="Calibri" w:hAnsi="Times New Roman" w:cs="Times New Roman"/>
          <w:sz w:val="28"/>
          <w:szCs w:val="28"/>
        </w:rPr>
        <w:t>о Вищої</w:t>
      </w:r>
      <w:r w:rsidR="001D5342" w:rsidRPr="008C7A94">
        <w:rPr>
          <w:rFonts w:ascii="Times New Roman" w:eastAsia="Calibri" w:hAnsi="Times New Roman" w:cs="Times New Roman"/>
          <w:sz w:val="28"/>
          <w:szCs w:val="28"/>
        </w:rPr>
        <w:t xml:space="preserve"> ради правосуддя надійшла скарга</w:t>
      </w:r>
      <w:r w:rsidR="0055007D" w:rsidRPr="008C7A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75D27" w:rsidRPr="008C7A94">
        <w:rPr>
          <w:rFonts w:ascii="Times New Roman" w:eastAsia="Calibri" w:hAnsi="Times New Roman" w:cs="Times New Roman"/>
          <w:sz w:val="28"/>
          <w:szCs w:val="28"/>
          <w:lang w:bidi="uk-UA"/>
        </w:rPr>
        <w:t>Донен</w:t>
      </w:r>
      <w:r w:rsidR="001943E5" w:rsidRPr="008C7A94">
        <w:rPr>
          <w:rFonts w:ascii="Times New Roman" w:eastAsia="Calibri" w:hAnsi="Times New Roman" w:cs="Times New Roman"/>
          <w:sz w:val="28"/>
          <w:szCs w:val="28"/>
          <w:lang w:bidi="uk-UA"/>
        </w:rPr>
        <w:t>ка Валерія Олеговича щодо судді</w:t>
      </w:r>
      <w:r w:rsidR="001943E5" w:rsidRPr="008C7A94">
        <w:rPr>
          <w:rFonts w:ascii="Times New Roman" w:eastAsia="Calibri" w:hAnsi="Times New Roman" w:cs="Times New Roman"/>
          <w:sz w:val="28"/>
          <w:szCs w:val="28"/>
          <w:lang w:bidi="uk-UA"/>
        </w:rPr>
        <w:br/>
      </w:r>
      <w:r w:rsidR="00175D27" w:rsidRPr="008C7A94">
        <w:rPr>
          <w:rFonts w:ascii="Times New Roman" w:eastAsia="Calibri" w:hAnsi="Times New Roman" w:cs="Times New Roman"/>
          <w:sz w:val="28"/>
          <w:szCs w:val="28"/>
          <w:lang w:bidi="uk-UA"/>
        </w:rPr>
        <w:t>Кам’янсько-Дніпровського районного суду Запорізької області Васильченка Віталія Васильовича</w:t>
      </w:r>
      <w:r w:rsidR="007B1506" w:rsidRPr="008C7A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5007D" w:rsidRPr="008C7A94">
        <w:rPr>
          <w:rFonts w:ascii="Times New Roman" w:eastAsia="Calibri" w:hAnsi="Times New Roman" w:cs="Times New Roman"/>
          <w:sz w:val="28"/>
          <w:szCs w:val="28"/>
        </w:rPr>
        <w:t>під час розгляду справи</w:t>
      </w:r>
      <w:r w:rsidR="00175D27" w:rsidRPr="008C7A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90126" w:rsidRPr="008C7A94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1F3ED6" w:rsidRPr="008C7A94">
        <w:rPr>
          <w:rFonts w:ascii="Times New Roman" w:hAnsi="Times New Roman"/>
          <w:color w:val="000000"/>
          <w:sz w:val="28"/>
          <w:szCs w:val="28"/>
        </w:rPr>
        <w:t>318/1163/21 (провадження</w:t>
      </w:r>
      <w:r w:rsidR="001F3ED6" w:rsidRPr="008C7A94">
        <w:rPr>
          <w:rFonts w:ascii="Times New Roman" w:hAnsi="Times New Roman"/>
          <w:color w:val="000000"/>
          <w:sz w:val="28"/>
          <w:szCs w:val="28"/>
        </w:rPr>
        <w:br/>
      </w:r>
      <w:r w:rsidR="00175D27" w:rsidRPr="008C7A94">
        <w:rPr>
          <w:rFonts w:ascii="Times New Roman" w:hAnsi="Times New Roman"/>
          <w:color w:val="000000"/>
          <w:sz w:val="28"/>
          <w:szCs w:val="28"/>
        </w:rPr>
        <w:t>№ 1-кс/318/145/2021).</w:t>
      </w:r>
    </w:p>
    <w:p w:rsidR="000F6DC6" w:rsidRPr="008C7A94" w:rsidRDefault="000F6DC6" w:rsidP="000F6DC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7A94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Плахтій І.Б. складено висновок про залишення без розгляду та повернення дисциплінарної скарги, оскільки вона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0F6DC6" w:rsidRPr="008C7A94" w:rsidRDefault="000F6DC6" w:rsidP="000F6DC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55007D" w:rsidRPr="008C7A94" w:rsidRDefault="0055007D" w:rsidP="00A263A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7A94">
        <w:rPr>
          <w:rFonts w:ascii="Times New Roman" w:eastAsia="Calibri" w:hAnsi="Times New Roman" w:cs="Times New Roman"/>
          <w:sz w:val="28"/>
          <w:szCs w:val="28"/>
        </w:rPr>
        <w:t xml:space="preserve">4) </w:t>
      </w:r>
      <w:r w:rsidR="005F6456" w:rsidRPr="008C7A94">
        <w:rPr>
          <w:rFonts w:ascii="Times New Roman" w:eastAsia="Calibri" w:hAnsi="Times New Roman" w:cs="Times New Roman"/>
          <w:sz w:val="28"/>
          <w:szCs w:val="28"/>
        </w:rPr>
        <w:t xml:space="preserve">16 січня 2024 року </w:t>
      </w:r>
      <w:r w:rsidRPr="008C7A94">
        <w:rPr>
          <w:rFonts w:ascii="Times New Roman" w:eastAsia="Calibri" w:hAnsi="Times New Roman" w:cs="Times New Roman"/>
          <w:sz w:val="28"/>
          <w:szCs w:val="28"/>
        </w:rPr>
        <w:t xml:space="preserve">за вхідним № </w:t>
      </w:r>
      <w:r w:rsidR="005F6456" w:rsidRPr="008C7A94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Д-311/0/7-24 </w:t>
      </w:r>
      <w:r w:rsidRPr="008C7A94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надійшла скарга </w:t>
      </w:r>
      <w:r w:rsidR="00A263A8" w:rsidRPr="008C7A94">
        <w:rPr>
          <w:rFonts w:ascii="Times New Roman" w:eastAsia="Calibri" w:hAnsi="Times New Roman" w:cs="Times New Roman"/>
          <w:sz w:val="28"/>
          <w:szCs w:val="28"/>
        </w:rPr>
        <w:t>Дрогомирецької</w:t>
      </w:r>
      <w:r w:rsidR="001F3ED6" w:rsidRPr="008C7A94">
        <w:rPr>
          <w:rFonts w:ascii="Times New Roman" w:eastAsia="Calibri" w:hAnsi="Times New Roman" w:cs="Times New Roman"/>
          <w:sz w:val="28"/>
          <w:szCs w:val="28"/>
        </w:rPr>
        <w:t xml:space="preserve"> Оксани Василівни щодо судді</w:t>
      </w:r>
      <w:r w:rsidR="001F3ED6" w:rsidRPr="008C7A94">
        <w:rPr>
          <w:rFonts w:ascii="Times New Roman" w:eastAsia="Calibri" w:hAnsi="Times New Roman" w:cs="Times New Roman"/>
          <w:sz w:val="28"/>
          <w:szCs w:val="28"/>
        </w:rPr>
        <w:br/>
      </w:r>
      <w:r w:rsidR="00A263A8" w:rsidRPr="008C7A94">
        <w:rPr>
          <w:rFonts w:ascii="Times New Roman" w:eastAsia="Calibri" w:hAnsi="Times New Roman" w:cs="Times New Roman"/>
          <w:sz w:val="28"/>
          <w:szCs w:val="28"/>
        </w:rPr>
        <w:t xml:space="preserve">Івано-Франківського окружного адміністративного суду Панікаря Ігоря Вікторовича </w:t>
      </w:r>
      <w:r w:rsidR="00025C01" w:rsidRPr="008C7A94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</w:t>
      </w:r>
      <w:r w:rsidR="00C337E1" w:rsidRPr="008C7A94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A263A8" w:rsidRPr="008C7A94">
        <w:rPr>
          <w:rFonts w:ascii="Times New Roman" w:hAnsi="Times New Roman"/>
          <w:color w:val="0D0D0D"/>
          <w:sz w:val="28"/>
          <w:szCs w:val="28"/>
        </w:rPr>
        <w:t>300/3779/23.</w:t>
      </w:r>
    </w:p>
    <w:p w:rsidR="0067273B" w:rsidRPr="008C7A94" w:rsidRDefault="0067273B" w:rsidP="00D56954">
      <w:pPr>
        <w:spacing w:after="0" w:line="240" w:lineRule="auto"/>
        <w:ind w:firstLine="567"/>
        <w:jc w:val="both"/>
        <w:rPr>
          <w:rFonts w:ascii="Times New Roman" w:hAnsi="Times New Roman"/>
          <w:color w:val="0D0D0D"/>
          <w:sz w:val="28"/>
          <w:szCs w:val="28"/>
        </w:rPr>
      </w:pPr>
      <w:r w:rsidRPr="008C7A94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</w:t>
      </w:r>
      <w:r w:rsidR="00C1747E" w:rsidRPr="008C7A94">
        <w:rPr>
          <w:rFonts w:ascii="Times New Roman" w:eastAsia="Calibri" w:hAnsi="Times New Roman" w:cs="Times New Roman"/>
          <w:sz w:val="28"/>
          <w:szCs w:val="28"/>
        </w:rPr>
        <w:t xml:space="preserve"> Плахтій І.Б. складено висновок</w:t>
      </w:r>
      <w:r w:rsidR="00025C01" w:rsidRPr="008C7A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C7A94">
        <w:rPr>
          <w:rFonts w:ascii="Times New Roman" w:eastAsia="Calibri" w:hAnsi="Times New Roman" w:cs="Times New Roman"/>
          <w:sz w:val="28"/>
          <w:szCs w:val="28"/>
        </w:rPr>
        <w:t>про залишення без розгляду та повернення дисци</w:t>
      </w:r>
      <w:r w:rsidR="00C1747E" w:rsidRPr="008C7A94">
        <w:rPr>
          <w:rFonts w:ascii="Times New Roman" w:eastAsia="Calibri" w:hAnsi="Times New Roman" w:cs="Times New Roman"/>
          <w:sz w:val="28"/>
          <w:szCs w:val="28"/>
        </w:rPr>
        <w:t xml:space="preserve">плінарної </w:t>
      </w:r>
      <w:r w:rsidR="00025C01" w:rsidRPr="008C7A94">
        <w:rPr>
          <w:rFonts w:ascii="Times New Roman" w:eastAsia="Calibri" w:hAnsi="Times New Roman" w:cs="Times New Roman"/>
          <w:sz w:val="28"/>
          <w:szCs w:val="28"/>
        </w:rPr>
        <w:t xml:space="preserve">скарги, оскільки вона </w:t>
      </w:r>
      <w:r w:rsidR="00D56954" w:rsidRPr="008C7A94">
        <w:rPr>
          <w:rFonts w:ascii="Times New Roman" w:hAnsi="Times New Roman"/>
          <w:color w:val="0D0D0D"/>
          <w:sz w:val="28"/>
          <w:szCs w:val="28"/>
        </w:rPr>
        <w:t>ґрунтується лише на доводах, що можуть бути перевірені виключно судом вищої інстанції в порядку, передбаченому процесуальним законом</w:t>
      </w:r>
      <w:r w:rsidR="00D56954" w:rsidRPr="008C7A94">
        <w:rPr>
          <w:rFonts w:ascii="Times New Roman" w:eastAsia="Calibri" w:hAnsi="Times New Roman" w:cs="Times New Roman"/>
          <w:sz w:val="28"/>
          <w:szCs w:val="28"/>
        </w:rPr>
        <w:t xml:space="preserve"> (пункт 6</w:t>
      </w:r>
      <w:r w:rsidRPr="008C7A94">
        <w:rPr>
          <w:rFonts w:ascii="Times New Roman" w:eastAsia="Calibri" w:hAnsi="Times New Roman" w:cs="Times New Roman"/>
          <w:sz w:val="28"/>
          <w:szCs w:val="28"/>
        </w:rPr>
        <w:t xml:space="preserve"> частини першої статті 44 Закону України «Про Вищу раду правосуддя»).</w:t>
      </w:r>
    </w:p>
    <w:p w:rsidR="0067273B" w:rsidRPr="008C7A94" w:rsidRDefault="0067273B" w:rsidP="0055007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A8401F" w:rsidRPr="008C7A94" w:rsidRDefault="00A8401F" w:rsidP="0035505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7A94">
        <w:rPr>
          <w:rFonts w:ascii="Times New Roman" w:eastAsia="Calibri" w:hAnsi="Times New Roman" w:cs="Times New Roman"/>
          <w:sz w:val="28"/>
          <w:szCs w:val="28"/>
        </w:rPr>
        <w:t xml:space="preserve">5) </w:t>
      </w:r>
      <w:r w:rsidR="00355056" w:rsidRPr="008C7A94">
        <w:rPr>
          <w:rFonts w:ascii="Times New Roman" w:hAnsi="Times New Roman"/>
          <w:color w:val="000000"/>
          <w:sz w:val="28"/>
          <w:szCs w:val="28"/>
        </w:rPr>
        <w:t>14 травня 2021 року</w:t>
      </w:r>
      <w:r w:rsidR="00355056" w:rsidRPr="008C7A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C7A94">
        <w:rPr>
          <w:rFonts w:ascii="Times New Roman" w:eastAsia="Calibri" w:hAnsi="Times New Roman" w:cs="Times New Roman"/>
          <w:sz w:val="28"/>
          <w:szCs w:val="28"/>
        </w:rPr>
        <w:t xml:space="preserve">за вхідним № </w:t>
      </w:r>
      <w:r w:rsidR="00355056" w:rsidRPr="008C7A94">
        <w:rPr>
          <w:rFonts w:ascii="Times New Roman" w:hAnsi="Times New Roman"/>
          <w:color w:val="000000"/>
          <w:sz w:val="28"/>
          <w:szCs w:val="28"/>
        </w:rPr>
        <w:t xml:space="preserve">П-2652/1/7-21 </w:t>
      </w:r>
      <w:r w:rsidRPr="008C7A94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надійшла скарга</w:t>
      </w:r>
      <w:r w:rsidR="00E00915" w:rsidRPr="008C7A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55056" w:rsidRPr="008C7A94">
        <w:rPr>
          <w:rFonts w:ascii="Times New Roman" w:hAnsi="Times New Roman"/>
          <w:color w:val="000000"/>
          <w:sz w:val="28"/>
          <w:szCs w:val="28"/>
        </w:rPr>
        <w:t>Полковниченка Олександра Миколайовича</w:t>
      </w:r>
      <w:r w:rsidR="00355056" w:rsidRPr="008C7A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61F55" w:rsidRPr="008C7A94">
        <w:rPr>
          <w:rFonts w:ascii="Times New Roman" w:eastAsia="Calibri" w:hAnsi="Times New Roman" w:cs="Times New Roman"/>
          <w:sz w:val="28"/>
          <w:szCs w:val="28"/>
        </w:rPr>
        <w:t xml:space="preserve">щодо судді </w:t>
      </w:r>
      <w:r w:rsidR="00355056" w:rsidRPr="008C7A94">
        <w:rPr>
          <w:rFonts w:ascii="Times New Roman" w:eastAsia="Times New Roman" w:hAnsi="Times New Roman"/>
          <w:sz w:val="28"/>
          <w:szCs w:val="28"/>
          <w:lang w:eastAsia="uk-UA"/>
        </w:rPr>
        <w:t>Печерського районного суду міста Києва Підпалого Вячеслава Валерійовича</w:t>
      </w:r>
      <w:r w:rsidR="001943E5" w:rsidRPr="008C7A94">
        <w:rPr>
          <w:rFonts w:ascii="Times New Roman" w:eastAsia="Calibri" w:hAnsi="Times New Roman" w:cs="Times New Roman"/>
          <w:sz w:val="28"/>
          <w:szCs w:val="28"/>
        </w:rPr>
        <w:br/>
      </w:r>
      <w:r w:rsidR="00355056" w:rsidRPr="008C7A94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</w:t>
      </w:r>
      <w:r w:rsidR="00322845" w:rsidRPr="008C7A94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355056" w:rsidRPr="008C7A94">
        <w:rPr>
          <w:rFonts w:ascii="Times New Roman" w:hAnsi="Times New Roman"/>
          <w:color w:val="0D0D0D"/>
          <w:sz w:val="28"/>
          <w:szCs w:val="28"/>
        </w:rPr>
        <w:t>757/60759/16-ц.</w:t>
      </w:r>
    </w:p>
    <w:p w:rsidR="00355056" w:rsidRPr="008C7A94" w:rsidRDefault="00355056" w:rsidP="0035505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7A94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Плахтій І.Б. складено висновок про залишення без розгляду та повернення дисциплінарної скарги, оскільки вона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761F55" w:rsidRPr="008C7A94" w:rsidRDefault="00761F55" w:rsidP="0059136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1517BA" w:rsidRPr="008C7A94" w:rsidRDefault="001517BA" w:rsidP="0059136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C7A9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6) </w:t>
      </w:r>
      <w:r w:rsidR="0001311E" w:rsidRPr="008C7A94">
        <w:rPr>
          <w:rFonts w:ascii="Times New Roman" w:eastAsia="Calibri" w:hAnsi="Times New Roman" w:cs="Times New Roman"/>
          <w:sz w:val="28"/>
          <w:szCs w:val="28"/>
        </w:rPr>
        <w:t xml:space="preserve">23 червня 2021 року </w:t>
      </w:r>
      <w:r w:rsidRPr="008C7A94">
        <w:rPr>
          <w:rFonts w:ascii="Times New Roman" w:eastAsia="Calibri" w:hAnsi="Times New Roman" w:cs="Times New Roman"/>
          <w:sz w:val="28"/>
          <w:szCs w:val="28"/>
        </w:rPr>
        <w:t xml:space="preserve">за вхідним № </w:t>
      </w:r>
      <w:r w:rsidR="0001311E" w:rsidRPr="008C7A94">
        <w:rPr>
          <w:rFonts w:ascii="Times New Roman" w:eastAsia="Calibri" w:hAnsi="Times New Roman" w:cs="Times New Roman"/>
          <w:sz w:val="28"/>
          <w:szCs w:val="28"/>
        </w:rPr>
        <w:t xml:space="preserve">П-3371/1/7-21 </w:t>
      </w:r>
      <w:r w:rsidRPr="008C7A94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надійшла скарга </w:t>
      </w:r>
      <w:r w:rsidR="0001311E" w:rsidRPr="008C7A94">
        <w:rPr>
          <w:rFonts w:ascii="Times New Roman" w:eastAsia="Calibri" w:hAnsi="Times New Roman" w:cs="Times New Roman"/>
          <w:sz w:val="28"/>
          <w:szCs w:val="28"/>
        </w:rPr>
        <w:t>Пономаря Анатолія Івановича щодо судді Окружного адміністративного суду міста Києва Клименчук Наталії Миколаївни</w:t>
      </w:r>
      <w:r w:rsidRPr="008C7A94">
        <w:rPr>
          <w:rFonts w:ascii="Times New Roman" w:eastAsia="Calibri" w:hAnsi="Times New Roman" w:cs="Times New Roman"/>
          <w:sz w:val="28"/>
          <w:szCs w:val="28"/>
        </w:rPr>
        <w:t xml:space="preserve"> під час розгляду справи № </w:t>
      </w:r>
      <w:r w:rsidR="0001311E" w:rsidRPr="008C7A94">
        <w:rPr>
          <w:rFonts w:ascii="Times New Roman" w:hAnsi="Times New Roman"/>
          <w:sz w:val="28"/>
          <w:szCs w:val="28"/>
        </w:rPr>
        <w:t>640/8860/21.</w:t>
      </w:r>
    </w:p>
    <w:p w:rsidR="0001311E" w:rsidRPr="008C7A94" w:rsidRDefault="0001311E" w:rsidP="0001311E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7A94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Плахтій І.Б. складено висновок про залишення без розгляду та повернення дисциплінарної скарги, оскільки вона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11795F" w:rsidRPr="008C7A94" w:rsidRDefault="0011795F" w:rsidP="00591366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11795F" w:rsidRPr="008C7A94" w:rsidRDefault="0011795F" w:rsidP="0011795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C7A94">
        <w:rPr>
          <w:rFonts w:ascii="Times New Roman" w:eastAsia="Calibri" w:hAnsi="Times New Roman" w:cs="Times New Roman"/>
          <w:sz w:val="28"/>
          <w:szCs w:val="28"/>
        </w:rPr>
        <w:t xml:space="preserve">7) </w:t>
      </w:r>
      <w:r w:rsidR="002F7478" w:rsidRPr="008C7A94">
        <w:rPr>
          <w:rFonts w:ascii="Times New Roman" w:eastAsia="Calibri" w:hAnsi="Times New Roman" w:cs="Times New Roman"/>
          <w:sz w:val="28"/>
          <w:szCs w:val="28"/>
        </w:rPr>
        <w:t xml:space="preserve">7 липня 2021 року </w:t>
      </w:r>
      <w:r w:rsidRPr="008C7A94">
        <w:rPr>
          <w:rFonts w:ascii="Times New Roman" w:eastAsia="Calibri" w:hAnsi="Times New Roman" w:cs="Times New Roman"/>
          <w:sz w:val="28"/>
          <w:szCs w:val="28"/>
        </w:rPr>
        <w:t xml:space="preserve">за вхідним № </w:t>
      </w:r>
      <w:r w:rsidR="002F7478" w:rsidRPr="008C7A94">
        <w:rPr>
          <w:rFonts w:ascii="Times New Roman" w:eastAsia="Calibri" w:hAnsi="Times New Roman" w:cs="Times New Roman"/>
          <w:sz w:val="28"/>
          <w:szCs w:val="28"/>
        </w:rPr>
        <w:t xml:space="preserve">Т-425/2/7-21 </w:t>
      </w:r>
      <w:r w:rsidRPr="008C7A94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надійшла скарга </w:t>
      </w:r>
      <w:r w:rsidR="002F7478" w:rsidRPr="008C7A94">
        <w:rPr>
          <w:rFonts w:ascii="Times New Roman" w:eastAsia="Calibri" w:hAnsi="Times New Roman" w:cs="Times New Roman"/>
          <w:sz w:val="28"/>
          <w:szCs w:val="28"/>
        </w:rPr>
        <w:t>Тимошенка Мирослава Олексійовича щодо судді Галицького районного суду міста Львова Волоско Ірини Романівни</w:t>
      </w:r>
      <w:r w:rsidRPr="008C7A94">
        <w:rPr>
          <w:rFonts w:ascii="Times New Roman" w:eastAsia="Calibri" w:hAnsi="Times New Roman" w:cs="Times New Roman"/>
          <w:sz w:val="28"/>
          <w:szCs w:val="28"/>
        </w:rPr>
        <w:t xml:space="preserve"> під час розгляду справи № </w:t>
      </w:r>
      <w:r w:rsidR="002F7478" w:rsidRPr="008C7A94">
        <w:rPr>
          <w:rFonts w:ascii="Times New Roman" w:hAnsi="Times New Roman"/>
          <w:color w:val="000000"/>
          <w:sz w:val="28"/>
          <w:szCs w:val="28"/>
        </w:rPr>
        <w:t>461/3961/21 (провадження 2-сз/461/8/21).</w:t>
      </w:r>
    </w:p>
    <w:p w:rsidR="002F7478" w:rsidRPr="008C7A94" w:rsidRDefault="002F7478" w:rsidP="002F747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7A94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Плахтій І.Б. складено висновок про залишення без розгляду та повернення дисциплінарної скарги, оскільки вона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0A7FE4" w:rsidRPr="008C7A94" w:rsidRDefault="000A7FE4" w:rsidP="002F747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795D70" w:rsidRPr="008C7A94" w:rsidRDefault="0011795F" w:rsidP="00795D7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7A94">
        <w:rPr>
          <w:rFonts w:ascii="Times New Roman" w:eastAsia="Calibri" w:hAnsi="Times New Roman" w:cs="Times New Roman"/>
          <w:sz w:val="28"/>
          <w:szCs w:val="28"/>
        </w:rPr>
        <w:t xml:space="preserve">Відповідно до пунктів </w:t>
      </w:r>
      <w:r w:rsidR="00795D70" w:rsidRPr="008C7A94">
        <w:rPr>
          <w:rFonts w:ascii="Times New Roman" w:eastAsia="Calibri" w:hAnsi="Times New Roman" w:cs="Times New Roman"/>
          <w:sz w:val="28"/>
          <w:szCs w:val="28"/>
        </w:rPr>
        <w:t>2,</w:t>
      </w:r>
      <w:r w:rsidR="001943E5" w:rsidRPr="008C7A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5D70" w:rsidRPr="008C7A94">
        <w:rPr>
          <w:rFonts w:ascii="Times New Roman" w:eastAsia="Calibri" w:hAnsi="Times New Roman" w:cs="Times New Roman"/>
          <w:sz w:val="28"/>
          <w:szCs w:val="28"/>
        </w:rPr>
        <w:t>3,</w:t>
      </w:r>
      <w:r w:rsidR="001943E5" w:rsidRPr="008C7A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5D70" w:rsidRPr="008C7A94">
        <w:rPr>
          <w:rFonts w:ascii="Times New Roman" w:eastAsia="Calibri" w:hAnsi="Times New Roman" w:cs="Times New Roman"/>
          <w:sz w:val="28"/>
          <w:szCs w:val="28"/>
        </w:rPr>
        <w:t xml:space="preserve">6 частини </w:t>
      </w:r>
      <w:r w:rsidR="00136854" w:rsidRPr="008C7A94">
        <w:rPr>
          <w:rFonts w:ascii="Times New Roman" w:eastAsia="Calibri" w:hAnsi="Times New Roman" w:cs="Times New Roman"/>
          <w:sz w:val="28"/>
          <w:szCs w:val="28"/>
        </w:rPr>
        <w:t>першої статті 44</w:t>
      </w:r>
      <w:r w:rsidR="001F3ED6" w:rsidRPr="008C7A94">
        <w:rPr>
          <w:rFonts w:ascii="Times New Roman" w:eastAsia="Calibri" w:hAnsi="Times New Roman" w:cs="Times New Roman"/>
          <w:sz w:val="28"/>
          <w:szCs w:val="28"/>
        </w:rPr>
        <w:t xml:space="preserve"> Закону України</w:t>
      </w:r>
      <w:r w:rsidR="001F3ED6" w:rsidRPr="008C7A94">
        <w:rPr>
          <w:rFonts w:ascii="Times New Roman" w:eastAsia="Calibri" w:hAnsi="Times New Roman" w:cs="Times New Roman"/>
          <w:sz w:val="28"/>
          <w:szCs w:val="28"/>
        </w:rPr>
        <w:br/>
      </w:r>
      <w:r w:rsidR="00795D70" w:rsidRPr="008C7A94">
        <w:rPr>
          <w:rFonts w:ascii="Times New Roman" w:eastAsia="Calibri" w:hAnsi="Times New Roman" w:cs="Times New Roman"/>
          <w:sz w:val="28"/>
          <w:szCs w:val="28"/>
        </w:rPr>
        <w:t xml:space="preserve">«Про Вищу раду правосуддя» дисциплінарна </w:t>
      </w:r>
      <w:r w:rsidR="00C1747E" w:rsidRPr="008C7A94">
        <w:rPr>
          <w:rFonts w:ascii="Times New Roman" w:eastAsia="Calibri" w:hAnsi="Times New Roman" w:cs="Times New Roman"/>
          <w:sz w:val="28"/>
          <w:szCs w:val="28"/>
        </w:rPr>
        <w:t>скарга залишається без розгляду</w:t>
      </w:r>
      <w:r w:rsidR="00C1747E" w:rsidRPr="008C7A94">
        <w:rPr>
          <w:rFonts w:ascii="Times New Roman" w:eastAsia="Calibri" w:hAnsi="Times New Roman" w:cs="Times New Roman"/>
          <w:sz w:val="28"/>
          <w:szCs w:val="28"/>
        </w:rPr>
        <w:br/>
      </w:r>
      <w:r w:rsidR="00795D70" w:rsidRPr="008C7A94">
        <w:rPr>
          <w:rFonts w:ascii="Times New Roman" w:eastAsia="Calibri" w:hAnsi="Times New Roman" w:cs="Times New Roman"/>
          <w:sz w:val="28"/>
          <w:szCs w:val="28"/>
        </w:rPr>
        <w:t>т</w:t>
      </w:r>
      <w:r w:rsidR="007172B4" w:rsidRPr="008C7A94">
        <w:rPr>
          <w:rFonts w:ascii="Times New Roman" w:eastAsia="Calibri" w:hAnsi="Times New Roman" w:cs="Times New Roman"/>
          <w:sz w:val="28"/>
          <w:szCs w:val="28"/>
        </w:rPr>
        <w:t xml:space="preserve">а повертається скаржнику, якщо: </w:t>
      </w:r>
      <w:r w:rsidR="00795D70" w:rsidRPr="008C7A94">
        <w:rPr>
          <w:rFonts w:ascii="Times New Roman" w:eastAsia="Calibri" w:hAnsi="Times New Roman" w:cs="Times New Roman"/>
          <w:sz w:val="28"/>
          <w:szCs w:val="28"/>
        </w:rPr>
        <w:t>дисциплінар</w:t>
      </w:r>
      <w:r w:rsidR="00C1747E" w:rsidRPr="008C7A94">
        <w:rPr>
          <w:rFonts w:ascii="Times New Roman" w:eastAsia="Calibri" w:hAnsi="Times New Roman" w:cs="Times New Roman"/>
          <w:sz w:val="28"/>
          <w:szCs w:val="28"/>
        </w:rPr>
        <w:t>на скарга не містить відомостей</w:t>
      </w:r>
      <w:r w:rsidR="00C1747E" w:rsidRPr="008C7A94">
        <w:rPr>
          <w:rFonts w:ascii="Times New Roman" w:eastAsia="Calibri" w:hAnsi="Times New Roman" w:cs="Times New Roman"/>
          <w:sz w:val="28"/>
          <w:szCs w:val="28"/>
        </w:rPr>
        <w:br/>
      </w:r>
      <w:r w:rsidR="00795D70" w:rsidRPr="008C7A94">
        <w:rPr>
          <w:rFonts w:ascii="Times New Roman" w:eastAsia="Calibri" w:hAnsi="Times New Roman" w:cs="Times New Roman"/>
          <w:sz w:val="28"/>
          <w:szCs w:val="28"/>
        </w:rPr>
        <w:t>про ознаки дисциплінарного проступку судді; дисциплінарна скарга не містить посилання на фактичні дані (свідчення, докази) щодо дисциплінарного проступку судді; дисциплінарна скарга ґрунтується лише на доводах, що можуть бути перевірені виключно судом вищої інстанції в порядку, передбаченому процесуальним законом.</w:t>
      </w:r>
    </w:p>
    <w:p w:rsidR="0050740F" w:rsidRPr="008C7A94" w:rsidRDefault="0050740F" w:rsidP="0050740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7A94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</w:t>
      </w:r>
      <w:r w:rsidR="003F6F0F" w:rsidRPr="008C7A94">
        <w:rPr>
          <w:rFonts w:ascii="Times New Roman" w:eastAsia="Calibri" w:hAnsi="Times New Roman" w:cs="Times New Roman"/>
          <w:sz w:val="28"/>
          <w:szCs w:val="28"/>
        </w:rPr>
        <w:t xml:space="preserve">льтатами </w:t>
      </w:r>
      <w:r w:rsidR="00D34733" w:rsidRPr="008C7A94">
        <w:rPr>
          <w:rFonts w:ascii="Times New Roman" w:eastAsia="Calibri" w:hAnsi="Times New Roman" w:cs="Times New Roman"/>
          <w:sz w:val="28"/>
          <w:szCs w:val="28"/>
        </w:rPr>
        <w:t>вивчення дисциплінарних</w:t>
      </w:r>
      <w:r w:rsidRPr="008C7A94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D34733" w:rsidRPr="008C7A94">
        <w:rPr>
          <w:rFonts w:ascii="Times New Roman" w:eastAsia="Calibri" w:hAnsi="Times New Roman" w:cs="Times New Roman"/>
          <w:sz w:val="28"/>
          <w:szCs w:val="28"/>
        </w:rPr>
        <w:t>, висновків</w:t>
      </w:r>
      <w:r w:rsidRPr="008C7A94">
        <w:rPr>
          <w:rFonts w:ascii="Times New Roman" w:eastAsia="Calibri" w:hAnsi="Times New Roman" w:cs="Times New Roman"/>
          <w:sz w:val="28"/>
          <w:szCs w:val="28"/>
        </w:rPr>
        <w:t xml:space="preserve"> члена Третьої Дисциплінарної палати Вищої ради правосуддя </w:t>
      </w:r>
      <w:r w:rsidR="00F10B7F" w:rsidRPr="008C7A94">
        <w:rPr>
          <w:rFonts w:ascii="Times New Roman" w:eastAsia="Calibri" w:hAnsi="Times New Roman" w:cs="Times New Roman"/>
          <w:sz w:val="28"/>
          <w:szCs w:val="28"/>
        </w:rPr>
        <w:t xml:space="preserve">Плахтій І.Б. </w:t>
      </w:r>
      <w:r w:rsidRPr="008C7A94">
        <w:rPr>
          <w:rFonts w:ascii="Times New Roman" w:eastAsia="Calibri" w:hAnsi="Times New Roman" w:cs="Times New Roman"/>
          <w:sz w:val="28"/>
          <w:szCs w:val="28"/>
        </w:rPr>
        <w:t>та матеріалів попереднь</w:t>
      </w:r>
      <w:r w:rsidR="009A7111" w:rsidRPr="008C7A94">
        <w:rPr>
          <w:rFonts w:ascii="Times New Roman" w:eastAsia="Calibri" w:hAnsi="Times New Roman" w:cs="Times New Roman"/>
          <w:sz w:val="28"/>
          <w:szCs w:val="28"/>
        </w:rPr>
        <w:t xml:space="preserve">ої перевірки дійшла висновку </w:t>
      </w:r>
      <w:r w:rsidRPr="008C7A94">
        <w:rPr>
          <w:rFonts w:ascii="Times New Roman" w:eastAsia="Calibri" w:hAnsi="Times New Roman" w:cs="Times New Roman"/>
          <w:sz w:val="28"/>
          <w:szCs w:val="28"/>
        </w:rPr>
        <w:t>про зали</w:t>
      </w:r>
      <w:r w:rsidR="00F10B7F" w:rsidRPr="008C7A94">
        <w:rPr>
          <w:rFonts w:ascii="Times New Roman" w:eastAsia="Calibri" w:hAnsi="Times New Roman" w:cs="Times New Roman"/>
          <w:sz w:val="28"/>
          <w:szCs w:val="28"/>
        </w:rPr>
        <w:t xml:space="preserve">шення без </w:t>
      </w:r>
      <w:r w:rsidR="003F6F0F" w:rsidRPr="008C7A94">
        <w:rPr>
          <w:rFonts w:ascii="Times New Roman" w:eastAsia="Calibri" w:hAnsi="Times New Roman" w:cs="Times New Roman"/>
          <w:sz w:val="28"/>
          <w:szCs w:val="28"/>
        </w:rPr>
        <w:t>розгляду та повернення</w:t>
      </w:r>
      <w:r w:rsidRPr="008C7A94">
        <w:rPr>
          <w:rFonts w:ascii="Times New Roman" w:eastAsia="Calibri" w:hAnsi="Times New Roman" w:cs="Times New Roman"/>
          <w:sz w:val="28"/>
          <w:szCs w:val="28"/>
        </w:rPr>
        <w:t xml:space="preserve"> скаржник</w:t>
      </w:r>
      <w:r w:rsidR="00D34733" w:rsidRPr="008C7A94">
        <w:rPr>
          <w:rFonts w:ascii="Times New Roman" w:eastAsia="Calibri" w:hAnsi="Times New Roman" w:cs="Times New Roman"/>
          <w:sz w:val="28"/>
          <w:szCs w:val="28"/>
        </w:rPr>
        <w:t>ам</w:t>
      </w:r>
      <w:r w:rsidR="00F10B7F" w:rsidRPr="008C7A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A1A4A" w:rsidRPr="008C7A94">
        <w:rPr>
          <w:rFonts w:ascii="Times New Roman" w:eastAsia="Calibri" w:hAnsi="Times New Roman" w:cs="Times New Roman"/>
          <w:sz w:val="28"/>
          <w:szCs w:val="28"/>
        </w:rPr>
        <w:t>дисциплінарних</w:t>
      </w:r>
      <w:r w:rsidR="003F6F0F" w:rsidRPr="008C7A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C7A94">
        <w:rPr>
          <w:rFonts w:ascii="Times New Roman" w:eastAsia="Calibri" w:hAnsi="Times New Roman" w:cs="Times New Roman"/>
          <w:sz w:val="28"/>
          <w:szCs w:val="28"/>
        </w:rPr>
        <w:t>скарг</w:t>
      </w:r>
      <w:r w:rsidR="00F10B7F" w:rsidRPr="008C7A9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17631" w:rsidRPr="008C7A94" w:rsidRDefault="00F17631" w:rsidP="0050740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7A94">
        <w:rPr>
          <w:rFonts w:ascii="Times New Roman" w:hAnsi="Times New Roman" w:cs="Times New Roman"/>
          <w:sz w:val="28"/>
          <w:szCs w:val="28"/>
        </w:rPr>
        <w:t xml:space="preserve">Керуючись </w:t>
      </w:r>
      <w:r w:rsidR="00271327" w:rsidRPr="008C7A94">
        <w:rPr>
          <w:rFonts w:ascii="Times New Roman" w:hAnsi="Times New Roman" w:cs="Times New Roman"/>
          <w:sz w:val="28"/>
          <w:szCs w:val="28"/>
        </w:rPr>
        <w:t>статт</w:t>
      </w:r>
      <w:r w:rsidR="00116605" w:rsidRPr="008C7A94">
        <w:rPr>
          <w:rFonts w:ascii="Times New Roman" w:hAnsi="Times New Roman" w:cs="Times New Roman"/>
          <w:sz w:val="28"/>
          <w:szCs w:val="28"/>
        </w:rPr>
        <w:t>ею</w:t>
      </w:r>
      <w:r w:rsidR="00271327" w:rsidRPr="008C7A94">
        <w:rPr>
          <w:rFonts w:ascii="Times New Roman" w:hAnsi="Times New Roman" w:cs="Times New Roman"/>
          <w:sz w:val="28"/>
          <w:szCs w:val="28"/>
        </w:rPr>
        <w:t xml:space="preserve"> 4</w:t>
      </w:r>
      <w:r w:rsidR="008147C0" w:rsidRPr="008C7A94">
        <w:rPr>
          <w:rFonts w:ascii="Times New Roman" w:hAnsi="Times New Roman" w:cs="Times New Roman"/>
          <w:sz w:val="28"/>
          <w:szCs w:val="28"/>
        </w:rPr>
        <w:t>4</w:t>
      </w:r>
      <w:r w:rsidR="00271327" w:rsidRPr="008C7A94">
        <w:rPr>
          <w:rFonts w:ascii="Times New Roman" w:hAnsi="Times New Roman" w:cs="Times New Roman"/>
          <w:sz w:val="28"/>
          <w:szCs w:val="28"/>
        </w:rPr>
        <w:t xml:space="preserve"> Закону України «Про Вищу раду правосуддя»</w:t>
      </w:r>
      <w:r w:rsidRPr="008C7A94">
        <w:rPr>
          <w:rFonts w:ascii="Times New Roman" w:hAnsi="Times New Roman" w:cs="Times New Roman"/>
          <w:sz w:val="28"/>
          <w:szCs w:val="28"/>
        </w:rPr>
        <w:t xml:space="preserve">, </w:t>
      </w:r>
      <w:r w:rsidR="00E64870" w:rsidRPr="008C7A94">
        <w:rPr>
          <w:rFonts w:ascii="Times New Roman" w:eastAsia="Calibri" w:hAnsi="Times New Roman" w:cs="Times New Roman"/>
          <w:sz w:val="28"/>
          <w:szCs w:val="28"/>
        </w:rPr>
        <w:t xml:space="preserve">пунктом </w:t>
      </w:r>
      <w:r w:rsidR="001943E5" w:rsidRPr="008C7A94">
        <w:rPr>
          <w:rFonts w:ascii="Times New Roman" w:eastAsia="Calibri" w:hAnsi="Times New Roman" w:cs="Times New Roman"/>
          <w:sz w:val="28"/>
          <w:szCs w:val="28"/>
        </w:rPr>
        <w:t>13.10-13.13</w:t>
      </w:r>
      <w:r w:rsidR="009C0335" w:rsidRPr="008C7A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93A24" w:rsidRPr="008C7A94">
        <w:rPr>
          <w:rFonts w:ascii="Times New Roman" w:eastAsia="Calibri" w:hAnsi="Times New Roman" w:cs="Times New Roman"/>
          <w:sz w:val="28"/>
          <w:szCs w:val="28"/>
        </w:rPr>
        <w:t xml:space="preserve">Регламенту Вищої ради правосуддя, </w:t>
      </w:r>
      <w:r w:rsidRPr="008C7A94">
        <w:rPr>
          <w:rFonts w:ascii="Times New Roman" w:hAnsi="Times New Roman" w:cs="Times New Roman"/>
          <w:sz w:val="28"/>
          <w:szCs w:val="28"/>
        </w:rPr>
        <w:t>Третя Дисциплінарна палата Вищої ради правосуддя</w:t>
      </w:r>
    </w:p>
    <w:p w:rsidR="00271327" w:rsidRPr="008C7A94" w:rsidRDefault="00271327" w:rsidP="00591366">
      <w:pPr>
        <w:pStyle w:val="20"/>
        <w:shd w:val="clear" w:color="auto" w:fill="auto"/>
        <w:spacing w:before="0" w:line="240" w:lineRule="auto"/>
        <w:ind w:firstLine="0"/>
        <w:rPr>
          <w:sz w:val="16"/>
          <w:szCs w:val="16"/>
        </w:rPr>
      </w:pPr>
    </w:p>
    <w:p w:rsidR="006A4317" w:rsidRPr="008C7A94" w:rsidRDefault="00271327" w:rsidP="00820EEB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8C7A94">
        <w:rPr>
          <w:b/>
        </w:rPr>
        <w:t>ухвалила</w:t>
      </w:r>
      <w:r w:rsidR="00B90B0C" w:rsidRPr="008C7A94">
        <w:rPr>
          <w:b/>
        </w:rPr>
        <w:t>:</w:t>
      </w:r>
    </w:p>
    <w:p w:rsidR="005622DC" w:rsidRPr="008C7A94" w:rsidRDefault="005622DC" w:rsidP="004D6C81">
      <w:pPr>
        <w:pStyle w:val="20"/>
        <w:spacing w:before="0" w:line="240" w:lineRule="auto"/>
        <w:ind w:firstLine="0"/>
        <w:rPr>
          <w:sz w:val="16"/>
          <w:szCs w:val="16"/>
          <w:lang w:eastAsia="uk-UA" w:bidi="uk-UA"/>
        </w:rPr>
      </w:pPr>
    </w:p>
    <w:p w:rsidR="005622DC" w:rsidRPr="008C7A94" w:rsidRDefault="00820EEB" w:rsidP="005622DC">
      <w:pPr>
        <w:pStyle w:val="20"/>
        <w:spacing w:before="0" w:line="240" w:lineRule="auto"/>
        <w:ind w:firstLine="0"/>
        <w:rPr>
          <w:b/>
          <w:lang w:eastAsia="uk-UA" w:bidi="uk-UA"/>
        </w:rPr>
      </w:pPr>
      <w:r w:rsidRPr="008C7A94">
        <w:rPr>
          <w:lang w:eastAsia="uk-UA" w:bidi="uk-UA"/>
        </w:rPr>
        <w:t>1</w:t>
      </w:r>
      <w:r w:rsidR="005622DC" w:rsidRPr="008C7A94">
        <w:rPr>
          <w:lang w:eastAsia="uk-UA" w:bidi="uk-UA"/>
        </w:rPr>
        <w:t xml:space="preserve">) </w:t>
      </w:r>
      <w:r w:rsidR="00840A1F" w:rsidRPr="008C7A94">
        <w:rPr>
          <w:lang w:eastAsia="uk-UA" w:bidi="uk-UA"/>
        </w:rPr>
        <w:t>дисциплінарну скаргу</w:t>
      </w:r>
      <w:r w:rsidR="00AB1B79" w:rsidRPr="008C7A94">
        <w:rPr>
          <w:lang w:eastAsia="uk-UA" w:bidi="uk-UA"/>
        </w:rPr>
        <w:t xml:space="preserve"> </w:t>
      </w:r>
      <w:r w:rsidR="00D63301" w:rsidRPr="008C7A94">
        <w:t xml:space="preserve">Товариства з обмеженою </w:t>
      </w:r>
      <w:r w:rsidR="001F3ED6" w:rsidRPr="008C7A94">
        <w:t>відповідальністю</w:t>
      </w:r>
      <w:r w:rsidR="001F3ED6" w:rsidRPr="008C7A94">
        <w:br/>
      </w:r>
      <w:r w:rsidR="00D63301" w:rsidRPr="008C7A94">
        <w:t xml:space="preserve">«Гвоздів-Агро» в особі адвоката Мірошника Сергія Борисовича </w:t>
      </w:r>
      <w:r w:rsidR="007B40B0" w:rsidRPr="008C7A94">
        <w:t xml:space="preserve">від </w:t>
      </w:r>
      <w:r w:rsidR="001F3ED6" w:rsidRPr="008C7A94">
        <w:t>5 квітня</w:t>
      </w:r>
      <w:r w:rsidR="001F3ED6" w:rsidRPr="008C7A94">
        <w:br/>
        <w:t xml:space="preserve">2021 року </w:t>
      </w:r>
      <w:r w:rsidR="00D63301" w:rsidRPr="008C7A94">
        <w:t>за вхідним № 186/1/13-21</w:t>
      </w:r>
      <w:r w:rsidR="007B40B0" w:rsidRPr="008C7A94">
        <w:t xml:space="preserve"> </w:t>
      </w:r>
      <w:r w:rsidR="007B40B0" w:rsidRPr="008C7A94">
        <w:rPr>
          <w:rFonts w:eastAsia="Calibri"/>
        </w:rPr>
        <w:t xml:space="preserve">щодо судді </w:t>
      </w:r>
      <w:r w:rsidR="00D63301" w:rsidRPr="008C7A94">
        <w:t>Господарського суду Київської області Бацуци Віталія Михайловича</w:t>
      </w:r>
      <w:r w:rsidR="007B40B0" w:rsidRPr="008C7A94">
        <w:rPr>
          <w:rFonts w:eastAsia="Calibri"/>
        </w:rPr>
        <w:t xml:space="preserve"> </w:t>
      </w:r>
      <w:r w:rsidR="00AB1B79" w:rsidRPr="008C7A94">
        <w:rPr>
          <w:lang w:eastAsia="uk-UA" w:bidi="uk-UA"/>
        </w:rPr>
        <w:t>залишити без розгляду та повернути скаржнику;</w:t>
      </w:r>
    </w:p>
    <w:p w:rsidR="00D63301" w:rsidRPr="008C7A94" w:rsidRDefault="00D63301" w:rsidP="005622DC">
      <w:pPr>
        <w:pStyle w:val="20"/>
        <w:spacing w:before="0" w:line="240" w:lineRule="auto"/>
        <w:ind w:firstLine="0"/>
        <w:rPr>
          <w:sz w:val="16"/>
          <w:szCs w:val="16"/>
          <w:lang w:eastAsia="uk-UA" w:bidi="uk-UA"/>
        </w:rPr>
      </w:pPr>
    </w:p>
    <w:p w:rsidR="004323EB" w:rsidRPr="008C7A94" w:rsidRDefault="004323EB" w:rsidP="004323EB">
      <w:pPr>
        <w:pStyle w:val="20"/>
        <w:spacing w:before="0" w:line="240" w:lineRule="auto"/>
        <w:ind w:firstLine="0"/>
        <w:rPr>
          <w:rFonts w:eastAsia="Calibri"/>
        </w:rPr>
      </w:pPr>
      <w:r w:rsidRPr="008C7A94">
        <w:rPr>
          <w:lang w:eastAsia="uk-UA" w:bidi="uk-UA"/>
        </w:rPr>
        <w:lastRenderedPageBreak/>
        <w:t xml:space="preserve">2) дисциплінарну скаргу </w:t>
      </w:r>
      <w:r w:rsidR="004F0E47" w:rsidRPr="008C7A94">
        <w:rPr>
          <w:shd w:val="clear" w:color="auto" w:fill="FFFFFF"/>
        </w:rPr>
        <w:t>Денисенка Сергія Вікторовича</w:t>
      </w:r>
      <w:r w:rsidR="004F0E47" w:rsidRPr="008C7A94">
        <w:rPr>
          <w:lang w:eastAsia="ru-RU"/>
        </w:rPr>
        <w:t xml:space="preserve"> </w:t>
      </w:r>
      <w:r w:rsidRPr="008C7A94">
        <w:t xml:space="preserve">від </w:t>
      </w:r>
      <w:r w:rsidR="004F0E47" w:rsidRPr="008C7A94">
        <w:t xml:space="preserve">29 липня 2021 року </w:t>
      </w:r>
      <w:r w:rsidR="004F0E47" w:rsidRPr="008C7A94">
        <w:rPr>
          <w:rFonts w:eastAsia="Calibri"/>
        </w:rPr>
        <w:t xml:space="preserve">за вхідним № </w:t>
      </w:r>
      <w:r w:rsidR="004F0E47" w:rsidRPr="008C7A94">
        <w:rPr>
          <w:shd w:val="clear" w:color="auto" w:fill="FFFFFF"/>
        </w:rPr>
        <w:t>Д-4045/0/7-21</w:t>
      </w:r>
      <w:r w:rsidRPr="008C7A94">
        <w:rPr>
          <w:rFonts w:eastAsia="Calibri"/>
        </w:rPr>
        <w:t xml:space="preserve"> щодо судді </w:t>
      </w:r>
      <w:r w:rsidR="004F0E47" w:rsidRPr="008C7A94">
        <w:rPr>
          <w:lang w:eastAsia="uk-UA" w:bidi="uk-UA"/>
        </w:rPr>
        <w:t>Кагарлицького районного суду Київської області</w:t>
      </w:r>
      <w:r w:rsidR="004F0E47" w:rsidRPr="008C7A94">
        <w:rPr>
          <w:lang w:eastAsia="ru-RU"/>
        </w:rPr>
        <w:t xml:space="preserve"> </w:t>
      </w:r>
      <w:r w:rsidR="004F0E47" w:rsidRPr="008C7A94">
        <w:rPr>
          <w:lang w:eastAsia="uk-UA" w:bidi="uk-UA"/>
        </w:rPr>
        <w:t>Іванюти Тетяни Євгенівни</w:t>
      </w:r>
      <w:r w:rsidRPr="008C7A94">
        <w:rPr>
          <w:lang w:eastAsia="uk-UA" w:bidi="uk-UA"/>
        </w:rPr>
        <w:t xml:space="preserve"> залишити без розгляду та повернути скаржнику;</w:t>
      </w:r>
    </w:p>
    <w:p w:rsidR="004F0E47" w:rsidRPr="008C7A94" w:rsidRDefault="004F0E47" w:rsidP="00385EBB">
      <w:pPr>
        <w:pStyle w:val="20"/>
        <w:spacing w:before="0" w:line="240" w:lineRule="auto"/>
        <w:ind w:firstLine="0"/>
        <w:rPr>
          <w:rFonts w:eastAsia="Calibri"/>
          <w:sz w:val="16"/>
          <w:szCs w:val="16"/>
        </w:rPr>
      </w:pPr>
    </w:p>
    <w:p w:rsidR="004F0E47" w:rsidRPr="008C7A94" w:rsidRDefault="004323EB" w:rsidP="0042538B">
      <w:pPr>
        <w:pStyle w:val="20"/>
        <w:spacing w:before="0" w:line="240" w:lineRule="auto"/>
        <w:ind w:firstLine="0"/>
        <w:rPr>
          <w:lang w:eastAsia="uk-UA" w:bidi="uk-UA"/>
        </w:rPr>
      </w:pPr>
      <w:r w:rsidRPr="008C7A94">
        <w:rPr>
          <w:rFonts w:eastAsia="Calibri"/>
        </w:rPr>
        <w:t>3)</w:t>
      </w:r>
      <w:r w:rsidR="0042538B" w:rsidRPr="008C7A94">
        <w:rPr>
          <w:rFonts w:eastAsia="Calibri"/>
        </w:rPr>
        <w:t xml:space="preserve"> </w:t>
      </w:r>
      <w:r w:rsidR="0042538B" w:rsidRPr="008C7A94">
        <w:rPr>
          <w:lang w:eastAsia="uk-UA" w:bidi="uk-UA"/>
        </w:rPr>
        <w:t>дисциплінарну скаргу</w:t>
      </w:r>
      <w:r w:rsidR="0042538B" w:rsidRPr="008C7A94">
        <w:rPr>
          <w:rFonts w:eastAsia="Calibri"/>
          <w:lang w:bidi="uk-UA"/>
        </w:rPr>
        <w:t xml:space="preserve"> </w:t>
      </w:r>
      <w:r w:rsidR="004F0E47" w:rsidRPr="008C7A94">
        <w:rPr>
          <w:rFonts w:eastAsia="Calibri"/>
          <w:lang w:bidi="uk-UA"/>
        </w:rPr>
        <w:t>Доненка Валерія Олеговича</w:t>
      </w:r>
      <w:r w:rsidR="0042538B" w:rsidRPr="008C7A94">
        <w:rPr>
          <w:rFonts w:eastAsia="Calibri"/>
          <w:lang w:bidi="uk-UA"/>
        </w:rPr>
        <w:t xml:space="preserve"> від </w:t>
      </w:r>
      <w:r w:rsidR="001F3ED6" w:rsidRPr="008C7A94">
        <w:rPr>
          <w:rFonts w:eastAsia="Calibri"/>
        </w:rPr>
        <w:t>16 червня 2021 року</w:t>
      </w:r>
      <w:r w:rsidR="001F3ED6" w:rsidRPr="008C7A94">
        <w:rPr>
          <w:rFonts w:eastAsia="Calibri"/>
        </w:rPr>
        <w:br/>
      </w:r>
      <w:r w:rsidR="004F0E47" w:rsidRPr="008C7A94">
        <w:rPr>
          <w:rFonts w:eastAsia="Calibri"/>
        </w:rPr>
        <w:t>за вхідним № Д-3021/10/7-21</w:t>
      </w:r>
      <w:r w:rsidR="0042538B" w:rsidRPr="008C7A94">
        <w:rPr>
          <w:rFonts w:eastAsia="Calibri"/>
        </w:rPr>
        <w:t xml:space="preserve"> </w:t>
      </w:r>
      <w:r w:rsidR="0042538B" w:rsidRPr="008C7A94">
        <w:rPr>
          <w:rFonts w:eastAsia="Calibri"/>
          <w:lang w:bidi="uk-UA"/>
        </w:rPr>
        <w:t xml:space="preserve">щодо судді </w:t>
      </w:r>
      <w:r w:rsidR="004F0E47" w:rsidRPr="008C7A94">
        <w:rPr>
          <w:rFonts w:eastAsia="Calibri"/>
          <w:lang w:bidi="uk-UA"/>
        </w:rPr>
        <w:t>Кам’янсько-Дніпровського районного суду Запорізької області Васильченка Віталія Васильовича</w:t>
      </w:r>
      <w:r w:rsidR="0042538B" w:rsidRPr="008C7A94">
        <w:rPr>
          <w:rFonts w:eastAsia="Calibri"/>
          <w:lang w:bidi="uk-UA"/>
        </w:rPr>
        <w:t xml:space="preserve"> </w:t>
      </w:r>
      <w:r w:rsidR="0042538B" w:rsidRPr="008C7A94">
        <w:rPr>
          <w:lang w:eastAsia="uk-UA" w:bidi="uk-UA"/>
        </w:rPr>
        <w:t>залишити без розгляду та повернути скаржнику;</w:t>
      </w:r>
    </w:p>
    <w:p w:rsidR="004F0E47" w:rsidRPr="008C7A94" w:rsidRDefault="004F0E47" w:rsidP="0042538B">
      <w:pPr>
        <w:pStyle w:val="20"/>
        <w:spacing w:before="0" w:line="240" w:lineRule="auto"/>
        <w:ind w:firstLine="0"/>
        <w:rPr>
          <w:sz w:val="16"/>
          <w:szCs w:val="16"/>
          <w:lang w:eastAsia="uk-UA" w:bidi="uk-UA"/>
        </w:rPr>
      </w:pPr>
    </w:p>
    <w:p w:rsidR="0042538B" w:rsidRPr="008C7A94" w:rsidRDefault="0042538B" w:rsidP="0042538B">
      <w:pPr>
        <w:pStyle w:val="20"/>
        <w:spacing w:before="0" w:line="240" w:lineRule="auto"/>
        <w:ind w:firstLine="0"/>
        <w:rPr>
          <w:rFonts w:eastAsia="Calibri"/>
          <w:lang w:bidi="uk-UA"/>
        </w:rPr>
      </w:pPr>
      <w:r w:rsidRPr="008C7A94">
        <w:rPr>
          <w:lang w:eastAsia="uk-UA" w:bidi="uk-UA"/>
        </w:rPr>
        <w:t xml:space="preserve">4) дисциплінарну скаргу </w:t>
      </w:r>
      <w:r w:rsidR="004F0E47" w:rsidRPr="008C7A94">
        <w:rPr>
          <w:rFonts w:eastAsia="Calibri"/>
          <w:lang w:bidi="uk-UA"/>
        </w:rPr>
        <w:t xml:space="preserve">Дрогомирецької Оксани Василівни </w:t>
      </w:r>
      <w:r w:rsidRPr="008C7A94">
        <w:rPr>
          <w:rFonts w:eastAsia="Calibri"/>
        </w:rPr>
        <w:t xml:space="preserve">від </w:t>
      </w:r>
      <w:r w:rsidR="001F3ED6" w:rsidRPr="008C7A94">
        <w:rPr>
          <w:rFonts w:eastAsia="Calibri"/>
          <w:lang w:bidi="uk-UA"/>
        </w:rPr>
        <w:t>16 січня</w:t>
      </w:r>
      <w:r w:rsidR="001F3ED6" w:rsidRPr="008C7A94">
        <w:rPr>
          <w:rFonts w:eastAsia="Calibri"/>
          <w:lang w:bidi="uk-UA"/>
        </w:rPr>
        <w:br/>
      </w:r>
      <w:r w:rsidR="004F0E47" w:rsidRPr="008C7A94">
        <w:rPr>
          <w:rFonts w:eastAsia="Calibri"/>
          <w:lang w:bidi="uk-UA"/>
        </w:rPr>
        <w:t>2024 року за вхідним № Д-311/0/7-24</w:t>
      </w:r>
      <w:r w:rsidRPr="008C7A94">
        <w:rPr>
          <w:rFonts w:eastAsia="Calibri"/>
          <w:lang w:bidi="uk-UA"/>
        </w:rPr>
        <w:t xml:space="preserve"> щодо судді </w:t>
      </w:r>
      <w:r w:rsidR="004F0E47" w:rsidRPr="008C7A94">
        <w:rPr>
          <w:rFonts w:eastAsia="Calibri"/>
          <w:lang w:bidi="uk-UA"/>
        </w:rPr>
        <w:t>Івано-Франківського окружного адміністративного суду Панікаря Ігоря Вікторовича</w:t>
      </w:r>
      <w:r w:rsidR="004F0E47" w:rsidRPr="008C7A94">
        <w:rPr>
          <w:lang w:eastAsia="uk-UA" w:bidi="uk-UA"/>
        </w:rPr>
        <w:t xml:space="preserve"> </w:t>
      </w:r>
      <w:r w:rsidRPr="008C7A94">
        <w:rPr>
          <w:lang w:eastAsia="uk-UA" w:bidi="uk-UA"/>
        </w:rPr>
        <w:t>залишити без розгляду та повернути скаржнику;</w:t>
      </w:r>
    </w:p>
    <w:p w:rsidR="004F0E47" w:rsidRPr="008C7A94" w:rsidRDefault="004F0E47" w:rsidP="0042538B">
      <w:pPr>
        <w:pStyle w:val="20"/>
        <w:spacing w:before="0" w:line="240" w:lineRule="auto"/>
        <w:ind w:firstLine="0"/>
        <w:rPr>
          <w:rFonts w:eastAsia="Calibri"/>
          <w:sz w:val="16"/>
          <w:szCs w:val="16"/>
          <w:lang w:bidi="uk-UA"/>
        </w:rPr>
      </w:pPr>
    </w:p>
    <w:p w:rsidR="004F0E47" w:rsidRPr="008C7A94" w:rsidRDefault="0042538B" w:rsidP="00800D78">
      <w:pPr>
        <w:pStyle w:val="20"/>
        <w:spacing w:before="0" w:line="240" w:lineRule="auto"/>
        <w:ind w:firstLine="0"/>
        <w:rPr>
          <w:rFonts w:eastAsia="Calibri"/>
          <w:lang w:bidi="uk-UA"/>
        </w:rPr>
      </w:pPr>
      <w:r w:rsidRPr="008C7A94">
        <w:rPr>
          <w:rFonts w:eastAsia="Calibri"/>
          <w:lang w:bidi="uk-UA"/>
        </w:rPr>
        <w:t xml:space="preserve">5) </w:t>
      </w:r>
      <w:r w:rsidRPr="008C7A94">
        <w:rPr>
          <w:lang w:eastAsia="uk-UA" w:bidi="uk-UA"/>
        </w:rPr>
        <w:t xml:space="preserve">дисциплінарну скаргу </w:t>
      </w:r>
      <w:r w:rsidR="004F0E47" w:rsidRPr="008C7A94">
        <w:rPr>
          <w:color w:val="000000"/>
        </w:rPr>
        <w:t>Полковниченка Олександра Миколайовича</w:t>
      </w:r>
      <w:r w:rsidR="004F0E47" w:rsidRPr="008C7A94">
        <w:rPr>
          <w:rFonts w:eastAsia="Calibri"/>
        </w:rPr>
        <w:t xml:space="preserve"> від</w:t>
      </w:r>
      <w:r w:rsidR="004F0E47" w:rsidRPr="008C7A94">
        <w:rPr>
          <w:rFonts w:eastAsia="Calibri"/>
        </w:rPr>
        <w:br/>
      </w:r>
      <w:r w:rsidR="004F0E47" w:rsidRPr="008C7A94">
        <w:rPr>
          <w:color w:val="000000"/>
        </w:rPr>
        <w:t>14 травня 2021 року</w:t>
      </w:r>
      <w:r w:rsidR="004F0E47" w:rsidRPr="008C7A94">
        <w:rPr>
          <w:rFonts w:eastAsia="Calibri"/>
        </w:rPr>
        <w:t xml:space="preserve"> за вхідним № </w:t>
      </w:r>
      <w:r w:rsidR="004F0E47" w:rsidRPr="008C7A94">
        <w:rPr>
          <w:color w:val="000000"/>
        </w:rPr>
        <w:t>П-2652/1/7-21</w:t>
      </w:r>
      <w:r w:rsidRPr="008C7A94">
        <w:rPr>
          <w:rFonts w:eastAsia="Calibri"/>
        </w:rPr>
        <w:t xml:space="preserve"> щодо судді </w:t>
      </w:r>
      <w:r w:rsidR="004F0E47" w:rsidRPr="008C7A94">
        <w:rPr>
          <w:lang w:eastAsia="uk-UA"/>
        </w:rPr>
        <w:t>Печерського районного суду міста Києва Підпалого Вячеслава Валерійовича</w:t>
      </w:r>
      <w:r w:rsidRPr="008C7A94">
        <w:rPr>
          <w:rFonts w:eastAsia="Calibri"/>
        </w:rPr>
        <w:t xml:space="preserve"> </w:t>
      </w:r>
      <w:r w:rsidRPr="008C7A94">
        <w:rPr>
          <w:lang w:eastAsia="uk-UA" w:bidi="uk-UA"/>
        </w:rPr>
        <w:t>залишити без розгляду та повернути скаржнику;</w:t>
      </w:r>
    </w:p>
    <w:p w:rsidR="004F0E47" w:rsidRPr="008C7A94" w:rsidRDefault="004F0E47" w:rsidP="00800D78">
      <w:pPr>
        <w:pStyle w:val="20"/>
        <w:spacing w:before="0" w:line="240" w:lineRule="auto"/>
        <w:ind w:firstLine="0"/>
        <w:rPr>
          <w:rFonts w:eastAsia="Calibri"/>
          <w:sz w:val="16"/>
          <w:szCs w:val="16"/>
        </w:rPr>
      </w:pPr>
    </w:p>
    <w:p w:rsidR="00821BE0" w:rsidRPr="008C7A94" w:rsidRDefault="0042538B" w:rsidP="0042538B">
      <w:pPr>
        <w:pStyle w:val="20"/>
        <w:spacing w:before="0" w:line="240" w:lineRule="auto"/>
        <w:ind w:firstLine="0"/>
        <w:rPr>
          <w:rFonts w:eastAsia="Calibri"/>
        </w:rPr>
      </w:pPr>
      <w:r w:rsidRPr="008C7A94">
        <w:rPr>
          <w:rFonts w:eastAsia="Calibri"/>
        </w:rPr>
        <w:t xml:space="preserve">6) </w:t>
      </w:r>
      <w:r w:rsidRPr="008C7A94">
        <w:rPr>
          <w:lang w:eastAsia="uk-UA" w:bidi="uk-UA"/>
        </w:rPr>
        <w:t xml:space="preserve">дисциплінарну скаргу </w:t>
      </w:r>
      <w:r w:rsidR="004F0E47" w:rsidRPr="008C7A94">
        <w:rPr>
          <w:rFonts w:eastAsia="Calibri"/>
        </w:rPr>
        <w:t>Пономаря Анатолія Івановича від 23 червня 2021 року за вхідним № П-3371/1/7-21</w:t>
      </w:r>
      <w:r w:rsidR="00821BE0" w:rsidRPr="008C7A94">
        <w:rPr>
          <w:rFonts w:eastAsia="Calibri"/>
        </w:rPr>
        <w:t xml:space="preserve"> щодо судді </w:t>
      </w:r>
      <w:r w:rsidR="004F0E47" w:rsidRPr="008C7A94">
        <w:rPr>
          <w:rFonts w:eastAsia="Calibri"/>
        </w:rPr>
        <w:t>Окружного адміністративного суду міста Києва Клименчук Наталії Миколаївни</w:t>
      </w:r>
      <w:r w:rsidR="00821BE0" w:rsidRPr="008C7A94">
        <w:rPr>
          <w:rFonts w:eastAsia="Calibri"/>
        </w:rPr>
        <w:t xml:space="preserve"> </w:t>
      </w:r>
      <w:r w:rsidR="00821BE0" w:rsidRPr="008C7A94">
        <w:rPr>
          <w:lang w:eastAsia="uk-UA" w:bidi="uk-UA"/>
        </w:rPr>
        <w:t>залишити без розгляду та повернути скаржнику;</w:t>
      </w:r>
    </w:p>
    <w:p w:rsidR="004F0E47" w:rsidRPr="008C7A94" w:rsidRDefault="004F0E47" w:rsidP="00821BE0">
      <w:pPr>
        <w:pStyle w:val="20"/>
        <w:spacing w:before="0" w:line="240" w:lineRule="auto"/>
        <w:ind w:firstLine="0"/>
        <w:rPr>
          <w:rFonts w:eastAsia="Calibri"/>
          <w:sz w:val="16"/>
          <w:szCs w:val="16"/>
        </w:rPr>
      </w:pPr>
    </w:p>
    <w:p w:rsidR="00821BE0" w:rsidRPr="00860524" w:rsidRDefault="00821BE0" w:rsidP="00821BE0">
      <w:pPr>
        <w:pStyle w:val="20"/>
        <w:spacing w:before="0" w:line="240" w:lineRule="auto"/>
        <w:ind w:firstLine="0"/>
        <w:rPr>
          <w:lang w:eastAsia="uk-UA" w:bidi="uk-UA"/>
        </w:rPr>
      </w:pPr>
      <w:r w:rsidRPr="008C7A94">
        <w:rPr>
          <w:rFonts w:eastAsia="Calibri"/>
        </w:rPr>
        <w:t xml:space="preserve">7) </w:t>
      </w:r>
      <w:r w:rsidRPr="008C7A94">
        <w:rPr>
          <w:lang w:eastAsia="uk-UA" w:bidi="uk-UA"/>
        </w:rPr>
        <w:t xml:space="preserve">дисциплінарну скаргу </w:t>
      </w:r>
      <w:r w:rsidR="004F0E47" w:rsidRPr="008C7A94">
        <w:rPr>
          <w:rFonts w:eastAsia="Calibri"/>
        </w:rPr>
        <w:t xml:space="preserve">Тимошенка Мирослава Олексійовича </w:t>
      </w:r>
      <w:r w:rsidRPr="008C7A94">
        <w:rPr>
          <w:rFonts w:eastAsia="Calibri"/>
        </w:rPr>
        <w:t xml:space="preserve">від </w:t>
      </w:r>
      <w:r w:rsidR="001F3ED6" w:rsidRPr="008C7A94">
        <w:rPr>
          <w:rFonts w:eastAsia="Calibri"/>
        </w:rPr>
        <w:t>7 липня</w:t>
      </w:r>
      <w:r w:rsidR="001F3ED6" w:rsidRPr="008C7A94">
        <w:rPr>
          <w:rFonts w:eastAsia="Calibri"/>
        </w:rPr>
        <w:br/>
      </w:r>
      <w:r w:rsidR="004F0E47" w:rsidRPr="008C7A94">
        <w:rPr>
          <w:rFonts w:eastAsia="Calibri"/>
        </w:rPr>
        <w:t xml:space="preserve">2021 року за вхідним № Т-425/2/7-21 </w:t>
      </w:r>
      <w:r w:rsidRPr="008C7A94">
        <w:rPr>
          <w:rFonts w:eastAsia="Calibri"/>
        </w:rPr>
        <w:t xml:space="preserve">щодо судді </w:t>
      </w:r>
      <w:r w:rsidR="004F0E47" w:rsidRPr="008C7A94">
        <w:rPr>
          <w:rFonts w:eastAsia="Calibri"/>
        </w:rPr>
        <w:t>Галицького районного суду міста Львова Волоско Ірини Романівни</w:t>
      </w:r>
      <w:r w:rsidR="004F0E47" w:rsidRPr="008C7A94">
        <w:rPr>
          <w:lang w:eastAsia="uk-UA" w:bidi="uk-UA"/>
        </w:rPr>
        <w:t xml:space="preserve"> </w:t>
      </w:r>
      <w:r w:rsidRPr="008C7A94">
        <w:rPr>
          <w:lang w:eastAsia="uk-UA" w:bidi="uk-UA"/>
        </w:rPr>
        <w:t xml:space="preserve">залишити без </w:t>
      </w:r>
      <w:r w:rsidR="00D63301" w:rsidRPr="008C7A94">
        <w:rPr>
          <w:lang w:eastAsia="uk-UA" w:bidi="uk-UA"/>
        </w:rPr>
        <w:t>розгляду та повернути скаржнику.</w:t>
      </w:r>
    </w:p>
    <w:p w:rsidR="004F0E47" w:rsidRPr="003A1B31" w:rsidRDefault="004F0E47" w:rsidP="00800D78">
      <w:pPr>
        <w:pStyle w:val="20"/>
        <w:spacing w:before="0" w:line="240" w:lineRule="auto"/>
        <w:ind w:firstLine="0"/>
        <w:rPr>
          <w:sz w:val="16"/>
          <w:szCs w:val="16"/>
          <w:lang w:eastAsia="uk-UA" w:bidi="uk-UA"/>
        </w:rPr>
      </w:pPr>
    </w:p>
    <w:p w:rsidR="001C1B07" w:rsidRPr="00860524" w:rsidRDefault="00116605" w:rsidP="00800D78">
      <w:pPr>
        <w:pStyle w:val="20"/>
        <w:spacing w:before="0" w:line="240" w:lineRule="auto"/>
        <w:ind w:firstLine="0"/>
        <w:rPr>
          <w:lang w:eastAsia="uk-UA" w:bidi="uk-UA"/>
        </w:rPr>
      </w:pPr>
      <w:r w:rsidRPr="00860524">
        <w:rPr>
          <w:lang w:eastAsia="uk-UA" w:bidi="uk-UA"/>
        </w:rPr>
        <w:t>Ухвала оскарженню не підлягає.</w:t>
      </w:r>
    </w:p>
    <w:p w:rsidR="00800D78" w:rsidRPr="00860524" w:rsidRDefault="00800D78" w:rsidP="00800D78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800D78" w:rsidRPr="00860524" w:rsidRDefault="00800D78" w:rsidP="00800D78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EC0A6A" w:rsidRPr="00860524" w:rsidTr="003A1B31">
        <w:tc>
          <w:tcPr>
            <w:tcW w:w="6658" w:type="dxa"/>
          </w:tcPr>
          <w:p w:rsidR="002C7878" w:rsidRPr="00860524" w:rsidRDefault="002C7878" w:rsidP="00800D7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6052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FA20A1" w:rsidRPr="00860524" w:rsidRDefault="007356F4" w:rsidP="00800D7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6052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7356F4" w:rsidRPr="00860524" w:rsidRDefault="007356F4" w:rsidP="00800D7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6052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86052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7356F4" w:rsidRPr="00860524" w:rsidRDefault="007356F4" w:rsidP="00800D78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0232B1" w:rsidRPr="00860524" w:rsidRDefault="000232B1" w:rsidP="00800D7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7356F4" w:rsidRDefault="005D70F3" w:rsidP="00800D7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86052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  <w:p w:rsidR="00D05F82" w:rsidRPr="00860524" w:rsidRDefault="00D05F82" w:rsidP="00800D78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EC0A6A" w:rsidRPr="00860524" w:rsidTr="003A1B31">
        <w:tc>
          <w:tcPr>
            <w:tcW w:w="6658" w:type="dxa"/>
          </w:tcPr>
          <w:p w:rsidR="003A1B31" w:rsidRDefault="003A1B31" w:rsidP="00800D7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</w:t>
            </w:r>
          </w:p>
          <w:p w:rsidR="00FA20A1" w:rsidRPr="00860524" w:rsidRDefault="00FA20A1" w:rsidP="00800D7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6052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Дисциплінарної палати</w:t>
            </w:r>
          </w:p>
        </w:tc>
        <w:tc>
          <w:tcPr>
            <w:tcW w:w="2970" w:type="dxa"/>
          </w:tcPr>
          <w:p w:rsidR="00D05F82" w:rsidRDefault="00D05F82" w:rsidP="003A1B31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3A1B31" w:rsidRPr="00860524" w:rsidRDefault="003A1B31" w:rsidP="003A1B31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86052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Олег КАНДЗЮБА</w:t>
            </w:r>
          </w:p>
        </w:tc>
      </w:tr>
      <w:tr w:rsidR="00EC0A6A" w:rsidRPr="00860524" w:rsidTr="003A1B31">
        <w:tc>
          <w:tcPr>
            <w:tcW w:w="6658" w:type="dxa"/>
          </w:tcPr>
          <w:p w:rsidR="00FA20A1" w:rsidRPr="00860524" w:rsidRDefault="00FA20A1" w:rsidP="00800D7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FA20A1" w:rsidRPr="00860524" w:rsidRDefault="00FA20A1" w:rsidP="00800D7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EC0A6A" w:rsidRPr="00860524" w:rsidTr="003A1B31">
        <w:tc>
          <w:tcPr>
            <w:tcW w:w="6658" w:type="dxa"/>
          </w:tcPr>
          <w:p w:rsidR="009B5023" w:rsidRPr="00860524" w:rsidRDefault="009B5023" w:rsidP="00800D7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D05F82" w:rsidRDefault="00D05F82" w:rsidP="003A1B31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3A1B31" w:rsidRDefault="003A1B31" w:rsidP="003A1B31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86052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  <w:p w:rsidR="003A1B31" w:rsidRPr="00860524" w:rsidRDefault="003A1B31" w:rsidP="003A1B31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EC0A6A" w:rsidRPr="00860524" w:rsidTr="003A1B31">
        <w:tc>
          <w:tcPr>
            <w:tcW w:w="6658" w:type="dxa"/>
          </w:tcPr>
          <w:p w:rsidR="007A2E80" w:rsidRPr="00860524" w:rsidRDefault="007A2E80" w:rsidP="00800D7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7A2E80" w:rsidRPr="00860524" w:rsidRDefault="007A2E80" w:rsidP="00800D7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65799B" w:rsidRPr="00EC0A6A" w:rsidTr="003A1B31">
        <w:tc>
          <w:tcPr>
            <w:tcW w:w="6658" w:type="dxa"/>
          </w:tcPr>
          <w:p w:rsidR="007A2E80" w:rsidRPr="00860524" w:rsidRDefault="007A2E80" w:rsidP="00800D7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7A2E80" w:rsidRPr="00EC0A6A" w:rsidRDefault="007A2E80" w:rsidP="00800D7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86052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</w:tc>
      </w:tr>
    </w:tbl>
    <w:p w:rsidR="007356F4" w:rsidRPr="00EC0A6A" w:rsidRDefault="007356F4" w:rsidP="00FF3D8D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sectPr w:rsidR="007356F4" w:rsidRPr="00EC0A6A" w:rsidSect="001F3ED6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0952" w:rsidRDefault="00770952" w:rsidP="007E1833">
      <w:pPr>
        <w:spacing w:after="0" w:line="240" w:lineRule="auto"/>
      </w:pPr>
      <w:r>
        <w:separator/>
      </w:r>
    </w:p>
  </w:endnote>
  <w:endnote w:type="continuationSeparator" w:id="0">
    <w:p w:rsidR="00770952" w:rsidRDefault="00770952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0952" w:rsidRDefault="00770952" w:rsidP="007E1833">
      <w:pPr>
        <w:spacing w:after="0" w:line="240" w:lineRule="auto"/>
      </w:pPr>
      <w:r>
        <w:separator/>
      </w:r>
    </w:p>
  </w:footnote>
  <w:footnote w:type="continuationSeparator" w:id="0">
    <w:p w:rsidR="00770952" w:rsidRDefault="00770952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A0710F" w:rsidRDefault="00A0710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531B">
          <w:rPr>
            <w:noProof/>
          </w:rPr>
          <w:t>4</w:t>
        </w:r>
        <w:r>
          <w:fldChar w:fldCharType="end"/>
        </w:r>
      </w:p>
    </w:sdtContent>
  </w:sdt>
  <w:p w:rsidR="007E1833" w:rsidRPr="007E1833" w:rsidRDefault="007E1833" w:rsidP="00A0710F">
    <w:pPr>
      <w:pStyle w:val="a8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40E6A"/>
    <w:multiLevelType w:val="hybridMultilevel"/>
    <w:tmpl w:val="3DF8D1C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88"/>
    <w:rsid w:val="0000417B"/>
    <w:rsid w:val="000069F4"/>
    <w:rsid w:val="0001311E"/>
    <w:rsid w:val="00013E0B"/>
    <w:rsid w:val="000232B1"/>
    <w:rsid w:val="00025C01"/>
    <w:rsid w:val="00053408"/>
    <w:rsid w:val="000565F5"/>
    <w:rsid w:val="00057F2A"/>
    <w:rsid w:val="00060E29"/>
    <w:rsid w:val="0006192E"/>
    <w:rsid w:val="0006402A"/>
    <w:rsid w:val="00072CDB"/>
    <w:rsid w:val="00073EBB"/>
    <w:rsid w:val="00075E15"/>
    <w:rsid w:val="00076CF0"/>
    <w:rsid w:val="00077228"/>
    <w:rsid w:val="00083BDC"/>
    <w:rsid w:val="00086F3D"/>
    <w:rsid w:val="00087469"/>
    <w:rsid w:val="0009568E"/>
    <w:rsid w:val="000A7AB2"/>
    <w:rsid w:val="000A7FE4"/>
    <w:rsid w:val="000B4B74"/>
    <w:rsid w:val="000C7A71"/>
    <w:rsid w:val="000D1D62"/>
    <w:rsid w:val="000E6124"/>
    <w:rsid w:val="000F4090"/>
    <w:rsid w:val="000F4285"/>
    <w:rsid w:val="000F5E8A"/>
    <w:rsid w:val="000F6DC6"/>
    <w:rsid w:val="000F7717"/>
    <w:rsid w:val="001031E7"/>
    <w:rsid w:val="001038BA"/>
    <w:rsid w:val="00116605"/>
    <w:rsid w:val="0011795F"/>
    <w:rsid w:val="001207F3"/>
    <w:rsid w:val="00125496"/>
    <w:rsid w:val="0012693E"/>
    <w:rsid w:val="00131BC8"/>
    <w:rsid w:val="00134B78"/>
    <w:rsid w:val="00134E3A"/>
    <w:rsid w:val="001351BE"/>
    <w:rsid w:val="00136854"/>
    <w:rsid w:val="0014155C"/>
    <w:rsid w:val="001504C6"/>
    <w:rsid w:val="001517BA"/>
    <w:rsid w:val="001707EC"/>
    <w:rsid w:val="00175D27"/>
    <w:rsid w:val="00177D64"/>
    <w:rsid w:val="00177E6D"/>
    <w:rsid w:val="001831B1"/>
    <w:rsid w:val="001838F8"/>
    <w:rsid w:val="001943E5"/>
    <w:rsid w:val="001961A2"/>
    <w:rsid w:val="00197A50"/>
    <w:rsid w:val="001B01B2"/>
    <w:rsid w:val="001C0BEE"/>
    <w:rsid w:val="001C0C8E"/>
    <w:rsid w:val="001C1B07"/>
    <w:rsid w:val="001D5342"/>
    <w:rsid w:val="001D5E0D"/>
    <w:rsid w:val="001F3ED6"/>
    <w:rsid w:val="00202BCE"/>
    <w:rsid w:val="00205560"/>
    <w:rsid w:val="00210C0A"/>
    <w:rsid w:val="00220159"/>
    <w:rsid w:val="00220BD4"/>
    <w:rsid w:val="00257DC3"/>
    <w:rsid w:val="00261953"/>
    <w:rsid w:val="00261B0A"/>
    <w:rsid w:val="00267254"/>
    <w:rsid w:val="00271327"/>
    <w:rsid w:val="00276A52"/>
    <w:rsid w:val="0029038C"/>
    <w:rsid w:val="002A6137"/>
    <w:rsid w:val="002B26DA"/>
    <w:rsid w:val="002B2805"/>
    <w:rsid w:val="002C7878"/>
    <w:rsid w:val="002D0405"/>
    <w:rsid w:val="002D06BA"/>
    <w:rsid w:val="002D3AFB"/>
    <w:rsid w:val="002D400E"/>
    <w:rsid w:val="002D7A9F"/>
    <w:rsid w:val="002E038B"/>
    <w:rsid w:val="002E30DC"/>
    <w:rsid w:val="002F7478"/>
    <w:rsid w:val="00304901"/>
    <w:rsid w:val="00312000"/>
    <w:rsid w:val="00322845"/>
    <w:rsid w:val="00325FD8"/>
    <w:rsid w:val="003355E0"/>
    <w:rsid w:val="00335924"/>
    <w:rsid w:val="00337D40"/>
    <w:rsid w:val="003424F7"/>
    <w:rsid w:val="00346DA8"/>
    <w:rsid w:val="00353ABB"/>
    <w:rsid w:val="00355056"/>
    <w:rsid w:val="00355BDC"/>
    <w:rsid w:val="0036043B"/>
    <w:rsid w:val="00362C63"/>
    <w:rsid w:val="003630D8"/>
    <w:rsid w:val="003638C5"/>
    <w:rsid w:val="00366205"/>
    <w:rsid w:val="003721F0"/>
    <w:rsid w:val="003779C9"/>
    <w:rsid w:val="00385939"/>
    <w:rsid w:val="00385EBB"/>
    <w:rsid w:val="003A1B31"/>
    <w:rsid w:val="003B0AC2"/>
    <w:rsid w:val="003C5A95"/>
    <w:rsid w:val="003C6725"/>
    <w:rsid w:val="003D252E"/>
    <w:rsid w:val="003D3246"/>
    <w:rsid w:val="003E2CB3"/>
    <w:rsid w:val="003E5314"/>
    <w:rsid w:val="003E6760"/>
    <w:rsid w:val="003F142C"/>
    <w:rsid w:val="003F421E"/>
    <w:rsid w:val="003F6F0F"/>
    <w:rsid w:val="004033DE"/>
    <w:rsid w:val="004063BF"/>
    <w:rsid w:val="004109EF"/>
    <w:rsid w:val="00413351"/>
    <w:rsid w:val="00417ECF"/>
    <w:rsid w:val="00420E08"/>
    <w:rsid w:val="004233A1"/>
    <w:rsid w:val="0042538B"/>
    <w:rsid w:val="00426533"/>
    <w:rsid w:val="00430D78"/>
    <w:rsid w:val="004323EB"/>
    <w:rsid w:val="004337CA"/>
    <w:rsid w:val="0045180A"/>
    <w:rsid w:val="004538CC"/>
    <w:rsid w:val="00454E77"/>
    <w:rsid w:val="00457237"/>
    <w:rsid w:val="004616A6"/>
    <w:rsid w:val="0046240A"/>
    <w:rsid w:val="004633C7"/>
    <w:rsid w:val="004660D1"/>
    <w:rsid w:val="0048635C"/>
    <w:rsid w:val="00494CE1"/>
    <w:rsid w:val="004A2F88"/>
    <w:rsid w:val="004B7F20"/>
    <w:rsid w:val="004C0BD4"/>
    <w:rsid w:val="004D6C81"/>
    <w:rsid w:val="004E3361"/>
    <w:rsid w:val="004E3AB9"/>
    <w:rsid w:val="004F0E47"/>
    <w:rsid w:val="004F137C"/>
    <w:rsid w:val="004F67F1"/>
    <w:rsid w:val="0050740F"/>
    <w:rsid w:val="00513EA8"/>
    <w:rsid w:val="00523284"/>
    <w:rsid w:val="005232B4"/>
    <w:rsid w:val="00523B38"/>
    <w:rsid w:val="00535BD0"/>
    <w:rsid w:val="005369C5"/>
    <w:rsid w:val="005435C5"/>
    <w:rsid w:val="0055007D"/>
    <w:rsid w:val="0056222D"/>
    <w:rsid w:val="005622DC"/>
    <w:rsid w:val="005639AA"/>
    <w:rsid w:val="005652F0"/>
    <w:rsid w:val="00574D40"/>
    <w:rsid w:val="00577F1C"/>
    <w:rsid w:val="005813E2"/>
    <w:rsid w:val="005857BE"/>
    <w:rsid w:val="00590126"/>
    <w:rsid w:val="00591366"/>
    <w:rsid w:val="00591898"/>
    <w:rsid w:val="005933DD"/>
    <w:rsid w:val="005B3B91"/>
    <w:rsid w:val="005C43EE"/>
    <w:rsid w:val="005C4D98"/>
    <w:rsid w:val="005C50EB"/>
    <w:rsid w:val="005D187B"/>
    <w:rsid w:val="005D4AD9"/>
    <w:rsid w:val="005D5E32"/>
    <w:rsid w:val="005D70F3"/>
    <w:rsid w:val="005E1124"/>
    <w:rsid w:val="005F1C32"/>
    <w:rsid w:val="005F6456"/>
    <w:rsid w:val="005F7E92"/>
    <w:rsid w:val="00615767"/>
    <w:rsid w:val="006224FD"/>
    <w:rsid w:val="00633FC2"/>
    <w:rsid w:val="00642991"/>
    <w:rsid w:val="0064340B"/>
    <w:rsid w:val="00645773"/>
    <w:rsid w:val="0065799B"/>
    <w:rsid w:val="0066328E"/>
    <w:rsid w:val="00664666"/>
    <w:rsid w:val="00670A95"/>
    <w:rsid w:val="0067273B"/>
    <w:rsid w:val="00675C98"/>
    <w:rsid w:val="006812D5"/>
    <w:rsid w:val="00682F92"/>
    <w:rsid w:val="00690310"/>
    <w:rsid w:val="00691E54"/>
    <w:rsid w:val="006933D6"/>
    <w:rsid w:val="0069544A"/>
    <w:rsid w:val="00696555"/>
    <w:rsid w:val="006A4317"/>
    <w:rsid w:val="006A44E5"/>
    <w:rsid w:val="006E1444"/>
    <w:rsid w:val="006F7BC3"/>
    <w:rsid w:val="006F7CE5"/>
    <w:rsid w:val="0070291E"/>
    <w:rsid w:val="007045BD"/>
    <w:rsid w:val="00705F7F"/>
    <w:rsid w:val="00707742"/>
    <w:rsid w:val="007172B4"/>
    <w:rsid w:val="0072536B"/>
    <w:rsid w:val="00726C07"/>
    <w:rsid w:val="00734614"/>
    <w:rsid w:val="007356F4"/>
    <w:rsid w:val="00752393"/>
    <w:rsid w:val="00752EDA"/>
    <w:rsid w:val="00753326"/>
    <w:rsid w:val="00761F55"/>
    <w:rsid w:val="00770952"/>
    <w:rsid w:val="00773C65"/>
    <w:rsid w:val="0077782F"/>
    <w:rsid w:val="00787909"/>
    <w:rsid w:val="00787A96"/>
    <w:rsid w:val="00795D70"/>
    <w:rsid w:val="007A0302"/>
    <w:rsid w:val="007A2E80"/>
    <w:rsid w:val="007B1506"/>
    <w:rsid w:val="007B38E2"/>
    <w:rsid w:val="007B40B0"/>
    <w:rsid w:val="007C0104"/>
    <w:rsid w:val="007D3090"/>
    <w:rsid w:val="007E1833"/>
    <w:rsid w:val="007F6290"/>
    <w:rsid w:val="00800D78"/>
    <w:rsid w:val="008147C0"/>
    <w:rsid w:val="008162A7"/>
    <w:rsid w:val="00820EEB"/>
    <w:rsid w:val="00821BE0"/>
    <w:rsid w:val="00827EAB"/>
    <w:rsid w:val="00830C67"/>
    <w:rsid w:val="00840A1F"/>
    <w:rsid w:val="00856725"/>
    <w:rsid w:val="00860524"/>
    <w:rsid w:val="00885662"/>
    <w:rsid w:val="008915FC"/>
    <w:rsid w:val="00897BB6"/>
    <w:rsid w:val="008A0997"/>
    <w:rsid w:val="008A1DDC"/>
    <w:rsid w:val="008A47BA"/>
    <w:rsid w:val="008A59ED"/>
    <w:rsid w:val="008B3FE6"/>
    <w:rsid w:val="008B531B"/>
    <w:rsid w:val="008C025E"/>
    <w:rsid w:val="008C0B8C"/>
    <w:rsid w:val="008C63CA"/>
    <w:rsid w:val="008C6594"/>
    <w:rsid w:val="008C7A94"/>
    <w:rsid w:val="008C7C73"/>
    <w:rsid w:val="008D089C"/>
    <w:rsid w:val="008D60FC"/>
    <w:rsid w:val="008D62E3"/>
    <w:rsid w:val="008D709B"/>
    <w:rsid w:val="008E365F"/>
    <w:rsid w:val="008E4395"/>
    <w:rsid w:val="008E4D23"/>
    <w:rsid w:val="008F394E"/>
    <w:rsid w:val="0090091E"/>
    <w:rsid w:val="009110B6"/>
    <w:rsid w:val="00913ECD"/>
    <w:rsid w:val="00914206"/>
    <w:rsid w:val="009269FD"/>
    <w:rsid w:val="00926A5F"/>
    <w:rsid w:val="009313DA"/>
    <w:rsid w:val="00935094"/>
    <w:rsid w:val="00936C06"/>
    <w:rsid w:val="00951D75"/>
    <w:rsid w:val="00962C82"/>
    <w:rsid w:val="00965CEF"/>
    <w:rsid w:val="009A1A4A"/>
    <w:rsid w:val="009A6CBD"/>
    <w:rsid w:val="009A7111"/>
    <w:rsid w:val="009A7771"/>
    <w:rsid w:val="009B2287"/>
    <w:rsid w:val="009B48FC"/>
    <w:rsid w:val="009B5023"/>
    <w:rsid w:val="009C0335"/>
    <w:rsid w:val="009C168F"/>
    <w:rsid w:val="009C4804"/>
    <w:rsid w:val="009D00EE"/>
    <w:rsid w:val="009D321F"/>
    <w:rsid w:val="009D3F37"/>
    <w:rsid w:val="009D5C12"/>
    <w:rsid w:val="009D6C2C"/>
    <w:rsid w:val="009F7C68"/>
    <w:rsid w:val="00A04A27"/>
    <w:rsid w:val="00A04BAD"/>
    <w:rsid w:val="00A0710F"/>
    <w:rsid w:val="00A1380E"/>
    <w:rsid w:val="00A153B5"/>
    <w:rsid w:val="00A154C5"/>
    <w:rsid w:val="00A23F74"/>
    <w:rsid w:val="00A263A8"/>
    <w:rsid w:val="00A341D7"/>
    <w:rsid w:val="00A3683F"/>
    <w:rsid w:val="00A66E39"/>
    <w:rsid w:val="00A82B4D"/>
    <w:rsid w:val="00A82FFE"/>
    <w:rsid w:val="00A8401F"/>
    <w:rsid w:val="00A8640E"/>
    <w:rsid w:val="00A93A24"/>
    <w:rsid w:val="00A9745C"/>
    <w:rsid w:val="00AA3708"/>
    <w:rsid w:val="00AA6107"/>
    <w:rsid w:val="00AB1B79"/>
    <w:rsid w:val="00AB6BA4"/>
    <w:rsid w:val="00AC0FDB"/>
    <w:rsid w:val="00AC12AF"/>
    <w:rsid w:val="00AC379B"/>
    <w:rsid w:val="00AC3999"/>
    <w:rsid w:val="00AC5DCB"/>
    <w:rsid w:val="00AD4C66"/>
    <w:rsid w:val="00AF1C86"/>
    <w:rsid w:val="00AF359C"/>
    <w:rsid w:val="00B27F3D"/>
    <w:rsid w:val="00B31411"/>
    <w:rsid w:val="00B468C0"/>
    <w:rsid w:val="00B54D5C"/>
    <w:rsid w:val="00B6137F"/>
    <w:rsid w:val="00B6577F"/>
    <w:rsid w:val="00B80AA2"/>
    <w:rsid w:val="00B82780"/>
    <w:rsid w:val="00B90B0C"/>
    <w:rsid w:val="00BA0882"/>
    <w:rsid w:val="00BA1895"/>
    <w:rsid w:val="00BA19F2"/>
    <w:rsid w:val="00BA262B"/>
    <w:rsid w:val="00BB18CB"/>
    <w:rsid w:val="00BB4926"/>
    <w:rsid w:val="00BB5FF2"/>
    <w:rsid w:val="00BE2A91"/>
    <w:rsid w:val="00BE4925"/>
    <w:rsid w:val="00BF01C1"/>
    <w:rsid w:val="00BF31C7"/>
    <w:rsid w:val="00BF3E78"/>
    <w:rsid w:val="00C14F6D"/>
    <w:rsid w:val="00C1512B"/>
    <w:rsid w:val="00C1747E"/>
    <w:rsid w:val="00C32956"/>
    <w:rsid w:val="00C337E1"/>
    <w:rsid w:val="00C4186A"/>
    <w:rsid w:val="00C42B3A"/>
    <w:rsid w:val="00C510E3"/>
    <w:rsid w:val="00C51F2C"/>
    <w:rsid w:val="00C70A2A"/>
    <w:rsid w:val="00C7138D"/>
    <w:rsid w:val="00C74B65"/>
    <w:rsid w:val="00C82F01"/>
    <w:rsid w:val="00C84E64"/>
    <w:rsid w:val="00C8505C"/>
    <w:rsid w:val="00C90C6A"/>
    <w:rsid w:val="00C90CC7"/>
    <w:rsid w:val="00C95BC3"/>
    <w:rsid w:val="00CA455D"/>
    <w:rsid w:val="00CA7A95"/>
    <w:rsid w:val="00CC19C8"/>
    <w:rsid w:val="00CC21F0"/>
    <w:rsid w:val="00CD1825"/>
    <w:rsid w:val="00CD288A"/>
    <w:rsid w:val="00CE7B81"/>
    <w:rsid w:val="00CF53A8"/>
    <w:rsid w:val="00D01F82"/>
    <w:rsid w:val="00D053F5"/>
    <w:rsid w:val="00D05596"/>
    <w:rsid w:val="00D05F82"/>
    <w:rsid w:val="00D10DE8"/>
    <w:rsid w:val="00D1339E"/>
    <w:rsid w:val="00D15769"/>
    <w:rsid w:val="00D22642"/>
    <w:rsid w:val="00D2276D"/>
    <w:rsid w:val="00D24B37"/>
    <w:rsid w:val="00D277F8"/>
    <w:rsid w:val="00D34733"/>
    <w:rsid w:val="00D374EC"/>
    <w:rsid w:val="00D43826"/>
    <w:rsid w:val="00D56954"/>
    <w:rsid w:val="00D629D9"/>
    <w:rsid w:val="00D63301"/>
    <w:rsid w:val="00D70271"/>
    <w:rsid w:val="00D719E3"/>
    <w:rsid w:val="00D73282"/>
    <w:rsid w:val="00D80A0E"/>
    <w:rsid w:val="00D92466"/>
    <w:rsid w:val="00DA15E7"/>
    <w:rsid w:val="00DC01DE"/>
    <w:rsid w:val="00DC54E8"/>
    <w:rsid w:val="00DF14F3"/>
    <w:rsid w:val="00E00915"/>
    <w:rsid w:val="00E032DE"/>
    <w:rsid w:val="00E23091"/>
    <w:rsid w:val="00E2359A"/>
    <w:rsid w:val="00E538E8"/>
    <w:rsid w:val="00E61B60"/>
    <w:rsid w:val="00E64870"/>
    <w:rsid w:val="00E914A2"/>
    <w:rsid w:val="00E94E94"/>
    <w:rsid w:val="00EB1D57"/>
    <w:rsid w:val="00EB29CC"/>
    <w:rsid w:val="00EB63F1"/>
    <w:rsid w:val="00EC0A6A"/>
    <w:rsid w:val="00EE4F94"/>
    <w:rsid w:val="00EE5E90"/>
    <w:rsid w:val="00EF2D97"/>
    <w:rsid w:val="00F020E2"/>
    <w:rsid w:val="00F030AB"/>
    <w:rsid w:val="00F10B7F"/>
    <w:rsid w:val="00F11788"/>
    <w:rsid w:val="00F16968"/>
    <w:rsid w:val="00F17631"/>
    <w:rsid w:val="00F22BD4"/>
    <w:rsid w:val="00F24543"/>
    <w:rsid w:val="00F3147F"/>
    <w:rsid w:val="00F3337B"/>
    <w:rsid w:val="00F3757B"/>
    <w:rsid w:val="00F4179E"/>
    <w:rsid w:val="00F41CAF"/>
    <w:rsid w:val="00F47B6C"/>
    <w:rsid w:val="00F55F3A"/>
    <w:rsid w:val="00F6516E"/>
    <w:rsid w:val="00F67517"/>
    <w:rsid w:val="00F833B8"/>
    <w:rsid w:val="00F958E9"/>
    <w:rsid w:val="00F962EB"/>
    <w:rsid w:val="00FA20A1"/>
    <w:rsid w:val="00FA3894"/>
    <w:rsid w:val="00FB03DA"/>
    <w:rsid w:val="00FB4F93"/>
    <w:rsid w:val="00FB74C4"/>
    <w:rsid w:val="00FD2E7E"/>
    <w:rsid w:val="00FD3CA5"/>
    <w:rsid w:val="00FD77A1"/>
    <w:rsid w:val="00FE00E9"/>
    <w:rsid w:val="00FE59C1"/>
    <w:rsid w:val="00FE6123"/>
    <w:rsid w:val="00FF3A7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3141A"/>
  <w15:chartTrackingRefBased/>
  <w15:docId w15:val="{66583789-9A5C-4F25-95F1-5D4E49EA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у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1833"/>
  </w:style>
  <w:style w:type="paragraph" w:styleId="ac">
    <w:name w:val="Normal (Web)"/>
    <w:basedOn w:val="a"/>
    <w:uiPriority w:val="99"/>
    <w:semiHidden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Balloon Text"/>
    <w:basedOn w:val="a"/>
    <w:link w:val="ae"/>
    <w:uiPriority w:val="99"/>
    <w:semiHidden/>
    <w:unhideWhenUsed/>
    <w:rsid w:val="00360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36043B"/>
    <w:rPr>
      <w:rFonts w:ascii="Segoe UI" w:hAnsi="Segoe UI" w:cs="Segoe UI"/>
      <w:sz w:val="18"/>
      <w:szCs w:val="18"/>
    </w:rPr>
  </w:style>
  <w:style w:type="paragraph" w:styleId="af">
    <w:name w:val="No Spacing"/>
    <w:link w:val="af0"/>
    <w:uiPriority w:val="1"/>
    <w:qFormat/>
    <w:rsid w:val="00C4186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f0">
    <w:name w:val="Без інтервалів Знак"/>
    <w:basedOn w:val="a0"/>
    <w:link w:val="af"/>
    <w:uiPriority w:val="1"/>
    <w:rsid w:val="00C4186A"/>
    <w:rPr>
      <w:rFonts w:ascii="Times New Roman" w:eastAsia="Calibri" w:hAnsi="Times New Roman" w:cs="Times New Roman"/>
      <w:sz w:val="28"/>
    </w:rPr>
  </w:style>
  <w:style w:type="paragraph" w:styleId="af1">
    <w:name w:val="Body Text"/>
    <w:basedOn w:val="a"/>
    <w:link w:val="af2"/>
    <w:rsid w:val="006A44E5"/>
    <w:pPr>
      <w:suppressAutoHyphens/>
      <w:spacing w:after="120" w:line="276" w:lineRule="auto"/>
    </w:pPr>
    <w:rPr>
      <w:rFonts w:ascii="Calibri" w:eastAsia="Calibri" w:hAnsi="Calibri" w:cs="Times New Roman"/>
      <w:kern w:val="1"/>
    </w:rPr>
  </w:style>
  <w:style w:type="character" w:customStyle="1" w:styleId="af2">
    <w:name w:val="Основний текст Знак"/>
    <w:basedOn w:val="a0"/>
    <w:link w:val="af1"/>
    <w:rsid w:val="006A44E5"/>
    <w:rPr>
      <w:rFonts w:ascii="Calibri" w:eastAsia="Calibri" w:hAnsi="Calibri" w:cs="Times New Roman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698EE4-3503-41EE-9EF0-331FB9AC1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4</Pages>
  <Words>5508</Words>
  <Characters>3140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Ірина Тартачник (VRU-USMONO06 - i.tartachnyk)</cp:lastModifiedBy>
  <cp:revision>193</cp:revision>
  <cp:lastPrinted>2024-03-05T14:34:00Z</cp:lastPrinted>
  <dcterms:created xsi:type="dcterms:W3CDTF">2023-11-10T09:00:00Z</dcterms:created>
  <dcterms:modified xsi:type="dcterms:W3CDTF">2024-03-06T13:43:00Z</dcterms:modified>
</cp:coreProperties>
</file>