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9FB" w:rsidRPr="00A83C08" w:rsidRDefault="003479FB" w:rsidP="003479FB">
      <w:pPr>
        <w:autoSpaceDN w:val="0"/>
        <w:contextualSpacing/>
        <w:jc w:val="both"/>
        <w:rPr>
          <w:color w:val="000000"/>
          <w:lang w:eastAsia="uk-UA"/>
        </w:rPr>
      </w:pPr>
      <w:r w:rsidRPr="00A83C08">
        <w:rPr>
          <w:noProof/>
          <w:lang w:eastAsia="uk-UA"/>
        </w:rPr>
        <w:drawing>
          <wp:anchor distT="0" distB="0" distL="114300" distR="114300" simplePos="0" relativeHeight="251659264" behindDoc="0" locked="0" layoutInCell="1" allowOverlap="1" wp14:anchorId="5D26E502" wp14:editId="382C5CE3">
            <wp:simplePos x="0" y="0"/>
            <wp:positionH relativeFrom="margin">
              <wp:align>center</wp:align>
            </wp:positionH>
            <wp:positionV relativeFrom="paragraph">
              <wp:posOffset>111125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479FB" w:rsidRDefault="003479FB" w:rsidP="003479FB">
      <w:pPr>
        <w:spacing w:before="360" w:after="60"/>
        <w:jc w:val="center"/>
        <w:rPr>
          <w:rFonts w:ascii="AcademyC" w:hAnsi="AcademyC"/>
          <w:b/>
          <w:color w:val="002060"/>
          <w:lang w:val="ru-RU"/>
        </w:rPr>
      </w:pPr>
    </w:p>
    <w:p w:rsidR="003479FB" w:rsidRPr="004C6ACD" w:rsidRDefault="003479FB" w:rsidP="003479FB">
      <w:pPr>
        <w:spacing w:before="360" w:after="60"/>
        <w:jc w:val="center"/>
        <w:rPr>
          <w:rFonts w:ascii="AcademyC" w:hAnsi="AcademyC"/>
          <w:b/>
          <w:color w:val="002060"/>
          <w:sz w:val="24"/>
          <w:szCs w:val="24"/>
          <w:lang w:val="ru-RU"/>
        </w:rPr>
      </w:pPr>
      <w:r w:rsidRPr="004C6ACD">
        <w:rPr>
          <w:rFonts w:ascii="AcademyC" w:hAnsi="AcademyC"/>
          <w:b/>
          <w:color w:val="002060"/>
          <w:sz w:val="24"/>
          <w:szCs w:val="24"/>
          <w:lang w:val="ru-RU"/>
        </w:rPr>
        <w:t>УКРАЇНА</w:t>
      </w:r>
    </w:p>
    <w:p w:rsidR="003479FB" w:rsidRPr="00A83C08" w:rsidRDefault="003479FB" w:rsidP="003479FB">
      <w:pPr>
        <w:spacing w:after="60"/>
        <w:jc w:val="center"/>
        <w:rPr>
          <w:rFonts w:ascii="AcademyC" w:hAnsi="AcademyC"/>
          <w:b/>
          <w:color w:val="002060"/>
          <w:lang w:val="ru-RU"/>
        </w:rPr>
      </w:pPr>
      <w:proofErr w:type="gramStart"/>
      <w:r w:rsidRPr="00A83C08">
        <w:rPr>
          <w:rFonts w:ascii="AcademyC" w:hAnsi="AcademyC"/>
          <w:b/>
          <w:color w:val="002060"/>
          <w:lang w:val="ru-RU"/>
        </w:rPr>
        <w:t>ВИЩА  РАДА</w:t>
      </w:r>
      <w:proofErr w:type="gramEnd"/>
      <w:r w:rsidRPr="00A83C08">
        <w:rPr>
          <w:rFonts w:ascii="AcademyC" w:hAnsi="AcademyC"/>
          <w:b/>
          <w:color w:val="002060"/>
          <w:lang w:val="ru-RU"/>
        </w:rPr>
        <w:t xml:space="preserve">  ПРАВОСУДДЯ</w:t>
      </w:r>
    </w:p>
    <w:p w:rsidR="003479FB" w:rsidRPr="00A83C08" w:rsidRDefault="003479FB" w:rsidP="003479FB">
      <w:pPr>
        <w:spacing w:after="240"/>
        <w:jc w:val="center"/>
        <w:rPr>
          <w:rFonts w:ascii="AcademyC" w:hAnsi="AcademyC"/>
          <w:b/>
          <w:color w:val="002060"/>
          <w:lang w:val="ru-RU"/>
        </w:rPr>
      </w:pPr>
      <w:r w:rsidRPr="00A83C08">
        <w:rPr>
          <w:rFonts w:ascii="AcademyC" w:hAnsi="AcademyC"/>
          <w:b/>
          <w:color w:val="002060"/>
          <w:lang w:val="ru-RU"/>
        </w:rPr>
        <w:t xml:space="preserve"> РІШЕННЯ</w:t>
      </w:r>
    </w:p>
    <w:tbl>
      <w:tblPr>
        <w:tblW w:w="10031" w:type="dxa"/>
        <w:tblLook w:val="04A0" w:firstRow="1" w:lastRow="0" w:firstColumn="1" w:lastColumn="0" w:noHBand="0" w:noVBand="1"/>
      </w:tblPr>
      <w:tblGrid>
        <w:gridCol w:w="3098"/>
        <w:gridCol w:w="3309"/>
        <w:gridCol w:w="3624"/>
      </w:tblGrid>
      <w:tr w:rsidR="003479FB" w:rsidRPr="00A83C08" w:rsidTr="00BF0D88">
        <w:trPr>
          <w:trHeight w:val="188"/>
        </w:trPr>
        <w:tc>
          <w:tcPr>
            <w:tcW w:w="3098" w:type="dxa"/>
            <w:hideMark/>
          </w:tcPr>
          <w:p w:rsidR="003479FB" w:rsidRPr="00A83C08" w:rsidRDefault="003479FB" w:rsidP="003479FB">
            <w:pPr>
              <w:ind w:right="-2"/>
              <w:rPr>
                <w:noProof/>
                <w:color w:val="002060"/>
              </w:rPr>
            </w:pPr>
            <w:r>
              <w:rPr>
                <w:noProof/>
                <w:color w:val="002060"/>
              </w:rPr>
              <w:t>29 лютого</w:t>
            </w:r>
            <w:r w:rsidRPr="00A83C08">
              <w:rPr>
                <w:noProof/>
                <w:color w:val="002060"/>
              </w:rPr>
              <w:t xml:space="preserve"> 202</w:t>
            </w:r>
            <w:r>
              <w:rPr>
                <w:noProof/>
                <w:color w:val="002060"/>
              </w:rPr>
              <w:t>4</w:t>
            </w:r>
            <w:r w:rsidRPr="00A83C08">
              <w:rPr>
                <w:noProof/>
                <w:color w:val="002060"/>
              </w:rPr>
              <w:t xml:space="preserve"> року</w:t>
            </w:r>
          </w:p>
        </w:tc>
        <w:tc>
          <w:tcPr>
            <w:tcW w:w="3309" w:type="dxa"/>
            <w:hideMark/>
          </w:tcPr>
          <w:p w:rsidR="003479FB" w:rsidRPr="00A83C08" w:rsidRDefault="003479FB" w:rsidP="00BF0D88">
            <w:pPr>
              <w:ind w:right="-2"/>
              <w:jc w:val="center"/>
              <w:rPr>
                <w:rFonts w:ascii="Book Antiqua" w:hAnsi="Book Antiqua"/>
                <w:noProof/>
                <w:color w:val="002060"/>
                <w:sz w:val="24"/>
                <w:szCs w:val="24"/>
                <w:lang w:val="ru-RU"/>
              </w:rPr>
            </w:pPr>
            <w:r w:rsidRPr="00A83C08">
              <w:rPr>
                <w:rFonts w:ascii="Book Antiqua" w:hAnsi="Book Antiqua"/>
                <w:color w:val="002060"/>
                <w:sz w:val="24"/>
                <w:szCs w:val="24"/>
                <w:lang w:val="ru-RU"/>
              </w:rPr>
              <w:t xml:space="preserve">      </w:t>
            </w:r>
            <w:proofErr w:type="spellStart"/>
            <w:r w:rsidRPr="00A83C08">
              <w:rPr>
                <w:rFonts w:ascii="Book Antiqua" w:hAnsi="Book Antiqua"/>
                <w:color w:val="002060"/>
                <w:sz w:val="24"/>
                <w:szCs w:val="24"/>
                <w:lang w:val="ru-RU"/>
              </w:rPr>
              <w:t>Київ</w:t>
            </w:r>
            <w:proofErr w:type="spellEnd"/>
          </w:p>
        </w:tc>
        <w:tc>
          <w:tcPr>
            <w:tcW w:w="3624" w:type="dxa"/>
            <w:hideMark/>
          </w:tcPr>
          <w:p w:rsidR="003479FB" w:rsidRPr="00A83C08" w:rsidRDefault="003479FB" w:rsidP="003479FB">
            <w:pPr>
              <w:ind w:right="-2"/>
              <w:jc w:val="center"/>
              <w:rPr>
                <w:noProof/>
                <w:color w:val="002060"/>
              </w:rPr>
            </w:pPr>
            <w:r w:rsidRPr="00A83C08">
              <w:rPr>
                <w:rFonts w:ascii="Book Antiqua" w:hAnsi="Book Antiqua"/>
                <w:color w:val="1F3864" w:themeColor="accent5" w:themeShade="80"/>
                <w:sz w:val="24"/>
                <w:szCs w:val="24"/>
                <w:lang w:val="ru-RU"/>
              </w:rPr>
              <w:t>№</w:t>
            </w:r>
            <w:r w:rsidRPr="00A83C08">
              <w:rPr>
                <w:noProof/>
                <w:color w:val="002060"/>
                <w:lang w:val="ru-RU"/>
              </w:rPr>
              <w:t xml:space="preserve"> </w:t>
            </w:r>
            <w:r>
              <w:rPr>
                <w:noProof/>
                <w:color w:val="002060"/>
              </w:rPr>
              <w:t>612/0/15-24</w:t>
            </w:r>
          </w:p>
        </w:tc>
      </w:tr>
    </w:tbl>
    <w:p w:rsidR="009049C4" w:rsidRDefault="009049C4" w:rsidP="00B51ABE">
      <w:pPr>
        <w:pStyle w:val="ab"/>
        <w:rPr>
          <w:lang w:val="uk-UA"/>
        </w:rPr>
      </w:pPr>
    </w:p>
    <w:tbl>
      <w:tblPr>
        <w:tblW w:w="9604" w:type="dxa"/>
        <w:tblLook w:val="04A0" w:firstRow="1" w:lastRow="0" w:firstColumn="1" w:lastColumn="0" w:noHBand="0" w:noVBand="1"/>
      </w:tblPr>
      <w:tblGrid>
        <w:gridCol w:w="4111"/>
        <w:gridCol w:w="5493"/>
      </w:tblGrid>
      <w:tr w:rsidR="00B51ABE" w:rsidRPr="00511E73" w:rsidTr="00AE6B97">
        <w:tc>
          <w:tcPr>
            <w:tcW w:w="4111" w:type="dxa"/>
            <w:hideMark/>
          </w:tcPr>
          <w:p w:rsidR="00B51ABE" w:rsidRPr="00511E73" w:rsidRDefault="00B51ABE" w:rsidP="00460459">
            <w:pPr>
              <w:jc w:val="both"/>
              <w:rPr>
                <w:b/>
                <w:sz w:val="24"/>
                <w:szCs w:val="24"/>
              </w:rPr>
            </w:pPr>
            <w:r w:rsidRPr="00511E73">
              <w:rPr>
                <w:b/>
                <w:sz w:val="24"/>
                <w:szCs w:val="24"/>
              </w:rPr>
              <w:t xml:space="preserve">Про внесення Президентові України подання про призначення </w:t>
            </w:r>
            <w:r w:rsidR="00460459">
              <w:rPr>
                <w:b/>
                <w:sz w:val="24"/>
                <w:szCs w:val="24"/>
              </w:rPr>
              <w:t>Карнауха Н.П.</w:t>
            </w:r>
            <w:r w:rsidR="009B379A">
              <w:rPr>
                <w:b/>
                <w:sz w:val="24"/>
                <w:szCs w:val="24"/>
              </w:rPr>
              <w:t xml:space="preserve"> на посаду </w:t>
            </w:r>
            <w:r w:rsidRPr="00511E73">
              <w:rPr>
                <w:b/>
                <w:sz w:val="24"/>
                <w:szCs w:val="24"/>
              </w:rPr>
              <w:t xml:space="preserve">судді </w:t>
            </w:r>
            <w:proofErr w:type="spellStart"/>
            <w:r w:rsidR="00460459">
              <w:rPr>
                <w:b/>
                <w:sz w:val="24"/>
                <w:szCs w:val="24"/>
              </w:rPr>
              <w:t>Калинівського</w:t>
            </w:r>
            <w:proofErr w:type="spellEnd"/>
            <w:r w:rsidR="00460459">
              <w:rPr>
                <w:b/>
                <w:sz w:val="24"/>
                <w:szCs w:val="24"/>
              </w:rPr>
              <w:t xml:space="preserve"> районного суду Вінницької області</w:t>
            </w:r>
          </w:p>
        </w:tc>
        <w:tc>
          <w:tcPr>
            <w:tcW w:w="5493" w:type="dxa"/>
          </w:tcPr>
          <w:p w:rsidR="00B51ABE" w:rsidRPr="00511E73" w:rsidRDefault="00B51ABE" w:rsidP="009D5D56">
            <w:pPr>
              <w:ind w:firstLine="851"/>
              <w:rPr>
                <w:b/>
                <w:sz w:val="24"/>
                <w:szCs w:val="24"/>
              </w:rPr>
            </w:pPr>
          </w:p>
        </w:tc>
      </w:tr>
    </w:tbl>
    <w:p w:rsidR="00A31A5F" w:rsidRPr="00511E73" w:rsidRDefault="00A31A5F" w:rsidP="00511E73">
      <w:pPr>
        <w:pStyle w:val="a5"/>
        <w:spacing w:line="276" w:lineRule="auto"/>
        <w:ind w:firstLine="709"/>
        <w:jc w:val="both"/>
        <w:rPr>
          <w:b w:val="0"/>
          <w:sz w:val="24"/>
        </w:rPr>
      </w:pPr>
    </w:p>
    <w:p w:rsidR="00B35617" w:rsidRDefault="00B35617" w:rsidP="00B35617">
      <w:pPr>
        <w:pStyle w:val="a5"/>
        <w:jc w:val="both"/>
        <w:rPr>
          <w:b w:val="0"/>
          <w:sz w:val="24"/>
        </w:rPr>
      </w:pPr>
    </w:p>
    <w:p w:rsidR="00B51ABE" w:rsidRPr="00B35617" w:rsidRDefault="00B51ABE" w:rsidP="001F3A22">
      <w:pPr>
        <w:pStyle w:val="a5"/>
        <w:spacing w:line="276" w:lineRule="auto"/>
        <w:ind w:firstLine="567"/>
        <w:jc w:val="both"/>
        <w:rPr>
          <w:b w:val="0"/>
          <w:szCs w:val="28"/>
        </w:rPr>
      </w:pPr>
      <w:r w:rsidRPr="00B35617">
        <w:rPr>
          <w:b w:val="0"/>
          <w:szCs w:val="28"/>
        </w:rPr>
        <w:t>Вища рада правосуддя, розглянувши рекомендацію Вищої кваліфікаційної комісії судді</w:t>
      </w:r>
      <w:r w:rsidR="00511E73" w:rsidRPr="00B35617">
        <w:rPr>
          <w:b w:val="0"/>
          <w:color w:val="000000" w:themeColor="text1"/>
          <w:szCs w:val="28"/>
        </w:rPr>
        <w:t>в</w:t>
      </w:r>
      <w:r w:rsidRPr="00B35617">
        <w:rPr>
          <w:b w:val="0"/>
          <w:szCs w:val="28"/>
        </w:rPr>
        <w:t xml:space="preserve"> України</w:t>
      </w:r>
      <w:r w:rsidR="000D485E" w:rsidRPr="00B35617">
        <w:rPr>
          <w:b w:val="0"/>
          <w:szCs w:val="28"/>
        </w:rPr>
        <w:t xml:space="preserve">, </w:t>
      </w:r>
      <w:r w:rsidRPr="00B35617">
        <w:rPr>
          <w:b w:val="0"/>
          <w:szCs w:val="28"/>
        </w:rPr>
        <w:t xml:space="preserve">матеріали щодо призначення </w:t>
      </w:r>
      <w:r w:rsidR="00460459" w:rsidRPr="00460459">
        <w:rPr>
          <w:b w:val="0"/>
          <w:szCs w:val="28"/>
        </w:rPr>
        <w:t>Карнауха Н</w:t>
      </w:r>
      <w:r w:rsidR="00460459">
        <w:rPr>
          <w:b w:val="0"/>
          <w:szCs w:val="28"/>
        </w:rPr>
        <w:t>азара Петровича</w:t>
      </w:r>
      <w:r w:rsidR="00460459" w:rsidRPr="00460459">
        <w:rPr>
          <w:b w:val="0"/>
          <w:szCs w:val="28"/>
        </w:rPr>
        <w:t xml:space="preserve"> на посаду судді </w:t>
      </w:r>
      <w:proofErr w:type="spellStart"/>
      <w:r w:rsidR="00460459" w:rsidRPr="00460459">
        <w:rPr>
          <w:b w:val="0"/>
          <w:szCs w:val="28"/>
        </w:rPr>
        <w:t>Калинівського</w:t>
      </w:r>
      <w:proofErr w:type="spellEnd"/>
      <w:r w:rsidR="00460459" w:rsidRPr="00460459">
        <w:rPr>
          <w:b w:val="0"/>
          <w:szCs w:val="28"/>
        </w:rPr>
        <w:t xml:space="preserve"> районного суду Вінницької області</w:t>
      </w:r>
      <w:r w:rsidR="009B379A">
        <w:rPr>
          <w:b w:val="0"/>
          <w:szCs w:val="28"/>
        </w:rPr>
        <w:t>,</w:t>
      </w:r>
      <w:r w:rsidRPr="00B35617">
        <w:rPr>
          <w:b w:val="0"/>
          <w:i/>
          <w:szCs w:val="28"/>
        </w:rPr>
        <w:t xml:space="preserve"> </w:t>
      </w: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p>
    <w:p w:rsidR="00B51ABE" w:rsidRDefault="002A7D51" w:rsidP="00327B49">
      <w:pPr>
        <w:pStyle w:val="a7"/>
        <w:spacing w:line="276" w:lineRule="auto"/>
        <w:jc w:val="both"/>
        <w:rPr>
          <w:rFonts w:ascii="Times New Roman" w:eastAsia="Calibri" w:hAnsi="Times New Roman" w:cs="Times New Roman"/>
          <w:sz w:val="28"/>
          <w:szCs w:val="28"/>
        </w:rPr>
      </w:pPr>
      <w:r w:rsidRPr="00B35617">
        <w:rPr>
          <w:rFonts w:ascii="Times New Roman" w:eastAsia="Calibri" w:hAnsi="Times New Roman" w:cs="Times New Roman"/>
          <w:sz w:val="28"/>
          <w:szCs w:val="28"/>
        </w:rPr>
        <w:t>Вища кваліфікаційна к</w:t>
      </w:r>
      <w:r w:rsidR="000D485E" w:rsidRPr="00B35617">
        <w:rPr>
          <w:rFonts w:ascii="Times New Roman" w:eastAsia="Calibri" w:hAnsi="Times New Roman" w:cs="Times New Roman"/>
          <w:sz w:val="28"/>
          <w:szCs w:val="28"/>
        </w:rPr>
        <w:t>омісія</w:t>
      </w:r>
      <w:r w:rsidR="00B35617">
        <w:rPr>
          <w:rFonts w:ascii="Times New Roman" w:eastAsia="Calibri" w:hAnsi="Times New Roman" w:cs="Times New Roman"/>
          <w:sz w:val="28"/>
          <w:szCs w:val="28"/>
        </w:rPr>
        <w:t xml:space="preserve"> суддів України (далі –</w:t>
      </w:r>
      <w:r w:rsidR="004378DC" w:rsidRPr="00B35617">
        <w:rPr>
          <w:rFonts w:ascii="Times New Roman" w:eastAsia="Calibri" w:hAnsi="Times New Roman" w:cs="Times New Roman"/>
          <w:sz w:val="28"/>
          <w:szCs w:val="28"/>
        </w:rPr>
        <w:t xml:space="preserve"> ВККС</w:t>
      </w:r>
      <w:r w:rsidR="004A0F88">
        <w:rPr>
          <w:rFonts w:ascii="Times New Roman" w:eastAsia="Calibri" w:hAnsi="Times New Roman" w:cs="Times New Roman"/>
          <w:sz w:val="28"/>
          <w:szCs w:val="28"/>
        </w:rPr>
        <w:t>У</w:t>
      </w:r>
      <w:r w:rsidRPr="00B35617">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 xml:space="preserve">рішенням </w:t>
      </w:r>
      <w:r w:rsidR="004A0F88">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від 19 грудня 2023 року № 5</w:t>
      </w:r>
      <w:r w:rsidR="00460459">
        <w:rPr>
          <w:rFonts w:ascii="Times New Roman" w:eastAsia="Calibri" w:hAnsi="Times New Roman" w:cs="Times New Roman"/>
          <w:sz w:val="28"/>
          <w:szCs w:val="28"/>
        </w:rPr>
        <w:t>1</w:t>
      </w:r>
      <w:r w:rsidR="004378DC" w:rsidRPr="00B35617">
        <w:rPr>
          <w:rFonts w:ascii="Times New Roman" w:eastAsia="Calibri" w:hAnsi="Times New Roman" w:cs="Times New Roman"/>
          <w:sz w:val="28"/>
          <w:szCs w:val="28"/>
        </w:rPr>
        <w:t>/дс-23</w:t>
      </w:r>
      <w:r w:rsidR="00B51ABE" w:rsidRPr="00B35617">
        <w:rPr>
          <w:rFonts w:ascii="Times New Roman" w:eastAsia="Calibri" w:hAnsi="Times New Roman" w:cs="Times New Roman"/>
          <w:sz w:val="28"/>
          <w:szCs w:val="28"/>
        </w:rPr>
        <w:t xml:space="preserve"> рекомендувала </w:t>
      </w:r>
      <w:r w:rsidR="00460459">
        <w:rPr>
          <w:rFonts w:ascii="Times New Roman" w:hAnsi="Times New Roman" w:cs="Times New Roman"/>
          <w:sz w:val="28"/>
          <w:szCs w:val="28"/>
        </w:rPr>
        <w:t>Карнауха Н.П.</w:t>
      </w:r>
      <w:r w:rsidR="00B51ABE" w:rsidRPr="00B35617">
        <w:rPr>
          <w:rFonts w:ascii="Times New Roman" w:eastAsia="Calibri" w:hAnsi="Times New Roman" w:cs="Times New Roman"/>
          <w:sz w:val="28"/>
          <w:szCs w:val="28"/>
        </w:rPr>
        <w:t xml:space="preserve"> для призначення на посаду судді </w:t>
      </w:r>
      <w:proofErr w:type="spellStart"/>
      <w:r w:rsidR="00460459" w:rsidRPr="00460459">
        <w:rPr>
          <w:rFonts w:ascii="Times New Roman" w:hAnsi="Times New Roman" w:cs="Times New Roman"/>
          <w:sz w:val="28"/>
          <w:szCs w:val="28"/>
        </w:rPr>
        <w:t>Калинівського</w:t>
      </w:r>
      <w:proofErr w:type="spellEnd"/>
      <w:r w:rsidR="00460459" w:rsidRPr="00460459">
        <w:rPr>
          <w:rFonts w:ascii="Times New Roman" w:hAnsi="Times New Roman" w:cs="Times New Roman"/>
          <w:sz w:val="28"/>
          <w:szCs w:val="28"/>
        </w:rPr>
        <w:t xml:space="preserve"> районного суду Вінницької області</w:t>
      </w:r>
      <w:r w:rsidR="00B51ABE" w:rsidRPr="00B35617">
        <w:rPr>
          <w:rFonts w:ascii="Times New Roman" w:eastAsia="Calibri" w:hAnsi="Times New Roman" w:cs="Times New Roman"/>
          <w:sz w:val="28"/>
          <w:szCs w:val="28"/>
        </w:rPr>
        <w:t xml:space="preserve">. </w:t>
      </w:r>
    </w:p>
    <w:p w:rsidR="00FB4FA7" w:rsidRPr="00B35617" w:rsidRDefault="00FB4FA7" w:rsidP="00A23495">
      <w:pPr>
        <w:spacing w:line="276" w:lineRule="auto"/>
        <w:ind w:firstLine="567"/>
        <w:jc w:val="both"/>
        <w:rPr>
          <w:bCs/>
        </w:rPr>
      </w:pPr>
      <w:r w:rsidRPr="00B35617">
        <w:t xml:space="preserve">За результатами попереднього розгляду матеріалів член Вищої ради правосуддя </w:t>
      </w:r>
      <w:proofErr w:type="spellStart"/>
      <w:r w:rsidR="00A23495">
        <w:t>Кандзюба</w:t>
      </w:r>
      <w:proofErr w:type="spellEnd"/>
      <w:r w:rsidR="00A23495">
        <w:t xml:space="preserve"> О.В.</w:t>
      </w:r>
      <w:r w:rsidR="004378DC" w:rsidRPr="00B35617">
        <w:t xml:space="preserve"> скла</w:t>
      </w:r>
      <w:r w:rsidR="00A23495">
        <w:t>в</w:t>
      </w:r>
      <w:r w:rsidRPr="00B35617">
        <w:t xml:space="preserve"> висновок про можливість призначення </w:t>
      </w:r>
      <w:r w:rsidR="00A23495">
        <w:t xml:space="preserve">                 </w:t>
      </w:r>
      <w:r w:rsidR="00460459">
        <w:t>Карнауха Н.П.</w:t>
      </w:r>
      <w:r w:rsidRPr="00B35617">
        <w:t xml:space="preserve"> на посаду судді </w:t>
      </w:r>
      <w:proofErr w:type="spellStart"/>
      <w:r w:rsidR="00460459" w:rsidRPr="00460459">
        <w:t>Калинівського</w:t>
      </w:r>
      <w:proofErr w:type="spellEnd"/>
      <w:r w:rsidR="00460459" w:rsidRPr="00460459">
        <w:t xml:space="preserve"> районного суду Вінницької області</w:t>
      </w:r>
      <w:r w:rsidR="00A23495">
        <w:t>.</w:t>
      </w:r>
      <w:r w:rsidRPr="00B35617">
        <w:rPr>
          <w:bCs/>
        </w:rPr>
        <w:t xml:space="preserve"> </w:t>
      </w:r>
    </w:p>
    <w:p w:rsidR="00B51ABE" w:rsidRPr="00B35617" w:rsidRDefault="00B35617" w:rsidP="00327B49">
      <w:pPr>
        <w:pStyle w:val="a7"/>
        <w:spacing w:line="276" w:lineRule="auto"/>
        <w:jc w:val="both"/>
        <w:rPr>
          <w:rStyle w:val="FontStyle19"/>
          <w:rFonts w:eastAsia="Calibri"/>
          <w:b w:val="0"/>
          <w:sz w:val="28"/>
          <w:szCs w:val="28"/>
          <w:lang w:eastAsia="uk-UA"/>
        </w:rPr>
      </w:pPr>
      <w:r>
        <w:rPr>
          <w:rStyle w:val="FontStyle19"/>
          <w:rFonts w:eastAsia="Calibri"/>
          <w:b w:val="0"/>
          <w:sz w:val="28"/>
          <w:szCs w:val="28"/>
          <w:lang w:eastAsia="uk-UA"/>
        </w:rPr>
        <w:t xml:space="preserve">        </w:t>
      </w:r>
      <w:r w:rsidR="00B51ABE" w:rsidRPr="00B35617">
        <w:rPr>
          <w:rStyle w:val="FontStyle19"/>
          <w:rFonts w:eastAsia="Calibri"/>
          <w:b w:val="0"/>
          <w:sz w:val="28"/>
          <w:szCs w:val="28"/>
          <w:lang w:eastAsia="uk-UA"/>
        </w:rPr>
        <w:t xml:space="preserve">Заслухавши доповідача – члена Вищої ради правосуддя </w:t>
      </w:r>
      <w:proofErr w:type="spellStart"/>
      <w:r w:rsidR="00A23495">
        <w:rPr>
          <w:rFonts w:ascii="Times New Roman" w:hAnsi="Times New Roman" w:cs="Times New Roman"/>
          <w:sz w:val="28"/>
          <w:szCs w:val="28"/>
        </w:rPr>
        <w:t>Кандзюбу</w:t>
      </w:r>
      <w:proofErr w:type="spellEnd"/>
      <w:r w:rsidR="00A23495">
        <w:rPr>
          <w:rFonts w:ascii="Times New Roman" w:hAnsi="Times New Roman" w:cs="Times New Roman"/>
          <w:sz w:val="28"/>
          <w:szCs w:val="28"/>
        </w:rPr>
        <w:t xml:space="preserve"> О.В.</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розглянувши кандидатуру </w:t>
      </w:r>
      <w:r w:rsidR="00460459">
        <w:rPr>
          <w:rFonts w:ascii="Times New Roman" w:hAnsi="Times New Roman" w:cs="Times New Roman"/>
          <w:sz w:val="28"/>
          <w:szCs w:val="28"/>
        </w:rPr>
        <w:t>Карнауха Н.П.,</w:t>
      </w:r>
      <w:r w:rsidR="00B51ABE" w:rsidRPr="00B35617">
        <w:rPr>
          <w:rStyle w:val="FontStyle19"/>
          <w:rFonts w:eastAsia="Calibri"/>
          <w:b w:val="0"/>
          <w:sz w:val="28"/>
          <w:szCs w:val="28"/>
          <w:lang w:eastAsia="uk-UA"/>
        </w:rPr>
        <w:t xml:space="preserve"> Вища рада правосуддя встановила таке.</w:t>
      </w:r>
    </w:p>
    <w:p w:rsidR="00A23495" w:rsidRDefault="004A0F88" w:rsidP="00327B49">
      <w:pPr>
        <w:pStyle w:val="22"/>
        <w:shd w:val="clear" w:color="auto" w:fill="auto"/>
        <w:spacing w:before="0"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 – </w:t>
      </w:r>
      <w:r w:rsidR="00460459">
        <w:rPr>
          <w:rFonts w:ascii="Times New Roman" w:hAnsi="Times New Roman" w:cs="Times New Roman"/>
          <w:sz w:val="28"/>
          <w:szCs w:val="28"/>
        </w:rPr>
        <w:t>Карнаух Назар Петрович</w:t>
      </w:r>
      <w:r>
        <w:rPr>
          <w:rFonts w:ascii="Times New Roman" w:hAnsi="Times New Roman" w:cs="Times New Roman"/>
          <w:sz w:val="28"/>
          <w:szCs w:val="28"/>
        </w:rPr>
        <w:t xml:space="preserve">, </w:t>
      </w:r>
      <w:r w:rsidR="00B50495">
        <w:rPr>
          <w:rFonts w:ascii="Times New Roman" w:hAnsi="Times New Roman" w:cs="Times New Roman"/>
          <w:sz w:val="28"/>
          <w:szCs w:val="28"/>
        </w:rPr>
        <w:t>____</w:t>
      </w:r>
      <w:bookmarkStart w:id="0" w:name="_GoBack"/>
      <w:bookmarkEnd w:id="0"/>
      <w:r w:rsidR="001A38E6" w:rsidRPr="001A38E6">
        <w:rPr>
          <w:rFonts w:ascii="Times New Roman" w:hAnsi="Times New Roman" w:cs="Times New Roman"/>
          <w:sz w:val="28"/>
          <w:szCs w:val="28"/>
        </w:rPr>
        <w:t xml:space="preserve"> року народження, громадянин України, проживає в Україні понад десять років, володіє державною мовою.</w:t>
      </w:r>
      <w:r w:rsidR="00B23F11">
        <w:rPr>
          <w:rFonts w:ascii="Times New Roman" w:hAnsi="Times New Roman" w:cs="Times New Roman"/>
          <w:sz w:val="28"/>
          <w:szCs w:val="28"/>
        </w:rPr>
        <w:t xml:space="preserve"> </w:t>
      </w:r>
    </w:p>
    <w:p w:rsidR="001A38E6" w:rsidRDefault="001A38E6" w:rsidP="001A38E6">
      <w:pPr>
        <w:widowControl w:val="0"/>
        <w:spacing w:line="276" w:lineRule="auto"/>
        <w:ind w:firstLine="567"/>
        <w:jc w:val="both"/>
        <w:rPr>
          <w:rFonts w:eastAsiaTheme="minorHAnsi"/>
          <w:lang w:eastAsia="en-US"/>
        </w:rPr>
      </w:pPr>
      <w:r w:rsidRPr="001A38E6">
        <w:rPr>
          <w:rFonts w:eastAsiaTheme="minorHAnsi"/>
          <w:lang w:eastAsia="en-US"/>
        </w:rPr>
        <w:t>У 200</w:t>
      </w:r>
      <w:r w:rsidR="00460459">
        <w:rPr>
          <w:rFonts w:eastAsiaTheme="minorHAnsi"/>
          <w:lang w:eastAsia="en-US"/>
        </w:rPr>
        <w:t xml:space="preserve">3 </w:t>
      </w:r>
      <w:r w:rsidRPr="001A38E6">
        <w:rPr>
          <w:rFonts w:eastAsiaTheme="minorHAnsi"/>
          <w:lang w:eastAsia="en-US"/>
        </w:rPr>
        <w:t xml:space="preserve">році закінчив </w:t>
      </w:r>
      <w:r w:rsidR="00460459">
        <w:rPr>
          <w:rFonts w:eastAsiaTheme="minorHAnsi"/>
          <w:lang w:eastAsia="en-US"/>
        </w:rPr>
        <w:t>Національну юридичну академію України імені Ярослава Мудрого</w:t>
      </w:r>
      <w:r w:rsidRPr="001A38E6">
        <w:rPr>
          <w:rFonts w:eastAsiaTheme="minorHAnsi"/>
          <w:lang w:eastAsia="en-US"/>
        </w:rPr>
        <w:t xml:space="preserve"> за спеціальністю «</w:t>
      </w:r>
      <w:r w:rsidR="001F3A22">
        <w:rPr>
          <w:rFonts w:eastAsiaTheme="minorHAnsi"/>
          <w:lang w:eastAsia="en-US"/>
        </w:rPr>
        <w:t>П</w:t>
      </w:r>
      <w:r w:rsidRPr="001A38E6">
        <w:rPr>
          <w:rFonts w:eastAsiaTheme="minorHAnsi"/>
          <w:lang w:eastAsia="en-US"/>
        </w:rPr>
        <w:t>равознавство», має стаж роботи в галузі права понад три роки.</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20 листопада 2012 року Карнаух Н.П. звернувся до ВККСУ із заявою про участь у доборі кандидатів на посаду судді вперше, оголошеному рішенням ВККСУ від 5 листопада 2012 року № 1317/пп-12, та подав документи, </w:t>
      </w:r>
      <w:r w:rsidRPr="00460459">
        <w:rPr>
          <w:rFonts w:eastAsiaTheme="minorHAnsi"/>
          <w:lang w:eastAsia="en-US"/>
        </w:rPr>
        <w:lastRenderedPageBreak/>
        <w:t xml:space="preserve">передбачені статтею 67 Закону України «Про судоустрій і статус суддів» (у редакції Закону </w:t>
      </w:r>
      <w:r w:rsidR="001F3A22">
        <w:rPr>
          <w:rFonts w:eastAsiaTheme="minorHAnsi"/>
          <w:lang w:eastAsia="en-US"/>
        </w:rPr>
        <w:t xml:space="preserve">України </w:t>
      </w:r>
      <w:r w:rsidRPr="00460459">
        <w:rPr>
          <w:rFonts w:eastAsiaTheme="minorHAnsi"/>
          <w:lang w:eastAsia="en-US"/>
        </w:rPr>
        <w:t>від 7 липня 2010 року № 2453-VI).</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Рішенням ВККСУ від 13 грудня 2012 року № 1858/пп-12 Карнаух</w:t>
      </w:r>
      <w:r w:rsidR="001F3A22">
        <w:rPr>
          <w:rFonts w:eastAsiaTheme="minorHAnsi"/>
          <w:lang w:eastAsia="en-US"/>
        </w:rPr>
        <w:t>а</w:t>
      </w:r>
      <w:r w:rsidRPr="00460459">
        <w:rPr>
          <w:rFonts w:eastAsiaTheme="minorHAnsi"/>
          <w:lang w:eastAsia="en-US"/>
        </w:rPr>
        <w:t xml:space="preserve"> Н.П. допущен</w:t>
      </w:r>
      <w:r w:rsidR="001F3A22">
        <w:rPr>
          <w:rFonts w:eastAsiaTheme="minorHAnsi"/>
          <w:lang w:eastAsia="en-US"/>
        </w:rPr>
        <w:t>о</w:t>
      </w:r>
      <w:r w:rsidRPr="00460459">
        <w:rPr>
          <w:rFonts w:eastAsiaTheme="minorHAnsi"/>
          <w:lang w:eastAsia="en-US"/>
        </w:rPr>
        <w:t xml:space="preserve"> до участі у доборі кандидатів на посаду судді вперше та до складення анонімного тестування (іспиту) з метою виявлення рівня загальних теоретичних знань у галузі права.</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20 грудня 2012 року Карнаух Н.П. успішно пройшов анонімне тестування (іспит) на виявлення рівня загальних теоретичних знань у галузі права</w:t>
      </w:r>
      <w:r w:rsidR="001F3A22">
        <w:rPr>
          <w:rFonts w:eastAsiaTheme="minorHAnsi"/>
          <w:lang w:eastAsia="en-US"/>
        </w:rPr>
        <w:t>,</w:t>
      </w:r>
      <w:r w:rsidRPr="00460459">
        <w:rPr>
          <w:rFonts w:eastAsiaTheme="minorHAnsi"/>
          <w:lang w:eastAsia="en-US"/>
        </w:rPr>
        <w:t xml:space="preserve"> рішенням ВККСУ від 25 грудня 2012 року № 1867/пп-12 направлений до Національної школи суддів України для проходження спеціальної підготовки.</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Рішенням ВККСУ від 29 серпня 2013 року № 381/пп-13 Карнауха Н.П. допущено до складення кваліфікаційного іспиту. </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У вересні 2013 року ВККСУ прове</w:t>
      </w:r>
      <w:r w:rsidR="001F3A22">
        <w:rPr>
          <w:rFonts w:eastAsiaTheme="minorHAnsi"/>
          <w:lang w:eastAsia="en-US"/>
        </w:rPr>
        <w:t>ла</w:t>
      </w:r>
      <w:r w:rsidRPr="00460459">
        <w:rPr>
          <w:rFonts w:eastAsiaTheme="minorHAnsi"/>
          <w:lang w:eastAsia="en-US"/>
        </w:rPr>
        <w:t xml:space="preserve"> кваліфікаційний іспит, за результатами якого Карнаух Н.П. набрав 75 балів</w:t>
      </w:r>
      <w:r w:rsidR="001F3A22">
        <w:rPr>
          <w:rFonts w:eastAsiaTheme="minorHAnsi"/>
          <w:lang w:eastAsia="en-US"/>
        </w:rPr>
        <w:t>. З</w:t>
      </w:r>
      <w:r w:rsidRPr="00460459">
        <w:rPr>
          <w:rFonts w:eastAsiaTheme="minorHAnsi"/>
          <w:lang w:eastAsia="en-US"/>
        </w:rPr>
        <w:t>гідно з рішенням ВККСУ</w:t>
      </w:r>
      <w:r w:rsidR="001F3A22">
        <w:rPr>
          <w:rFonts w:eastAsiaTheme="minorHAnsi"/>
          <w:lang w:eastAsia="en-US"/>
        </w:rPr>
        <w:t xml:space="preserve"> </w:t>
      </w:r>
      <w:r w:rsidRPr="00460459">
        <w:rPr>
          <w:rFonts w:eastAsiaTheme="minorHAnsi"/>
          <w:lang w:eastAsia="en-US"/>
        </w:rPr>
        <w:t xml:space="preserve">від 23 грудня 2013 року № 1127/пп-13 </w:t>
      </w:r>
      <w:r w:rsidR="001F3A22">
        <w:rPr>
          <w:rFonts w:eastAsiaTheme="minorHAnsi"/>
          <w:lang w:eastAsia="en-US"/>
        </w:rPr>
        <w:t xml:space="preserve">Карнауха Н.П. </w:t>
      </w:r>
      <w:r w:rsidRPr="00460459">
        <w:rPr>
          <w:rFonts w:eastAsiaTheme="minorHAnsi"/>
          <w:lang w:eastAsia="en-US"/>
        </w:rPr>
        <w:t>визнан</w:t>
      </w:r>
      <w:r w:rsidR="001F3A22">
        <w:rPr>
          <w:rFonts w:eastAsiaTheme="minorHAnsi"/>
          <w:lang w:eastAsia="en-US"/>
        </w:rPr>
        <w:t>о</w:t>
      </w:r>
      <w:r w:rsidRPr="00460459">
        <w:rPr>
          <w:rFonts w:eastAsiaTheme="minorHAnsi"/>
          <w:lang w:eastAsia="en-US"/>
        </w:rPr>
        <w:t xml:space="preserve"> таким, що успішно склав кваліфікаційний іспит та зарахований до резерву на заміщення вакантних посад суддів.</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Рішенням ВККСУ від 14 травня 2015 року визначено рейтинг кандидатів на посаду судді вперше, які перебували у резерві на заміщення вакантних посад суддів, відповідно до якого Карнаух Н.П. посів 22 місце.</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Цього </w:t>
      </w:r>
      <w:r w:rsidR="001F3A22">
        <w:rPr>
          <w:rFonts w:eastAsiaTheme="minorHAnsi"/>
          <w:lang w:eastAsia="en-US"/>
        </w:rPr>
        <w:t>самого</w:t>
      </w:r>
      <w:r w:rsidRPr="00460459">
        <w:rPr>
          <w:rFonts w:eastAsiaTheme="minorHAnsi"/>
          <w:lang w:eastAsia="en-US"/>
        </w:rPr>
        <w:t xml:space="preserve"> дня рішенням ВККСУ  № 33/пп-15 оголошено конкурс на зайняття 145 вакантних посад суддів у місцевих судах загальної юрисдикції серед кандидатів на посаду судді вперше, які перебувають у резерві на заміщення вакантних посад судді</w:t>
      </w:r>
      <w:r w:rsidR="001F3A22">
        <w:rPr>
          <w:rFonts w:eastAsiaTheme="minorHAnsi"/>
          <w:lang w:eastAsia="en-US"/>
        </w:rPr>
        <w:t>в</w:t>
      </w:r>
      <w:r w:rsidRPr="00460459">
        <w:rPr>
          <w:rFonts w:eastAsiaTheme="minorHAnsi"/>
          <w:lang w:eastAsia="en-US"/>
        </w:rPr>
        <w:t>.</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21 травня 2015 року Карнаух Н.П. подав до ВККСУ заяву про участь у конкурсі на зайняття вакантної посади судді Могилів-Подільського міськрайонного суду Вінницької області.</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Відповідно до критеріїв конкурсного добору, передбачених статтею 73 Закону України «Про судоустрій і статус суддів» (у редакції, чинній на день ухвалення ВККСУ рішення), рішенням ВККСУ від 16 червня 2015 року                   № 6/пп-15 Карнауха Н.П. визначено попереднім переможцем конкурсу на зайняття вакантної посади судді Могилів-Подільського міськрайонного суду Вінницької області.</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Рішенням ВККСУ від 8 вересня 2015 року № 2124/пп-15 рекомендовано Карнауха Н.П. для призначення на посаду судді Могилів-Подільського міськрайонного суду Вінницької області. Вирішено виключити Карнауха Н.П. з резерву на заміщення вакантних посад судді</w:t>
      </w:r>
      <w:r w:rsidR="001F3A22">
        <w:rPr>
          <w:rFonts w:eastAsiaTheme="minorHAnsi"/>
          <w:lang w:eastAsia="en-US"/>
        </w:rPr>
        <w:t>в</w:t>
      </w:r>
      <w:r w:rsidRPr="00460459">
        <w:rPr>
          <w:rFonts w:eastAsiaTheme="minorHAnsi"/>
          <w:lang w:eastAsia="en-US"/>
        </w:rPr>
        <w:t xml:space="preserve"> з 8 вересня 2015 року.</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Указаним рішенням ВККСУ встановлено, що Карнаух </w:t>
      </w:r>
      <w:r w:rsidR="001F3A22" w:rsidRPr="001F3A22">
        <w:rPr>
          <w:rFonts w:eastAsiaTheme="minorHAnsi"/>
          <w:lang w:eastAsia="en-US"/>
        </w:rPr>
        <w:t>Назар Петрович</w:t>
      </w:r>
      <w:r w:rsidR="001F3A22">
        <w:rPr>
          <w:rFonts w:eastAsiaTheme="minorHAnsi"/>
          <w:lang w:eastAsia="en-US"/>
        </w:rPr>
        <w:t xml:space="preserve">,         </w:t>
      </w:r>
      <w:r w:rsidRPr="00460459">
        <w:rPr>
          <w:rFonts w:eastAsiaTheme="minorHAnsi"/>
          <w:lang w:eastAsia="en-US"/>
        </w:rPr>
        <w:lastRenderedPageBreak/>
        <w:t>22 липня 1981 року народження</w:t>
      </w:r>
      <w:r w:rsidR="001F3A22">
        <w:rPr>
          <w:rFonts w:eastAsiaTheme="minorHAnsi"/>
          <w:lang w:eastAsia="en-US"/>
        </w:rPr>
        <w:t>,</w:t>
      </w:r>
      <w:r w:rsidRPr="00460459">
        <w:rPr>
          <w:rFonts w:eastAsiaTheme="minorHAnsi"/>
          <w:lang w:eastAsia="en-US"/>
        </w:rPr>
        <w:t xml:space="preserve"> громадянин України, проживає в Україні понад десять років, володіє державною мовою. У 2003 році здобув вищу юридичну освіту за освітньо-кваліфікаційним рівнем спеціаліст</w:t>
      </w:r>
      <w:r w:rsidR="001F3A22">
        <w:rPr>
          <w:rFonts w:eastAsiaTheme="minorHAnsi"/>
          <w:lang w:eastAsia="en-US"/>
        </w:rPr>
        <w:t>а</w:t>
      </w:r>
      <w:r w:rsidRPr="00460459">
        <w:rPr>
          <w:rFonts w:eastAsiaTheme="minorHAnsi"/>
          <w:lang w:eastAsia="en-US"/>
        </w:rPr>
        <w:t xml:space="preserve">, має стаж роботи у галузі права понад три роки. </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За результатами проведення спеціальної перевірки Карнаух Н.П. відповідає вимогам до кандидата на посад</w:t>
      </w:r>
      <w:r w:rsidR="001F3A22">
        <w:rPr>
          <w:rFonts w:eastAsiaTheme="minorHAnsi"/>
          <w:lang w:eastAsia="en-US"/>
        </w:rPr>
        <w:t>у</w:t>
      </w:r>
      <w:r w:rsidRPr="00460459">
        <w:rPr>
          <w:rFonts w:eastAsiaTheme="minorHAnsi"/>
          <w:lang w:eastAsia="en-US"/>
        </w:rPr>
        <w:t xml:space="preserve"> судді. </w:t>
      </w:r>
      <w:r w:rsidR="001F3A22">
        <w:rPr>
          <w:rFonts w:eastAsiaTheme="minorHAnsi"/>
          <w:lang w:eastAsia="en-US"/>
        </w:rPr>
        <w:t>У</w:t>
      </w:r>
      <w:r w:rsidRPr="00460459">
        <w:rPr>
          <w:rFonts w:eastAsiaTheme="minorHAnsi"/>
          <w:lang w:eastAsia="en-US"/>
        </w:rPr>
        <w:t xml:space="preserve"> Єдино</w:t>
      </w:r>
      <w:r w:rsidR="001F3A22">
        <w:rPr>
          <w:rFonts w:eastAsiaTheme="minorHAnsi"/>
          <w:lang w:eastAsia="en-US"/>
        </w:rPr>
        <w:t>му</w:t>
      </w:r>
      <w:r w:rsidRPr="00460459">
        <w:rPr>
          <w:rFonts w:eastAsiaTheme="minorHAnsi"/>
          <w:lang w:eastAsia="en-US"/>
        </w:rPr>
        <w:t xml:space="preserve"> державно</w:t>
      </w:r>
      <w:r w:rsidR="001F3A22">
        <w:rPr>
          <w:rFonts w:eastAsiaTheme="minorHAnsi"/>
          <w:lang w:eastAsia="en-US"/>
        </w:rPr>
        <w:t>му</w:t>
      </w:r>
      <w:r w:rsidRPr="00460459">
        <w:rPr>
          <w:rFonts w:eastAsiaTheme="minorHAnsi"/>
          <w:lang w:eastAsia="en-US"/>
        </w:rPr>
        <w:t xml:space="preserve"> реєстр</w:t>
      </w:r>
      <w:r w:rsidR="001F3A22">
        <w:rPr>
          <w:rFonts w:eastAsiaTheme="minorHAnsi"/>
          <w:lang w:eastAsia="en-US"/>
        </w:rPr>
        <w:t>і</w:t>
      </w:r>
      <w:r w:rsidRPr="00460459">
        <w:rPr>
          <w:rFonts w:eastAsiaTheme="minorHAnsi"/>
          <w:lang w:eastAsia="en-US"/>
        </w:rPr>
        <w:t xml:space="preserve"> осіб, до яких застосовується Закон України «Про очищення влади», інформація стосовно Карнауха Н.П. відсутня. </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Вищ</w:t>
      </w:r>
      <w:r w:rsidR="001F3A22">
        <w:rPr>
          <w:rFonts w:eastAsiaTheme="minorHAnsi"/>
          <w:lang w:eastAsia="en-US"/>
        </w:rPr>
        <w:t xml:space="preserve">а </w:t>
      </w:r>
      <w:r w:rsidRPr="00460459">
        <w:rPr>
          <w:rFonts w:eastAsiaTheme="minorHAnsi"/>
          <w:lang w:eastAsia="en-US"/>
        </w:rPr>
        <w:t>рад</w:t>
      </w:r>
      <w:r w:rsidR="001F3A22">
        <w:rPr>
          <w:rFonts w:eastAsiaTheme="minorHAnsi"/>
          <w:lang w:eastAsia="en-US"/>
        </w:rPr>
        <w:t>а</w:t>
      </w:r>
      <w:r w:rsidRPr="00460459">
        <w:rPr>
          <w:rFonts w:eastAsiaTheme="minorHAnsi"/>
          <w:lang w:eastAsia="en-US"/>
        </w:rPr>
        <w:t xml:space="preserve"> правосуддя </w:t>
      </w:r>
      <w:r w:rsidR="001F3A22">
        <w:rPr>
          <w:rFonts w:eastAsiaTheme="minorHAnsi"/>
          <w:lang w:eastAsia="en-US"/>
        </w:rPr>
        <w:t>р</w:t>
      </w:r>
      <w:r w:rsidR="001F3A22" w:rsidRPr="00460459">
        <w:rPr>
          <w:rFonts w:eastAsiaTheme="minorHAnsi"/>
          <w:lang w:eastAsia="en-US"/>
        </w:rPr>
        <w:t xml:space="preserve">ішенням </w:t>
      </w:r>
      <w:r w:rsidRPr="00460459">
        <w:rPr>
          <w:rFonts w:eastAsiaTheme="minorHAnsi"/>
          <w:lang w:eastAsia="en-US"/>
        </w:rPr>
        <w:t xml:space="preserve">від 23 лютого 2017 року № 320/0/15-17 </w:t>
      </w:r>
      <w:r w:rsidR="001F3A22">
        <w:rPr>
          <w:rFonts w:eastAsiaTheme="minorHAnsi"/>
          <w:lang w:eastAsia="en-US"/>
        </w:rPr>
        <w:t>ухвалила про</w:t>
      </w:r>
      <w:r w:rsidRPr="00460459">
        <w:rPr>
          <w:rFonts w:eastAsiaTheme="minorHAnsi"/>
          <w:lang w:eastAsia="en-US"/>
        </w:rPr>
        <w:t xml:space="preserve"> переда</w:t>
      </w:r>
      <w:r w:rsidR="001F3A22">
        <w:rPr>
          <w:rFonts w:eastAsiaTheme="minorHAnsi"/>
          <w:lang w:eastAsia="en-US"/>
        </w:rPr>
        <w:t>ння</w:t>
      </w:r>
      <w:r w:rsidRPr="00460459">
        <w:rPr>
          <w:rFonts w:eastAsiaTheme="minorHAnsi"/>
          <w:lang w:eastAsia="en-US"/>
        </w:rPr>
        <w:t xml:space="preserve"> ВККСУ не розглянут</w:t>
      </w:r>
      <w:r w:rsidR="001F3A22">
        <w:rPr>
          <w:rFonts w:eastAsiaTheme="minorHAnsi"/>
          <w:lang w:eastAsia="en-US"/>
        </w:rPr>
        <w:t>их</w:t>
      </w:r>
      <w:r w:rsidRPr="00460459">
        <w:rPr>
          <w:rFonts w:eastAsiaTheme="minorHAnsi"/>
          <w:lang w:eastAsia="en-US"/>
        </w:rPr>
        <w:t xml:space="preserve"> до набрання чинності Законом України «Про внесення змін до Конституції України (щодо правосуддя)» відповідн</w:t>
      </w:r>
      <w:r w:rsidR="001F3A22">
        <w:rPr>
          <w:rFonts w:eastAsiaTheme="minorHAnsi"/>
          <w:lang w:eastAsia="en-US"/>
        </w:rPr>
        <w:t>их</w:t>
      </w:r>
      <w:r w:rsidRPr="00460459">
        <w:rPr>
          <w:rFonts w:eastAsiaTheme="minorHAnsi"/>
          <w:lang w:eastAsia="en-US"/>
        </w:rPr>
        <w:t xml:space="preserve"> матеріал</w:t>
      </w:r>
      <w:r w:rsidR="001F3A22">
        <w:rPr>
          <w:rFonts w:eastAsiaTheme="minorHAnsi"/>
          <w:lang w:eastAsia="en-US"/>
        </w:rPr>
        <w:t>ів</w:t>
      </w:r>
      <w:r w:rsidRPr="00460459">
        <w:rPr>
          <w:rFonts w:eastAsiaTheme="minorHAnsi"/>
          <w:lang w:eastAsia="en-US"/>
        </w:rPr>
        <w:t xml:space="preserve"> про призначення на посади суддів вперше, зокрема матеріал</w:t>
      </w:r>
      <w:r w:rsidR="001F3A22">
        <w:rPr>
          <w:rFonts w:eastAsiaTheme="minorHAnsi"/>
          <w:lang w:eastAsia="en-US"/>
        </w:rPr>
        <w:t>ів</w:t>
      </w:r>
      <w:r w:rsidRPr="00460459">
        <w:rPr>
          <w:rFonts w:eastAsiaTheme="minorHAnsi"/>
          <w:lang w:eastAsia="en-US"/>
        </w:rPr>
        <w:t xml:space="preserve"> стосовно Карнауха Н.П. </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Рішенням ВККСУ  від 5 серпня 2019 року № 145/зп-19 оголошено конкурс на зайняття 35 вакантних посад суддів у місцевих судах для кандидатів на посаду судді, які відповідають вимогам абзацу третього пункту 13 розділу ІІІ «Прикінцеві та перехідні положення» Закону України «Про Вищу раду правосуддя» та набрали більше 75 відсотків максимально можливого </w:t>
      </w:r>
      <w:proofErr w:type="spellStart"/>
      <w:r w:rsidRPr="00460459">
        <w:rPr>
          <w:rFonts w:eastAsiaTheme="minorHAnsi"/>
          <w:lang w:eastAsia="en-US"/>
        </w:rPr>
        <w:t>бала</w:t>
      </w:r>
      <w:proofErr w:type="spellEnd"/>
      <w:r w:rsidRPr="00460459">
        <w:rPr>
          <w:rFonts w:eastAsiaTheme="minorHAnsi"/>
          <w:lang w:eastAsia="en-US"/>
        </w:rPr>
        <w:t xml:space="preserve"> кваліфікаційного іспиту, складеного до набрання чинності Законом України «Про судоустрій і статус суддів» від 2 червня 2016 року № 1402-VIII.</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Цим рішенням затверджено умови проведення конкурсу на зайняття </w:t>
      </w:r>
      <w:r w:rsidR="001F3A22">
        <w:rPr>
          <w:rFonts w:eastAsiaTheme="minorHAnsi"/>
          <w:lang w:eastAsia="en-US"/>
        </w:rPr>
        <w:t xml:space="preserve">                       </w:t>
      </w:r>
      <w:r w:rsidRPr="00460459">
        <w:rPr>
          <w:rFonts w:eastAsiaTheme="minorHAnsi"/>
          <w:lang w:eastAsia="en-US"/>
        </w:rPr>
        <w:t>35 вакантних посад суддів місцевих судів для кандидатів на посаду судді, які відповідають вимогам абзацу третього пункту 13 розділу ІІІ «Прикінцеві та перехідні положення</w:t>
      </w:r>
      <w:r w:rsidR="002C73E0">
        <w:rPr>
          <w:rFonts w:eastAsiaTheme="minorHAnsi"/>
          <w:lang w:eastAsia="en-US"/>
        </w:rPr>
        <w:t>»</w:t>
      </w:r>
      <w:r w:rsidRPr="00460459">
        <w:rPr>
          <w:rFonts w:eastAsiaTheme="minorHAnsi"/>
          <w:lang w:eastAsia="en-US"/>
        </w:rPr>
        <w:t xml:space="preserve"> Закону України «Про Вищу раду правосуддя» та набрали більше 75 відсотків максимально можливого </w:t>
      </w:r>
      <w:proofErr w:type="spellStart"/>
      <w:r w:rsidRPr="00460459">
        <w:rPr>
          <w:rFonts w:eastAsiaTheme="minorHAnsi"/>
          <w:lang w:eastAsia="en-US"/>
        </w:rPr>
        <w:t>бала</w:t>
      </w:r>
      <w:proofErr w:type="spellEnd"/>
      <w:r w:rsidRPr="00460459">
        <w:rPr>
          <w:rFonts w:eastAsiaTheme="minorHAnsi"/>
          <w:lang w:eastAsia="en-US"/>
        </w:rPr>
        <w:t xml:space="preserve"> кваліфікаційного іспиту, складеного до набрання чинності Законом України «Про судоустрій і статус суддів» від 2 червня 2016 року № 1402-VIII (далі – Умови).</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Частиною першою статті 79 Закону України «Про судоустрій і статус суддів» (у редакції </w:t>
      </w:r>
      <w:r w:rsidR="001F3A22">
        <w:rPr>
          <w:rFonts w:eastAsiaTheme="minorHAnsi"/>
          <w:lang w:eastAsia="en-US"/>
        </w:rPr>
        <w:t>чинній</w:t>
      </w:r>
      <w:r w:rsidRPr="00460459">
        <w:rPr>
          <w:rFonts w:eastAsiaTheme="minorHAnsi"/>
          <w:lang w:eastAsia="en-US"/>
        </w:rPr>
        <w:t xml:space="preserve"> станом на день звернення Карнауха Н.П. із заявою до ВККСУ у вересні 2019 року) визначено, що ВККСУ проводить конкурс на зайняття вакантних посад суддів місцевих судів відповідно до цього Закону та положення про проведення конкурсу. </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Рішенням ВККСУ від 2 листопада 2016 року № 141/зп-16 затверджено Положення про проведення конкурсу на зайняття вакантної посади судді (далі – Положення).</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Відповідно до пункту 2.4 розділу ІІ Положення конкурс на зайняття вакантних посад суддів місцевого суду проводиться на основі рейтингу, складеного за результатами кваліфікаційних іспитів у межах процедури добору суддів (для кандидатів на посаду судді, зарахованих до резерву). </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До ВККСУ 9 вересня 2019 року звернувся Карнаух Н.П. із заявою про допуск до участі в зазначеному конкурсі як особи, яка відповідає вимогам абзацу третього пункту 13 розділу ІІІ «Прикінцеві та перехідні положення» Закону України «Про Вищу раду правосуддя» та набра</w:t>
      </w:r>
      <w:r w:rsidR="001F3A22">
        <w:rPr>
          <w:rFonts w:eastAsiaTheme="minorHAnsi"/>
          <w:lang w:eastAsia="en-US"/>
        </w:rPr>
        <w:t>ла</w:t>
      </w:r>
      <w:r w:rsidRPr="00460459">
        <w:rPr>
          <w:rFonts w:eastAsiaTheme="minorHAnsi"/>
          <w:lang w:eastAsia="en-US"/>
        </w:rPr>
        <w:t xml:space="preserve"> більше 75 відсотків максимально можливого </w:t>
      </w:r>
      <w:proofErr w:type="spellStart"/>
      <w:r w:rsidRPr="00460459">
        <w:rPr>
          <w:rFonts w:eastAsiaTheme="minorHAnsi"/>
          <w:lang w:eastAsia="en-US"/>
        </w:rPr>
        <w:t>бала</w:t>
      </w:r>
      <w:proofErr w:type="spellEnd"/>
      <w:r w:rsidRPr="00460459">
        <w:rPr>
          <w:rFonts w:eastAsiaTheme="minorHAnsi"/>
          <w:lang w:eastAsia="en-US"/>
        </w:rPr>
        <w:t xml:space="preserve"> кваліфікаційного іспиту, складеного до набрання чинності Законом України </w:t>
      </w:r>
      <w:r w:rsidR="005302A4" w:rsidRPr="00460459">
        <w:rPr>
          <w:rFonts w:eastAsiaTheme="minorHAnsi"/>
          <w:lang w:eastAsia="en-US"/>
        </w:rPr>
        <w:t xml:space="preserve">від 2 червня 2016 року № 1402-VIII </w:t>
      </w:r>
      <w:r w:rsidRPr="00460459">
        <w:rPr>
          <w:rFonts w:eastAsiaTheme="minorHAnsi"/>
          <w:lang w:eastAsia="en-US"/>
        </w:rPr>
        <w:t>«</w:t>
      </w:r>
      <w:r w:rsidR="005302A4">
        <w:rPr>
          <w:rFonts w:eastAsiaTheme="minorHAnsi"/>
          <w:lang w:eastAsia="en-US"/>
        </w:rPr>
        <w:t>Про судоустрій і статус суддів».</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У заяві Карнаух Н.П. просив рекомендувати його за результатами конкурсу для призначення на посаду судді </w:t>
      </w:r>
      <w:proofErr w:type="spellStart"/>
      <w:r w:rsidRPr="00460459">
        <w:rPr>
          <w:rFonts w:eastAsiaTheme="minorHAnsi"/>
          <w:lang w:eastAsia="en-US"/>
        </w:rPr>
        <w:t>Калинівського</w:t>
      </w:r>
      <w:proofErr w:type="spellEnd"/>
      <w:r w:rsidRPr="00460459">
        <w:rPr>
          <w:rFonts w:eastAsiaTheme="minorHAnsi"/>
          <w:lang w:eastAsia="en-US"/>
        </w:rPr>
        <w:t xml:space="preserve"> районного суду Вінницької області.</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Рішенням ВККСУ від 25 вересня 2019 року № 648/дс-19 Карнауха Н.П. визнано таким, що в установлен</w:t>
      </w:r>
      <w:r w:rsidR="001F3A22">
        <w:rPr>
          <w:rFonts w:eastAsiaTheme="minorHAnsi"/>
          <w:lang w:eastAsia="en-US"/>
        </w:rPr>
        <w:t>і</w:t>
      </w:r>
      <w:r w:rsidRPr="00460459">
        <w:rPr>
          <w:rFonts w:eastAsiaTheme="minorHAnsi"/>
          <w:lang w:eastAsia="en-US"/>
        </w:rPr>
        <w:t xml:space="preserve"> спосіб і строки подав всі необхідні документи, а також відповідає вимогам абзацу третього пункту 13 розділу ІІІ «Прикінцеві та перехідні положення» Закону України «Про Вищу раду правосуддя», допущено до проходження спеціальної перевірки.</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За результатами спеціальної перевірки рішенням ВККСУ від 18 жовтня     2023 року № 2/дс-23 Карнауха Н.П. допущено до участі в конкурсі, оголошеному рішенням Комісії від 5 серпня 2019 року № 145/зп-19. </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«Про судоустрій і статус суддів» від 2 червня 2016 року № 1402-VIII.</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Відповідно до частини дванадцятої статті 79 Закону України від 2 червня 2016 року № 1402-VIII «Про судоустрій і статус суддів» (у редакції </w:t>
      </w:r>
      <w:r w:rsidR="001F3A22">
        <w:rPr>
          <w:rFonts w:eastAsiaTheme="minorHAnsi"/>
          <w:lang w:eastAsia="en-US"/>
        </w:rPr>
        <w:t>чинній</w:t>
      </w:r>
      <w:r w:rsidRPr="00460459">
        <w:rPr>
          <w:rFonts w:eastAsiaTheme="minorHAnsi"/>
          <w:lang w:eastAsia="en-US"/>
        </w:rPr>
        <w:t xml:space="preserve"> станом на день звернення Карнауха Н.П. із заявою до ВККСУ у вересні                           2019 року) та пункту 7.1 розділу VIІ Положення конкурс на зайняття вакантної посади судді полягає у визначенні учасника конкурсу, який має вищу позицію за рейтингом.</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З урахуванням положень статті 79 Закону України «Про судоустрій і статус суддів»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конкурсі, оголошеному рішенням </w:t>
      </w:r>
      <w:r w:rsidR="001F3A22">
        <w:rPr>
          <w:rFonts w:eastAsiaTheme="minorHAnsi"/>
          <w:lang w:eastAsia="en-US"/>
        </w:rPr>
        <w:t xml:space="preserve">ВККСУ </w:t>
      </w:r>
      <w:r w:rsidRPr="00460459">
        <w:rPr>
          <w:rFonts w:eastAsiaTheme="minorHAnsi"/>
          <w:lang w:eastAsia="en-US"/>
        </w:rPr>
        <w:t>від 5 серпня 2019 року № 145/зп-19.</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Рішенням ВККСУ від 6 грудня 2023 року № 157/зп-23 визначено рейтинг учасників конкурсу на зайняття вакантних посад суддів, оголошеного рішенням ВККСУ від 5 серпня 2019 року № 145/зп-19. Зокрема, визначено рейтинг кандидатів на посаду судді </w:t>
      </w:r>
      <w:proofErr w:type="spellStart"/>
      <w:r w:rsidRPr="00460459">
        <w:rPr>
          <w:rFonts w:eastAsiaTheme="minorHAnsi"/>
          <w:lang w:eastAsia="en-US"/>
        </w:rPr>
        <w:t>Калинівського</w:t>
      </w:r>
      <w:proofErr w:type="spellEnd"/>
      <w:r w:rsidRPr="00460459">
        <w:rPr>
          <w:rFonts w:eastAsiaTheme="minorHAnsi"/>
          <w:lang w:eastAsia="en-US"/>
        </w:rPr>
        <w:t xml:space="preserve"> районного суду Вінницької області, у якому Карнаух Н.П. </w:t>
      </w:r>
      <w:r w:rsidR="001D05AF">
        <w:rPr>
          <w:rFonts w:eastAsiaTheme="minorHAnsi"/>
          <w:lang w:eastAsia="en-US"/>
        </w:rPr>
        <w:t>посідає</w:t>
      </w:r>
      <w:r w:rsidRPr="00460459">
        <w:rPr>
          <w:rFonts w:eastAsiaTheme="minorHAnsi"/>
          <w:lang w:eastAsia="en-US"/>
        </w:rPr>
        <w:t xml:space="preserve"> переможну позицію.</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Згідно з пунктом 7.7 Положення за результатами конкурсу ВККСУ  ухвалює рішення щодо рекомендації про призначення кандидата суддею відповідного суду або про переведення кандидата до відповідного суду.</w:t>
      </w:r>
    </w:p>
    <w:p w:rsidR="00460459" w:rsidRPr="00460459"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 xml:space="preserve">З огляду на те, що кандидат Карнаух Н.П. </w:t>
      </w:r>
      <w:r w:rsidR="001D05AF">
        <w:rPr>
          <w:rFonts w:eastAsiaTheme="minorHAnsi"/>
          <w:lang w:eastAsia="en-US"/>
        </w:rPr>
        <w:t>посідає</w:t>
      </w:r>
      <w:r w:rsidRPr="00460459">
        <w:rPr>
          <w:rFonts w:eastAsiaTheme="minorHAnsi"/>
          <w:lang w:eastAsia="en-US"/>
        </w:rPr>
        <w:t xml:space="preserve"> переможну позицію в рейтингу, рішенням ВККСУ від 19 грудня 2023 року № 51/дс-23 вирішено </w:t>
      </w:r>
      <w:proofErr w:type="spellStart"/>
      <w:r w:rsidRPr="00460459">
        <w:rPr>
          <w:rFonts w:eastAsiaTheme="minorHAnsi"/>
          <w:lang w:eastAsia="en-US"/>
        </w:rPr>
        <w:t>внести</w:t>
      </w:r>
      <w:proofErr w:type="spellEnd"/>
      <w:r w:rsidRPr="00460459">
        <w:rPr>
          <w:rFonts w:eastAsiaTheme="minorHAnsi"/>
          <w:lang w:eastAsia="en-US"/>
        </w:rPr>
        <w:t xml:space="preserve"> Вищій раді правосуддя </w:t>
      </w:r>
      <w:r w:rsidR="001D05AF" w:rsidRPr="00460459">
        <w:rPr>
          <w:rFonts w:eastAsiaTheme="minorHAnsi"/>
          <w:lang w:eastAsia="en-US"/>
        </w:rPr>
        <w:t xml:space="preserve">рекомендацію </w:t>
      </w:r>
      <w:r w:rsidRPr="00460459">
        <w:rPr>
          <w:rFonts w:eastAsiaTheme="minorHAnsi"/>
          <w:lang w:eastAsia="en-US"/>
        </w:rPr>
        <w:t>щодо призначення Карнаух</w:t>
      </w:r>
      <w:r w:rsidR="00B23F11">
        <w:rPr>
          <w:rFonts w:eastAsiaTheme="minorHAnsi"/>
          <w:lang w:eastAsia="en-US"/>
        </w:rPr>
        <w:t>а</w:t>
      </w:r>
      <w:r w:rsidRPr="00460459">
        <w:rPr>
          <w:rFonts w:eastAsiaTheme="minorHAnsi"/>
          <w:lang w:eastAsia="en-US"/>
        </w:rPr>
        <w:t xml:space="preserve"> Н.П. на посаду судді </w:t>
      </w:r>
      <w:proofErr w:type="spellStart"/>
      <w:r w:rsidRPr="00460459">
        <w:rPr>
          <w:rFonts w:eastAsiaTheme="minorHAnsi"/>
          <w:lang w:eastAsia="en-US"/>
        </w:rPr>
        <w:t>Калинівського</w:t>
      </w:r>
      <w:proofErr w:type="spellEnd"/>
      <w:r w:rsidRPr="00460459">
        <w:rPr>
          <w:rFonts w:eastAsiaTheme="minorHAnsi"/>
          <w:lang w:eastAsia="en-US"/>
        </w:rPr>
        <w:t xml:space="preserve"> районного суду Вінницької області. </w:t>
      </w:r>
    </w:p>
    <w:p w:rsidR="00460459" w:rsidRPr="001A38E6" w:rsidRDefault="00460459" w:rsidP="00460459">
      <w:pPr>
        <w:widowControl w:val="0"/>
        <w:spacing w:line="276" w:lineRule="auto"/>
        <w:ind w:firstLine="567"/>
        <w:jc w:val="both"/>
        <w:rPr>
          <w:rFonts w:eastAsiaTheme="minorHAnsi"/>
          <w:lang w:eastAsia="en-US"/>
        </w:rPr>
      </w:pPr>
      <w:r w:rsidRPr="00460459">
        <w:rPr>
          <w:rFonts w:eastAsiaTheme="minorHAnsi"/>
          <w:lang w:eastAsia="en-US"/>
        </w:rPr>
        <w:t>Відповідно до абзацу третього пункту 13 розділу III «Прикінцеві та перехідні положення» Закону України «Про Вищу раду правосуддя» (в редакції Закону № 2147-VIII від 3 жовтня 2017 року)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судоустрій і статус суддів» від 2 червня                       2016 року №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1402-VIII, проходять спеціальну перевірку та беруть участь у конкурсі на зайняття посади судді.</w:t>
      </w:r>
    </w:p>
    <w:p w:rsidR="00DE7F47" w:rsidRPr="00DE7F47" w:rsidRDefault="00DE7F47" w:rsidP="00DE7F47">
      <w:pPr>
        <w:spacing w:line="276" w:lineRule="auto"/>
        <w:ind w:firstLine="567"/>
        <w:jc w:val="both"/>
        <w:rPr>
          <w:lang w:eastAsia="en-US"/>
        </w:rPr>
      </w:pPr>
      <w:r>
        <w:rPr>
          <w:lang w:eastAsia="en-US"/>
        </w:rPr>
        <w:t>В</w:t>
      </w:r>
      <w:r w:rsidRPr="00DE7F47">
        <w:rPr>
          <w:lang w:eastAsia="en-US"/>
        </w:rPr>
        <w:t xml:space="preserve">становлено, що ВККСУ </w:t>
      </w:r>
      <w:r w:rsidR="001D05AF" w:rsidRPr="00DE7F47">
        <w:rPr>
          <w:lang w:eastAsia="en-US"/>
        </w:rPr>
        <w:t xml:space="preserve">рішенням </w:t>
      </w:r>
      <w:r w:rsidRPr="00DE7F47">
        <w:rPr>
          <w:lang w:eastAsia="en-US"/>
        </w:rPr>
        <w:t>від 19 грудня 2023 року № 5</w:t>
      </w:r>
      <w:r w:rsidR="00460459">
        <w:rPr>
          <w:lang w:eastAsia="en-US"/>
        </w:rPr>
        <w:t>1</w:t>
      </w:r>
      <w:r w:rsidRPr="00DE7F47">
        <w:rPr>
          <w:lang w:eastAsia="en-US"/>
        </w:rPr>
        <w:t>/дс-23 внес</w:t>
      </w:r>
      <w:r w:rsidR="001D05AF">
        <w:rPr>
          <w:lang w:eastAsia="en-US"/>
        </w:rPr>
        <w:t>ла</w:t>
      </w:r>
      <w:r w:rsidRPr="00DE7F47">
        <w:rPr>
          <w:lang w:eastAsia="en-US"/>
        </w:rPr>
        <w:t xml:space="preserve"> Вищій раді правосуддя </w:t>
      </w:r>
      <w:r w:rsidR="001D05AF" w:rsidRPr="00DE7F47">
        <w:rPr>
          <w:lang w:eastAsia="en-US"/>
        </w:rPr>
        <w:t xml:space="preserve">рекомендацію </w:t>
      </w:r>
      <w:r w:rsidRPr="00DE7F47">
        <w:rPr>
          <w:lang w:eastAsia="en-US"/>
        </w:rPr>
        <w:t xml:space="preserve">щодо призначення </w:t>
      </w:r>
      <w:r w:rsidR="00460459">
        <w:rPr>
          <w:lang w:eastAsia="en-US"/>
        </w:rPr>
        <w:t>Карнауха Н.П.</w:t>
      </w:r>
      <w:r w:rsidRPr="00DE7F47">
        <w:rPr>
          <w:lang w:eastAsia="en-US"/>
        </w:rPr>
        <w:t xml:space="preserve"> на посаду судді </w:t>
      </w:r>
      <w:proofErr w:type="spellStart"/>
      <w:r w:rsidR="00460459">
        <w:rPr>
          <w:lang w:eastAsia="en-US"/>
        </w:rPr>
        <w:t>Калинівського</w:t>
      </w:r>
      <w:proofErr w:type="spellEnd"/>
      <w:r w:rsidR="00460459">
        <w:rPr>
          <w:lang w:eastAsia="en-US"/>
        </w:rPr>
        <w:t xml:space="preserve"> районного суду Вінницької області.</w:t>
      </w:r>
    </w:p>
    <w:p w:rsidR="00DE7F47" w:rsidRPr="00DE7F47" w:rsidRDefault="00DE7F47" w:rsidP="00DE7F47">
      <w:pPr>
        <w:spacing w:line="276" w:lineRule="auto"/>
        <w:ind w:firstLine="567"/>
        <w:jc w:val="both"/>
        <w:rPr>
          <w:lang w:eastAsia="en-US"/>
        </w:rPr>
      </w:pPr>
      <w:r w:rsidRPr="00DE7F47">
        <w:rPr>
          <w:lang w:eastAsia="en-US"/>
        </w:rPr>
        <w:t>Згідно із частиною першою статті 37 Закону України «Про Вищу раду правосуддя» рішення щодо кандидата на посаду судді ухвалюється на засіданні Вищої ради правосуддя.</w:t>
      </w:r>
    </w:p>
    <w:p w:rsidR="00DE7F47" w:rsidRPr="00DE7F47" w:rsidRDefault="00DE7F47" w:rsidP="00DE7F47">
      <w:pPr>
        <w:spacing w:line="276" w:lineRule="auto"/>
        <w:ind w:firstLine="567"/>
        <w:jc w:val="both"/>
        <w:rPr>
          <w:lang w:eastAsia="en-US"/>
        </w:rPr>
      </w:pPr>
      <w:r w:rsidRPr="00DE7F47">
        <w:rPr>
          <w:lang w:eastAsia="en-US"/>
        </w:rPr>
        <w:t xml:space="preserve">Частиною третьою статті 37 </w:t>
      </w:r>
      <w:r w:rsidR="005302A4" w:rsidRPr="005302A4">
        <w:rPr>
          <w:lang w:eastAsia="en-US"/>
        </w:rPr>
        <w:t>Закону України «Про Вищу раду правосуддя»</w:t>
      </w:r>
      <w:r w:rsidR="005302A4">
        <w:rPr>
          <w:lang w:eastAsia="en-US"/>
        </w:rPr>
        <w:t xml:space="preserve"> </w:t>
      </w:r>
      <w:r w:rsidRPr="00DE7F47">
        <w:rPr>
          <w:lang w:eastAsia="en-US"/>
        </w:rPr>
        <w:t>визначено, що рішення щодо внесення Президентові України подання про призначення судді на посаду вважається ухваленим, якщо за нього проголосувало не менше чотирнадцяти членів Вищої ради правосуддя.</w:t>
      </w:r>
    </w:p>
    <w:p w:rsidR="00DE7F47" w:rsidRPr="00DE7F47" w:rsidRDefault="00DE7F47" w:rsidP="00DE7F47">
      <w:pPr>
        <w:spacing w:line="276" w:lineRule="auto"/>
        <w:ind w:firstLine="567"/>
        <w:jc w:val="both"/>
        <w:rPr>
          <w:lang w:eastAsia="en-US"/>
        </w:rPr>
      </w:pPr>
      <w:r w:rsidRPr="00DE7F47">
        <w:rPr>
          <w:lang w:eastAsia="en-US"/>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DE7F47" w:rsidRPr="00DE7F47" w:rsidRDefault="00DE7F47" w:rsidP="00DE7F47">
      <w:pPr>
        <w:spacing w:line="276" w:lineRule="auto"/>
        <w:ind w:firstLine="567"/>
        <w:jc w:val="both"/>
        <w:rPr>
          <w:lang w:eastAsia="en-US"/>
        </w:rPr>
      </w:pPr>
      <w:r w:rsidRPr="00DE7F47">
        <w:rPr>
          <w:lang w:eastAsia="en-US"/>
        </w:rPr>
        <w:t xml:space="preserve">Кандидатура </w:t>
      </w:r>
      <w:r w:rsidR="00460459">
        <w:rPr>
          <w:lang w:eastAsia="en-US"/>
        </w:rPr>
        <w:t>Карнауха Н.П.</w:t>
      </w:r>
      <w:r w:rsidRPr="00DE7F47">
        <w:rPr>
          <w:lang w:eastAsia="en-US"/>
        </w:rPr>
        <w:t xml:space="preserve"> відповідає вимогам статті 127 Конституції України, статті 69 Закону України «Про судоустрій і статус суддів».</w:t>
      </w:r>
    </w:p>
    <w:p w:rsidR="00DE7F47" w:rsidRPr="00DE7F47" w:rsidRDefault="00DE7F47" w:rsidP="00DE7F47">
      <w:pPr>
        <w:spacing w:line="276" w:lineRule="auto"/>
        <w:ind w:firstLine="567"/>
        <w:jc w:val="both"/>
        <w:rPr>
          <w:lang w:eastAsia="en-US"/>
        </w:rPr>
      </w:pPr>
      <w:r w:rsidRPr="00DE7F47">
        <w:rPr>
          <w:lang w:eastAsia="en-US"/>
        </w:rPr>
        <w:t xml:space="preserve">Крім того, під час попереднього розгляду матеріалів про рекомендування          </w:t>
      </w:r>
      <w:r w:rsidR="00460459">
        <w:rPr>
          <w:lang w:eastAsia="en-US"/>
        </w:rPr>
        <w:t>Карнауха Н.П.</w:t>
      </w:r>
      <w:r w:rsidRPr="00DE7F47">
        <w:rPr>
          <w:lang w:eastAsia="en-US"/>
        </w:rPr>
        <w:t xml:space="preserve"> для призначення на посаду судді не виявлено відомостей, які не бу</w:t>
      </w:r>
      <w:r w:rsidR="001D05AF">
        <w:rPr>
          <w:lang w:eastAsia="en-US"/>
        </w:rPr>
        <w:t>ли предметом розгляду ВККСУ</w:t>
      </w:r>
      <w:r w:rsidRPr="00DE7F47">
        <w:rPr>
          <w:lang w:eastAsia="en-US"/>
        </w:rPr>
        <w:t xml:space="preserve"> чи яким </w:t>
      </w:r>
      <w:r w:rsidRPr="00DE7F47">
        <w:rPr>
          <w:rFonts w:eastAsiaTheme="minorHAnsi"/>
          <w:lang w:val="ru-RU" w:eastAsia="en-US"/>
        </w:rPr>
        <w:t>ВККСУ</w:t>
      </w:r>
      <w:r w:rsidRPr="00DE7F47">
        <w:rPr>
          <w:lang w:eastAsia="en-US"/>
        </w:rPr>
        <w:t xml:space="preserve"> не дала належної оцінки у межах процедури кваліфікаційного оцінювання стосовно кандидата або які свідчили б про невідповідність кандидата критерію доброчесності чи професійної етики.</w:t>
      </w:r>
    </w:p>
    <w:p w:rsidR="00DE7F47" w:rsidRPr="00DE7F47" w:rsidRDefault="00DE7F47" w:rsidP="00DE7F47">
      <w:pPr>
        <w:spacing w:line="276" w:lineRule="auto"/>
        <w:ind w:firstLine="567"/>
        <w:jc w:val="both"/>
        <w:rPr>
          <w:lang w:eastAsia="en-US"/>
        </w:rPr>
      </w:pPr>
      <w:r>
        <w:rPr>
          <w:lang w:eastAsia="en-US"/>
        </w:rPr>
        <w:t>Н</w:t>
      </w:r>
      <w:r w:rsidRPr="00DE7F47">
        <w:rPr>
          <w:lang w:eastAsia="en-US"/>
        </w:rPr>
        <w:t xml:space="preserve">е встановлено </w:t>
      </w:r>
      <w:r>
        <w:rPr>
          <w:lang w:eastAsia="en-US"/>
        </w:rPr>
        <w:t>т</w:t>
      </w:r>
      <w:r w:rsidRPr="00DE7F47">
        <w:rPr>
          <w:lang w:eastAsia="en-US"/>
        </w:rPr>
        <w:t xml:space="preserve">акож обставин, </w:t>
      </w:r>
      <w:r>
        <w:rPr>
          <w:lang w:eastAsia="en-US"/>
        </w:rPr>
        <w:t>що</w:t>
      </w:r>
      <w:r w:rsidRPr="00DE7F47">
        <w:rPr>
          <w:lang w:eastAsia="en-US"/>
        </w:rPr>
        <w:t xml:space="preserve"> можуть негативно вплинути на суспільну довіру до судової влади у зв’язку з призначенням </w:t>
      </w:r>
      <w:r w:rsidR="00460459">
        <w:rPr>
          <w:lang w:eastAsia="en-US"/>
        </w:rPr>
        <w:t>Карнауха Н.П.</w:t>
      </w:r>
      <w:r w:rsidRPr="00DE7F47">
        <w:rPr>
          <w:lang w:eastAsia="en-US"/>
        </w:rPr>
        <w:t xml:space="preserve"> на посаду судді </w:t>
      </w:r>
      <w:proofErr w:type="spellStart"/>
      <w:r w:rsidR="00460459" w:rsidRPr="00460459">
        <w:rPr>
          <w:lang w:eastAsia="en-US"/>
        </w:rPr>
        <w:t>Калинівського</w:t>
      </w:r>
      <w:proofErr w:type="spellEnd"/>
      <w:r w:rsidR="00460459" w:rsidRPr="00460459">
        <w:rPr>
          <w:lang w:eastAsia="en-US"/>
        </w:rPr>
        <w:t xml:space="preserve"> районного суду Вінницької області.</w:t>
      </w:r>
    </w:p>
    <w:p w:rsidR="00BD571F" w:rsidRPr="00B35617" w:rsidRDefault="00327B49" w:rsidP="00327B49">
      <w:pPr>
        <w:spacing w:line="276" w:lineRule="auto"/>
        <w:ind w:firstLine="567"/>
        <w:jc w:val="both"/>
        <w:rPr>
          <w:lang w:eastAsia="en-US"/>
        </w:rPr>
      </w:pPr>
      <w:r>
        <w:rPr>
          <w:lang w:eastAsia="en-US"/>
        </w:rPr>
        <w:t>Отже</w:t>
      </w:r>
      <w:r w:rsidR="00BD571F" w:rsidRPr="00B35617">
        <w:rPr>
          <w:lang w:eastAsia="en-US"/>
        </w:rPr>
        <w:t xml:space="preserve">, кандидатура </w:t>
      </w:r>
      <w:r w:rsidR="00460459">
        <w:rPr>
          <w:lang w:eastAsia="en-US"/>
        </w:rPr>
        <w:t>Карнауха Н.П.</w:t>
      </w:r>
      <w:r w:rsidR="00BD571F" w:rsidRPr="00B35617">
        <w:rPr>
          <w:lang w:eastAsia="en-US"/>
        </w:rPr>
        <w:t xml:space="preserve"> відповідає вимогам</w:t>
      </w:r>
      <w:r>
        <w:rPr>
          <w:lang w:eastAsia="en-US"/>
        </w:rPr>
        <w:t xml:space="preserve">, визначеним </w:t>
      </w:r>
      <w:r w:rsidR="00BD571F" w:rsidRPr="00B35617">
        <w:rPr>
          <w:lang w:eastAsia="en-US"/>
        </w:rPr>
        <w:t xml:space="preserve">                                статт</w:t>
      </w:r>
      <w:r w:rsidR="005302A4">
        <w:rPr>
          <w:lang w:eastAsia="en-US"/>
        </w:rPr>
        <w:t>ею</w:t>
      </w:r>
      <w:r w:rsidR="00BD571F" w:rsidRPr="00B35617">
        <w:rPr>
          <w:lang w:eastAsia="en-US"/>
        </w:rPr>
        <w:t xml:space="preserve"> 127 Конституції України, статт</w:t>
      </w:r>
      <w:r w:rsidR="005302A4">
        <w:rPr>
          <w:lang w:eastAsia="en-US"/>
        </w:rPr>
        <w:t>ею</w:t>
      </w:r>
      <w:r w:rsidR="00BD571F" w:rsidRPr="00B35617">
        <w:rPr>
          <w:lang w:eastAsia="en-US"/>
        </w:rPr>
        <w:t xml:space="preserve"> </w:t>
      </w:r>
      <w:r w:rsidR="004D7C03">
        <w:rPr>
          <w:lang w:eastAsia="en-US"/>
        </w:rPr>
        <w:t>69</w:t>
      </w:r>
      <w:r w:rsidR="00BD571F" w:rsidRPr="00B35617">
        <w:rPr>
          <w:lang w:eastAsia="en-US"/>
        </w:rPr>
        <w:t xml:space="preserve"> Закону України «Про судоустрій і статус суддів».</w:t>
      </w:r>
    </w:p>
    <w:p w:rsidR="00013B6A" w:rsidRDefault="00872294" w:rsidP="001D05AF">
      <w:pPr>
        <w:pStyle w:val="a3"/>
        <w:spacing w:line="276" w:lineRule="auto"/>
        <w:ind w:firstLine="567"/>
        <w:jc w:val="both"/>
        <w:rPr>
          <w:sz w:val="28"/>
          <w:szCs w:val="28"/>
        </w:rPr>
      </w:pPr>
      <w:r w:rsidRPr="00B35617">
        <w:rPr>
          <w:sz w:val="28"/>
          <w:szCs w:val="28"/>
        </w:rPr>
        <w:t>З огляду на встановлене</w:t>
      </w:r>
      <w:r w:rsidR="00013B6A" w:rsidRPr="00B35617">
        <w:rPr>
          <w:sz w:val="28"/>
          <w:szCs w:val="28"/>
        </w:rPr>
        <w:t xml:space="preserve"> Вища рада правосуддя на підставі статей 127, 131 Конституції України, </w:t>
      </w:r>
      <w:r w:rsidR="00013B6A" w:rsidRPr="00B35617">
        <w:rPr>
          <w:rStyle w:val="FontStyle19"/>
          <w:b w:val="0"/>
          <w:sz w:val="28"/>
          <w:szCs w:val="28"/>
          <w:lang w:eastAsia="uk-UA"/>
        </w:rPr>
        <w:t>стат</w:t>
      </w:r>
      <w:r w:rsidR="00FA44CA" w:rsidRPr="00B35617">
        <w:rPr>
          <w:rStyle w:val="FontStyle19"/>
          <w:b w:val="0"/>
          <w:sz w:val="28"/>
          <w:szCs w:val="28"/>
          <w:lang w:eastAsia="uk-UA"/>
        </w:rPr>
        <w:t>ей</w:t>
      </w:r>
      <w:r w:rsidR="00013B6A" w:rsidRPr="00B35617">
        <w:rPr>
          <w:rStyle w:val="FontStyle19"/>
          <w:b w:val="0"/>
          <w:sz w:val="28"/>
          <w:szCs w:val="28"/>
          <w:lang w:eastAsia="uk-UA"/>
        </w:rPr>
        <w:t xml:space="preserve"> </w:t>
      </w:r>
      <w:r w:rsidR="004D7C03">
        <w:rPr>
          <w:rStyle w:val="FontStyle19"/>
          <w:b w:val="0"/>
          <w:sz w:val="28"/>
          <w:szCs w:val="28"/>
          <w:lang w:eastAsia="uk-UA"/>
        </w:rPr>
        <w:t>69</w:t>
      </w:r>
      <w:r w:rsidR="00013B6A" w:rsidRPr="00B35617">
        <w:rPr>
          <w:rStyle w:val="FontStyle19"/>
          <w:b w:val="0"/>
          <w:sz w:val="28"/>
          <w:szCs w:val="28"/>
          <w:lang w:eastAsia="uk-UA"/>
        </w:rPr>
        <w:t>,</w:t>
      </w:r>
      <w:r w:rsidR="00C21799" w:rsidRPr="00B35617">
        <w:rPr>
          <w:rStyle w:val="FontStyle19"/>
          <w:b w:val="0"/>
          <w:sz w:val="28"/>
          <w:szCs w:val="28"/>
          <w:lang w:eastAsia="uk-UA"/>
        </w:rPr>
        <w:t xml:space="preserve"> 70, </w:t>
      </w:r>
      <w:r w:rsidR="00013B6A" w:rsidRPr="00B35617">
        <w:rPr>
          <w:rStyle w:val="FontStyle19"/>
          <w:b w:val="0"/>
          <w:sz w:val="28"/>
          <w:szCs w:val="28"/>
          <w:lang w:eastAsia="uk-UA"/>
        </w:rPr>
        <w:t xml:space="preserve">79 </w:t>
      </w:r>
      <w:r w:rsidR="00013B6A" w:rsidRPr="00B35617">
        <w:rPr>
          <w:sz w:val="28"/>
          <w:szCs w:val="28"/>
        </w:rPr>
        <w:t>Закону України «Про судоустрій і статус суддів»</w:t>
      </w:r>
      <w:r w:rsidR="0070275A" w:rsidRPr="00B35617">
        <w:rPr>
          <w:sz w:val="28"/>
          <w:szCs w:val="28"/>
        </w:rPr>
        <w:t>,</w:t>
      </w:r>
      <w:r w:rsidR="00FA44CA" w:rsidRPr="00B35617">
        <w:rPr>
          <w:sz w:val="28"/>
          <w:szCs w:val="28"/>
        </w:rPr>
        <w:t xml:space="preserve"> </w:t>
      </w:r>
      <w:r w:rsidR="00013B6A" w:rsidRPr="00B35617">
        <w:rPr>
          <w:sz w:val="28"/>
          <w:szCs w:val="28"/>
        </w:rPr>
        <w:t>статей 3, 30, 34, 36, 37 Закону України «Про Вищу раду правосуддя»</w:t>
      </w:r>
    </w:p>
    <w:p w:rsidR="00DE7F47" w:rsidRPr="00B35617" w:rsidRDefault="00DE7F47" w:rsidP="00327B49">
      <w:pPr>
        <w:pStyle w:val="a3"/>
        <w:spacing w:line="276" w:lineRule="auto"/>
        <w:ind w:firstLine="851"/>
        <w:jc w:val="both"/>
        <w:rPr>
          <w:color w:val="000000"/>
          <w:sz w:val="28"/>
          <w:szCs w:val="28"/>
          <w:lang w:eastAsia="uk-UA" w:bidi="uk-UA"/>
        </w:rPr>
      </w:pPr>
    </w:p>
    <w:p w:rsidR="00861813" w:rsidRPr="00B35617" w:rsidRDefault="00861813" w:rsidP="00327B49">
      <w:pPr>
        <w:spacing w:line="276" w:lineRule="auto"/>
        <w:jc w:val="center"/>
        <w:rPr>
          <w:b/>
        </w:rPr>
      </w:pPr>
      <w:r w:rsidRPr="00B35617">
        <w:rPr>
          <w:b/>
        </w:rPr>
        <w:t>вирішила:</w:t>
      </w:r>
    </w:p>
    <w:p w:rsidR="00861813" w:rsidRPr="00B35617" w:rsidRDefault="00861813" w:rsidP="00327B49">
      <w:pPr>
        <w:tabs>
          <w:tab w:val="left" w:pos="9360"/>
        </w:tabs>
        <w:spacing w:line="276" w:lineRule="auto"/>
        <w:jc w:val="both"/>
      </w:pPr>
    </w:p>
    <w:p w:rsidR="00861813" w:rsidRDefault="00861813" w:rsidP="00327B49">
      <w:pPr>
        <w:tabs>
          <w:tab w:val="left" w:pos="9360"/>
        </w:tabs>
        <w:spacing w:line="276" w:lineRule="auto"/>
        <w:jc w:val="both"/>
      </w:pPr>
      <w:proofErr w:type="spellStart"/>
      <w:r w:rsidRPr="00B35617">
        <w:t>внести</w:t>
      </w:r>
      <w:proofErr w:type="spellEnd"/>
      <w:r w:rsidRPr="00B35617">
        <w:t xml:space="preserve"> Президентові України подання про призначення </w:t>
      </w:r>
      <w:r w:rsidR="00460459">
        <w:t>Карнауха Назара Петровича</w:t>
      </w:r>
      <w:r w:rsidR="00DE7F47" w:rsidRPr="00DE7F47">
        <w:t xml:space="preserve"> на посаду судді </w:t>
      </w:r>
      <w:proofErr w:type="spellStart"/>
      <w:r w:rsidR="00460459" w:rsidRPr="00460459">
        <w:t>Калинівського</w:t>
      </w:r>
      <w:proofErr w:type="spellEnd"/>
      <w:r w:rsidR="00460459" w:rsidRPr="00460459">
        <w:t xml:space="preserve"> районного суду Вінницької області.</w:t>
      </w:r>
    </w:p>
    <w:p w:rsidR="00DE7F47" w:rsidRPr="00B35617" w:rsidRDefault="00DE7F47" w:rsidP="00327B49">
      <w:pPr>
        <w:tabs>
          <w:tab w:val="left" w:pos="9360"/>
        </w:tabs>
        <w:spacing w:line="276" w:lineRule="auto"/>
        <w:jc w:val="both"/>
      </w:pPr>
    </w:p>
    <w:p w:rsidR="00861813" w:rsidRPr="00B35617" w:rsidRDefault="00861813" w:rsidP="00327B49">
      <w:pPr>
        <w:tabs>
          <w:tab w:val="left" w:pos="9360"/>
        </w:tabs>
        <w:spacing w:line="276" w:lineRule="auto"/>
        <w:jc w:val="both"/>
      </w:pPr>
    </w:p>
    <w:p w:rsidR="00BB1D45" w:rsidRPr="00B35617" w:rsidRDefault="00861813" w:rsidP="00327B49">
      <w:pPr>
        <w:spacing w:line="276" w:lineRule="auto"/>
        <w:ind w:right="-1"/>
        <w:jc w:val="both"/>
        <w:rPr>
          <w:rStyle w:val="FontStyle19"/>
          <w:bCs w:val="0"/>
          <w:sz w:val="28"/>
          <w:szCs w:val="28"/>
        </w:rPr>
      </w:pPr>
      <w:r w:rsidRPr="00B35617">
        <w:rPr>
          <w:b/>
        </w:rPr>
        <w:t xml:space="preserve">Голова Вищої ради правосуддя </w:t>
      </w:r>
      <w:r w:rsidRPr="00B35617">
        <w:rPr>
          <w:b/>
        </w:rPr>
        <w:tab/>
      </w:r>
      <w:r w:rsidRPr="00B35617">
        <w:rPr>
          <w:b/>
        </w:rPr>
        <w:tab/>
      </w:r>
      <w:r w:rsidRPr="00B35617">
        <w:rPr>
          <w:b/>
        </w:rPr>
        <w:tab/>
      </w:r>
      <w:r w:rsidRPr="00B35617">
        <w:rPr>
          <w:b/>
        </w:rPr>
        <w:tab/>
      </w:r>
      <w:r w:rsidR="00BD6B63" w:rsidRPr="00B35617">
        <w:rPr>
          <w:b/>
        </w:rPr>
        <w:tab/>
      </w:r>
      <w:r w:rsidR="00DE7F47">
        <w:rPr>
          <w:b/>
        </w:rPr>
        <w:t xml:space="preserve">      </w:t>
      </w:r>
      <w:r w:rsidR="00BD6B63" w:rsidRPr="00B35617">
        <w:rPr>
          <w:b/>
        </w:rPr>
        <w:t>Григорій УСИК</w:t>
      </w:r>
    </w:p>
    <w:sectPr w:rsidR="00BB1D45" w:rsidRPr="00B35617"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8A4" w:rsidRDefault="00FD58A4">
      <w:r>
        <w:separator/>
      </w:r>
    </w:p>
  </w:endnote>
  <w:endnote w:type="continuationSeparator" w:id="0">
    <w:p w:rsidR="00FD58A4" w:rsidRDefault="00FD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8A4" w:rsidRDefault="00FD58A4">
      <w:r>
        <w:separator/>
      </w:r>
    </w:p>
  </w:footnote>
  <w:footnote w:type="continuationSeparator" w:id="0">
    <w:p w:rsidR="00FD58A4" w:rsidRDefault="00FD58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B50495">
          <w:rPr>
            <w:noProof/>
          </w:rPr>
          <w:t>6</w:t>
        </w:r>
        <w:r>
          <w:rPr>
            <w:noProof/>
          </w:rPr>
          <w:fldChar w:fldCharType="end"/>
        </w:r>
      </w:p>
    </w:sdtContent>
  </w:sdt>
  <w:p w:rsidR="00880286" w:rsidRDefault="00B50495">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11ADA"/>
    <w:rsid w:val="00013B6A"/>
    <w:rsid w:val="00024015"/>
    <w:rsid w:val="0003476A"/>
    <w:rsid w:val="00050E85"/>
    <w:rsid w:val="00064CE3"/>
    <w:rsid w:val="000738A1"/>
    <w:rsid w:val="000B7A80"/>
    <w:rsid w:val="000D149D"/>
    <w:rsid w:val="000D196E"/>
    <w:rsid w:val="000D485E"/>
    <w:rsid w:val="000E41BC"/>
    <w:rsid w:val="001210CD"/>
    <w:rsid w:val="00125611"/>
    <w:rsid w:val="001361B3"/>
    <w:rsid w:val="00152ACF"/>
    <w:rsid w:val="00160838"/>
    <w:rsid w:val="00184FD9"/>
    <w:rsid w:val="00193F17"/>
    <w:rsid w:val="001A38E6"/>
    <w:rsid w:val="001D01E9"/>
    <w:rsid w:val="001D05AF"/>
    <w:rsid w:val="001F3A22"/>
    <w:rsid w:val="00204CA3"/>
    <w:rsid w:val="002050DC"/>
    <w:rsid w:val="002527BB"/>
    <w:rsid w:val="00284862"/>
    <w:rsid w:val="00296E8E"/>
    <w:rsid w:val="002A7D51"/>
    <w:rsid w:val="002B7DBD"/>
    <w:rsid w:val="002C73E0"/>
    <w:rsid w:val="002F2479"/>
    <w:rsid w:val="002F7B18"/>
    <w:rsid w:val="00313326"/>
    <w:rsid w:val="00316F6F"/>
    <w:rsid w:val="0031791C"/>
    <w:rsid w:val="00324996"/>
    <w:rsid w:val="00327B49"/>
    <w:rsid w:val="00332E4E"/>
    <w:rsid w:val="003479FB"/>
    <w:rsid w:val="003C3569"/>
    <w:rsid w:val="00420419"/>
    <w:rsid w:val="004378DC"/>
    <w:rsid w:val="00460459"/>
    <w:rsid w:val="0049200C"/>
    <w:rsid w:val="004A0F88"/>
    <w:rsid w:val="004D3DE0"/>
    <w:rsid w:val="004D7C03"/>
    <w:rsid w:val="004E7393"/>
    <w:rsid w:val="00511E73"/>
    <w:rsid w:val="0051365E"/>
    <w:rsid w:val="005302A4"/>
    <w:rsid w:val="00541A69"/>
    <w:rsid w:val="0055061B"/>
    <w:rsid w:val="0056636F"/>
    <w:rsid w:val="0057342E"/>
    <w:rsid w:val="0058441D"/>
    <w:rsid w:val="005B1842"/>
    <w:rsid w:val="005C0B43"/>
    <w:rsid w:val="005E6E83"/>
    <w:rsid w:val="005E7B44"/>
    <w:rsid w:val="005F1098"/>
    <w:rsid w:val="005F678F"/>
    <w:rsid w:val="006167EE"/>
    <w:rsid w:val="0070275A"/>
    <w:rsid w:val="007174F9"/>
    <w:rsid w:val="00717D90"/>
    <w:rsid w:val="00767481"/>
    <w:rsid w:val="00780286"/>
    <w:rsid w:val="007A0D89"/>
    <w:rsid w:val="007D548D"/>
    <w:rsid w:val="007F2E2C"/>
    <w:rsid w:val="00860F44"/>
    <w:rsid w:val="00861813"/>
    <w:rsid w:val="00872023"/>
    <w:rsid w:val="00872294"/>
    <w:rsid w:val="00890056"/>
    <w:rsid w:val="008B472D"/>
    <w:rsid w:val="009049C4"/>
    <w:rsid w:val="00911B0B"/>
    <w:rsid w:val="00924536"/>
    <w:rsid w:val="00931064"/>
    <w:rsid w:val="009378EC"/>
    <w:rsid w:val="009B379A"/>
    <w:rsid w:val="009C3E9B"/>
    <w:rsid w:val="00A23495"/>
    <w:rsid w:val="00A31A5F"/>
    <w:rsid w:val="00A50761"/>
    <w:rsid w:val="00A720C2"/>
    <w:rsid w:val="00A85646"/>
    <w:rsid w:val="00A93BBF"/>
    <w:rsid w:val="00AC19F6"/>
    <w:rsid w:val="00AC7783"/>
    <w:rsid w:val="00AD4D01"/>
    <w:rsid w:val="00AE6B97"/>
    <w:rsid w:val="00B1323A"/>
    <w:rsid w:val="00B157C2"/>
    <w:rsid w:val="00B23F11"/>
    <w:rsid w:val="00B35617"/>
    <w:rsid w:val="00B44417"/>
    <w:rsid w:val="00B50495"/>
    <w:rsid w:val="00B51ABE"/>
    <w:rsid w:val="00B52626"/>
    <w:rsid w:val="00B84B05"/>
    <w:rsid w:val="00B9267E"/>
    <w:rsid w:val="00BB1D45"/>
    <w:rsid w:val="00BB7F4D"/>
    <w:rsid w:val="00BD571F"/>
    <w:rsid w:val="00BD6B63"/>
    <w:rsid w:val="00BF6996"/>
    <w:rsid w:val="00C15108"/>
    <w:rsid w:val="00C21799"/>
    <w:rsid w:val="00C33C62"/>
    <w:rsid w:val="00C538B8"/>
    <w:rsid w:val="00CA5B7C"/>
    <w:rsid w:val="00CB2A74"/>
    <w:rsid w:val="00CD0556"/>
    <w:rsid w:val="00CE08EA"/>
    <w:rsid w:val="00D5101E"/>
    <w:rsid w:val="00D574DC"/>
    <w:rsid w:val="00D83FDE"/>
    <w:rsid w:val="00D85969"/>
    <w:rsid w:val="00DA4A66"/>
    <w:rsid w:val="00DC3E68"/>
    <w:rsid w:val="00DE7F47"/>
    <w:rsid w:val="00E27AD0"/>
    <w:rsid w:val="00E374B9"/>
    <w:rsid w:val="00E516F3"/>
    <w:rsid w:val="00E63DBF"/>
    <w:rsid w:val="00E65389"/>
    <w:rsid w:val="00EA5B2C"/>
    <w:rsid w:val="00EA7102"/>
    <w:rsid w:val="00ED5F0C"/>
    <w:rsid w:val="00F14D0D"/>
    <w:rsid w:val="00F15A35"/>
    <w:rsid w:val="00F3059E"/>
    <w:rsid w:val="00F30668"/>
    <w:rsid w:val="00F34A9F"/>
    <w:rsid w:val="00F518FF"/>
    <w:rsid w:val="00F61331"/>
    <w:rsid w:val="00F9497D"/>
    <w:rsid w:val="00FA44CA"/>
    <w:rsid w:val="00FB4FA7"/>
    <w:rsid w:val="00FB62EC"/>
    <w:rsid w:val="00FD58A4"/>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EFFBC"/>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semiHidden/>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D79EA-EE86-4D84-B47D-5CB98B5B5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8249</Words>
  <Characters>4702</Characters>
  <Application>Microsoft Office Word</Application>
  <DocSecurity>0</DocSecurity>
  <Lines>39</Lines>
  <Paragraphs>25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Оксана Костанян (HCJ-IMP0472 - o.kostanyan)</cp:lastModifiedBy>
  <cp:revision>2</cp:revision>
  <cp:lastPrinted>2024-01-29T16:16:00Z</cp:lastPrinted>
  <dcterms:created xsi:type="dcterms:W3CDTF">2024-03-01T08:59:00Z</dcterms:created>
  <dcterms:modified xsi:type="dcterms:W3CDTF">2024-03-01T08:59:00Z</dcterms:modified>
</cp:coreProperties>
</file>