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7E9" w:rsidRDefault="006727E9" w:rsidP="00787F20">
      <w:pPr>
        <w:pStyle w:val="a7"/>
        <w:spacing w:after="0"/>
        <w:ind w:left="5954"/>
        <w:jc w:val="right"/>
        <w:rPr>
          <w:sz w:val="28"/>
          <w:szCs w:val="28"/>
          <w:lang w:val="uk-UA"/>
        </w:rPr>
      </w:pPr>
    </w:p>
    <w:p w:rsidR="00FE02F2" w:rsidRDefault="007D0145"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-520065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0F568D" w:rsidP="009772B1">
            <w:pPr>
              <w:ind w:right="-2"/>
              <w:rPr>
                <w:rFonts w:ascii="Times New Roman" w:hAnsi="Times New Roman" w:cs="Times New Roman"/>
                <w:noProof/>
                <w:sz w:val="28"/>
                <w:szCs w:val="28"/>
              </w:rPr>
            </w:pPr>
            <w:r>
              <w:rPr>
                <w:rFonts w:ascii="Times New Roman" w:hAnsi="Times New Roman" w:cs="Times New Roman"/>
                <w:noProof/>
                <w:sz w:val="28"/>
                <w:szCs w:val="28"/>
              </w:rPr>
              <w:t>28.02.2024</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0F568D">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0F568D">
              <w:rPr>
                <w:rFonts w:ascii="Times New Roman" w:hAnsi="Times New Roman" w:cs="Times New Roman"/>
                <w:noProof/>
                <w:sz w:val="28"/>
                <w:szCs w:val="28"/>
                <w:lang w:val="ru-RU"/>
              </w:rPr>
              <w:t>№ 609/2дп/15-24</w:t>
            </w:r>
            <w:bookmarkStart w:id="0" w:name="_GoBack"/>
            <w:bookmarkEnd w:id="0"/>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66611C" w:rsidRDefault="0066611C" w:rsidP="006C57AF">
            <w:pPr>
              <w:spacing w:after="0" w:line="240" w:lineRule="auto"/>
              <w:ind w:right="-1"/>
              <w:jc w:val="both"/>
              <w:rPr>
                <w:rFonts w:ascii="Times New Roman" w:eastAsia="Times New Roman" w:hAnsi="Times New Roman" w:cs="Calibri"/>
                <w:b/>
                <w:sz w:val="24"/>
                <w:szCs w:val="24"/>
                <w:lang w:eastAsia="ru-RU"/>
              </w:rPr>
            </w:pPr>
          </w:p>
          <w:p w:rsidR="00F70CD6"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 xml:space="preserve">Про </w:t>
            </w:r>
            <w:r w:rsidR="00AC40E9">
              <w:rPr>
                <w:rFonts w:ascii="Times New Roman" w:eastAsia="Times New Roman" w:hAnsi="Times New Roman" w:cs="Calibri"/>
                <w:b/>
                <w:sz w:val="24"/>
                <w:szCs w:val="24"/>
                <w:lang w:eastAsia="ru-RU"/>
              </w:rPr>
              <w:t xml:space="preserve">залишення без розгляду та повернення дисциплінарних скарг </w:t>
            </w:r>
            <w:r w:rsidR="00F70CD6">
              <w:rPr>
                <w:rFonts w:ascii="Times New Roman" w:eastAsia="Times New Roman" w:hAnsi="Times New Roman" w:cs="Calibri"/>
                <w:b/>
                <w:sz w:val="24"/>
                <w:szCs w:val="24"/>
                <w:lang w:eastAsia="ru-RU"/>
              </w:rPr>
              <w:t xml:space="preserve">Чижик Т.В. стосовно судді </w:t>
            </w:r>
            <w:r w:rsidR="00F70CD6" w:rsidRPr="00F70CD6">
              <w:rPr>
                <w:rFonts w:ascii="Times New Roman" w:eastAsia="Times New Roman" w:hAnsi="Times New Roman" w:cs="Calibri"/>
                <w:b/>
                <w:sz w:val="24"/>
                <w:szCs w:val="24"/>
                <w:lang w:eastAsia="ru-RU"/>
              </w:rPr>
              <w:t xml:space="preserve">Дніпровського районного суду міста Києва </w:t>
            </w:r>
            <w:proofErr w:type="spellStart"/>
            <w:r w:rsidR="00F70CD6">
              <w:rPr>
                <w:rFonts w:ascii="Times New Roman" w:eastAsia="Times New Roman" w:hAnsi="Times New Roman" w:cs="Calibri"/>
                <w:b/>
                <w:sz w:val="24"/>
                <w:szCs w:val="24"/>
                <w:lang w:eastAsia="ru-RU"/>
              </w:rPr>
              <w:t>Арапіної</w:t>
            </w:r>
            <w:proofErr w:type="spellEnd"/>
            <w:r w:rsidR="00F70CD6" w:rsidRPr="00F70CD6">
              <w:rPr>
                <w:rFonts w:ascii="Times New Roman" w:eastAsia="Times New Roman" w:hAnsi="Times New Roman" w:cs="Calibri"/>
                <w:b/>
                <w:sz w:val="24"/>
                <w:szCs w:val="24"/>
                <w:lang w:eastAsia="ru-RU"/>
              </w:rPr>
              <w:t xml:space="preserve"> </w:t>
            </w:r>
            <w:r w:rsidR="00F70CD6">
              <w:rPr>
                <w:rFonts w:ascii="Times New Roman" w:eastAsia="Times New Roman" w:hAnsi="Times New Roman" w:cs="Calibri"/>
                <w:b/>
                <w:sz w:val="24"/>
                <w:szCs w:val="24"/>
                <w:lang w:eastAsia="ru-RU"/>
              </w:rPr>
              <w:t xml:space="preserve">Н.Є.; </w:t>
            </w:r>
            <w:proofErr w:type="spellStart"/>
            <w:r w:rsidR="00F70CD6" w:rsidRPr="00F70CD6">
              <w:rPr>
                <w:rFonts w:ascii="Times New Roman" w:eastAsia="Times New Roman" w:hAnsi="Times New Roman" w:cs="Calibri"/>
                <w:b/>
                <w:sz w:val="24"/>
                <w:szCs w:val="24"/>
                <w:lang w:eastAsia="ru-RU"/>
              </w:rPr>
              <w:t>Жмак</w:t>
            </w:r>
            <w:proofErr w:type="spellEnd"/>
            <w:r w:rsidR="00F70CD6" w:rsidRPr="00F70CD6">
              <w:rPr>
                <w:rFonts w:ascii="Times New Roman" w:eastAsia="Times New Roman" w:hAnsi="Times New Roman" w:cs="Calibri"/>
                <w:b/>
                <w:sz w:val="24"/>
                <w:szCs w:val="24"/>
                <w:lang w:eastAsia="ru-RU"/>
              </w:rPr>
              <w:t xml:space="preserve"> </w:t>
            </w:r>
            <w:r w:rsidR="00F70CD6">
              <w:rPr>
                <w:rFonts w:ascii="Times New Roman" w:eastAsia="Times New Roman" w:hAnsi="Times New Roman" w:cs="Calibri"/>
                <w:b/>
                <w:sz w:val="24"/>
                <w:szCs w:val="24"/>
                <w:lang w:eastAsia="ru-RU"/>
              </w:rPr>
              <w:t xml:space="preserve">Н.А. стосовно судді </w:t>
            </w:r>
            <w:r w:rsidR="00F70CD6" w:rsidRPr="00F70CD6">
              <w:rPr>
                <w:rFonts w:ascii="Times New Roman" w:eastAsia="Times New Roman" w:hAnsi="Times New Roman" w:cs="Calibri"/>
                <w:b/>
                <w:sz w:val="24"/>
                <w:szCs w:val="24"/>
                <w:lang w:eastAsia="ru-RU"/>
              </w:rPr>
              <w:t xml:space="preserve">Окружного адміністративного суду міста Києва </w:t>
            </w:r>
            <w:r w:rsidR="00F70CD6">
              <w:rPr>
                <w:rFonts w:ascii="Times New Roman" w:eastAsia="Times New Roman" w:hAnsi="Times New Roman" w:cs="Calibri"/>
                <w:b/>
                <w:sz w:val="24"/>
                <w:szCs w:val="24"/>
                <w:lang w:eastAsia="ru-RU"/>
              </w:rPr>
              <w:t>Григоровича</w:t>
            </w:r>
            <w:r w:rsidR="00F70CD6" w:rsidRPr="00F70CD6">
              <w:rPr>
                <w:rFonts w:ascii="Times New Roman" w:eastAsia="Times New Roman" w:hAnsi="Times New Roman" w:cs="Calibri"/>
                <w:b/>
                <w:sz w:val="24"/>
                <w:szCs w:val="24"/>
                <w:lang w:eastAsia="ru-RU"/>
              </w:rPr>
              <w:t xml:space="preserve"> </w:t>
            </w:r>
            <w:r w:rsidR="00F70CD6">
              <w:rPr>
                <w:rFonts w:ascii="Times New Roman" w:eastAsia="Times New Roman" w:hAnsi="Times New Roman" w:cs="Calibri"/>
                <w:b/>
                <w:sz w:val="24"/>
                <w:szCs w:val="24"/>
                <w:lang w:eastAsia="ru-RU"/>
              </w:rPr>
              <w:t>П.О.</w:t>
            </w:r>
          </w:p>
          <w:p w:rsidR="00FE02F2" w:rsidRPr="00AF6581" w:rsidRDefault="00FE02F2" w:rsidP="00F70CD6">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66611C" w:rsidRDefault="0066611C" w:rsidP="00FE02F2">
      <w:pPr>
        <w:spacing w:after="0" w:line="240" w:lineRule="auto"/>
        <w:ind w:firstLine="709"/>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BD34E8" w:rsidRDefault="00BD34E8" w:rsidP="00BD34E8">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19 жовтня 2023 року введено в дію Закон України від 9 серпня 2023 року </w:t>
      </w:r>
      <w:r w:rsidR="006727E9">
        <w:rPr>
          <w:rFonts w:ascii="Times New Roman" w:hAnsi="Times New Roman"/>
          <w:sz w:val="28"/>
          <w:szCs w:val="28"/>
        </w:rPr>
        <w:t xml:space="preserve">            </w:t>
      </w:r>
      <w:r w:rsidRPr="006646E4">
        <w:rPr>
          <w:rFonts w:ascii="Times New Roman" w:hAnsi="Times New Roman"/>
          <w:sz w:val="28"/>
          <w:szCs w:val="28"/>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w:t>
      </w:r>
      <w:r w:rsidRPr="006646E4">
        <w:rPr>
          <w:rFonts w:ascii="Times New Roman" w:hAnsi="Times New Roman"/>
          <w:sz w:val="28"/>
          <w:szCs w:val="28"/>
        </w:rPr>
        <w:lastRenderedPageBreak/>
        <w:t xml:space="preserve">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BD34E8" w:rsidRPr="00F114A1" w:rsidRDefault="00F70CD6" w:rsidP="00BD34E8">
      <w:pPr>
        <w:autoSpaceDE w:val="0"/>
        <w:autoSpaceDN w:val="0"/>
        <w:adjustRightInd w:val="0"/>
        <w:spacing w:after="0" w:line="240" w:lineRule="auto"/>
        <w:ind w:firstLine="567"/>
        <w:jc w:val="both"/>
        <w:rPr>
          <w:rFonts w:ascii="Times New Roman" w:hAnsi="Times New Roman"/>
          <w:sz w:val="28"/>
          <w:szCs w:val="28"/>
        </w:rPr>
      </w:pPr>
      <w:r w:rsidRPr="00F70CD6">
        <w:rPr>
          <w:rFonts w:ascii="Times New Roman" w:hAnsi="Times New Roman"/>
          <w:sz w:val="28"/>
          <w:szCs w:val="28"/>
        </w:rPr>
        <w:t xml:space="preserve">До Вищої ради правосуддя 16 листопада 2021 року за вхідним                                                    № Ч-4397/11/7-21 надійшла скарга Чижик Т.В. </w:t>
      </w:r>
      <w:r>
        <w:rPr>
          <w:rFonts w:ascii="Times New Roman" w:hAnsi="Times New Roman"/>
          <w:sz w:val="28"/>
          <w:szCs w:val="28"/>
        </w:rPr>
        <w:t>на дії</w:t>
      </w:r>
      <w:r w:rsidRPr="00F70CD6">
        <w:rPr>
          <w:rFonts w:ascii="Times New Roman" w:hAnsi="Times New Roman"/>
          <w:sz w:val="28"/>
          <w:szCs w:val="28"/>
        </w:rPr>
        <w:t xml:space="preserve"> судді Дніпровського районного суду міста Києва </w:t>
      </w:r>
      <w:proofErr w:type="spellStart"/>
      <w:r w:rsidRPr="00F70CD6">
        <w:rPr>
          <w:rFonts w:ascii="Times New Roman" w:hAnsi="Times New Roman"/>
          <w:sz w:val="28"/>
          <w:szCs w:val="28"/>
        </w:rPr>
        <w:t>Арапіної</w:t>
      </w:r>
      <w:proofErr w:type="spellEnd"/>
      <w:r w:rsidRPr="00F70CD6">
        <w:rPr>
          <w:rFonts w:ascii="Times New Roman" w:hAnsi="Times New Roman"/>
          <w:sz w:val="28"/>
          <w:szCs w:val="28"/>
        </w:rPr>
        <w:t xml:space="preserve"> Н.Є.</w:t>
      </w:r>
      <w:r>
        <w:rPr>
          <w:rFonts w:ascii="Times New Roman" w:hAnsi="Times New Roman"/>
          <w:sz w:val="28"/>
          <w:szCs w:val="28"/>
        </w:rPr>
        <w:t xml:space="preserve"> під час розгляду справ                                       №№ </w:t>
      </w:r>
      <w:r w:rsidRPr="00F70CD6">
        <w:rPr>
          <w:rFonts w:ascii="Times New Roman" w:hAnsi="Times New Roman"/>
          <w:sz w:val="28"/>
          <w:szCs w:val="28"/>
        </w:rPr>
        <w:t>755/15699/16-а, 755/8/20, 755/30084/14-ц, 755/1700/20, 755/15445/19, 755/20426/19, 2604/11548/12, 187/1982/19, 755/2387/20, 755/18857/19, 755/1951/20, 755/13769/19, 755/17737/19, 755/20277/19, 755/17434/19, 755/17237/19, 755/16910/19, 755/2417/20, 755/20413/19, 755/18855/19,  755/15850/19, 755/20268/19, 755/1679/20, 755/17479/19, 755/19923/19, 755/19141/19, 755/17643/19, 755/4637/20, 755/5511/20, 755/5422/20, 755/5517/20, 755/5514/20, 755/25038/14-ц, 755/5030/20, 755/4308/15-ц, 755/5414/20, 755/3313/20, 755/5332/20, 755/4592/20, 755/5482/20, 755/5030/20, 755/5497/20, 755/5503/20, 755/4603/20, 755/4605/20, 755/2865/20, 755/19674/19, 755/5430/20, 755/1524/20, 755/3151/20, 755/2460/20, 755/1510/20, 755/5407/20, 755/15638/19, 755/19996/19, 755/23</w:t>
      </w:r>
      <w:r>
        <w:rPr>
          <w:rFonts w:ascii="Times New Roman" w:hAnsi="Times New Roman"/>
          <w:sz w:val="28"/>
          <w:szCs w:val="28"/>
        </w:rPr>
        <w:t xml:space="preserve">90/20, 755/1848/20, 755/2771/20, яка протоколом автоматизованого </w:t>
      </w:r>
      <w:r w:rsidRPr="00F70CD6">
        <w:rPr>
          <w:rFonts w:ascii="Times New Roman" w:hAnsi="Times New Roman"/>
          <w:sz w:val="28"/>
          <w:szCs w:val="28"/>
        </w:rPr>
        <w:t>розподілу справи між членами Вищої ради правосуддя</w:t>
      </w:r>
      <w:r>
        <w:rPr>
          <w:rFonts w:ascii="Times New Roman" w:hAnsi="Times New Roman"/>
          <w:sz w:val="28"/>
          <w:szCs w:val="28"/>
        </w:rPr>
        <w:t xml:space="preserve"> від                10 листопада 2023 року </w:t>
      </w:r>
      <w:r w:rsidR="00BD34E8">
        <w:rPr>
          <w:rFonts w:ascii="Times New Roman" w:hAnsi="Times New Roman"/>
          <w:sz w:val="28"/>
          <w:szCs w:val="28"/>
        </w:rPr>
        <w:t>передана</w:t>
      </w:r>
      <w:r w:rsidR="00BD34E8"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BD34E8" w:rsidRPr="00F114A1">
        <w:rPr>
          <w:rFonts w:ascii="Times New Roman" w:hAnsi="Times New Roman"/>
          <w:sz w:val="28"/>
          <w:szCs w:val="28"/>
          <w:vertAlign w:val="superscript"/>
        </w:rPr>
        <w:t>7</w:t>
      </w:r>
      <w:r w:rsidR="00BD34E8"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70CD6" w:rsidRDefault="00BD34E8" w:rsidP="00AC40E9">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AC40E9" w:rsidRPr="00AC40E9">
        <w:rPr>
          <w:rFonts w:ascii="Times New Roman" w:hAnsi="Times New Roman"/>
          <w:sz w:val="28"/>
          <w:szCs w:val="28"/>
        </w:rPr>
        <w:t>За результатами попередньої перевірки скарг</w:t>
      </w:r>
      <w:r w:rsidR="00AC40E9">
        <w:rPr>
          <w:rFonts w:ascii="Times New Roman" w:hAnsi="Times New Roman"/>
          <w:sz w:val="28"/>
          <w:szCs w:val="28"/>
        </w:rPr>
        <w:t>и</w:t>
      </w:r>
      <w:r w:rsidR="00AC40E9" w:rsidRPr="00AC40E9">
        <w:rPr>
          <w:rFonts w:ascii="Times New Roman" w:hAnsi="Times New Roman"/>
          <w:sz w:val="28"/>
          <w:szCs w:val="28"/>
        </w:rPr>
        <w:t xml:space="preserve"> доповідачем – членом Другої Дисциплінарної палати Вищої ради правосуддя Мельником О.П. складено висновок від</w:t>
      </w:r>
      <w:r w:rsidR="00904129">
        <w:rPr>
          <w:rFonts w:ascii="Times New Roman" w:hAnsi="Times New Roman"/>
          <w:sz w:val="28"/>
          <w:szCs w:val="28"/>
        </w:rPr>
        <w:t xml:space="preserve"> 14 лютого</w:t>
      </w:r>
      <w:r w:rsidR="00970AFB">
        <w:rPr>
          <w:rFonts w:ascii="Times New Roman" w:hAnsi="Times New Roman"/>
          <w:sz w:val="28"/>
          <w:szCs w:val="28"/>
        </w:rPr>
        <w:t xml:space="preserve"> </w:t>
      </w:r>
      <w:r w:rsidR="00F70CD6">
        <w:rPr>
          <w:rFonts w:ascii="Times New Roman" w:hAnsi="Times New Roman"/>
          <w:sz w:val="28"/>
          <w:szCs w:val="28"/>
        </w:rPr>
        <w:t xml:space="preserve">2024 року </w:t>
      </w:r>
      <w:r w:rsidR="00AC40E9" w:rsidRPr="00AC40E9">
        <w:rPr>
          <w:rFonts w:ascii="Times New Roman" w:hAnsi="Times New Roman"/>
          <w:sz w:val="28"/>
          <w:szCs w:val="28"/>
        </w:rPr>
        <w:t xml:space="preserve">про залишення без розгляду та повернення дисциплінарної скарги, оскільки вона </w:t>
      </w:r>
      <w:r w:rsidR="00F70CD6" w:rsidRPr="00F70CD6">
        <w:rPr>
          <w:rFonts w:ascii="Times New Roman" w:hAnsi="Times New Roman"/>
          <w:sz w:val="28"/>
          <w:szCs w:val="28"/>
        </w:rPr>
        <w:t>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6727E9" w:rsidRPr="00F114A1" w:rsidRDefault="00B57DE8" w:rsidP="006727E9">
      <w:pPr>
        <w:autoSpaceDE w:val="0"/>
        <w:autoSpaceDN w:val="0"/>
        <w:adjustRightInd w:val="0"/>
        <w:spacing w:after="0" w:line="240" w:lineRule="auto"/>
        <w:ind w:firstLine="567"/>
        <w:jc w:val="both"/>
        <w:rPr>
          <w:rFonts w:ascii="Times New Roman" w:hAnsi="Times New Roman"/>
          <w:sz w:val="28"/>
          <w:szCs w:val="28"/>
        </w:rPr>
      </w:pPr>
      <w:r w:rsidRPr="00B57DE8">
        <w:rPr>
          <w:rFonts w:ascii="Times New Roman" w:hAnsi="Times New Roman"/>
          <w:sz w:val="28"/>
          <w:szCs w:val="28"/>
        </w:rPr>
        <w:t>До Вищої ради правосуддя</w:t>
      </w:r>
      <w:r>
        <w:rPr>
          <w:rFonts w:ascii="Times New Roman" w:hAnsi="Times New Roman"/>
          <w:sz w:val="28"/>
          <w:szCs w:val="28"/>
        </w:rPr>
        <w:t xml:space="preserve"> </w:t>
      </w:r>
      <w:r w:rsidR="00F70CD6" w:rsidRPr="00F70CD6">
        <w:rPr>
          <w:rFonts w:ascii="Times New Roman" w:hAnsi="Times New Roman"/>
          <w:sz w:val="28"/>
          <w:szCs w:val="28"/>
        </w:rPr>
        <w:t>25 листопада 2021 року</w:t>
      </w:r>
      <w:r w:rsidR="00F70CD6">
        <w:rPr>
          <w:rFonts w:ascii="Times New Roman" w:hAnsi="Times New Roman"/>
          <w:sz w:val="28"/>
          <w:szCs w:val="28"/>
        </w:rPr>
        <w:t xml:space="preserve"> </w:t>
      </w:r>
      <w:r w:rsidR="00F70CD6" w:rsidRPr="00F70CD6">
        <w:rPr>
          <w:rFonts w:ascii="Times New Roman" w:hAnsi="Times New Roman"/>
          <w:sz w:val="28"/>
          <w:szCs w:val="28"/>
        </w:rPr>
        <w:t>за вхідним                                           № Ж-5622/0/7-21</w:t>
      </w:r>
      <w:r w:rsidR="00F70CD6">
        <w:rPr>
          <w:rFonts w:ascii="Times New Roman" w:hAnsi="Times New Roman"/>
          <w:sz w:val="28"/>
          <w:szCs w:val="28"/>
        </w:rPr>
        <w:t xml:space="preserve"> </w:t>
      </w:r>
      <w:r w:rsidR="00F70CD6" w:rsidRPr="00F70CD6">
        <w:rPr>
          <w:rFonts w:ascii="Times New Roman" w:hAnsi="Times New Roman"/>
          <w:sz w:val="28"/>
          <w:szCs w:val="28"/>
        </w:rPr>
        <w:t xml:space="preserve">надійшла скарга </w:t>
      </w:r>
      <w:proofErr w:type="spellStart"/>
      <w:r w:rsidR="00F70CD6" w:rsidRPr="00F70CD6">
        <w:rPr>
          <w:rFonts w:ascii="Times New Roman" w:hAnsi="Times New Roman"/>
          <w:sz w:val="28"/>
          <w:szCs w:val="28"/>
        </w:rPr>
        <w:t>Жмак</w:t>
      </w:r>
      <w:proofErr w:type="spellEnd"/>
      <w:r w:rsidR="00F70CD6" w:rsidRPr="00F70CD6">
        <w:rPr>
          <w:rFonts w:ascii="Times New Roman" w:hAnsi="Times New Roman"/>
          <w:sz w:val="28"/>
          <w:szCs w:val="28"/>
        </w:rPr>
        <w:t xml:space="preserve"> Н.А. на дії судді Окружного адміністративного суду міста Києва Григоровича П.О. під час</w:t>
      </w:r>
      <w:r w:rsidR="00F70CD6">
        <w:rPr>
          <w:rFonts w:ascii="Times New Roman" w:hAnsi="Times New Roman"/>
          <w:sz w:val="28"/>
          <w:szCs w:val="28"/>
        </w:rPr>
        <w:t xml:space="preserve"> розгляду справи № 640/13060/21, яка протоколом </w:t>
      </w:r>
      <w:r w:rsidR="00F70CD6" w:rsidRPr="00F70CD6">
        <w:rPr>
          <w:rFonts w:ascii="Times New Roman" w:hAnsi="Times New Roman"/>
          <w:sz w:val="28"/>
          <w:szCs w:val="28"/>
        </w:rPr>
        <w:t>автоматизованого розподілу справи між членами Вищої ради правосуддя від 10 листопада 2023 року</w:t>
      </w:r>
      <w:r w:rsidR="00F70CD6">
        <w:rPr>
          <w:rFonts w:ascii="Times New Roman" w:hAnsi="Times New Roman"/>
          <w:sz w:val="28"/>
          <w:szCs w:val="28"/>
        </w:rPr>
        <w:t xml:space="preserve"> </w:t>
      </w:r>
      <w:r w:rsidR="006727E9">
        <w:rPr>
          <w:rFonts w:ascii="Times New Roman" w:hAnsi="Times New Roman"/>
          <w:sz w:val="28"/>
          <w:szCs w:val="28"/>
        </w:rPr>
        <w:t>передана</w:t>
      </w:r>
      <w:r w:rsidR="006727E9"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6727E9" w:rsidRPr="00F114A1">
        <w:rPr>
          <w:rFonts w:ascii="Times New Roman" w:hAnsi="Times New Roman"/>
          <w:sz w:val="28"/>
          <w:szCs w:val="28"/>
          <w:vertAlign w:val="superscript"/>
        </w:rPr>
        <w:t>7</w:t>
      </w:r>
      <w:r w:rsidR="006727E9"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57DE8" w:rsidRDefault="006727E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B57DE8" w:rsidRPr="00B57DE8">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970AFB" w:rsidRPr="00970AFB">
        <w:rPr>
          <w:rFonts w:ascii="Times New Roman" w:hAnsi="Times New Roman"/>
          <w:sz w:val="28"/>
          <w:szCs w:val="28"/>
        </w:rPr>
        <w:t>9 січня 2024 року</w:t>
      </w:r>
      <w:r w:rsidR="00970AFB">
        <w:rPr>
          <w:rFonts w:ascii="Times New Roman" w:hAnsi="Times New Roman"/>
          <w:sz w:val="28"/>
          <w:szCs w:val="28"/>
        </w:rPr>
        <w:t xml:space="preserve"> </w:t>
      </w:r>
      <w:r w:rsidR="00B57DE8" w:rsidRPr="00B57DE8">
        <w:rPr>
          <w:rFonts w:ascii="Times New Roman" w:hAnsi="Times New Roman"/>
          <w:sz w:val="28"/>
          <w:szCs w:val="28"/>
        </w:rPr>
        <w:t xml:space="preserve">про залишення без розгляду та повернення дисциплінарної скарги, оскільки вона </w:t>
      </w:r>
      <w:r w:rsidR="00B57DE8">
        <w:rPr>
          <w:rFonts w:ascii="Times New Roman" w:hAnsi="Times New Roman"/>
          <w:sz w:val="28"/>
          <w:szCs w:val="28"/>
        </w:rPr>
        <w:t xml:space="preserve">не містить відомостей про ознаки </w:t>
      </w:r>
      <w:r w:rsidR="00430189">
        <w:rPr>
          <w:rFonts w:ascii="Times New Roman" w:hAnsi="Times New Roman"/>
          <w:sz w:val="28"/>
          <w:szCs w:val="28"/>
        </w:rPr>
        <w:t>дисциплінарного проступку судді та</w:t>
      </w:r>
      <w:r w:rsidR="00B57DE8">
        <w:rPr>
          <w:rFonts w:ascii="Times New Roman" w:hAnsi="Times New Roman"/>
          <w:sz w:val="28"/>
          <w:szCs w:val="28"/>
        </w:rPr>
        <w:t xml:space="preserve"> посилання на фактичні дані (свідчення, </w:t>
      </w:r>
      <w:r w:rsidR="00B57DE8">
        <w:rPr>
          <w:rFonts w:ascii="Times New Roman" w:hAnsi="Times New Roman"/>
          <w:sz w:val="28"/>
          <w:szCs w:val="28"/>
        </w:rPr>
        <w:lastRenderedPageBreak/>
        <w:t xml:space="preserve">докази) щодо дисциплінарного проступку судді (пункти 2, 3 </w:t>
      </w:r>
      <w:r w:rsidR="00B57DE8" w:rsidRPr="00B57DE8">
        <w:rPr>
          <w:rFonts w:ascii="Times New Roman" w:hAnsi="Times New Roman"/>
          <w:sz w:val="28"/>
          <w:szCs w:val="28"/>
        </w:rPr>
        <w:t>частини першої статті 44 Закону України «Про Вищу раду правосуддя»).</w:t>
      </w:r>
    </w:p>
    <w:p w:rsidR="00B57DE8" w:rsidRDefault="00430189" w:rsidP="00970AFB">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970AFB">
        <w:rPr>
          <w:rFonts w:ascii="Times New Roman" w:hAnsi="Times New Roman"/>
          <w:sz w:val="28"/>
          <w:szCs w:val="28"/>
        </w:rPr>
        <w:t xml:space="preserve">Пунктами 2, 3 </w:t>
      </w:r>
      <w:r w:rsidRPr="00430189">
        <w:rPr>
          <w:rFonts w:ascii="Times New Roman" w:hAnsi="Times New Roman"/>
          <w:sz w:val="28"/>
          <w:szCs w:val="28"/>
        </w:rPr>
        <w:t>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w:t>
      </w:r>
      <w:r w:rsidR="00970AFB">
        <w:rPr>
          <w:rFonts w:ascii="Times New Roman" w:hAnsi="Times New Roman"/>
          <w:sz w:val="28"/>
          <w:szCs w:val="28"/>
        </w:rPr>
        <w:t xml:space="preserve">исциплінарного проступку судді. </w:t>
      </w:r>
    </w:p>
    <w:p w:rsidR="00430189"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30189">
        <w:rPr>
          <w:rFonts w:ascii="Times New Roman" w:hAnsi="Times New Roman"/>
          <w:sz w:val="28"/>
          <w:szCs w:val="28"/>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r w:rsidR="008852CD">
        <w:rPr>
          <w:rFonts w:ascii="Times New Roman" w:hAnsi="Times New Roman"/>
          <w:sz w:val="28"/>
          <w:szCs w:val="28"/>
        </w:rPr>
        <w:t xml:space="preserve"> </w:t>
      </w:r>
    </w:p>
    <w:p w:rsidR="00430189"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30189">
        <w:rPr>
          <w:rFonts w:ascii="Times New Roman" w:hAnsi="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430189" w:rsidRDefault="00430189" w:rsidP="00B57DE8">
      <w:pPr>
        <w:tabs>
          <w:tab w:val="left" w:pos="567"/>
        </w:tabs>
        <w:spacing w:after="0" w:line="240" w:lineRule="auto"/>
        <w:contextualSpacing/>
        <w:jc w:val="both"/>
        <w:rPr>
          <w:rFonts w:ascii="Times New Roman" w:hAnsi="Times New Roman"/>
          <w:sz w:val="28"/>
          <w:szCs w:val="28"/>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6727E9">
        <w:rPr>
          <w:rFonts w:ascii="Times New Roman" w:hAnsi="Times New Roman" w:cs="Times New Roman"/>
          <w:sz w:val="28"/>
          <w:szCs w:val="28"/>
        </w:rPr>
        <w:t xml:space="preserve">Дисциплінарну скаргу </w:t>
      </w:r>
      <w:r w:rsidR="00970AFB">
        <w:rPr>
          <w:rFonts w:ascii="Times New Roman" w:hAnsi="Times New Roman" w:cs="Times New Roman"/>
          <w:sz w:val="28"/>
          <w:szCs w:val="28"/>
        </w:rPr>
        <w:t xml:space="preserve">Чижик Тетяни Віталіївни стосовно судді Дніпровського районного суду міста Києва </w:t>
      </w:r>
      <w:proofErr w:type="spellStart"/>
      <w:r w:rsidR="00970AFB">
        <w:rPr>
          <w:rFonts w:ascii="Times New Roman" w:hAnsi="Times New Roman" w:cs="Times New Roman"/>
          <w:sz w:val="28"/>
          <w:szCs w:val="28"/>
        </w:rPr>
        <w:t>Арапіної</w:t>
      </w:r>
      <w:proofErr w:type="spellEnd"/>
      <w:r w:rsidR="00970AFB">
        <w:rPr>
          <w:rFonts w:ascii="Times New Roman" w:hAnsi="Times New Roman" w:cs="Times New Roman"/>
          <w:sz w:val="28"/>
          <w:szCs w:val="28"/>
        </w:rPr>
        <w:t xml:space="preserve"> </w:t>
      </w:r>
      <w:r w:rsidR="00970AFB" w:rsidRPr="00970AFB">
        <w:rPr>
          <w:rFonts w:ascii="Times New Roman" w:hAnsi="Times New Roman" w:cs="Times New Roman"/>
          <w:sz w:val="28"/>
          <w:szCs w:val="28"/>
        </w:rPr>
        <w:t>Наталії Євгеніївни</w:t>
      </w:r>
      <w:r w:rsidR="00970AFB">
        <w:rPr>
          <w:rFonts w:ascii="Times New Roman" w:hAnsi="Times New Roman" w:cs="Times New Roman"/>
          <w:sz w:val="28"/>
          <w:szCs w:val="28"/>
        </w:rPr>
        <w:t xml:space="preserve"> </w:t>
      </w:r>
      <w:r w:rsidR="006727E9">
        <w:rPr>
          <w:rFonts w:ascii="Times New Roman" w:hAnsi="Times New Roman" w:cs="Times New Roman"/>
          <w:sz w:val="28"/>
          <w:szCs w:val="28"/>
        </w:rPr>
        <w:t>залишити без розгляду та повернути скаржнику;</w:t>
      </w:r>
      <w:r w:rsidR="00866C65">
        <w:rPr>
          <w:rFonts w:ascii="Times New Roman" w:hAnsi="Times New Roman" w:cs="Times New Roman"/>
          <w:sz w:val="28"/>
          <w:szCs w:val="28"/>
        </w:rPr>
        <w:t xml:space="preserve"> </w:t>
      </w:r>
    </w:p>
    <w:p w:rsidR="00EC186A" w:rsidRDefault="00EC186A" w:rsidP="00EC186A">
      <w:pPr>
        <w:spacing w:after="0" w:line="240" w:lineRule="auto"/>
        <w:jc w:val="both"/>
        <w:rPr>
          <w:rFonts w:ascii="Times New Roman" w:hAnsi="Times New Roman" w:cs="Times New Roman"/>
          <w:sz w:val="28"/>
          <w:szCs w:val="28"/>
        </w:rPr>
      </w:pPr>
    </w:p>
    <w:p w:rsidR="00866C65" w:rsidRPr="006727E9" w:rsidRDefault="001D3307"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C186A">
        <w:rPr>
          <w:rFonts w:ascii="Times New Roman" w:hAnsi="Times New Roman" w:cs="Times New Roman"/>
          <w:sz w:val="28"/>
          <w:szCs w:val="28"/>
        </w:rPr>
        <w:t xml:space="preserve">) </w:t>
      </w:r>
      <w:r w:rsidR="006727E9" w:rsidRPr="006727E9">
        <w:rPr>
          <w:rFonts w:ascii="Times New Roman" w:hAnsi="Times New Roman" w:cs="Times New Roman"/>
          <w:sz w:val="28"/>
          <w:szCs w:val="28"/>
        </w:rPr>
        <w:t xml:space="preserve">Дисциплінарну скаргу </w:t>
      </w:r>
      <w:proofErr w:type="spellStart"/>
      <w:r w:rsidR="00970AFB" w:rsidRPr="00970AFB">
        <w:rPr>
          <w:rFonts w:ascii="Times New Roman" w:hAnsi="Times New Roman" w:cs="Times New Roman"/>
          <w:sz w:val="28"/>
          <w:szCs w:val="28"/>
        </w:rPr>
        <w:t>Жмак</w:t>
      </w:r>
      <w:proofErr w:type="spellEnd"/>
      <w:r w:rsidR="00970AFB" w:rsidRPr="00970AFB">
        <w:rPr>
          <w:rFonts w:ascii="Times New Roman" w:hAnsi="Times New Roman" w:cs="Times New Roman"/>
          <w:sz w:val="28"/>
          <w:szCs w:val="28"/>
        </w:rPr>
        <w:t xml:space="preserve"> Наталії Анатоліївни стосовно судді Окружного адміністративного суду міста Києва Григоровича Павла Олександровича</w:t>
      </w:r>
      <w:r w:rsidR="00970AFB">
        <w:rPr>
          <w:rFonts w:ascii="Times New Roman" w:hAnsi="Times New Roman" w:cs="Times New Roman"/>
          <w:sz w:val="28"/>
          <w:szCs w:val="28"/>
        </w:rPr>
        <w:t xml:space="preserve"> </w:t>
      </w:r>
      <w:r w:rsidR="006727E9" w:rsidRPr="006727E9">
        <w:rPr>
          <w:rFonts w:ascii="Times New Roman" w:hAnsi="Times New Roman" w:cs="Times New Roman"/>
          <w:sz w:val="28"/>
          <w:szCs w:val="28"/>
        </w:rPr>
        <w:t xml:space="preserve">залишити без </w:t>
      </w:r>
      <w:r w:rsidR="00970AFB">
        <w:rPr>
          <w:rFonts w:ascii="Times New Roman" w:hAnsi="Times New Roman" w:cs="Times New Roman"/>
          <w:sz w:val="28"/>
          <w:szCs w:val="28"/>
        </w:rPr>
        <w:t xml:space="preserve">розгляду та повернути скаржнику. </w:t>
      </w: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0F3EAE" w:rsidRDefault="000F3EAE"/>
          <w:p w:rsidR="0066611C" w:rsidRDefault="0066611C"/>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970AFB">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8C4" w:rsidRDefault="00AE18C4">
      <w:pPr>
        <w:spacing w:after="0" w:line="240" w:lineRule="auto"/>
      </w:pPr>
      <w:r>
        <w:separator/>
      </w:r>
    </w:p>
  </w:endnote>
  <w:endnote w:type="continuationSeparator" w:id="0">
    <w:p w:rsidR="00AE18C4" w:rsidRDefault="00AE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8C4" w:rsidRDefault="00AE18C4">
      <w:pPr>
        <w:spacing w:after="0" w:line="240" w:lineRule="auto"/>
      </w:pPr>
      <w:r>
        <w:separator/>
      </w:r>
    </w:p>
  </w:footnote>
  <w:footnote w:type="continuationSeparator" w:id="0">
    <w:p w:rsidR="00AE18C4" w:rsidRDefault="00AE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0F568D">
          <w:rPr>
            <w:noProof/>
          </w:rPr>
          <w:t>4</w:t>
        </w:r>
        <w:r>
          <w:fldChar w:fldCharType="end"/>
        </w:r>
      </w:p>
    </w:sdtContent>
  </w:sdt>
  <w:p w:rsidR="00296C66" w:rsidRDefault="00AE18C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40AFE"/>
    <w:rsid w:val="000472CA"/>
    <w:rsid w:val="00075ABE"/>
    <w:rsid w:val="00077996"/>
    <w:rsid w:val="000A43E8"/>
    <w:rsid w:val="000C1577"/>
    <w:rsid w:val="000C4E7D"/>
    <w:rsid w:val="000C734F"/>
    <w:rsid w:val="000F3EAE"/>
    <w:rsid w:val="000F568D"/>
    <w:rsid w:val="00132702"/>
    <w:rsid w:val="0017682F"/>
    <w:rsid w:val="00177845"/>
    <w:rsid w:val="001C66C7"/>
    <w:rsid w:val="001D3307"/>
    <w:rsid w:val="001F2A42"/>
    <w:rsid w:val="00266962"/>
    <w:rsid w:val="00267E02"/>
    <w:rsid w:val="00280E42"/>
    <w:rsid w:val="002F1194"/>
    <w:rsid w:val="002F198B"/>
    <w:rsid w:val="00310552"/>
    <w:rsid w:val="003330A2"/>
    <w:rsid w:val="003426FA"/>
    <w:rsid w:val="003479FC"/>
    <w:rsid w:val="0038268F"/>
    <w:rsid w:val="003C2821"/>
    <w:rsid w:val="004000ED"/>
    <w:rsid w:val="00420BFC"/>
    <w:rsid w:val="00430189"/>
    <w:rsid w:val="00442D9E"/>
    <w:rsid w:val="00453854"/>
    <w:rsid w:val="00464914"/>
    <w:rsid w:val="00507EC5"/>
    <w:rsid w:val="00563585"/>
    <w:rsid w:val="005C66C1"/>
    <w:rsid w:val="00627A45"/>
    <w:rsid w:val="006467EF"/>
    <w:rsid w:val="00652A74"/>
    <w:rsid w:val="00660E27"/>
    <w:rsid w:val="006646E4"/>
    <w:rsid w:val="0066611C"/>
    <w:rsid w:val="006710A5"/>
    <w:rsid w:val="006727E9"/>
    <w:rsid w:val="0068353D"/>
    <w:rsid w:val="00684B2D"/>
    <w:rsid w:val="006A3045"/>
    <w:rsid w:val="006D7FDC"/>
    <w:rsid w:val="00706C85"/>
    <w:rsid w:val="00763E90"/>
    <w:rsid w:val="00765200"/>
    <w:rsid w:val="00766F83"/>
    <w:rsid w:val="00774722"/>
    <w:rsid w:val="00787F20"/>
    <w:rsid w:val="007B7551"/>
    <w:rsid w:val="007B7741"/>
    <w:rsid w:val="007D0145"/>
    <w:rsid w:val="007F37E9"/>
    <w:rsid w:val="00800E1B"/>
    <w:rsid w:val="00835873"/>
    <w:rsid w:val="008444E6"/>
    <w:rsid w:val="00866C65"/>
    <w:rsid w:val="008852CD"/>
    <w:rsid w:val="00904129"/>
    <w:rsid w:val="0092730D"/>
    <w:rsid w:val="00970AFB"/>
    <w:rsid w:val="009772B1"/>
    <w:rsid w:val="00996E43"/>
    <w:rsid w:val="009A321A"/>
    <w:rsid w:val="009C4263"/>
    <w:rsid w:val="009E558A"/>
    <w:rsid w:val="00A057CE"/>
    <w:rsid w:val="00A233FE"/>
    <w:rsid w:val="00A3493A"/>
    <w:rsid w:val="00A55B02"/>
    <w:rsid w:val="00A67906"/>
    <w:rsid w:val="00A80563"/>
    <w:rsid w:val="00AA60CB"/>
    <w:rsid w:val="00AC40E9"/>
    <w:rsid w:val="00AC5D6C"/>
    <w:rsid w:val="00AE18C4"/>
    <w:rsid w:val="00B24262"/>
    <w:rsid w:val="00B32FDB"/>
    <w:rsid w:val="00B4115B"/>
    <w:rsid w:val="00B43AB4"/>
    <w:rsid w:val="00B46219"/>
    <w:rsid w:val="00B57DE8"/>
    <w:rsid w:val="00B8484D"/>
    <w:rsid w:val="00BB14EF"/>
    <w:rsid w:val="00BD1424"/>
    <w:rsid w:val="00BD34E8"/>
    <w:rsid w:val="00BF0DFD"/>
    <w:rsid w:val="00C018C0"/>
    <w:rsid w:val="00C564C5"/>
    <w:rsid w:val="00C73ADC"/>
    <w:rsid w:val="00C745E9"/>
    <w:rsid w:val="00C81E35"/>
    <w:rsid w:val="00CC46AA"/>
    <w:rsid w:val="00D00CC7"/>
    <w:rsid w:val="00D60469"/>
    <w:rsid w:val="00D770D1"/>
    <w:rsid w:val="00D9524F"/>
    <w:rsid w:val="00DB1AA4"/>
    <w:rsid w:val="00DC1985"/>
    <w:rsid w:val="00DE619D"/>
    <w:rsid w:val="00E26BFE"/>
    <w:rsid w:val="00E42D21"/>
    <w:rsid w:val="00E520F0"/>
    <w:rsid w:val="00E93E3A"/>
    <w:rsid w:val="00EA3418"/>
    <w:rsid w:val="00EC186A"/>
    <w:rsid w:val="00EE7852"/>
    <w:rsid w:val="00EF022B"/>
    <w:rsid w:val="00F07C2E"/>
    <w:rsid w:val="00F114A1"/>
    <w:rsid w:val="00F33A6E"/>
    <w:rsid w:val="00F47A97"/>
    <w:rsid w:val="00F70CD6"/>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0C267"/>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B390D-BD54-40B4-A4DA-0C50E31F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4591</Words>
  <Characters>2618</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Катерина Костюк (VRU-USMONO03 - k.kostiuk)</cp:lastModifiedBy>
  <cp:revision>5</cp:revision>
  <cp:lastPrinted>2023-12-11T06:42:00Z</cp:lastPrinted>
  <dcterms:created xsi:type="dcterms:W3CDTF">2024-02-28T10:01:00Z</dcterms:created>
  <dcterms:modified xsi:type="dcterms:W3CDTF">2024-02-29T11:30:00Z</dcterms:modified>
</cp:coreProperties>
</file>