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717FD478" w:rsidR="0076452C" w:rsidRPr="005B3BC0" w:rsidRDefault="0008483A" w:rsidP="00B62296">
      <w:pPr>
        <w:spacing w:before="120" w:after="120"/>
        <w:ind w:firstLine="567"/>
        <w:jc w:val="center"/>
        <w:rPr>
          <w:rFonts w:ascii="Times New Roman" w:hAnsi="Times New Roman"/>
          <w:b/>
          <w:color w:val="000000"/>
          <w:sz w:val="28"/>
          <w:szCs w:val="28"/>
        </w:rPr>
      </w:pPr>
      <w:bookmarkStart w:id="0" w:name="OLE_LINK6"/>
      <w:bookmarkStart w:id="1" w:name="OLE_LINK7"/>
      <w:r w:rsidRPr="005B3BC0">
        <w:rPr>
          <w:rFonts w:ascii="AcademyC" w:hAnsi="AcademyC"/>
          <w:noProof/>
          <w:sz w:val="28"/>
          <w:szCs w:val="28"/>
          <w:lang w:eastAsia="uk-UA"/>
        </w:rPr>
        <w:drawing>
          <wp:anchor distT="0" distB="0" distL="114300" distR="114300" simplePos="0" relativeHeight="251658240" behindDoc="0" locked="0" layoutInCell="1" allowOverlap="1" wp14:anchorId="519BED27" wp14:editId="2C3DB993">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B6FE39" w14:textId="77777777" w:rsidR="001528FB" w:rsidRPr="005B3BC0" w:rsidRDefault="001528FB" w:rsidP="00B62296">
      <w:pPr>
        <w:spacing w:before="120" w:after="120"/>
        <w:jc w:val="center"/>
        <w:rPr>
          <w:rFonts w:ascii="AcademyC" w:hAnsi="AcademyC"/>
          <w:b/>
          <w:color w:val="000000"/>
          <w:sz w:val="28"/>
          <w:szCs w:val="28"/>
        </w:rPr>
      </w:pPr>
    </w:p>
    <w:p w14:paraId="3D78A894" w14:textId="340AC868" w:rsidR="0076452C" w:rsidRPr="005B3BC0" w:rsidRDefault="0076452C" w:rsidP="00B62296">
      <w:pPr>
        <w:spacing w:before="120" w:after="120"/>
        <w:jc w:val="center"/>
        <w:rPr>
          <w:rFonts w:ascii="AcademyC" w:hAnsi="AcademyC"/>
          <w:b/>
          <w:color w:val="000000"/>
          <w:sz w:val="28"/>
          <w:szCs w:val="28"/>
        </w:rPr>
      </w:pPr>
      <w:r w:rsidRPr="005B3BC0">
        <w:rPr>
          <w:rFonts w:ascii="AcademyC" w:hAnsi="AcademyC"/>
          <w:b/>
          <w:color w:val="000000"/>
          <w:sz w:val="28"/>
          <w:szCs w:val="28"/>
        </w:rPr>
        <w:t>УКРАЇНА</w:t>
      </w:r>
    </w:p>
    <w:p w14:paraId="58E803D7" w14:textId="7800B088" w:rsidR="0076452C" w:rsidRPr="005B3BC0" w:rsidRDefault="0076452C" w:rsidP="00B62296">
      <w:pPr>
        <w:spacing w:before="120" w:after="120"/>
        <w:jc w:val="center"/>
        <w:rPr>
          <w:rFonts w:ascii="AcademyC" w:hAnsi="AcademyC"/>
          <w:b/>
          <w:color w:val="000000"/>
          <w:sz w:val="28"/>
          <w:szCs w:val="28"/>
        </w:rPr>
      </w:pPr>
      <w:r w:rsidRPr="005B3BC0">
        <w:rPr>
          <w:rFonts w:ascii="AcademyC" w:hAnsi="AcademyC"/>
          <w:b/>
          <w:color w:val="000000"/>
          <w:sz w:val="28"/>
          <w:szCs w:val="28"/>
        </w:rPr>
        <w:t>ВИЩА</w:t>
      </w:r>
      <w:r w:rsidR="009806A4" w:rsidRPr="005B3BC0">
        <w:rPr>
          <w:rFonts w:ascii="AcademyC" w:hAnsi="AcademyC"/>
          <w:b/>
          <w:color w:val="000000"/>
          <w:sz w:val="28"/>
          <w:szCs w:val="28"/>
        </w:rPr>
        <w:t xml:space="preserve"> </w:t>
      </w:r>
      <w:r w:rsidRPr="005B3BC0">
        <w:rPr>
          <w:rFonts w:ascii="AcademyC" w:hAnsi="AcademyC"/>
          <w:b/>
          <w:color w:val="000000"/>
          <w:sz w:val="28"/>
          <w:szCs w:val="28"/>
        </w:rPr>
        <w:t>РАДА</w:t>
      </w:r>
      <w:r w:rsidR="009806A4" w:rsidRPr="005B3BC0">
        <w:rPr>
          <w:rFonts w:ascii="AcademyC" w:hAnsi="AcademyC"/>
          <w:b/>
          <w:color w:val="000000"/>
          <w:sz w:val="28"/>
          <w:szCs w:val="28"/>
        </w:rPr>
        <w:t xml:space="preserve"> </w:t>
      </w:r>
      <w:r w:rsidRPr="005B3BC0">
        <w:rPr>
          <w:rFonts w:ascii="AcademyC" w:hAnsi="AcademyC"/>
          <w:b/>
          <w:color w:val="000000"/>
          <w:sz w:val="28"/>
          <w:szCs w:val="28"/>
        </w:rPr>
        <w:t>ПРАВОСУДДЯ</w:t>
      </w:r>
    </w:p>
    <w:p w14:paraId="57E83349" w14:textId="71D1C5B2" w:rsidR="0076452C" w:rsidRPr="005B3BC0" w:rsidRDefault="0076452C" w:rsidP="00B62296">
      <w:pPr>
        <w:spacing w:before="120" w:after="120"/>
        <w:jc w:val="center"/>
        <w:rPr>
          <w:rFonts w:ascii="AcademyC" w:hAnsi="AcademyC"/>
          <w:b/>
          <w:color w:val="000000"/>
          <w:sz w:val="28"/>
          <w:szCs w:val="28"/>
        </w:rPr>
      </w:pPr>
      <w:r w:rsidRPr="005B3BC0">
        <w:rPr>
          <w:rFonts w:ascii="AcademyC" w:hAnsi="AcademyC"/>
          <w:b/>
          <w:color w:val="000000"/>
          <w:sz w:val="28"/>
          <w:szCs w:val="28"/>
        </w:rPr>
        <w:t xml:space="preserve"> ДРУГА</w:t>
      </w:r>
      <w:r w:rsidR="009806A4" w:rsidRPr="005B3BC0">
        <w:rPr>
          <w:rFonts w:ascii="AcademyC" w:hAnsi="AcademyC"/>
          <w:b/>
          <w:color w:val="000000"/>
          <w:sz w:val="28"/>
          <w:szCs w:val="28"/>
        </w:rPr>
        <w:t xml:space="preserve"> </w:t>
      </w:r>
      <w:r w:rsidRPr="005B3BC0">
        <w:rPr>
          <w:rFonts w:ascii="AcademyC" w:hAnsi="AcademyC"/>
          <w:b/>
          <w:color w:val="000000"/>
          <w:sz w:val="28"/>
          <w:szCs w:val="28"/>
        </w:rPr>
        <w:t>ДИСЦИПЛІНАРНА ПАЛАТА</w:t>
      </w:r>
    </w:p>
    <w:p w14:paraId="02044BBE" w14:textId="77777777" w:rsidR="0076452C" w:rsidRPr="005B3BC0" w:rsidRDefault="0076452C" w:rsidP="00B62296">
      <w:pPr>
        <w:pStyle w:val="a3"/>
        <w:spacing w:before="120" w:after="120"/>
        <w:ind w:left="0"/>
        <w:contextualSpacing w:val="0"/>
        <w:jc w:val="center"/>
        <w:rPr>
          <w:rFonts w:ascii="AcademyC" w:hAnsi="AcademyC"/>
          <w:b/>
          <w:sz w:val="28"/>
          <w:szCs w:val="28"/>
          <w:lang w:val="uk-UA"/>
        </w:rPr>
      </w:pPr>
      <w:r w:rsidRPr="005B3BC0">
        <w:rPr>
          <w:rFonts w:ascii="AcademyC" w:hAnsi="AcademyC"/>
          <w:b/>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3205"/>
        <w:gridCol w:w="3246"/>
      </w:tblGrid>
      <w:tr w:rsidR="0076452C" w:rsidRPr="005B3BC0" w14:paraId="0E6CFE4E" w14:textId="77777777">
        <w:tc>
          <w:tcPr>
            <w:tcW w:w="3284" w:type="dxa"/>
            <w:tcBorders>
              <w:top w:val="nil"/>
              <w:left w:val="nil"/>
              <w:bottom w:val="nil"/>
              <w:right w:val="nil"/>
            </w:tcBorders>
          </w:tcPr>
          <w:p w14:paraId="79DA71CA" w14:textId="4183DD7C" w:rsidR="0076452C" w:rsidRPr="005B3BC0" w:rsidRDefault="00742F15" w:rsidP="00B62296">
            <w:pPr>
              <w:spacing w:before="120" w:after="120"/>
              <w:ind w:left="-105"/>
              <w:rPr>
                <w:rFonts w:ascii="Book Antiqua" w:hAnsi="Book Antiqua"/>
                <w:b/>
                <w:sz w:val="24"/>
                <w:szCs w:val="24"/>
              </w:rPr>
            </w:pPr>
            <w:r w:rsidRPr="005B3BC0">
              <w:rPr>
                <w:rFonts w:ascii="Book Antiqua" w:hAnsi="Book Antiqua"/>
                <w:b/>
                <w:sz w:val="24"/>
                <w:szCs w:val="24"/>
              </w:rPr>
              <w:t>28</w:t>
            </w:r>
            <w:r w:rsidR="0076452C" w:rsidRPr="005B3BC0">
              <w:rPr>
                <w:rFonts w:ascii="Book Antiqua" w:hAnsi="Book Antiqua"/>
                <w:b/>
                <w:sz w:val="24"/>
                <w:szCs w:val="24"/>
              </w:rPr>
              <w:t xml:space="preserve"> </w:t>
            </w:r>
            <w:r w:rsidR="006E41A1">
              <w:rPr>
                <w:rFonts w:ascii="Book Antiqua" w:hAnsi="Book Antiqua"/>
                <w:b/>
                <w:sz w:val="24"/>
                <w:szCs w:val="24"/>
              </w:rPr>
              <w:t>лютого</w:t>
            </w:r>
            <w:r w:rsidR="0076452C" w:rsidRPr="005B3BC0">
              <w:rPr>
                <w:rFonts w:ascii="Book Antiqua" w:hAnsi="Book Antiqua"/>
                <w:b/>
                <w:sz w:val="24"/>
                <w:szCs w:val="24"/>
              </w:rPr>
              <w:t xml:space="preserve"> 20</w:t>
            </w:r>
            <w:r w:rsidR="00954480" w:rsidRPr="005B3BC0">
              <w:rPr>
                <w:rFonts w:ascii="Book Antiqua" w:hAnsi="Book Antiqua"/>
                <w:b/>
                <w:sz w:val="24"/>
                <w:szCs w:val="24"/>
              </w:rPr>
              <w:t>2</w:t>
            </w:r>
            <w:r w:rsidR="0063064F" w:rsidRPr="005B3BC0">
              <w:rPr>
                <w:rFonts w:ascii="Book Antiqua" w:hAnsi="Book Antiqua"/>
                <w:b/>
                <w:sz w:val="24"/>
                <w:szCs w:val="24"/>
              </w:rPr>
              <w:t>4</w:t>
            </w:r>
            <w:r w:rsidR="0076452C" w:rsidRPr="005B3BC0">
              <w:rPr>
                <w:rFonts w:ascii="Book Antiqua" w:hAnsi="Book Antiqua"/>
                <w:b/>
                <w:sz w:val="24"/>
                <w:szCs w:val="24"/>
              </w:rPr>
              <w:t xml:space="preserve"> року</w:t>
            </w:r>
          </w:p>
        </w:tc>
        <w:tc>
          <w:tcPr>
            <w:tcW w:w="3285" w:type="dxa"/>
            <w:tcBorders>
              <w:top w:val="nil"/>
              <w:left w:val="nil"/>
              <w:bottom w:val="nil"/>
              <w:right w:val="nil"/>
            </w:tcBorders>
          </w:tcPr>
          <w:p w14:paraId="4C4C544F" w14:textId="131361AC" w:rsidR="0076452C" w:rsidRPr="005B3BC0" w:rsidRDefault="0076452C" w:rsidP="00B62296">
            <w:pPr>
              <w:spacing w:before="120" w:after="120"/>
              <w:ind w:firstLine="567"/>
              <w:jc w:val="center"/>
              <w:rPr>
                <w:rFonts w:ascii="Book Antiqua" w:hAnsi="Book Antiqua"/>
                <w:b/>
                <w:sz w:val="24"/>
                <w:szCs w:val="24"/>
              </w:rPr>
            </w:pPr>
            <w:r w:rsidRPr="005B3BC0">
              <w:rPr>
                <w:rFonts w:ascii="Book Antiqua" w:hAnsi="Book Antiqua"/>
                <w:b/>
                <w:sz w:val="24"/>
                <w:szCs w:val="24"/>
              </w:rPr>
              <w:t>Київ</w:t>
            </w:r>
            <w:r w:rsidR="009806A4" w:rsidRPr="005B3BC0">
              <w:rPr>
                <w:rFonts w:ascii="Book Antiqua" w:hAnsi="Book Antiqua"/>
                <w:b/>
                <w:sz w:val="24"/>
                <w:szCs w:val="24"/>
              </w:rPr>
              <w:t xml:space="preserve"> </w:t>
            </w:r>
          </w:p>
        </w:tc>
        <w:tc>
          <w:tcPr>
            <w:tcW w:w="3285" w:type="dxa"/>
            <w:tcBorders>
              <w:top w:val="nil"/>
              <w:left w:val="nil"/>
              <w:bottom w:val="nil"/>
              <w:right w:val="nil"/>
            </w:tcBorders>
          </w:tcPr>
          <w:p w14:paraId="274B4A45" w14:textId="20587D48" w:rsidR="0076452C" w:rsidRPr="005B3BC0" w:rsidRDefault="0076452C" w:rsidP="00B62296">
            <w:pPr>
              <w:spacing w:before="120" w:after="120"/>
              <w:ind w:firstLine="567"/>
              <w:jc w:val="right"/>
              <w:rPr>
                <w:rFonts w:ascii="Book Antiqua" w:hAnsi="Book Antiqua"/>
                <w:b/>
                <w:sz w:val="24"/>
                <w:szCs w:val="24"/>
              </w:rPr>
            </w:pPr>
            <w:r w:rsidRPr="005B3BC0">
              <w:rPr>
                <w:rFonts w:ascii="Book Antiqua" w:hAnsi="Book Antiqua"/>
                <w:b/>
                <w:sz w:val="24"/>
                <w:szCs w:val="24"/>
              </w:rPr>
              <w:t>№</w:t>
            </w:r>
            <w:r w:rsidR="00954480" w:rsidRPr="005B3BC0">
              <w:rPr>
                <w:rFonts w:ascii="Book Antiqua" w:hAnsi="Book Antiqua"/>
                <w:b/>
                <w:sz w:val="24"/>
                <w:szCs w:val="24"/>
              </w:rPr>
              <w:t> </w:t>
            </w:r>
            <w:r w:rsidR="009E6D7E">
              <w:rPr>
                <w:rFonts w:ascii="Book Antiqua" w:hAnsi="Book Antiqua"/>
                <w:b/>
                <w:sz w:val="24"/>
                <w:szCs w:val="24"/>
              </w:rPr>
              <w:t>601/2дп/15-24</w:t>
            </w:r>
          </w:p>
        </w:tc>
      </w:tr>
    </w:tbl>
    <w:p w14:paraId="5DE1ED19" w14:textId="3C4EEAE3" w:rsidR="0076452C" w:rsidRPr="005B3BC0" w:rsidRDefault="0076452C" w:rsidP="001528FB">
      <w:pPr>
        <w:tabs>
          <w:tab w:val="left" w:pos="4962"/>
        </w:tabs>
        <w:spacing w:before="360" w:after="120"/>
        <w:ind w:right="5528"/>
        <w:jc w:val="both"/>
        <w:rPr>
          <w:rFonts w:ascii="Times New Roman" w:hAnsi="Times New Roman"/>
          <w:b/>
          <w:sz w:val="24"/>
          <w:szCs w:val="24"/>
        </w:rPr>
      </w:pPr>
      <w:r w:rsidRPr="005B3BC0">
        <w:rPr>
          <w:rFonts w:ascii="Times New Roman" w:hAnsi="Times New Roman"/>
          <w:b/>
          <w:sz w:val="24"/>
          <w:szCs w:val="24"/>
        </w:rPr>
        <w:t xml:space="preserve">Про </w:t>
      </w:r>
      <w:bookmarkEnd w:id="0"/>
      <w:bookmarkEnd w:id="1"/>
      <w:r w:rsidR="007E49E6" w:rsidRPr="005B3BC0">
        <w:rPr>
          <w:rFonts w:ascii="Times New Roman" w:hAnsi="Times New Roman"/>
          <w:b/>
          <w:sz w:val="24"/>
          <w:szCs w:val="24"/>
        </w:rPr>
        <w:t>відкрит</w:t>
      </w:r>
      <w:r w:rsidR="00AB717F" w:rsidRPr="005B3BC0">
        <w:rPr>
          <w:rFonts w:ascii="Times New Roman" w:hAnsi="Times New Roman"/>
          <w:b/>
          <w:sz w:val="24"/>
          <w:szCs w:val="24"/>
        </w:rPr>
        <w:t>тя</w:t>
      </w:r>
      <w:r w:rsidR="007E49E6" w:rsidRPr="005B3BC0">
        <w:rPr>
          <w:rFonts w:ascii="Times New Roman" w:hAnsi="Times New Roman"/>
          <w:b/>
          <w:sz w:val="24"/>
          <w:szCs w:val="24"/>
        </w:rPr>
        <w:t xml:space="preserve"> </w:t>
      </w:r>
      <w:r w:rsidR="00DD2E7D" w:rsidRPr="005B3BC0">
        <w:rPr>
          <w:rFonts w:ascii="Times New Roman" w:hAnsi="Times New Roman"/>
          <w:b/>
          <w:sz w:val="24"/>
          <w:szCs w:val="24"/>
        </w:rPr>
        <w:t>дисциплінарної с</w:t>
      </w:r>
      <w:r w:rsidR="00D32205" w:rsidRPr="005B3BC0">
        <w:rPr>
          <w:rFonts w:ascii="Times New Roman" w:hAnsi="Times New Roman"/>
          <w:b/>
          <w:sz w:val="24"/>
          <w:szCs w:val="24"/>
        </w:rPr>
        <w:t>прави ст</w:t>
      </w:r>
      <w:r w:rsidR="00D72CD3" w:rsidRPr="005B3BC0">
        <w:rPr>
          <w:rFonts w:ascii="Times New Roman" w:hAnsi="Times New Roman"/>
          <w:b/>
          <w:sz w:val="24"/>
          <w:szCs w:val="24"/>
        </w:rPr>
        <w:t xml:space="preserve">осовно </w:t>
      </w:r>
      <w:r w:rsidR="00DD2E7D" w:rsidRPr="005B3BC0">
        <w:rPr>
          <w:rFonts w:ascii="Times New Roman" w:hAnsi="Times New Roman"/>
          <w:b/>
          <w:sz w:val="24"/>
          <w:szCs w:val="24"/>
        </w:rPr>
        <w:t xml:space="preserve">судді </w:t>
      </w:r>
      <w:r w:rsidR="00742F15" w:rsidRPr="005B3BC0">
        <w:rPr>
          <w:rFonts w:ascii="Times New Roman" w:hAnsi="Times New Roman"/>
          <w:b/>
          <w:sz w:val="24"/>
          <w:szCs w:val="24"/>
        </w:rPr>
        <w:t xml:space="preserve">Дніпровського апеляційного суду </w:t>
      </w:r>
      <w:proofErr w:type="spellStart"/>
      <w:r w:rsidR="00742F15" w:rsidRPr="005B3BC0">
        <w:rPr>
          <w:rFonts w:ascii="Times New Roman" w:hAnsi="Times New Roman"/>
          <w:b/>
          <w:sz w:val="24"/>
          <w:szCs w:val="24"/>
        </w:rPr>
        <w:t>Онушко</w:t>
      </w:r>
      <w:proofErr w:type="spellEnd"/>
      <w:r w:rsidR="00742F15" w:rsidRPr="005B3BC0">
        <w:rPr>
          <w:rFonts w:ascii="Times New Roman" w:hAnsi="Times New Roman"/>
          <w:b/>
          <w:sz w:val="24"/>
          <w:szCs w:val="24"/>
        </w:rPr>
        <w:t xml:space="preserve"> Н.М.</w:t>
      </w:r>
    </w:p>
    <w:p w14:paraId="67E4F338" w14:textId="62246461" w:rsidR="0060637B" w:rsidRPr="005B3BC0" w:rsidRDefault="0060637B" w:rsidP="001528FB">
      <w:pPr>
        <w:spacing w:before="360" w:after="120"/>
        <w:ind w:firstLine="567"/>
        <w:jc w:val="both"/>
        <w:rPr>
          <w:rFonts w:ascii="Times New Roman" w:hAnsi="Times New Roman"/>
          <w:sz w:val="28"/>
          <w:szCs w:val="28"/>
        </w:rPr>
      </w:pPr>
      <w:r w:rsidRPr="005B3BC0">
        <w:rPr>
          <w:rFonts w:ascii="Times New Roman" w:hAnsi="Times New Roman"/>
          <w:sz w:val="28"/>
          <w:szCs w:val="28"/>
        </w:rPr>
        <w:t>Друга Дисциплінарна палата Вищої ради правосуддя у складі головуючого</w:t>
      </w:r>
      <w:r w:rsidR="004B7056" w:rsidRPr="005B3BC0">
        <w:rPr>
          <w:rFonts w:ascii="Times New Roman" w:hAnsi="Times New Roman"/>
          <w:sz w:val="28"/>
          <w:szCs w:val="28"/>
        </w:rPr>
        <w:t> </w:t>
      </w:r>
      <w:r w:rsidR="0048656B" w:rsidRPr="005B3BC0">
        <w:rPr>
          <w:rFonts w:ascii="Times New Roman" w:hAnsi="Times New Roman"/>
          <w:sz w:val="28"/>
          <w:szCs w:val="28"/>
        </w:rPr>
        <w:t>–</w:t>
      </w:r>
      <w:r w:rsidR="004B7056" w:rsidRPr="005B3BC0">
        <w:rPr>
          <w:rFonts w:ascii="Times New Roman" w:hAnsi="Times New Roman"/>
          <w:sz w:val="28"/>
          <w:szCs w:val="28"/>
        </w:rPr>
        <w:t> </w:t>
      </w:r>
      <w:proofErr w:type="spellStart"/>
      <w:r w:rsidR="00E84220" w:rsidRPr="005B3BC0">
        <w:rPr>
          <w:rFonts w:ascii="Times New Roman" w:hAnsi="Times New Roman"/>
          <w:sz w:val="28"/>
          <w:szCs w:val="28"/>
        </w:rPr>
        <w:t>Саліхова</w:t>
      </w:r>
      <w:proofErr w:type="spellEnd"/>
      <w:r w:rsidR="00E84220" w:rsidRPr="005B3BC0">
        <w:rPr>
          <w:rFonts w:ascii="Times New Roman" w:hAnsi="Times New Roman"/>
          <w:sz w:val="28"/>
          <w:szCs w:val="28"/>
        </w:rPr>
        <w:t xml:space="preserve"> В.В., </w:t>
      </w:r>
      <w:r w:rsidRPr="005B3BC0">
        <w:rPr>
          <w:rFonts w:ascii="Times New Roman" w:hAnsi="Times New Roman"/>
          <w:sz w:val="28"/>
          <w:szCs w:val="28"/>
        </w:rPr>
        <w:t xml:space="preserve">членів </w:t>
      </w:r>
      <w:r w:rsidR="002406AC" w:rsidRPr="005B3BC0">
        <w:rPr>
          <w:rFonts w:ascii="Times New Roman" w:hAnsi="Times New Roman"/>
          <w:sz w:val="28"/>
          <w:szCs w:val="28"/>
        </w:rPr>
        <w:t xml:space="preserve">Другої Дисциплінарної палати </w:t>
      </w:r>
      <w:r w:rsidR="008535FB" w:rsidRPr="005B3BC0">
        <w:rPr>
          <w:rFonts w:ascii="Times New Roman" w:hAnsi="Times New Roman"/>
          <w:sz w:val="28"/>
          <w:szCs w:val="28"/>
        </w:rPr>
        <w:t xml:space="preserve">Вищої ради правосуддя </w:t>
      </w:r>
      <w:proofErr w:type="spellStart"/>
      <w:r w:rsidR="00E84220" w:rsidRPr="005B3BC0">
        <w:rPr>
          <w:rFonts w:ascii="Times New Roman" w:hAnsi="Times New Roman"/>
          <w:sz w:val="28"/>
          <w:szCs w:val="28"/>
        </w:rPr>
        <w:t>Бурлакова</w:t>
      </w:r>
      <w:proofErr w:type="spellEnd"/>
      <w:r w:rsidR="00E84220" w:rsidRPr="005B3BC0">
        <w:rPr>
          <w:rFonts w:ascii="Times New Roman" w:hAnsi="Times New Roman"/>
          <w:sz w:val="28"/>
          <w:szCs w:val="28"/>
        </w:rPr>
        <w:t xml:space="preserve"> С.Ю., </w:t>
      </w:r>
      <w:proofErr w:type="spellStart"/>
      <w:r w:rsidR="001857C1" w:rsidRPr="005B3BC0">
        <w:rPr>
          <w:rFonts w:ascii="Times New Roman" w:hAnsi="Times New Roman"/>
          <w:sz w:val="28"/>
          <w:szCs w:val="28"/>
        </w:rPr>
        <w:t>Ковбій</w:t>
      </w:r>
      <w:proofErr w:type="spellEnd"/>
      <w:r w:rsidR="002406AC" w:rsidRPr="005B3BC0">
        <w:rPr>
          <w:rFonts w:ascii="Times New Roman" w:hAnsi="Times New Roman"/>
          <w:sz w:val="28"/>
          <w:szCs w:val="28"/>
        </w:rPr>
        <w:t> </w:t>
      </w:r>
      <w:r w:rsidR="001857C1" w:rsidRPr="005B3BC0">
        <w:rPr>
          <w:rFonts w:ascii="Times New Roman" w:hAnsi="Times New Roman"/>
          <w:sz w:val="28"/>
          <w:szCs w:val="28"/>
        </w:rPr>
        <w:t>О.В.</w:t>
      </w:r>
      <w:r w:rsidR="00A84D17" w:rsidRPr="005B3BC0">
        <w:rPr>
          <w:rFonts w:ascii="Times New Roman" w:hAnsi="Times New Roman"/>
          <w:sz w:val="28"/>
          <w:szCs w:val="28"/>
        </w:rPr>
        <w:t xml:space="preserve"> та</w:t>
      </w:r>
      <w:r w:rsidR="001857C1" w:rsidRPr="005B3BC0">
        <w:rPr>
          <w:rFonts w:ascii="Times New Roman" w:hAnsi="Times New Roman"/>
          <w:sz w:val="28"/>
          <w:szCs w:val="28"/>
        </w:rPr>
        <w:t xml:space="preserve"> Мельника</w:t>
      </w:r>
      <w:r w:rsidR="00332D9C" w:rsidRPr="005B3BC0">
        <w:rPr>
          <w:rFonts w:ascii="Times New Roman" w:hAnsi="Times New Roman"/>
          <w:sz w:val="28"/>
          <w:szCs w:val="28"/>
        </w:rPr>
        <w:t> </w:t>
      </w:r>
      <w:r w:rsidR="001857C1" w:rsidRPr="005B3BC0">
        <w:rPr>
          <w:rFonts w:ascii="Times New Roman" w:hAnsi="Times New Roman"/>
          <w:sz w:val="28"/>
          <w:szCs w:val="28"/>
        </w:rPr>
        <w:t>О.П</w:t>
      </w:r>
      <w:r w:rsidR="00A84D17" w:rsidRPr="005B3BC0">
        <w:rPr>
          <w:rFonts w:ascii="Times New Roman" w:hAnsi="Times New Roman"/>
          <w:sz w:val="28"/>
          <w:szCs w:val="28"/>
        </w:rPr>
        <w:t>.</w:t>
      </w:r>
      <w:r w:rsidR="00B90991" w:rsidRPr="005B3BC0">
        <w:rPr>
          <w:rFonts w:ascii="Times New Roman" w:hAnsi="Times New Roman"/>
          <w:sz w:val="28"/>
          <w:szCs w:val="28"/>
        </w:rPr>
        <w:t>,</w:t>
      </w:r>
      <w:r w:rsidRPr="005B3BC0">
        <w:rPr>
          <w:rFonts w:ascii="Times New Roman" w:hAnsi="Times New Roman"/>
          <w:sz w:val="28"/>
          <w:szCs w:val="28"/>
        </w:rPr>
        <w:t xml:space="preserve"> розглянувши висновок доповідача</w:t>
      </w:r>
      <w:r w:rsidR="002406AC" w:rsidRPr="005B3BC0">
        <w:rPr>
          <w:rFonts w:ascii="Times New Roman" w:hAnsi="Times New Roman"/>
          <w:sz w:val="28"/>
          <w:szCs w:val="28"/>
        </w:rPr>
        <w:t> </w:t>
      </w:r>
      <w:r w:rsidRPr="005B3BC0">
        <w:rPr>
          <w:rFonts w:ascii="Times New Roman" w:hAnsi="Times New Roman"/>
          <w:sz w:val="28"/>
          <w:szCs w:val="28"/>
        </w:rPr>
        <w:t>–</w:t>
      </w:r>
      <w:r w:rsidR="00276240" w:rsidRPr="005B3BC0">
        <w:rPr>
          <w:rFonts w:ascii="Times New Roman" w:hAnsi="Times New Roman"/>
          <w:sz w:val="28"/>
          <w:szCs w:val="28"/>
        </w:rPr>
        <w:t xml:space="preserve"> </w:t>
      </w:r>
      <w:r w:rsidRPr="005B3BC0">
        <w:rPr>
          <w:rFonts w:ascii="Times New Roman" w:hAnsi="Times New Roman"/>
          <w:sz w:val="28"/>
          <w:szCs w:val="28"/>
        </w:rPr>
        <w:t xml:space="preserve">члена Другої Дисциплінарної палати Вищої ради правосуддя </w:t>
      </w:r>
      <w:proofErr w:type="spellStart"/>
      <w:r w:rsidR="00463E65" w:rsidRPr="005B3BC0">
        <w:rPr>
          <w:rFonts w:ascii="Times New Roman" w:hAnsi="Times New Roman"/>
          <w:sz w:val="28"/>
          <w:szCs w:val="28"/>
        </w:rPr>
        <w:t>Маселка</w:t>
      </w:r>
      <w:proofErr w:type="spellEnd"/>
      <w:r w:rsidRPr="005B3BC0">
        <w:rPr>
          <w:rFonts w:ascii="Times New Roman" w:hAnsi="Times New Roman"/>
          <w:sz w:val="28"/>
          <w:szCs w:val="28"/>
        </w:rPr>
        <w:t xml:space="preserve"> </w:t>
      </w:r>
      <w:r w:rsidR="00463E65" w:rsidRPr="005B3BC0">
        <w:rPr>
          <w:rFonts w:ascii="Times New Roman" w:hAnsi="Times New Roman"/>
          <w:sz w:val="28"/>
          <w:szCs w:val="28"/>
        </w:rPr>
        <w:t>Р</w:t>
      </w:r>
      <w:r w:rsidRPr="005B3BC0">
        <w:rPr>
          <w:rFonts w:ascii="Times New Roman" w:hAnsi="Times New Roman"/>
          <w:sz w:val="28"/>
          <w:szCs w:val="28"/>
        </w:rPr>
        <w:t>.</w:t>
      </w:r>
      <w:r w:rsidR="00463E65" w:rsidRPr="005B3BC0">
        <w:rPr>
          <w:rFonts w:ascii="Times New Roman" w:hAnsi="Times New Roman"/>
          <w:sz w:val="28"/>
          <w:szCs w:val="28"/>
        </w:rPr>
        <w:t>А</w:t>
      </w:r>
      <w:r w:rsidRPr="005B3BC0">
        <w:rPr>
          <w:rFonts w:ascii="Times New Roman" w:hAnsi="Times New Roman"/>
          <w:sz w:val="28"/>
          <w:szCs w:val="28"/>
        </w:rPr>
        <w:t xml:space="preserve">. за результатами </w:t>
      </w:r>
      <w:r w:rsidR="00780D14" w:rsidRPr="005B3BC0">
        <w:rPr>
          <w:rFonts w:ascii="Times New Roman" w:hAnsi="Times New Roman"/>
          <w:sz w:val="28"/>
          <w:szCs w:val="28"/>
        </w:rPr>
        <w:t>попередн</w:t>
      </w:r>
      <w:r w:rsidR="005C58F9" w:rsidRPr="005B3BC0">
        <w:rPr>
          <w:rFonts w:ascii="Times New Roman" w:hAnsi="Times New Roman"/>
          <w:sz w:val="28"/>
          <w:szCs w:val="28"/>
        </w:rPr>
        <w:t>ьої перевірки</w:t>
      </w:r>
      <w:r w:rsidRPr="005B3BC0">
        <w:rPr>
          <w:rFonts w:ascii="Times New Roman" w:hAnsi="Times New Roman"/>
          <w:sz w:val="28"/>
          <w:szCs w:val="28"/>
        </w:rPr>
        <w:t xml:space="preserve"> </w:t>
      </w:r>
      <w:r w:rsidR="004774CE" w:rsidRPr="005B3BC0">
        <w:rPr>
          <w:rFonts w:ascii="Times New Roman" w:hAnsi="Times New Roman"/>
          <w:sz w:val="28"/>
          <w:szCs w:val="28"/>
        </w:rPr>
        <w:t xml:space="preserve">дисциплінарної </w:t>
      </w:r>
      <w:r w:rsidR="005C58F9" w:rsidRPr="005B3BC0">
        <w:rPr>
          <w:rFonts w:ascii="Times New Roman" w:hAnsi="Times New Roman"/>
          <w:sz w:val="28"/>
          <w:szCs w:val="28"/>
        </w:rPr>
        <w:t>скарги</w:t>
      </w:r>
      <w:r w:rsidR="004774CE" w:rsidRPr="005B3BC0">
        <w:rPr>
          <w:rFonts w:ascii="Times New Roman" w:hAnsi="Times New Roman"/>
          <w:sz w:val="28"/>
          <w:szCs w:val="28"/>
        </w:rPr>
        <w:t xml:space="preserve"> </w:t>
      </w:r>
      <w:proofErr w:type="spellStart"/>
      <w:r w:rsidR="00742F15" w:rsidRPr="005B3BC0">
        <w:rPr>
          <w:rFonts w:ascii="Times New Roman" w:hAnsi="Times New Roman"/>
          <w:sz w:val="28"/>
          <w:szCs w:val="28"/>
        </w:rPr>
        <w:t>Буртник</w:t>
      </w:r>
      <w:proofErr w:type="spellEnd"/>
      <w:r w:rsidR="00742F15" w:rsidRPr="005B3BC0">
        <w:rPr>
          <w:rFonts w:ascii="Times New Roman" w:hAnsi="Times New Roman"/>
          <w:sz w:val="28"/>
          <w:szCs w:val="28"/>
        </w:rPr>
        <w:t xml:space="preserve"> Христини Василівни</w:t>
      </w:r>
      <w:r w:rsidR="00617973" w:rsidRPr="005B3BC0">
        <w:rPr>
          <w:rFonts w:ascii="Times New Roman" w:hAnsi="Times New Roman"/>
          <w:sz w:val="28"/>
          <w:szCs w:val="28"/>
        </w:rPr>
        <w:t xml:space="preserve"> </w:t>
      </w:r>
      <w:r w:rsidRPr="005B3BC0">
        <w:rPr>
          <w:rFonts w:ascii="Times New Roman" w:hAnsi="Times New Roman"/>
          <w:sz w:val="28"/>
          <w:szCs w:val="28"/>
        </w:rPr>
        <w:t xml:space="preserve">стосовно судді </w:t>
      </w:r>
      <w:r w:rsidR="00742F15" w:rsidRPr="005B3BC0">
        <w:rPr>
          <w:rFonts w:ascii="Times New Roman" w:hAnsi="Times New Roman"/>
          <w:sz w:val="28"/>
          <w:szCs w:val="28"/>
        </w:rPr>
        <w:t>Дніпровського апеляційного суду</w:t>
      </w:r>
      <w:r w:rsidR="00276240" w:rsidRPr="005B3BC0">
        <w:rPr>
          <w:rFonts w:ascii="Times New Roman" w:hAnsi="Times New Roman"/>
          <w:sz w:val="28"/>
          <w:szCs w:val="28"/>
        </w:rPr>
        <w:t xml:space="preserve"> </w:t>
      </w:r>
      <w:proofErr w:type="spellStart"/>
      <w:r w:rsidR="00742F15" w:rsidRPr="005B3BC0">
        <w:rPr>
          <w:rFonts w:ascii="Times New Roman" w:hAnsi="Times New Roman"/>
          <w:sz w:val="28"/>
          <w:szCs w:val="28"/>
        </w:rPr>
        <w:t>Онушко</w:t>
      </w:r>
      <w:proofErr w:type="spellEnd"/>
      <w:r w:rsidR="00742F15" w:rsidRPr="005B3BC0">
        <w:rPr>
          <w:rFonts w:ascii="Times New Roman" w:hAnsi="Times New Roman"/>
          <w:sz w:val="28"/>
          <w:szCs w:val="28"/>
        </w:rPr>
        <w:t xml:space="preserve"> </w:t>
      </w:r>
      <w:r w:rsidR="00276240" w:rsidRPr="005B3BC0">
        <w:rPr>
          <w:rFonts w:ascii="Times New Roman" w:hAnsi="Times New Roman"/>
          <w:sz w:val="28"/>
          <w:szCs w:val="28"/>
        </w:rPr>
        <w:t>Наталії</w:t>
      </w:r>
      <w:r w:rsidR="00742F15" w:rsidRPr="005B3BC0">
        <w:rPr>
          <w:rFonts w:ascii="Times New Roman" w:hAnsi="Times New Roman"/>
          <w:sz w:val="28"/>
          <w:szCs w:val="28"/>
        </w:rPr>
        <w:t xml:space="preserve"> Миколаївни</w:t>
      </w:r>
      <w:r w:rsidRPr="005B3BC0">
        <w:rPr>
          <w:rFonts w:ascii="Times New Roman" w:hAnsi="Times New Roman"/>
          <w:sz w:val="28"/>
          <w:szCs w:val="28"/>
        </w:rPr>
        <w:t xml:space="preserve">, </w:t>
      </w:r>
    </w:p>
    <w:p w14:paraId="05F46B05" w14:textId="77777777" w:rsidR="0060637B" w:rsidRPr="005B3BC0" w:rsidRDefault="0060637B" w:rsidP="00460D19">
      <w:pPr>
        <w:pStyle w:val="20"/>
        <w:shd w:val="clear" w:color="auto" w:fill="auto"/>
        <w:spacing w:before="120" w:after="120" w:line="276" w:lineRule="auto"/>
        <w:ind w:firstLine="567"/>
        <w:rPr>
          <w:rStyle w:val="FontStyle14"/>
          <w:sz w:val="28"/>
          <w:szCs w:val="28"/>
          <w:lang w:val="uk-UA"/>
        </w:rPr>
      </w:pPr>
      <w:r w:rsidRPr="005B3BC0">
        <w:rPr>
          <w:rStyle w:val="FontStyle14"/>
          <w:sz w:val="28"/>
          <w:szCs w:val="28"/>
          <w:lang w:val="uk-UA"/>
        </w:rPr>
        <w:t>встановила:</w:t>
      </w:r>
    </w:p>
    <w:p w14:paraId="7450975C" w14:textId="3659A761" w:rsidR="00742F15" w:rsidRPr="005B3BC0" w:rsidRDefault="00742F15" w:rsidP="00B62296">
      <w:pPr>
        <w:spacing w:before="120" w:after="120"/>
        <w:jc w:val="both"/>
        <w:rPr>
          <w:rFonts w:ascii="Times New Roman" w:eastAsia="Times New Roman" w:hAnsi="Times New Roman"/>
          <w:color w:val="000000"/>
          <w:sz w:val="28"/>
          <w:szCs w:val="28"/>
          <w:shd w:val="clear" w:color="auto" w:fill="FFFFFF"/>
        </w:rPr>
      </w:pPr>
      <w:r w:rsidRPr="005B3BC0">
        <w:rPr>
          <w:rFonts w:ascii="Times New Roman" w:eastAsia="Times New Roman" w:hAnsi="Times New Roman"/>
          <w:sz w:val="28"/>
          <w:szCs w:val="28"/>
        </w:rPr>
        <w:t xml:space="preserve">27 грудня 2023 року до Вищої ради правосуддя надійшла дисциплінарна скарга </w:t>
      </w:r>
      <w:proofErr w:type="spellStart"/>
      <w:r w:rsidRPr="005B3BC0">
        <w:rPr>
          <w:rFonts w:ascii="Times New Roman" w:eastAsia="Times New Roman" w:hAnsi="Times New Roman"/>
          <w:sz w:val="28"/>
          <w:szCs w:val="28"/>
        </w:rPr>
        <w:t>Буртник</w:t>
      </w:r>
      <w:proofErr w:type="spellEnd"/>
      <w:r w:rsidRPr="005B3BC0">
        <w:rPr>
          <w:rFonts w:ascii="Times New Roman" w:eastAsia="Times New Roman" w:hAnsi="Times New Roman"/>
          <w:sz w:val="28"/>
          <w:szCs w:val="28"/>
        </w:rPr>
        <w:t xml:space="preserve"> Христини Василівни, в якій вона </w:t>
      </w:r>
      <w:r w:rsidR="00B304F4" w:rsidRPr="005B3BC0">
        <w:rPr>
          <w:rFonts w:ascii="Times New Roman" w:eastAsia="Times New Roman" w:hAnsi="Times New Roman"/>
          <w:sz w:val="28"/>
          <w:szCs w:val="28"/>
        </w:rPr>
        <w:t>повідомляє</w:t>
      </w:r>
      <w:r w:rsidRPr="005B3BC0">
        <w:rPr>
          <w:rFonts w:ascii="Times New Roman" w:eastAsia="Times New Roman" w:hAnsi="Times New Roman"/>
          <w:sz w:val="28"/>
          <w:szCs w:val="28"/>
        </w:rPr>
        <w:t xml:space="preserve"> про вчинення суддею Дніпровського апеляційного суду </w:t>
      </w:r>
      <w:proofErr w:type="spellStart"/>
      <w:r w:rsidRPr="005B3BC0">
        <w:rPr>
          <w:rFonts w:ascii="Times New Roman" w:eastAsia="Times New Roman" w:hAnsi="Times New Roman"/>
          <w:sz w:val="28"/>
          <w:szCs w:val="28"/>
        </w:rPr>
        <w:t>Онушко</w:t>
      </w:r>
      <w:proofErr w:type="spellEnd"/>
      <w:r w:rsidRPr="005B3BC0">
        <w:rPr>
          <w:rFonts w:ascii="Times New Roman" w:eastAsia="Times New Roman" w:hAnsi="Times New Roman"/>
          <w:sz w:val="28"/>
          <w:szCs w:val="28"/>
        </w:rPr>
        <w:t xml:space="preserve"> Н.М. дисциплінарного проступку, передбаченого підпунктом «б» пункту 1, пунктом 3, пунктом 4 частини першої статті 106 </w:t>
      </w:r>
      <w:r w:rsidRPr="005B3BC0">
        <w:rPr>
          <w:rFonts w:ascii="Times New Roman" w:eastAsia="Times New Roman" w:hAnsi="Times New Roman"/>
          <w:color w:val="000000"/>
          <w:sz w:val="28"/>
          <w:szCs w:val="28"/>
          <w:shd w:val="clear" w:color="auto" w:fill="FFFFFF"/>
        </w:rPr>
        <w:t>Закону України «Про судоустрій і статус суддів», зазначаючи судові рішення, які можуть про це свідчити.</w:t>
      </w:r>
    </w:p>
    <w:p w14:paraId="1C8F56C9" w14:textId="69F2B650" w:rsidR="00742F15" w:rsidRPr="005B3BC0" w:rsidRDefault="00742F15" w:rsidP="00E82D2B">
      <w:pPr>
        <w:spacing w:before="240" w:after="120"/>
        <w:jc w:val="both"/>
        <w:rPr>
          <w:rFonts w:ascii="Times New Roman" w:eastAsia="Times New Roman" w:hAnsi="Times New Roman"/>
          <w:b/>
          <w:bCs/>
          <w:color w:val="000000"/>
          <w:sz w:val="28"/>
          <w:szCs w:val="28"/>
          <w:shd w:val="clear" w:color="auto" w:fill="FFFFFF"/>
        </w:rPr>
      </w:pPr>
      <w:r w:rsidRPr="005B3BC0">
        <w:rPr>
          <w:rFonts w:ascii="Times New Roman" w:eastAsia="Times New Roman" w:hAnsi="Times New Roman"/>
          <w:b/>
          <w:bCs/>
          <w:color w:val="000000"/>
          <w:sz w:val="28"/>
          <w:szCs w:val="28"/>
          <w:shd w:val="clear" w:color="auto" w:fill="FFFFFF"/>
        </w:rPr>
        <w:t>ПРОЦЕД</w:t>
      </w:r>
      <w:r w:rsidR="00B00261">
        <w:rPr>
          <w:rFonts w:ascii="Times New Roman" w:eastAsia="Times New Roman" w:hAnsi="Times New Roman"/>
          <w:b/>
          <w:bCs/>
          <w:color w:val="000000"/>
          <w:sz w:val="28"/>
          <w:szCs w:val="28"/>
          <w:shd w:val="clear" w:color="auto" w:fill="FFFFFF"/>
        </w:rPr>
        <w:t>У</w:t>
      </w:r>
      <w:r w:rsidRPr="005B3BC0">
        <w:rPr>
          <w:rFonts w:ascii="Times New Roman" w:eastAsia="Times New Roman" w:hAnsi="Times New Roman"/>
          <w:b/>
          <w:bCs/>
          <w:color w:val="000000"/>
          <w:sz w:val="28"/>
          <w:szCs w:val="28"/>
          <w:shd w:val="clear" w:color="auto" w:fill="FFFFFF"/>
        </w:rPr>
        <w:t>РА</w:t>
      </w:r>
    </w:p>
    <w:p w14:paraId="6F81F2BE" w14:textId="1E5CC629" w:rsidR="00481A6A" w:rsidRPr="005B3BC0" w:rsidRDefault="00481A6A" w:rsidP="00B62296">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Постановою Верховної Ради України від 21 травня 2015 року № 479-VIII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w:t>
      </w:r>
      <w:r w:rsidR="00276240" w:rsidRPr="005B3BC0">
        <w:rPr>
          <w:rFonts w:ascii="Times New Roman" w:eastAsia="Times New Roman" w:hAnsi="Times New Roman"/>
          <w:sz w:val="28"/>
          <w:szCs w:val="28"/>
          <w:lang w:val="uk-UA"/>
        </w:rPr>
        <w:t>Н.М.</w:t>
      </w:r>
      <w:r w:rsidRPr="005B3BC0">
        <w:rPr>
          <w:rFonts w:ascii="Times New Roman" w:eastAsia="Times New Roman" w:hAnsi="Times New Roman"/>
          <w:sz w:val="28"/>
          <w:szCs w:val="28"/>
          <w:lang w:val="uk-UA"/>
        </w:rPr>
        <w:t xml:space="preserve"> обрана на посаду судді апеляційного суду Дніпропетровської області безстроково.</w:t>
      </w:r>
    </w:p>
    <w:p w14:paraId="6E1B8E20" w14:textId="45EEA6CD" w:rsidR="00742F15" w:rsidRPr="005B3BC0" w:rsidRDefault="00742F15" w:rsidP="00B62296">
      <w:pPr>
        <w:pStyle w:val="a3"/>
        <w:numPr>
          <w:ilvl w:val="0"/>
          <w:numId w:val="15"/>
        </w:numPr>
        <w:autoSpaceDE w:val="0"/>
        <w:adjustRightInd w:val="0"/>
        <w:spacing w:before="120" w:after="120"/>
        <w:ind w:left="567" w:hanging="567"/>
        <w:contextualSpacing w:val="0"/>
        <w:jc w:val="both"/>
        <w:rPr>
          <w:rFonts w:ascii="Times New Roman" w:eastAsiaTheme="minorHAnsi" w:hAnsi="Times New Roman"/>
          <w:sz w:val="28"/>
          <w:szCs w:val="28"/>
          <w:lang w:val="uk-UA"/>
          <w14:ligatures w14:val="standardContextual"/>
        </w:rPr>
      </w:pPr>
      <w:r w:rsidRPr="005B3BC0">
        <w:rPr>
          <w:rFonts w:ascii="Times New Roman" w:eastAsiaTheme="minorHAnsi" w:hAnsi="Times New Roman"/>
          <w:sz w:val="28"/>
          <w:szCs w:val="28"/>
          <w:lang w:val="uk-UA"/>
          <w14:ligatures w14:val="standardContextual"/>
        </w:rPr>
        <w:t xml:space="preserve">Відповідно до Закону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w:t>
      </w:r>
      <w:r w:rsidRPr="005B3BC0">
        <w:rPr>
          <w:rFonts w:ascii="Times New Roman" w:eastAsiaTheme="minorHAnsi" w:hAnsi="Times New Roman"/>
          <w:sz w:val="28"/>
          <w:szCs w:val="28"/>
          <w:lang w:val="uk-UA"/>
          <w14:ligatures w14:val="standardContextual"/>
        </w:rPr>
        <w:lastRenderedPageBreak/>
        <w:t>дисциплінарних інспекторів Вищої ради правосуддя» Вища рада правосуддя зупинила розгляд дисциплінарних скарг з 5 серпня 2021 року.</w:t>
      </w:r>
    </w:p>
    <w:p w14:paraId="6A3CF763" w14:textId="5D326039" w:rsidR="00742F15" w:rsidRPr="005B3BC0" w:rsidRDefault="00742F15" w:rsidP="00B62296">
      <w:pPr>
        <w:pStyle w:val="a3"/>
        <w:numPr>
          <w:ilvl w:val="0"/>
          <w:numId w:val="15"/>
        </w:numPr>
        <w:autoSpaceDE w:val="0"/>
        <w:adjustRightInd w:val="0"/>
        <w:spacing w:before="120" w:after="120"/>
        <w:ind w:left="567" w:hanging="567"/>
        <w:contextualSpacing w:val="0"/>
        <w:jc w:val="both"/>
        <w:rPr>
          <w:rFonts w:ascii="Times New Roman" w:eastAsiaTheme="minorHAnsi" w:hAnsi="Times New Roman"/>
          <w:sz w:val="28"/>
          <w:szCs w:val="28"/>
          <w:lang w:val="uk-UA"/>
          <w14:ligatures w14:val="standardContextual"/>
        </w:rPr>
      </w:pPr>
      <w:r w:rsidRPr="005B3BC0">
        <w:rPr>
          <w:rFonts w:ascii="Times New Roman" w:eastAsiaTheme="minorHAnsi" w:hAnsi="Times New Roman"/>
          <w:sz w:val="28"/>
          <w:szCs w:val="28"/>
          <w:lang w:val="uk-UA"/>
          <w14:ligatures w14:val="standardContextual"/>
        </w:rPr>
        <w:t>Відновлення розгляду дисциплінарних скарг відбулось 1 листопада 2023</w:t>
      </w:r>
      <w:r w:rsidR="00A37F64" w:rsidRPr="005B3BC0">
        <w:rPr>
          <w:rFonts w:ascii="Times New Roman" w:eastAsiaTheme="minorHAnsi" w:hAnsi="Times New Roman"/>
          <w:sz w:val="28"/>
          <w:szCs w:val="28"/>
          <w:lang w:val="uk-UA"/>
          <w14:ligatures w14:val="standardContextual"/>
        </w:rPr>
        <w:t> </w:t>
      </w:r>
      <w:r w:rsidRPr="005B3BC0">
        <w:rPr>
          <w:rFonts w:ascii="Times New Roman" w:eastAsiaTheme="minorHAnsi" w:hAnsi="Times New Roman"/>
          <w:sz w:val="28"/>
          <w:szCs w:val="28"/>
          <w:lang w:val="uk-UA"/>
          <w14:ligatures w14:val="standardContextual"/>
        </w:rPr>
        <w:t>року на виконання Закону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53D1D3AE" w14:textId="77777777" w:rsidR="00B62296" w:rsidRPr="005B3BC0" w:rsidRDefault="00B62296" w:rsidP="00276240">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Протоколом автоматизованого розподілу справи між членам Вищої ради правосуддя від 27 грудня 2023 року доповідачем по справі визначено члена Вищої ради правосуддя </w:t>
      </w:r>
      <w:proofErr w:type="spellStart"/>
      <w:r w:rsidRPr="005B3BC0">
        <w:rPr>
          <w:rFonts w:ascii="Times New Roman" w:eastAsia="Times New Roman" w:hAnsi="Times New Roman"/>
          <w:sz w:val="28"/>
          <w:szCs w:val="28"/>
          <w:lang w:val="uk-UA"/>
        </w:rPr>
        <w:t>Маселка</w:t>
      </w:r>
      <w:proofErr w:type="spellEnd"/>
      <w:r w:rsidRPr="005B3BC0">
        <w:rPr>
          <w:rFonts w:ascii="Times New Roman" w:eastAsia="Times New Roman" w:hAnsi="Times New Roman"/>
          <w:sz w:val="28"/>
          <w:szCs w:val="28"/>
          <w:lang w:val="uk-UA"/>
        </w:rPr>
        <w:t xml:space="preserve"> Р.А.</w:t>
      </w:r>
    </w:p>
    <w:p w14:paraId="409D307B" w14:textId="71D6B564" w:rsidR="00E82D2B"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7 лютого 2024 року </w:t>
      </w:r>
      <w:r w:rsidR="009D61C3" w:rsidRPr="005B3BC0">
        <w:rPr>
          <w:rFonts w:ascii="Times New Roman" w:eastAsia="Times New Roman" w:hAnsi="Times New Roman"/>
          <w:sz w:val="28"/>
          <w:szCs w:val="28"/>
          <w:lang w:val="uk-UA"/>
        </w:rPr>
        <w:t xml:space="preserve">до </w:t>
      </w:r>
      <w:r w:rsidR="00187EDD" w:rsidRPr="005B3BC0">
        <w:rPr>
          <w:rFonts w:ascii="Times New Roman" w:eastAsia="Times New Roman" w:hAnsi="Times New Roman"/>
          <w:sz w:val="28"/>
          <w:szCs w:val="28"/>
          <w:lang w:val="uk-UA"/>
        </w:rPr>
        <w:t>Вищо</w:t>
      </w:r>
      <w:r w:rsidR="009D61C3" w:rsidRPr="005B3BC0">
        <w:rPr>
          <w:rFonts w:ascii="Times New Roman" w:eastAsia="Times New Roman" w:hAnsi="Times New Roman"/>
          <w:sz w:val="28"/>
          <w:szCs w:val="28"/>
          <w:lang w:val="uk-UA"/>
        </w:rPr>
        <w:t>ї</w:t>
      </w:r>
      <w:r w:rsidR="00187EDD" w:rsidRPr="005B3BC0">
        <w:rPr>
          <w:rFonts w:ascii="Times New Roman" w:eastAsia="Times New Roman" w:hAnsi="Times New Roman"/>
          <w:sz w:val="28"/>
          <w:szCs w:val="28"/>
          <w:lang w:val="uk-UA"/>
        </w:rPr>
        <w:t xml:space="preserve"> рад</w:t>
      </w:r>
      <w:r w:rsidR="009D61C3" w:rsidRPr="005B3BC0">
        <w:rPr>
          <w:rFonts w:ascii="Times New Roman" w:eastAsia="Times New Roman" w:hAnsi="Times New Roman"/>
          <w:sz w:val="28"/>
          <w:szCs w:val="28"/>
          <w:lang w:val="uk-UA"/>
        </w:rPr>
        <w:t>и</w:t>
      </w:r>
      <w:r w:rsidR="00187EDD" w:rsidRPr="005B3BC0">
        <w:rPr>
          <w:rFonts w:ascii="Times New Roman" w:eastAsia="Times New Roman" w:hAnsi="Times New Roman"/>
          <w:sz w:val="28"/>
          <w:szCs w:val="28"/>
          <w:lang w:val="uk-UA"/>
        </w:rPr>
        <w:t xml:space="preserve"> правосуддя від </w:t>
      </w:r>
      <w:r w:rsidR="00F56B20" w:rsidRPr="005B3BC0">
        <w:rPr>
          <w:rFonts w:ascii="Times New Roman" w:eastAsia="Times New Roman" w:hAnsi="Times New Roman"/>
          <w:sz w:val="28"/>
          <w:szCs w:val="28"/>
          <w:lang w:val="uk-UA"/>
        </w:rPr>
        <w:t>Заводського</w:t>
      </w:r>
      <w:r w:rsidR="00187EDD" w:rsidRPr="005B3BC0">
        <w:rPr>
          <w:rFonts w:ascii="Times New Roman" w:eastAsia="Times New Roman" w:hAnsi="Times New Roman"/>
          <w:sz w:val="28"/>
          <w:szCs w:val="28"/>
          <w:lang w:val="uk-UA"/>
        </w:rPr>
        <w:t xml:space="preserve"> </w:t>
      </w:r>
      <w:r w:rsidRPr="005B3BC0">
        <w:rPr>
          <w:rFonts w:ascii="Times New Roman" w:eastAsia="Times New Roman" w:hAnsi="Times New Roman"/>
          <w:sz w:val="28"/>
          <w:szCs w:val="28"/>
          <w:lang w:val="uk-UA"/>
        </w:rPr>
        <w:t>районн</w:t>
      </w:r>
      <w:r w:rsidR="00187EDD" w:rsidRPr="005B3BC0">
        <w:rPr>
          <w:rFonts w:ascii="Times New Roman" w:eastAsia="Times New Roman" w:hAnsi="Times New Roman"/>
          <w:sz w:val="28"/>
          <w:szCs w:val="28"/>
          <w:lang w:val="uk-UA"/>
        </w:rPr>
        <w:t>ого</w:t>
      </w:r>
      <w:r w:rsidRPr="005B3BC0">
        <w:rPr>
          <w:rFonts w:ascii="Times New Roman" w:eastAsia="Times New Roman" w:hAnsi="Times New Roman"/>
          <w:sz w:val="28"/>
          <w:szCs w:val="28"/>
          <w:lang w:val="uk-UA"/>
        </w:rPr>
        <w:t xml:space="preserve"> суд м</w:t>
      </w:r>
      <w:r w:rsidR="00276240" w:rsidRPr="005B3BC0">
        <w:rPr>
          <w:rFonts w:ascii="Times New Roman" w:eastAsia="Times New Roman" w:hAnsi="Times New Roman"/>
          <w:sz w:val="28"/>
          <w:szCs w:val="28"/>
          <w:lang w:val="uk-UA"/>
        </w:rPr>
        <w:t>іста</w:t>
      </w:r>
      <w:r w:rsidRPr="005B3BC0">
        <w:rPr>
          <w:rFonts w:ascii="Times New Roman" w:eastAsia="Times New Roman" w:hAnsi="Times New Roman"/>
          <w:sz w:val="28"/>
          <w:szCs w:val="28"/>
          <w:lang w:val="uk-UA"/>
        </w:rPr>
        <w:t xml:space="preserve"> Дніпродзержинська Дніпропетровської області </w:t>
      </w:r>
      <w:r w:rsidR="009D61C3" w:rsidRPr="005B3BC0">
        <w:rPr>
          <w:rFonts w:ascii="Times New Roman" w:eastAsia="Times New Roman" w:hAnsi="Times New Roman"/>
          <w:sz w:val="28"/>
          <w:szCs w:val="28"/>
          <w:lang w:val="uk-UA"/>
        </w:rPr>
        <w:t>надійшли</w:t>
      </w:r>
      <w:r w:rsidRPr="005B3BC0">
        <w:rPr>
          <w:rFonts w:ascii="Times New Roman" w:eastAsia="Times New Roman" w:hAnsi="Times New Roman"/>
          <w:sz w:val="28"/>
          <w:szCs w:val="28"/>
          <w:lang w:val="uk-UA"/>
        </w:rPr>
        <w:t xml:space="preserve"> копії матеріал</w:t>
      </w:r>
      <w:r w:rsidR="00807B4C" w:rsidRPr="005B3BC0">
        <w:rPr>
          <w:rFonts w:ascii="Times New Roman" w:eastAsia="Times New Roman" w:hAnsi="Times New Roman"/>
          <w:sz w:val="28"/>
          <w:szCs w:val="28"/>
          <w:lang w:val="uk-UA"/>
        </w:rPr>
        <w:t>ів</w:t>
      </w:r>
      <w:r w:rsidRPr="005B3BC0">
        <w:rPr>
          <w:rFonts w:ascii="Times New Roman" w:eastAsia="Times New Roman" w:hAnsi="Times New Roman"/>
          <w:sz w:val="28"/>
          <w:szCs w:val="28"/>
          <w:lang w:val="uk-UA"/>
        </w:rPr>
        <w:t xml:space="preserve"> судових справ № 208/2357/22, № 208/4966/22 та № 208/5426/22.</w:t>
      </w:r>
      <w:r w:rsidR="00E82D2B" w:rsidRPr="005B3BC0">
        <w:rPr>
          <w:rFonts w:ascii="Times New Roman" w:eastAsia="Times New Roman" w:hAnsi="Times New Roman"/>
          <w:sz w:val="28"/>
          <w:szCs w:val="28"/>
          <w:lang w:val="uk-UA"/>
        </w:rPr>
        <w:t xml:space="preserve"> </w:t>
      </w:r>
    </w:p>
    <w:p w14:paraId="534DF444" w14:textId="5C916A18" w:rsidR="00E82D2B" w:rsidRPr="005B3BC0" w:rsidRDefault="00E82D2B"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12 лютого 2024 року та 13 лютого 2024 року до </w:t>
      </w:r>
      <w:r w:rsidR="009D61C3" w:rsidRPr="005B3BC0">
        <w:rPr>
          <w:rFonts w:ascii="Times New Roman" w:eastAsia="Times New Roman" w:hAnsi="Times New Roman"/>
          <w:sz w:val="28"/>
          <w:szCs w:val="28"/>
          <w:lang w:val="uk-UA"/>
        </w:rPr>
        <w:t xml:space="preserve">Вищої ради правосуддя надійшли </w:t>
      </w:r>
      <w:r w:rsidRPr="005B3BC0">
        <w:rPr>
          <w:rFonts w:ascii="Times New Roman" w:eastAsia="Times New Roman" w:hAnsi="Times New Roman"/>
          <w:sz w:val="28"/>
          <w:szCs w:val="28"/>
          <w:lang w:val="uk-UA"/>
        </w:rPr>
        <w:t xml:space="preserve">пояснення судді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w:t>
      </w:r>
    </w:p>
    <w:p w14:paraId="7814DF92" w14:textId="38CDA102" w:rsidR="00B62296" w:rsidRPr="005B3BC0" w:rsidRDefault="00B62296" w:rsidP="00276240">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14 лютого 20224 року </w:t>
      </w:r>
      <w:r w:rsidR="009D61C3" w:rsidRPr="005B3BC0">
        <w:rPr>
          <w:rFonts w:ascii="Times New Roman" w:eastAsia="Times New Roman" w:hAnsi="Times New Roman"/>
          <w:sz w:val="28"/>
          <w:szCs w:val="28"/>
          <w:lang w:val="uk-UA"/>
        </w:rPr>
        <w:t xml:space="preserve">до Вищої ради правосуддя від </w:t>
      </w:r>
      <w:r w:rsidRPr="005B3BC0">
        <w:rPr>
          <w:rFonts w:ascii="Times New Roman" w:eastAsia="Times New Roman" w:hAnsi="Times New Roman"/>
          <w:sz w:val="28"/>
          <w:szCs w:val="28"/>
          <w:lang w:val="uk-UA"/>
        </w:rPr>
        <w:t>Павлоградськ</w:t>
      </w:r>
      <w:r w:rsidR="009D61C3" w:rsidRPr="005B3BC0">
        <w:rPr>
          <w:rFonts w:ascii="Times New Roman" w:eastAsia="Times New Roman" w:hAnsi="Times New Roman"/>
          <w:sz w:val="28"/>
          <w:szCs w:val="28"/>
          <w:lang w:val="uk-UA"/>
        </w:rPr>
        <w:t>ого</w:t>
      </w:r>
      <w:r w:rsidRPr="005B3BC0">
        <w:rPr>
          <w:rFonts w:ascii="Times New Roman" w:eastAsia="Times New Roman" w:hAnsi="Times New Roman"/>
          <w:sz w:val="28"/>
          <w:szCs w:val="28"/>
          <w:lang w:val="uk-UA"/>
        </w:rPr>
        <w:t xml:space="preserve"> міськрайонн</w:t>
      </w:r>
      <w:r w:rsidR="009D61C3" w:rsidRPr="005B3BC0">
        <w:rPr>
          <w:rFonts w:ascii="Times New Roman" w:eastAsia="Times New Roman" w:hAnsi="Times New Roman"/>
          <w:sz w:val="28"/>
          <w:szCs w:val="28"/>
          <w:lang w:val="uk-UA"/>
        </w:rPr>
        <w:t>ого</w:t>
      </w:r>
      <w:r w:rsidRPr="005B3BC0">
        <w:rPr>
          <w:rFonts w:ascii="Times New Roman" w:eastAsia="Times New Roman" w:hAnsi="Times New Roman"/>
          <w:sz w:val="28"/>
          <w:szCs w:val="28"/>
          <w:lang w:val="uk-UA"/>
        </w:rPr>
        <w:t xml:space="preserve"> суд</w:t>
      </w:r>
      <w:r w:rsidR="009D61C3" w:rsidRPr="005B3BC0">
        <w:rPr>
          <w:rFonts w:ascii="Times New Roman" w:eastAsia="Times New Roman" w:hAnsi="Times New Roman"/>
          <w:sz w:val="28"/>
          <w:szCs w:val="28"/>
          <w:lang w:val="uk-UA"/>
        </w:rPr>
        <w:t>у</w:t>
      </w:r>
      <w:r w:rsidRPr="005B3BC0">
        <w:rPr>
          <w:rFonts w:ascii="Times New Roman" w:eastAsia="Times New Roman" w:hAnsi="Times New Roman"/>
          <w:sz w:val="28"/>
          <w:szCs w:val="28"/>
          <w:lang w:val="uk-UA"/>
        </w:rPr>
        <w:t xml:space="preserve"> Дніпропетровської області </w:t>
      </w:r>
      <w:r w:rsidR="009D61C3" w:rsidRPr="005B3BC0">
        <w:rPr>
          <w:rFonts w:ascii="Times New Roman" w:eastAsia="Times New Roman" w:hAnsi="Times New Roman"/>
          <w:sz w:val="28"/>
          <w:szCs w:val="28"/>
          <w:lang w:val="uk-UA"/>
        </w:rPr>
        <w:t xml:space="preserve">надійшли </w:t>
      </w:r>
      <w:r w:rsidRPr="005B3BC0">
        <w:rPr>
          <w:rFonts w:ascii="Times New Roman" w:eastAsia="Times New Roman" w:hAnsi="Times New Roman"/>
          <w:sz w:val="28"/>
          <w:szCs w:val="28"/>
          <w:lang w:val="uk-UA"/>
        </w:rPr>
        <w:t>копії матеріалів судової справи № 185/4986/22.</w:t>
      </w:r>
    </w:p>
    <w:p w14:paraId="30935ADA" w14:textId="77777777" w:rsidR="00B62296" w:rsidRPr="005B3BC0" w:rsidRDefault="00B62296" w:rsidP="00276240">
      <w:pPr>
        <w:spacing w:before="240" w:after="120"/>
        <w:rPr>
          <w:rFonts w:ascii="Times New Roman" w:eastAsia="Times New Roman" w:hAnsi="Times New Roman"/>
          <w:sz w:val="28"/>
          <w:szCs w:val="28"/>
        </w:rPr>
      </w:pPr>
      <w:r w:rsidRPr="005B3BC0">
        <w:rPr>
          <w:rFonts w:ascii="Times New Roman" w:eastAsia="Times New Roman" w:hAnsi="Times New Roman"/>
          <w:b/>
          <w:bCs/>
          <w:sz w:val="28"/>
          <w:szCs w:val="28"/>
        </w:rPr>
        <w:t>КОРОТКИЙ ВИКЛАД ЗМІСТУ ДИСЦИПЛІНАРНОЇ СКАРГИ</w:t>
      </w:r>
    </w:p>
    <w:p w14:paraId="20111E4F" w14:textId="2774FF5C" w:rsidR="00B62296" w:rsidRPr="005B3BC0" w:rsidRDefault="009D61C3" w:rsidP="00852097">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В дисциплінарній </w:t>
      </w:r>
      <w:r w:rsidR="00B62296" w:rsidRPr="005B3BC0">
        <w:rPr>
          <w:rFonts w:ascii="Times New Roman" w:eastAsia="Times New Roman" w:hAnsi="Times New Roman"/>
          <w:sz w:val="28"/>
          <w:szCs w:val="28"/>
          <w:lang w:val="uk-UA"/>
        </w:rPr>
        <w:t xml:space="preserve">скарзі </w:t>
      </w:r>
      <w:r w:rsidRPr="005B3BC0">
        <w:rPr>
          <w:rFonts w:ascii="Times New Roman" w:eastAsia="Times New Roman" w:hAnsi="Times New Roman"/>
          <w:sz w:val="28"/>
          <w:szCs w:val="28"/>
          <w:lang w:val="uk-UA"/>
        </w:rPr>
        <w:t>п</w:t>
      </w:r>
      <w:r w:rsidR="00852097" w:rsidRPr="005B3BC0">
        <w:rPr>
          <w:rFonts w:ascii="Times New Roman" w:eastAsia="Times New Roman" w:hAnsi="Times New Roman"/>
          <w:sz w:val="28"/>
          <w:szCs w:val="28"/>
          <w:lang w:val="uk-UA"/>
        </w:rPr>
        <w:t>овідомляється</w:t>
      </w:r>
      <w:r w:rsidR="00B62296" w:rsidRPr="005B3BC0">
        <w:rPr>
          <w:rFonts w:ascii="Times New Roman" w:eastAsia="Times New Roman" w:hAnsi="Times New Roman"/>
          <w:sz w:val="28"/>
          <w:szCs w:val="28"/>
          <w:lang w:val="uk-UA"/>
        </w:rPr>
        <w:t xml:space="preserve">, що </w:t>
      </w:r>
      <w:r w:rsidR="009565B1" w:rsidRPr="005B3BC0">
        <w:rPr>
          <w:rFonts w:ascii="Times New Roman" w:eastAsia="Times New Roman" w:hAnsi="Times New Roman"/>
          <w:sz w:val="28"/>
          <w:szCs w:val="28"/>
          <w:lang w:val="uk-UA"/>
        </w:rPr>
        <w:t xml:space="preserve">під час розгляду справ про адміністративні правопорушення </w:t>
      </w:r>
      <w:r w:rsidR="00B62296" w:rsidRPr="005B3BC0">
        <w:rPr>
          <w:rFonts w:ascii="Times New Roman" w:eastAsia="Times New Roman" w:hAnsi="Times New Roman"/>
          <w:sz w:val="28"/>
          <w:szCs w:val="28"/>
          <w:lang w:val="uk-UA"/>
        </w:rPr>
        <w:t>судд</w:t>
      </w:r>
      <w:r w:rsidR="00852097" w:rsidRPr="005B3BC0">
        <w:rPr>
          <w:rFonts w:ascii="Times New Roman" w:eastAsia="Times New Roman" w:hAnsi="Times New Roman"/>
          <w:sz w:val="28"/>
          <w:szCs w:val="28"/>
          <w:lang w:val="uk-UA"/>
        </w:rPr>
        <w:t>я</w:t>
      </w:r>
      <w:r w:rsidR="00B62296" w:rsidRPr="005B3BC0">
        <w:rPr>
          <w:rFonts w:ascii="Times New Roman" w:eastAsia="Times New Roman" w:hAnsi="Times New Roman"/>
          <w:sz w:val="28"/>
          <w:szCs w:val="28"/>
          <w:lang w:val="uk-UA"/>
        </w:rPr>
        <w:t xml:space="preserve"> </w:t>
      </w:r>
      <w:proofErr w:type="spellStart"/>
      <w:r w:rsidR="00852097" w:rsidRPr="005B3BC0">
        <w:rPr>
          <w:rFonts w:ascii="Times New Roman" w:eastAsia="Times New Roman" w:hAnsi="Times New Roman"/>
          <w:sz w:val="28"/>
          <w:szCs w:val="28"/>
          <w:lang w:val="uk-UA"/>
        </w:rPr>
        <w:t>Онушко</w:t>
      </w:r>
      <w:proofErr w:type="spellEnd"/>
      <w:r w:rsidR="00852097" w:rsidRPr="005B3BC0">
        <w:rPr>
          <w:rFonts w:ascii="Times New Roman" w:eastAsia="Times New Roman" w:hAnsi="Times New Roman"/>
          <w:sz w:val="28"/>
          <w:szCs w:val="28"/>
          <w:lang w:val="uk-UA"/>
        </w:rPr>
        <w:t xml:space="preserve"> Н.М. </w:t>
      </w:r>
      <w:r w:rsidR="009E4F85" w:rsidRPr="005B3BC0">
        <w:rPr>
          <w:rFonts w:ascii="Times New Roman" w:eastAsia="Times New Roman" w:hAnsi="Times New Roman"/>
          <w:sz w:val="28"/>
          <w:szCs w:val="28"/>
          <w:lang w:val="uk-UA"/>
        </w:rPr>
        <w:t>вчинила дисциплінарн</w:t>
      </w:r>
      <w:r w:rsidR="00753210" w:rsidRPr="005B3BC0">
        <w:rPr>
          <w:rFonts w:ascii="Times New Roman" w:eastAsia="Times New Roman" w:hAnsi="Times New Roman"/>
          <w:sz w:val="28"/>
          <w:szCs w:val="28"/>
          <w:lang w:val="uk-UA"/>
        </w:rPr>
        <w:t>і</w:t>
      </w:r>
      <w:r w:rsidR="009E4F85" w:rsidRPr="005B3BC0">
        <w:rPr>
          <w:rFonts w:ascii="Times New Roman" w:eastAsia="Times New Roman" w:hAnsi="Times New Roman"/>
          <w:sz w:val="28"/>
          <w:szCs w:val="28"/>
          <w:lang w:val="uk-UA"/>
        </w:rPr>
        <w:t xml:space="preserve"> проступ</w:t>
      </w:r>
      <w:r w:rsidR="00753210" w:rsidRPr="005B3BC0">
        <w:rPr>
          <w:rFonts w:ascii="Times New Roman" w:eastAsia="Times New Roman" w:hAnsi="Times New Roman"/>
          <w:sz w:val="28"/>
          <w:szCs w:val="28"/>
          <w:lang w:val="uk-UA"/>
        </w:rPr>
        <w:t>ки</w:t>
      </w:r>
      <w:r w:rsidR="00A34D56" w:rsidRPr="005B3BC0">
        <w:rPr>
          <w:rFonts w:ascii="Times New Roman" w:eastAsia="Times New Roman" w:hAnsi="Times New Roman"/>
          <w:sz w:val="28"/>
          <w:szCs w:val="28"/>
          <w:lang w:val="uk-UA"/>
        </w:rPr>
        <w:t xml:space="preserve">. Усі справи </w:t>
      </w:r>
      <w:r w:rsidR="00E6181F" w:rsidRPr="005B3BC0">
        <w:rPr>
          <w:rFonts w:ascii="Times New Roman" w:eastAsia="Times New Roman" w:hAnsi="Times New Roman"/>
          <w:sz w:val="28"/>
          <w:szCs w:val="28"/>
          <w:lang w:val="uk-UA"/>
        </w:rPr>
        <w:t xml:space="preserve">стосувалися притягнення осіб до адміністративної відповідальності за </w:t>
      </w:r>
      <w:r w:rsidR="00B62296" w:rsidRPr="005B3BC0">
        <w:rPr>
          <w:rFonts w:ascii="Times New Roman" w:eastAsia="Times New Roman" w:hAnsi="Times New Roman"/>
          <w:sz w:val="28"/>
          <w:szCs w:val="28"/>
          <w:lang w:val="uk-UA"/>
        </w:rPr>
        <w:t>статтею 130 Кодексу України про адміністративні правопорушення (далі - КУпАП).</w:t>
      </w:r>
      <w:r w:rsidR="00276240" w:rsidRPr="005B3BC0">
        <w:rPr>
          <w:rFonts w:ascii="Times New Roman" w:eastAsia="Times New Roman" w:hAnsi="Times New Roman"/>
          <w:sz w:val="28"/>
          <w:szCs w:val="28"/>
          <w:lang w:val="uk-UA"/>
        </w:rPr>
        <w:t xml:space="preserve"> </w:t>
      </w:r>
    </w:p>
    <w:p w14:paraId="4BC4909E" w14:textId="2A5E0910" w:rsidR="00B62296" w:rsidRPr="005B3BC0" w:rsidRDefault="00276240" w:rsidP="00276240">
      <w:pPr>
        <w:spacing w:before="120" w:after="120"/>
        <w:ind w:firstLine="540"/>
        <w:rPr>
          <w:rFonts w:ascii="Times New Roman" w:eastAsia="Times New Roman" w:hAnsi="Times New Roman"/>
          <w:b/>
          <w:bCs/>
          <w:sz w:val="28"/>
          <w:szCs w:val="28"/>
        </w:rPr>
      </w:pPr>
      <w:r w:rsidRPr="005B3BC0">
        <w:rPr>
          <w:rFonts w:ascii="Times New Roman" w:eastAsia="Times New Roman" w:hAnsi="Times New Roman"/>
          <w:b/>
          <w:bCs/>
          <w:sz w:val="28"/>
          <w:szCs w:val="28"/>
        </w:rPr>
        <w:t>С</w:t>
      </w:r>
      <w:r w:rsidR="00B62296" w:rsidRPr="005B3BC0">
        <w:rPr>
          <w:rFonts w:ascii="Times New Roman" w:eastAsia="Times New Roman" w:hAnsi="Times New Roman"/>
          <w:b/>
          <w:bCs/>
          <w:sz w:val="28"/>
          <w:szCs w:val="28"/>
        </w:rPr>
        <w:t>права № 185/4986/22</w:t>
      </w:r>
    </w:p>
    <w:p w14:paraId="4EECE805" w14:textId="3AE7BA36" w:rsidR="00B62296" w:rsidRPr="005B3BC0" w:rsidRDefault="00B62296"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Павлоградський міськрайонний суд Дніпропетровської області постановою від 8 серпня 2022 року у справі № 185/4986/22 визнав водія </w:t>
      </w:r>
      <w:r w:rsidR="00814F44">
        <w:rPr>
          <w:rFonts w:ascii="Times New Roman" w:eastAsia="Times New Roman" w:hAnsi="Times New Roman"/>
          <w:sz w:val="28"/>
          <w:szCs w:val="28"/>
          <w:lang w:val="uk-UA"/>
        </w:rPr>
        <w:t>ОСОБА1</w:t>
      </w:r>
      <w:r w:rsidRPr="005B3BC0">
        <w:rPr>
          <w:rFonts w:ascii="Times New Roman" w:eastAsia="Times New Roman" w:hAnsi="Times New Roman"/>
          <w:sz w:val="28"/>
          <w:szCs w:val="28"/>
          <w:lang w:val="uk-UA"/>
        </w:rPr>
        <w:t xml:space="preserve"> винним у вчиненні адміністративних правопорушень, передбачених статтею 124, частиною 4 статті 130 Кодексу України про адміністративні правопорушення (далі – КУпАП) та наклав на правопорушника адміністративне стягнення у виді штрафу в розмірі 34 000 грн з позбавленням права керування транспортними засобами строком на три роки. </w:t>
      </w:r>
      <w:r w:rsidRPr="005B3BC0">
        <w:rPr>
          <w:lang w:val="uk-UA"/>
        </w:rPr>
        <w:tab/>
      </w:r>
    </w:p>
    <w:p w14:paraId="3E2A2A39" w14:textId="41BB63D6" w:rsidR="00276240" w:rsidRPr="005B3BC0" w:rsidRDefault="00B62296"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Переглядаючи постанову Павлоградського міськрайонного суду Дніпропетровської області від 8 серпня 2022 року суддя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своїм рішенням від 19 грудня 2022 року скасувала її в частині накладення </w:t>
      </w:r>
      <w:r w:rsidRPr="005B3BC0">
        <w:rPr>
          <w:rFonts w:ascii="Times New Roman" w:eastAsia="Times New Roman" w:hAnsi="Times New Roman"/>
          <w:sz w:val="28"/>
          <w:szCs w:val="28"/>
          <w:lang w:val="uk-UA"/>
        </w:rPr>
        <w:lastRenderedPageBreak/>
        <w:t xml:space="preserve">адміністративного стягнення та </w:t>
      </w:r>
      <w:r w:rsidR="00FE3D46" w:rsidRPr="005B3BC0">
        <w:rPr>
          <w:rFonts w:ascii="Times New Roman" w:eastAsia="Times New Roman" w:hAnsi="Times New Roman"/>
          <w:sz w:val="28"/>
          <w:szCs w:val="28"/>
          <w:lang w:val="uk-UA"/>
        </w:rPr>
        <w:t>ухвалила нове рішення</w:t>
      </w:r>
      <w:r w:rsidRPr="005B3BC0">
        <w:rPr>
          <w:rFonts w:ascii="Times New Roman" w:eastAsia="Times New Roman" w:hAnsi="Times New Roman"/>
          <w:sz w:val="28"/>
          <w:szCs w:val="28"/>
          <w:lang w:val="uk-UA"/>
        </w:rPr>
        <w:t xml:space="preserve">, </w:t>
      </w:r>
      <w:r w:rsidR="00FE3D46" w:rsidRPr="005B3BC0">
        <w:rPr>
          <w:rFonts w:ascii="Times New Roman" w:eastAsia="Times New Roman" w:hAnsi="Times New Roman"/>
          <w:sz w:val="28"/>
          <w:szCs w:val="28"/>
          <w:lang w:val="uk-UA"/>
        </w:rPr>
        <w:t>яким</w:t>
      </w:r>
      <w:r w:rsidRPr="005B3BC0">
        <w:rPr>
          <w:rFonts w:ascii="Times New Roman" w:eastAsia="Times New Roman" w:hAnsi="Times New Roman"/>
          <w:sz w:val="28"/>
          <w:szCs w:val="28"/>
          <w:lang w:val="uk-UA"/>
        </w:rPr>
        <w:t xml:space="preserve"> </w:t>
      </w:r>
      <w:r w:rsidR="00FE3D46" w:rsidRPr="005B3BC0">
        <w:rPr>
          <w:rFonts w:ascii="Times New Roman" w:eastAsia="Times New Roman" w:hAnsi="Times New Roman"/>
          <w:sz w:val="28"/>
          <w:szCs w:val="28"/>
          <w:lang w:val="uk-UA"/>
        </w:rPr>
        <w:t xml:space="preserve">обмежившись усним зауваженням </w:t>
      </w:r>
      <w:r w:rsidRPr="005B3BC0">
        <w:rPr>
          <w:rFonts w:ascii="Times New Roman" w:eastAsia="Times New Roman" w:hAnsi="Times New Roman"/>
          <w:sz w:val="28"/>
          <w:szCs w:val="28"/>
          <w:lang w:val="uk-UA"/>
        </w:rPr>
        <w:t>звільнила водія від адміністративної відповідальності на підставі статті 22 КУпАП у зв’язку з малозначністю</w:t>
      </w:r>
      <w:r w:rsidR="00D36AC9" w:rsidRPr="005B3BC0">
        <w:rPr>
          <w:rFonts w:ascii="Times New Roman" w:eastAsia="Times New Roman" w:hAnsi="Times New Roman"/>
          <w:sz w:val="28"/>
          <w:szCs w:val="28"/>
          <w:lang w:val="uk-UA"/>
        </w:rPr>
        <w:t xml:space="preserve"> вчиненого адміністративного правопорушення</w:t>
      </w:r>
      <w:r w:rsidRPr="005B3BC0">
        <w:rPr>
          <w:rFonts w:ascii="Times New Roman" w:eastAsia="Times New Roman" w:hAnsi="Times New Roman"/>
          <w:sz w:val="28"/>
          <w:szCs w:val="28"/>
          <w:lang w:val="uk-UA"/>
        </w:rPr>
        <w:t>.</w:t>
      </w:r>
    </w:p>
    <w:p w14:paraId="37B8F2A4" w14:textId="2A68B457" w:rsidR="00276240" w:rsidRPr="005B3BC0" w:rsidRDefault="00B62296"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Своє рішення суддя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мотивувала тим, що </w:t>
      </w:r>
      <w:r w:rsidR="00814F44">
        <w:rPr>
          <w:rFonts w:ascii="Times New Roman" w:eastAsia="Times New Roman" w:hAnsi="Times New Roman"/>
          <w:sz w:val="28"/>
          <w:szCs w:val="28"/>
          <w:lang w:val="uk-UA"/>
        </w:rPr>
        <w:t>ОСОБА1</w:t>
      </w:r>
      <w:r w:rsidRPr="005B3BC0">
        <w:rPr>
          <w:rFonts w:ascii="Times New Roman" w:eastAsia="Times New Roman" w:hAnsi="Times New Roman"/>
          <w:sz w:val="28"/>
          <w:szCs w:val="28"/>
          <w:lang w:val="uk-UA"/>
        </w:rPr>
        <w:t xml:space="preserve"> добровільно надав потерпілому своє водійське посвідчення, наявність прав </w:t>
      </w:r>
      <w:r w:rsidR="00D36AC9" w:rsidRPr="005B3BC0">
        <w:rPr>
          <w:rFonts w:ascii="Times New Roman" w:eastAsia="Times New Roman" w:hAnsi="Times New Roman"/>
          <w:sz w:val="28"/>
          <w:szCs w:val="28"/>
          <w:lang w:val="uk-UA"/>
        </w:rPr>
        <w:t xml:space="preserve">є </w:t>
      </w:r>
      <w:r w:rsidRPr="005B3BC0">
        <w:rPr>
          <w:rFonts w:ascii="Times New Roman" w:eastAsia="Times New Roman" w:hAnsi="Times New Roman"/>
          <w:sz w:val="28"/>
          <w:szCs w:val="28"/>
          <w:lang w:val="uk-UA"/>
        </w:rPr>
        <w:t xml:space="preserve">його </w:t>
      </w:r>
      <w:r w:rsidR="00D36AC9" w:rsidRPr="005B3BC0">
        <w:rPr>
          <w:rFonts w:ascii="Times New Roman" w:eastAsia="Times New Roman" w:hAnsi="Times New Roman"/>
          <w:sz w:val="28"/>
          <w:szCs w:val="28"/>
          <w:lang w:val="uk-UA"/>
        </w:rPr>
        <w:t xml:space="preserve">єдиним </w:t>
      </w:r>
      <w:r w:rsidRPr="005B3BC0">
        <w:rPr>
          <w:rFonts w:ascii="Times New Roman" w:eastAsia="Times New Roman" w:hAnsi="Times New Roman"/>
          <w:sz w:val="28"/>
          <w:szCs w:val="28"/>
          <w:lang w:val="uk-UA"/>
        </w:rPr>
        <w:t>можливи</w:t>
      </w:r>
      <w:r w:rsidR="00D36AC9" w:rsidRPr="005B3BC0">
        <w:rPr>
          <w:rFonts w:ascii="Times New Roman" w:eastAsia="Times New Roman" w:hAnsi="Times New Roman"/>
          <w:sz w:val="28"/>
          <w:szCs w:val="28"/>
          <w:lang w:val="uk-UA"/>
        </w:rPr>
        <w:t>м</w:t>
      </w:r>
      <w:r w:rsidRPr="005B3BC0">
        <w:rPr>
          <w:rFonts w:ascii="Times New Roman" w:eastAsia="Times New Roman" w:hAnsi="Times New Roman"/>
          <w:sz w:val="28"/>
          <w:szCs w:val="28"/>
          <w:lang w:val="uk-UA"/>
        </w:rPr>
        <w:t xml:space="preserve"> </w:t>
      </w:r>
      <w:r w:rsidR="00D36AC9" w:rsidRPr="005B3BC0">
        <w:rPr>
          <w:rFonts w:ascii="Times New Roman" w:eastAsia="Times New Roman" w:hAnsi="Times New Roman"/>
          <w:sz w:val="28"/>
          <w:szCs w:val="28"/>
          <w:lang w:val="uk-UA"/>
        </w:rPr>
        <w:t>способом</w:t>
      </w:r>
      <w:r w:rsidRPr="005B3BC0">
        <w:rPr>
          <w:rFonts w:ascii="Times New Roman" w:eastAsia="Times New Roman" w:hAnsi="Times New Roman"/>
          <w:sz w:val="28"/>
          <w:szCs w:val="28"/>
          <w:lang w:val="uk-UA"/>
        </w:rPr>
        <w:t xml:space="preserve"> заробітку на посаді водія, він усвідомив протиправний характер власних дій, правопорушення не потягли шкідливих наслідків, а тому</w:t>
      </w:r>
      <w:r w:rsidR="00276240" w:rsidRPr="005B3BC0">
        <w:rPr>
          <w:rFonts w:ascii="Times New Roman" w:eastAsia="Times New Roman" w:hAnsi="Times New Roman"/>
          <w:sz w:val="28"/>
          <w:szCs w:val="28"/>
          <w:lang w:val="uk-UA"/>
        </w:rPr>
        <w:t xml:space="preserve"> </w:t>
      </w:r>
      <w:r w:rsidRPr="005B3BC0">
        <w:rPr>
          <w:rFonts w:ascii="Times New Roman" w:eastAsia="Times New Roman" w:hAnsi="Times New Roman"/>
          <w:sz w:val="28"/>
          <w:szCs w:val="28"/>
          <w:lang w:val="uk-UA"/>
        </w:rPr>
        <w:t>це свідчи</w:t>
      </w:r>
      <w:r w:rsidR="00276240" w:rsidRPr="005B3BC0">
        <w:rPr>
          <w:rFonts w:ascii="Times New Roman" w:eastAsia="Times New Roman" w:hAnsi="Times New Roman"/>
          <w:sz w:val="28"/>
          <w:szCs w:val="28"/>
          <w:lang w:val="uk-UA"/>
        </w:rPr>
        <w:t xml:space="preserve">ть </w:t>
      </w:r>
      <w:r w:rsidRPr="005B3BC0">
        <w:rPr>
          <w:rFonts w:ascii="Times New Roman" w:eastAsia="Times New Roman" w:hAnsi="Times New Roman"/>
          <w:sz w:val="28"/>
          <w:szCs w:val="28"/>
          <w:lang w:val="uk-UA"/>
        </w:rPr>
        <w:t>про малозначність скоєного адміністративного правопорушення.</w:t>
      </w:r>
    </w:p>
    <w:p w14:paraId="4FB658E0" w14:textId="77777777" w:rsidR="00291B3A" w:rsidRDefault="008B0681"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Незважаючи на те, що законодавством заборонено застосування статті 22 КУпАП у разі притягнення особи до відповідальності за статтею 130 КУпАП, у</w:t>
      </w:r>
      <w:r w:rsidR="00B62296" w:rsidRPr="005B3BC0">
        <w:rPr>
          <w:rFonts w:ascii="Times New Roman" w:eastAsia="Times New Roman" w:hAnsi="Times New Roman"/>
          <w:sz w:val="28"/>
          <w:szCs w:val="28"/>
          <w:lang w:val="uk-UA"/>
        </w:rPr>
        <w:t xml:space="preserve"> </w:t>
      </w:r>
      <w:r w:rsidR="00276240" w:rsidRPr="005B3BC0">
        <w:rPr>
          <w:rFonts w:ascii="Times New Roman" w:eastAsia="Times New Roman" w:hAnsi="Times New Roman"/>
          <w:sz w:val="28"/>
          <w:szCs w:val="28"/>
          <w:lang w:val="uk-UA"/>
        </w:rPr>
        <w:t xml:space="preserve">своєму </w:t>
      </w:r>
      <w:r w:rsidR="00B62296" w:rsidRPr="005B3BC0">
        <w:rPr>
          <w:rFonts w:ascii="Times New Roman" w:eastAsia="Times New Roman" w:hAnsi="Times New Roman"/>
          <w:sz w:val="28"/>
          <w:szCs w:val="28"/>
          <w:lang w:val="uk-UA"/>
        </w:rPr>
        <w:t xml:space="preserve">рішенні суддя </w:t>
      </w:r>
      <w:proofErr w:type="spellStart"/>
      <w:r w:rsidR="00B62296" w:rsidRPr="005B3BC0">
        <w:rPr>
          <w:rFonts w:ascii="Times New Roman" w:eastAsia="Times New Roman" w:hAnsi="Times New Roman"/>
          <w:sz w:val="28"/>
          <w:szCs w:val="28"/>
          <w:lang w:val="uk-UA"/>
        </w:rPr>
        <w:t>Онушко</w:t>
      </w:r>
      <w:proofErr w:type="spellEnd"/>
      <w:r w:rsidR="00B62296" w:rsidRPr="005B3BC0">
        <w:rPr>
          <w:rFonts w:ascii="Times New Roman" w:eastAsia="Times New Roman" w:hAnsi="Times New Roman"/>
          <w:sz w:val="28"/>
          <w:szCs w:val="28"/>
          <w:lang w:val="uk-UA"/>
        </w:rPr>
        <w:t xml:space="preserve"> Н.М. не </w:t>
      </w:r>
      <w:r w:rsidR="003A7D9E" w:rsidRPr="005B3BC0">
        <w:rPr>
          <w:rFonts w:ascii="Times New Roman" w:eastAsia="Times New Roman" w:hAnsi="Times New Roman"/>
          <w:sz w:val="28"/>
          <w:szCs w:val="28"/>
          <w:lang w:val="uk-UA"/>
        </w:rPr>
        <w:t>зазначає</w:t>
      </w:r>
      <w:r w:rsidR="006210BB" w:rsidRPr="005B3BC0">
        <w:rPr>
          <w:rFonts w:ascii="Times New Roman" w:eastAsia="Times New Roman" w:hAnsi="Times New Roman"/>
          <w:sz w:val="28"/>
          <w:szCs w:val="28"/>
          <w:lang w:val="uk-UA"/>
        </w:rPr>
        <w:t xml:space="preserve"> на підставі яких </w:t>
      </w:r>
      <w:r w:rsidRPr="005B3BC0">
        <w:rPr>
          <w:rFonts w:ascii="Times New Roman" w:eastAsia="Times New Roman" w:hAnsi="Times New Roman"/>
          <w:sz w:val="28"/>
          <w:szCs w:val="28"/>
          <w:lang w:val="uk-UA"/>
        </w:rPr>
        <w:t xml:space="preserve">саме </w:t>
      </w:r>
      <w:r w:rsidR="007F7EF1" w:rsidRPr="005B3BC0">
        <w:rPr>
          <w:rFonts w:ascii="Times New Roman" w:eastAsia="Times New Roman" w:hAnsi="Times New Roman"/>
          <w:sz w:val="28"/>
          <w:szCs w:val="28"/>
          <w:lang w:val="uk-UA"/>
        </w:rPr>
        <w:t>норм права</w:t>
      </w:r>
      <w:r w:rsidR="00B62296" w:rsidRPr="005B3BC0">
        <w:rPr>
          <w:rFonts w:ascii="Times New Roman" w:eastAsia="Times New Roman" w:hAnsi="Times New Roman"/>
          <w:sz w:val="28"/>
          <w:szCs w:val="28"/>
          <w:lang w:val="uk-UA"/>
        </w:rPr>
        <w:t xml:space="preserve"> вона вважає за можливе </w:t>
      </w:r>
      <w:r w:rsidR="007F7EF1" w:rsidRPr="005B3BC0">
        <w:rPr>
          <w:rFonts w:ascii="Times New Roman" w:eastAsia="Times New Roman" w:hAnsi="Times New Roman"/>
          <w:sz w:val="28"/>
          <w:szCs w:val="28"/>
          <w:lang w:val="uk-UA"/>
        </w:rPr>
        <w:t>застосування</w:t>
      </w:r>
      <w:r w:rsidRPr="005B3BC0">
        <w:rPr>
          <w:rFonts w:ascii="Times New Roman" w:eastAsia="Times New Roman" w:hAnsi="Times New Roman"/>
          <w:sz w:val="28"/>
          <w:szCs w:val="28"/>
          <w:lang w:val="uk-UA"/>
        </w:rPr>
        <w:t xml:space="preserve"> статті 22 КУпАП.</w:t>
      </w:r>
      <w:r w:rsidR="00B62296" w:rsidRPr="005B3BC0">
        <w:rPr>
          <w:rFonts w:ascii="Times New Roman" w:eastAsia="Times New Roman" w:hAnsi="Times New Roman"/>
          <w:sz w:val="28"/>
          <w:szCs w:val="28"/>
          <w:lang w:val="uk-UA"/>
        </w:rPr>
        <w:t xml:space="preserve"> </w:t>
      </w:r>
    </w:p>
    <w:p w14:paraId="0F02454A" w14:textId="3B3DDF90" w:rsidR="00B62296" w:rsidRPr="005B3BC0" w:rsidRDefault="00B62296" w:rsidP="00291B3A">
      <w:pPr>
        <w:pStyle w:val="a3"/>
        <w:tabs>
          <w:tab w:val="left" w:pos="567"/>
        </w:tabs>
        <w:spacing w:before="120" w:after="120"/>
        <w:ind w:left="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Також суддя зазначає лише аргументи правопорушника та не надає значення доказам і аргументам потерпілого</w:t>
      </w:r>
      <w:r w:rsidR="00145E0E" w:rsidRPr="005B3BC0">
        <w:rPr>
          <w:rFonts w:ascii="Times New Roman" w:eastAsia="Times New Roman" w:hAnsi="Times New Roman"/>
          <w:sz w:val="28"/>
          <w:szCs w:val="28"/>
          <w:lang w:val="uk-UA"/>
        </w:rPr>
        <w:t xml:space="preserve">, </w:t>
      </w:r>
      <w:r w:rsidRPr="005B3BC0">
        <w:rPr>
          <w:rFonts w:ascii="Times New Roman" w:eastAsia="Times New Roman" w:hAnsi="Times New Roman"/>
          <w:sz w:val="28"/>
          <w:szCs w:val="28"/>
          <w:lang w:val="uk-UA"/>
        </w:rPr>
        <w:t>не вказує в рішенні суду обставини зіткнення транспортних засобів, а також те, що автомобілі отримали механічні пошкодження.</w:t>
      </w:r>
    </w:p>
    <w:p w14:paraId="6528E519" w14:textId="20E48C3C"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Скаржниця </w:t>
      </w:r>
      <w:proofErr w:type="spellStart"/>
      <w:r w:rsidRPr="005B3BC0">
        <w:rPr>
          <w:rFonts w:ascii="Times New Roman" w:eastAsia="Times New Roman" w:hAnsi="Times New Roman"/>
          <w:sz w:val="28"/>
          <w:szCs w:val="28"/>
          <w:lang w:val="uk-UA"/>
        </w:rPr>
        <w:t>Буртник</w:t>
      </w:r>
      <w:proofErr w:type="spellEnd"/>
      <w:r w:rsidRPr="005B3BC0">
        <w:rPr>
          <w:rFonts w:ascii="Times New Roman" w:eastAsia="Times New Roman" w:hAnsi="Times New Roman"/>
          <w:sz w:val="28"/>
          <w:szCs w:val="28"/>
          <w:lang w:val="uk-UA"/>
        </w:rPr>
        <w:t xml:space="preserve"> Х.В. зазначає, що суддя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необґрунтовано та з порушенням законодавчих норм застосувала статтю 22 КУпАП попри </w:t>
      </w:r>
      <w:r w:rsidR="00DF2C14" w:rsidRPr="005B3BC0">
        <w:rPr>
          <w:rFonts w:ascii="Times New Roman" w:eastAsia="Times New Roman" w:hAnsi="Times New Roman"/>
          <w:sz w:val="28"/>
          <w:szCs w:val="28"/>
          <w:lang w:val="uk-UA"/>
        </w:rPr>
        <w:t xml:space="preserve">пряму </w:t>
      </w:r>
      <w:r w:rsidRPr="005B3BC0">
        <w:rPr>
          <w:rFonts w:ascii="Times New Roman" w:eastAsia="Times New Roman" w:hAnsi="Times New Roman"/>
          <w:sz w:val="28"/>
          <w:szCs w:val="28"/>
          <w:lang w:val="uk-UA"/>
        </w:rPr>
        <w:t>заборону щодо застосування вказаної норми, яка діє з 17 березня 2021</w:t>
      </w:r>
      <w:r w:rsidR="00DF2C14" w:rsidRPr="005B3BC0">
        <w:rPr>
          <w:rFonts w:ascii="Times New Roman" w:eastAsia="Times New Roman" w:hAnsi="Times New Roman"/>
          <w:sz w:val="28"/>
          <w:szCs w:val="28"/>
          <w:lang w:val="uk-UA"/>
        </w:rPr>
        <w:t> </w:t>
      </w:r>
      <w:r w:rsidRPr="005B3BC0">
        <w:rPr>
          <w:rFonts w:ascii="Times New Roman" w:eastAsia="Times New Roman" w:hAnsi="Times New Roman"/>
          <w:sz w:val="28"/>
          <w:szCs w:val="28"/>
          <w:lang w:val="uk-UA"/>
        </w:rPr>
        <w:t>року.</w:t>
      </w:r>
    </w:p>
    <w:p w14:paraId="6CE9D947" w14:textId="47FB3686" w:rsidR="00B62296" w:rsidRPr="005B3BC0" w:rsidRDefault="00276240" w:rsidP="00276240">
      <w:pPr>
        <w:spacing w:before="120" w:after="120"/>
        <w:ind w:firstLine="567"/>
        <w:rPr>
          <w:rFonts w:ascii="Times New Roman" w:eastAsia="Times New Roman" w:hAnsi="Times New Roman"/>
          <w:b/>
          <w:bCs/>
          <w:sz w:val="28"/>
          <w:szCs w:val="28"/>
        </w:rPr>
      </w:pPr>
      <w:r w:rsidRPr="005B3BC0">
        <w:rPr>
          <w:rFonts w:ascii="Times New Roman" w:eastAsia="Times New Roman" w:hAnsi="Times New Roman"/>
          <w:b/>
          <w:bCs/>
          <w:sz w:val="28"/>
          <w:szCs w:val="28"/>
        </w:rPr>
        <w:t>С</w:t>
      </w:r>
      <w:r w:rsidR="00B62296" w:rsidRPr="005B3BC0">
        <w:rPr>
          <w:rFonts w:ascii="Times New Roman" w:eastAsia="Times New Roman" w:hAnsi="Times New Roman"/>
          <w:b/>
          <w:bCs/>
          <w:sz w:val="28"/>
          <w:szCs w:val="28"/>
        </w:rPr>
        <w:t>права № 208/2357/22</w:t>
      </w:r>
    </w:p>
    <w:p w14:paraId="624179E5" w14:textId="77B6767B" w:rsidR="00B62296" w:rsidRPr="005B3BC0" w:rsidRDefault="00B62296"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Заводський районний суд м</w:t>
      </w:r>
      <w:r w:rsidR="00276240" w:rsidRPr="005B3BC0">
        <w:rPr>
          <w:rFonts w:ascii="Times New Roman" w:eastAsia="Times New Roman" w:hAnsi="Times New Roman"/>
          <w:sz w:val="28"/>
          <w:szCs w:val="28"/>
          <w:lang w:val="uk-UA"/>
        </w:rPr>
        <w:t>іста</w:t>
      </w:r>
      <w:r w:rsidRPr="005B3BC0">
        <w:rPr>
          <w:rFonts w:ascii="Times New Roman" w:eastAsia="Times New Roman" w:hAnsi="Times New Roman"/>
          <w:sz w:val="28"/>
          <w:szCs w:val="28"/>
          <w:lang w:val="uk-UA"/>
        </w:rPr>
        <w:t xml:space="preserve"> Дніпродзержинська</w:t>
      </w:r>
      <w:r w:rsidR="00276240" w:rsidRPr="005B3BC0">
        <w:rPr>
          <w:rFonts w:ascii="Times New Roman" w:eastAsia="Times New Roman" w:hAnsi="Times New Roman"/>
          <w:sz w:val="28"/>
          <w:szCs w:val="28"/>
          <w:lang w:val="uk-UA"/>
        </w:rPr>
        <w:t xml:space="preserve"> Дніпропетровської області</w:t>
      </w:r>
      <w:r w:rsidRPr="005B3BC0">
        <w:rPr>
          <w:rFonts w:ascii="Times New Roman" w:eastAsia="Times New Roman" w:hAnsi="Times New Roman"/>
          <w:sz w:val="28"/>
          <w:szCs w:val="28"/>
          <w:lang w:val="uk-UA"/>
        </w:rPr>
        <w:t xml:space="preserve"> постановою від 9 червня 2022 року у справі № 208/2357/22 визнав </w:t>
      </w:r>
      <w:r w:rsidR="00814F44">
        <w:rPr>
          <w:rFonts w:ascii="Times New Roman" w:eastAsia="Times New Roman" w:hAnsi="Times New Roman"/>
          <w:sz w:val="28"/>
          <w:szCs w:val="28"/>
          <w:lang w:val="uk-UA"/>
        </w:rPr>
        <w:t>ОСОБА2</w:t>
      </w:r>
      <w:r w:rsidRPr="005B3BC0">
        <w:rPr>
          <w:rFonts w:ascii="Times New Roman" w:eastAsia="Times New Roman" w:hAnsi="Times New Roman"/>
          <w:sz w:val="28"/>
          <w:szCs w:val="28"/>
          <w:lang w:val="uk-UA"/>
        </w:rPr>
        <w:t xml:space="preserve"> винуватим у вчиненні адміністративного правопорушення, передбаченого частиною 1 статті 130 КУпАП та наклав на нього адміністративне стягнення у вигляді штрафу 17 000 грн з позбавленням права керування транспортними засобами на строк один рік (</w:t>
      </w:r>
      <w:hyperlink r:id="rId9">
        <w:r w:rsidRPr="005B3BC0">
          <w:rPr>
            <w:rStyle w:val="a5"/>
            <w:rFonts w:ascii="Times New Roman" w:eastAsia="Times New Roman" w:hAnsi="Times New Roman"/>
            <w:sz w:val="28"/>
            <w:szCs w:val="28"/>
            <w:lang w:val="uk-UA"/>
          </w:rPr>
          <w:t>https://reyestr.court.gov.ua/Review/104737599</w:t>
        </w:r>
      </w:hyperlink>
      <w:r w:rsidRPr="005B3BC0">
        <w:rPr>
          <w:rFonts w:ascii="Times New Roman" w:eastAsia="Times New Roman" w:hAnsi="Times New Roman"/>
          <w:sz w:val="28"/>
          <w:szCs w:val="28"/>
          <w:lang w:val="uk-UA"/>
        </w:rPr>
        <w:t xml:space="preserve">). </w:t>
      </w:r>
    </w:p>
    <w:p w14:paraId="718CDABD" w14:textId="2B7EDD91" w:rsidR="00E82D2B" w:rsidRPr="005B3BC0" w:rsidRDefault="2E5102AF" w:rsidP="2E5102AF">
      <w:pPr>
        <w:pStyle w:val="a3"/>
        <w:numPr>
          <w:ilvl w:val="0"/>
          <w:numId w:val="15"/>
        </w:numPr>
        <w:tabs>
          <w:tab w:val="left" w:pos="567"/>
        </w:tabs>
        <w:spacing w:before="120" w:after="120"/>
        <w:ind w:left="567" w:hanging="567"/>
        <w:jc w:val="both"/>
        <w:rPr>
          <w:rFonts w:ascii="Times New Roman" w:eastAsia="Times New Roman" w:hAnsi="Times New Roman"/>
          <w:sz w:val="28"/>
          <w:szCs w:val="28"/>
          <w:lang w:val="uk-UA"/>
        </w:rPr>
      </w:pPr>
      <w:r w:rsidRPr="2E5102AF">
        <w:rPr>
          <w:rFonts w:ascii="Times New Roman" w:eastAsia="Times New Roman" w:hAnsi="Times New Roman"/>
          <w:sz w:val="28"/>
          <w:szCs w:val="28"/>
          <w:lang w:val="uk-UA"/>
        </w:rPr>
        <w:t>Суд</w:t>
      </w:r>
      <w:r w:rsidR="00276240" w:rsidRPr="005B3BC0">
        <w:rPr>
          <w:rFonts w:ascii="Times New Roman" w:eastAsia="Times New Roman" w:hAnsi="Times New Roman"/>
          <w:sz w:val="28"/>
          <w:szCs w:val="28"/>
          <w:lang w:val="uk-UA"/>
        </w:rPr>
        <w:t xml:space="preserve"> </w:t>
      </w:r>
      <w:r w:rsidR="00B62296" w:rsidRPr="005B3BC0">
        <w:rPr>
          <w:rFonts w:ascii="Times New Roman" w:eastAsia="Times New Roman" w:hAnsi="Times New Roman"/>
          <w:sz w:val="28"/>
          <w:szCs w:val="28"/>
          <w:lang w:val="uk-UA"/>
        </w:rPr>
        <w:t xml:space="preserve">встановив, що 25 квітня 2022 року </w:t>
      </w:r>
      <w:r w:rsidR="00814F44">
        <w:rPr>
          <w:rFonts w:ascii="Times New Roman" w:eastAsia="Times New Roman" w:hAnsi="Times New Roman"/>
          <w:sz w:val="28"/>
          <w:szCs w:val="28"/>
          <w:lang w:val="uk-UA"/>
        </w:rPr>
        <w:t>ОСОБА2</w:t>
      </w:r>
      <w:r w:rsidR="00B62296" w:rsidRPr="005B3BC0">
        <w:rPr>
          <w:rFonts w:ascii="Times New Roman" w:eastAsia="Times New Roman" w:hAnsi="Times New Roman"/>
          <w:sz w:val="28"/>
          <w:szCs w:val="28"/>
          <w:lang w:val="uk-UA"/>
        </w:rPr>
        <w:t xml:space="preserve"> керував автомобілем у стані алкогольного сп’яніння, огляд проводився на місці зупинки транспортного засобу в присутності свідків із застосуванням приладу «</w:t>
      </w:r>
      <w:proofErr w:type="spellStart"/>
      <w:r w:rsidR="00B62296" w:rsidRPr="005B3BC0">
        <w:rPr>
          <w:rFonts w:ascii="Times New Roman" w:eastAsia="Times New Roman" w:hAnsi="Times New Roman"/>
          <w:sz w:val="28"/>
          <w:szCs w:val="28"/>
          <w:lang w:val="uk-UA"/>
        </w:rPr>
        <w:t>Alcotest</w:t>
      </w:r>
      <w:proofErr w:type="spellEnd"/>
      <w:r w:rsidR="00B62296" w:rsidRPr="005B3BC0">
        <w:rPr>
          <w:rFonts w:ascii="Times New Roman" w:eastAsia="Times New Roman" w:hAnsi="Times New Roman"/>
          <w:sz w:val="28"/>
          <w:szCs w:val="28"/>
          <w:lang w:val="uk-UA"/>
        </w:rPr>
        <w:t xml:space="preserve"> </w:t>
      </w:r>
      <w:proofErr w:type="spellStart"/>
      <w:r w:rsidR="00B62296" w:rsidRPr="005B3BC0">
        <w:rPr>
          <w:rFonts w:ascii="Times New Roman" w:eastAsia="Times New Roman" w:hAnsi="Times New Roman"/>
          <w:sz w:val="28"/>
          <w:szCs w:val="28"/>
          <w:lang w:val="uk-UA"/>
        </w:rPr>
        <w:t>Drager</w:t>
      </w:r>
      <w:proofErr w:type="spellEnd"/>
      <w:r w:rsidR="000F6E92" w:rsidRPr="005B3BC0">
        <w:rPr>
          <w:rFonts w:ascii="Times New Roman" w:eastAsia="Times New Roman" w:hAnsi="Times New Roman"/>
          <w:sz w:val="28"/>
          <w:szCs w:val="28"/>
          <w:lang w:val="uk-UA"/>
        </w:rPr>
        <w:t>»</w:t>
      </w:r>
      <w:r w:rsidR="00B62296" w:rsidRPr="005B3BC0">
        <w:rPr>
          <w:rFonts w:ascii="Times New Roman" w:eastAsia="Times New Roman" w:hAnsi="Times New Roman"/>
          <w:sz w:val="28"/>
          <w:szCs w:val="28"/>
          <w:lang w:val="uk-UA"/>
        </w:rPr>
        <w:t xml:space="preserve"> №</w:t>
      </w:r>
      <w:r w:rsidR="000F6E92" w:rsidRPr="005B3BC0">
        <w:rPr>
          <w:rFonts w:ascii="Times New Roman" w:eastAsia="Times New Roman" w:hAnsi="Times New Roman"/>
          <w:sz w:val="28"/>
          <w:szCs w:val="28"/>
          <w:lang w:val="uk-UA"/>
        </w:rPr>
        <w:t> </w:t>
      </w:r>
      <w:r w:rsidR="00B62296" w:rsidRPr="005B3BC0">
        <w:rPr>
          <w:rFonts w:ascii="Times New Roman" w:eastAsia="Times New Roman" w:hAnsi="Times New Roman"/>
          <w:sz w:val="28"/>
          <w:szCs w:val="28"/>
          <w:lang w:val="uk-UA"/>
        </w:rPr>
        <w:t>0606</w:t>
      </w:r>
      <w:r w:rsidR="00072BA2" w:rsidRPr="005B3BC0">
        <w:rPr>
          <w:rFonts w:ascii="Times New Roman" w:eastAsia="Times New Roman" w:hAnsi="Times New Roman"/>
          <w:sz w:val="28"/>
          <w:szCs w:val="28"/>
          <w:lang w:val="uk-UA"/>
        </w:rPr>
        <w:t>.</w:t>
      </w:r>
      <w:r w:rsidR="00B62296" w:rsidRPr="005B3BC0">
        <w:rPr>
          <w:rFonts w:ascii="Times New Roman" w:eastAsia="Times New Roman" w:hAnsi="Times New Roman"/>
          <w:sz w:val="28"/>
          <w:szCs w:val="28"/>
          <w:lang w:val="uk-UA"/>
        </w:rPr>
        <w:t xml:space="preserve"> </w:t>
      </w:r>
      <w:r w:rsidR="00072BA2" w:rsidRPr="005B3BC0">
        <w:rPr>
          <w:rFonts w:ascii="Times New Roman" w:eastAsia="Times New Roman" w:hAnsi="Times New Roman"/>
          <w:sz w:val="28"/>
          <w:szCs w:val="28"/>
          <w:lang w:val="uk-UA"/>
        </w:rPr>
        <w:t xml:space="preserve">В </w:t>
      </w:r>
      <w:r w:rsidR="00B62296" w:rsidRPr="005B3BC0">
        <w:rPr>
          <w:rFonts w:ascii="Times New Roman" w:eastAsia="Times New Roman" w:hAnsi="Times New Roman"/>
          <w:sz w:val="28"/>
          <w:szCs w:val="28"/>
          <w:lang w:val="uk-UA"/>
        </w:rPr>
        <w:t>результат</w:t>
      </w:r>
      <w:r w:rsidR="00072BA2" w:rsidRPr="005B3BC0">
        <w:rPr>
          <w:rFonts w:ascii="Times New Roman" w:eastAsia="Times New Roman" w:hAnsi="Times New Roman"/>
          <w:sz w:val="28"/>
          <w:szCs w:val="28"/>
          <w:lang w:val="uk-UA"/>
        </w:rPr>
        <w:t>і</w:t>
      </w:r>
      <w:r w:rsidR="00B62296" w:rsidRPr="005B3BC0">
        <w:rPr>
          <w:rFonts w:ascii="Times New Roman" w:eastAsia="Times New Roman" w:hAnsi="Times New Roman"/>
          <w:sz w:val="28"/>
          <w:szCs w:val="28"/>
          <w:lang w:val="uk-UA"/>
        </w:rPr>
        <w:t xml:space="preserve"> </w:t>
      </w:r>
      <w:r w:rsidR="000F6E92" w:rsidRPr="005B3BC0">
        <w:rPr>
          <w:rFonts w:ascii="Times New Roman" w:eastAsia="Times New Roman" w:hAnsi="Times New Roman"/>
          <w:sz w:val="28"/>
          <w:szCs w:val="28"/>
          <w:lang w:val="uk-UA"/>
        </w:rPr>
        <w:t xml:space="preserve">вимірювання </w:t>
      </w:r>
      <w:r w:rsidR="00382218" w:rsidRPr="005B3BC0">
        <w:rPr>
          <w:rFonts w:ascii="Times New Roman" w:eastAsia="Times New Roman" w:hAnsi="Times New Roman"/>
          <w:sz w:val="28"/>
          <w:szCs w:val="28"/>
          <w:lang w:val="uk-UA"/>
        </w:rPr>
        <w:t xml:space="preserve">було встановлено </w:t>
      </w:r>
      <w:r w:rsidR="00B62296" w:rsidRPr="005B3BC0">
        <w:rPr>
          <w:rFonts w:ascii="Times New Roman" w:eastAsia="Times New Roman" w:hAnsi="Times New Roman"/>
          <w:sz w:val="28"/>
          <w:szCs w:val="28"/>
          <w:lang w:val="uk-UA"/>
        </w:rPr>
        <w:t xml:space="preserve">1,98 проміле алкогольного сп’яніння. </w:t>
      </w:r>
    </w:p>
    <w:p w14:paraId="04EE1ED6" w14:textId="68ADE090" w:rsidR="00B62296" w:rsidRPr="005B3BC0" w:rsidRDefault="00B62296" w:rsidP="00E82D2B">
      <w:pPr>
        <w:pStyle w:val="a3"/>
        <w:tabs>
          <w:tab w:val="left" w:pos="567"/>
        </w:tabs>
        <w:spacing w:before="120" w:after="120"/>
        <w:ind w:left="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Вказані обставини були встановлені судом на підставі протоколу про адміністративне правопорушення, пояснень свідків, відеозапису з нагрудних камер патрульних поліцейських та інших доказів.</w:t>
      </w:r>
    </w:p>
    <w:p w14:paraId="3E21A6A6" w14:textId="47A7D0AA" w:rsidR="00B62296" w:rsidRPr="005B3BC0" w:rsidRDefault="2E5102AF" w:rsidP="2E5102AF">
      <w:pPr>
        <w:pStyle w:val="a3"/>
        <w:numPr>
          <w:ilvl w:val="0"/>
          <w:numId w:val="15"/>
        </w:numPr>
        <w:tabs>
          <w:tab w:val="left" w:pos="567"/>
        </w:tabs>
        <w:spacing w:before="120" w:after="120"/>
        <w:ind w:left="567" w:hanging="567"/>
        <w:jc w:val="both"/>
        <w:rPr>
          <w:rFonts w:ascii="Times New Roman" w:eastAsia="Times New Roman" w:hAnsi="Times New Roman"/>
          <w:sz w:val="28"/>
          <w:szCs w:val="28"/>
          <w:lang w:val="uk-UA"/>
        </w:rPr>
      </w:pPr>
      <w:r w:rsidRPr="2E5102AF">
        <w:rPr>
          <w:rFonts w:ascii="Times New Roman" w:eastAsia="Times New Roman" w:hAnsi="Times New Roman"/>
          <w:sz w:val="28"/>
          <w:szCs w:val="28"/>
          <w:lang w:val="uk-UA"/>
        </w:rPr>
        <w:t>Постанова</w:t>
      </w:r>
      <w:r w:rsidR="00276240" w:rsidRPr="005B3BC0">
        <w:rPr>
          <w:rFonts w:ascii="Times New Roman" w:eastAsia="Times New Roman" w:hAnsi="Times New Roman"/>
          <w:sz w:val="28"/>
          <w:szCs w:val="28"/>
          <w:lang w:val="uk-UA"/>
        </w:rPr>
        <w:t xml:space="preserve"> </w:t>
      </w:r>
      <w:r w:rsidR="00B62296" w:rsidRPr="005B3BC0">
        <w:rPr>
          <w:rFonts w:ascii="Times New Roman" w:eastAsia="Times New Roman" w:hAnsi="Times New Roman"/>
          <w:sz w:val="28"/>
          <w:szCs w:val="28"/>
          <w:lang w:val="uk-UA"/>
        </w:rPr>
        <w:t xml:space="preserve">від 9 червня 2022 року у справі № 208/2357/22 належним чином </w:t>
      </w:r>
      <w:r w:rsidRPr="2E5102AF">
        <w:rPr>
          <w:rFonts w:ascii="Times New Roman" w:eastAsia="Times New Roman" w:hAnsi="Times New Roman"/>
          <w:sz w:val="28"/>
          <w:szCs w:val="28"/>
          <w:lang w:val="uk-UA"/>
        </w:rPr>
        <w:t>мотивована</w:t>
      </w:r>
      <w:r w:rsidR="00627042" w:rsidRPr="005B3BC0">
        <w:rPr>
          <w:rFonts w:ascii="Times New Roman" w:eastAsia="Times New Roman" w:hAnsi="Times New Roman"/>
          <w:sz w:val="28"/>
          <w:szCs w:val="28"/>
          <w:lang w:val="uk-UA"/>
        </w:rPr>
        <w:t>,</w:t>
      </w:r>
      <w:r w:rsidR="00B62296" w:rsidRPr="005B3BC0">
        <w:rPr>
          <w:rFonts w:ascii="Times New Roman" w:eastAsia="Times New Roman" w:hAnsi="Times New Roman"/>
          <w:sz w:val="28"/>
          <w:szCs w:val="28"/>
          <w:lang w:val="uk-UA"/>
        </w:rPr>
        <w:t xml:space="preserve"> містить ретельний опис усіх встановлених обставин справи та детальне обґрунтування відносно того, чому суд прийняв або відхилив доводи учасників справи та наявні докази. </w:t>
      </w:r>
    </w:p>
    <w:p w14:paraId="2C02FCE8" w14:textId="58C10F6D" w:rsidR="00B62296" w:rsidRPr="005B3BC0" w:rsidRDefault="00B62296"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Скасовуючи постанову Заводського районного суду м</w:t>
      </w:r>
      <w:r w:rsidR="00276240" w:rsidRPr="005B3BC0">
        <w:rPr>
          <w:rFonts w:ascii="Times New Roman" w:eastAsia="Times New Roman" w:hAnsi="Times New Roman"/>
          <w:sz w:val="28"/>
          <w:szCs w:val="28"/>
          <w:lang w:val="uk-UA"/>
        </w:rPr>
        <w:t>іста</w:t>
      </w:r>
      <w:r w:rsidRPr="005B3BC0">
        <w:rPr>
          <w:rFonts w:ascii="Times New Roman" w:eastAsia="Times New Roman" w:hAnsi="Times New Roman"/>
          <w:sz w:val="28"/>
          <w:szCs w:val="28"/>
          <w:lang w:val="uk-UA"/>
        </w:rPr>
        <w:t xml:space="preserve"> Дніпродзержинська Дніпропетровської області від 9 червня 2022 року суддя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вказала єдиним аргументом той факт, що мундштук приладу «</w:t>
      </w:r>
      <w:proofErr w:type="spellStart"/>
      <w:r w:rsidRPr="005B3BC0">
        <w:rPr>
          <w:rFonts w:ascii="Times New Roman" w:eastAsia="Times New Roman" w:hAnsi="Times New Roman"/>
          <w:sz w:val="28"/>
          <w:szCs w:val="28"/>
          <w:lang w:val="uk-UA"/>
        </w:rPr>
        <w:t>Alcotest</w:t>
      </w:r>
      <w:proofErr w:type="spellEnd"/>
      <w:r w:rsidRPr="005B3BC0">
        <w:rPr>
          <w:rFonts w:ascii="Times New Roman" w:eastAsia="Times New Roman" w:hAnsi="Times New Roman"/>
          <w:sz w:val="28"/>
          <w:szCs w:val="28"/>
          <w:lang w:val="uk-UA"/>
        </w:rPr>
        <w:t xml:space="preserve"> </w:t>
      </w:r>
      <w:proofErr w:type="spellStart"/>
      <w:r w:rsidRPr="005B3BC0">
        <w:rPr>
          <w:rFonts w:ascii="Times New Roman" w:eastAsia="Times New Roman" w:hAnsi="Times New Roman"/>
          <w:sz w:val="28"/>
          <w:szCs w:val="28"/>
          <w:lang w:val="uk-UA"/>
        </w:rPr>
        <w:t>Drager</w:t>
      </w:r>
      <w:proofErr w:type="spellEnd"/>
      <w:r w:rsidR="00D74F81" w:rsidRPr="005B3BC0">
        <w:rPr>
          <w:rFonts w:ascii="Times New Roman" w:eastAsia="Times New Roman" w:hAnsi="Times New Roman"/>
          <w:sz w:val="28"/>
          <w:szCs w:val="28"/>
          <w:lang w:val="uk-UA"/>
        </w:rPr>
        <w:t>»</w:t>
      </w:r>
      <w:r w:rsidRPr="005B3BC0">
        <w:rPr>
          <w:rFonts w:ascii="Times New Roman" w:eastAsia="Times New Roman" w:hAnsi="Times New Roman"/>
          <w:sz w:val="28"/>
          <w:szCs w:val="28"/>
          <w:lang w:val="uk-UA"/>
        </w:rPr>
        <w:t xml:space="preserve"> № 0606 не був запакований в індивідуальну упаковку. </w:t>
      </w:r>
    </w:p>
    <w:p w14:paraId="09AD1884" w14:textId="7E6E2E60" w:rsidR="00B62296" w:rsidRPr="005B3BC0" w:rsidRDefault="00B62296" w:rsidP="00364B1C">
      <w:pPr>
        <w:pStyle w:val="a3"/>
        <w:numPr>
          <w:ilvl w:val="0"/>
          <w:numId w:val="15"/>
        </w:numPr>
        <w:tabs>
          <w:tab w:val="left" w:pos="284"/>
        </w:tabs>
        <w:spacing w:before="120" w:after="120"/>
        <w:ind w:left="567" w:hanging="567"/>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В постанові Дніпровського апеляційного суду від 3 жовтня 2022 року </w:t>
      </w:r>
      <w:r w:rsidR="00364B1C" w:rsidRPr="005B3BC0">
        <w:rPr>
          <w:rFonts w:ascii="Times New Roman" w:eastAsia="Times New Roman" w:hAnsi="Times New Roman"/>
          <w:sz w:val="28"/>
          <w:szCs w:val="28"/>
          <w:lang w:val="uk-UA"/>
        </w:rPr>
        <w:t xml:space="preserve">суддя </w:t>
      </w:r>
      <w:proofErr w:type="spellStart"/>
      <w:r w:rsidR="00364B1C" w:rsidRPr="005B3BC0">
        <w:rPr>
          <w:rFonts w:ascii="Times New Roman" w:eastAsia="Times New Roman" w:hAnsi="Times New Roman"/>
          <w:sz w:val="28"/>
          <w:szCs w:val="28"/>
          <w:lang w:val="uk-UA"/>
        </w:rPr>
        <w:t>Онушко</w:t>
      </w:r>
      <w:proofErr w:type="spellEnd"/>
      <w:r w:rsidR="00364B1C" w:rsidRPr="005B3BC0">
        <w:rPr>
          <w:rFonts w:ascii="Times New Roman" w:eastAsia="Times New Roman" w:hAnsi="Times New Roman"/>
          <w:sz w:val="28"/>
          <w:szCs w:val="28"/>
          <w:lang w:val="uk-UA"/>
        </w:rPr>
        <w:t xml:space="preserve"> Н.М. </w:t>
      </w:r>
      <w:r w:rsidRPr="005B3BC0">
        <w:rPr>
          <w:rFonts w:ascii="Times New Roman" w:eastAsia="Times New Roman" w:hAnsi="Times New Roman"/>
          <w:sz w:val="28"/>
          <w:szCs w:val="28"/>
          <w:lang w:val="uk-UA"/>
        </w:rPr>
        <w:t>не нада</w:t>
      </w:r>
      <w:r w:rsidR="00364B1C" w:rsidRPr="005B3BC0">
        <w:rPr>
          <w:rFonts w:ascii="Times New Roman" w:eastAsia="Times New Roman" w:hAnsi="Times New Roman"/>
          <w:sz w:val="28"/>
          <w:szCs w:val="28"/>
          <w:lang w:val="uk-UA"/>
        </w:rPr>
        <w:t>ла</w:t>
      </w:r>
      <w:r w:rsidR="005B3BC0" w:rsidRPr="005B3BC0">
        <w:rPr>
          <w:rFonts w:ascii="Times New Roman" w:eastAsia="Times New Roman" w:hAnsi="Times New Roman"/>
          <w:sz w:val="28"/>
          <w:szCs w:val="28"/>
          <w:lang w:val="uk-UA"/>
        </w:rPr>
        <w:t xml:space="preserve"> </w:t>
      </w:r>
      <w:r w:rsidRPr="005B3BC0">
        <w:rPr>
          <w:rFonts w:ascii="Times New Roman" w:eastAsia="Times New Roman" w:hAnsi="Times New Roman"/>
          <w:sz w:val="28"/>
          <w:szCs w:val="28"/>
          <w:lang w:val="uk-UA"/>
        </w:rPr>
        <w:t>оцінки іншим доказам</w:t>
      </w:r>
      <w:r w:rsidR="005B3BC0" w:rsidRPr="005B3BC0">
        <w:rPr>
          <w:rFonts w:ascii="Times New Roman" w:eastAsia="Times New Roman" w:hAnsi="Times New Roman"/>
          <w:sz w:val="28"/>
          <w:szCs w:val="28"/>
          <w:lang w:val="uk-UA"/>
        </w:rPr>
        <w:t xml:space="preserve">, які містилися в </w:t>
      </w:r>
      <w:proofErr w:type="spellStart"/>
      <w:r w:rsidR="005B3BC0" w:rsidRPr="005B3BC0">
        <w:rPr>
          <w:rFonts w:ascii="Times New Roman" w:eastAsia="Times New Roman" w:hAnsi="Times New Roman"/>
          <w:sz w:val="28"/>
          <w:szCs w:val="28"/>
          <w:lang w:val="uk-UA"/>
        </w:rPr>
        <w:t>матерілах</w:t>
      </w:r>
      <w:proofErr w:type="spellEnd"/>
      <w:r w:rsidR="005B3BC0" w:rsidRPr="005B3BC0">
        <w:rPr>
          <w:rFonts w:ascii="Times New Roman" w:eastAsia="Times New Roman" w:hAnsi="Times New Roman"/>
          <w:sz w:val="28"/>
          <w:szCs w:val="28"/>
          <w:lang w:val="uk-UA"/>
        </w:rPr>
        <w:t xml:space="preserve"> справи</w:t>
      </w:r>
      <w:r w:rsidRPr="005B3BC0">
        <w:rPr>
          <w:rFonts w:ascii="Times New Roman" w:eastAsia="Times New Roman" w:hAnsi="Times New Roman"/>
          <w:sz w:val="28"/>
          <w:szCs w:val="28"/>
          <w:lang w:val="uk-UA"/>
        </w:rPr>
        <w:t xml:space="preserve"> (</w:t>
      </w:r>
      <w:hyperlink r:id="rId10">
        <w:r w:rsidRPr="005B3BC0">
          <w:rPr>
            <w:rStyle w:val="a5"/>
            <w:rFonts w:ascii="Times New Roman" w:eastAsia="Times New Roman" w:hAnsi="Times New Roman"/>
            <w:sz w:val="28"/>
            <w:szCs w:val="28"/>
            <w:lang w:val="uk-UA"/>
          </w:rPr>
          <w:t>https://reyestr.court.gov.ua/Review/106628336</w:t>
        </w:r>
      </w:hyperlink>
      <w:r w:rsidRPr="005B3BC0">
        <w:rPr>
          <w:rFonts w:ascii="Times New Roman" w:eastAsia="Times New Roman" w:hAnsi="Times New Roman"/>
          <w:sz w:val="28"/>
          <w:szCs w:val="28"/>
          <w:lang w:val="uk-UA"/>
        </w:rPr>
        <w:t xml:space="preserve">). </w:t>
      </w:r>
    </w:p>
    <w:p w14:paraId="50923753" w14:textId="031DBF60" w:rsidR="00B62296" w:rsidRPr="005B3BC0" w:rsidRDefault="00276240" w:rsidP="00276240">
      <w:pPr>
        <w:spacing w:before="120" w:after="120"/>
        <w:ind w:firstLine="567"/>
        <w:rPr>
          <w:rFonts w:ascii="Times New Roman" w:eastAsia="Times New Roman" w:hAnsi="Times New Roman"/>
          <w:b/>
          <w:bCs/>
          <w:sz w:val="28"/>
          <w:szCs w:val="28"/>
        </w:rPr>
      </w:pPr>
      <w:r w:rsidRPr="005B3BC0">
        <w:rPr>
          <w:rFonts w:ascii="Times New Roman" w:eastAsia="Times New Roman" w:hAnsi="Times New Roman"/>
          <w:b/>
          <w:bCs/>
          <w:sz w:val="28"/>
          <w:szCs w:val="28"/>
        </w:rPr>
        <w:t>С</w:t>
      </w:r>
      <w:r w:rsidR="00B62296" w:rsidRPr="005B3BC0">
        <w:rPr>
          <w:rFonts w:ascii="Times New Roman" w:eastAsia="Times New Roman" w:hAnsi="Times New Roman"/>
          <w:b/>
          <w:bCs/>
          <w:sz w:val="28"/>
          <w:szCs w:val="28"/>
        </w:rPr>
        <w:t>права № 208/4966/22</w:t>
      </w:r>
    </w:p>
    <w:p w14:paraId="14614DE9" w14:textId="70B96064" w:rsidR="00B62296" w:rsidRPr="005B3BC0" w:rsidRDefault="00521847"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Р</w:t>
      </w:r>
      <w:r w:rsidR="00B62296" w:rsidRPr="005B3BC0">
        <w:rPr>
          <w:rFonts w:ascii="Times New Roman" w:eastAsia="Times New Roman" w:hAnsi="Times New Roman"/>
          <w:sz w:val="28"/>
          <w:szCs w:val="28"/>
          <w:lang w:val="uk-UA"/>
        </w:rPr>
        <w:t>ішенням Заводського районного суду м</w:t>
      </w:r>
      <w:r w:rsidR="00276240" w:rsidRPr="005B3BC0">
        <w:rPr>
          <w:rFonts w:ascii="Times New Roman" w:eastAsia="Times New Roman" w:hAnsi="Times New Roman"/>
          <w:sz w:val="28"/>
          <w:szCs w:val="28"/>
          <w:lang w:val="uk-UA"/>
        </w:rPr>
        <w:t>іста</w:t>
      </w:r>
      <w:r w:rsidR="00B62296" w:rsidRPr="005B3BC0">
        <w:rPr>
          <w:rFonts w:ascii="Times New Roman" w:eastAsia="Times New Roman" w:hAnsi="Times New Roman"/>
          <w:sz w:val="28"/>
          <w:szCs w:val="28"/>
          <w:lang w:val="uk-UA"/>
        </w:rPr>
        <w:t xml:space="preserve"> Дніпродзержинська </w:t>
      </w:r>
      <w:r w:rsidR="00276240" w:rsidRPr="005B3BC0">
        <w:rPr>
          <w:rFonts w:ascii="Times New Roman" w:eastAsia="Times New Roman" w:hAnsi="Times New Roman"/>
          <w:sz w:val="28"/>
          <w:szCs w:val="28"/>
          <w:lang w:val="uk-UA"/>
        </w:rPr>
        <w:t xml:space="preserve">Дніпропетровської області </w:t>
      </w:r>
      <w:r w:rsidR="00B62296" w:rsidRPr="005B3BC0">
        <w:rPr>
          <w:rFonts w:ascii="Times New Roman" w:eastAsia="Times New Roman" w:hAnsi="Times New Roman"/>
          <w:sz w:val="28"/>
          <w:szCs w:val="28"/>
          <w:lang w:val="uk-UA"/>
        </w:rPr>
        <w:t>від 15 листопада 2022</w:t>
      </w:r>
      <w:r w:rsidR="00276240" w:rsidRPr="005B3BC0">
        <w:rPr>
          <w:rFonts w:ascii="Times New Roman" w:eastAsia="Times New Roman" w:hAnsi="Times New Roman"/>
          <w:sz w:val="28"/>
          <w:szCs w:val="28"/>
          <w:lang w:val="uk-UA"/>
        </w:rPr>
        <w:t> року</w:t>
      </w:r>
      <w:r w:rsidR="00B62296" w:rsidRPr="005B3BC0">
        <w:rPr>
          <w:rFonts w:ascii="Times New Roman" w:eastAsia="Times New Roman" w:hAnsi="Times New Roman"/>
          <w:sz w:val="28"/>
          <w:szCs w:val="28"/>
          <w:lang w:val="uk-UA"/>
        </w:rPr>
        <w:t xml:space="preserve"> </w:t>
      </w:r>
      <w:r w:rsidRPr="005B3BC0">
        <w:rPr>
          <w:rFonts w:ascii="Times New Roman" w:eastAsia="Times New Roman" w:hAnsi="Times New Roman"/>
          <w:sz w:val="28"/>
          <w:szCs w:val="28"/>
          <w:lang w:val="uk-UA"/>
        </w:rPr>
        <w:t xml:space="preserve">справі </w:t>
      </w:r>
      <w:r w:rsidRPr="00FD7F5F">
        <w:rPr>
          <w:rFonts w:ascii="Times New Roman" w:eastAsia="Times New Roman" w:hAnsi="Times New Roman"/>
          <w:sz w:val="28"/>
          <w:szCs w:val="28"/>
          <w:lang w:val="uk-UA"/>
        </w:rPr>
        <w:t>№</w:t>
      </w:r>
      <w:r>
        <w:rPr>
          <w:rFonts w:ascii="Times New Roman" w:eastAsia="Times New Roman" w:hAnsi="Times New Roman"/>
          <w:sz w:val="28"/>
          <w:szCs w:val="28"/>
          <w:lang w:val="uk-UA"/>
        </w:rPr>
        <w:t> </w:t>
      </w:r>
      <w:r w:rsidRPr="00FD7F5F">
        <w:rPr>
          <w:rFonts w:ascii="Times New Roman" w:eastAsia="Times New Roman" w:hAnsi="Times New Roman"/>
          <w:sz w:val="28"/>
          <w:szCs w:val="28"/>
          <w:lang w:val="uk-UA"/>
        </w:rPr>
        <w:t xml:space="preserve">208/4966/22 </w:t>
      </w:r>
      <w:r w:rsidR="00D4620A">
        <w:rPr>
          <w:rFonts w:ascii="Times New Roman" w:eastAsia="Times New Roman" w:hAnsi="Times New Roman"/>
          <w:sz w:val="28"/>
          <w:szCs w:val="28"/>
          <w:lang w:val="uk-UA"/>
        </w:rPr>
        <w:t>ОСОБА3</w:t>
      </w:r>
      <w:r w:rsidR="00B62296" w:rsidRPr="005B3BC0">
        <w:rPr>
          <w:rFonts w:ascii="Times New Roman" w:eastAsia="Times New Roman" w:hAnsi="Times New Roman"/>
          <w:sz w:val="28"/>
          <w:szCs w:val="28"/>
          <w:lang w:val="uk-UA"/>
        </w:rPr>
        <w:t xml:space="preserve"> було притягнуто до адміністративної відповідальності у зв’язку із керування транспортним засобом в стані алкогольного сп’яніння (</w:t>
      </w:r>
      <w:hyperlink r:id="rId11">
        <w:r w:rsidR="00B62296" w:rsidRPr="005B3BC0">
          <w:rPr>
            <w:rStyle w:val="a5"/>
            <w:rFonts w:ascii="Times New Roman" w:eastAsia="Times New Roman" w:hAnsi="Times New Roman"/>
            <w:sz w:val="28"/>
            <w:szCs w:val="28"/>
            <w:lang w:val="uk-UA"/>
          </w:rPr>
          <w:t>https://reyestr.court.gov.ua/Review/107410493</w:t>
        </w:r>
      </w:hyperlink>
      <w:r w:rsidR="00B62296" w:rsidRPr="005B3BC0">
        <w:rPr>
          <w:rFonts w:ascii="Times New Roman" w:eastAsia="Times New Roman" w:hAnsi="Times New Roman"/>
          <w:sz w:val="28"/>
          <w:szCs w:val="28"/>
          <w:lang w:val="uk-UA"/>
        </w:rPr>
        <w:t xml:space="preserve">). </w:t>
      </w:r>
    </w:p>
    <w:p w14:paraId="73F6A68D" w14:textId="12FBEDDA" w:rsidR="00B62296" w:rsidRPr="005B3BC0" w:rsidRDefault="00B62296" w:rsidP="00276240">
      <w:pPr>
        <w:tabs>
          <w:tab w:val="left" w:pos="284"/>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sz w:val="28"/>
          <w:szCs w:val="28"/>
        </w:rPr>
        <w:t xml:space="preserve">Вказані обставини були встановлені судом на підставі протоколу про адміністративне правопорушення, відеозапису з нагрудних камер патрульних поліцейських та інших доказів. </w:t>
      </w:r>
    </w:p>
    <w:p w14:paraId="5860774B" w14:textId="18767459"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Працівники поліції виконали вимогу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стосовно проходження огляду на стан алкогольного </w:t>
      </w:r>
      <w:r w:rsidR="00521847" w:rsidRPr="005B3BC0">
        <w:rPr>
          <w:rFonts w:ascii="Times New Roman" w:eastAsia="Times New Roman" w:hAnsi="Times New Roman"/>
          <w:sz w:val="28"/>
          <w:szCs w:val="28"/>
          <w:lang w:val="uk-UA"/>
        </w:rPr>
        <w:t>сп’яніння</w:t>
      </w:r>
      <w:r w:rsidRPr="005B3BC0">
        <w:rPr>
          <w:rFonts w:ascii="Times New Roman" w:eastAsia="Times New Roman" w:hAnsi="Times New Roman"/>
          <w:sz w:val="28"/>
          <w:szCs w:val="28"/>
          <w:lang w:val="uk-UA"/>
        </w:rPr>
        <w:t xml:space="preserve"> </w:t>
      </w:r>
      <w:r w:rsidR="00521847">
        <w:rPr>
          <w:rFonts w:ascii="Times New Roman" w:eastAsia="Times New Roman" w:hAnsi="Times New Roman"/>
          <w:sz w:val="28"/>
          <w:szCs w:val="28"/>
          <w:lang w:val="uk-UA"/>
        </w:rPr>
        <w:t>в</w:t>
      </w:r>
      <w:r w:rsidRPr="005B3BC0">
        <w:rPr>
          <w:rFonts w:ascii="Times New Roman" w:eastAsia="Times New Roman" w:hAnsi="Times New Roman"/>
          <w:sz w:val="28"/>
          <w:szCs w:val="28"/>
          <w:lang w:val="uk-UA"/>
        </w:rPr>
        <w:t xml:space="preserve"> закладі охорони здоров’я, проте по прибутті до закладу охорони здоров’я останній відмовився від проходження огляду. </w:t>
      </w:r>
    </w:p>
    <w:p w14:paraId="07CD4CB2" w14:textId="45E6B695"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Дніпровсь</w:t>
      </w:r>
      <w:r w:rsidR="004E72D6">
        <w:rPr>
          <w:rFonts w:ascii="Times New Roman" w:eastAsia="Times New Roman" w:hAnsi="Times New Roman"/>
          <w:sz w:val="28"/>
          <w:szCs w:val="28"/>
          <w:lang w:val="uk-UA"/>
        </w:rPr>
        <w:t>кий</w:t>
      </w:r>
      <w:r w:rsidRPr="005B3BC0">
        <w:rPr>
          <w:rFonts w:ascii="Times New Roman" w:eastAsia="Times New Roman" w:hAnsi="Times New Roman"/>
          <w:sz w:val="28"/>
          <w:szCs w:val="28"/>
          <w:lang w:val="uk-UA"/>
        </w:rPr>
        <w:t xml:space="preserve"> апеляційн</w:t>
      </w:r>
      <w:r w:rsidR="004E72D6">
        <w:rPr>
          <w:rFonts w:ascii="Times New Roman" w:eastAsia="Times New Roman" w:hAnsi="Times New Roman"/>
          <w:sz w:val="28"/>
          <w:szCs w:val="28"/>
          <w:lang w:val="uk-UA"/>
        </w:rPr>
        <w:t>ий</w:t>
      </w:r>
      <w:r w:rsidRPr="005B3BC0">
        <w:rPr>
          <w:rFonts w:ascii="Times New Roman" w:eastAsia="Times New Roman" w:hAnsi="Times New Roman"/>
          <w:sz w:val="28"/>
          <w:szCs w:val="28"/>
          <w:lang w:val="uk-UA"/>
        </w:rPr>
        <w:t xml:space="preserve"> суд</w:t>
      </w:r>
      <w:r w:rsidR="004E72D6">
        <w:rPr>
          <w:rFonts w:ascii="Times New Roman" w:eastAsia="Times New Roman" w:hAnsi="Times New Roman"/>
          <w:sz w:val="28"/>
          <w:szCs w:val="28"/>
          <w:lang w:val="uk-UA"/>
        </w:rPr>
        <w:t xml:space="preserve"> своїм рішенням</w:t>
      </w:r>
      <w:r w:rsidRPr="005B3BC0">
        <w:rPr>
          <w:rFonts w:ascii="Times New Roman" w:eastAsia="Times New Roman" w:hAnsi="Times New Roman"/>
          <w:sz w:val="28"/>
          <w:szCs w:val="28"/>
          <w:lang w:val="uk-UA"/>
        </w:rPr>
        <w:t xml:space="preserve"> від 23 січня 2023 року скас</w:t>
      </w:r>
      <w:r w:rsidR="004E72D6">
        <w:rPr>
          <w:rFonts w:ascii="Times New Roman" w:eastAsia="Times New Roman" w:hAnsi="Times New Roman"/>
          <w:sz w:val="28"/>
          <w:szCs w:val="28"/>
          <w:lang w:val="uk-UA"/>
        </w:rPr>
        <w:t>ував</w:t>
      </w:r>
      <w:r w:rsidRPr="005B3BC0">
        <w:rPr>
          <w:rFonts w:ascii="Times New Roman" w:eastAsia="Times New Roman" w:hAnsi="Times New Roman"/>
          <w:sz w:val="28"/>
          <w:szCs w:val="28"/>
          <w:lang w:val="uk-UA"/>
        </w:rPr>
        <w:t xml:space="preserve"> рішення Заводського районного суду м</w:t>
      </w:r>
      <w:r w:rsidR="00276240" w:rsidRPr="005B3BC0">
        <w:rPr>
          <w:rFonts w:ascii="Times New Roman" w:eastAsia="Times New Roman" w:hAnsi="Times New Roman"/>
          <w:sz w:val="28"/>
          <w:szCs w:val="28"/>
          <w:lang w:val="uk-UA"/>
        </w:rPr>
        <w:t>іста</w:t>
      </w:r>
      <w:r w:rsidRPr="005B3BC0">
        <w:rPr>
          <w:rFonts w:ascii="Times New Roman" w:eastAsia="Times New Roman" w:hAnsi="Times New Roman"/>
          <w:sz w:val="28"/>
          <w:szCs w:val="28"/>
          <w:lang w:val="uk-UA"/>
        </w:rPr>
        <w:t xml:space="preserve"> Дніпродзержинська </w:t>
      </w:r>
      <w:r w:rsidR="00276240" w:rsidRPr="005B3BC0">
        <w:rPr>
          <w:rFonts w:ascii="Times New Roman" w:eastAsia="Times New Roman" w:hAnsi="Times New Roman"/>
          <w:sz w:val="28"/>
          <w:szCs w:val="28"/>
          <w:lang w:val="uk-UA"/>
        </w:rPr>
        <w:t xml:space="preserve">Дніпропетровської області </w:t>
      </w:r>
      <w:r w:rsidRPr="005B3BC0">
        <w:rPr>
          <w:rFonts w:ascii="Times New Roman" w:eastAsia="Times New Roman" w:hAnsi="Times New Roman"/>
          <w:sz w:val="28"/>
          <w:szCs w:val="28"/>
          <w:lang w:val="uk-UA"/>
        </w:rPr>
        <w:t>від 15 листопада 2022 р</w:t>
      </w:r>
      <w:r w:rsidR="00276240" w:rsidRPr="005B3BC0">
        <w:rPr>
          <w:rFonts w:ascii="Times New Roman" w:eastAsia="Times New Roman" w:hAnsi="Times New Roman"/>
          <w:sz w:val="28"/>
          <w:szCs w:val="28"/>
          <w:lang w:val="uk-UA"/>
        </w:rPr>
        <w:t>оку.</w:t>
      </w:r>
      <w:r w:rsidRPr="005B3BC0">
        <w:rPr>
          <w:rFonts w:ascii="Times New Roman" w:eastAsia="Times New Roman" w:hAnsi="Times New Roman"/>
          <w:sz w:val="28"/>
          <w:szCs w:val="28"/>
          <w:lang w:val="uk-UA"/>
        </w:rPr>
        <w:t xml:space="preserve"> Мотивом для скасування рішення першої інстанції суддя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w:t>
      </w:r>
      <w:r w:rsidR="00AA5440">
        <w:rPr>
          <w:rFonts w:ascii="Times New Roman" w:eastAsia="Times New Roman" w:hAnsi="Times New Roman"/>
          <w:sz w:val="28"/>
          <w:szCs w:val="28"/>
          <w:lang w:val="uk-UA"/>
        </w:rPr>
        <w:t>вказала те</w:t>
      </w:r>
      <w:r w:rsidRPr="005B3BC0">
        <w:rPr>
          <w:rFonts w:ascii="Times New Roman" w:eastAsia="Times New Roman" w:hAnsi="Times New Roman"/>
          <w:sz w:val="28"/>
          <w:szCs w:val="28"/>
          <w:lang w:val="uk-UA"/>
        </w:rPr>
        <w:t>, що відеозапис не є цілісним (повним), складається з окремих файлів, не є безперервним і послідовним.</w:t>
      </w:r>
    </w:p>
    <w:p w14:paraId="6A03F0F9" w14:textId="3EF74440" w:rsidR="00B62296" w:rsidRPr="005B3BC0" w:rsidRDefault="00276240" w:rsidP="00276240">
      <w:pPr>
        <w:spacing w:before="120" w:after="120"/>
        <w:ind w:firstLine="567"/>
        <w:rPr>
          <w:rFonts w:ascii="Times New Roman" w:eastAsia="Times New Roman" w:hAnsi="Times New Roman"/>
          <w:b/>
          <w:bCs/>
          <w:sz w:val="28"/>
          <w:szCs w:val="28"/>
        </w:rPr>
      </w:pPr>
      <w:r w:rsidRPr="005B3BC0">
        <w:rPr>
          <w:rFonts w:ascii="Times New Roman" w:eastAsia="Times New Roman" w:hAnsi="Times New Roman"/>
          <w:b/>
          <w:bCs/>
          <w:sz w:val="28"/>
          <w:szCs w:val="28"/>
        </w:rPr>
        <w:t>С</w:t>
      </w:r>
      <w:r w:rsidR="00B62296" w:rsidRPr="005B3BC0">
        <w:rPr>
          <w:rFonts w:ascii="Times New Roman" w:eastAsia="Times New Roman" w:hAnsi="Times New Roman"/>
          <w:b/>
          <w:bCs/>
          <w:sz w:val="28"/>
          <w:szCs w:val="28"/>
        </w:rPr>
        <w:t>права № 208/5426/22</w:t>
      </w:r>
    </w:p>
    <w:p w14:paraId="34407605" w14:textId="4A1A885A" w:rsidR="00B62296" w:rsidRPr="005B3BC0" w:rsidRDefault="2E5102AF" w:rsidP="2E5102AF">
      <w:pPr>
        <w:pStyle w:val="a3"/>
        <w:numPr>
          <w:ilvl w:val="0"/>
          <w:numId w:val="15"/>
        </w:numPr>
        <w:spacing w:before="120" w:after="120"/>
        <w:ind w:left="567" w:hanging="567"/>
        <w:jc w:val="both"/>
        <w:rPr>
          <w:rFonts w:ascii="Times New Roman" w:eastAsia="Times New Roman" w:hAnsi="Times New Roman"/>
          <w:sz w:val="28"/>
          <w:szCs w:val="28"/>
          <w:lang w:val="uk-UA"/>
        </w:rPr>
      </w:pPr>
      <w:r w:rsidRPr="2E5102AF">
        <w:rPr>
          <w:rFonts w:ascii="Times New Roman" w:eastAsia="Times New Roman" w:hAnsi="Times New Roman"/>
          <w:sz w:val="28"/>
          <w:szCs w:val="28"/>
          <w:lang w:val="uk-UA"/>
        </w:rPr>
        <w:t xml:space="preserve">Постановою від </w:t>
      </w:r>
      <w:r w:rsidR="00B62296" w:rsidRPr="005B3BC0">
        <w:rPr>
          <w:rFonts w:ascii="Times New Roman" w:eastAsia="Times New Roman" w:hAnsi="Times New Roman"/>
          <w:sz w:val="28"/>
          <w:szCs w:val="28"/>
          <w:lang w:val="uk-UA"/>
        </w:rPr>
        <w:t>21 грудня 2022 року Заводський районний суд м</w:t>
      </w:r>
      <w:r w:rsidR="00276240" w:rsidRPr="005B3BC0">
        <w:rPr>
          <w:rFonts w:ascii="Times New Roman" w:eastAsia="Times New Roman" w:hAnsi="Times New Roman"/>
          <w:sz w:val="28"/>
          <w:szCs w:val="28"/>
          <w:lang w:val="uk-UA"/>
        </w:rPr>
        <w:t>іста</w:t>
      </w:r>
      <w:r w:rsidR="00B62296" w:rsidRPr="005B3BC0">
        <w:rPr>
          <w:rFonts w:ascii="Times New Roman" w:eastAsia="Times New Roman" w:hAnsi="Times New Roman"/>
          <w:sz w:val="28"/>
          <w:szCs w:val="28"/>
          <w:lang w:val="uk-UA"/>
        </w:rPr>
        <w:t xml:space="preserve"> Дніпродзержинська</w:t>
      </w:r>
      <w:r w:rsidR="00276240" w:rsidRPr="005B3BC0">
        <w:rPr>
          <w:rFonts w:ascii="Times New Roman" w:eastAsia="Times New Roman" w:hAnsi="Times New Roman"/>
          <w:sz w:val="28"/>
          <w:szCs w:val="28"/>
          <w:lang w:val="uk-UA"/>
        </w:rPr>
        <w:t xml:space="preserve"> Дніпропетровської області</w:t>
      </w:r>
      <w:r w:rsidR="00B62296" w:rsidRPr="005B3BC0">
        <w:rPr>
          <w:rFonts w:ascii="Times New Roman" w:eastAsia="Times New Roman" w:hAnsi="Times New Roman"/>
          <w:sz w:val="28"/>
          <w:szCs w:val="28"/>
          <w:lang w:val="uk-UA"/>
        </w:rPr>
        <w:t xml:space="preserve"> притягнув </w:t>
      </w:r>
      <w:r w:rsidR="00D4620A">
        <w:rPr>
          <w:rFonts w:ascii="Times New Roman" w:eastAsia="Times New Roman" w:hAnsi="Times New Roman"/>
          <w:sz w:val="28"/>
          <w:szCs w:val="28"/>
          <w:lang w:val="uk-UA"/>
        </w:rPr>
        <w:t>ОСОБА4</w:t>
      </w:r>
      <w:r w:rsidR="00B62296" w:rsidRPr="005B3BC0">
        <w:rPr>
          <w:rFonts w:ascii="Times New Roman" w:eastAsia="Times New Roman" w:hAnsi="Times New Roman"/>
          <w:sz w:val="28"/>
          <w:szCs w:val="28"/>
          <w:lang w:val="uk-UA"/>
        </w:rPr>
        <w:t xml:space="preserve"> до адміністративної відповідальності у зв’язку із керування ним транспортним засобом в стані алкогольного сп’яніння.</w:t>
      </w:r>
    </w:p>
    <w:p w14:paraId="3B982AEC" w14:textId="1A21EBB8" w:rsidR="00291B3A" w:rsidRDefault="2E5102AF" w:rsidP="2E5102AF">
      <w:pPr>
        <w:pStyle w:val="a3"/>
        <w:numPr>
          <w:ilvl w:val="0"/>
          <w:numId w:val="15"/>
        </w:numPr>
        <w:tabs>
          <w:tab w:val="left" w:pos="284"/>
        </w:tabs>
        <w:spacing w:before="120" w:after="120"/>
        <w:ind w:left="567" w:hanging="567"/>
        <w:jc w:val="both"/>
        <w:rPr>
          <w:rFonts w:ascii="Times New Roman" w:eastAsia="Times New Roman" w:hAnsi="Times New Roman"/>
          <w:sz w:val="28"/>
          <w:szCs w:val="28"/>
          <w:lang w:val="uk-UA"/>
        </w:rPr>
      </w:pPr>
      <w:r w:rsidRPr="2E5102AF">
        <w:rPr>
          <w:rFonts w:ascii="Times New Roman" w:eastAsia="Times New Roman" w:hAnsi="Times New Roman"/>
          <w:sz w:val="28"/>
          <w:szCs w:val="28"/>
          <w:lang w:val="uk-UA"/>
        </w:rPr>
        <w:t>Суд</w:t>
      </w:r>
      <w:r w:rsidR="00276240" w:rsidRPr="005B3BC0">
        <w:rPr>
          <w:rFonts w:ascii="Times New Roman" w:eastAsia="Times New Roman" w:hAnsi="Times New Roman"/>
          <w:sz w:val="28"/>
          <w:szCs w:val="28"/>
          <w:lang w:val="uk-UA"/>
        </w:rPr>
        <w:t xml:space="preserve"> </w:t>
      </w:r>
      <w:r w:rsidR="00AD48E6">
        <w:rPr>
          <w:rFonts w:ascii="Times New Roman" w:eastAsia="Times New Roman" w:hAnsi="Times New Roman"/>
          <w:sz w:val="28"/>
          <w:szCs w:val="28"/>
          <w:lang w:val="uk-UA"/>
        </w:rPr>
        <w:t>встановив</w:t>
      </w:r>
      <w:r w:rsidR="00B62296" w:rsidRPr="005B3BC0">
        <w:rPr>
          <w:rFonts w:ascii="Times New Roman" w:eastAsia="Times New Roman" w:hAnsi="Times New Roman"/>
          <w:sz w:val="28"/>
          <w:szCs w:val="28"/>
          <w:lang w:val="uk-UA"/>
        </w:rPr>
        <w:t xml:space="preserve">, що на відеозаписі з нагрудних камер патрульних поліцейських зафіксовано, як </w:t>
      </w:r>
      <w:r w:rsidR="00D4620A">
        <w:rPr>
          <w:rFonts w:ascii="Times New Roman" w:eastAsia="Times New Roman" w:hAnsi="Times New Roman"/>
          <w:sz w:val="28"/>
          <w:szCs w:val="28"/>
          <w:lang w:val="uk-UA"/>
        </w:rPr>
        <w:t>ОСОБА4</w:t>
      </w:r>
      <w:r w:rsidR="00B62296" w:rsidRPr="005B3BC0">
        <w:rPr>
          <w:rFonts w:ascii="Times New Roman" w:eastAsia="Times New Roman" w:hAnsi="Times New Roman"/>
          <w:sz w:val="28"/>
          <w:szCs w:val="28"/>
          <w:lang w:val="uk-UA"/>
        </w:rPr>
        <w:t xml:space="preserve"> відмовляється від проходження огляду на стан алкогольного </w:t>
      </w:r>
      <w:r w:rsidR="00AD48E6" w:rsidRPr="005B3BC0">
        <w:rPr>
          <w:rFonts w:ascii="Times New Roman" w:eastAsia="Times New Roman" w:hAnsi="Times New Roman"/>
          <w:sz w:val="28"/>
          <w:szCs w:val="28"/>
          <w:lang w:val="uk-UA"/>
        </w:rPr>
        <w:t>сп’яніння</w:t>
      </w:r>
      <w:r w:rsidR="00B62296" w:rsidRPr="005B3BC0">
        <w:rPr>
          <w:rFonts w:ascii="Times New Roman" w:eastAsia="Times New Roman" w:hAnsi="Times New Roman"/>
          <w:sz w:val="28"/>
          <w:szCs w:val="28"/>
          <w:lang w:val="uk-UA"/>
        </w:rPr>
        <w:t xml:space="preserve"> із застосуванням газоаналізатору «</w:t>
      </w:r>
      <w:proofErr w:type="spellStart"/>
      <w:r w:rsidR="00B62296" w:rsidRPr="005B3BC0">
        <w:rPr>
          <w:rFonts w:ascii="Times New Roman" w:eastAsia="Times New Roman" w:hAnsi="Times New Roman"/>
          <w:sz w:val="28"/>
          <w:szCs w:val="28"/>
          <w:lang w:val="uk-UA"/>
        </w:rPr>
        <w:t>Drager</w:t>
      </w:r>
      <w:proofErr w:type="spellEnd"/>
      <w:r w:rsidR="00B62296" w:rsidRPr="005B3BC0">
        <w:rPr>
          <w:rFonts w:ascii="Times New Roman" w:eastAsia="Times New Roman" w:hAnsi="Times New Roman"/>
          <w:sz w:val="28"/>
          <w:szCs w:val="28"/>
          <w:lang w:val="uk-UA"/>
        </w:rPr>
        <w:t>»</w:t>
      </w:r>
      <w:r w:rsidR="00AD48E6">
        <w:rPr>
          <w:rFonts w:ascii="Times New Roman" w:eastAsia="Times New Roman" w:hAnsi="Times New Roman"/>
          <w:sz w:val="28"/>
          <w:szCs w:val="28"/>
          <w:lang w:val="uk-UA"/>
        </w:rPr>
        <w:t>, а також в</w:t>
      </w:r>
      <w:r w:rsidR="00B62296" w:rsidRPr="005B3BC0">
        <w:rPr>
          <w:rFonts w:ascii="Times New Roman" w:eastAsia="Times New Roman" w:hAnsi="Times New Roman"/>
          <w:sz w:val="28"/>
          <w:szCs w:val="28"/>
          <w:lang w:val="uk-UA"/>
        </w:rPr>
        <w:t xml:space="preserve"> закладі охорони здоров’я</w:t>
      </w:r>
      <w:r w:rsidR="00F07978" w:rsidRPr="005B3BC0">
        <w:rPr>
          <w:rFonts w:ascii="Times New Roman" w:eastAsia="Times New Roman" w:hAnsi="Times New Roman"/>
          <w:sz w:val="28"/>
          <w:szCs w:val="28"/>
          <w:lang w:val="uk-UA"/>
        </w:rPr>
        <w:t xml:space="preserve">. </w:t>
      </w:r>
    </w:p>
    <w:p w14:paraId="27FC776F" w14:textId="47E4DA0E" w:rsidR="00B62296" w:rsidRPr="005B3BC0" w:rsidRDefault="00F07978" w:rsidP="00291B3A">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П</w:t>
      </w:r>
      <w:r w:rsidR="00B62296" w:rsidRPr="005B3BC0">
        <w:rPr>
          <w:rFonts w:ascii="Times New Roman" w:eastAsia="Times New Roman" w:hAnsi="Times New Roman"/>
          <w:sz w:val="28"/>
          <w:szCs w:val="28"/>
          <w:lang w:val="uk-UA"/>
        </w:rPr>
        <w:t xml:space="preserve">ісля </w:t>
      </w:r>
      <w:r w:rsidRPr="005B3BC0">
        <w:rPr>
          <w:rFonts w:ascii="Times New Roman" w:eastAsia="Times New Roman" w:hAnsi="Times New Roman"/>
          <w:sz w:val="28"/>
          <w:szCs w:val="28"/>
          <w:lang w:val="uk-UA"/>
        </w:rPr>
        <w:t>отримання відмови</w:t>
      </w:r>
      <w:r w:rsidR="00B62296" w:rsidRPr="005B3BC0">
        <w:rPr>
          <w:rFonts w:ascii="Times New Roman" w:eastAsia="Times New Roman" w:hAnsi="Times New Roman"/>
          <w:sz w:val="28"/>
          <w:szCs w:val="28"/>
          <w:lang w:val="uk-UA"/>
        </w:rPr>
        <w:t xml:space="preserve"> </w:t>
      </w:r>
      <w:r w:rsidR="00D4620A">
        <w:rPr>
          <w:rFonts w:ascii="Times New Roman" w:eastAsia="Times New Roman" w:hAnsi="Times New Roman"/>
          <w:sz w:val="28"/>
          <w:szCs w:val="28"/>
          <w:lang w:val="uk-UA"/>
        </w:rPr>
        <w:t>ОСОБА4</w:t>
      </w:r>
      <w:r w:rsidRPr="005B3BC0">
        <w:rPr>
          <w:rFonts w:ascii="Times New Roman" w:eastAsia="Times New Roman" w:hAnsi="Times New Roman"/>
          <w:sz w:val="28"/>
          <w:szCs w:val="28"/>
          <w:lang w:val="uk-UA"/>
        </w:rPr>
        <w:t xml:space="preserve"> </w:t>
      </w:r>
      <w:r w:rsidR="00B62296" w:rsidRPr="005B3BC0">
        <w:rPr>
          <w:rFonts w:ascii="Times New Roman" w:eastAsia="Times New Roman" w:hAnsi="Times New Roman"/>
          <w:sz w:val="28"/>
          <w:szCs w:val="28"/>
          <w:lang w:val="uk-UA"/>
        </w:rPr>
        <w:t xml:space="preserve">поліцейський </w:t>
      </w:r>
      <w:r w:rsidR="00AD48E6">
        <w:rPr>
          <w:rFonts w:ascii="Times New Roman" w:eastAsia="Times New Roman" w:hAnsi="Times New Roman"/>
          <w:sz w:val="28"/>
          <w:szCs w:val="28"/>
          <w:lang w:val="uk-UA"/>
        </w:rPr>
        <w:t>повідомив</w:t>
      </w:r>
      <w:r w:rsidR="00B62296" w:rsidRPr="005B3BC0">
        <w:rPr>
          <w:rFonts w:ascii="Times New Roman" w:eastAsia="Times New Roman" w:hAnsi="Times New Roman"/>
          <w:sz w:val="28"/>
          <w:szCs w:val="28"/>
          <w:lang w:val="uk-UA"/>
        </w:rPr>
        <w:t xml:space="preserve">, що буде складений протокол про адміністративне правопорушення за частиною 1 статті 130 КУпАП, на що </w:t>
      </w:r>
      <w:r w:rsidR="00D4620A">
        <w:rPr>
          <w:rFonts w:ascii="Times New Roman" w:eastAsia="Times New Roman" w:hAnsi="Times New Roman"/>
          <w:sz w:val="28"/>
          <w:szCs w:val="28"/>
          <w:lang w:val="uk-UA"/>
        </w:rPr>
        <w:t>ОСОБА4</w:t>
      </w:r>
      <w:r w:rsidR="00B62296" w:rsidRPr="005B3BC0">
        <w:rPr>
          <w:rFonts w:ascii="Times New Roman" w:eastAsia="Times New Roman" w:hAnsi="Times New Roman"/>
          <w:sz w:val="28"/>
          <w:szCs w:val="28"/>
          <w:lang w:val="uk-UA"/>
        </w:rPr>
        <w:t xml:space="preserve"> погод</w:t>
      </w:r>
      <w:r w:rsidR="00DF1458">
        <w:rPr>
          <w:rFonts w:ascii="Times New Roman" w:eastAsia="Times New Roman" w:hAnsi="Times New Roman"/>
          <w:sz w:val="28"/>
          <w:szCs w:val="28"/>
          <w:lang w:val="uk-UA"/>
        </w:rPr>
        <w:t>ився</w:t>
      </w:r>
      <w:r w:rsidR="00B62296" w:rsidRPr="005B3BC0">
        <w:rPr>
          <w:rFonts w:ascii="Times New Roman" w:eastAsia="Times New Roman" w:hAnsi="Times New Roman"/>
          <w:sz w:val="28"/>
          <w:szCs w:val="28"/>
          <w:lang w:val="uk-UA"/>
        </w:rPr>
        <w:t>.</w:t>
      </w:r>
    </w:p>
    <w:p w14:paraId="1B7E9A18" w14:textId="7672D74E" w:rsidR="00B62296" w:rsidRPr="005B3BC0" w:rsidRDefault="00B62296" w:rsidP="00F07978">
      <w:pPr>
        <w:tabs>
          <w:tab w:val="left" w:pos="567"/>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sz w:val="28"/>
          <w:szCs w:val="28"/>
        </w:rPr>
        <w:t xml:space="preserve">Суд першої інстанції також встановив, що </w:t>
      </w:r>
      <w:r w:rsidR="00D4620A">
        <w:rPr>
          <w:rFonts w:ascii="Times New Roman" w:eastAsia="Times New Roman" w:hAnsi="Times New Roman"/>
          <w:sz w:val="28"/>
          <w:szCs w:val="28"/>
        </w:rPr>
        <w:t>ОСОБА4</w:t>
      </w:r>
      <w:r w:rsidRPr="005B3BC0">
        <w:rPr>
          <w:rFonts w:ascii="Times New Roman" w:eastAsia="Times New Roman" w:hAnsi="Times New Roman"/>
          <w:sz w:val="28"/>
          <w:szCs w:val="28"/>
        </w:rPr>
        <w:t xml:space="preserve"> визнав факт вживання алкоголю, про що свідчить графа протоколу «пояснення особи, яка притягається до адміністративної відповідальності, по суті порушення».</w:t>
      </w:r>
    </w:p>
    <w:p w14:paraId="62EA4A1B" w14:textId="425CC694"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На особливу увагу заслуговує мотивування стосовно ключового аргументу захисту, згідно якого поліцейські не мали права використовувати мобільний телефон</w:t>
      </w:r>
      <w:r w:rsidR="00F07978" w:rsidRPr="005B3BC0">
        <w:rPr>
          <w:rFonts w:ascii="Times New Roman" w:eastAsia="Times New Roman" w:hAnsi="Times New Roman"/>
          <w:sz w:val="28"/>
          <w:szCs w:val="28"/>
          <w:lang w:val="uk-UA"/>
        </w:rPr>
        <w:t xml:space="preserve"> для </w:t>
      </w:r>
      <w:proofErr w:type="spellStart"/>
      <w:r w:rsidR="00F07978" w:rsidRPr="005B3BC0">
        <w:rPr>
          <w:rFonts w:ascii="Times New Roman" w:eastAsia="Times New Roman" w:hAnsi="Times New Roman"/>
          <w:sz w:val="28"/>
          <w:szCs w:val="28"/>
          <w:lang w:val="uk-UA"/>
        </w:rPr>
        <w:t>відеофіксації</w:t>
      </w:r>
      <w:proofErr w:type="spellEnd"/>
      <w:r w:rsidR="00F07978" w:rsidRPr="005B3BC0">
        <w:rPr>
          <w:rFonts w:ascii="Times New Roman" w:eastAsia="Times New Roman" w:hAnsi="Times New Roman"/>
          <w:sz w:val="28"/>
          <w:szCs w:val="28"/>
          <w:lang w:val="uk-UA"/>
        </w:rPr>
        <w:t xml:space="preserve"> правопорушення</w:t>
      </w:r>
      <w:r w:rsidRPr="005B3BC0">
        <w:rPr>
          <w:rFonts w:ascii="Times New Roman" w:eastAsia="Times New Roman" w:hAnsi="Times New Roman"/>
          <w:sz w:val="28"/>
          <w:szCs w:val="28"/>
          <w:lang w:val="uk-UA"/>
        </w:rPr>
        <w:t>.</w:t>
      </w:r>
    </w:p>
    <w:p w14:paraId="5129E146" w14:textId="05109094" w:rsidR="00B62296" w:rsidRPr="005B3BC0" w:rsidRDefault="00B62296" w:rsidP="00DF1458">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30 січня 2023 року суддя Дніпровського апеляційного суду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скасувала постанову Заводського районного суду м</w:t>
      </w:r>
      <w:r w:rsidR="00F07978" w:rsidRPr="005B3BC0">
        <w:rPr>
          <w:rFonts w:ascii="Times New Roman" w:eastAsia="Times New Roman" w:hAnsi="Times New Roman"/>
          <w:sz w:val="28"/>
          <w:szCs w:val="28"/>
          <w:lang w:val="uk-UA"/>
        </w:rPr>
        <w:t>іста</w:t>
      </w:r>
      <w:r w:rsidRPr="005B3BC0">
        <w:rPr>
          <w:rFonts w:ascii="Times New Roman" w:eastAsia="Times New Roman" w:hAnsi="Times New Roman"/>
          <w:sz w:val="28"/>
          <w:szCs w:val="28"/>
          <w:lang w:val="uk-UA"/>
        </w:rPr>
        <w:t xml:space="preserve"> Дніпропетровська</w:t>
      </w:r>
      <w:r w:rsidR="00F07978" w:rsidRPr="005B3BC0">
        <w:rPr>
          <w:rFonts w:ascii="Times New Roman" w:eastAsia="Times New Roman" w:hAnsi="Times New Roman"/>
          <w:sz w:val="28"/>
          <w:szCs w:val="28"/>
          <w:lang w:val="uk-UA"/>
        </w:rPr>
        <w:t xml:space="preserve"> Дніпропетровської області</w:t>
      </w:r>
      <w:r w:rsidRPr="005B3BC0">
        <w:rPr>
          <w:rFonts w:ascii="Times New Roman" w:eastAsia="Times New Roman" w:hAnsi="Times New Roman"/>
          <w:sz w:val="28"/>
          <w:szCs w:val="28"/>
          <w:lang w:val="uk-UA"/>
        </w:rPr>
        <w:t xml:space="preserve"> від 21 грудня 2022 року, мотивуючи, що відмову </w:t>
      </w:r>
      <w:r w:rsidR="00D4620A">
        <w:rPr>
          <w:rFonts w:ascii="Times New Roman" w:eastAsia="Times New Roman" w:hAnsi="Times New Roman"/>
          <w:sz w:val="28"/>
          <w:szCs w:val="28"/>
          <w:lang w:val="uk-UA"/>
        </w:rPr>
        <w:t>ОСОБА4</w:t>
      </w:r>
      <w:r w:rsidRPr="005B3BC0">
        <w:rPr>
          <w:rFonts w:ascii="Times New Roman" w:eastAsia="Times New Roman" w:hAnsi="Times New Roman"/>
          <w:sz w:val="28"/>
          <w:szCs w:val="28"/>
          <w:lang w:val="uk-UA"/>
        </w:rPr>
        <w:t xml:space="preserve"> від проходження огляду було зафіксовано на камеру телефону і працівники поліції мали б скласти направлення про проходження огляду в медичному закладі.</w:t>
      </w:r>
    </w:p>
    <w:p w14:paraId="4EB410BF" w14:textId="5E4057DA"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Скаржниця вважає, що невмотивоване та необґрунтоване звільнення </w:t>
      </w:r>
      <w:r w:rsidR="002C393D" w:rsidRPr="005B3BC0">
        <w:rPr>
          <w:rFonts w:ascii="Times New Roman" w:eastAsia="Times New Roman" w:hAnsi="Times New Roman"/>
          <w:sz w:val="28"/>
          <w:szCs w:val="28"/>
          <w:lang w:val="uk-UA"/>
        </w:rPr>
        <w:t xml:space="preserve">осіб </w:t>
      </w:r>
      <w:r w:rsidRPr="005B3BC0">
        <w:rPr>
          <w:rFonts w:ascii="Times New Roman" w:eastAsia="Times New Roman" w:hAnsi="Times New Roman"/>
          <w:sz w:val="28"/>
          <w:szCs w:val="28"/>
          <w:lang w:val="uk-UA"/>
        </w:rPr>
        <w:t>від відповідальності</w:t>
      </w:r>
      <w:r w:rsidR="002C393D">
        <w:rPr>
          <w:rFonts w:ascii="Times New Roman" w:eastAsia="Times New Roman" w:hAnsi="Times New Roman"/>
          <w:sz w:val="28"/>
          <w:szCs w:val="28"/>
          <w:lang w:val="uk-UA"/>
        </w:rPr>
        <w:t xml:space="preserve">, передбаченої </w:t>
      </w:r>
      <w:r w:rsidR="002C393D" w:rsidRPr="005B3BC0">
        <w:rPr>
          <w:rFonts w:ascii="Times New Roman" w:eastAsia="Times New Roman" w:hAnsi="Times New Roman"/>
          <w:sz w:val="28"/>
          <w:szCs w:val="28"/>
          <w:lang w:val="uk-UA"/>
        </w:rPr>
        <w:t>статтею 130 КУпАП</w:t>
      </w:r>
      <w:r w:rsidRPr="005B3BC0">
        <w:rPr>
          <w:rFonts w:ascii="Times New Roman" w:eastAsia="Times New Roman" w:hAnsi="Times New Roman"/>
          <w:sz w:val="28"/>
          <w:szCs w:val="28"/>
          <w:lang w:val="uk-UA"/>
        </w:rPr>
        <w:t xml:space="preserve">, створює </w:t>
      </w:r>
      <w:r w:rsidR="002C393D" w:rsidRPr="005B3BC0">
        <w:rPr>
          <w:rFonts w:ascii="Times New Roman" w:eastAsia="Times New Roman" w:hAnsi="Times New Roman"/>
          <w:sz w:val="28"/>
          <w:szCs w:val="28"/>
          <w:lang w:val="uk-UA"/>
        </w:rPr>
        <w:t xml:space="preserve">у стороннього спостерігача </w:t>
      </w:r>
      <w:r w:rsidRPr="005B3BC0">
        <w:rPr>
          <w:rFonts w:ascii="Times New Roman" w:eastAsia="Times New Roman" w:hAnsi="Times New Roman"/>
          <w:sz w:val="28"/>
          <w:szCs w:val="28"/>
          <w:lang w:val="uk-UA"/>
        </w:rPr>
        <w:t>враження щодо незаконності рішення суду. А звільнення особи на надуманих підставах та всупереч законодавчим нормам ставить під сумнів чесність, непідкупність судді та підриває довіру до судової влади.</w:t>
      </w:r>
    </w:p>
    <w:p w14:paraId="6CF352D0" w14:textId="5E98E769" w:rsidR="00B62296" w:rsidRPr="005B3BC0" w:rsidRDefault="00B62296" w:rsidP="00F07978">
      <w:pPr>
        <w:tabs>
          <w:tab w:val="left" w:pos="567"/>
        </w:tabs>
        <w:spacing w:before="240" w:after="120"/>
        <w:rPr>
          <w:rFonts w:ascii="Times New Roman" w:eastAsia="Times New Roman" w:hAnsi="Times New Roman"/>
          <w:b/>
          <w:bCs/>
          <w:sz w:val="28"/>
          <w:szCs w:val="28"/>
        </w:rPr>
      </w:pPr>
      <w:r w:rsidRPr="005B3BC0">
        <w:rPr>
          <w:rFonts w:ascii="Times New Roman" w:eastAsia="Times New Roman" w:hAnsi="Times New Roman"/>
          <w:b/>
          <w:bCs/>
          <w:sz w:val="28"/>
          <w:szCs w:val="28"/>
        </w:rPr>
        <w:t xml:space="preserve">КОРОТКИЙ </w:t>
      </w:r>
      <w:r w:rsidR="2E5102AF" w:rsidRPr="2E5102AF">
        <w:rPr>
          <w:rFonts w:ascii="Times New Roman" w:eastAsia="Times New Roman" w:hAnsi="Times New Roman"/>
          <w:b/>
          <w:bCs/>
          <w:sz w:val="28"/>
          <w:szCs w:val="28"/>
        </w:rPr>
        <w:t>ЗМІСТ</w:t>
      </w:r>
      <w:r w:rsidRPr="005B3BC0">
        <w:rPr>
          <w:rFonts w:ascii="Times New Roman" w:eastAsia="Times New Roman" w:hAnsi="Times New Roman"/>
          <w:b/>
          <w:bCs/>
          <w:sz w:val="28"/>
          <w:szCs w:val="28"/>
        </w:rPr>
        <w:t xml:space="preserve"> ПОЯСНЕНЬ СУДДІ</w:t>
      </w:r>
    </w:p>
    <w:p w14:paraId="4DBCF730" w14:textId="0F1C56F7" w:rsidR="00B62296" w:rsidRPr="005B3BC0" w:rsidRDefault="00F07978"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12 лютого та 13 лютого 2024 року с</w:t>
      </w:r>
      <w:r w:rsidR="00B62296" w:rsidRPr="005B3BC0">
        <w:rPr>
          <w:rFonts w:ascii="Times New Roman" w:eastAsia="Times New Roman" w:hAnsi="Times New Roman"/>
          <w:sz w:val="28"/>
          <w:szCs w:val="28"/>
          <w:lang w:val="uk-UA"/>
        </w:rPr>
        <w:t xml:space="preserve">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w:t>
      </w:r>
      <w:r w:rsidR="00B62296" w:rsidRPr="005B3BC0">
        <w:rPr>
          <w:rFonts w:ascii="Times New Roman" w:eastAsia="Times New Roman" w:hAnsi="Times New Roman"/>
          <w:sz w:val="28"/>
          <w:szCs w:val="28"/>
          <w:lang w:val="uk-UA"/>
        </w:rPr>
        <w:t>надала пояснення, у яких заперечує вчинення дисциплінарних правопорушень та зазначає, що розгляд справ відбувався відповідно до вимог законодавства, а рішення є належно вмотивованими.</w:t>
      </w:r>
    </w:p>
    <w:p w14:paraId="6563CF91" w14:textId="5A9264B0" w:rsidR="00B62296" w:rsidRPr="005B3BC0" w:rsidRDefault="00F07978" w:rsidP="00F07978">
      <w:pPr>
        <w:spacing w:before="120" w:after="120"/>
        <w:ind w:firstLine="567"/>
        <w:rPr>
          <w:rFonts w:ascii="Times New Roman" w:eastAsia="Times New Roman" w:hAnsi="Times New Roman"/>
          <w:b/>
          <w:bCs/>
          <w:sz w:val="28"/>
          <w:szCs w:val="28"/>
        </w:rPr>
      </w:pPr>
      <w:r w:rsidRPr="005B3BC0">
        <w:rPr>
          <w:rFonts w:ascii="Times New Roman" w:eastAsia="Times New Roman" w:hAnsi="Times New Roman"/>
          <w:b/>
          <w:bCs/>
          <w:sz w:val="28"/>
          <w:szCs w:val="28"/>
        </w:rPr>
        <w:t>С</w:t>
      </w:r>
      <w:r w:rsidR="00B62296" w:rsidRPr="005B3BC0">
        <w:rPr>
          <w:rFonts w:ascii="Times New Roman" w:eastAsia="Times New Roman" w:hAnsi="Times New Roman"/>
          <w:b/>
          <w:bCs/>
          <w:sz w:val="28"/>
          <w:szCs w:val="28"/>
        </w:rPr>
        <w:t>права № 185/4986/22</w:t>
      </w:r>
    </w:p>
    <w:p w14:paraId="411ED36E" w14:textId="723A5089" w:rsidR="00B62296" w:rsidRPr="005B3BC0" w:rsidRDefault="2E5102AF" w:rsidP="2E5102AF">
      <w:pPr>
        <w:pStyle w:val="a3"/>
        <w:numPr>
          <w:ilvl w:val="0"/>
          <w:numId w:val="15"/>
        </w:numPr>
        <w:spacing w:before="120" w:after="120"/>
        <w:ind w:left="567" w:hanging="567"/>
        <w:jc w:val="both"/>
        <w:rPr>
          <w:rFonts w:ascii="Times New Roman" w:eastAsia="Times New Roman" w:hAnsi="Times New Roman"/>
          <w:sz w:val="28"/>
          <w:szCs w:val="28"/>
          <w:lang w:val="uk-UA"/>
        </w:rPr>
      </w:pPr>
      <w:r w:rsidRPr="2E5102AF">
        <w:rPr>
          <w:rFonts w:ascii="Times New Roman" w:eastAsia="Times New Roman" w:hAnsi="Times New Roman"/>
          <w:sz w:val="28"/>
          <w:szCs w:val="28"/>
          <w:lang w:val="uk-UA"/>
        </w:rPr>
        <w:t>З</w:t>
      </w:r>
      <w:r w:rsidR="000463C8">
        <w:rPr>
          <w:rFonts w:ascii="Times New Roman" w:eastAsia="Times New Roman" w:hAnsi="Times New Roman"/>
          <w:sz w:val="28"/>
          <w:szCs w:val="28"/>
          <w:lang w:val="uk-UA"/>
        </w:rPr>
        <w:t xml:space="preserve"> </w:t>
      </w:r>
      <w:r w:rsidR="00B62296" w:rsidRPr="005B3BC0">
        <w:rPr>
          <w:rFonts w:ascii="Times New Roman" w:eastAsia="Times New Roman" w:hAnsi="Times New Roman"/>
          <w:sz w:val="28"/>
          <w:szCs w:val="28"/>
          <w:lang w:val="uk-UA"/>
        </w:rPr>
        <w:t>апеляційної скарги та наданих поясненнях вбачалося, що хоча і мала місце подія ДТП та було складено протоколи про адміністративні правопорушення за частиною 4 статті 130, статтею 124 КУпАП, але покарання за частиною 4 статті 130 КУпАП</w:t>
      </w:r>
      <w:r w:rsidR="00621579">
        <w:rPr>
          <w:rFonts w:ascii="Times New Roman" w:eastAsia="Times New Roman" w:hAnsi="Times New Roman"/>
          <w:sz w:val="28"/>
          <w:szCs w:val="28"/>
          <w:lang w:val="uk-UA"/>
        </w:rPr>
        <w:t xml:space="preserve"> є </w:t>
      </w:r>
      <w:r w:rsidR="00B62296" w:rsidRPr="005B3BC0">
        <w:rPr>
          <w:rFonts w:ascii="Times New Roman" w:eastAsia="Times New Roman" w:hAnsi="Times New Roman"/>
          <w:sz w:val="28"/>
          <w:szCs w:val="28"/>
          <w:lang w:val="uk-UA"/>
        </w:rPr>
        <w:t xml:space="preserve">занадто суворим. </w:t>
      </w:r>
    </w:p>
    <w:p w14:paraId="1D836C22" w14:textId="2453C0FC" w:rsidR="00B62296"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Судді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необхідні були пояснення від потерпілої сторони щодо зазначених </w:t>
      </w:r>
      <w:r w:rsidR="00814F44">
        <w:rPr>
          <w:rFonts w:ascii="Times New Roman" w:eastAsia="Times New Roman" w:hAnsi="Times New Roman"/>
          <w:sz w:val="28"/>
          <w:szCs w:val="28"/>
          <w:lang w:val="uk-UA"/>
        </w:rPr>
        <w:t>ОСОБА1</w:t>
      </w:r>
      <w:r w:rsidRPr="005B3BC0">
        <w:rPr>
          <w:rFonts w:ascii="Times New Roman" w:eastAsia="Times New Roman" w:hAnsi="Times New Roman"/>
          <w:sz w:val="28"/>
          <w:szCs w:val="28"/>
          <w:lang w:val="uk-UA"/>
        </w:rPr>
        <w:t xml:space="preserve"> обставин скоєного ДТП та </w:t>
      </w:r>
      <w:r w:rsidR="001019B8">
        <w:rPr>
          <w:rFonts w:ascii="Times New Roman" w:eastAsia="Times New Roman" w:hAnsi="Times New Roman"/>
          <w:sz w:val="28"/>
          <w:szCs w:val="28"/>
          <w:lang w:val="uk-UA"/>
        </w:rPr>
        <w:t xml:space="preserve">завданої </w:t>
      </w:r>
      <w:r w:rsidRPr="005B3BC0">
        <w:rPr>
          <w:rFonts w:ascii="Times New Roman" w:eastAsia="Times New Roman" w:hAnsi="Times New Roman"/>
          <w:sz w:val="28"/>
          <w:szCs w:val="28"/>
          <w:lang w:val="uk-UA"/>
        </w:rPr>
        <w:t>шкоди.</w:t>
      </w:r>
    </w:p>
    <w:p w14:paraId="0B162255" w14:textId="77777777" w:rsidR="001019B8" w:rsidRPr="005B3BC0" w:rsidRDefault="001019B8" w:rsidP="001019B8">
      <w:pPr>
        <w:pStyle w:val="a3"/>
        <w:spacing w:before="120" w:after="120"/>
        <w:ind w:left="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Власник авто, який зазнав ушкоджень в результаті ДТП, до суду апеляційної інстанції не з’явився, надіслав суду лист, в якому було зазначено, що він вважає рішення суду першої інстанції законним та обґрунтованим.</w:t>
      </w:r>
    </w:p>
    <w:p w14:paraId="55D8116B" w14:textId="6A4A9E3F"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З урахування того, що </w:t>
      </w:r>
      <w:r w:rsidR="00814F44">
        <w:rPr>
          <w:rFonts w:ascii="Times New Roman" w:eastAsia="Times New Roman" w:hAnsi="Times New Roman"/>
          <w:sz w:val="28"/>
          <w:szCs w:val="28"/>
          <w:lang w:val="uk-UA"/>
        </w:rPr>
        <w:t>ОСОБА1</w:t>
      </w:r>
      <w:r w:rsidRPr="005B3BC0">
        <w:rPr>
          <w:rFonts w:ascii="Times New Roman" w:eastAsia="Times New Roman" w:hAnsi="Times New Roman"/>
          <w:sz w:val="28"/>
          <w:szCs w:val="28"/>
          <w:lang w:val="uk-UA"/>
        </w:rPr>
        <w:t xml:space="preserve"> має у власності автомобіль «</w:t>
      </w:r>
      <w:proofErr w:type="spellStart"/>
      <w:r w:rsidRPr="005B3BC0">
        <w:rPr>
          <w:rFonts w:ascii="Times New Roman" w:eastAsia="Times New Roman" w:hAnsi="Times New Roman"/>
          <w:sz w:val="28"/>
          <w:szCs w:val="28"/>
          <w:lang w:val="uk-UA"/>
        </w:rPr>
        <w:t>Ford</w:t>
      </w:r>
      <w:proofErr w:type="spellEnd"/>
      <w:r w:rsidRPr="005B3BC0">
        <w:rPr>
          <w:rFonts w:ascii="Times New Roman" w:eastAsia="Times New Roman" w:hAnsi="Times New Roman"/>
          <w:sz w:val="28"/>
          <w:szCs w:val="28"/>
          <w:lang w:val="uk-UA"/>
        </w:rPr>
        <w:t xml:space="preserve"> </w:t>
      </w:r>
      <w:proofErr w:type="spellStart"/>
      <w:r w:rsidRPr="005B3BC0">
        <w:rPr>
          <w:rFonts w:ascii="Times New Roman" w:eastAsia="Times New Roman" w:hAnsi="Times New Roman"/>
          <w:sz w:val="28"/>
          <w:szCs w:val="28"/>
          <w:lang w:val="uk-UA"/>
        </w:rPr>
        <w:t>Transit</w:t>
      </w:r>
      <w:proofErr w:type="spellEnd"/>
      <w:r w:rsidRPr="005B3BC0">
        <w:rPr>
          <w:rFonts w:ascii="Times New Roman" w:eastAsia="Times New Roman" w:hAnsi="Times New Roman"/>
          <w:sz w:val="28"/>
          <w:szCs w:val="28"/>
          <w:lang w:val="uk-UA"/>
        </w:rPr>
        <w:t xml:space="preserve">», який використовує з метою заробітку, суддя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вважала, що покарання є занадто суворим.</w:t>
      </w:r>
    </w:p>
    <w:p w14:paraId="5D211122" w14:textId="007B9D99"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Суддя не надала жодних пояснень відносно того, чому вона не </w:t>
      </w:r>
      <w:r w:rsidR="00031CE8">
        <w:rPr>
          <w:rFonts w:ascii="Times New Roman" w:eastAsia="Times New Roman" w:hAnsi="Times New Roman"/>
          <w:sz w:val="28"/>
          <w:szCs w:val="28"/>
          <w:lang w:val="uk-UA"/>
        </w:rPr>
        <w:t>врахувала</w:t>
      </w:r>
      <w:r w:rsidRPr="005B3BC0">
        <w:rPr>
          <w:rFonts w:ascii="Times New Roman" w:eastAsia="Times New Roman" w:hAnsi="Times New Roman"/>
          <w:sz w:val="28"/>
          <w:szCs w:val="28"/>
          <w:lang w:val="uk-UA"/>
        </w:rPr>
        <w:t xml:space="preserve"> положення, які містяться в примітці до статті 22 КУпАП.</w:t>
      </w:r>
    </w:p>
    <w:p w14:paraId="589B2855" w14:textId="422A4606" w:rsidR="00B62296" w:rsidRPr="005B3BC0" w:rsidRDefault="00F07978" w:rsidP="00F07978">
      <w:pPr>
        <w:spacing w:before="240" w:after="120"/>
        <w:ind w:firstLine="567"/>
        <w:rPr>
          <w:rFonts w:ascii="Times New Roman" w:eastAsia="Times New Roman" w:hAnsi="Times New Roman"/>
          <w:b/>
          <w:bCs/>
          <w:sz w:val="28"/>
          <w:szCs w:val="28"/>
        </w:rPr>
      </w:pPr>
      <w:r w:rsidRPr="005B3BC0">
        <w:rPr>
          <w:rFonts w:ascii="Times New Roman" w:eastAsia="Times New Roman" w:hAnsi="Times New Roman"/>
          <w:b/>
          <w:bCs/>
          <w:sz w:val="28"/>
          <w:szCs w:val="28"/>
        </w:rPr>
        <w:t>С</w:t>
      </w:r>
      <w:r w:rsidR="00B62296" w:rsidRPr="005B3BC0">
        <w:rPr>
          <w:rFonts w:ascii="Times New Roman" w:eastAsia="Times New Roman" w:hAnsi="Times New Roman"/>
          <w:b/>
          <w:bCs/>
          <w:sz w:val="28"/>
          <w:szCs w:val="28"/>
        </w:rPr>
        <w:t>права № 208/2357/22</w:t>
      </w:r>
    </w:p>
    <w:p w14:paraId="53671CB2" w14:textId="4F9B79CA" w:rsidR="00B62296" w:rsidRPr="005B3BC0" w:rsidRDefault="2E5102AF" w:rsidP="2E5102AF">
      <w:pPr>
        <w:pStyle w:val="a3"/>
        <w:numPr>
          <w:ilvl w:val="0"/>
          <w:numId w:val="15"/>
        </w:numPr>
        <w:spacing w:before="120" w:after="120"/>
        <w:ind w:left="567" w:hanging="567"/>
        <w:jc w:val="both"/>
        <w:rPr>
          <w:rFonts w:ascii="Times New Roman" w:eastAsia="Times New Roman" w:hAnsi="Times New Roman"/>
          <w:sz w:val="28"/>
          <w:szCs w:val="28"/>
          <w:lang w:val="uk-UA"/>
        </w:rPr>
      </w:pPr>
      <w:r w:rsidRPr="2E5102AF">
        <w:rPr>
          <w:rFonts w:ascii="Times New Roman" w:eastAsia="Times New Roman" w:hAnsi="Times New Roman"/>
          <w:sz w:val="28"/>
          <w:szCs w:val="28"/>
          <w:lang w:val="uk-UA"/>
        </w:rPr>
        <w:t>Згідно з інструкцією</w:t>
      </w:r>
      <w:r w:rsidR="00B62296" w:rsidRPr="005B3BC0">
        <w:rPr>
          <w:rFonts w:ascii="Times New Roman" w:eastAsia="Times New Roman" w:hAnsi="Times New Roman"/>
          <w:sz w:val="28"/>
          <w:szCs w:val="28"/>
          <w:lang w:val="uk-UA"/>
        </w:rPr>
        <w:t xml:space="preserve"> по експлуатації приладу «Драгер </w:t>
      </w:r>
      <w:proofErr w:type="spellStart"/>
      <w:r w:rsidR="00B62296" w:rsidRPr="005B3BC0">
        <w:rPr>
          <w:rFonts w:ascii="Times New Roman" w:eastAsia="Times New Roman" w:hAnsi="Times New Roman"/>
          <w:sz w:val="28"/>
          <w:szCs w:val="28"/>
          <w:lang w:val="uk-UA"/>
        </w:rPr>
        <w:t>Алкотест</w:t>
      </w:r>
      <w:proofErr w:type="spellEnd"/>
      <w:r w:rsidR="00B62296" w:rsidRPr="005B3BC0">
        <w:rPr>
          <w:rFonts w:ascii="Times New Roman" w:eastAsia="Times New Roman" w:hAnsi="Times New Roman"/>
          <w:sz w:val="28"/>
          <w:szCs w:val="28"/>
          <w:lang w:val="uk-UA"/>
        </w:rPr>
        <w:t xml:space="preserve"> 6810» однією з умов проведення вимірювання є використання нового мундштука для кожної особи щодо якої проводиться перевірка</w:t>
      </w:r>
      <w:r w:rsidR="007550DD">
        <w:rPr>
          <w:rFonts w:ascii="Times New Roman" w:eastAsia="Times New Roman" w:hAnsi="Times New Roman"/>
          <w:sz w:val="28"/>
          <w:szCs w:val="28"/>
          <w:lang w:val="uk-UA"/>
        </w:rPr>
        <w:t xml:space="preserve"> і п</w:t>
      </w:r>
      <w:r w:rsidR="00B62296" w:rsidRPr="005B3BC0">
        <w:rPr>
          <w:rFonts w:ascii="Times New Roman" w:eastAsia="Times New Roman" w:hAnsi="Times New Roman"/>
          <w:sz w:val="28"/>
          <w:szCs w:val="28"/>
          <w:lang w:val="uk-UA"/>
        </w:rPr>
        <w:t>еред використанням одноразовий мундштук слід вийняти з індивідуальної упаковки.</w:t>
      </w:r>
    </w:p>
    <w:p w14:paraId="35C4AE02" w14:textId="36C150C0"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Під час перевірки матеріалів справи було досліджено відеозапис з нагрудних камер поліцейських, відповідно до якого </w:t>
      </w:r>
      <w:r w:rsidR="00814F44">
        <w:rPr>
          <w:rFonts w:ascii="Times New Roman" w:eastAsia="Times New Roman" w:hAnsi="Times New Roman"/>
          <w:sz w:val="28"/>
          <w:szCs w:val="28"/>
          <w:lang w:val="uk-UA"/>
        </w:rPr>
        <w:t>ОСОБА2</w:t>
      </w:r>
      <w:r w:rsidRPr="005B3BC0">
        <w:rPr>
          <w:rFonts w:ascii="Times New Roman" w:eastAsia="Times New Roman" w:hAnsi="Times New Roman"/>
          <w:sz w:val="28"/>
          <w:szCs w:val="28"/>
          <w:lang w:val="uk-UA"/>
        </w:rPr>
        <w:t xml:space="preserve"> та свідок </w:t>
      </w:r>
      <w:r w:rsidR="00814F44">
        <w:rPr>
          <w:rFonts w:ascii="Times New Roman" w:eastAsia="Times New Roman" w:hAnsi="Times New Roman"/>
          <w:sz w:val="28"/>
          <w:szCs w:val="28"/>
          <w:lang w:val="uk-UA"/>
        </w:rPr>
        <w:t>ОСОБА</w:t>
      </w:r>
      <w:r w:rsidR="00CC5D0C">
        <w:rPr>
          <w:rFonts w:ascii="Times New Roman" w:eastAsia="Times New Roman" w:hAnsi="Times New Roman"/>
          <w:sz w:val="28"/>
          <w:szCs w:val="28"/>
          <w:lang w:val="uk-UA"/>
        </w:rPr>
        <w:t>5</w:t>
      </w:r>
      <w:r w:rsidRPr="005B3BC0">
        <w:rPr>
          <w:rFonts w:ascii="Times New Roman" w:eastAsia="Times New Roman" w:hAnsi="Times New Roman"/>
          <w:sz w:val="28"/>
          <w:szCs w:val="28"/>
          <w:lang w:val="uk-UA"/>
        </w:rPr>
        <w:t xml:space="preserve"> вказували, що мундштук не був запакований в індивідуальну упаковку.</w:t>
      </w:r>
    </w:p>
    <w:p w14:paraId="5554584B" w14:textId="30FE1999" w:rsidR="00B62296" w:rsidRPr="005B3BC0" w:rsidRDefault="00B62296" w:rsidP="2E5102AF">
      <w:pPr>
        <w:pStyle w:val="a3"/>
        <w:numPr>
          <w:ilvl w:val="0"/>
          <w:numId w:val="15"/>
        </w:numPr>
        <w:spacing w:before="120" w:after="120"/>
        <w:ind w:left="567" w:hanging="567"/>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Враховуючи вищевикладене, суддя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вважала, що наявні докази у справі щодо винуватості </w:t>
      </w:r>
      <w:r w:rsidR="00814F44">
        <w:rPr>
          <w:rFonts w:ascii="Times New Roman" w:eastAsia="Times New Roman" w:hAnsi="Times New Roman"/>
          <w:sz w:val="28"/>
          <w:szCs w:val="28"/>
          <w:lang w:val="uk-UA"/>
        </w:rPr>
        <w:t>ОСОБА2</w:t>
      </w:r>
      <w:r w:rsidRPr="005B3BC0">
        <w:rPr>
          <w:rFonts w:ascii="Times New Roman" w:eastAsia="Times New Roman" w:hAnsi="Times New Roman"/>
          <w:sz w:val="28"/>
          <w:szCs w:val="28"/>
          <w:lang w:val="uk-UA"/>
        </w:rPr>
        <w:t xml:space="preserve"> є неналежними, оскільки первинний доказ був спотворений тим, що він не був в індивідуальній упаковці.</w:t>
      </w:r>
    </w:p>
    <w:p w14:paraId="1FCC1FB9" w14:textId="14FE0C6E" w:rsidR="00B62296" w:rsidRPr="005B3BC0" w:rsidRDefault="00F07978" w:rsidP="00F07978">
      <w:pPr>
        <w:spacing w:before="120" w:after="120"/>
        <w:ind w:firstLine="567"/>
        <w:rPr>
          <w:rFonts w:ascii="Times New Roman" w:eastAsia="Times New Roman" w:hAnsi="Times New Roman"/>
          <w:b/>
          <w:bCs/>
          <w:sz w:val="28"/>
          <w:szCs w:val="28"/>
        </w:rPr>
      </w:pPr>
      <w:r w:rsidRPr="005B3BC0">
        <w:rPr>
          <w:rFonts w:ascii="Times New Roman" w:eastAsia="Times New Roman" w:hAnsi="Times New Roman"/>
          <w:b/>
          <w:bCs/>
          <w:sz w:val="28"/>
          <w:szCs w:val="28"/>
        </w:rPr>
        <w:t>С</w:t>
      </w:r>
      <w:r w:rsidR="00B62296" w:rsidRPr="005B3BC0">
        <w:rPr>
          <w:rFonts w:ascii="Times New Roman" w:eastAsia="Times New Roman" w:hAnsi="Times New Roman"/>
          <w:b/>
          <w:bCs/>
          <w:sz w:val="28"/>
          <w:szCs w:val="28"/>
        </w:rPr>
        <w:t>права № 208/4966/22</w:t>
      </w:r>
    </w:p>
    <w:p w14:paraId="74E9B3F3" w14:textId="443A56A3"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Відеозапис з </w:t>
      </w:r>
      <w:r w:rsidR="00991A63">
        <w:rPr>
          <w:rFonts w:ascii="Times New Roman" w:eastAsia="Times New Roman" w:hAnsi="Times New Roman"/>
          <w:sz w:val="28"/>
          <w:szCs w:val="28"/>
          <w:lang w:val="uk-UA"/>
        </w:rPr>
        <w:t xml:space="preserve">нагрудних </w:t>
      </w:r>
      <w:r w:rsidRPr="005B3BC0">
        <w:rPr>
          <w:rFonts w:ascii="Times New Roman" w:eastAsia="Times New Roman" w:hAnsi="Times New Roman"/>
          <w:sz w:val="28"/>
          <w:szCs w:val="28"/>
          <w:lang w:val="uk-UA"/>
        </w:rPr>
        <w:t xml:space="preserve">камер поліцейських не є </w:t>
      </w:r>
      <w:r w:rsidR="00991A63">
        <w:rPr>
          <w:rFonts w:ascii="Times New Roman" w:eastAsia="Times New Roman" w:hAnsi="Times New Roman"/>
          <w:sz w:val="28"/>
          <w:szCs w:val="28"/>
          <w:lang w:val="uk-UA"/>
        </w:rPr>
        <w:t>безперервним</w:t>
      </w:r>
      <w:r w:rsidRPr="005B3BC0">
        <w:rPr>
          <w:rFonts w:ascii="Times New Roman" w:eastAsia="Times New Roman" w:hAnsi="Times New Roman"/>
          <w:sz w:val="28"/>
          <w:szCs w:val="28"/>
          <w:lang w:val="uk-UA"/>
        </w:rPr>
        <w:t xml:space="preserve">, тому </w:t>
      </w:r>
      <w:r w:rsidR="00DE02BE">
        <w:rPr>
          <w:rFonts w:ascii="Times New Roman" w:eastAsia="Times New Roman" w:hAnsi="Times New Roman"/>
          <w:sz w:val="28"/>
          <w:szCs w:val="28"/>
          <w:lang w:val="uk-UA"/>
        </w:rPr>
        <w:t xml:space="preserve">у судді </w:t>
      </w:r>
      <w:r w:rsidRPr="005B3BC0">
        <w:rPr>
          <w:rFonts w:ascii="Times New Roman" w:eastAsia="Times New Roman" w:hAnsi="Times New Roman"/>
          <w:sz w:val="28"/>
          <w:szCs w:val="28"/>
          <w:lang w:val="uk-UA"/>
        </w:rPr>
        <w:t xml:space="preserve">виникла необхідність перевірити пояснення свідків та самого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щодо стану його здоров’я</w:t>
      </w:r>
      <w:r w:rsidR="00DE02BE">
        <w:rPr>
          <w:rFonts w:ascii="Times New Roman" w:eastAsia="Times New Roman" w:hAnsi="Times New Roman"/>
          <w:sz w:val="28"/>
          <w:szCs w:val="28"/>
          <w:lang w:val="uk-UA"/>
        </w:rPr>
        <w:t xml:space="preserve"> та з’ясувати</w:t>
      </w:r>
      <w:r w:rsidRPr="005B3BC0">
        <w:rPr>
          <w:rFonts w:ascii="Times New Roman" w:eastAsia="Times New Roman" w:hAnsi="Times New Roman"/>
          <w:sz w:val="28"/>
          <w:szCs w:val="28"/>
          <w:lang w:val="uk-UA"/>
        </w:rPr>
        <w:t xml:space="preserve"> </w:t>
      </w:r>
      <w:r w:rsidR="00DE02BE">
        <w:rPr>
          <w:rFonts w:ascii="Times New Roman" w:eastAsia="Times New Roman" w:hAnsi="Times New Roman"/>
          <w:sz w:val="28"/>
          <w:szCs w:val="28"/>
          <w:lang w:val="uk-UA"/>
        </w:rPr>
        <w:t>чому</w:t>
      </w:r>
      <w:r w:rsidRPr="005B3BC0">
        <w:rPr>
          <w:rFonts w:ascii="Times New Roman" w:eastAsia="Times New Roman" w:hAnsi="Times New Roman"/>
          <w:sz w:val="28"/>
          <w:szCs w:val="28"/>
          <w:lang w:val="uk-UA"/>
        </w:rPr>
        <w:t xml:space="preserve"> він відмовився від проходження огляду на стан сп’яніння у медичному закладі.</w:t>
      </w:r>
    </w:p>
    <w:p w14:paraId="44A976E0" w14:textId="29ACC9E7" w:rsidR="00B62296" w:rsidRPr="005B3BC0" w:rsidRDefault="00B62296" w:rsidP="00D35BFD">
      <w:pPr>
        <w:pStyle w:val="a3"/>
        <w:spacing w:before="120" w:after="120"/>
        <w:ind w:left="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На запит суду апеляційної інстанції лікарнею не бул</w:t>
      </w:r>
      <w:r w:rsidR="00D35BFD">
        <w:rPr>
          <w:rFonts w:ascii="Times New Roman" w:eastAsia="Times New Roman" w:hAnsi="Times New Roman"/>
          <w:sz w:val="28"/>
          <w:szCs w:val="28"/>
          <w:lang w:val="uk-UA"/>
        </w:rPr>
        <w:t>и</w:t>
      </w:r>
      <w:r w:rsidRPr="005B3BC0">
        <w:rPr>
          <w:rFonts w:ascii="Times New Roman" w:eastAsia="Times New Roman" w:hAnsi="Times New Roman"/>
          <w:sz w:val="28"/>
          <w:szCs w:val="28"/>
          <w:lang w:val="uk-UA"/>
        </w:rPr>
        <w:t xml:space="preserve"> надан</w:t>
      </w:r>
      <w:r w:rsidR="00D35BFD">
        <w:rPr>
          <w:rFonts w:ascii="Times New Roman" w:eastAsia="Times New Roman" w:hAnsi="Times New Roman"/>
          <w:sz w:val="28"/>
          <w:szCs w:val="28"/>
          <w:lang w:val="uk-UA"/>
        </w:rPr>
        <w:t>і</w:t>
      </w:r>
      <w:r w:rsidRPr="005B3BC0">
        <w:rPr>
          <w:rFonts w:ascii="Times New Roman" w:eastAsia="Times New Roman" w:hAnsi="Times New Roman"/>
          <w:sz w:val="28"/>
          <w:szCs w:val="28"/>
          <w:lang w:val="uk-UA"/>
        </w:rPr>
        <w:t xml:space="preserve"> відео з камер спостереження на вході до лікарні</w:t>
      </w:r>
      <w:r w:rsidR="00D35BFD">
        <w:rPr>
          <w:rFonts w:ascii="Times New Roman" w:eastAsia="Times New Roman" w:hAnsi="Times New Roman"/>
          <w:sz w:val="28"/>
          <w:szCs w:val="28"/>
          <w:lang w:val="uk-UA"/>
        </w:rPr>
        <w:t>, оскільки</w:t>
      </w:r>
      <w:r w:rsidRPr="005B3BC0">
        <w:rPr>
          <w:rFonts w:ascii="Times New Roman" w:eastAsia="Times New Roman" w:hAnsi="Times New Roman"/>
          <w:sz w:val="28"/>
          <w:szCs w:val="28"/>
          <w:lang w:val="uk-UA"/>
        </w:rPr>
        <w:t xml:space="preserve"> </w:t>
      </w:r>
      <w:r w:rsidR="00D35BFD">
        <w:rPr>
          <w:rFonts w:ascii="Times New Roman" w:eastAsia="Times New Roman" w:hAnsi="Times New Roman"/>
          <w:sz w:val="28"/>
          <w:szCs w:val="28"/>
          <w:lang w:val="uk-UA"/>
        </w:rPr>
        <w:t xml:space="preserve">закінчився </w:t>
      </w:r>
      <w:r w:rsidRPr="005B3BC0">
        <w:rPr>
          <w:rFonts w:ascii="Times New Roman" w:eastAsia="Times New Roman" w:hAnsi="Times New Roman"/>
          <w:sz w:val="28"/>
          <w:szCs w:val="28"/>
          <w:lang w:val="uk-UA"/>
        </w:rPr>
        <w:t>час зберігання таких записів.</w:t>
      </w:r>
    </w:p>
    <w:p w14:paraId="3442441F" w14:textId="35FE8D63" w:rsidR="00B62296" w:rsidRPr="005B3BC0" w:rsidRDefault="001E6445"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С</w:t>
      </w:r>
      <w:r w:rsidR="00B62296" w:rsidRPr="005B3BC0">
        <w:rPr>
          <w:rFonts w:ascii="Times New Roman" w:eastAsia="Times New Roman" w:hAnsi="Times New Roman"/>
          <w:sz w:val="28"/>
          <w:szCs w:val="28"/>
          <w:lang w:val="uk-UA"/>
        </w:rPr>
        <w:t>удд</w:t>
      </w:r>
      <w:r>
        <w:rPr>
          <w:rFonts w:ascii="Times New Roman" w:eastAsia="Times New Roman" w:hAnsi="Times New Roman"/>
          <w:sz w:val="28"/>
          <w:szCs w:val="28"/>
          <w:lang w:val="uk-UA"/>
        </w:rPr>
        <w:t>я</w:t>
      </w:r>
      <w:r w:rsidR="00B62296" w:rsidRPr="005B3BC0">
        <w:rPr>
          <w:rFonts w:ascii="Times New Roman" w:eastAsia="Times New Roman" w:hAnsi="Times New Roman"/>
          <w:sz w:val="28"/>
          <w:szCs w:val="28"/>
          <w:lang w:val="uk-UA"/>
        </w:rPr>
        <w:t xml:space="preserve"> </w:t>
      </w:r>
      <w:proofErr w:type="spellStart"/>
      <w:r w:rsidR="00B62296" w:rsidRPr="005B3BC0">
        <w:rPr>
          <w:rFonts w:ascii="Times New Roman" w:eastAsia="Times New Roman" w:hAnsi="Times New Roman"/>
          <w:sz w:val="28"/>
          <w:szCs w:val="28"/>
          <w:lang w:val="uk-UA"/>
        </w:rPr>
        <w:t>Онушко</w:t>
      </w:r>
      <w:proofErr w:type="spellEnd"/>
      <w:r w:rsidR="00B62296" w:rsidRPr="005B3BC0">
        <w:rPr>
          <w:rFonts w:ascii="Times New Roman" w:eastAsia="Times New Roman" w:hAnsi="Times New Roman"/>
          <w:sz w:val="28"/>
          <w:szCs w:val="28"/>
          <w:lang w:val="uk-UA"/>
        </w:rPr>
        <w:t xml:space="preserve"> Н.М. </w:t>
      </w:r>
      <w:r>
        <w:rPr>
          <w:rFonts w:ascii="Times New Roman" w:eastAsia="Times New Roman" w:hAnsi="Times New Roman"/>
          <w:sz w:val="28"/>
          <w:szCs w:val="28"/>
          <w:lang w:val="uk-UA"/>
        </w:rPr>
        <w:t>мала</w:t>
      </w:r>
      <w:r w:rsidR="00B62296" w:rsidRPr="005B3BC0">
        <w:rPr>
          <w:rFonts w:ascii="Times New Roman" w:eastAsia="Times New Roman" w:hAnsi="Times New Roman"/>
          <w:sz w:val="28"/>
          <w:szCs w:val="28"/>
          <w:lang w:val="uk-UA"/>
        </w:rPr>
        <w:t xml:space="preserve"> обґрунтовані сумніви відносно стану сп’яніння </w:t>
      </w:r>
      <w:r w:rsidR="00814F44">
        <w:rPr>
          <w:rFonts w:ascii="Times New Roman" w:eastAsia="Times New Roman" w:hAnsi="Times New Roman"/>
          <w:sz w:val="28"/>
          <w:szCs w:val="28"/>
          <w:lang w:val="uk-UA"/>
        </w:rPr>
        <w:t>ОСОБА3</w:t>
      </w:r>
      <w:r w:rsidR="00B62296" w:rsidRPr="005B3BC0">
        <w:rPr>
          <w:rFonts w:ascii="Times New Roman" w:eastAsia="Times New Roman" w:hAnsi="Times New Roman"/>
          <w:sz w:val="28"/>
          <w:szCs w:val="28"/>
          <w:lang w:val="uk-UA"/>
        </w:rPr>
        <w:t xml:space="preserve">, тому вона і </w:t>
      </w:r>
      <w:r>
        <w:rPr>
          <w:rFonts w:ascii="Times New Roman" w:eastAsia="Times New Roman" w:hAnsi="Times New Roman"/>
          <w:sz w:val="28"/>
          <w:szCs w:val="28"/>
          <w:lang w:val="uk-UA"/>
        </w:rPr>
        <w:t>ухвалила</w:t>
      </w:r>
      <w:r w:rsidR="00B62296" w:rsidRPr="005B3BC0">
        <w:rPr>
          <w:rFonts w:ascii="Times New Roman" w:eastAsia="Times New Roman" w:hAnsi="Times New Roman"/>
          <w:sz w:val="28"/>
          <w:szCs w:val="28"/>
          <w:lang w:val="uk-UA"/>
        </w:rPr>
        <w:t xml:space="preserve"> рішення про скасування постанови суду першої інстанції.</w:t>
      </w:r>
    </w:p>
    <w:p w14:paraId="6D3C1D72" w14:textId="71043C77" w:rsidR="00B62296" w:rsidRPr="005B3BC0" w:rsidRDefault="00F07978" w:rsidP="00F07978">
      <w:pPr>
        <w:spacing w:before="120" w:after="120"/>
        <w:ind w:firstLine="567"/>
        <w:rPr>
          <w:rFonts w:ascii="Times New Roman" w:eastAsia="Times New Roman" w:hAnsi="Times New Roman"/>
          <w:b/>
          <w:bCs/>
          <w:sz w:val="28"/>
          <w:szCs w:val="28"/>
        </w:rPr>
      </w:pPr>
      <w:r w:rsidRPr="005B3BC0">
        <w:rPr>
          <w:rFonts w:ascii="Times New Roman" w:eastAsia="Times New Roman" w:hAnsi="Times New Roman"/>
          <w:b/>
          <w:bCs/>
          <w:sz w:val="28"/>
          <w:szCs w:val="28"/>
        </w:rPr>
        <w:t>С</w:t>
      </w:r>
      <w:r w:rsidR="00B62296" w:rsidRPr="005B3BC0">
        <w:rPr>
          <w:rFonts w:ascii="Times New Roman" w:eastAsia="Times New Roman" w:hAnsi="Times New Roman"/>
          <w:b/>
          <w:bCs/>
          <w:sz w:val="28"/>
          <w:szCs w:val="28"/>
        </w:rPr>
        <w:t>права № 208/5426/22</w:t>
      </w:r>
    </w:p>
    <w:p w14:paraId="3642837E" w14:textId="23688F37" w:rsidR="00B62296" w:rsidRPr="005B3BC0" w:rsidRDefault="2E5102AF" w:rsidP="2E5102AF">
      <w:pPr>
        <w:pStyle w:val="a3"/>
        <w:numPr>
          <w:ilvl w:val="0"/>
          <w:numId w:val="15"/>
        </w:numPr>
        <w:tabs>
          <w:tab w:val="left" w:pos="567"/>
        </w:tabs>
        <w:spacing w:before="120" w:after="120"/>
        <w:ind w:left="567" w:hanging="567"/>
        <w:jc w:val="both"/>
        <w:rPr>
          <w:rFonts w:ascii="Times New Roman" w:eastAsia="Times New Roman" w:hAnsi="Times New Roman"/>
          <w:sz w:val="28"/>
          <w:szCs w:val="28"/>
          <w:lang w:val="uk-UA"/>
        </w:rPr>
      </w:pPr>
      <w:r w:rsidRPr="2E5102AF">
        <w:rPr>
          <w:rFonts w:ascii="Times New Roman" w:eastAsia="Times New Roman" w:hAnsi="Times New Roman"/>
          <w:sz w:val="28"/>
          <w:szCs w:val="28"/>
          <w:lang w:val="uk-UA"/>
        </w:rPr>
        <w:t>Відеозапис</w:t>
      </w:r>
      <w:r w:rsidR="00E64ABC">
        <w:rPr>
          <w:rFonts w:ascii="Times New Roman" w:eastAsia="Times New Roman" w:hAnsi="Times New Roman"/>
          <w:sz w:val="28"/>
          <w:szCs w:val="28"/>
          <w:lang w:val="uk-UA"/>
        </w:rPr>
        <w:t xml:space="preserve">, який міститься в матеріалах справи </w:t>
      </w:r>
      <w:r w:rsidR="00E64ABC" w:rsidRPr="00E64ABC">
        <w:rPr>
          <w:rFonts w:ascii="Times New Roman" w:eastAsia="Times New Roman" w:hAnsi="Times New Roman"/>
          <w:sz w:val="28"/>
          <w:szCs w:val="28"/>
          <w:lang w:val="uk-UA"/>
        </w:rPr>
        <w:t>№ 208/5426/22, є неналежним доказом</w:t>
      </w:r>
      <w:r w:rsidR="00F962D7">
        <w:rPr>
          <w:rFonts w:ascii="Times New Roman" w:eastAsia="Times New Roman" w:hAnsi="Times New Roman"/>
          <w:sz w:val="28"/>
          <w:szCs w:val="28"/>
          <w:lang w:val="uk-UA"/>
        </w:rPr>
        <w:t xml:space="preserve">, оскільки </w:t>
      </w:r>
      <w:r w:rsidR="0066735F">
        <w:rPr>
          <w:rFonts w:ascii="Times New Roman" w:eastAsia="Times New Roman" w:hAnsi="Times New Roman"/>
          <w:sz w:val="28"/>
          <w:szCs w:val="28"/>
          <w:lang w:val="uk-UA"/>
        </w:rPr>
        <w:t>він створений за допомогою камери мобільного телефону</w:t>
      </w:r>
      <w:r w:rsidR="00E64ABC" w:rsidRPr="00E64ABC">
        <w:rPr>
          <w:rFonts w:ascii="Times New Roman" w:eastAsia="Times New Roman" w:hAnsi="Times New Roman"/>
          <w:sz w:val="28"/>
          <w:szCs w:val="28"/>
          <w:lang w:val="uk-UA"/>
        </w:rPr>
        <w:t>.</w:t>
      </w:r>
      <w:r w:rsidR="00E64ABC">
        <w:rPr>
          <w:rFonts w:ascii="Times New Roman" w:eastAsia="Times New Roman" w:hAnsi="Times New Roman"/>
          <w:b/>
          <w:bCs/>
          <w:sz w:val="28"/>
          <w:szCs w:val="28"/>
          <w:lang w:val="uk-UA"/>
        </w:rPr>
        <w:t xml:space="preserve"> </w:t>
      </w:r>
      <w:r w:rsidR="00B62296" w:rsidRPr="005B3BC0">
        <w:rPr>
          <w:rFonts w:ascii="Times New Roman" w:eastAsia="Times New Roman" w:hAnsi="Times New Roman"/>
          <w:sz w:val="28"/>
          <w:szCs w:val="28"/>
          <w:lang w:val="uk-UA"/>
        </w:rPr>
        <w:t>До переліку технічних приладів і технічних засобів, що мають функції фото- і кінозйомки, відеозапису, які використовують органи поліції при несенні служби не відноситься особовий мобільний телефон, який належить хоча б одному з працівників поліції.</w:t>
      </w:r>
    </w:p>
    <w:p w14:paraId="30BB53F6" w14:textId="277A2913" w:rsidR="00B62296" w:rsidRPr="005B3BC0" w:rsidRDefault="00B62296"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На думку судді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працівниками поліції було порушено процедуру огляду особи, яка керувала транспортним засобом на стан алкогольного, наркотичного чи іншого сп’яніння або перебування під впливом лікарських препаратів, що знижують увагу та швидкість реакції, </w:t>
      </w:r>
      <w:r w:rsidR="00F07978" w:rsidRPr="005B3BC0">
        <w:rPr>
          <w:rFonts w:ascii="Times New Roman" w:eastAsia="Times New Roman" w:hAnsi="Times New Roman"/>
          <w:sz w:val="28"/>
          <w:szCs w:val="28"/>
          <w:lang w:val="uk-UA"/>
        </w:rPr>
        <w:t>щ</w:t>
      </w:r>
      <w:r w:rsidRPr="005B3BC0">
        <w:rPr>
          <w:rFonts w:ascii="Times New Roman" w:eastAsia="Times New Roman" w:hAnsi="Times New Roman"/>
          <w:sz w:val="28"/>
          <w:szCs w:val="28"/>
          <w:lang w:val="uk-UA"/>
        </w:rPr>
        <w:t>о унеможливлює притягнення особи до адміністративної відповідальності за скоєне адміністративне правопорушення.</w:t>
      </w:r>
    </w:p>
    <w:p w14:paraId="1D90E062" w14:textId="38395562" w:rsidR="00B62296" w:rsidRPr="005B3BC0" w:rsidRDefault="00B62296" w:rsidP="00F07978">
      <w:pPr>
        <w:tabs>
          <w:tab w:val="left" w:pos="567"/>
        </w:tabs>
        <w:spacing w:before="240" w:after="120"/>
        <w:rPr>
          <w:rFonts w:ascii="Times New Roman" w:eastAsia="Times New Roman" w:hAnsi="Times New Roman"/>
          <w:sz w:val="28"/>
          <w:szCs w:val="28"/>
        </w:rPr>
      </w:pPr>
      <w:r w:rsidRPr="005B3BC0">
        <w:rPr>
          <w:rFonts w:ascii="Times New Roman" w:eastAsia="Times New Roman" w:hAnsi="Times New Roman"/>
          <w:b/>
          <w:bCs/>
          <w:sz w:val="28"/>
          <w:szCs w:val="28"/>
        </w:rPr>
        <w:t xml:space="preserve">ОЦІНКА ФАКТІВ, ВСТАНОВЛЕНИХ ПІД ЧАС </w:t>
      </w:r>
      <w:r w:rsidR="2E5102AF" w:rsidRPr="2E5102AF">
        <w:rPr>
          <w:rFonts w:ascii="Times New Roman" w:eastAsia="Times New Roman" w:hAnsi="Times New Roman"/>
          <w:b/>
          <w:bCs/>
          <w:sz w:val="28"/>
          <w:szCs w:val="28"/>
        </w:rPr>
        <w:t>ПОПЕРЕДНЬОЇ ПЕРЕВІРКИ СКАРГИ</w:t>
      </w:r>
    </w:p>
    <w:p w14:paraId="59FCC52D" w14:textId="61E7909A" w:rsidR="00B62296" w:rsidRPr="005B3BC0" w:rsidRDefault="00F07978" w:rsidP="00F07978">
      <w:pPr>
        <w:spacing w:before="120" w:after="120"/>
        <w:ind w:firstLine="567"/>
        <w:rPr>
          <w:rFonts w:ascii="Times New Roman" w:eastAsia="Times New Roman" w:hAnsi="Times New Roman"/>
          <w:b/>
          <w:bCs/>
          <w:sz w:val="28"/>
          <w:szCs w:val="28"/>
        </w:rPr>
      </w:pPr>
      <w:r w:rsidRPr="005B3BC0">
        <w:rPr>
          <w:rFonts w:ascii="Times New Roman" w:eastAsia="Times New Roman" w:hAnsi="Times New Roman"/>
          <w:b/>
          <w:bCs/>
          <w:sz w:val="28"/>
          <w:szCs w:val="28"/>
        </w:rPr>
        <w:t>С</w:t>
      </w:r>
      <w:r w:rsidR="00B62296" w:rsidRPr="005B3BC0">
        <w:rPr>
          <w:rFonts w:ascii="Times New Roman" w:eastAsia="Times New Roman" w:hAnsi="Times New Roman"/>
          <w:b/>
          <w:bCs/>
          <w:sz w:val="28"/>
          <w:szCs w:val="28"/>
        </w:rPr>
        <w:t>права № 185/4986/22</w:t>
      </w:r>
    </w:p>
    <w:p w14:paraId="51252451" w14:textId="287961EB" w:rsidR="00B62296" w:rsidRPr="005B3BC0" w:rsidRDefault="00B62296" w:rsidP="2E5102AF">
      <w:pPr>
        <w:pStyle w:val="a3"/>
        <w:numPr>
          <w:ilvl w:val="0"/>
          <w:numId w:val="15"/>
        </w:numPr>
        <w:tabs>
          <w:tab w:val="left" w:pos="284"/>
        </w:tabs>
        <w:spacing w:before="120" w:after="120"/>
        <w:ind w:left="567" w:hanging="567"/>
        <w:jc w:val="both"/>
        <w:rPr>
          <w:rFonts w:ascii="Times New Roman" w:eastAsia="Times New Roman" w:hAnsi="Times New Roman"/>
          <w:sz w:val="28"/>
          <w:szCs w:val="28"/>
          <w:lang w:val="uk-UA"/>
        </w:rPr>
      </w:pPr>
      <w:r w:rsidRPr="005B3BC0">
        <w:rPr>
          <w:rFonts w:ascii="Times New Roman" w:eastAsia="Times New Roman" w:hAnsi="Times New Roman"/>
          <w:color w:val="000000" w:themeColor="text1"/>
          <w:sz w:val="28"/>
          <w:szCs w:val="28"/>
          <w:lang w:val="uk-UA" w:bidi="uk-UA"/>
        </w:rPr>
        <w:t xml:space="preserve">У </w:t>
      </w:r>
      <w:r w:rsidR="2E5102AF" w:rsidRPr="2E5102AF">
        <w:rPr>
          <w:rFonts w:ascii="Times New Roman" w:eastAsia="Times New Roman" w:hAnsi="Times New Roman"/>
          <w:color w:val="000000" w:themeColor="text1"/>
          <w:sz w:val="28"/>
          <w:szCs w:val="28"/>
          <w:lang w:val="uk-UA" w:bidi="uk-UA"/>
        </w:rPr>
        <w:t>Постанові</w:t>
      </w:r>
      <w:r w:rsidRPr="005B3BC0">
        <w:rPr>
          <w:rFonts w:ascii="Times New Roman" w:eastAsia="Times New Roman" w:hAnsi="Times New Roman"/>
          <w:color w:val="000000" w:themeColor="text1"/>
          <w:sz w:val="28"/>
          <w:szCs w:val="28"/>
          <w:lang w:val="uk-UA" w:bidi="uk-UA"/>
        </w:rPr>
        <w:t xml:space="preserve"> від 19 грудня 2022 року суддя</w:t>
      </w:r>
      <w:r w:rsidRPr="005B3BC0">
        <w:rPr>
          <w:rFonts w:ascii="Times New Roman" w:eastAsia="Times New Roman" w:hAnsi="Times New Roman"/>
          <w:sz w:val="28"/>
          <w:szCs w:val="28"/>
          <w:lang w:val="uk-UA"/>
        </w:rPr>
        <w:t xml:space="preserve">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визначила, що під малозначним</w:t>
      </w:r>
      <w:r w:rsidR="00276240" w:rsidRPr="005B3BC0">
        <w:rPr>
          <w:rFonts w:ascii="Times New Roman" w:eastAsia="Times New Roman" w:hAnsi="Times New Roman"/>
          <w:sz w:val="28"/>
          <w:szCs w:val="28"/>
          <w:lang w:val="uk-UA"/>
        </w:rPr>
        <w:t xml:space="preserve"> </w:t>
      </w:r>
      <w:r w:rsidRPr="005B3BC0">
        <w:rPr>
          <w:rFonts w:ascii="Times New Roman" w:eastAsia="Times New Roman" w:hAnsi="Times New Roman"/>
          <w:color w:val="000000" w:themeColor="text1"/>
          <w:sz w:val="28"/>
          <w:szCs w:val="28"/>
          <w:lang w:val="uk-UA" w:bidi="uk-UA"/>
        </w:rPr>
        <w:t>правопорушенням вона розуміє дії, які не спричинили або не могли спричинити істотної шкоди суспільним та державним інтересам, правам і свободам громадян або іншим цінностям, що охороняються законом.</w:t>
      </w:r>
    </w:p>
    <w:p w14:paraId="18EF1085" w14:textId="26EC4196" w:rsidR="00B62296" w:rsidRPr="005B3BC0" w:rsidRDefault="00F938D2" w:rsidP="2E5102AF">
      <w:pPr>
        <w:pStyle w:val="a3"/>
        <w:tabs>
          <w:tab w:val="left" w:pos="284"/>
        </w:tabs>
        <w:spacing w:before="120" w:after="120"/>
        <w:ind w:left="567"/>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Проте, </w:t>
      </w:r>
      <w:r w:rsidR="00B62296" w:rsidRPr="005B3BC0">
        <w:rPr>
          <w:rFonts w:ascii="Times New Roman" w:eastAsia="Times New Roman" w:hAnsi="Times New Roman"/>
          <w:sz w:val="28"/>
          <w:szCs w:val="28"/>
          <w:lang w:val="uk-UA"/>
        </w:rPr>
        <w:t xml:space="preserve">в мотивувальній частині рішенні суду </w:t>
      </w:r>
      <w:r>
        <w:rPr>
          <w:rFonts w:ascii="Times New Roman" w:eastAsia="Times New Roman" w:hAnsi="Times New Roman"/>
          <w:sz w:val="28"/>
          <w:szCs w:val="28"/>
          <w:lang w:val="uk-UA"/>
        </w:rPr>
        <w:t xml:space="preserve">у справі </w:t>
      </w:r>
      <w:r w:rsidRPr="00F938D2">
        <w:rPr>
          <w:rFonts w:ascii="Times New Roman" w:eastAsia="Times New Roman" w:hAnsi="Times New Roman"/>
          <w:sz w:val="28"/>
          <w:szCs w:val="28"/>
          <w:lang w:val="uk-UA"/>
        </w:rPr>
        <w:t>№ 185/4986/22</w:t>
      </w:r>
      <w:r>
        <w:rPr>
          <w:rFonts w:ascii="Times New Roman" w:eastAsia="Times New Roman" w:hAnsi="Times New Roman"/>
          <w:b/>
          <w:bCs/>
          <w:sz w:val="28"/>
          <w:szCs w:val="28"/>
          <w:lang w:val="uk-UA"/>
        </w:rPr>
        <w:t xml:space="preserve"> </w:t>
      </w:r>
      <w:r w:rsidR="00B62296" w:rsidRPr="005B3BC0">
        <w:rPr>
          <w:rFonts w:ascii="Times New Roman" w:eastAsia="Times New Roman" w:hAnsi="Times New Roman"/>
          <w:sz w:val="28"/>
          <w:szCs w:val="28"/>
          <w:lang w:val="uk-UA"/>
        </w:rPr>
        <w:t xml:space="preserve">суддя не наводить жодного аргументу чому саме його дії </w:t>
      </w:r>
      <w:r w:rsidR="00B62296" w:rsidRPr="005B3BC0">
        <w:rPr>
          <w:rFonts w:ascii="Times New Roman" w:eastAsia="Times New Roman" w:hAnsi="Times New Roman"/>
          <w:color w:val="000000" w:themeColor="text1"/>
          <w:sz w:val="28"/>
          <w:szCs w:val="28"/>
          <w:lang w:val="uk-UA" w:bidi="uk-UA"/>
        </w:rPr>
        <w:t>не спричинили або не могли спричинити істотної шкоди суспільним та державним інтересам, правам і свободам громадян або іншим цінностям, що охороняються законом.</w:t>
      </w:r>
    </w:p>
    <w:p w14:paraId="265970AC" w14:textId="4F8111FA" w:rsidR="00B62296" w:rsidRPr="005B3BC0" w:rsidRDefault="2E5102AF" w:rsidP="2E5102AF">
      <w:pPr>
        <w:pStyle w:val="a3"/>
        <w:numPr>
          <w:ilvl w:val="0"/>
          <w:numId w:val="15"/>
        </w:numPr>
        <w:tabs>
          <w:tab w:val="left" w:pos="284"/>
        </w:tabs>
        <w:spacing w:before="120" w:after="120"/>
        <w:ind w:left="567" w:hanging="567"/>
        <w:jc w:val="both"/>
        <w:rPr>
          <w:rFonts w:ascii="Times New Roman" w:eastAsia="Times New Roman" w:hAnsi="Times New Roman"/>
          <w:sz w:val="28"/>
          <w:szCs w:val="28"/>
          <w:lang w:val="uk-UA"/>
        </w:rPr>
      </w:pPr>
      <w:r w:rsidRPr="2E5102AF">
        <w:rPr>
          <w:rFonts w:ascii="Times New Roman" w:eastAsia="Times New Roman" w:hAnsi="Times New Roman"/>
          <w:color w:val="000000" w:themeColor="text1"/>
          <w:sz w:val="28"/>
          <w:szCs w:val="28"/>
          <w:lang w:val="uk-UA" w:bidi="uk-UA"/>
        </w:rPr>
        <w:t>Суддя</w:t>
      </w:r>
      <w:r w:rsidR="00FA5D0B" w:rsidRPr="2E5102AF">
        <w:rPr>
          <w:rFonts w:ascii="Times New Roman" w:eastAsia="Times New Roman" w:hAnsi="Times New Roman"/>
          <w:color w:val="000000" w:themeColor="text1"/>
          <w:sz w:val="28"/>
          <w:szCs w:val="28"/>
          <w:lang w:val="uk-UA" w:bidi="uk-UA"/>
        </w:rPr>
        <w:t xml:space="preserve"> </w:t>
      </w:r>
      <w:r w:rsidR="00B62296" w:rsidRPr="005B3BC0">
        <w:rPr>
          <w:rFonts w:ascii="Times New Roman" w:eastAsia="Times New Roman" w:hAnsi="Times New Roman"/>
          <w:color w:val="000000" w:themeColor="text1"/>
          <w:sz w:val="28"/>
          <w:szCs w:val="28"/>
          <w:lang w:val="uk-UA" w:bidi="uk-UA"/>
        </w:rPr>
        <w:t>проігнорувала приписи статті 22 КУпАП, які однозначно вказували на заборону щодо їх застосування у випадку вчинення особою адміністративного правопорушення, передбаченого статтею 130 КУпАП.</w:t>
      </w:r>
    </w:p>
    <w:p w14:paraId="50442C5B" w14:textId="5033D730" w:rsidR="00B62296" w:rsidRPr="005B3BC0" w:rsidRDefault="00B62296" w:rsidP="00B35DEC">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5B3BC0">
        <w:rPr>
          <w:rFonts w:ascii="Times New Roman" w:eastAsia="Times New Roman" w:hAnsi="Times New Roman"/>
          <w:color w:val="000000" w:themeColor="text1"/>
          <w:sz w:val="28"/>
          <w:szCs w:val="28"/>
          <w:lang w:val="uk-UA" w:bidi="uk-UA"/>
        </w:rPr>
        <w:t>В рішенні</w:t>
      </w:r>
      <w:r w:rsidR="00B35DEC">
        <w:rPr>
          <w:rFonts w:ascii="Times New Roman" w:eastAsia="Times New Roman" w:hAnsi="Times New Roman"/>
          <w:color w:val="000000" w:themeColor="text1"/>
          <w:sz w:val="28"/>
          <w:szCs w:val="28"/>
          <w:lang w:val="uk-UA" w:bidi="uk-UA"/>
        </w:rPr>
        <w:t xml:space="preserve"> Дніпровського апеляційного суду </w:t>
      </w:r>
      <w:r w:rsidR="00B35DEC" w:rsidRPr="005B3BC0">
        <w:rPr>
          <w:rFonts w:ascii="Times New Roman" w:eastAsia="Times New Roman" w:hAnsi="Times New Roman"/>
          <w:color w:val="000000" w:themeColor="text1"/>
          <w:sz w:val="28"/>
          <w:szCs w:val="28"/>
          <w:lang w:val="uk-UA" w:bidi="uk-UA"/>
        </w:rPr>
        <w:t>19 грудня 2022 року</w:t>
      </w:r>
      <w:r w:rsidRPr="005B3BC0">
        <w:rPr>
          <w:rFonts w:ascii="Times New Roman" w:eastAsia="Times New Roman" w:hAnsi="Times New Roman"/>
          <w:color w:val="000000" w:themeColor="text1"/>
          <w:sz w:val="28"/>
          <w:szCs w:val="28"/>
          <w:lang w:val="uk-UA" w:bidi="uk-UA"/>
        </w:rPr>
        <w:t xml:space="preserve"> відсутнє будь-яке згадування чи посилання на примітку до статті</w:t>
      </w:r>
      <w:r w:rsidR="002C788A">
        <w:rPr>
          <w:rFonts w:ascii="Times New Roman" w:eastAsia="Times New Roman" w:hAnsi="Times New Roman"/>
          <w:color w:val="000000" w:themeColor="text1"/>
          <w:sz w:val="28"/>
          <w:szCs w:val="28"/>
          <w:lang w:val="uk-UA" w:bidi="uk-UA"/>
        </w:rPr>
        <w:t xml:space="preserve"> </w:t>
      </w:r>
      <w:r w:rsidR="002C788A" w:rsidRPr="005B3BC0">
        <w:rPr>
          <w:rFonts w:ascii="Times New Roman" w:eastAsia="Times New Roman" w:hAnsi="Times New Roman"/>
          <w:color w:val="000000" w:themeColor="text1"/>
          <w:sz w:val="28"/>
          <w:szCs w:val="28"/>
          <w:lang w:val="uk-UA" w:bidi="uk-UA"/>
        </w:rPr>
        <w:t>22 КУпАП</w:t>
      </w:r>
      <w:r w:rsidRPr="005B3BC0">
        <w:rPr>
          <w:rFonts w:ascii="Times New Roman" w:eastAsia="Times New Roman" w:hAnsi="Times New Roman"/>
          <w:color w:val="000000" w:themeColor="text1"/>
          <w:sz w:val="28"/>
          <w:szCs w:val="28"/>
          <w:lang w:val="uk-UA" w:bidi="uk-UA"/>
        </w:rPr>
        <w:t xml:space="preserve">, якою </w:t>
      </w:r>
      <w:r w:rsidR="002C788A">
        <w:rPr>
          <w:rFonts w:ascii="Times New Roman" w:eastAsia="Times New Roman" w:hAnsi="Times New Roman"/>
          <w:color w:val="000000" w:themeColor="text1"/>
          <w:sz w:val="28"/>
          <w:szCs w:val="28"/>
          <w:lang w:val="uk-UA" w:bidi="uk-UA"/>
        </w:rPr>
        <w:t xml:space="preserve">й </w:t>
      </w:r>
      <w:r w:rsidRPr="005B3BC0">
        <w:rPr>
          <w:rFonts w:ascii="Times New Roman" w:eastAsia="Times New Roman" w:hAnsi="Times New Roman"/>
          <w:color w:val="000000" w:themeColor="text1"/>
          <w:sz w:val="28"/>
          <w:szCs w:val="28"/>
          <w:lang w:val="uk-UA" w:bidi="uk-UA"/>
        </w:rPr>
        <w:t>встановлена заборона.</w:t>
      </w:r>
    </w:p>
    <w:p w14:paraId="62668FE6" w14:textId="2786EEA0" w:rsidR="00B62296" w:rsidRPr="005B3BC0" w:rsidRDefault="003747CE" w:rsidP="003747CE">
      <w:pPr>
        <w:pStyle w:val="a3"/>
        <w:spacing w:before="120" w:after="120"/>
        <w:ind w:left="0" w:firstLine="567"/>
        <w:contextualSpacing w:val="0"/>
        <w:rPr>
          <w:rFonts w:ascii="Times New Roman" w:eastAsia="Times New Roman" w:hAnsi="Times New Roman"/>
          <w:b/>
          <w:bCs/>
          <w:sz w:val="28"/>
          <w:szCs w:val="28"/>
          <w:lang w:val="uk-UA"/>
        </w:rPr>
      </w:pPr>
      <w:r w:rsidRPr="005B3BC0">
        <w:rPr>
          <w:rFonts w:ascii="Times New Roman" w:eastAsia="Times New Roman" w:hAnsi="Times New Roman"/>
          <w:b/>
          <w:bCs/>
          <w:sz w:val="28"/>
          <w:szCs w:val="28"/>
          <w:lang w:val="uk-UA"/>
        </w:rPr>
        <w:t>С</w:t>
      </w:r>
      <w:r w:rsidR="00B62296" w:rsidRPr="005B3BC0">
        <w:rPr>
          <w:rFonts w:ascii="Times New Roman" w:eastAsia="Times New Roman" w:hAnsi="Times New Roman"/>
          <w:b/>
          <w:bCs/>
          <w:sz w:val="28"/>
          <w:szCs w:val="28"/>
          <w:lang w:val="uk-UA"/>
        </w:rPr>
        <w:t>права № 208/2357/22</w:t>
      </w:r>
    </w:p>
    <w:p w14:paraId="13AB5987" w14:textId="70D793CE" w:rsidR="00B62296" w:rsidRPr="005B3BC0" w:rsidRDefault="00261C75"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В</w:t>
      </w:r>
      <w:r w:rsidR="003747CE" w:rsidRPr="005B3BC0">
        <w:rPr>
          <w:rFonts w:ascii="Times New Roman" w:eastAsia="Times New Roman" w:hAnsi="Times New Roman"/>
          <w:sz w:val="28"/>
          <w:szCs w:val="28"/>
          <w:lang w:val="uk-UA"/>
        </w:rPr>
        <w:t xml:space="preserve"> постанові від 9 червня 2022 року у справі № 208/2357/22 </w:t>
      </w:r>
      <w:r w:rsidR="00B62296" w:rsidRPr="005B3BC0">
        <w:rPr>
          <w:rFonts w:ascii="Times New Roman" w:eastAsia="Times New Roman" w:hAnsi="Times New Roman"/>
          <w:sz w:val="28"/>
          <w:szCs w:val="28"/>
          <w:lang w:val="uk-UA"/>
        </w:rPr>
        <w:t>Заводськ</w:t>
      </w:r>
      <w:r w:rsidR="003747CE" w:rsidRPr="005B3BC0">
        <w:rPr>
          <w:rFonts w:ascii="Times New Roman" w:eastAsia="Times New Roman" w:hAnsi="Times New Roman"/>
          <w:sz w:val="28"/>
          <w:szCs w:val="28"/>
          <w:lang w:val="uk-UA"/>
        </w:rPr>
        <w:t>ий</w:t>
      </w:r>
      <w:r w:rsidR="00B62296" w:rsidRPr="005B3BC0">
        <w:rPr>
          <w:rFonts w:ascii="Times New Roman" w:eastAsia="Times New Roman" w:hAnsi="Times New Roman"/>
          <w:sz w:val="28"/>
          <w:szCs w:val="28"/>
          <w:lang w:val="uk-UA"/>
        </w:rPr>
        <w:t xml:space="preserve"> районн</w:t>
      </w:r>
      <w:r w:rsidR="003747CE" w:rsidRPr="005B3BC0">
        <w:rPr>
          <w:rFonts w:ascii="Times New Roman" w:eastAsia="Times New Roman" w:hAnsi="Times New Roman"/>
          <w:sz w:val="28"/>
          <w:szCs w:val="28"/>
          <w:lang w:val="uk-UA"/>
        </w:rPr>
        <w:t>ий</w:t>
      </w:r>
      <w:r w:rsidR="00B62296" w:rsidRPr="005B3BC0">
        <w:rPr>
          <w:rFonts w:ascii="Times New Roman" w:eastAsia="Times New Roman" w:hAnsi="Times New Roman"/>
          <w:sz w:val="28"/>
          <w:szCs w:val="28"/>
          <w:lang w:val="uk-UA"/>
        </w:rPr>
        <w:t xml:space="preserve"> суд</w:t>
      </w:r>
      <w:r w:rsidR="003747CE" w:rsidRPr="005B3BC0">
        <w:rPr>
          <w:rFonts w:ascii="Times New Roman" w:eastAsia="Times New Roman" w:hAnsi="Times New Roman"/>
          <w:sz w:val="28"/>
          <w:szCs w:val="28"/>
          <w:lang w:val="uk-UA"/>
        </w:rPr>
        <w:t xml:space="preserve"> </w:t>
      </w:r>
      <w:r w:rsidR="00B62296" w:rsidRPr="005B3BC0">
        <w:rPr>
          <w:rFonts w:ascii="Times New Roman" w:eastAsia="Times New Roman" w:hAnsi="Times New Roman"/>
          <w:sz w:val="28"/>
          <w:szCs w:val="28"/>
          <w:lang w:val="uk-UA"/>
        </w:rPr>
        <w:t>м</w:t>
      </w:r>
      <w:r w:rsidR="003747CE" w:rsidRPr="005B3BC0">
        <w:rPr>
          <w:rFonts w:ascii="Times New Roman" w:eastAsia="Times New Roman" w:hAnsi="Times New Roman"/>
          <w:sz w:val="28"/>
          <w:szCs w:val="28"/>
          <w:lang w:val="uk-UA"/>
        </w:rPr>
        <w:t>іста</w:t>
      </w:r>
      <w:r w:rsidR="00B62296" w:rsidRPr="005B3BC0">
        <w:rPr>
          <w:rFonts w:ascii="Times New Roman" w:eastAsia="Times New Roman" w:hAnsi="Times New Roman"/>
          <w:sz w:val="28"/>
          <w:szCs w:val="28"/>
          <w:lang w:val="uk-UA"/>
        </w:rPr>
        <w:t xml:space="preserve"> Дніпродзержинська Дніпропетровської області </w:t>
      </w:r>
      <w:r w:rsidR="003747CE" w:rsidRPr="005B3BC0">
        <w:rPr>
          <w:rFonts w:ascii="Times New Roman" w:eastAsia="Times New Roman" w:hAnsi="Times New Roman"/>
          <w:sz w:val="28"/>
          <w:szCs w:val="28"/>
          <w:lang w:val="uk-UA"/>
        </w:rPr>
        <w:t xml:space="preserve">встановив, що </w:t>
      </w:r>
      <w:r w:rsidR="00B62296" w:rsidRPr="005B3BC0">
        <w:rPr>
          <w:rFonts w:ascii="Times New Roman" w:eastAsia="Times New Roman" w:hAnsi="Times New Roman"/>
          <w:sz w:val="28"/>
          <w:szCs w:val="28"/>
          <w:lang w:val="uk-UA"/>
        </w:rPr>
        <w:t>25 квітня 2022 року приблизно о 19</w:t>
      </w:r>
      <w:r w:rsidR="003747CE" w:rsidRPr="005B3BC0">
        <w:rPr>
          <w:rFonts w:ascii="Times New Roman" w:eastAsia="Times New Roman" w:hAnsi="Times New Roman"/>
          <w:sz w:val="28"/>
          <w:szCs w:val="28"/>
          <w:lang w:val="uk-UA"/>
        </w:rPr>
        <w:t xml:space="preserve"> год </w:t>
      </w:r>
      <w:r w:rsidR="00B62296" w:rsidRPr="005B3BC0">
        <w:rPr>
          <w:rFonts w:ascii="Times New Roman" w:eastAsia="Times New Roman" w:hAnsi="Times New Roman"/>
          <w:sz w:val="28"/>
          <w:szCs w:val="28"/>
          <w:lang w:val="uk-UA"/>
        </w:rPr>
        <w:t xml:space="preserve">40 </w:t>
      </w:r>
      <w:r w:rsidR="003747CE" w:rsidRPr="005B3BC0">
        <w:rPr>
          <w:rFonts w:ascii="Times New Roman" w:eastAsia="Times New Roman" w:hAnsi="Times New Roman"/>
          <w:sz w:val="28"/>
          <w:szCs w:val="28"/>
          <w:lang w:val="uk-UA"/>
        </w:rPr>
        <w:t>хв</w:t>
      </w:r>
      <w:r w:rsidR="00B62296" w:rsidRPr="005B3BC0">
        <w:rPr>
          <w:rFonts w:ascii="Times New Roman" w:eastAsia="Times New Roman" w:hAnsi="Times New Roman"/>
          <w:sz w:val="28"/>
          <w:szCs w:val="28"/>
          <w:lang w:val="uk-UA"/>
        </w:rPr>
        <w:t xml:space="preserve"> особа, яка притягається до адміністративної відповідальності</w:t>
      </w:r>
      <w:r w:rsidR="003747CE" w:rsidRPr="005B3BC0">
        <w:rPr>
          <w:rFonts w:ascii="Times New Roman" w:eastAsia="Times New Roman" w:hAnsi="Times New Roman"/>
          <w:sz w:val="28"/>
          <w:szCs w:val="28"/>
          <w:lang w:val="uk-UA"/>
        </w:rPr>
        <w:t>,</w:t>
      </w:r>
      <w:r w:rsidR="00B62296" w:rsidRPr="005B3BC0">
        <w:rPr>
          <w:rFonts w:ascii="Times New Roman" w:eastAsia="Times New Roman" w:hAnsi="Times New Roman"/>
          <w:sz w:val="28"/>
          <w:szCs w:val="28"/>
          <w:lang w:val="uk-UA"/>
        </w:rPr>
        <w:t xml:space="preserve"> керува</w:t>
      </w:r>
      <w:r w:rsidR="003747CE" w:rsidRPr="005B3BC0">
        <w:rPr>
          <w:rFonts w:ascii="Times New Roman" w:eastAsia="Times New Roman" w:hAnsi="Times New Roman"/>
          <w:sz w:val="28"/>
          <w:szCs w:val="28"/>
          <w:lang w:val="uk-UA"/>
        </w:rPr>
        <w:t>ла</w:t>
      </w:r>
      <w:r w:rsidR="00B62296" w:rsidRPr="005B3BC0">
        <w:rPr>
          <w:rFonts w:ascii="Times New Roman" w:eastAsia="Times New Roman" w:hAnsi="Times New Roman"/>
          <w:sz w:val="28"/>
          <w:szCs w:val="28"/>
          <w:lang w:val="uk-UA"/>
        </w:rPr>
        <w:t xml:space="preserve"> автомобілем марки «BMW 528 XI» у стані алкогольного </w:t>
      </w:r>
      <w:r w:rsidR="003747CE" w:rsidRPr="005B3BC0">
        <w:rPr>
          <w:rFonts w:ascii="Times New Roman" w:eastAsia="Times New Roman" w:hAnsi="Times New Roman"/>
          <w:sz w:val="28"/>
          <w:szCs w:val="28"/>
          <w:lang w:val="uk-UA"/>
        </w:rPr>
        <w:t>сп’яніння</w:t>
      </w:r>
      <w:r w:rsidR="00B62296" w:rsidRPr="005B3BC0">
        <w:rPr>
          <w:rFonts w:ascii="Times New Roman" w:eastAsia="Times New Roman" w:hAnsi="Times New Roman"/>
          <w:sz w:val="28"/>
          <w:szCs w:val="28"/>
          <w:lang w:val="uk-UA"/>
        </w:rPr>
        <w:t>, огляд зі згоди водія проводився на місці зупинки транспортного засобу в присутності свідків із застосуванням приладу «</w:t>
      </w:r>
      <w:proofErr w:type="spellStart"/>
      <w:r w:rsidR="00B62296" w:rsidRPr="005B3BC0">
        <w:rPr>
          <w:rFonts w:ascii="Times New Roman" w:eastAsia="Times New Roman" w:hAnsi="Times New Roman"/>
          <w:sz w:val="28"/>
          <w:szCs w:val="28"/>
          <w:lang w:val="uk-UA"/>
        </w:rPr>
        <w:t>Alcotest</w:t>
      </w:r>
      <w:proofErr w:type="spellEnd"/>
      <w:r w:rsidR="00B62296" w:rsidRPr="005B3BC0">
        <w:rPr>
          <w:rFonts w:ascii="Times New Roman" w:eastAsia="Times New Roman" w:hAnsi="Times New Roman"/>
          <w:sz w:val="28"/>
          <w:szCs w:val="28"/>
          <w:lang w:val="uk-UA"/>
        </w:rPr>
        <w:t xml:space="preserve"> </w:t>
      </w:r>
      <w:proofErr w:type="spellStart"/>
      <w:r w:rsidR="00B62296" w:rsidRPr="005B3BC0">
        <w:rPr>
          <w:rFonts w:ascii="Times New Roman" w:eastAsia="Times New Roman" w:hAnsi="Times New Roman"/>
          <w:sz w:val="28"/>
          <w:szCs w:val="28"/>
          <w:lang w:val="uk-UA"/>
        </w:rPr>
        <w:t>Drager</w:t>
      </w:r>
      <w:proofErr w:type="spellEnd"/>
      <w:r w:rsidR="00876E9F">
        <w:rPr>
          <w:rFonts w:ascii="Times New Roman" w:eastAsia="Times New Roman" w:hAnsi="Times New Roman"/>
          <w:sz w:val="28"/>
          <w:szCs w:val="28"/>
          <w:lang w:val="uk-UA"/>
        </w:rPr>
        <w:t>»</w:t>
      </w:r>
      <w:r w:rsidR="00B62296" w:rsidRPr="005B3BC0">
        <w:rPr>
          <w:rFonts w:ascii="Times New Roman" w:eastAsia="Times New Roman" w:hAnsi="Times New Roman"/>
          <w:sz w:val="28"/>
          <w:szCs w:val="28"/>
          <w:lang w:val="uk-UA"/>
        </w:rPr>
        <w:t xml:space="preserve"> №</w:t>
      </w:r>
      <w:r w:rsidR="00876E9F">
        <w:rPr>
          <w:rFonts w:ascii="Times New Roman" w:eastAsia="Times New Roman" w:hAnsi="Times New Roman"/>
          <w:sz w:val="28"/>
          <w:szCs w:val="28"/>
          <w:lang w:val="uk-UA"/>
        </w:rPr>
        <w:t> </w:t>
      </w:r>
      <w:r w:rsidR="00B62296" w:rsidRPr="005B3BC0">
        <w:rPr>
          <w:rFonts w:ascii="Times New Roman" w:eastAsia="Times New Roman" w:hAnsi="Times New Roman"/>
          <w:sz w:val="28"/>
          <w:szCs w:val="28"/>
          <w:lang w:val="uk-UA"/>
        </w:rPr>
        <w:t>0606</w:t>
      </w:r>
      <w:r w:rsidR="00876E9F">
        <w:rPr>
          <w:rFonts w:ascii="Times New Roman" w:eastAsia="Times New Roman" w:hAnsi="Times New Roman"/>
          <w:sz w:val="28"/>
          <w:szCs w:val="28"/>
          <w:lang w:val="uk-UA"/>
        </w:rPr>
        <w:t xml:space="preserve">. В результаті перевірки виявлено </w:t>
      </w:r>
      <w:r w:rsidR="00B62296" w:rsidRPr="005B3BC0">
        <w:rPr>
          <w:rFonts w:ascii="Times New Roman" w:eastAsia="Times New Roman" w:hAnsi="Times New Roman"/>
          <w:sz w:val="28"/>
          <w:szCs w:val="28"/>
          <w:lang w:val="uk-UA"/>
        </w:rPr>
        <w:t>1</w:t>
      </w:r>
      <w:r w:rsidR="003747CE" w:rsidRPr="005B3BC0">
        <w:rPr>
          <w:rFonts w:ascii="Times New Roman" w:eastAsia="Times New Roman" w:hAnsi="Times New Roman"/>
          <w:sz w:val="28"/>
          <w:szCs w:val="28"/>
          <w:lang w:val="uk-UA"/>
        </w:rPr>
        <w:t>,</w:t>
      </w:r>
      <w:r w:rsidR="00B62296" w:rsidRPr="005B3BC0">
        <w:rPr>
          <w:rFonts w:ascii="Times New Roman" w:eastAsia="Times New Roman" w:hAnsi="Times New Roman"/>
          <w:sz w:val="28"/>
          <w:szCs w:val="28"/>
          <w:lang w:val="uk-UA"/>
        </w:rPr>
        <w:t xml:space="preserve">98 проміле алкогольного </w:t>
      </w:r>
      <w:r w:rsidR="003747CE" w:rsidRPr="005B3BC0">
        <w:rPr>
          <w:rFonts w:ascii="Times New Roman" w:eastAsia="Times New Roman" w:hAnsi="Times New Roman"/>
          <w:sz w:val="28"/>
          <w:szCs w:val="28"/>
          <w:lang w:val="uk-UA"/>
        </w:rPr>
        <w:t>сп’яніння</w:t>
      </w:r>
      <w:r w:rsidR="00B62296" w:rsidRPr="005B3BC0">
        <w:rPr>
          <w:rFonts w:ascii="Times New Roman" w:eastAsia="Times New Roman" w:hAnsi="Times New Roman"/>
          <w:sz w:val="28"/>
          <w:szCs w:val="28"/>
          <w:lang w:val="uk-UA"/>
        </w:rPr>
        <w:t>.</w:t>
      </w:r>
    </w:p>
    <w:p w14:paraId="4343D2C1" w14:textId="4B071281" w:rsidR="00B62296" w:rsidRPr="005B3BC0" w:rsidRDefault="00B62296"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Захисник особи, яка притягається до адміністративної відповідальності</w:t>
      </w:r>
      <w:r w:rsidR="003747CE" w:rsidRPr="005B3BC0">
        <w:rPr>
          <w:rFonts w:ascii="Times New Roman" w:eastAsia="Times New Roman" w:hAnsi="Times New Roman"/>
          <w:sz w:val="28"/>
          <w:szCs w:val="28"/>
          <w:lang w:val="uk-UA"/>
        </w:rPr>
        <w:t>,</w:t>
      </w:r>
      <w:r w:rsidRPr="005B3BC0">
        <w:rPr>
          <w:rFonts w:ascii="Times New Roman" w:eastAsia="Times New Roman" w:hAnsi="Times New Roman"/>
          <w:sz w:val="28"/>
          <w:szCs w:val="28"/>
          <w:lang w:val="uk-UA"/>
        </w:rPr>
        <w:t xml:space="preserve"> вважав, що</w:t>
      </w:r>
      <w:r w:rsidR="00276240" w:rsidRPr="005B3BC0">
        <w:rPr>
          <w:rFonts w:ascii="Times New Roman" w:eastAsia="Times New Roman" w:hAnsi="Times New Roman"/>
          <w:sz w:val="28"/>
          <w:szCs w:val="28"/>
          <w:lang w:val="uk-UA"/>
        </w:rPr>
        <w:t xml:space="preserve"> </w:t>
      </w:r>
      <w:r w:rsidRPr="005B3BC0">
        <w:rPr>
          <w:rFonts w:ascii="Times New Roman" w:eastAsia="Times New Roman" w:hAnsi="Times New Roman"/>
          <w:sz w:val="28"/>
          <w:szCs w:val="28"/>
          <w:lang w:val="uk-UA"/>
        </w:rPr>
        <w:t>провадження по справі про адміністративне правопорушення має бути закритим</w:t>
      </w:r>
      <w:r w:rsidR="00B7413E">
        <w:rPr>
          <w:rFonts w:ascii="Times New Roman" w:eastAsia="Times New Roman" w:hAnsi="Times New Roman"/>
          <w:sz w:val="28"/>
          <w:szCs w:val="28"/>
          <w:lang w:val="uk-UA"/>
        </w:rPr>
        <w:t>.</w:t>
      </w:r>
      <w:r w:rsidRPr="005B3BC0">
        <w:rPr>
          <w:rFonts w:ascii="Times New Roman" w:eastAsia="Times New Roman" w:hAnsi="Times New Roman"/>
          <w:sz w:val="28"/>
          <w:szCs w:val="28"/>
          <w:lang w:val="uk-UA"/>
        </w:rPr>
        <w:t xml:space="preserve"> </w:t>
      </w:r>
      <w:r w:rsidR="00B7413E">
        <w:rPr>
          <w:rFonts w:ascii="Times New Roman" w:eastAsia="Times New Roman" w:hAnsi="Times New Roman"/>
          <w:sz w:val="28"/>
          <w:szCs w:val="28"/>
          <w:lang w:val="uk-UA"/>
        </w:rPr>
        <w:t xml:space="preserve">Захисник стверджував, що </w:t>
      </w:r>
      <w:r w:rsidRPr="005B3BC0">
        <w:rPr>
          <w:rFonts w:ascii="Times New Roman" w:eastAsia="Times New Roman" w:hAnsi="Times New Roman"/>
          <w:sz w:val="28"/>
          <w:szCs w:val="28"/>
          <w:lang w:val="uk-UA"/>
        </w:rPr>
        <w:t>воді</w:t>
      </w:r>
      <w:r w:rsidR="00B7413E">
        <w:rPr>
          <w:rFonts w:ascii="Times New Roman" w:eastAsia="Times New Roman" w:hAnsi="Times New Roman"/>
          <w:sz w:val="28"/>
          <w:szCs w:val="28"/>
          <w:lang w:val="uk-UA"/>
        </w:rPr>
        <w:t>й був не згодний</w:t>
      </w:r>
      <w:r w:rsidRPr="005B3BC0">
        <w:rPr>
          <w:rFonts w:ascii="Times New Roman" w:eastAsia="Times New Roman" w:hAnsi="Times New Roman"/>
          <w:sz w:val="28"/>
          <w:szCs w:val="28"/>
          <w:lang w:val="uk-UA"/>
        </w:rPr>
        <w:t xml:space="preserve"> з висновком приладу «</w:t>
      </w:r>
      <w:proofErr w:type="spellStart"/>
      <w:r w:rsidRPr="005B3BC0">
        <w:rPr>
          <w:rFonts w:ascii="Times New Roman" w:eastAsia="Times New Roman" w:hAnsi="Times New Roman"/>
          <w:sz w:val="28"/>
          <w:szCs w:val="28"/>
          <w:lang w:val="uk-UA"/>
        </w:rPr>
        <w:t>Drager</w:t>
      </w:r>
      <w:proofErr w:type="spellEnd"/>
      <w:r w:rsidRPr="005B3BC0">
        <w:rPr>
          <w:rFonts w:ascii="Times New Roman" w:eastAsia="Times New Roman" w:hAnsi="Times New Roman"/>
          <w:sz w:val="28"/>
          <w:szCs w:val="28"/>
          <w:lang w:val="uk-UA"/>
        </w:rPr>
        <w:t xml:space="preserve">», </w:t>
      </w:r>
      <w:r w:rsidR="00B7413E">
        <w:rPr>
          <w:rFonts w:ascii="Times New Roman" w:eastAsia="Times New Roman" w:hAnsi="Times New Roman"/>
          <w:sz w:val="28"/>
          <w:szCs w:val="28"/>
          <w:lang w:val="uk-UA"/>
        </w:rPr>
        <w:t xml:space="preserve">а тому </w:t>
      </w:r>
      <w:r w:rsidRPr="005B3BC0">
        <w:rPr>
          <w:rFonts w:ascii="Times New Roman" w:eastAsia="Times New Roman" w:hAnsi="Times New Roman"/>
          <w:sz w:val="28"/>
          <w:szCs w:val="28"/>
          <w:lang w:val="uk-UA"/>
        </w:rPr>
        <w:t>поліцейськ</w:t>
      </w:r>
      <w:r w:rsidR="003A2368">
        <w:rPr>
          <w:rFonts w:ascii="Times New Roman" w:eastAsia="Times New Roman" w:hAnsi="Times New Roman"/>
          <w:sz w:val="28"/>
          <w:szCs w:val="28"/>
          <w:lang w:val="uk-UA"/>
        </w:rPr>
        <w:t>ий зобов’язаний був</w:t>
      </w:r>
      <w:r w:rsidRPr="005B3BC0">
        <w:rPr>
          <w:rFonts w:ascii="Times New Roman" w:eastAsia="Times New Roman" w:hAnsi="Times New Roman"/>
          <w:sz w:val="28"/>
          <w:szCs w:val="28"/>
          <w:lang w:val="uk-UA"/>
        </w:rPr>
        <w:t xml:space="preserve"> доставити його для огляду в заклад охорони </w:t>
      </w:r>
      <w:r w:rsidR="003747CE" w:rsidRPr="005B3BC0">
        <w:rPr>
          <w:rFonts w:ascii="Times New Roman" w:eastAsia="Times New Roman" w:hAnsi="Times New Roman"/>
          <w:sz w:val="28"/>
          <w:szCs w:val="28"/>
          <w:lang w:val="uk-UA"/>
        </w:rPr>
        <w:t>здоров’я</w:t>
      </w:r>
      <w:r w:rsidRPr="005B3BC0">
        <w:rPr>
          <w:rFonts w:ascii="Times New Roman" w:eastAsia="Times New Roman" w:hAnsi="Times New Roman"/>
          <w:sz w:val="28"/>
          <w:szCs w:val="28"/>
          <w:lang w:val="uk-UA"/>
        </w:rPr>
        <w:t>.</w:t>
      </w:r>
    </w:p>
    <w:p w14:paraId="1BF90637" w14:textId="77777777" w:rsidR="00B62296" w:rsidRPr="005B3BC0" w:rsidRDefault="00B62296"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У рішенні суду першої інстанції ретельно проаналізовано наявні у справі докази, а також доводи захисника водія та причини їх відхилення.</w:t>
      </w:r>
    </w:p>
    <w:p w14:paraId="3B702620" w14:textId="6D68392C" w:rsidR="00B62296" w:rsidRDefault="00C61D46" w:rsidP="00C61D46">
      <w:pPr>
        <w:tabs>
          <w:tab w:val="left" w:pos="567"/>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sz w:val="28"/>
          <w:szCs w:val="28"/>
        </w:rPr>
        <w:t>С</w:t>
      </w:r>
      <w:r w:rsidR="00B62296" w:rsidRPr="005B3BC0">
        <w:rPr>
          <w:rFonts w:ascii="Times New Roman" w:eastAsia="Times New Roman" w:hAnsi="Times New Roman"/>
          <w:sz w:val="28"/>
          <w:szCs w:val="28"/>
        </w:rPr>
        <w:t>уд</w:t>
      </w:r>
      <w:r w:rsidRPr="005B3BC0">
        <w:rPr>
          <w:rFonts w:ascii="Times New Roman" w:eastAsia="Times New Roman" w:hAnsi="Times New Roman"/>
          <w:sz w:val="28"/>
          <w:szCs w:val="28"/>
        </w:rPr>
        <w:t xml:space="preserve"> першої інстанції</w:t>
      </w:r>
      <w:r w:rsidR="00B62296" w:rsidRPr="005B3BC0">
        <w:rPr>
          <w:rFonts w:ascii="Times New Roman" w:eastAsia="Times New Roman" w:hAnsi="Times New Roman"/>
          <w:sz w:val="28"/>
          <w:szCs w:val="28"/>
        </w:rPr>
        <w:t xml:space="preserve"> вказав, що на відео неодноразово з різних ракурсів видно сам мундштук та його стан. Суд також посилається на слова поліцейського на відеозаписи з </w:t>
      </w:r>
      <w:r w:rsidR="008C4310">
        <w:rPr>
          <w:rFonts w:ascii="Times New Roman" w:eastAsia="Times New Roman" w:hAnsi="Times New Roman"/>
          <w:sz w:val="28"/>
          <w:szCs w:val="28"/>
        </w:rPr>
        <w:t xml:space="preserve">нагрудної </w:t>
      </w:r>
      <w:r w:rsidR="00B62296" w:rsidRPr="005B3BC0">
        <w:rPr>
          <w:rFonts w:ascii="Times New Roman" w:eastAsia="Times New Roman" w:hAnsi="Times New Roman"/>
          <w:sz w:val="28"/>
          <w:szCs w:val="28"/>
        </w:rPr>
        <w:t xml:space="preserve">камери </w:t>
      </w:r>
      <w:r w:rsidR="008C4310">
        <w:rPr>
          <w:rFonts w:ascii="Times New Roman" w:eastAsia="Times New Roman" w:hAnsi="Times New Roman"/>
          <w:sz w:val="28"/>
          <w:szCs w:val="28"/>
        </w:rPr>
        <w:t>де зафіксовано</w:t>
      </w:r>
      <w:r w:rsidR="00B62296" w:rsidRPr="005B3BC0">
        <w:rPr>
          <w:rFonts w:ascii="Times New Roman" w:eastAsia="Times New Roman" w:hAnsi="Times New Roman"/>
          <w:sz w:val="28"/>
          <w:szCs w:val="28"/>
        </w:rPr>
        <w:t xml:space="preserve">, що використовується одноразовий мундштук. </w:t>
      </w:r>
      <w:r w:rsidR="007465ED">
        <w:rPr>
          <w:rFonts w:ascii="Times New Roman" w:eastAsia="Times New Roman" w:hAnsi="Times New Roman"/>
          <w:sz w:val="28"/>
          <w:szCs w:val="28"/>
        </w:rPr>
        <w:t>С</w:t>
      </w:r>
      <w:r w:rsidR="00B62296" w:rsidRPr="005B3BC0">
        <w:rPr>
          <w:rFonts w:ascii="Times New Roman" w:eastAsia="Times New Roman" w:hAnsi="Times New Roman"/>
          <w:sz w:val="28"/>
          <w:szCs w:val="28"/>
        </w:rPr>
        <w:t>уд</w:t>
      </w:r>
      <w:r w:rsidR="008C4310">
        <w:rPr>
          <w:rFonts w:ascii="Times New Roman" w:eastAsia="Times New Roman" w:hAnsi="Times New Roman"/>
          <w:sz w:val="28"/>
          <w:szCs w:val="28"/>
        </w:rPr>
        <w:t xml:space="preserve"> </w:t>
      </w:r>
      <w:r w:rsidR="008C4310" w:rsidRPr="005B3BC0">
        <w:rPr>
          <w:rFonts w:ascii="Times New Roman" w:eastAsia="Times New Roman" w:hAnsi="Times New Roman"/>
          <w:sz w:val="28"/>
          <w:szCs w:val="28"/>
        </w:rPr>
        <w:t>першої інстанції</w:t>
      </w:r>
      <w:r w:rsidR="00B62296" w:rsidRPr="005B3BC0">
        <w:rPr>
          <w:rFonts w:ascii="Times New Roman" w:eastAsia="Times New Roman" w:hAnsi="Times New Roman"/>
          <w:sz w:val="28"/>
          <w:szCs w:val="28"/>
        </w:rPr>
        <w:t xml:space="preserve"> </w:t>
      </w:r>
      <w:r w:rsidR="007465ED">
        <w:rPr>
          <w:rFonts w:ascii="Times New Roman" w:eastAsia="Times New Roman" w:hAnsi="Times New Roman"/>
          <w:sz w:val="28"/>
          <w:szCs w:val="28"/>
        </w:rPr>
        <w:t>дійшов</w:t>
      </w:r>
      <w:r w:rsidR="00B62296" w:rsidRPr="005B3BC0">
        <w:rPr>
          <w:rFonts w:ascii="Times New Roman" w:eastAsia="Times New Roman" w:hAnsi="Times New Roman"/>
          <w:sz w:val="28"/>
          <w:szCs w:val="28"/>
        </w:rPr>
        <w:t xml:space="preserve"> виснов</w:t>
      </w:r>
      <w:r w:rsidR="007465ED">
        <w:rPr>
          <w:rFonts w:ascii="Times New Roman" w:eastAsia="Times New Roman" w:hAnsi="Times New Roman"/>
          <w:sz w:val="28"/>
          <w:szCs w:val="28"/>
        </w:rPr>
        <w:t>ку</w:t>
      </w:r>
      <w:r w:rsidR="00B62296" w:rsidRPr="005B3BC0">
        <w:rPr>
          <w:rFonts w:ascii="Times New Roman" w:eastAsia="Times New Roman" w:hAnsi="Times New Roman"/>
          <w:sz w:val="28"/>
          <w:szCs w:val="28"/>
        </w:rPr>
        <w:t xml:space="preserve"> про належний стан </w:t>
      </w:r>
      <w:r w:rsidR="007465ED" w:rsidRPr="005B3BC0">
        <w:rPr>
          <w:rFonts w:ascii="Times New Roman" w:eastAsia="Times New Roman" w:hAnsi="Times New Roman"/>
          <w:sz w:val="28"/>
          <w:szCs w:val="28"/>
        </w:rPr>
        <w:t>мундштук</w:t>
      </w:r>
      <w:r w:rsidR="007465ED">
        <w:rPr>
          <w:rFonts w:ascii="Times New Roman" w:eastAsia="Times New Roman" w:hAnsi="Times New Roman"/>
          <w:sz w:val="28"/>
          <w:szCs w:val="28"/>
        </w:rPr>
        <w:t>а</w:t>
      </w:r>
      <w:r w:rsidR="007465ED" w:rsidRPr="005B3BC0">
        <w:rPr>
          <w:rFonts w:ascii="Times New Roman" w:eastAsia="Times New Roman" w:hAnsi="Times New Roman"/>
          <w:sz w:val="28"/>
          <w:szCs w:val="28"/>
        </w:rPr>
        <w:t xml:space="preserve"> </w:t>
      </w:r>
      <w:r w:rsidR="00B62296" w:rsidRPr="005B3BC0">
        <w:rPr>
          <w:rFonts w:ascii="Times New Roman" w:eastAsia="Times New Roman" w:hAnsi="Times New Roman"/>
          <w:sz w:val="28"/>
          <w:szCs w:val="28"/>
        </w:rPr>
        <w:t xml:space="preserve">та про можливість </w:t>
      </w:r>
      <w:r w:rsidR="007465ED">
        <w:rPr>
          <w:rFonts w:ascii="Times New Roman" w:eastAsia="Times New Roman" w:hAnsi="Times New Roman"/>
          <w:sz w:val="28"/>
          <w:szCs w:val="28"/>
        </w:rPr>
        <w:t xml:space="preserve">його </w:t>
      </w:r>
      <w:r w:rsidR="00B62296" w:rsidRPr="005B3BC0">
        <w:rPr>
          <w:rFonts w:ascii="Times New Roman" w:eastAsia="Times New Roman" w:hAnsi="Times New Roman"/>
          <w:sz w:val="28"/>
          <w:szCs w:val="28"/>
        </w:rPr>
        <w:t>використання для проведення тесту.</w:t>
      </w:r>
    </w:p>
    <w:p w14:paraId="43F5778D" w14:textId="61A44450" w:rsidR="004A2AC0" w:rsidRPr="005B3BC0" w:rsidRDefault="004A2AC0" w:rsidP="004A2AC0">
      <w:pPr>
        <w:pStyle w:val="a3"/>
        <w:tabs>
          <w:tab w:val="left" w:pos="567"/>
        </w:tabs>
        <w:spacing w:before="120" w:after="120"/>
        <w:ind w:left="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С</w:t>
      </w:r>
      <w:r w:rsidRPr="005B3BC0">
        <w:rPr>
          <w:rFonts w:ascii="Times New Roman" w:eastAsia="Times New Roman" w:hAnsi="Times New Roman"/>
          <w:sz w:val="28"/>
          <w:szCs w:val="28"/>
          <w:lang w:val="uk-UA"/>
        </w:rPr>
        <w:t xml:space="preserve">уд першої інстанції не робив висновку, що мундштук був розпакований перед камерою, але доволі ретельно аналізував дані про стан мундштука та встановив відсутність обставин, які б свідчили про його повторне використання. </w:t>
      </w:r>
    </w:p>
    <w:p w14:paraId="587371AA" w14:textId="3D858B6D" w:rsidR="00B62296" w:rsidRPr="005B3BC0" w:rsidRDefault="00B62296" w:rsidP="2E5102AF">
      <w:pPr>
        <w:pStyle w:val="a3"/>
        <w:numPr>
          <w:ilvl w:val="0"/>
          <w:numId w:val="15"/>
        </w:numPr>
        <w:tabs>
          <w:tab w:val="left" w:pos="284"/>
        </w:tabs>
        <w:spacing w:before="120" w:after="120"/>
        <w:ind w:left="567" w:hanging="567"/>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У мотивувальній частині рішення Дніпровського апеляційного суду від 3</w:t>
      </w:r>
      <w:r w:rsidR="00C61D46" w:rsidRPr="005B3BC0">
        <w:rPr>
          <w:rFonts w:ascii="Times New Roman" w:eastAsia="Times New Roman" w:hAnsi="Times New Roman"/>
          <w:sz w:val="28"/>
          <w:szCs w:val="28"/>
          <w:lang w:val="uk-UA"/>
        </w:rPr>
        <w:t> </w:t>
      </w:r>
      <w:r w:rsidRPr="005B3BC0">
        <w:rPr>
          <w:rFonts w:ascii="Times New Roman" w:eastAsia="Times New Roman" w:hAnsi="Times New Roman"/>
          <w:sz w:val="28"/>
          <w:szCs w:val="28"/>
          <w:lang w:val="uk-UA"/>
        </w:rPr>
        <w:t xml:space="preserve">жовтня 2022 року </w:t>
      </w:r>
      <w:r w:rsidR="2E5102AF" w:rsidRPr="2E5102AF">
        <w:rPr>
          <w:rFonts w:ascii="Times New Roman" w:eastAsia="Times New Roman" w:hAnsi="Times New Roman"/>
          <w:sz w:val="28"/>
          <w:szCs w:val="28"/>
          <w:lang w:val="uk-UA"/>
        </w:rPr>
        <w:t>зазначено</w:t>
      </w:r>
      <w:r w:rsidRPr="005B3BC0">
        <w:rPr>
          <w:rFonts w:ascii="Times New Roman" w:eastAsia="Times New Roman" w:hAnsi="Times New Roman"/>
          <w:sz w:val="28"/>
          <w:szCs w:val="28"/>
          <w:lang w:val="uk-UA"/>
        </w:rPr>
        <w:t xml:space="preserve">, що згідно з інструкцією по експлуатації газоаналізатора «Драгер </w:t>
      </w:r>
      <w:proofErr w:type="spellStart"/>
      <w:r w:rsidRPr="005B3BC0">
        <w:rPr>
          <w:rFonts w:ascii="Times New Roman" w:eastAsia="Times New Roman" w:hAnsi="Times New Roman"/>
          <w:sz w:val="28"/>
          <w:szCs w:val="28"/>
          <w:lang w:val="uk-UA"/>
        </w:rPr>
        <w:t>Алкотест</w:t>
      </w:r>
      <w:proofErr w:type="spellEnd"/>
      <w:r w:rsidRPr="005B3BC0">
        <w:rPr>
          <w:rFonts w:ascii="Times New Roman" w:eastAsia="Times New Roman" w:hAnsi="Times New Roman"/>
          <w:sz w:val="28"/>
          <w:szCs w:val="28"/>
          <w:lang w:val="uk-UA"/>
        </w:rPr>
        <w:t xml:space="preserve"> 6810» умовою проведення вимірювання стану сп’яніння є використання нового мундштука для кожної особи щодо якої проводиться перевірка. Перед використанням одноразовий мундштук слід вийняти з індивідуальної упаковки.</w:t>
      </w:r>
    </w:p>
    <w:p w14:paraId="5FDC7101" w14:textId="706E2EBA" w:rsidR="00B62296" w:rsidRPr="005B3BC0" w:rsidRDefault="00A60F9D" w:rsidP="00C61D46">
      <w:pPr>
        <w:tabs>
          <w:tab w:val="left" w:pos="284"/>
        </w:tabs>
        <w:spacing w:before="120" w:after="120"/>
        <w:ind w:left="540"/>
        <w:jc w:val="both"/>
        <w:rPr>
          <w:rFonts w:ascii="Times New Roman" w:eastAsia="Times New Roman" w:hAnsi="Times New Roman"/>
          <w:sz w:val="28"/>
          <w:szCs w:val="28"/>
        </w:rPr>
      </w:pPr>
      <w:r>
        <w:rPr>
          <w:rFonts w:ascii="Times New Roman" w:eastAsia="Times New Roman" w:hAnsi="Times New Roman"/>
          <w:sz w:val="28"/>
          <w:szCs w:val="28"/>
        </w:rPr>
        <w:t xml:space="preserve">Після </w:t>
      </w:r>
      <w:r w:rsidR="00C32C50">
        <w:rPr>
          <w:rFonts w:ascii="Times New Roman" w:eastAsia="Times New Roman" w:hAnsi="Times New Roman"/>
          <w:sz w:val="28"/>
          <w:szCs w:val="28"/>
        </w:rPr>
        <w:t xml:space="preserve">перегляду </w:t>
      </w:r>
      <w:r w:rsidR="00B62296" w:rsidRPr="005B3BC0">
        <w:rPr>
          <w:rFonts w:ascii="Times New Roman" w:eastAsia="Times New Roman" w:hAnsi="Times New Roman"/>
          <w:sz w:val="28"/>
          <w:szCs w:val="28"/>
        </w:rPr>
        <w:t>відеозаписів з нагрудних камер патрульних поліцейських, які долуче</w:t>
      </w:r>
      <w:r w:rsidR="00CC5D0C">
        <w:rPr>
          <w:rFonts w:ascii="Times New Roman" w:eastAsia="Times New Roman" w:hAnsi="Times New Roman"/>
          <w:sz w:val="28"/>
          <w:szCs w:val="28"/>
        </w:rPr>
        <w:t>ні до протоколу серії ОВ № ___</w:t>
      </w:r>
      <w:bookmarkStart w:id="2" w:name="_GoBack"/>
      <w:bookmarkEnd w:id="2"/>
      <w:r w:rsidR="00B62296" w:rsidRPr="005B3BC0">
        <w:rPr>
          <w:rFonts w:ascii="Times New Roman" w:eastAsia="Times New Roman" w:hAnsi="Times New Roman"/>
          <w:sz w:val="28"/>
          <w:szCs w:val="28"/>
        </w:rPr>
        <w:t xml:space="preserve"> від 25</w:t>
      </w:r>
      <w:r>
        <w:rPr>
          <w:rFonts w:ascii="Times New Roman" w:eastAsia="Times New Roman" w:hAnsi="Times New Roman"/>
          <w:sz w:val="28"/>
          <w:szCs w:val="28"/>
        </w:rPr>
        <w:t xml:space="preserve"> квітня </w:t>
      </w:r>
      <w:r w:rsidR="00B62296" w:rsidRPr="005B3BC0">
        <w:rPr>
          <w:rFonts w:ascii="Times New Roman" w:eastAsia="Times New Roman" w:hAnsi="Times New Roman"/>
          <w:sz w:val="28"/>
          <w:szCs w:val="28"/>
        </w:rPr>
        <w:t xml:space="preserve">2022 року, </w:t>
      </w:r>
      <w:r w:rsidR="00C61D46" w:rsidRPr="005B3BC0">
        <w:rPr>
          <w:rFonts w:ascii="Times New Roman" w:eastAsia="Times New Roman" w:hAnsi="Times New Roman"/>
          <w:sz w:val="28"/>
          <w:szCs w:val="28"/>
        </w:rPr>
        <w:t>а</w:t>
      </w:r>
      <w:r w:rsidR="00B62296" w:rsidRPr="005B3BC0">
        <w:rPr>
          <w:rFonts w:ascii="Times New Roman" w:eastAsia="Times New Roman" w:hAnsi="Times New Roman"/>
          <w:sz w:val="28"/>
          <w:szCs w:val="28"/>
        </w:rPr>
        <w:t>пеляційн</w:t>
      </w:r>
      <w:r>
        <w:rPr>
          <w:rFonts w:ascii="Times New Roman" w:eastAsia="Times New Roman" w:hAnsi="Times New Roman"/>
          <w:sz w:val="28"/>
          <w:szCs w:val="28"/>
        </w:rPr>
        <w:t>ий</w:t>
      </w:r>
      <w:r w:rsidR="00B62296" w:rsidRPr="005B3BC0">
        <w:rPr>
          <w:rFonts w:ascii="Times New Roman" w:eastAsia="Times New Roman" w:hAnsi="Times New Roman"/>
          <w:sz w:val="28"/>
          <w:szCs w:val="28"/>
        </w:rPr>
        <w:t xml:space="preserve"> </w:t>
      </w:r>
      <w:r w:rsidR="00C61D46" w:rsidRPr="005B3BC0">
        <w:rPr>
          <w:rFonts w:ascii="Times New Roman" w:eastAsia="Times New Roman" w:hAnsi="Times New Roman"/>
          <w:sz w:val="28"/>
          <w:szCs w:val="28"/>
        </w:rPr>
        <w:t>суд</w:t>
      </w:r>
      <w:r w:rsidR="00B62296" w:rsidRPr="005B3BC0">
        <w:rPr>
          <w:rFonts w:ascii="Times New Roman" w:eastAsia="Times New Roman" w:hAnsi="Times New Roman"/>
          <w:sz w:val="28"/>
          <w:szCs w:val="28"/>
        </w:rPr>
        <w:t xml:space="preserve"> встанов</w:t>
      </w:r>
      <w:r>
        <w:rPr>
          <w:rFonts w:ascii="Times New Roman" w:eastAsia="Times New Roman" w:hAnsi="Times New Roman"/>
          <w:sz w:val="28"/>
          <w:szCs w:val="28"/>
        </w:rPr>
        <w:t>ив</w:t>
      </w:r>
      <w:r w:rsidR="00B62296" w:rsidRPr="005B3BC0">
        <w:rPr>
          <w:rFonts w:ascii="Times New Roman" w:eastAsia="Times New Roman" w:hAnsi="Times New Roman"/>
          <w:sz w:val="28"/>
          <w:szCs w:val="28"/>
        </w:rPr>
        <w:t>, що інспектор патрульної поліції дістав мундштук, який не був запакований в індивідуальну упаковку, що ставить під сумнів результат проведеного тесту.</w:t>
      </w:r>
    </w:p>
    <w:p w14:paraId="3290F00F" w14:textId="2DC11289" w:rsidR="00B62296" w:rsidRPr="005B3BC0" w:rsidRDefault="2E5102AF" w:rsidP="2E5102AF">
      <w:pPr>
        <w:pStyle w:val="a3"/>
        <w:numPr>
          <w:ilvl w:val="0"/>
          <w:numId w:val="15"/>
        </w:numPr>
        <w:tabs>
          <w:tab w:val="left" w:pos="567"/>
        </w:tabs>
        <w:spacing w:before="120" w:after="120"/>
        <w:ind w:left="567" w:hanging="567"/>
        <w:jc w:val="both"/>
        <w:rPr>
          <w:rFonts w:ascii="Times New Roman" w:eastAsia="Times New Roman" w:hAnsi="Times New Roman"/>
          <w:sz w:val="28"/>
          <w:szCs w:val="28"/>
          <w:lang w:val="uk-UA"/>
        </w:rPr>
      </w:pPr>
      <w:r w:rsidRPr="2E5102AF">
        <w:rPr>
          <w:rFonts w:ascii="Times New Roman" w:eastAsia="Times New Roman" w:hAnsi="Times New Roman"/>
          <w:sz w:val="28"/>
          <w:szCs w:val="28"/>
          <w:lang w:val="uk-UA"/>
        </w:rPr>
        <w:t>При цьому суддя</w:t>
      </w:r>
      <w:r w:rsidR="00B62296" w:rsidRPr="005B3BC0">
        <w:rPr>
          <w:rFonts w:ascii="Times New Roman" w:eastAsia="Times New Roman" w:hAnsi="Times New Roman"/>
          <w:sz w:val="28"/>
          <w:szCs w:val="28"/>
          <w:lang w:val="uk-UA"/>
        </w:rPr>
        <w:t xml:space="preserve"> жодним чином не мотивувала чому відхилила аргументи суду першої інстанції та яким чином наявність або відсутність пакування мундштука до газоаналізатора «Драгер </w:t>
      </w:r>
      <w:proofErr w:type="spellStart"/>
      <w:r w:rsidR="00B62296" w:rsidRPr="005B3BC0">
        <w:rPr>
          <w:rFonts w:ascii="Times New Roman" w:eastAsia="Times New Roman" w:hAnsi="Times New Roman"/>
          <w:sz w:val="28"/>
          <w:szCs w:val="28"/>
          <w:lang w:val="uk-UA"/>
        </w:rPr>
        <w:t>Алкотест</w:t>
      </w:r>
      <w:proofErr w:type="spellEnd"/>
      <w:r w:rsidR="00B62296" w:rsidRPr="005B3BC0">
        <w:rPr>
          <w:rFonts w:ascii="Times New Roman" w:eastAsia="Times New Roman" w:hAnsi="Times New Roman"/>
          <w:sz w:val="28"/>
          <w:szCs w:val="28"/>
          <w:lang w:val="uk-UA"/>
        </w:rPr>
        <w:t xml:space="preserve"> 6810» може вплинути на рівень етанолу у повітрі, що видихає особ</w:t>
      </w:r>
      <w:r w:rsidR="00DD24F1">
        <w:rPr>
          <w:rFonts w:ascii="Times New Roman" w:eastAsia="Times New Roman" w:hAnsi="Times New Roman"/>
          <w:sz w:val="28"/>
          <w:szCs w:val="28"/>
          <w:lang w:val="uk-UA"/>
        </w:rPr>
        <w:t>а</w:t>
      </w:r>
      <w:r w:rsidR="00B62296" w:rsidRPr="005B3BC0">
        <w:rPr>
          <w:rFonts w:ascii="Times New Roman" w:eastAsia="Times New Roman" w:hAnsi="Times New Roman"/>
          <w:sz w:val="28"/>
          <w:szCs w:val="28"/>
          <w:lang w:val="uk-UA"/>
        </w:rPr>
        <w:t xml:space="preserve">. </w:t>
      </w:r>
    </w:p>
    <w:p w14:paraId="7D5642FE" w14:textId="2A09D104" w:rsidR="00B62296" w:rsidRPr="005B3BC0" w:rsidRDefault="00C61D4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З</w:t>
      </w:r>
      <w:r w:rsidR="00B62296" w:rsidRPr="005B3BC0">
        <w:rPr>
          <w:rFonts w:ascii="Times New Roman" w:eastAsia="Times New Roman" w:hAnsi="Times New Roman"/>
          <w:sz w:val="28"/>
          <w:szCs w:val="28"/>
          <w:lang w:val="uk-UA"/>
        </w:rPr>
        <w:t xml:space="preserve"> нагрудної камери поліцейського</w:t>
      </w:r>
      <w:r w:rsidRPr="005B3BC0">
        <w:rPr>
          <w:rFonts w:ascii="Times New Roman" w:eastAsia="Times New Roman" w:hAnsi="Times New Roman"/>
          <w:sz w:val="28"/>
          <w:szCs w:val="28"/>
          <w:lang w:val="uk-UA"/>
        </w:rPr>
        <w:t xml:space="preserve"> </w:t>
      </w:r>
      <w:r w:rsidR="00B62296" w:rsidRPr="005B3BC0">
        <w:rPr>
          <w:rFonts w:ascii="Times New Roman" w:eastAsia="Times New Roman" w:hAnsi="Times New Roman"/>
          <w:sz w:val="28"/>
          <w:szCs w:val="28"/>
          <w:lang w:val="uk-UA"/>
        </w:rPr>
        <w:t xml:space="preserve">видно, що працівник поліції два рази відкривав кейс, в якому зберігався газоаналізатора «Драгер </w:t>
      </w:r>
      <w:proofErr w:type="spellStart"/>
      <w:r w:rsidR="00B62296" w:rsidRPr="005B3BC0">
        <w:rPr>
          <w:rFonts w:ascii="Times New Roman" w:eastAsia="Times New Roman" w:hAnsi="Times New Roman"/>
          <w:sz w:val="28"/>
          <w:szCs w:val="28"/>
          <w:lang w:val="uk-UA"/>
        </w:rPr>
        <w:t>Алкотест</w:t>
      </w:r>
      <w:proofErr w:type="spellEnd"/>
      <w:r w:rsidR="00B62296" w:rsidRPr="005B3BC0">
        <w:rPr>
          <w:rFonts w:ascii="Times New Roman" w:eastAsia="Times New Roman" w:hAnsi="Times New Roman"/>
          <w:sz w:val="28"/>
          <w:szCs w:val="28"/>
          <w:lang w:val="uk-UA"/>
        </w:rPr>
        <w:t xml:space="preserve"> 6810». При першому відкритті кейс вже перебував на багажнику автомобіля патрульної поліції і замок кейсу вже був відчинений. З відеозапису не можна визначити, коли </w:t>
      </w:r>
      <w:r w:rsidR="009B5E19">
        <w:rPr>
          <w:rFonts w:ascii="Times New Roman" w:eastAsia="Times New Roman" w:hAnsi="Times New Roman"/>
          <w:sz w:val="28"/>
          <w:szCs w:val="28"/>
          <w:lang w:val="uk-UA"/>
        </w:rPr>
        <w:t xml:space="preserve">саме </w:t>
      </w:r>
      <w:r w:rsidR="00B62296" w:rsidRPr="005B3BC0">
        <w:rPr>
          <w:rFonts w:ascii="Times New Roman" w:eastAsia="Times New Roman" w:hAnsi="Times New Roman"/>
          <w:sz w:val="28"/>
          <w:szCs w:val="28"/>
          <w:lang w:val="uk-UA"/>
        </w:rPr>
        <w:t>кейс з’явився на багажнику автомобіля, коли його відкрили та коли саме мундштук був дістаний з упаковки і чи взагалі в нього була упаковка.</w:t>
      </w:r>
    </w:p>
    <w:p w14:paraId="7154F86A" w14:textId="5BECA7A4" w:rsidR="00B62296" w:rsidRPr="005B3BC0" w:rsidDel="004F2171" w:rsidRDefault="001B5727"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b/>
          <w:bCs/>
          <w:sz w:val="28"/>
          <w:szCs w:val="28"/>
          <w:lang w:val="uk-UA"/>
        </w:rPr>
      </w:pPr>
      <w:r>
        <w:rPr>
          <w:rFonts w:ascii="Times New Roman" w:eastAsia="Times New Roman" w:hAnsi="Times New Roman"/>
          <w:sz w:val="28"/>
          <w:szCs w:val="28"/>
          <w:lang w:val="uk-UA"/>
        </w:rPr>
        <w:t>На</w:t>
      </w:r>
      <w:r w:rsidR="00B62296" w:rsidRPr="005B3BC0">
        <w:rPr>
          <w:rFonts w:ascii="Times New Roman" w:eastAsia="Times New Roman" w:hAnsi="Times New Roman"/>
          <w:sz w:val="28"/>
          <w:szCs w:val="28"/>
          <w:lang w:val="uk-UA"/>
        </w:rPr>
        <w:t xml:space="preserve"> відео </w:t>
      </w:r>
      <w:r>
        <w:rPr>
          <w:rFonts w:ascii="Times New Roman" w:eastAsia="Times New Roman" w:hAnsi="Times New Roman"/>
          <w:sz w:val="28"/>
          <w:szCs w:val="28"/>
          <w:lang w:val="uk-UA"/>
        </w:rPr>
        <w:t xml:space="preserve">видно, що </w:t>
      </w:r>
      <w:r w:rsidR="00B62296" w:rsidRPr="005B3BC0">
        <w:rPr>
          <w:rFonts w:ascii="Times New Roman" w:eastAsia="Times New Roman" w:hAnsi="Times New Roman"/>
          <w:sz w:val="28"/>
          <w:szCs w:val="28"/>
          <w:lang w:val="uk-UA"/>
        </w:rPr>
        <w:t>правопорушник дійсно цікавився питанням відносно гігієнічності використання мундштука. Працівник поліції запевнив водія, що мундштук одноразовий і правопорушник добровільно погодився на проходження перевірки з використання вказаного мундштука.</w:t>
      </w:r>
    </w:p>
    <w:p w14:paraId="63CAFB4F" w14:textId="5CB44647" w:rsidR="00B62296" w:rsidRPr="005B3BC0" w:rsidDel="002E7F21"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Відсутність належної мотивації щодо відхилення аргументів суду першої інстанції викликало цілком логічні питання, які виникли у скаржника </w:t>
      </w:r>
      <w:r w:rsidR="00C61D46" w:rsidRPr="005B3BC0">
        <w:rPr>
          <w:rFonts w:ascii="Times New Roman" w:eastAsia="Times New Roman" w:hAnsi="Times New Roman"/>
          <w:sz w:val="28"/>
          <w:szCs w:val="28"/>
          <w:lang w:val="uk-UA"/>
        </w:rPr>
        <w:t>–</w:t>
      </w:r>
      <w:r w:rsidRPr="005B3BC0">
        <w:rPr>
          <w:rFonts w:ascii="Times New Roman" w:eastAsia="Times New Roman" w:hAnsi="Times New Roman"/>
          <w:sz w:val="28"/>
          <w:szCs w:val="28"/>
          <w:lang w:val="uk-UA"/>
        </w:rPr>
        <w:t xml:space="preserve"> яким чином наявність або відсутність пакування мундштука до газоаналізатора «Драгер </w:t>
      </w:r>
      <w:proofErr w:type="spellStart"/>
      <w:r w:rsidRPr="005B3BC0">
        <w:rPr>
          <w:rFonts w:ascii="Times New Roman" w:eastAsia="Times New Roman" w:hAnsi="Times New Roman"/>
          <w:sz w:val="28"/>
          <w:szCs w:val="28"/>
          <w:lang w:val="uk-UA"/>
        </w:rPr>
        <w:t>Алкотест</w:t>
      </w:r>
      <w:proofErr w:type="spellEnd"/>
      <w:r w:rsidRPr="005B3BC0">
        <w:rPr>
          <w:rFonts w:ascii="Times New Roman" w:eastAsia="Times New Roman" w:hAnsi="Times New Roman"/>
          <w:sz w:val="28"/>
          <w:szCs w:val="28"/>
          <w:lang w:val="uk-UA"/>
        </w:rPr>
        <w:t xml:space="preserve"> 6810» може вплинути на рівень етанолу у повітрі, що видихається особою та чому цей факт спростовує висновки суду першої інстанції</w:t>
      </w:r>
      <w:r w:rsidR="00C61D46" w:rsidRPr="005B3BC0">
        <w:rPr>
          <w:rFonts w:ascii="Times New Roman" w:eastAsia="Times New Roman" w:hAnsi="Times New Roman"/>
          <w:sz w:val="28"/>
          <w:szCs w:val="28"/>
          <w:lang w:val="uk-UA"/>
        </w:rPr>
        <w:t>?</w:t>
      </w:r>
      <w:r w:rsidRPr="005B3BC0">
        <w:rPr>
          <w:rFonts w:ascii="Times New Roman" w:eastAsia="Times New Roman" w:hAnsi="Times New Roman"/>
          <w:sz w:val="28"/>
          <w:szCs w:val="28"/>
          <w:lang w:val="uk-UA"/>
        </w:rPr>
        <w:t xml:space="preserve"> </w:t>
      </w:r>
    </w:p>
    <w:p w14:paraId="2A3E00B1" w14:textId="5404D213" w:rsidR="001F3CF2" w:rsidRDefault="00B62296" w:rsidP="2E5102AF">
      <w:pPr>
        <w:pStyle w:val="a3"/>
        <w:numPr>
          <w:ilvl w:val="0"/>
          <w:numId w:val="15"/>
        </w:numPr>
        <w:spacing w:before="120" w:after="120"/>
        <w:ind w:left="567" w:hanging="567"/>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З інструкції з експлуатації газоаналізатора «Драгер </w:t>
      </w:r>
      <w:proofErr w:type="spellStart"/>
      <w:r w:rsidRPr="005B3BC0">
        <w:rPr>
          <w:rFonts w:ascii="Times New Roman" w:eastAsia="Times New Roman" w:hAnsi="Times New Roman"/>
          <w:sz w:val="28"/>
          <w:szCs w:val="28"/>
          <w:lang w:val="uk-UA"/>
        </w:rPr>
        <w:t>Алкотест</w:t>
      </w:r>
      <w:proofErr w:type="spellEnd"/>
      <w:r w:rsidRPr="005B3BC0">
        <w:rPr>
          <w:rFonts w:ascii="Times New Roman" w:eastAsia="Times New Roman" w:hAnsi="Times New Roman"/>
          <w:sz w:val="28"/>
          <w:szCs w:val="28"/>
          <w:lang w:val="uk-UA"/>
        </w:rPr>
        <w:t xml:space="preserve"> 6810» </w:t>
      </w:r>
      <w:r w:rsidR="009623E5">
        <w:rPr>
          <w:rFonts w:ascii="Times New Roman" w:eastAsia="Times New Roman" w:hAnsi="Times New Roman"/>
          <w:sz w:val="28"/>
          <w:szCs w:val="28"/>
          <w:lang w:val="uk-UA"/>
        </w:rPr>
        <w:t>вбачається</w:t>
      </w:r>
      <w:r w:rsidRPr="005B3BC0">
        <w:rPr>
          <w:rFonts w:ascii="Times New Roman" w:eastAsia="Times New Roman" w:hAnsi="Times New Roman"/>
          <w:sz w:val="28"/>
          <w:szCs w:val="28"/>
          <w:lang w:val="uk-UA"/>
        </w:rPr>
        <w:t>, що упаковка мундштука виконує гігієнічну функцію</w:t>
      </w:r>
      <w:r w:rsidRPr="005B3BC0">
        <w:rPr>
          <w:rFonts w:ascii="Times New Roman" w:eastAsia="Times New Roman" w:hAnsi="Times New Roman"/>
          <w:b/>
          <w:bCs/>
          <w:sz w:val="28"/>
          <w:szCs w:val="28"/>
          <w:lang w:val="uk-UA"/>
        </w:rPr>
        <w:t xml:space="preserve"> </w:t>
      </w:r>
      <w:r w:rsidRPr="005B3BC0">
        <w:rPr>
          <w:rFonts w:ascii="Times New Roman" w:eastAsia="Times New Roman" w:hAnsi="Times New Roman"/>
          <w:sz w:val="28"/>
          <w:szCs w:val="28"/>
          <w:lang w:val="uk-UA"/>
        </w:rPr>
        <w:t xml:space="preserve">і немає даних, що </w:t>
      </w:r>
      <w:proofErr w:type="spellStart"/>
      <w:r w:rsidR="2E5102AF" w:rsidRPr="2E5102AF">
        <w:rPr>
          <w:rFonts w:ascii="Times New Roman" w:eastAsia="Times New Roman" w:hAnsi="Times New Roman"/>
          <w:sz w:val="28"/>
          <w:szCs w:val="28"/>
          <w:lang w:val="uk-UA"/>
        </w:rPr>
        <w:t>незняття</w:t>
      </w:r>
      <w:proofErr w:type="spellEnd"/>
      <w:r w:rsidRPr="005B3BC0">
        <w:rPr>
          <w:rFonts w:ascii="Times New Roman" w:eastAsia="Times New Roman" w:hAnsi="Times New Roman"/>
          <w:b/>
          <w:bCs/>
          <w:sz w:val="28"/>
          <w:szCs w:val="28"/>
          <w:lang w:val="uk-UA"/>
        </w:rPr>
        <w:t xml:space="preserve"> </w:t>
      </w:r>
      <w:r w:rsidRPr="005B3BC0">
        <w:rPr>
          <w:rFonts w:ascii="Times New Roman" w:eastAsia="Times New Roman" w:hAnsi="Times New Roman"/>
          <w:sz w:val="28"/>
          <w:szCs w:val="28"/>
          <w:lang w:val="uk-UA"/>
        </w:rPr>
        <w:t xml:space="preserve">упаковки мундштука безпосередньо перед тестуванням впливатиме на показники вимірювання. Тому висновок судді про сумнівність результату тесту через відсутність упаковки </w:t>
      </w:r>
      <w:r w:rsidR="00C61D46" w:rsidRPr="005B3BC0">
        <w:rPr>
          <w:rFonts w:ascii="Times New Roman" w:eastAsia="Times New Roman" w:hAnsi="Times New Roman"/>
          <w:sz w:val="28"/>
          <w:szCs w:val="28"/>
          <w:lang w:val="uk-UA"/>
        </w:rPr>
        <w:t xml:space="preserve">може розцінюватися, як </w:t>
      </w:r>
      <w:r w:rsidRPr="005B3BC0">
        <w:rPr>
          <w:rFonts w:ascii="Times New Roman" w:eastAsia="Times New Roman" w:hAnsi="Times New Roman"/>
          <w:sz w:val="28"/>
          <w:szCs w:val="28"/>
          <w:lang w:val="uk-UA"/>
        </w:rPr>
        <w:t>невмотивовани</w:t>
      </w:r>
      <w:r w:rsidR="00C61D46" w:rsidRPr="005B3BC0">
        <w:rPr>
          <w:rFonts w:ascii="Times New Roman" w:eastAsia="Times New Roman" w:hAnsi="Times New Roman"/>
          <w:sz w:val="28"/>
          <w:szCs w:val="28"/>
          <w:lang w:val="uk-UA"/>
        </w:rPr>
        <w:t>й</w:t>
      </w:r>
      <w:r w:rsidRPr="005B3BC0">
        <w:rPr>
          <w:rFonts w:ascii="Times New Roman" w:eastAsia="Times New Roman" w:hAnsi="Times New Roman"/>
          <w:sz w:val="28"/>
          <w:szCs w:val="28"/>
          <w:lang w:val="uk-UA"/>
        </w:rPr>
        <w:t>.</w:t>
      </w:r>
    </w:p>
    <w:p w14:paraId="194BF2C5" w14:textId="27AD464B" w:rsidR="00B62296" w:rsidRPr="005B3BC0" w:rsidDel="003433CF" w:rsidRDefault="00C61D46" w:rsidP="00C61D46">
      <w:pPr>
        <w:spacing w:before="120" w:after="120"/>
        <w:ind w:firstLine="567"/>
        <w:rPr>
          <w:rFonts w:ascii="Times New Roman" w:eastAsia="Times New Roman" w:hAnsi="Times New Roman"/>
          <w:b/>
          <w:bCs/>
          <w:sz w:val="28"/>
          <w:szCs w:val="28"/>
        </w:rPr>
      </w:pPr>
      <w:r w:rsidRPr="005B3BC0">
        <w:rPr>
          <w:rFonts w:ascii="Times New Roman" w:eastAsia="Times New Roman" w:hAnsi="Times New Roman"/>
          <w:b/>
          <w:bCs/>
          <w:sz w:val="28"/>
          <w:szCs w:val="28"/>
        </w:rPr>
        <w:t>С</w:t>
      </w:r>
      <w:r w:rsidR="00B62296" w:rsidRPr="005B3BC0">
        <w:rPr>
          <w:rFonts w:ascii="Times New Roman" w:eastAsia="Times New Roman" w:hAnsi="Times New Roman"/>
          <w:b/>
          <w:bCs/>
          <w:sz w:val="28"/>
          <w:szCs w:val="28"/>
        </w:rPr>
        <w:t>права № 208/4966/22</w:t>
      </w:r>
    </w:p>
    <w:p w14:paraId="11AD3CD2" w14:textId="28377433"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В постанові Дніпровського апеляційного суду від 23 січня 2023 року у справі № 208/4966/22 суддя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не надала оцінки іншим доказам, зокрема актам лікаря-психіатра та протоколу про адміністративне правопорушення, які за своєю природою</w:t>
      </w:r>
      <w:r w:rsidR="00770EDF">
        <w:rPr>
          <w:rFonts w:ascii="Times New Roman" w:eastAsia="Times New Roman" w:hAnsi="Times New Roman"/>
          <w:sz w:val="28"/>
          <w:szCs w:val="28"/>
          <w:lang w:val="uk-UA"/>
        </w:rPr>
        <w:t xml:space="preserve"> </w:t>
      </w:r>
      <w:r w:rsidRPr="005B3BC0">
        <w:rPr>
          <w:rFonts w:ascii="Times New Roman" w:eastAsia="Times New Roman" w:hAnsi="Times New Roman"/>
          <w:sz w:val="28"/>
          <w:szCs w:val="28"/>
          <w:lang w:val="uk-UA"/>
        </w:rPr>
        <w:t>рівнозначн</w:t>
      </w:r>
      <w:r w:rsidR="00770EDF">
        <w:rPr>
          <w:rFonts w:ascii="Times New Roman" w:eastAsia="Times New Roman" w:hAnsi="Times New Roman"/>
          <w:sz w:val="28"/>
          <w:szCs w:val="28"/>
          <w:lang w:val="uk-UA"/>
        </w:rPr>
        <w:t>і</w:t>
      </w:r>
      <w:r w:rsidRPr="005B3BC0">
        <w:rPr>
          <w:rFonts w:ascii="Times New Roman" w:eastAsia="Times New Roman" w:hAnsi="Times New Roman"/>
          <w:sz w:val="28"/>
          <w:szCs w:val="28"/>
          <w:lang w:val="uk-UA"/>
        </w:rPr>
        <w:t xml:space="preserve"> та самостійн</w:t>
      </w:r>
      <w:r w:rsidR="00770EDF">
        <w:rPr>
          <w:rFonts w:ascii="Times New Roman" w:eastAsia="Times New Roman" w:hAnsi="Times New Roman"/>
          <w:sz w:val="28"/>
          <w:szCs w:val="28"/>
          <w:lang w:val="uk-UA"/>
        </w:rPr>
        <w:t>і</w:t>
      </w:r>
      <w:r w:rsidRPr="005B3BC0">
        <w:rPr>
          <w:rFonts w:ascii="Times New Roman" w:eastAsia="Times New Roman" w:hAnsi="Times New Roman"/>
          <w:sz w:val="28"/>
          <w:szCs w:val="28"/>
          <w:lang w:val="uk-UA"/>
        </w:rPr>
        <w:t xml:space="preserve"> докази, </w:t>
      </w:r>
      <w:r w:rsidR="00C61D46" w:rsidRPr="005B3BC0">
        <w:rPr>
          <w:rFonts w:ascii="Times New Roman" w:eastAsia="Times New Roman" w:hAnsi="Times New Roman"/>
          <w:sz w:val="28"/>
          <w:szCs w:val="28"/>
          <w:lang w:val="uk-UA"/>
        </w:rPr>
        <w:t>що</w:t>
      </w:r>
      <w:r w:rsidRPr="005B3BC0">
        <w:rPr>
          <w:rFonts w:ascii="Times New Roman" w:eastAsia="Times New Roman" w:hAnsi="Times New Roman"/>
          <w:sz w:val="28"/>
          <w:szCs w:val="28"/>
          <w:lang w:val="uk-UA"/>
        </w:rPr>
        <w:t xml:space="preserve"> можуть підтверджувати наявність або відсутність ознак складу адміністративного правопорушення, передбаченого частиною 1 статті 130 КУпАП.</w:t>
      </w:r>
    </w:p>
    <w:p w14:paraId="3E03022E" w14:textId="5F08EF38"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Посилання в рішенні Дніпровського апеляційного суду від 23 січня 2023 року на неповноту відеозапису не надає такому рішенню ознак вмотивованості, оскільки частина 2 статті 266 КУпАП </w:t>
      </w:r>
      <w:r w:rsidR="00387227" w:rsidRPr="005B3BC0">
        <w:rPr>
          <w:rFonts w:ascii="Times New Roman" w:eastAsia="Times New Roman" w:hAnsi="Times New Roman"/>
          <w:sz w:val="28"/>
          <w:szCs w:val="28"/>
          <w:lang w:val="uk-UA"/>
        </w:rPr>
        <w:t>зобов’язує</w:t>
      </w:r>
      <w:r w:rsidRPr="005B3BC0">
        <w:rPr>
          <w:rFonts w:ascii="Times New Roman" w:eastAsia="Times New Roman" w:hAnsi="Times New Roman"/>
          <w:sz w:val="28"/>
          <w:szCs w:val="28"/>
          <w:lang w:val="uk-UA"/>
        </w:rPr>
        <w:t xml:space="preserve"> поліцейського застосовувати технічні засоби відеозапису саме під час проведення огляду осіб на стан певного виду </w:t>
      </w:r>
      <w:r w:rsidR="00C61D46" w:rsidRPr="005B3BC0">
        <w:rPr>
          <w:rFonts w:ascii="Times New Roman" w:eastAsia="Times New Roman" w:hAnsi="Times New Roman"/>
          <w:sz w:val="28"/>
          <w:szCs w:val="28"/>
          <w:lang w:val="uk-UA"/>
        </w:rPr>
        <w:t>сп’яніння</w:t>
      </w:r>
      <w:r w:rsidRPr="005B3BC0">
        <w:rPr>
          <w:rFonts w:ascii="Times New Roman" w:eastAsia="Times New Roman" w:hAnsi="Times New Roman"/>
          <w:sz w:val="28"/>
          <w:szCs w:val="28"/>
          <w:lang w:val="uk-UA"/>
        </w:rPr>
        <w:t xml:space="preserve">, а не фіксувати всю взаємодію з особою. Суддею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не спростовується факт відмови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від проходження огляду на стан сп’яніння.</w:t>
      </w:r>
    </w:p>
    <w:p w14:paraId="147779E7" w14:textId="77777777"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Об’єктивною стороно складу адміністративного правопорушення, передбаченого частиною 1 статті 130 КУпАП є не лише факт керування транспортним засобом в стані алкогольного сп’яніння, але і інші дії, а саме керування в стані сп’яніння під впливом лікарських препаратів, що знижують увагу та швидкість реакції, а також відмова особи, яка керує транспортним засобом, від проходження огляду на стан сп’яніння.</w:t>
      </w:r>
    </w:p>
    <w:p w14:paraId="468C4891" w14:textId="0F45ABD5"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В матеріалах справи № 208/4966/22 міститься відеозапис з нагрудної камери працівник</w:t>
      </w:r>
      <w:r w:rsidR="00FA0AE2">
        <w:rPr>
          <w:rFonts w:ascii="Times New Roman" w:eastAsia="Times New Roman" w:hAnsi="Times New Roman"/>
          <w:sz w:val="28"/>
          <w:szCs w:val="28"/>
          <w:lang w:val="uk-UA"/>
        </w:rPr>
        <w:t>а</w:t>
      </w:r>
      <w:r w:rsidRPr="005B3BC0">
        <w:rPr>
          <w:rFonts w:ascii="Times New Roman" w:eastAsia="Times New Roman" w:hAnsi="Times New Roman"/>
          <w:sz w:val="28"/>
          <w:szCs w:val="28"/>
          <w:lang w:val="uk-UA"/>
        </w:rPr>
        <w:t xml:space="preserve"> поліції, як</w:t>
      </w:r>
      <w:r w:rsidR="00FA0AE2">
        <w:rPr>
          <w:rFonts w:ascii="Times New Roman" w:eastAsia="Times New Roman" w:hAnsi="Times New Roman"/>
          <w:sz w:val="28"/>
          <w:szCs w:val="28"/>
          <w:lang w:val="uk-UA"/>
        </w:rPr>
        <w:t>ий</w:t>
      </w:r>
      <w:r w:rsidRPr="005B3BC0">
        <w:rPr>
          <w:rFonts w:ascii="Times New Roman" w:eastAsia="Times New Roman" w:hAnsi="Times New Roman"/>
          <w:sz w:val="28"/>
          <w:szCs w:val="28"/>
          <w:lang w:val="uk-UA"/>
        </w:rPr>
        <w:t xml:space="preserve"> проводи</w:t>
      </w:r>
      <w:r w:rsidR="00FA0AE2">
        <w:rPr>
          <w:rFonts w:ascii="Times New Roman" w:eastAsia="Times New Roman" w:hAnsi="Times New Roman"/>
          <w:sz w:val="28"/>
          <w:szCs w:val="28"/>
          <w:lang w:val="uk-UA"/>
        </w:rPr>
        <w:t>в</w:t>
      </w:r>
      <w:r w:rsidRPr="005B3BC0">
        <w:rPr>
          <w:rFonts w:ascii="Times New Roman" w:eastAsia="Times New Roman" w:hAnsi="Times New Roman"/>
          <w:sz w:val="28"/>
          <w:szCs w:val="28"/>
          <w:lang w:val="uk-UA"/>
        </w:rPr>
        <w:t xml:space="preserve"> поліцейські заходи відносно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w:t>
      </w:r>
    </w:p>
    <w:p w14:paraId="0EC8BE9E" w14:textId="6D4C1067" w:rsidR="00B62296" w:rsidRPr="005B3BC0" w:rsidRDefault="00B62296" w:rsidP="00C61D46">
      <w:pPr>
        <w:tabs>
          <w:tab w:val="left" w:pos="284"/>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sz w:val="28"/>
          <w:szCs w:val="28"/>
        </w:rPr>
        <w:t xml:space="preserve">На відеозаписі видно, як відбувається зупинка транспортного засобу, за кермом якого перебуває </w:t>
      </w:r>
      <w:r w:rsidR="00814F44">
        <w:rPr>
          <w:rFonts w:ascii="Times New Roman" w:eastAsia="Times New Roman" w:hAnsi="Times New Roman"/>
          <w:sz w:val="28"/>
          <w:szCs w:val="28"/>
        </w:rPr>
        <w:t>ОСОБА3</w:t>
      </w:r>
      <w:r w:rsidRPr="005B3BC0">
        <w:rPr>
          <w:rFonts w:ascii="Times New Roman" w:eastAsia="Times New Roman" w:hAnsi="Times New Roman"/>
          <w:sz w:val="28"/>
          <w:szCs w:val="28"/>
        </w:rPr>
        <w:t xml:space="preserve">. На відеозаписі чітко видно, як </w:t>
      </w:r>
      <w:r w:rsidR="00814F44">
        <w:rPr>
          <w:rFonts w:ascii="Times New Roman" w:eastAsia="Times New Roman" w:hAnsi="Times New Roman"/>
          <w:sz w:val="28"/>
          <w:szCs w:val="28"/>
        </w:rPr>
        <w:t>ОСОБА3</w:t>
      </w:r>
      <w:r w:rsidRPr="005B3BC0">
        <w:rPr>
          <w:rFonts w:ascii="Times New Roman" w:eastAsia="Times New Roman" w:hAnsi="Times New Roman"/>
          <w:sz w:val="28"/>
          <w:szCs w:val="28"/>
        </w:rPr>
        <w:t xml:space="preserve"> надає згоду на перевірку стану </w:t>
      </w:r>
      <w:r w:rsidR="00D60A7D">
        <w:rPr>
          <w:rFonts w:ascii="Times New Roman" w:eastAsia="Times New Roman" w:hAnsi="Times New Roman"/>
          <w:sz w:val="28"/>
          <w:szCs w:val="28"/>
        </w:rPr>
        <w:t xml:space="preserve">щодо </w:t>
      </w:r>
      <w:r w:rsidRPr="005B3BC0">
        <w:rPr>
          <w:rFonts w:ascii="Times New Roman" w:eastAsia="Times New Roman" w:hAnsi="Times New Roman"/>
          <w:sz w:val="28"/>
          <w:szCs w:val="28"/>
        </w:rPr>
        <w:t xml:space="preserve">сп’яніння з використанням </w:t>
      </w:r>
      <w:proofErr w:type="spellStart"/>
      <w:r w:rsidRPr="005B3BC0">
        <w:rPr>
          <w:rFonts w:ascii="Times New Roman" w:eastAsia="Times New Roman" w:hAnsi="Times New Roman"/>
          <w:sz w:val="28"/>
          <w:szCs w:val="28"/>
        </w:rPr>
        <w:t>алкотестера</w:t>
      </w:r>
      <w:proofErr w:type="spellEnd"/>
      <w:r w:rsidR="00D60A7D">
        <w:rPr>
          <w:rFonts w:ascii="Times New Roman" w:eastAsia="Times New Roman" w:hAnsi="Times New Roman"/>
          <w:sz w:val="28"/>
          <w:szCs w:val="28"/>
        </w:rPr>
        <w:t>. П</w:t>
      </w:r>
      <w:r w:rsidR="00C61D46" w:rsidRPr="005B3BC0">
        <w:rPr>
          <w:rFonts w:ascii="Times New Roman" w:eastAsia="Times New Roman" w:hAnsi="Times New Roman"/>
          <w:sz w:val="28"/>
          <w:szCs w:val="28"/>
        </w:rPr>
        <w:t>ісля того, як</w:t>
      </w:r>
      <w:r w:rsidRPr="005B3BC0">
        <w:rPr>
          <w:rFonts w:ascii="Times New Roman" w:eastAsia="Times New Roman" w:hAnsi="Times New Roman"/>
          <w:sz w:val="28"/>
          <w:szCs w:val="28"/>
        </w:rPr>
        <w:t xml:space="preserve"> працівник поліції підготував прилад </w:t>
      </w:r>
      <w:r w:rsidR="00814F44">
        <w:rPr>
          <w:rFonts w:ascii="Times New Roman" w:eastAsia="Times New Roman" w:hAnsi="Times New Roman"/>
          <w:sz w:val="28"/>
          <w:szCs w:val="28"/>
        </w:rPr>
        <w:t>ОСОБА3</w:t>
      </w:r>
      <w:r w:rsidRPr="005B3BC0">
        <w:rPr>
          <w:rFonts w:ascii="Times New Roman" w:eastAsia="Times New Roman" w:hAnsi="Times New Roman"/>
          <w:sz w:val="28"/>
          <w:szCs w:val="28"/>
        </w:rPr>
        <w:t xml:space="preserve"> заявив, що краще поїхати в заклад охорони здоров’я.</w:t>
      </w:r>
    </w:p>
    <w:p w14:paraId="46456201" w14:textId="0EA2FA47" w:rsidR="00B62296" w:rsidRPr="005B3BC0" w:rsidDel="00226317"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На відеозаписі, який зроблено в закладі охорони здоров’я,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було запропоновано пройти відповідний огляд на стан певного виду </w:t>
      </w:r>
      <w:r w:rsidR="00C61D46" w:rsidRPr="005B3BC0">
        <w:rPr>
          <w:rFonts w:ascii="Times New Roman" w:eastAsia="Times New Roman" w:hAnsi="Times New Roman"/>
          <w:sz w:val="28"/>
          <w:szCs w:val="28"/>
          <w:lang w:val="uk-UA"/>
        </w:rPr>
        <w:t>сп’яніння</w:t>
      </w:r>
      <w:r w:rsidRPr="005B3BC0">
        <w:rPr>
          <w:rFonts w:ascii="Times New Roman" w:eastAsia="Times New Roman" w:hAnsi="Times New Roman"/>
          <w:sz w:val="28"/>
          <w:szCs w:val="28"/>
          <w:lang w:val="uk-UA"/>
        </w:rPr>
        <w:t xml:space="preserve">, проте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відмовився від його проходження без участі адвоката. </w:t>
      </w:r>
    </w:p>
    <w:p w14:paraId="6ECD9973" w14:textId="56D56A7A"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Розгляд справи № 208/4966/22 в Заводському районному суді м</w:t>
      </w:r>
      <w:r w:rsidR="00C61D46" w:rsidRPr="005B3BC0">
        <w:rPr>
          <w:rFonts w:ascii="Times New Roman" w:eastAsia="Times New Roman" w:hAnsi="Times New Roman"/>
          <w:sz w:val="28"/>
          <w:szCs w:val="28"/>
          <w:lang w:val="uk-UA"/>
        </w:rPr>
        <w:t xml:space="preserve">іста </w:t>
      </w:r>
      <w:r w:rsidRPr="005B3BC0">
        <w:rPr>
          <w:rFonts w:ascii="Times New Roman" w:eastAsia="Times New Roman" w:hAnsi="Times New Roman"/>
          <w:sz w:val="28"/>
          <w:szCs w:val="28"/>
          <w:lang w:val="uk-UA"/>
        </w:rPr>
        <w:t xml:space="preserve">Дніпродзержинська </w:t>
      </w:r>
      <w:r w:rsidR="00C61D46" w:rsidRPr="005B3BC0">
        <w:rPr>
          <w:rFonts w:ascii="Times New Roman" w:eastAsia="Times New Roman" w:hAnsi="Times New Roman"/>
          <w:sz w:val="28"/>
          <w:szCs w:val="28"/>
          <w:lang w:val="uk-UA"/>
        </w:rPr>
        <w:t xml:space="preserve">Дніпропетровської області </w:t>
      </w:r>
      <w:r w:rsidRPr="005B3BC0">
        <w:rPr>
          <w:rFonts w:ascii="Times New Roman" w:eastAsia="Times New Roman" w:hAnsi="Times New Roman"/>
          <w:sz w:val="28"/>
          <w:szCs w:val="28"/>
          <w:lang w:val="uk-UA"/>
        </w:rPr>
        <w:t xml:space="preserve">неодноразово відкладався за заявою захисниці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Причин</w:t>
      </w:r>
      <w:r w:rsidR="00C61D46" w:rsidRPr="005B3BC0">
        <w:rPr>
          <w:rFonts w:ascii="Times New Roman" w:eastAsia="Times New Roman" w:hAnsi="Times New Roman"/>
          <w:sz w:val="28"/>
          <w:szCs w:val="28"/>
          <w:lang w:val="uk-UA"/>
        </w:rPr>
        <w:t>ою</w:t>
      </w:r>
      <w:r w:rsidRPr="005B3BC0">
        <w:rPr>
          <w:rFonts w:ascii="Times New Roman" w:eastAsia="Times New Roman" w:hAnsi="Times New Roman"/>
          <w:sz w:val="28"/>
          <w:szCs w:val="28"/>
          <w:lang w:val="uk-UA"/>
        </w:rPr>
        <w:t xml:space="preserve"> для відкладення бул</w:t>
      </w:r>
      <w:r w:rsidR="00C61D46" w:rsidRPr="005B3BC0">
        <w:rPr>
          <w:rFonts w:ascii="Times New Roman" w:eastAsia="Times New Roman" w:hAnsi="Times New Roman"/>
          <w:sz w:val="28"/>
          <w:szCs w:val="28"/>
          <w:lang w:val="uk-UA"/>
        </w:rPr>
        <w:t>а</w:t>
      </w:r>
      <w:r w:rsidRPr="005B3BC0">
        <w:rPr>
          <w:rFonts w:ascii="Times New Roman" w:eastAsia="Times New Roman" w:hAnsi="Times New Roman"/>
          <w:sz w:val="28"/>
          <w:szCs w:val="28"/>
          <w:lang w:val="uk-UA"/>
        </w:rPr>
        <w:t xml:space="preserve"> необхідність подання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додаткових доказів, неявка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в судове засідання, яке відбулося 20 жовтня 2022 року</w:t>
      </w:r>
      <w:r w:rsidR="00C61D46" w:rsidRPr="005B3BC0">
        <w:rPr>
          <w:rFonts w:ascii="Times New Roman" w:eastAsia="Times New Roman" w:hAnsi="Times New Roman"/>
          <w:sz w:val="28"/>
          <w:szCs w:val="28"/>
          <w:lang w:val="uk-UA"/>
        </w:rPr>
        <w:t xml:space="preserve"> та </w:t>
      </w:r>
      <w:r w:rsidRPr="005B3BC0">
        <w:rPr>
          <w:rFonts w:ascii="Times New Roman" w:eastAsia="Times New Roman" w:hAnsi="Times New Roman"/>
          <w:sz w:val="28"/>
          <w:szCs w:val="28"/>
          <w:lang w:val="uk-UA"/>
        </w:rPr>
        <w:t>1 листопада 2022 року.</w:t>
      </w:r>
    </w:p>
    <w:p w14:paraId="6084CFDB" w14:textId="5140C5BE"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15 листопада 2022 року Заводським районним судом м</w:t>
      </w:r>
      <w:r w:rsidR="00C61D46" w:rsidRPr="005B3BC0">
        <w:rPr>
          <w:rFonts w:ascii="Times New Roman" w:eastAsia="Times New Roman" w:hAnsi="Times New Roman"/>
          <w:sz w:val="28"/>
          <w:szCs w:val="28"/>
          <w:lang w:val="uk-UA"/>
        </w:rPr>
        <w:t>іста</w:t>
      </w:r>
      <w:r w:rsidRPr="005B3BC0">
        <w:rPr>
          <w:rFonts w:ascii="Times New Roman" w:eastAsia="Times New Roman" w:hAnsi="Times New Roman"/>
          <w:sz w:val="28"/>
          <w:szCs w:val="28"/>
          <w:lang w:val="uk-UA"/>
        </w:rPr>
        <w:t xml:space="preserve"> Дніпродзержинська </w:t>
      </w:r>
      <w:r w:rsidR="00C61D46" w:rsidRPr="005B3BC0">
        <w:rPr>
          <w:rFonts w:ascii="Times New Roman" w:eastAsia="Times New Roman" w:hAnsi="Times New Roman"/>
          <w:sz w:val="28"/>
          <w:szCs w:val="28"/>
          <w:lang w:val="uk-UA"/>
        </w:rPr>
        <w:t xml:space="preserve">Дніпропетровської області </w:t>
      </w:r>
      <w:r w:rsidRPr="005B3BC0">
        <w:rPr>
          <w:rFonts w:ascii="Times New Roman" w:eastAsia="Times New Roman" w:hAnsi="Times New Roman"/>
          <w:sz w:val="28"/>
          <w:szCs w:val="28"/>
          <w:lang w:val="uk-UA"/>
        </w:rPr>
        <w:t xml:space="preserve">досліджувалися відповідні відеозаписи і суд дійшов висновку про наявність підстав для притягнення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до адміністративної відповідальності. </w:t>
      </w:r>
    </w:p>
    <w:p w14:paraId="6226E0CB" w14:textId="364AE8B4" w:rsidR="00B62296" w:rsidRPr="005B3BC0" w:rsidRDefault="00B62296" w:rsidP="00C61D46">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Захисниця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в судовому засідання зазначила, що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відмовився від перевірки з використанням </w:t>
      </w:r>
      <w:proofErr w:type="spellStart"/>
      <w:r w:rsidRPr="005B3BC0">
        <w:rPr>
          <w:rFonts w:ascii="Times New Roman" w:eastAsia="Times New Roman" w:hAnsi="Times New Roman"/>
          <w:sz w:val="28"/>
          <w:szCs w:val="28"/>
          <w:lang w:val="uk-UA"/>
        </w:rPr>
        <w:t>алкотестера</w:t>
      </w:r>
      <w:proofErr w:type="spellEnd"/>
      <w:r w:rsidRPr="005B3BC0">
        <w:rPr>
          <w:rFonts w:ascii="Times New Roman" w:eastAsia="Times New Roman" w:hAnsi="Times New Roman"/>
          <w:sz w:val="28"/>
          <w:szCs w:val="28"/>
          <w:lang w:val="uk-UA"/>
        </w:rPr>
        <w:t xml:space="preserve"> оскільки до цього приймав ліки, які містять алкоголь. </w:t>
      </w:r>
    </w:p>
    <w:p w14:paraId="088ABC98" w14:textId="7DD665BC" w:rsidR="00B62296" w:rsidRPr="005B3BC0" w:rsidRDefault="00B62296" w:rsidP="00C61D46">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Під час розгляду справи суддя Заводського районного суду м</w:t>
      </w:r>
      <w:r w:rsidR="00837D0F" w:rsidRPr="005B3BC0">
        <w:rPr>
          <w:rFonts w:ascii="Times New Roman" w:eastAsia="Times New Roman" w:hAnsi="Times New Roman"/>
          <w:sz w:val="28"/>
          <w:szCs w:val="28"/>
          <w:lang w:val="uk-UA"/>
        </w:rPr>
        <w:t xml:space="preserve">іста </w:t>
      </w:r>
      <w:r w:rsidRPr="005B3BC0">
        <w:rPr>
          <w:rFonts w:ascii="Times New Roman" w:eastAsia="Times New Roman" w:hAnsi="Times New Roman"/>
          <w:sz w:val="28"/>
          <w:szCs w:val="28"/>
          <w:lang w:val="uk-UA"/>
        </w:rPr>
        <w:t xml:space="preserve">Дніпродзержинська </w:t>
      </w:r>
      <w:r w:rsidR="00837D0F" w:rsidRPr="005B3BC0">
        <w:rPr>
          <w:rFonts w:ascii="Times New Roman" w:eastAsia="Times New Roman" w:hAnsi="Times New Roman"/>
          <w:sz w:val="28"/>
          <w:szCs w:val="28"/>
          <w:lang w:val="uk-UA"/>
        </w:rPr>
        <w:t xml:space="preserve">Дніпропетровської області </w:t>
      </w:r>
      <w:r w:rsidRPr="005B3BC0">
        <w:rPr>
          <w:rFonts w:ascii="Times New Roman" w:eastAsia="Times New Roman" w:hAnsi="Times New Roman"/>
          <w:sz w:val="28"/>
          <w:szCs w:val="28"/>
          <w:lang w:val="uk-UA"/>
        </w:rPr>
        <w:t xml:space="preserve">надав оцінку вказаному твердженню та визначив його як таке, що лише підтверджує факт правопорушення, адже керування транспортним засобом </w:t>
      </w:r>
      <w:r w:rsidRPr="005B3BC0">
        <w:rPr>
          <w:rFonts w:ascii="Times New Roman" w:eastAsia="Times New Roman" w:hAnsi="Times New Roman"/>
          <w:color w:val="000000" w:themeColor="text1"/>
          <w:sz w:val="28"/>
          <w:szCs w:val="28"/>
          <w:lang w:val="uk-UA"/>
        </w:rPr>
        <w:t xml:space="preserve">під впливом лікарських препаратів, що знижують увагу та швидкість реакції саме по собі утворює склад адміністративного правопорушення, передбаченого статтею </w:t>
      </w:r>
      <w:r w:rsidRPr="005B3BC0">
        <w:rPr>
          <w:rFonts w:ascii="Times New Roman" w:eastAsia="Times New Roman" w:hAnsi="Times New Roman"/>
          <w:sz w:val="28"/>
          <w:szCs w:val="28"/>
          <w:lang w:val="uk-UA"/>
        </w:rPr>
        <w:t>130 КУпАП.</w:t>
      </w:r>
    </w:p>
    <w:p w14:paraId="4D71B576" w14:textId="65337C0E"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Факт відмови від проходження огляду було зафіксовано також в актах лікаря-психіатра </w:t>
      </w:r>
      <w:proofErr w:type="spellStart"/>
      <w:r w:rsidRPr="005B3BC0">
        <w:rPr>
          <w:rFonts w:ascii="Times New Roman" w:eastAsia="Times New Roman" w:hAnsi="Times New Roman"/>
          <w:sz w:val="28"/>
          <w:szCs w:val="28"/>
          <w:lang w:val="uk-UA"/>
        </w:rPr>
        <w:t>Мирецької</w:t>
      </w:r>
      <w:proofErr w:type="spellEnd"/>
      <w:r w:rsidRPr="005B3BC0">
        <w:rPr>
          <w:rFonts w:ascii="Times New Roman" w:eastAsia="Times New Roman" w:hAnsi="Times New Roman"/>
          <w:sz w:val="28"/>
          <w:szCs w:val="28"/>
          <w:lang w:val="uk-UA"/>
        </w:rPr>
        <w:t xml:space="preserve"> О.Ю., який складено 20 вересня 2022 року. Акти засвідчені підписами лікаря-психіатра, сестри медичної, сестри молодшої, поліцейського </w:t>
      </w:r>
      <w:r w:rsidR="00E82D2B" w:rsidRPr="005B3BC0">
        <w:rPr>
          <w:rFonts w:ascii="Times New Roman" w:eastAsia="Times New Roman" w:hAnsi="Times New Roman"/>
          <w:sz w:val="28"/>
          <w:szCs w:val="28"/>
          <w:lang w:val="uk-UA"/>
        </w:rPr>
        <w:t>відділу реагування патрульної поліції</w:t>
      </w:r>
      <w:r w:rsidRPr="005B3BC0">
        <w:rPr>
          <w:rFonts w:ascii="Times New Roman" w:eastAsia="Times New Roman" w:hAnsi="Times New Roman"/>
          <w:sz w:val="28"/>
          <w:szCs w:val="28"/>
          <w:lang w:val="uk-UA"/>
        </w:rPr>
        <w:t xml:space="preserve"> </w:t>
      </w:r>
      <w:r w:rsidR="00E82D2B" w:rsidRPr="005B3BC0">
        <w:rPr>
          <w:rFonts w:ascii="Times New Roman" w:eastAsia="Times New Roman" w:hAnsi="Times New Roman"/>
          <w:sz w:val="28"/>
          <w:szCs w:val="28"/>
          <w:lang w:val="uk-UA"/>
        </w:rPr>
        <w:t>Криворізького районного управління поліції</w:t>
      </w:r>
      <w:r w:rsidRPr="005B3BC0">
        <w:rPr>
          <w:rFonts w:ascii="Times New Roman" w:eastAsia="Times New Roman" w:hAnsi="Times New Roman"/>
          <w:sz w:val="28"/>
          <w:szCs w:val="28"/>
          <w:lang w:val="uk-UA"/>
        </w:rPr>
        <w:t xml:space="preserve">. Власноручна письмова заява, адресована </w:t>
      </w:r>
      <w:r w:rsidR="00E82D2B" w:rsidRPr="005B3BC0">
        <w:rPr>
          <w:rFonts w:ascii="Times New Roman" w:eastAsia="Times New Roman" w:hAnsi="Times New Roman"/>
          <w:sz w:val="28"/>
          <w:szCs w:val="28"/>
          <w:lang w:val="uk-UA"/>
        </w:rPr>
        <w:t xml:space="preserve">Комунальне некомерційне підприємство </w:t>
      </w:r>
      <w:proofErr w:type="spellStart"/>
      <w:r w:rsidR="00E82D2B" w:rsidRPr="005B3BC0">
        <w:rPr>
          <w:rFonts w:ascii="Times New Roman" w:eastAsia="Times New Roman" w:hAnsi="Times New Roman"/>
          <w:sz w:val="28"/>
          <w:szCs w:val="28"/>
          <w:lang w:val="uk-UA"/>
        </w:rPr>
        <w:t>Кам’янської</w:t>
      </w:r>
      <w:proofErr w:type="spellEnd"/>
      <w:r w:rsidR="00E82D2B" w:rsidRPr="005B3BC0">
        <w:rPr>
          <w:rFonts w:ascii="Times New Roman" w:eastAsia="Times New Roman" w:hAnsi="Times New Roman"/>
          <w:sz w:val="28"/>
          <w:szCs w:val="28"/>
          <w:lang w:val="uk-UA"/>
        </w:rPr>
        <w:t xml:space="preserve"> міської ради «Міська лікарня № 1» </w:t>
      </w:r>
      <w:proofErr w:type="spellStart"/>
      <w:r w:rsidR="009A5F4F">
        <w:rPr>
          <w:rFonts w:ascii="Times New Roman" w:eastAsia="Times New Roman" w:hAnsi="Times New Roman"/>
          <w:sz w:val="28"/>
          <w:szCs w:val="28"/>
          <w:lang w:val="uk-UA"/>
        </w:rPr>
        <w:t>дводить</w:t>
      </w:r>
      <w:proofErr w:type="spellEnd"/>
      <w:r w:rsidRPr="005B3BC0">
        <w:rPr>
          <w:rFonts w:ascii="Times New Roman" w:eastAsia="Times New Roman" w:hAnsi="Times New Roman"/>
          <w:sz w:val="28"/>
          <w:szCs w:val="28"/>
          <w:lang w:val="uk-UA"/>
        </w:rPr>
        <w:t xml:space="preserve">, що </w:t>
      </w:r>
      <w:r w:rsidR="00814F44">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відмовився від огляду на стан алкогольного сп’яніння </w:t>
      </w:r>
      <w:r w:rsidR="009A5F4F">
        <w:rPr>
          <w:rFonts w:ascii="Times New Roman" w:eastAsia="Times New Roman" w:hAnsi="Times New Roman"/>
          <w:sz w:val="28"/>
          <w:szCs w:val="28"/>
          <w:lang w:val="uk-UA"/>
        </w:rPr>
        <w:t>в</w:t>
      </w:r>
      <w:r w:rsidRPr="005B3BC0">
        <w:rPr>
          <w:rFonts w:ascii="Times New Roman" w:eastAsia="Times New Roman" w:hAnsi="Times New Roman"/>
          <w:sz w:val="28"/>
          <w:szCs w:val="28"/>
          <w:lang w:val="uk-UA"/>
        </w:rPr>
        <w:t xml:space="preserve"> закладі охорони здоров’я.</w:t>
      </w:r>
      <w:r w:rsidR="00276240" w:rsidRPr="005B3BC0">
        <w:rPr>
          <w:rFonts w:ascii="Times New Roman" w:eastAsia="Times New Roman" w:hAnsi="Times New Roman"/>
          <w:sz w:val="28"/>
          <w:szCs w:val="28"/>
          <w:lang w:val="uk-UA"/>
        </w:rPr>
        <w:t xml:space="preserve"> </w:t>
      </w:r>
      <w:r w:rsidRPr="005B3BC0">
        <w:rPr>
          <w:rFonts w:ascii="Times New Roman" w:eastAsia="Times New Roman" w:hAnsi="Times New Roman"/>
          <w:sz w:val="28"/>
          <w:szCs w:val="28"/>
          <w:lang w:val="uk-UA"/>
        </w:rPr>
        <w:t xml:space="preserve">Усі твердження </w:t>
      </w:r>
      <w:r w:rsidR="00D4620A">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та його адвоката, які вони надавали на свій захист, досліджені судом та не знайшли свого підтвердження.</w:t>
      </w:r>
    </w:p>
    <w:p w14:paraId="1E4B4A15" w14:textId="2BED2877"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Виявлені факти можуть свідчити, що рішення судді Дніпровського апеляційного суду від 23 січня 2023 року не містить належного мотивування відносно факту, який є самостійною підставою для притягнення особи до адміністративної відповідальності </w:t>
      </w:r>
      <w:r w:rsidR="00837D0F" w:rsidRPr="005B3BC0">
        <w:rPr>
          <w:rFonts w:ascii="Times New Roman" w:eastAsia="Times New Roman" w:hAnsi="Times New Roman"/>
          <w:sz w:val="28"/>
          <w:szCs w:val="28"/>
          <w:lang w:val="uk-UA"/>
        </w:rPr>
        <w:t>‒</w:t>
      </w:r>
      <w:r w:rsidRPr="005B3BC0">
        <w:rPr>
          <w:rFonts w:ascii="Times New Roman" w:eastAsia="Times New Roman" w:hAnsi="Times New Roman"/>
          <w:sz w:val="28"/>
          <w:szCs w:val="28"/>
          <w:lang w:val="uk-UA"/>
        </w:rPr>
        <w:t xml:space="preserve"> відмова </w:t>
      </w:r>
      <w:r w:rsidR="00D4620A">
        <w:rPr>
          <w:rFonts w:ascii="Times New Roman" w:eastAsia="Times New Roman" w:hAnsi="Times New Roman"/>
          <w:sz w:val="28"/>
          <w:szCs w:val="28"/>
          <w:lang w:val="uk-UA"/>
        </w:rPr>
        <w:t>ОСОБА3</w:t>
      </w:r>
      <w:r w:rsidRPr="005B3BC0">
        <w:rPr>
          <w:rFonts w:ascii="Times New Roman" w:eastAsia="Times New Roman" w:hAnsi="Times New Roman"/>
          <w:sz w:val="28"/>
          <w:szCs w:val="28"/>
          <w:lang w:val="uk-UA"/>
        </w:rPr>
        <w:t xml:space="preserve"> від проходження огляду на стан сп’яніння. Посилання судді на відсутність безперервного відеозапису з нагрудних камер поліцейських не пояснює, чому суддею </w:t>
      </w:r>
      <w:r w:rsidR="00554031">
        <w:rPr>
          <w:rFonts w:ascii="Times New Roman" w:eastAsia="Times New Roman" w:hAnsi="Times New Roman"/>
          <w:sz w:val="28"/>
          <w:szCs w:val="28"/>
          <w:lang w:val="uk-UA"/>
        </w:rPr>
        <w:t>не враховані інші</w:t>
      </w:r>
      <w:r w:rsidRPr="005B3BC0">
        <w:rPr>
          <w:rFonts w:ascii="Times New Roman" w:eastAsia="Times New Roman" w:hAnsi="Times New Roman"/>
          <w:sz w:val="28"/>
          <w:szCs w:val="28"/>
          <w:lang w:val="uk-UA"/>
        </w:rPr>
        <w:t xml:space="preserve"> факти, які були встановлені Заводським районним судом м</w:t>
      </w:r>
      <w:r w:rsidR="00554031">
        <w:rPr>
          <w:rFonts w:ascii="Times New Roman" w:eastAsia="Times New Roman" w:hAnsi="Times New Roman"/>
          <w:sz w:val="28"/>
          <w:szCs w:val="28"/>
          <w:lang w:val="uk-UA"/>
        </w:rPr>
        <w:t>іста</w:t>
      </w:r>
      <w:r w:rsidRPr="005B3BC0">
        <w:rPr>
          <w:rFonts w:ascii="Times New Roman" w:eastAsia="Times New Roman" w:hAnsi="Times New Roman"/>
          <w:sz w:val="28"/>
          <w:szCs w:val="28"/>
          <w:lang w:val="uk-UA"/>
        </w:rPr>
        <w:t xml:space="preserve"> Дніпродзержинська</w:t>
      </w:r>
      <w:r w:rsidR="00554031">
        <w:rPr>
          <w:rFonts w:ascii="Times New Roman" w:eastAsia="Times New Roman" w:hAnsi="Times New Roman"/>
          <w:sz w:val="28"/>
          <w:szCs w:val="28"/>
          <w:lang w:val="uk-UA"/>
        </w:rPr>
        <w:t xml:space="preserve"> Дніпропетровської області</w:t>
      </w:r>
      <w:r w:rsidRPr="005B3BC0">
        <w:rPr>
          <w:rFonts w:ascii="Times New Roman" w:eastAsia="Times New Roman" w:hAnsi="Times New Roman"/>
          <w:sz w:val="28"/>
          <w:szCs w:val="28"/>
          <w:lang w:val="uk-UA"/>
        </w:rPr>
        <w:t>.</w:t>
      </w:r>
    </w:p>
    <w:p w14:paraId="4965D5C7" w14:textId="56A44E08" w:rsidR="00B62296" w:rsidRPr="005B3BC0" w:rsidRDefault="00837D0F" w:rsidP="00837D0F">
      <w:pPr>
        <w:tabs>
          <w:tab w:val="left" w:pos="284"/>
        </w:tabs>
        <w:spacing w:before="120" w:after="120"/>
        <w:ind w:left="567"/>
        <w:rPr>
          <w:rFonts w:ascii="Times New Roman" w:eastAsia="Times New Roman" w:hAnsi="Times New Roman"/>
          <w:b/>
          <w:bCs/>
          <w:sz w:val="28"/>
          <w:szCs w:val="28"/>
        </w:rPr>
      </w:pPr>
      <w:r w:rsidRPr="005B3BC0">
        <w:rPr>
          <w:rFonts w:ascii="Times New Roman" w:eastAsia="Times New Roman" w:hAnsi="Times New Roman"/>
          <w:b/>
          <w:bCs/>
          <w:sz w:val="28"/>
          <w:szCs w:val="28"/>
        </w:rPr>
        <w:t>С</w:t>
      </w:r>
      <w:r w:rsidR="00B62296" w:rsidRPr="005B3BC0">
        <w:rPr>
          <w:rFonts w:ascii="Times New Roman" w:eastAsia="Times New Roman" w:hAnsi="Times New Roman"/>
          <w:b/>
          <w:bCs/>
          <w:sz w:val="28"/>
          <w:szCs w:val="28"/>
        </w:rPr>
        <w:t>права № 208/5426/22</w:t>
      </w:r>
    </w:p>
    <w:p w14:paraId="62C71E70" w14:textId="700AF7FD"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В постанові Дніпровського апеляційного суду від 30 січня 2023 року у справі № 208/5426/22</w:t>
      </w:r>
      <w:r w:rsidRPr="005B3BC0">
        <w:rPr>
          <w:rFonts w:ascii="Times New Roman" w:eastAsia="Times New Roman" w:hAnsi="Times New Roman"/>
          <w:b/>
          <w:bCs/>
          <w:sz w:val="28"/>
          <w:szCs w:val="28"/>
          <w:lang w:val="uk-UA"/>
        </w:rPr>
        <w:t xml:space="preserve"> </w:t>
      </w:r>
      <w:r w:rsidRPr="005B3BC0">
        <w:rPr>
          <w:rFonts w:ascii="Times New Roman" w:eastAsia="Times New Roman" w:hAnsi="Times New Roman"/>
          <w:sz w:val="28"/>
          <w:szCs w:val="28"/>
          <w:lang w:val="uk-UA"/>
        </w:rPr>
        <w:t xml:space="preserve">суддя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не зазначає мотивів відносно неприйняття інших доказів, зокрема пояснень </w:t>
      </w:r>
      <w:r w:rsidR="00D4620A">
        <w:rPr>
          <w:rFonts w:ascii="Times New Roman" w:eastAsia="Times New Roman" w:hAnsi="Times New Roman"/>
          <w:sz w:val="28"/>
          <w:szCs w:val="28"/>
          <w:lang w:val="uk-UA"/>
        </w:rPr>
        <w:t>ОСОБА4</w:t>
      </w:r>
      <w:r w:rsidRPr="005B3BC0">
        <w:rPr>
          <w:rFonts w:ascii="Times New Roman" w:eastAsia="Times New Roman" w:hAnsi="Times New Roman"/>
          <w:sz w:val="28"/>
          <w:szCs w:val="28"/>
          <w:lang w:val="uk-UA"/>
        </w:rPr>
        <w:t xml:space="preserve"> та письмових пояснень свідків.</w:t>
      </w:r>
    </w:p>
    <w:p w14:paraId="50B78350" w14:textId="0E0E5188" w:rsidR="00B62296" w:rsidRPr="005B3BC0" w:rsidRDefault="00B62296" w:rsidP="00837D0F">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Технічним записом судового засідання від 29 листопада 2022 року у справі № 208/5426/22 підтверджується допит свідка, який 5 жовтня 2023 року перебував в добовому наряді на блокпості та здійснив зупинку транспортного засобу</w:t>
      </w:r>
      <w:r w:rsidR="004A2349">
        <w:rPr>
          <w:rFonts w:ascii="Times New Roman" w:eastAsia="Times New Roman" w:hAnsi="Times New Roman"/>
          <w:sz w:val="28"/>
          <w:szCs w:val="28"/>
          <w:lang w:val="uk-UA"/>
        </w:rPr>
        <w:t>, а також</w:t>
      </w:r>
      <w:r w:rsidRPr="005B3BC0">
        <w:rPr>
          <w:rFonts w:ascii="Times New Roman" w:eastAsia="Times New Roman" w:hAnsi="Times New Roman"/>
          <w:sz w:val="28"/>
          <w:szCs w:val="28"/>
          <w:lang w:val="uk-UA"/>
        </w:rPr>
        <w:t xml:space="preserve"> патрульного поліції, який запропонував </w:t>
      </w:r>
      <w:r w:rsidR="00D4620A">
        <w:rPr>
          <w:rFonts w:ascii="Times New Roman" w:eastAsia="Times New Roman" w:hAnsi="Times New Roman"/>
          <w:sz w:val="28"/>
          <w:szCs w:val="28"/>
          <w:lang w:val="uk-UA"/>
        </w:rPr>
        <w:t>ОСОБА4</w:t>
      </w:r>
      <w:r w:rsidRPr="005B3BC0">
        <w:rPr>
          <w:rFonts w:ascii="Times New Roman" w:eastAsia="Times New Roman" w:hAnsi="Times New Roman"/>
          <w:sz w:val="28"/>
          <w:szCs w:val="28"/>
          <w:lang w:val="uk-UA"/>
        </w:rPr>
        <w:t xml:space="preserve"> пройти перевірку на стан сп’яніння. </w:t>
      </w:r>
      <w:r w:rsidR="004A2349">
        <w:rPr>
          <w:rFonts w:ascii="Times New Roman" w:eastAsia="Times New Roman" w:hAnsi="Times New Roman"/>
          <w:sz w:val="28"/>
          <w:szCs w:val="28"/>
          <w:lang w:val="uk-UA"/>
        </w:rPr>
        <w:t>Під час допиту в суді п</w:t>
      </w:r>
      <w:r w:rsidRPr="005B3BC0">
        <w:rPr>
          <w:rFonts w:ascii="Times New Roman" w:eastAsia="Times New Roman" w:hAnsi="Times New Roman"/>
          <w:sz w:val="28"/>
          <w:szCs w:val="28"/>
          <w:lang w:val="uk-UA"/>
        </w:rPr>
        <w:t xml:space="preserve">атрульний поліції підтвердив, що </w:t>
      </w:r>
      <w:r w:rsidR="00D4620A">
        <w:rPr>
          <w:rFonts w:ascii="Times New Roman" w:eastAsia="Times New Roman" w:hAnsi="Times New Roman"/>
          <w:sz w:val="28"/>
          <w:szCs w:val="28"/>
          <w:lang w:val="uk-UA"/>
        </w:rPr>
        <w:t>ОСОБА4</w:t>
      </w:r>
      <w:r w:rsidRPr="005B3BC0">
        <w:rPr>
          <w:rFonts w:ascii="Times New Roman" w:eastAsia="Times New Roman" w:hAnsi="Times New Roman"/>
          <w:sz w:val="28"/>
          <w:szCs w:val="28"/>
          <w:lang w:val="uk-UA"/>
        </w:rPr>
        <w:t xml:space="preserve"> відмовився від проходження огляду на стан сп’яніння. </w:t>
      </w:r>
    </w:p>
    <w:p w14:paraId="60AA74DE" w14:textId="43C610A3" w:rsidR="00B62296" w:rsidRPr="005B3BC0" w:rsidRDefault="00B62296" w:rsidP="00837D0F">
      <w:pPr>
        <w:pStyle w:val="a3"/>
        <w:numPr>
          <w:ilvl w:val="0"/>
          <w:numId w:val="15"/>
        </w:numPr>
        <w:tabs>
          <w:tab w:val="left" w:pos="284"/>
          <w:tab w:val="left" w:pos="567"/>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В судовому засіданні, яке відбулося 29 листопада 2022 року Заводським районним судом м</w:t>
      </w:r>
      <w:r w:rsidR="00837D0F" w:rsidRPr="005B3BC0">
        <w:rPr>
          <w:rFonts w:ascii="Times New Roman" w:eastAsia="Times New Roman" w:hAnsi="Times New Roman"/>
          <w:sz w:val="28"/>
          <w:szCs w:val="28"/>
          <w:lang w:val="uk-UA"/>
        </w:rPr>
        <w:t>іста</w:t>
      </w:r>
      <w:r w:rsidRPr="005B3BC0">
        <w:rPr>
          <w:rFonts w:ascii="Times New Roman" w:eastAsia="Times New Roman" w:hAnsi="Times New Roman"/>
          <w:sz w:val="28"/>
          <w:szCs w:val="28"/>
          <w:lang w:val="uk-UA"/>
        </w:rPr>
        <w:t xml:space="preserve"> Дніпродзержинська </w:t>
      </w:r>
      <w:r w:rsidR="00837D0F" w:rsidRPr="005B3BC0">
        <w:rPr>
          <w:rFonts w:ascii="Times New Roman" w:eastAsia="Times New Roman" w:hAnsi="Times New Roman"/>
          <w:sz w:val="28"/>
          <w:szCs w:val="28"/>
          <w:lang w:val="uk-UA"/>
        </w:rPr>
        <w:t xml:space="preserve">Дніпропетровської області </w:t>
      </w:r>
      <w:r w:rsidRPr="005B3BC0">
        <w:rPr>
          <w:rFonts w:ascii="Times New Roman" w:eastAsia="Times New Roman" w:hAnsi="Times New Roman"/>
          <w:sz w:val="28"/>
          <w:szCs w:val="28"/>
          <w:lang w:val="uk-UA"/>
        </w:rPr>
        <w:t>досліджува</w:t>
      </w:r>
      <w:r w:rsidR="00902A9E">
        <w:rPr>
          <w:rFonts w:ascii="Times New Roman" w:eastAsia="Times New Roman" w:hAnsi="Times New Roman"/>
          <w:sz w:val="28"/>
          <w:szCs w:val="28"/>
          <w:lang w:val="uk-UA"/>
        </w:rPr>
        <w:t>вся</w:t>
      </w:r>
      <w:r w:rsidRPr="005B3BC0">
        <w:rPr>
          <w:rFonts w:ascii="Times New Roman" w:eastAsia="Times New Roman" w:hAnsi="Times New Roman"/>
          <w:sz w:val="28"/>
          <w:szCs w:val="28"/>
          <w:lang w:val="uk-UA"/>
        </w:rPr>
        <w:t xml:space="preserve"> відеозапис, як</w:t>
      </w:r>
      <w:r w:rsidR="00902A9E">
        <w:rPr>
          <w:rFonts w:ascii="Times New Roman" w:eastAsia="Times New Roman" w:hAnsi="Times New Roman"/>
          <w:sz w:val="28"/>
          <w:szCs w:val="28"/>
          <w:lang w:val="uk-UA"/>
        </w:rPr>
        <w:t>ий</w:t>
      </w:r>
      <w:r w:rsidRPr="005B3BC0">
        <w:rPr>
          <w:rFonts w:ascii="Times New Roman" w:eastAsia="Times New Roman" w:hAnsi="Times New Roman"/>
          <w:sz w:val="28"/>
          <w:szCs w:val="28"/>
          <w:lang w:val="uk-UA"/>
        </w:rPr>
        <w:t xml:space="preserve"> бу</w:t>
      </w:r>
      <w:r w:rsidR="00902A9E">
        <w:rPr>
          <w:rFonts w:ascii="Times New Roman" w:eastAsia="Times New Roman" w:hAnsi="Times New Roman"/>
          <w:sz w:val="28"/>
          <w:szCs w:val="28"/>
          <w:lang w:val="uk-UA"/>
        </w:rPr>
        <w:t>в</w:t>
      </w:r>
      <w:r w:rsidRPr="005B3BC0">
        <w:rPr>
          <w:rFonts w:ascii="Times New Roman" w:eastAsia="Times New Roman" w:hAnsi="Times New Roman"/>
          <w:sz w:val="28"/>
          <w:szCs w:val="28"/>
          <w:lang w:val="uk-UA"/>
        </w:rPr>
        <w:t xml:space="preserve"> зроблен</w:t>
      </w:r>
      <w:r w:rsidR="00902A9E">
        <w:rPr>
          <w:rFonts w:ascii="Times New Roman" w:eastAsia="Times New Roman" w:hAnsi="Times New Roman"/>
          <w:sz w:val="28"/>
          <w:szCs w:val="28"/>
          <w:lang w:val="uk-UA"/>
        </w:rPr>
        <w:t>ий</w:t>
      </w:r>
      <w:r w:rsidRPr="005B3BC0">
        <w:rPr>
          <w:rFonts w:ascii="Times New Roman" w:eastAsia="Times New Roman" w:hAnsi="Times New Roman"/>
          <w:sz w:val="28"/>
          <w:szCs w:val="28"/>
          <w:lang w:val="uk-UA"/>
        </w:rPr>
        <w:t xml:space="preserve"> працівниками поліції під час зупинки </w:t>
      </w:r>
      <w:r w:rsidR="00D4620A">
        <w:rPr>
          <w:rFonts w:ascii="Times New Roman" w:eastAsia="Times New Roman" w:hAnsi="Times New Roman"/>
          <w:sz w:val="28"/>
          <w:szCs w:val="28"/>
          <w:lang w:val="uk-UA"/>
        </w:rPr>
        <w:t>ОСОБА4</w:t>
      </w:r>
      <w:r w:rsidRPr="005B3BC0">
        <w:rPr>
          <w:rFonts w:ascii="Times New Roman" w:eastAsia="Times New Roman" w:hAnsi="Times New Roman"/>
          <w:sz w:val="28"/>
          <w:szCs w:val="28"/>
          <w:lang w:val="uk-UA"/>
        </w:rPr>
        <w:t xml:space="preserve">. </w:t>
      </w:r>
      <w:r w:rsidR="00902A9E">
        <w:rPr>
          <w:rFonts w:ascii="Times New Roman" w:eastAsia="Times New Roman" w:hAnsi="Times New Roman"/>
          <w:sz w:val="28"/>
          <w:szCs w:val="28"/>
          <w:lang w:val="uk-UA"/>
        </w:rPr>
        <w:t>Вказаний</w:t>
      </w:r>
      <w:r w:rsidRPr="005B3BC0">
        <w:rPr>
          <w:rFonts w:ascii="Times New Roman" w:eastAsia="Times New Roman" w:hAnsi="Times New Roman"/>
          <w:sz w:val="28"/>
          <w:szCs w:val="28"/>
          <w:lang w:val="uk-UA"/>
        </w:rPr>
        <w:t xml:space="preserve"> відеозапис підтверджу</w:t>
      </w:r>
      <w:r w:rsidR="00902A9E">
        <w:rPr>
          <w:rFonts w:ascii="Times New Roman" w:eastAsia="Times New Roman" w:hAnsi="Times New Roman"/>
          <w:sz w:val="28"/>
          <w:szCs w:val="28"/>
          <w:lang w:val="uk-UA"/>
        </w:rPr>
        <w:t>є</w:t>
      </w:r>
      <w:r w:rsidRPr="005B3BC0">
        <w:rPr>
          <w:rFonts w:ascii="Times New Roman" w:eastAsia="Times New Roman" w:hAnsi="Times New Roman"/>
          <w:sz w:val="28"/>
          <w:szCs w:val="28"/>
          <w:lang w:val="uk-UA"/>
        </w:rPr>
        <w:t xml:space="preserve"> факт відмови </w:t>
      </w:r>
      <w:r w:rsidR="00D4620A">
        <w:rPr>
          <w:rFonts w:ascii="Times New Roman" w:eastAsia="Times New Roman" w:hAnsi="Times New Roman"/>
          <w:sz w:val="28"/>
          <w:szCs w:val="28"/>
          <w:lang w:val="uk-UA"/>
        </w:rPr>
        <w:t xml:space="preserve">ОСОБА4 </w:t>
      </w:r>
      <w:r w:rsidRPr="005B3BC0">
        <w:rPr>
          <w:rFonts w:ascii="Times New Roman" w:eastAsia="Times New Roman" w:hAnsi="Times New Roman"/>
          <w:sz w:val="28"/>
          <w:szCs w:val="28"/>
          <w:lang w:val="uk-UA"/>
        </w:rPr>
        <w:t xml:space="preserve"> від проходження огляду на стан сп’яніння як на місці, так і в медичному закладі.</w:t>
      </w:r>
      <w:r w:rsidR="00E82D2B" w:rsidRPr="005B3BC0">
        <w:rPr>
          <w:rFonts w:ascii="Times New Roman" w:eastAsia="Times New Roman" w:hAnsi="Times New Roman"/>
          <w:sz w:val="28"/>
          <w:szCs w:val="28"/>
          <w:lang w:val="uk-UA"/>
        </w:rPr>
        <w:t xml:space="preserve"> </w:t>
      </w:r>
      <w:r w:rsidRPr="005B3BC0">
        <w:rPr>
          <w:rFonts w:ascii="Times New Roman" w:eastAsia="Times New Roman" w:hAnsi="Times New Roman"/>
          <w:sz w:val="28"/>
          <w:szCs w:val="28"/>
          <w:lang w:val="uk-UA"/>
        </w:rPr>
        <w:t>Технічним записом судового засідання від 21 грудня 2022 року підтверджується, що надаючи пояснення Заводському районному суду м</w:t>
      </w:r>
      <w:r w:rsidR="001F25D5" w:rsidRPr="005B3BC0">
        <w:rPr>
          <w:rFonts w:ascii="Times New Roman" w:eastAsia="Times New Roman" w:hAnsi="Times New Roman"/>
          <w:sz w:val="28"/>
          <w:szCs w:val="28"/>
          <w:lang w:val="uk-UA"/>
        </w:rPr>
        <w:t>іста</w:t>
      </w:r>
      <w:r w:rsidRPr="005B3BC0">
        <w:rPr>
          <w:rFonts w:ascii="Times New Roman" w:eastAsia="Times New Roman" w:hAnsi="Times New Roman"/>
          <w:sz w:val="28"/>
          <w:szCs w:val="28"/>
          <w:lang w:val="uk-UA"/>
        </w:rPr>
        <w:t xml:space="preserve"> Дніпродзержинська </w:t>
      </w:r>
      <w:r w:rsidR="001F25D5" w:rsidRPr="005B3BC0">
        <w:rPr>
          <w:rFonts w:ascii="Times New Roman" w:eastAsia="Times New Roman" w:hAnsi="Times New Roman"/>
          <w:sz w:val="28"/>
          <w:szCs w:val="28"/>
          <w:lang w:val="uk-UA"/>
        </w:rPr>
        <w:t xml:space="preserve">Дніпропетровської області </w:t>
      </w:r>
      <w:r w:rsidR="00D4620A">
        <w:rPr>
          <w:rFonts w:ascii="Times New Roman" w:eastAsia="Times New Roman" w:hAnsi="Times New Roman"/>
          <w:sz w:val="28"/>
          <w:szCs w:val="28"/>
          <w:lang w:val="uk-UA"/>
        </w:rPr>
        <w:t>ОСОБА4</w:t>
      </w:r>
      <w:r w:rsidRPr="005B3BC0">
        <w:rPr>
          <w:rFonts w:ascii="Times New Roman" w:eastAsia="Times New Roman" w:hAnsi="Times New Roman"/>
          <w:sz w:val="28"/>
          <w:szCs w:val="28"/>
          <w:lang w:val="uk-UA"/>
        </w:rPr>
        <w:t xml:space="preserve"> підтвердив факт відмови від проходження огляду на стан сп’яніння.</w:t>
      </w:r>
    </w:p>
    <w:p w14:paraId="06525440" w14:textId="1B963964"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Заводський районний суд м</w:t>
      </w:r>
      <w:r w:rsidR="001F25D5" w:rsidRPr="005B3BC0">
        <w:rPr>
          <w:rFonts w:ascii="Times New Roman" w:eastAsia="Times New Roman" w:hAnsi="Times New Roman"/>
          <w:sz w:val="28"/>
          <w:szCs w:val="28"/>
          <w:lang w:val="uk-UA"/>
        </w:rPr>
        <w:t>іста</w:t>
      </w:r>
      <w:r w:rsidRPr="005B3BC0">
        <w:rPr>
          <w:rFonts w:ascii="Times New Roman" w:eastAsia="Times New Roman" w:hAnsi="Times New Roman"/>
          <w:sz w:val="28"/>
          <w:szCs w:val="28"/>
          <w:lang w:val="uk-UA"/>
        </w:rPr>
        <w:t xml:space="preserve"> Дніпродзержинська </w:t>
      </w:r>
      <w:r w:rsidR="001F25D5" w:rsidRPr="005B3BC0">
        <w:rPr>
          <w:rFonts w:ascii="Times New Roman" w:eastAsia="Times New Roman" w:hAnsi="Times New Roman"/>
          <w:sz w:val="28"/>
          <w:szCs w:val="28"/>
          <w:lang w:val="uk-UA"/>
        </w:rPr>
        <w:t xml:space="preserve">Дніпропетровської області </w:t>
      </w:r>
      <w:r w:rsidRPr="005B3BC0">
        <w:rPr>
          <w:rFonts w:ascii="Times New Roman" w:eastAsia="Times New Roman" w:hAnsi="Times New Roman"/>
          <w:sz w:val="28"/>
          <w:szCs w:val="28"/>
          <w:lang w:val="uk-UA"/>
        </w:rPr>
        <w:t>послався також на практику Дніпровського апеляційного суду, зокрема у справі № 208/3946/22, в якій суд на тотожний аргумент захисту щодо використання поліцейським власного мобільного телефону для фіксування правопорушення зазначив, що в межах справи про адміністративне правопорушення за статтею 130 КУпАП може бути використаний будь-який технічний засіб відеозапису, і такий запис суд оцінює за критерієм достовірності шляхом співставлення з матеріалами справи (</w:t>
      </w:r>
      <w:hyperlink r:id="rId12">
        <w:r w:rsidRPr="005B3BC0">
          <w:rPr>
            <w:rStyle w:val="a5"/>
            <w:rFonts w:ascii="Times New Roman" w:eastAsia="Times New Roman" w:hAnsi="Times New Roman"/>
            <w:sz w:val="28"/>
            <w:szCs w:val="28"/>
            <w:lang w:val="uk-UA"/>
          </w:rPr>
          <w:t>https://reyestr.court.gov.ua/Review/107649480</w:t>
        </w:r>
      </w:hyperlink>
      <w:r w:rsidRPr="005B3BC0">
        <w:rPr>
          <w:rFonts w:ascii="Times New Roman" w:eastAsia="Times New Roman" w:hAnsi="Times New Roman"/>
          <w:sz w:val="28"/>
          <w:szCs w:val="28"/>
          <w:lang w:val="uk-UA"/>
        </w:rPr>
        <w:t xml:space="preserve">). </w:t>
      </w:r>
    </w:p>
    <w:p w14:paraId="2AF4121B" w14:textId="31B354EE" w:rsidR="00B62296" w:rsidRPr="005B3BC0" w:rsidRDefault="00B62296" w:rsidP="001F25D5">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Суддя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не наводить мотивів чому відсутність направлення на проходження огляду є порушенням в розрізі того факту, що водій взагалі відмовився від його проходження як на місці виявлення правопорушення, так і в медичному закладі.</w:t>
      </w:r>
      <w:r w:rsidR="00E82D2B" w:rsidRPr="005B3BC0">
        <w:rPr>
          <w:rFonts w:ascii="Times New Roman" w:eastAsia="Times New Roman" w:hAnsi="Times New Roman"/>
          <w:sz w:val="28"/>
          <w:szCs w:val="28"/>
          <w:lang w:val="uk-UA"/>
        </w:rPr>
        <w:t xml:space="preserve"> </w:t>
      </w:r>
      <w:r w:rsidRPr="005B3BC0">
        <w:rPr>
          <w:rFonts w:ascii="Times New Roman" w:eastAsia="Times New Roman" w:hAnsi="Times New Roman"/>
          <w:sz w:val="28"/>
          <w:szCs w:val="28"/>
          <w:lang w:val="uk-UA"/>
        </w:rPr>
        <w:t>Відмова є елементом складу об’єктивної сторони, яка сама по собі є правопорушенням, передбаченого частиною 1 статті 130 КУпАП.</w:t>
      </w:r>
    </w:p>
    <w:p w14:paraId="70677018" w14:textId="75E08A64" w:rsidR="00B62296" w:rsidRPr="005B3BC0" w:rsidRDefault="2E5102AF" w:rsidP="00E82D2B">
      <w:pPr>
        <w:tabs>
          <w:tab w:val="left" w:pos="284"/>
        </w:tabs>
        <w:spacing w:before="240" w:after="120"/>
        <w:rPr>
          <w:rFonts w:ascii="Times New Roman" w:eastAsia="Times New Roman" w:hAnsi="Times New Roman"/>
          <w:b/>
          <w:bCs/>
          <w:sz w:val="28"/>
          <w:szCs w:val="28"/>
        </w:rPr>
      </w:pPr>
      <w:r w:rsidRPr="2E5102AF">
        <w:rPr>
          <w:rFonts w:ascii="Times New Roman" w:eastAsia="Times New Roman" w:hAnsi="Times New Roman"/>
          <w:b/>
          <w:bCs/>
          <w:sz w:val="28"/>
          <w:szCs w:val="28"/>
        </w:rPr>
        <w:t>ВИСНОВКИ ЗА РЕЗУЛЬТАТОМ РОЗГЛЯДУ СКАРГИ</w:t>
      </w:r>
    </w:p>
    <w:p w14:paraId="4B444433" w14:textId="77777777" w:rsidR="00B62296" w:rsidRPr="005B3BC0" w:rsidRDefault="00B62296" w:rsidP="00EF523E">
      <w:pPr>
        <w:spacing w:before="120" w:after="120"/>
        <w:ind w:left="567"/>
        <w:rPr>
          <w:rFonts w:ascii="Times New Roman" w:eastAsia="Times New Roman" w:hAnsi="Times New Roman"/>
          <w:b/>
          <w:bCs/>
          <w:color w:val="000000"/>
          <w:sz w:val="28"/>
          <w:szCs w:val="28"/>
          <w:shd w:val="clear" w:color="auto" w:fill="FFFFFF"/>
        </w:rPr>
      </w:pPr>
      <w:proofErr w:type="spellStart"/>
      <w:r w:rsidRPr="005B3BC0">
        <w:rPr>
          <w:rFonts w:ascii="Times New Roman" w:eastAsia="Times New Roman" w:hAnsi="Times New Roman"/>
          <w:b/>
          <w:bCs/>
          <w:color w:val="000000"/>
          <w:sz w:val="28"/>
          <w:szCs w:val="28"/>
          <w:shd w:val="clear" w:color="auto" w:fill="FFFFFF"/>
        </w:rPr>
        <w:t>Н</w:t>
      </w:r>
      <w:r w:rsidRPr="005B3BC0">
        <w:rPr>
          <w:rFonts w:ascii="Times New Roman" w:eastAsia="Times New Roman" w:hAnsi="Times New Roman"/>
          <w:b/>
          <w:bCs/>
          <w:sz w:val="28"/>
          <w:szCs w:val="28"/>
        </w:rPr>
        <w:t>езазначення</w:t>
      </w:r>
      <w:proofErr w:type="spellEnd"/>
      <w:r w:rsidRPr="005B3BC0">
        <w:rPr>
          <w:rFonts w:ascii="Times New Roman" w:eastAsia="Times New Roman" w:hAnsi="Times New Roman"/>
          <w:b/>
          <w:bCs/>
          <w:sz w:val="28"/>
          <w:szCs w:val="28"/>
        </w:rPr>
        <w:t xml:space="preserve"> в судовому рішенні мотивів прийняття або відхилення аргументів сторін щодо суті спору</w:t>
      </w:r>
    </w:p>
    <w:p w14:paraId="14F93F8F" w14:textId="79BAAD76"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sz w:val="28"/>
          <w:szCs w:val="28"/>
          <w:lang w:val="uk-UA" w:eastAsia="uk-UA" w:bidi="uk-UA"/>
        </w:rPr>
        <w:t xml:space="preserve">У відомостях про вчинення дисциплінарного проступку скаржниця зазначає про невмотивованість судових рішень, що може бути підставою для притягнення судді </w:t>
      </w:r>
      <w:proofErr w:type="spellStart"/>
      <w:r w:rsidRPr="005B3BC0">
        <w:rPr>
          <w:rFonts w:ascii="Times New Roman" w:eastAsia="Times New Roman" w:hAnsi="Times New Roman"/>
          <w:sz w:val="28"/>
          <w:szCs w:val="28"/>
          <w:lang w:val="uk-UA" w:eastAsia="uk-UA" w:bidi="uk-UA"/>
        </w:rPr>
        <w:t>Онушко</w:t>
      </w:r>
      <w:proofErr w:type="spellEnd"/>
      <w:r w:rsidRPr="005B3BC0">
        <w:rPr>
          <w:rFonts w:ascii="Times New Roman" w:eastAsia="Times New Roman" w:hAnsi="Times New Roman"/>
          <w:sz w:val="28"/>
          <w:szCs w:val="28"/>
          <w:lang w:val="uk-UA" w:eastAsia="uk-UA" w:bidi="uk-UA"/>
        </w:rPr>
        <w:t xml:space="preserve"> Н.М. до дисциплінарної відповідальності за </w:t>
      </w:r>
      <w:r w:rsidRPr="005B3BC0">
        <w:rPr>
          <w:rFonts w:ascii="Times New Roman" w:eastAsia="Times New Roman" w:hAnsi="Times New Roman"/>
          <w:color w:val="000000"/>
          <w:sz w:val="28"/>
          <w:szCs w:val="28"/>
          <w:shd w:val="clear" w:color="auto" w:fill="FFFFFF"/>
          <w:lang w:val="uk-UA"/>
        </w:rPr>
        <w:t>підпунктом «б» пункту 1</w:t>
      </w:r>
      <w:r w:rsidRPr="005B3BC0">
        <w:rPr>
          <w:rFonts w:ascii="Times New Roman" w:eastAsia="Times New Roman" w:hAnsi="Times New Roman"/>
          <w:sz w:val="28"/>
          <w:szCs w:val="28"/>
          <w:lang w:val="uk-UA"/>
        </w:rPr>
        <w:t xml:space="preserve"> статті 106 Закону України «Про судоустрій і статус суддів» </w:t>
      </w:r>
      <w:r w:rsidR="00750278" w:rsidRPr="005B3BC0">
        <w:rPr>
          <w:rFonts w:ascii="Times New Roman" w:eastAsia="Times New Roman" w:hAnsi="Times New Roman"/>
          <w:sz w:val="28"/>
          <w:szCs w:val="28"/>
          <w:lang w:val="uk-UA"/>
        </w:rPr>
        <w:t>‒</w:t>
      </w:r>
      <w:r w:rsidRPr="005B3BC0">
        <w:rPr>
          <w:rFonts w:ascii="Times New Roman" w:eastAsia="Times New Roman" w:hAnsi="Times New Roman"/>
          <w:sz w:val="28"/>
          <w:szCs w:val="28"/>
          <w:lang w:val="uk-UA"/>
        </w:rPr>
        <w:t xml:space="preserve"> </w:t>
      </w:r>
      <w:proofErr w:type="spellStart"/>
      <w:r w:rsidRPr="005B3BC0">
        <w:rPr>
          <w:rFonts w:ascii="Times New Roman" w:eastAsia="Times New Roman" w:hAnsi="Times New Roman"/>
          <w:sz w:val="28"/>
          <w:szCs w:val="28"/>
          <w:lang w:val="uk-UA"/>
        </w:rPr>
        <w:t>незазначення</w:t>
      </w:r>
      <w:proofErr w:type="spellEnd"/>
      <w:r w:rsidRPr="005B3BC0">
        <w:rPr>
          <w:rFonts w:ascii="Times New Roman" w:eastAsia="Times New Roman" w:hAnsi="Times New Roman"/>
          <w:sz w:val="28"/>
          <w:szCs w:val="28"/>
          <w:lang w:val="uk-UA"/>
        </w:rPr>
        <w:t xml:space="preserve"> в судовому рішенні мотивів прийняття або відхилення аргументів сторін щодо суті спору.</w:t>
      </w:r>
    </w:p>
    <w:p w14:paraId="3907FB0F" w14:textId="1C38C82E" w:rsidR="00B62296" w:rsidRPr="005B3BC0" w:rsidRDefault="001F25D5"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sz w:val="28"/>
          <w:szCs w:val="28"/>
          <w:lang w:val="uk-UA" w:bidi="uk-UA"/>
        </w:rPr>
        <w:t xml:space="preserve">Європейський суд з прав людини (далі – </w:t>
      </w:r>
      <w:r w:rsidR="00B62296" w:rsidRPr="005B3BC0">
        <w:rPr>
          <w:rFonts w:ascii="Times New Roman" w:eastAsia="Times New Roman" w:hAnsi="Times New Roman"/>
          <w:sz w:val="28"/>
          <w:szCs w:val="28"/>
          <w:lang w:val="uk-UA" w:bidi="uk-UA"/>
        </w:rPr>
        <w:t>ЄСПЛ</w:t>
      </w:r>
      <w:r w:rsidRPr="005B3BC0">
        <w:rPr>
          <w:rFonts w:ascii="Times New Roman" w:eastAsia="Times New Roman" w:hAnsi="Times New Roman"/>
          <w:sz w:val="28"/>
          <w:szCs w:val="28"/>
          <w:lang w:val="uk-UA" w:bidi="uk-UA"/>
        </w:rPr>
        <w:t>)</w:t>
      </w:r>
      <w:r w:rsidR="00B62296" w:rsidRPr="005B3BC0">
        <w:rPr>
          <w:rFonts w:ascii="Times New Roman" w:eastAsia="Times New Roman" w:hAnsi="Times New Roman"/>
          <w:sz w:val="28"/>
          <w:szCs w:val="28"/>
          <w:lang w:val="uk-UA" w:bidi="uk-UA"/>
        </w:rPr>
        <w:t xml:space="preserve"> у своїх рішеннях неодноразово звертав увагу, що терміну «спір» має даватися матеріальне визначення, а не формальне (</w:t>
      </w:r>
      <w:r w:rsidRPr="005B3BC0">
        <w:rPr>
          <w:rFonts w:ascii="Times New Roman" w:eastAsia="Times New Roman" w:hAnsi="Times New Roman"/>
          <w:sz w:val="28"/>
          <w:szCs w:val="28"/>
          <w:lang w:val="uk-UA" w:bidi="uk-UA"/>
        </w:rPr>
        <w:t>«</w:t>
      </w:r>
      <w:proofErr w:type="spellStart"/>
      <w:r w:rsidR="00B62296" w:rsidRPr="005B3BC0">
        <w:rPr>
          <w:rFonts w:ascii="Times New Roman" w:eastAsia="Times New Roman" w:hAnsi="Times New Roman"/>
          <w:sz w:val="28"/>
          <w:szCs w:val="28"/>
          <w:lang w:val="uk-UA" w:bidi="uk-UA"/>
        </w:rPr>
        <w:t>Le</w:t>
      </w:r>
      <w:proofErr w:type="spellEnd"/>
      <w:r w:rsidR="00B62296" w:rsidRPr="005B3BC0">
        <w:rPr>
          <w:rFonts w:ascii="Times New Roman" w:eastAsia="Times New Roman" w:hAnsi="Times New Roman"/>
          <w:sz w:val="28"/>
          <w:szCs w:val="28"/>
          <w:lang w:val="uk-UA" w:bidi="uk-UA"/>
        </w:rPr>
        <w:t xml:space="preserve"> </w:t>
      </w:r>
      <w:proofErr w:type="spellStart"/>
      <w:r w:rsidR="00B62296" w:rsidRPr="005B3BC0">
        <w:rPr>
          <w:rFonts w:ascii="Times New Roman" w:eastAsia="Times New Roman" w:hAnsi="Times New Roman"/>
          <w:sz w:val="28"/>
          <w:szCs w:val="28"/>
          <w:lang w:val="uk-UA" w:bidi="uk-UA"/>
        </w:rPr>
        <w:t>Compte</w:t>
      </w:r>
      <w:proofErr w:type="spellEnd"/>
      <w:r w:rsidR="00B62296" w:rsidRPr="005B3BC0">
        <w:rPr>
          <w:rFonts w:ascii="Times New Roman" w:eastAsia="Times New Roman" w:hAnsi="Times New Roman"/>
          <w:sz w:val="28"/>
          <w:szCs w:val="28"/>
          <w:lang w:val="uk-UA" w:bidi="uk-UA"/>
        </w:rPr>
        <w:t xml:space="preserve">, </w:t>
      </w:r>
      <w:proofErr w:type="spellStart"/>
      <w:r w:rsidR="00B62296" w:rsidRPr="005B3BC0">
        <w:rPr>
          <w:rFonts w:ascii="Times New Roman" w:eastAsia="Times New Roman" w:hAnsi="Times New Roman"/>
          <w:sz w:val="28"/>
          <w:szCs w:val="28"/>
          <w:lang w:val="uk-UA" w:bidi="uk-UA"/>
        </w:rPr>
        <w:t>Van</w:t>
      </w:r>
      <w:proofErr w:type="spellEnd"/>
      <w:r w:rsidR="00B62296" w:rsidRPr="005B3BC0">
        <w:rPr>
          <w:rFonts w:ascii="Times New Roman" w:eastAsia="Times New Roman" w:hAnsi="Times New Roman"/>
          <w:sz w:val="28"/>
          <w:szCs w:val="28"/>
          <w:lang w:val="uk-UA" w:bidi="uk-UA"/>
        </w:rPr>
        <w:t xml:space="preserve"> </w:t>
      </w:r>
      <w:proofErr w:type="spellStart"/>
      <w:r w:rsidR="00B62296" w:rsidRPr="005B3BC0">
        <w:rPr>
          <w:rFonts w:ascii="Times New Roman" w:eastAsia="Times New Roman" w:hAnsi="Times New Roman"/>
          <w:sz w:val="28"/>
          <w:szCs w:val="28"/>
          <w:lang w:val="uk-UA" w:bidi="uk-UA"/>
        </w:rPr>
        <w:t>Leuven</w:t>
      </w:r>
      <w:proofErr w:type="spellEnd"/>
      <w:r w:rsidR="00B62296" w:rsidRPr="005B3BC0">
        <w:rPr>
          <w:rFonts w:ascii="Times New Roman" w:eastAsia="Times New Roman" w:hAnsi="Times New Roman"/>
          <w:sz w:val="28"/>
          <w:szCs w:val="28"/>
          <w:lang w:val="uk-UA" w:bidi="uk-UA"/>
        </w:rPr>
        <w:t xml:space="preserve"> і </w:t>
      </w:r>
      <w:proofErr w:type="spellStart"/>
      <w:r w:rsidR="00B62296" w:rsidRPr="005B3BC0">
        <w:rPr>
          <w:rFonts w:ascii="Times New Roman" w:eastAsia="Times New Roman" w:hAnsi="Times New Roman"/>
          <w:sz w:val="28"/>
          <w:szCs w:val="28"/>
          <w:lang w:val="uk-UA" w:bidi="uk-UA"/>
        </w:rPr>
        <w:t>De</w:t>
      </w:r>
      <w:proofErr w:type="spellEnd"/>
      <w:r w:rsidR="00B62296" w:rsidRPr="005B3BC0">
        <w:rPr>
          <w:rFonts w:ascii="Times New Roman" w:eastAsia="Times New Roman" w:hAnsi="Times New Roman"/>
          <w:sz w:val="28"/>
          <w:szCs w:val="28"/>
          <w:lang w:val="uk-UA" w:bidi="uk-UA"/>
        </w:rPr>
        <w:t xml:space="preserve"> </w:t>
      </w:r>
      <w:proofErr w:type="spellStart"/>
      <w:r w:rsidR="00B62296" w:rsidRPr="005B3BC0">
        <w:rPr>
          <w:rFonts w:ascii="Times New Roman" w:eastAsia="Times New Roman" w:hAnsi="Times New Roman"/>
          <w:sz w:val="28"/>
          <w:szCs w:val="28"/>
          <w:lang w:val="uk-UA" w:bidi="uk-UA"/>
        </w:rPr>
        <w:t>Meyere</w:t>
      </w:r>
      <w:proofErr w:type="spellEnd"/>
      <w:r w:rsidR="00B62296" w:rsidRPr="005B3BC0">
        <w:rPr>
          <w:rFonts w:ascii="Times New Roman" w:eastAsia="Times New Roman" w:hAnsi="Times New Roman"/>
          <w:sz w:val="28"/>
          <w:szCs w:val="28"/>
          <w:lang w:val="uk-UA" w:bidi="uk-UA"/>
        </w:rPr>
        <w:t xml:space="preserve"> проти Бельгії</w:t>
      </w:r>
      <w:r w:rsidRPr="005B3BC0">
        <w:rPr>
          <w:rFonts w:ascii="Times New Roman" w:eastAsia="Times New Roman" w:hAnsi="Times New Roman"/>
          <w:sz w:val="28"/>
          <w:szCs w:val="28"/>
          <w:lang w:val="uk-UA" w:bidi="uk-UA"/>
        </w:rPr>
        <w:t>»</w:t>
      </w:r>
      <w:r w:rsidR="00B62296" w:rsidRPr="005B3BC0">
        <w:rPr>
          <w:rFonts w:ascii="Times New Roman" w:eastAsia="Times New Roman" w:hAnsi="Times New Roman"/>
          <w:sz w:val="28"/>
          <w:szCs w:val="28"/>
          <w:lang w:val="uk-UA" w:bidi="uk-UA"/>
        </w:rPr>
        <w:t>).</w:t>
      </w:r>
      <w:r w:rsidR="00B62296" w:rsidRPr="005B3BC0">
        <w:rPr>
          <w:rFonts w:ascii="Times New Roman" w:eastAsia="Times New Roman" w:hAnsi="Times New Roman"/>
          <w:sz w:val="28"/>
          <w:szCs w:val="28"/>
          <w:lang w:val="uk-UA"/>
        </w:rPr>
        <w:t xml:space="preserve"> </w:t>
      </w:r>
      <w:r w:rsidR="00B62296" w:rsidRPr="005B3BC0">
        <w:rPr>
          <w:rFonts w:ascii="Times New Roman" w:eastAsia="Times New Roman" w:hAnsi="Times New Roman"/>
          <w:sz w:val="28"/>
          <w:szCs w:val="28"/>
          <w:lang w:val="uk-UA" w:bidi="uk-UA"/>
        </w:rPr>
        <w:t>Задля відповідності духу Європейської конвенції з прав людини вимагається, щоб це слово не тлумачилося надто технічно і щоб воно мало змістовне, а не формальне значення.</w:t>
      </w:r>
    </w:p>
    <w:p w14:paraId="02374B70" w14:textId="4B58EB48"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sz w:val="28"/>
          <w:szCs w:val="28"/>
          <w:lang w:val="uk-UA"/>
        </w:rPr>
        <w:t>Вмотивованість, як одна з основних ознака законності судового рішення</w:t>
      </w:r>
      <w:r w:rsidR="00A62219">
        <w:rPr>
          <w:rFonts w:ascii="Times New Roman" w:eastAsia="Times New Roman" w:hAnsi="Times New Roman"/>
          <w:sz w:val="28"/>
          <w:szCs w:val="28"/>
          <w:lang w:val="uk-UA"/>
        </w:rPr>
        <w:t>,</w:t>
      </w:r>
      <w:r w:rsidRPr="005B3BC0">
        <w:rPr>
          <w:rFonts w:ascii="Times New Roman" w:eastAsia="Times New Roman" w:hAnsi="Times New Roman"/>
          <w:sz w:val="28"/>
          <w:szCs w:val="28"/>
          <w:lang w:val="uk-UA"/>
        </w:rPr>
        <w:t xml:space="preserve"> повинна бути присутня в усіх рішеннях, незалежно від виду та форми судочинства. </w:t>
      </w:r>
    </w:p>
    <w:p w14:paraId="1E55CB20" w14:textId="541BC91E" w:rsidR="00B62296" w:rsidRPr="005B3BC0" w:rsidRDefault="00B62296" w:rsidP="00A62219">
      <w:pPr>
        <w:pStyle w:val="a3"/>
        <w:spacing w:before="120" w:after="120"/>
        <w:ind w:left="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sz w:val="28"/>
          <w:szCs w:val="28"/>
          <w:lang w:val="uk-UA" w:eastAsia="uk-UA" w:bidi="uk-UA"/>
        </w:rPr>
        <w:t>У своїй постанові від 9 вересня 2021 року</w:t>
      </w:r>
      <w:r w:rsidR="00276240" w:rsidRPr="005B3BC0">
        <w:rPr>
          <w:rFonts w:ascii="Times New Roman" w:eastAsia="Times New Roman" w:hAnsi="Times New Roman"/>
          <w:sz w:val="28"/>
          <w:szCs w:val="28"/>
          <w:lang w:val="uk-UA" w:eastAsia="uk-UA" w:bidi="uk-UA"/>
        </w:rPr>
        <w:t xml:space="preserve"> </w:t>
      </w:r>
      <w:r w:rsidRPr="005B3BC0">
        <w:rPr>
          <w:rFonts w:ascii="Times New Roman" w:eastAsia="Times New Roman" w:hAnsi="Times New Roman"/>
          <w:sz w:val="28"/>
          <w:szCs w:val="28"/>
          <w:lang w:val="uk-UA" w:eastAsia="uk-UA" w:bidi="uk-UA"/>
        </w:rPr>
        <w:t xml:space="preserve">у справі № 11-21сап21 Велика Палата Верховного Суду зауважує, що підстави дисциплінарної відповідальності судді, визначені </w:t>
      </w:r>
      <w:r w:rsidR="00467271">
        <w:rPr>
          <w:rFonts w:ascii="Times New Roman" w:eastAsia="Times New Roman" w:hAnsi="Times New Roman"/>
          <w:sz w:val="28"/>
          <w:szCs w:val="28"/>
          <w:lang w:val="uk-UA" w:eastAsia="uk-UA" w:bidi="uk-UA"/>
        </w:rPr>
        <w:t>в</w:t>
      </w:r>
      <w:r w:rsidRPr="005B3BC0">
        <w:rPr>
          <w:rFonts w:ascii="Times New Roman" w:eastAsia="Times New Roman" w:hAnsi="Times New Roman"/>
          <w:sz w:val="28"/>
          <w:szCs w:val="28"/>
          <w:lang w:val="uk-UA" w:eastAsia="uk-UA" w:bidi="uk-UA"/>
        </w:rPr>
        <w:t xml:space="preserve"> підпункті «б» пункту 1 частини першої статті 106 </w:t>
      </w:r>
      <w:r w:rsidRPr="005B3BC0">
        <w:rPr>
          <w:rFonts w:ascii="Times New Roman" w:eastAsia="Times New Roman" w:hAnsi="Times New Roman"/>
          <w:sz w:val="28"/>
          <w:szCs w:val="28"/>
          <w:lang w:val="uk-UA"/>
        </w:rPr>
        <w:t xml:space="preserve">Закону України «Про судоустрій і статус суддів» </w:t>
      </w:r>
      <w:r w:rsidRPr="005B3BC0">
        <w:rPr>
          <w:rFonts w:ascii="Times New Roman" w:eastAsia="Times New Roman" w:hAnsi="Times New Roman"/>
          <w:sz w:val="28"/>
          <w:szCs w:val="28"/>
          <w:lang w:val="uk-UA" w:eastAsia="uk-UA" w:bidi="uk-UA"/>
        </w:rPr>
        <w:t>(</w:t>
      </w:r>
      <w:proofErr w:type="spellStart"/>
      <w:r w:rsidRPr="005B3BC0">
        <w:rPr>
          <w:rFonts w:ascii="Times New Roman" w:eastAsia="Times New Roman" w:hAnsi="Times New Roman"/>
          <w:sz w:val="28"/>
          <w:szCs w:val="28"/>
          <w:lang w:val="uk-UA" w:eastAsia="uk-UA" w:bidi="uk-UA"/>
        </w:rPr>
        <w:t>незазначення</w:t>
      </w:r>
      <w:proofErr w:type="spellEnd"/>
      <w:r w:rsidRPr="005B3BC0">
        <w:rPr>
          <w:rFonts w:ascii="Times New Roman" w:eastAsia="Times New Roman" w:hAnsi="Times New Roman"/>
          <w:sz w:val="28"/>
          <w:szCs w:val="28"/>
          <w:lang w:val="uk-UA" w:eastAsia="uk-UA" w:bidi="uk-UA"/>
        </w:rPr>
        <w:t xml:space="preserve"> в судовому рішенні мотивів прийняття або відхилення аргументів сторін щодо суті спору), стосуються судових рішень незалежно від того, за яким законом відбувається їхнє ухвалення, і чи є за цим законом у відповідному процесі поняття «сторона» та «суть спору». Подібний правовий висновок викладений у постанові Великої Палати Верховного Суду від 23 вересня 2021 року у справі № 11-90сап21.</w:t>
      </w:r>
    </w:p>
    <w:p w14:paraId="5C5E5062" w14:textId="0F7B6A7E" w:rsidR="00B62296" w:rsidRPr="005B3BC0" w:rsidRDefault="00B62296" w:rsidP="001F25D5">
      <w:pPr>
        <w:pStyle w:val="a3"/>
        <w:spacing w:before="120" w:after="120"/>
        <w:ind w:left="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sz w:val="28"/>
          <w:szCs w:val="28"/>
          <w:lang w:val="uk-UA" w:eastAsia="uk-UA" w:bidi="uk-UA"/>
        </w:rPr>
        <w:t>З аналогічних міркувань для вирішення питання про притягнення до дисциплінарної відповідальності судді немає юридичного значення те, чи є уповноважена особа, яка склала протокол про адміністративне правопорушення, або представник органу, в якому вона працює, «стороною обвинувачення». Велика Палата Верховного Суду вважає, що таке порівняння у рішенні не впливає на правильність кваліфікації дій судді</w:t>
      </w:r>
      <w:r w:rsidR="001F25D5" w:rsidRPr="005B3BC0">
        <w:rPr>
          <w:rFonts w:ascii="Times New Roman" w:eastAsia="Times New Roman" w:hAnsi="Times New Roman"/>
          <w:sz w:val="28"/>
          <w:szCs w:val="28"/>
          <w:lang w:val="uk-UA" w:eastAsia="uk-UA" w:bidi="uk-UA"/>
        </w:rPr>
        <w:t>,</w:t>
      </w:r>
      <w:r w:rsidRPr="005B3BC0">
        <w:rPr>
          <w:rFonts w:ascii="Times New Roman" w:eastAsia="Times New Roman" w:hAnsi="Times New Roman"/>
          <w:sz w:val="28"/>
          <w:szCs w:val="28"/>
          <w:lang w:val="uk-UA" w:eastAsia="uk-UA" w:bidi="uk-UA"/>
        </w:rPr>
        <w:t xml:space="preserve"> як дисциплінарного проступку.</w:t>
      </w:r>
    </w:p>
    <w:p w14:paraId="293EB491" w14:textId="4AC78D00"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sz w:val="28"/>
          <w:szCs w:val="28"/>
          <w:lang w:val="uk-UA" w:eastAsia="uk-UA" w:bidi="uk-UA"/>
        </w:rPr>
        <w:t xml:space="preserve">Вища рада правосуддя у своїй практиці (наприклад, рішення від 5 грудня 2023 року у справі № 1179/0/15-23) </w:t>
      </w:r>
      <w:r w:rsidR="00A43EFA">
        <w:rPr>
          <w:rFonts w:ascii="Times New Roman" w:eastAsia="Times New Roman" w:hAnsi="Times New Roman"/>
          <w:sz w:val="28"/>
          <w:szCs w:val="28"/>
          <w:lang w:val="uk-UA" w:eastAsia="uk-UA" w:bidi="uk-UA"/>
        </w:rPr>
        <w:t xml:space="preserve">також </w:t>
      </w:r>
      <w:r w:rsidRPr="005B3BC0">
        <w:rPr>
          <w:rFonts w:ascii="Times New Roman" w:eastAsia="Times New Roman" w:hAnsi="Times New Roman"/>
          <w:sz w:val="28"/>
          <w:szCs w:val="28"/>
          <w:lang w:val="uk-UA" w:eastAsia="uk-UA" w:bidi="uk-UA"/>
        </w:rPr>
        <w:t>наголошує, що навіть за відсутності іншої сторони, для якої настали негативні наслідки, виникає необхідність досконалого дослідження матеріалів справи, оцінки доказів та наведення мотивів підстав прийняття рішення, яке повинно бути обґрунтованим.</w:t>
      </w:r>
    </w:p>
    <w:p w14:paraId="0F243005" w14:textId="4FCF9365" w:rsidR="00B62296" w:rsidRPr="005B3BC0" w:rsidRDefault="00B62296" w:rsidP="00C806D1">
      <w:pPr>
        <w:pStyle w:val="a3"/>
        <w:spacing w:before="120" w:after="120"/>
        <w:ind w:left="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color w:val="000000" w:themeColor="text1"/>
          <w:sz w:val="28"/>
          <w:szCs w:val="28"/>
          <w:lang w:val="uk-UA"/>
        </w:rPr>
        <w:t>На думку Вищої ради правосуддя</w:t>
      </w:r>
      <w:r w:rsidR="003F5F14">
        <w:rPr>
          <w:rFonts w:ascii="Times New Roman" w:eastAsia="Times New Roman" w:hAnsi="Times New Roman"/>
          <w:color w:val="000000" w:themeColor="text1"/>
          <w:sz w:val="28"/>
          <w:szCs w:val="28"/>
          <w:lang w:val="uk-UA"/>
        </w:rPr>
        <w:t>,</w:t>
      </w:r>
      <w:r w:rsidRPr="005B3BC0">
        <w:rPr>
          <w:rFonts w:ascii="Times New Roman" w:eastAsia="Times New Roman" w:hAnsi="Times New Roman"/>
          <w:color w:val="000000" w:themeColor="text1"/>
          <w:sz w:val="28"/>
          <w:szCs w:val="28"/>
          <w:lang w:val="uk-UA"/>
        </w:rPr>
        <w:t xml:space="preserve"> відсутність належного мотивування у справах про притягнення до адміністративної відповідальністю за статтею 130 КУпАП свідчить про наявність ознаки дисциплінарного проступку, передбаченого підпунктом «б» пункту 1 частини першої статті 106 Закону України «Про судоустрій і статус суддів», зокрема внаслідок </w:t>
      </w:r>
      <w:proofErr w:type="spellStart"/>
      <w:r w:rsidRPr="005B3BC0">
        <w:rPr>
          <w:rFonts w:ascii="Times New Roman" w:eastAsia="Times New Roman" w:hAnsi="Times New Roman"/>
          <w:color w:val="000000" w:themeColor="text1"/>
          <w:sz w:val="28"/>
          <w:szCs w:val="28"/>
          <w:lang w:val="uk-UA"/>
        </w:rPr>
        <w:t>незазначення</w:t>
      </w:r>
      <w:proofErr w:type="spellEnd"/>
      <w:r w:rsidRPr="005B3BC0">
        <w:rPr>
          <w:rFonts w:ascii="Times New Roman" w:eastAsia="Times New Roman" w:hAnsi="Times New Roman"/>
          <w:color w:val="000000" w:themeColor="text1"/>
          <w:sz w:val="28"/>
          <w:szCs w:val="28"/>
          <w:lang w:val="uk-UA"/>
        </w:rPr>
        <w:t xml:space="preserve"> в судовому рішенні мотивів прийняття або відхилення аргументів сторін щодо суті спору.</w:t>
      </w:r>
    </w:p>
    <w:p w14:paraId="7A52EC35" w14:textId="66F3C255" w:rsidR="00B62296" w:rsidRPr="005B3BC0" w:rsidRDefault="00F449BA"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eastAsia="uk-UA" w:bidi="uk-UA"/>
        </w:rPr>
      </w:pPr>
      <w:r>
        <w:rPr>
          <w:rFonts w:ascii="Times New Roman" w:eastAsia="Times New Roman" w:hAnsi="Times New Roman"/>
          <w:sz w:val="28"/>
          <w:szCs w:val="28"/>
          <w:lang w:val="uk-UA" w:eastAsia="uk-UA" w:bidi="uk-UA"/>
        </w:rPr>
        <w:t>Н</w:t>
      </w:r>
      <w:r w:rsidR="00B62296" w:rsidRPr="005B3BC0">
        <w:rPr>
          <w:rFonts w:ascii="Times New Roman" w:eastAsia="Times New Roman" w:hAnsi="Times New Roman"/>
          <w:sz w:val="28"/>
          <w:szCs w:val="28"/>
          <w:lang w:val="uk-UA" w:eastAsia="uk-UA" w:bidi="uk-UA"/>
        </w:rPr>
        <w:t>авантаження судді не може бути визначальним чинником його недбалого ставлення до належного мотивування судового рішення, зокрема у частині дотримання вимог статей 251, 252, 280, 283 КУпАП, яке має сприйматись стороннім спостерігачем як результат справедливого судового процесу.</w:t>
      </w:r>
    </w:p>
    <w:p w14:paraId="5A3C9687" w14:textId="77777777"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sz w:val="28"/>
          <w:szCs w:val="28"/>
          <w:lang w:val="uk-UA"/>
        </w:rPr>
        <w:t>Суддя має відповідати на законні очікування громадян чітко вмотивованими рішеннями (</w:t>
      </w:r>
      <w:r w:rsidRPr="005B3BC0">
        <w:rPr>
          <w:rFonts w:ascii="Times New Roman" w:eastAsia="Times New Roman" w:hAnsi="Times New Roman"/>
          <w:sz w:val="28"/>
          <w:szCs w:val="28"/>
          <w:lang w:val="uk-UA" w:bidi="uk-UA"/>
        </w:rPr>
        <w:t>Висновок № 25 (2022) Консультативної ради європейських суддів «Про свободу вираження поглядів суддів»</w:t>
      </w:r>
      <w:r w:rsidRPr="005B3BC0">
        <w:rPr>
          <w:rFonts w:ascii="Times New Roman" w:eastAsia="Times New Roman" w:hAnsi="Times New Roman"/>
          <w:sz w:val="28"/>
          <w:szCs w:val="28"/>
          <w:lang w:val="uk-UA"/>
        </w:rPr>
        <w:t>).</w:t>
      </w:r>
    </w:p>
    <w:p w14:paraId="61679AD3" w14:textId="21C2B4E3" w:rsidR="00B62296" w:rsidRPr="005B3BC0" w:rsidRDefault="00B62296" w:rsidP="00E82D2B">
      <w:pPr>
        <w:pStyle w:val="a3"/>
        <w:numPr>
          <w:ilvl w:val="0"/>
          <w:numId w:val="15"/>
        </w:numPr>
        <w:tabs>
          <w:tab w:val="left" w:pos="567"/>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Згідно зі статтею 1 КУпАП завданням цього </w:t>
      </w:r>
      <w:r w:rsidR="009E513E" w:rsidRPr="005B3BC0">
        <w:rPr>
          <w:rFonts w:ascii="Times New Roman" w:eastAsia="Times New Roman" w:hAnsi="Times New Roman"/>
          <w:sz w:val="28"/>
          <w:szCs w:val="28"/>
          <w:lang w:val="uk-UA"/>
        </w:rPr>
        <w:t xml:space="preserve">КУпАП </w:t>
      </w:r>
      <w:r w:rsidRPr="005B3BC0">
        <w:rPr>
          <w:rFonts w:ascii="Times New Roman" w:eastAsia="Times New Roman" w:hAnsi="Times New Roman"/>
          <w:sz w:val="28"/>
          <w:szCs w:val="28"/>
          <w:lang w:val="uk-UA"/>
        </w:rPr>
        <w:t>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14:paraId="5EAB6C10" w14:textId="203ED3BC" w:rsidR="00B62296" w:rsidRPr="005B3BC0" w:rsidRDefault="00C806D1"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Водночас</w:t>
      </w:r>
      <w:r w:rsidR="00B62296" w:rsidRPr="005B3BC0">
        <w:rPr>
          <w:rFonts w:ascii="Times New Roman" w:eastAsia="Times New Roman" w:hAnsi="Times New Roman"/>
          <w:sz w:val="28"/>
          <w:szCs w:val="28"/>
          <w:lang w:val="uk-UA"/>
        </w:rPr>
        <w:t xml:space="preserve">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14:paraId="715D92BA" w14:textId="77777777"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color w:val="000000" w:themeColor="text1"/>
          <w:sz w:val="28"/>
          <w:szCs w:val="28"/>
          <w:lang w:val="uk-UA" w:bidi="uk-UA"/>
        </w:rPr>
        <w:t>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пунктом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14:paraId="2DD2DF82" w14:textId="77777777"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color w:val="000000" w:themeColor="text1"/>
          <w:sz w:val="28"/>
          <w:szCs w:val="28"/>
          <w:lang w:val="uk-UA" w:bidi="uk-UA"/>
        </w:rPr>
        <w:t>Згідно із частиною першою статті 130 КУпАП (у редакції, чинній на момент вчинення правопорушень, які були предметом розгляду справ про адміністративне правопорушення № 185/4986/22, № 208/2357/22, № 208/4966/22 та № 208/5426/22) керування транспортними засобами особами в стані алкогольного сп’яніння або під впливом лікарських препаратів, що знижують їх увагу та швидкість реакції,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14:paraId="0DD55479" w14:textId="5D9117B7" w:rsidR="00B62296" w:rsidRPr="005B3BC0" w:rsidRDefault="00355FF8"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color w:val="000000" w:themeColor="text1"/>
          <w:sz w:val="28"/>
          <w:szCs w:val="28"/>
          <w:lang w:val="uk-UA" w:bidi="uk-UA"/>
        </w:rPr>
        <w:t>С</w:t>
      </w:r>
      <w:r w:rsidR="00B62296" w:rsidRPr="005B3BC0">
        <w:rPr>
          <w:rFonts w:ascii="Times New Roman" w:eastAsia="Times New Roman" w:hAnsi="Times New Roman"/>
          <w:color w:val="000000" w:themeColor="text1"/>
          <w:sz w:val="28"/>
          <w:szCs w:val="28"/>
          <w:lang w:val="uk-UA" w:bidi="uk-UA"/>
        </w:rPr>
        <w:t>таттею 7 КУпАП визначено, що ніхто не може бути підданий заходу впливу в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14:paraId="4C165C0E" w14:textId="77777777"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color w:val="000000" w:themeColor="text1"/>
          <w:sz w:val="28"/>
          <w:szCs w:val="28"/>
          <w:lang w:val="uk-UA" w:bidi="uk-UA"/>
        </w:rPr>
        <w:t xml:space="preserve">Статтею 22 КУпАП (у редакції, яка діяла до 17 березня 2021 року) встановлено, що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 </w:t>
      </w:r>
    </w:p>
    <w:p w14:paraId="10D66479" w14:textId="4446220F" w:rsidR="00B62296" w:rsidRPr="005B3BC0" w:rsidRDefault="00B62296" w:rsidP="00C806D1">
      <w:pPr>
        <w:tabs>
          <w:tab w:val="left" w:pos="284"/>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color w:val="000000"/>
          <w:sz w:val="28"/>
          <w:szCs w:val="28"/>
          <w:lang w:eastAsia="uk-UA" w:bidi="uk-UA"/>
        </w:rPr>
        <w:t>Водночас 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такою приміткою: «Положення цієї статті не застосовуються до правопорушень, передбачених частиною четвертою статті 121, частиною п’ятою статті 122, статтями 122</w:t>
      </w:r>
      <w:r w:rsidRPr="005B3BC0">
        <w:rPr>
          <w:rFonts w:ascii="Times New Roman" w:eastAsia="Times New Roman" w:hAnsi="Times New Roman"/>
          <w:color w:val="000000"/>
          <w:sz w:val="28"/>
          <w:szCs w:val="28"/>
          <w:vertAlign w:val="superscript"/>
          <w:lang w:eastAsia="uk-UA" w:bidi="uk-UA"/>
        </w:rPr>
        <w:t>2</w:t>
      </w:r>
      <w:r w:rsidRPr="005B3BC0">
        <w:rPr>
          <w:rFonts w:ascii="Times New Roman" w:eastAsia="Times New Roman" w:hAnsi="Times New Roman"/>
          <w:color w:val="000000"/>
          <w:sz w:val="28"/>
          <w:szCs w:val="28"/>
          <w:lang w:eastAsia="uk-UA" w:bidi="uk-UA"/>
        </w:rPr>
        <w:t>, 122</w:t>
      </w:r>
      <w:r w:rsidRPr="005B3BC0">
        <w:rPr>
          <w:rFonts w:ascii="Times New Roman" w:eastAsia="Times New Roman" w:hAnsi="Times New Roman"/>
          <w:color w:val="000000"/>
          <w:sz w:val="28"/>
          <w:szCs w:val="28"/>
          <w:vertAlign w:val="superscript"/>
          <w:lang w:eastAsia="uk-UA" w:bidi="uk-UA"/>
        </w:rPr>
        <w:t>4</w:t>
      </w:r>
      <w:r w:rsidRPr="005B3BC0">
        <w:rPr>
          <w:rFonts w:ascii="Times New Roman" w:eastAsia="Times New Roman" w:hAnsi="Times New Roman"/>
          <w:color w:val="000000"/>
          <w:sz w:val="28"/>
          <w:szCs w:val="28"/>
          <w:lang w:eastAsia="uk-UA" w:bidi="uk-UA"/>
        </w:rPr>
        <w:t>, частиною третьою статті 123, частинами другою – четвертою статті 126 та статтею 130 цього Кодексу».</w:t>
      </w:r>
      <w:r w:rsidRPr="005B3BC0">
        <w:rPr>
          <w:rFonts w:ascii="Times New Roman" w:eastAsia="Times New Roman" w:hAnsi="Times New Roman"/>
          <w:i/>
          <w:iCs/>
          <w:color w:val="000000"/>
          <w:sz w:val="28"/>
          <w:szCs w:val="28"/>
          <w:lang w:eastAsia="uk-UA" w:bidi="uk-UA"/>
        </w:rPr>
        <w:t xml:space="preserve"> </w:t>
      </w:r>
    </w:p>
    <w:p w14:paraId="0BD93234" w14:textId="5CCD14ED" w:rsidR="00B62296" w:rsidRPr="005B3BC0" w:rsidRDefault="00B62296" w:rsidP="00EB1B27">
      <w:pPr>
        <w:tabs>
          <w:tab w:val="left" w:pos="567"/>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color w:val="000000"/>
          <w:sz w:val="28"/>
          <w:szCs w:val="28"/>
          <w:lang w:eastAsia="uk-UA" w:bidi="uk-UA"/>
        </w:rPr>
        <w:t>Слід зауважити, що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КУпАП).</w:t>
      </w:r>
    </w:p>
    <w:p w14:paraId="2667A9DE" w14:textId="13F7694E" w:rsidR="00B62296" w:rsidRPr="005B3BC0" w:rsidRDefault="00B62296" w:rsidP="00EB1B27">
      <w:pPr>
        <w:tabs>
          <w:tab w:val="left" w:pos="567"/>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color w:val="000000"/>
          <w:sz w:val="28"/>
          <w:szCs w:val="28"/>
          <w:lang w:eastAsia="uk-UA" w:bidi="uk-UA"/>
        </w:rPr>
        <w:t xml:space="preserve">За таких обставин під час розгляду апеляційної скарги на постанову </w:t>
      </w:r>
      <w:r w:rsidRPr="005B3BC0">
        <w:rPr>
          <w:rFonts w:ascii="Times New Roman" w:eastAsia="Times New Roman" w:hAnsi="Times New Roman"/>
          <w:sz w:val="28"/>
          <w:szCs w:val="28"/>
        </w:rPr>
        <w:t xml:space="preserve">Павлоградського міськрайонного суду Дніпропетровської області </w:t>
      </w:r>
      <w:r w:rsidR="00EB1B27" w:rsidRPr="005B3BC0">
        <w:rPr>
          <w:rFonts w:ascii="Times New Roman" w:eastAsia="Times New Roman" w:hAnsi="Times New Roman"/>
          <w:sz w:val="28"/>
          <w:szCs w:val="28"/>
        </w:rPr>
        <w:t xml:space="preserve">від </w:t>
      </w:r>
      <w:r w:rsidRPr="005B3BC0">
        <w:rPr>
          <w:rFonts w:ascii="Times New Roman" w:eastAsia="Times New Roman" w:hAnsi="Times New Roman"/>
          <w:sz w:val="28"/>
          <w:szCs w:val="28"/>
        </w:rPr>
        <w:t>8</w:t>
      </w:r>
      <w:r w:rsidR="00EB1B27" w:rsidRPr="005B3BC0">
        <w:rPr>
          <w:rFonts w:ascii="Times New Roman" w:eastAsia="Times New Roman" w:hAnsi="Times New Roman"/>
          <w:sz w:val="28"/>
          <w:szCs w:val="28"/>
        </w:rPr>
        <w:t> </w:t>
      </w:r>
      <w:r w:rsidRPr="005B3BC0">
        <w:rPr>
          <w:rFonts w:ascii="Times New Roman" w:eastAsia="Times New Roman" w:hAnsi="Times New Roman"/>
          <w:sz w:val="28"/>
          <w:szCs w:val="28"/>
        </w:rPr>
        <w:t>серпня 2022 у справі № 185/4986/22</w:t>
      </w:r>
      <w:r w:rsidRPr="005B3BC0">
        <w:rPr>
          <w:rFonts w:ascii="Times New Roman" w:eastAsia="Times New Roman" w:hAnsi="Times New Roman"/>
          <w:color w:val="000000"/>
          <w:sz w:val="28"/>
          <w:szCs w:val="28"/>
          <w:lang w:eastAsia="uk-UA" w:bidi="uk-UA"/>
        </w:rPr>
        <w:t xml:space="preserve">, суддя </w:t>
      </w:r>
      <w:r w:rsidRPr="005B3BC0">
        <w:rPr>
          <w:rFonts w:ascii="Times New Roman" w:eastAsia="Times New Roman" w:hAnsi="Times New Roman"/>
          <w:sz w:val="28"/>
          <w:szCs w:val="28"/>
        </w:rPr>
        <w:t xml:space="preserve">Дніпровського апеляційного суду </w:t>
      </w:r>
      <w:proofErr w:type="spellStart"/>
      <w:r w:rsidRPr="005B3BC0">
        <w:rPr>
          <w:rFonts w:ascii="Times New Roman" w:eastAsia="Times New Roman" w:hAnsi="Times New Roman"/>
          <w:sz w:val="28"/>
          <w:szCs w:val="28"/>
        </w:rPr>
        <w:t>Онушко</w:t>
      </w:r>
      <w:proofErr w:type="spellEnd"/>
      <w:r w:rsidRPr="005B3BC0">
        <w:rPr>
          <w:rFonts w:ascii="Times New Roman" w:eastAsia="Times New Roman" w:hAnsi="Times New Roman"/>
          <w:sz w:val="28"/>
          <w:szCs w:val="28"/>
        </w:rPr>
        <w:t xml:space="preserve"> Н.М. </w:t>
      </w:r>
      <w:r w:rsidRPr="005B3BC0">
        <w:rPr>
          <w:rFonts w:ascii="Times New Roman" w:eastAsia="Times New Roman" w:hAnsi="Times New Roman"/>
          <w:color w:val="000000"/>
          <w:sz w:val="28"/>
          <w:szCs w:val="28"/>
          <w:lang w:eastAsia="uk-UA" w:bidi="uk-UA"/>
        </w:rPr>
        <w:t xml:space="preserve">зобов’язана була врахувати особливості дії норм КУпАП у часі та застосувати правове регулювання, яке </w:t>
      </w:r>
      <w:r w:rsidR="008174E3">
        <w:rPr>
          <w:rFonts w:ascii="Times New Roman" w:eastAsia="Times New Roman" w:hAnsi="Times New Roman"/>
          <w:color w:val="000000"/>
          <w:sz w:val="28"/>
          <w:szCs w:val="28"/>
          <w:lang w:eastAsia="uk-UA" w:bidi="uk-UA"/>
        </w:rPr>
        <w:t>діяло</w:t>
      </w:r>
      <w:r w:rsidRPr="005B3BC0">
        <w:rPr>
          <w:rFonts w:ascii="Times New Roman" w:eastAsia="Times New Roman" w:hAnsi="Times New Roman"/>
          <w:color w:val="000000"/>
          <w:sz w:val="28"/>
          <w:szCs w:val="28"/>
          <w:lang w:eastAsia="uk-UA" w:bidi="uk-UA"/>
        </w:rPr>
        <w:t xml:space="preserve"> на час вчинення особою правопорушення, тобто станом на 7 липня 2022 року.</w:t>
      </w:r>
    </w:p>
    <w:p w14:paraId="71EC6D3B" w14:textId="7A3E03FB"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color w:val="000000" w:themeColor="text1"/>
          <w:sz w:val="28"/>
          <w:szCs w:val="28"/>
          <w:lang w:val="uk-UA" w:bidi="uk-UA"/>
        </w:rPr>
        <w:t>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статтями 283</w:t>
      </w:r>
      <w:r w:rsidR="00EB1B27" w:rsidRPr="005B3BC0">
        <w:rPr>
          <w:rFonts w:ascii="Times New Roman" w:eastAsia="Times New Roman" w:hAnsi="Times New Roman"/>
          <w:color w:val="000000" w:themeColor="text1"/>
          <w:sz w:val="28"/>
          <w:szCs w:val="28"/>
          <w:lang w:val="uk-UA" w:bidi="uk-UA"/>
        </w:rPr>
        <w:t>,</w:t>
      </w:r>
      <w:r w:rsidRPr="005B3BC0">
        <w:rPr>
          <w:rFonts w:ascii="Times New Roman" w:eastAsia="Times New Roman" w:hAnsi="Times New Roman"/>
          <w:color w:val="000000" w:themeColor="text1"/>
          <w:sz w:val="28"/>
          <w:szCs w:val="28"/>
          <w:lang w:val="uk-UA" w:bidi="uk-UA"/>
        </w:rPr>
        <w:t xml:space="preserve"> 284 КУпАП.</w:t>
      </w:r>
    </w:p>
    <w:p w14:paraId="16276A7F" w14:textId="7282D5C1" w:rsidR="00B62296" w:rsidRPr="005B3BC0" w:rsidRDefault="00B62296" w:rsidP="00EB1B27">
      <w:pPr>
        <w:tabs>
          <w:tab w:val="left" w:pos="284"/>
        </w:tabs>
        <w:spacing w:before="120" w:after="120"/>
        <w:ind w:left="567"/>
        <w:jc w:val="both"/>
        <w:rPr>
          <w:rFonts w:ascii="Times New Roman" w:eastAsia="Times New Roman" w:hAnsi="Times New Roman"/>
          <w:sz w:val="28"/>
          <w:szCs w:val="28"/>
          <w:lang w:eastAsia="uk-UA" w:bidi="uk-UA"/>
        </w:rPr>
      </w:pPr>
      <w:r w:rsidRPr="005B3BC0">
        <w:rPr>
          <w:rFonts w:ascii="Times New Roman" w:eastAsia="Times New Roman" w:hAnsi="Times New Roman"/>
          <w:sz w:val="28"/>
          <w:szCs w:val="28"/>
          <w:lang w:eastAsia="uk-UA" w:bidi="uk-UA"/>
        </w:rPr>
        <w:t xml:space="preserve">Відсутність належних мотивів на обґрунтування застосування судом приписів статті 22 КУпАП у редакції, яка станом на </w:t>
      </w:r>
      <w:r w:rsidRPr="005B3BC0">
        <w:rPr>
          <w:rFonts w:ascii="Times New Roman" w:eastAsia="Times New Roman" w:hAnsi="Times New Roman"/>
          <w:color w:val="000000"/>
          <w:sz w:val="28"/>
          <w:szCs w:val="28"/>
          <w:lang w:eastAsia="uk-UA" w:bidi="uk-UA"/>
        </w:rPr>
        <w:t xml:space="preserve">19 грудня 2022 року </w:t>
      </w:r>
      <w:r w:rsidRPr="005B3BC0">
        <w:rPr>
          <w:rFonts w:ascii="Times New Roman" w:eastAsia="Times New Roman" w:hAnsi="Times New Roman"/>
          <w:sz w:val="28"/>
          <w:szCs w:val="28"/>
          <w:lang w:eastAsia="uk-UA" w:bidi="uk-UA"/>
        </w:rPr>
        <w:t xml:space="preserve">не підлягала застосуванню у справі про адміністративне правопорушення, передбачене статтею 130 КУпАП, безпосередньо впливає на якість судового рішення,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14:paraId="012D3992" w14:textId="39BD6402"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color w:val="000000"/>
          <w:sz w:val="28"/>
          <w:szCs w:val="28"/>
          <w:lang w:val="uk-UA" w:eastAsia="uk-UA" w:bidi="uk-UA"/>
        </w:rPr>
      </w:pPr>
      <w:r w:rsidRPr="005B3BC0">
        <w:rPr>
          <w:rFonts w:ascii="Times New Roman" w:eastAsia="Times New Roman" w:hAnsi="Times New Roman"/>
          <w:sz w:val="28"/>
          <w:szCs w:val="28"/>
          <w:lang w:val="uk-UA" w:bidi="uk-UA"/>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14:paraId="3F0648B1" w14:textId="77777777" w:rsidR="00B62296" w:rsidRPr="005B3BC0" w:rsidRDefault="00B62296" w:rsidP="00EB1B27">
      <w:pPr>
        <w:tabs>
          <w:tab w:val="left" w:pos="284"/>
        </w:tabs>
        <w:spacing w:before="120" w:after="120"/>
        <w:ind w:left="567"/>
        <w:jc w:val="both"/>
        <w:rPr>
          <w:rFonts w:ascii="Times New Roman" w:eastAsia="Times New Roman" w:hAnsi="Times New Roman"/>
          <w:color w:val="000000"/>
          <w:sz w:val="28"/>
          <w:szCs w:val="28"/>
          <w:lang w:eastAsia="uk-UA" w:bidi="uk-UA"/>
        </w:rPr>
      </w:pPr>
      <w:r w:rsidRPr="005B3BC0">
        <w:rPr>
          <w:rFonts w:ascii="Times New Roman" w:eastAsia="Times New Roman" w:hAnsi="Times New Roman"/>
          <w:sz w:val="28"/>
          <w:szCs w:val="28"/>
        </w:rPr>
        <w:t>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w:t>
      </w:r>
      <w:r w:rsidRPr="005B3BC0">
        <w:rPr>
          <w:rFonts w:ascii="Times New Roman" w:eastAsia="Times New Roman" w:hAnsi="Times New Roman"/>
          <w:color w:val="000000" w:themeColor="text1"/>
          <w:sz w:val="28"/>
          <w:szCs w:val="28"/>
        </w:rPr>
        <w:t xml:space="preserve"> </w:t>
      </w:r>
    </w:p>
    <w:p w14:paraId="6F1F800C" w14:textId="24C36A1A" w:rsidR="00B62296" w:rsidRPr="005B3BC0" w:rsidRDefault="00B62296" w:rsidP="00EB1B27">
      <w:pPr>
        <w:tabs>
          <w:tab w:val="left" w:pos="284"/>
        </w:tabs>
        <w:spacing w:before="120" w:after="120"/>
        <w:ind w:left="567"/>
        <w:jc w:val="both"/>
        <w:rPr>
          <w:rFonts w:ascii="Times New Roman" w:eastAsia="Times New Roman" w:hAnsi="Times New Roman"/>
          <w:color w:val="000000"/>
          <w:sz w:val="28"/>
          <w:szCs w:val="28"/>
          <w:lang w:eastAsia="uk-UA" w:bidi="uk-UA"/>
        </w:rPr>
      </w:pPr>
      <w:r w:rsidRPr="005B3BC0">
        <w:rPr>
          <w:rFonts w:ascii="Times New Roman" w:eastAsia="Times New Roman" w:hAnsi="Times New Roman"/>
          <w:color w:val="000000" w:themeColor="text1"/>
          <w:sz w:val="28"/>
          <w:szCs w:val="28"/>
        </w:rPr>
        <w:t>Свобода національних судів у сфері оцінки доказів не повинна сприйматися, як дозвіл на свавільне поводження з доводами сторін.</w:t>
      </w:r>
      <w:r w:rsidR="00276240" w:rsidRPr="005B3BC0">
        <w:rPr>
          <w:rFonts w:ascii="Times New Roman" w:eastAsia="Times New Roman" w:hAnsi="Times New Roman"/>
          <w:color w:val="000000" w:themeColor="text1"/>
          <w:sz w:val="28"/>
          <w:szCs w:val="28"/>
        </w:rPr>
        <w:t xml:space="preserve"> </w:t>
      </w:r>
      <w:r w:rsidRPr="005B3BC0">
        <w:rPr>
          <w:rFonts w:ascii="Times New Roman" w:eastAsia="Times New Roman" w:hAnsi="Times New Roman"/>
          <w:color w:val="000000" w:themeColor="text1"/>
          <w:sz w:val="28"/>
          <w:szCs w:val="28"/>
        </w:rPr>
        <w:t xml:space="preserve">Навпаки, така </w:t>
      </w:r>
      <w:proofErr w:type="spellStart"/>
      <w:r w:rsidRPr="005B3BC0">
        <w:rPr>
          <w:rFonts w:ascii="Times New Roman" w:eastAsia="Times New Roman" w:hAnsi="Times New Roman"/>
          <w:color w:val="000000" w:themeColor="text1"/>
          <w:sz w:val="28"/>
          <w:szCs w:val="28"/>
        </w:rPr>
        <w:t>дискреція</w:t>
      </w:r>
      <w:proofErr w:type="spellEnd"/>
      <w:r w:rsidRPr="005B3BC0">
        <w:rPr>
          <w:rFonts w:ascii="Times New Roman" w:eastAsia="Times New Roman" w:hAnsi="Times New Roman"/>
          <w:color w:val="000000" w:themeColor="text1"/>
          <w:sz w:val="28"/>
          <w:szCs w:val="28"/>
        </w:rPr>
        <w:t xml:space="preserve"> зобов’язує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обов’язково потребують особливої уваги та наведення в рішенні відповідних аргументів «за» чи «проти» їх прийняття.</w:t>
      </w:r>
    </w:p>
    <w:p w14:paraId="2680382F" w14:textId="77777777"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color w:val="000000" w:themeColor="text1"/>
          <w:sz w:val="28"/>
          <w:szCs w:val="28"/>
          <w:lang w:val="uk-UA" w:bidi="uk-UA"/>
        </w:rPr>
        <w:t xml:space="preserve">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w:t>
      </w:r>
    </w:p>
    <w:p w14:paraId="1FF8253D" w14:textId="41367D35" w:rsidR="00B62296" w:rsidRPr="005B3BC0" w:rsidRDefault="00B62296" w:rsidP="00EB1B27">
      <w:pPr>
        <w:tabs>
          <w:tab w:val="left" w:pos="284"/>
        </w:tabs>
        <w:spacing w:before="120" w:after="120"/>
        <w:ind w:left="567"/>
        <w:jc w:val="both"/>
        <w:rPr>
          <w:rFonts w:ascii="Times New Roman" w:eastAsia="Times New Roman" w:hAnsi="Times New Roman"/>
          <w:color w:val="000000"/>
          <w:sz w:val="28"/>
          <w:szCs w:val="28"/>
          <w:lang w:eastAsia="uk-UA" w:bidi="uk-UA"/>
        </w:rPr>
      </w:pPr>
      <w:r w:rsidRPr="005B3BC0">
        <w:rPr>
          <w:rFonts w:ascii="Times New Roman" w:eastAsia="Times New Roman" w:hAnsi="Times New Roman"/>
          <w:color w:val="000000"/>
          <w:sz w:val="28"/>
          <w:szCs w:val="28"/>
          <w:lang w:eastAsia="uk-UA" w:bidi="uk-UA"/>
        </w:rPr>
        <w:t>У рішенні у справі «</w:t>
      </w:r>
      <w:proofErr w:type="spellStart"/>
      <w:r w:rsidRPr="005B3BC0">
        <w:rPr>
          <w:rFonts w:ascii="Times New Roman" w:eastAsia="Times New Roman" w:hAnsi="Times New Roman"/>
          <w:color w:val="000000"/>
          <w:sz w:val="28"/>
          <w:szCs w:val="28"/>
          <w:lang w:eastAsia="uk-UA" w:bidi="uk-UA"/>
        </w:rPr>
        <w:t>Бендерський</w:t>
      </w:r>
      <w:proofErr w:type="spellEnd"/>
      <w:r w:rsidRPr="005B3BC0">
        <w:rPr>
          <w:rFonts w:ascii="Times New Roman" w:eastAsia="Times New Roman" w:hAnsi="Times New Roman"/>
          <w:color w:val="000000"/>
          <w:sz w:val="28"/>
          <w:szCs w:val="28"/>
          <w:lang w:eastAsia="uk-UA" w:bidi="uk-UA"/>
        </w:rPr>
        <w:t xml:space="preserve"> проти України»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w:t>
      </w:r>
    </w:p>
    <w:p w14:paraId="0DB9578D" w14:textId="1018BE07" w:rsidR="00B62296" w:rsidRPr="005B3BC0" w:rsidRDefault="00EB1B27"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bidi="uk-UA"/>
        </w:rPr>
        <w:t>Водночас</w:t>
      </w:r>
      <w:r w:rsidR="00B62296" w:rsidRPr="005B3BC0">
        <w:rPr>
          <w:rFonts w:ascii="Times New Roman" w:eastAsia="Times New Roman" w:hAnsi="Times New Roman"/>
          <w:sz w:val="28"/>
          <w:szCs w:val="28"/>
          <w:lang w:val="uk-UA" w:bidi="uk-UA"/>
        </w:rPr>
        <w:t xml:space="preserve"> усупереч вимогам статей 252, 280 КУпАП у своїх рішеннях у судових справах </w:t>
      </w:r>
      <w:r w:rsidRPr="005B3BC0">
        <w:rPr>
          <w:rFonts w:ascii="Times New Roman" w:eastAsia="Times New Roman" w:hAnsi="Times New Roman"/>
          <w:color w:val="000000" w:themeColor="text1"/>
          <w:sz w:val="28"/>
          <w:szCs w:val="28"/>
          <w:lang w:val="uk-UA" w:bidi="uk-UA"/>
        </w:rPr>
        <w:t xml:space="preserve">№ 185/4986/22, № 208/2357/22, № 208/4966/22 та № 208/5426/22 </w:t>
      </w:r>
      <w:r w:rsidR="00B62296" w:rsidRPr="005B3BC0">
        <w:rPr>
          <w:rFonts w:ascii="Times New Roman" w:eastAsia="Times New Roman" w:hAnsi="Times New Roman"/>
          <w:sz w:val="28"/>
          <w:szCs w:val="28"/>
          <w:lang w:val="uk-UA" w:bidi="uk-UA"/>
        </w:rPr>
        <w:t xml:space="preserve">суддя </w:t>
      </w:r>
      <w:proofErr w:type="spellStart"/>
      <w:r w:rsidR="00B62296" w:rsidRPr="005B3BC0">
        <w:rPr>
          <w:rFonts w:ascii="Times New Roman" w:eastAsia="Times New Roman" w:hAnsi="Times New Roman"/>
          <w:sz w:val="28"/>
          <w:szCs w:val="28"/>
          <w:lang w:val="uk-UA"/>
        </w:rPr>
        <w:t>Онушко</w:t>
      </w:r>
      <w:proofErr w:type="spellEnd"/>
      <w:r w:rsidR="00B62296" w:rsidRPr="005B3BC0">
        <w:rPr>
          <w:rFonts w:ascii="Times New Roman" w:eastAsia="Times New Roman" w:hAnsi="Times New Roman"/>
          <w:sz w:val="28"/>
          <w:szCs w:val="28"/>
          <w:lang w:val="uk-UA"/>
        </w:rPr>
        <w:t xml:space="preserve"> Н.М. </w:t>
      </w:r>
      <w:r w:rsidR="00B62296" w:rsidRPr="005B3BC0">
        <w:rPr>
          <w:rFonts w:ascii="Times New Roman" w:eastAsia="Times New Roman" w:hAnsi="Times New Roman"/>
          <w:sz w:val="28"/>
          <w:szCs w:val="28"/>
          <w:lang w:val="uk-UA" w:bidi="uk-UA"/>
        </w:rPr>
        <w:t>не наводить мотивів неприйняття інших доказів та доводів учасників справи</w:t>
      </w:r>
      <w:r w:rsidR="00B62296" w:rsidRPr="005B3BC0">
        <w:rPr>
          <w:rFonts w:ascii="Times New Roman" w:eastAsia="Times New Roman" w:hAnsi="Times New Roman"/>
          <w:sz w:val="28"/>
          <w:szCs w:val="28"/>
          <w:lang w:val="uk-UA"/>
        </w:rPr>
        <w:t xml:space="preserve">, а у справі № 185/4986/22 застосовує </w:t>
      </w:r>
      <w:bookmarkStart w:id="3" w:name="_Hlk153447540"/>
      <w:r w:rsidR="00B62296" w:rsidRPr="005B3BC0">
        <w:rPr>
          <w:rFonts w:ascii="Times New Roman" w:eastAsia="Times New Roman" w:hAnsi="Times New Roman"/>
          <w:sz w:val="28"/>
          <w:szCs w:val="28"/>
          <w:lang w:val="uk-UA"/>
        </w:rPr>
        <w:t>положення статті 22 КУпАП</w:t>
      </w:r>
      <w:bookmarkEnd w:id="3"/>
      <w:r w:rsidRPr="005B3BC0">
        <w:rPr>
          <w:rFonts w:ascii="Times New Roman" w:eastAsia="Times New Roman" w:hAnsi="Times New Roman"/>
          <w:sz w:val="28"/>
          <w:szCs w:val="28"/>
          <w:lang w:val="uk-UA"/>
        </w:rPr>
        <w:t xml:space="preserve"> попри пряму заборону</w:t>
      </w:r>
      <w:r w:rsidR="00B62296" w:rsidRPr="005B3BC0">
        <w:rPr>
          <w:rFonts w:ascii="Times New Roman" w:eastAsia="Times New Roman" w:hAnsi="Times New Roman"/>
          <w:sz w:val="28"/>
          <w:szCs w:val="28"/>
          <w:lang w:val="uk-UA"/>
        </w:rPr>
        <w:t>.</w:t>
      </w:r>
      <w:r w:rsidR="00B62296" w:rsidRPr="005B3BC0">
        <w:rPr>
          <w:rFonts w:ascii="Times New Roman" w:eastAsia="Times New Roman" w:hAnsi="Times New Roman"/>
          <w:sz w:val="28"/>
          <w:szCs w:val="28"/>
          <w:lang w:val="uk-UA" w:bidi="uk-UA"/>
        </w:rPr>
        <w:t xml:space="preserve"> </w:t>
      </w:r>
    </w:p>
    <w:p w14:paraId="1A606D27" w14:textId="74D4AD4A"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bidi="uk-UA"/>
        </w:rPr>
        <w:t xml:space="preserve">Відповідно до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w:t>
      </w:r>
      <w:r w:rsidR="00AE1173">
        <w:rPr>
          <w:rFonts w:ascii="Times New Roman" w:eastAsia="Times New Roman" w:hAnsi="Times New Roman"/>
          <w:sz w:val="28"/>
          <w:szCs w:val="28"/>
          <w:lang w:val="uk-UA" w:bidi="uk-UA"/>
        </w:rPr>
        <w:t>у разі</w:t>
      </w:r>
      <w:r w:rsidRPr="005B3BC0">
        <w:rPr>
          <w:rFonts w:ascii="Times New Roman" w:eastAsia="Times New Roman" w:hAnsi="Times New Roman"/>
          <w:sz w:val="28"/>
          <w:szCs w:val="28"/>
          <w:lang w:val="uk-UA" w:bidi="uk-UA"/>
        </w:rPr>
        <w:t xml:space="preserve"> </w:t>
      </w:r>
      <w:proofErr w:type="spellStart"/>
      <w:r w:rsidRPr="005B3BC0">
        <w:rPr>
          <w:rFonts w:ascii="Times New Roman" w:eastAsia="Times New Roman" w:hAnsi="Times New Roman"/>
          <w:sz w:val="28"/>
          <w:szCs w:val="28"/>
          <w:lang w:val="uk-UA" w:bidi="uk-UA"/>
        </w:rPr>
        <w:t>незазначення</w:t>
      </w:r>
      <w:proofErr w:type="spellEnd"/>
      <w:r w:rsidRPr="005B3BC0">
        <w:rPr>
          <w:rFonts w:ascii="Times New Roman" w:eastAsia="Times New Roman" w:hAnsi="Times New Roman"/>
          <w:sz w:val="28"/>
          <w:szCs w:val="28"/>
          <w:lang w:val="uk-UA" w:bidi="uk-UA"/>
        </w:rPr>
        <w:t xml:space="preserve"> </w:t>
      </w:r>
      <w:r w:rsidR="00D86A12">
        <w:rPr>
          <w:rFonts w:ascii="Times New Roman" w:eastAsia="Times New Roman" w:hAnsi="Times New Roman"/>
          <w:sz w:val="28"/>
          <w:szCs w:val="28"/>
          <w:lang w:val="uk-UA" w:bidi="uk-UA"/>
        </w:rPr>
        <w:t>в</w:t>
      </w:r>
      <w:r w:rsidRPr="005B3BC0">
        <w:rPr>
          <w:rFonts w:ascii="Times New Roman" w:eastAsia="Times New Roman" w:hAnsi="Times New Roman"/>
          <w:sz w:val="28"/>
          <w:szCs w:val="28"/>
          <w:lang w:val="uk-UA" w:bidi="uk-UA"/>
        </w:rPr>
        <w:t xml:space="preserve"> судовому рішенні мотивів прийняття або відхилення аргументів сторін щодо суті спору.</w:t>
      </w:r>
    </w:p>
    <w:p w14:paraId="00483C1A" w14:textId="77777777" w:rsidR="00B62296" w:rsidRPr="005B3BC0" w:rsidRDefault="00B62296" w:rsidP="00EF523E">
      <w:pPr>
        <w:tabs>
          <w:tab w:val="left" w:pos="284"/>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b/>
          <w:bCs/>
          <w:color w:val="000000" w:themeColor="text1"/>
          <w:sz w:val="28"/>
          <w:szCs w:val="28"/>
        </w:rPr>
        <w:t>Допущення суддею поведінки, яка підриває авторитет правосуддя, зокрема недотримання стандартів поведінки, які забезпечують суспільну довіру до суду</w:t>
      </w:r>
    </w:p>
    <w:p w14:paraId="6E365722" w14:textId="2DC041C4" w:rsidR="00B62296" w:rsidRPr="005B3BC0" w:rsidRDefault="00EB1B27"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color w:val="000000" w:themeColor="text1"/>
          <w:sz w:val="28"/>
          <w:szCs w:val="28"/>
          <w:lang w:val="uk-UA" w:bidi="uk-UA"/>
        </w:rPr>
        <w:t>Дії</w:t>
      </w:r>
      <w:r w:rsidR="00B62296" w:rsidRPr="005B3BC0">
        <w:rPr>
          <w:rFonts w:ascii="Times New Roman" w:eastAsia="Times New Roman" w:hAnsi="Times New Roman"/>
          <w:color w:val="000000" w:themeColor="text1"/>
          <w:sz w:val="28"/>
          <w:szCs w:val="28"/>
          <w:lang w:val="uk-UA" w:bidi="uk-UA"/>
        </w:rPr>
        <w:t xml:space="preserve"> судді </w:t>
      </w:r>
      <w:proofErr w:type="spellStart"/>
      <w:r w:rsidR="00B62296" w:rsidRPr="005B3BC0">
        <w:rPr>
          <w:rFonts w:ascii="Times New Roman" w:eastAsia="Times New Roman" w:hAnsi="Times New Roman"/>
          <w:sz w:val="28"/>
          <w:szCs w:val="28"/>
          <w:lang w:val="uk-UA"/>
        </w:rPr>
        <w:t>Онушко</w:t>
      </w:r>
      <w:proofErr w:type="spellEnd"/>
      <w:r w:rsidR="00B62296" w:rsidRPr="005B3BC0">
        <w:rPr>
          <w:rFonts w:ascii="Times New Roman" w:eastAsia="Times New Roman" w:hAnsi="Times New Roman"/>
          <w:sz w:val="28"/>
          <w:szCs w:val="28"/>
          <w:lang w:val="uk-UA"/>
        </w:rPr>
        <w:t xml:space="preserve"> Н.М. </w:t>
      </w:r>
      <w:r w:rsidRPr="005B3BC0">
        <w:rPr>
          <w:rFonts w:ascii="Times New Roman" w:eastAsia="Times New Roman" w:hAnsi="Times New Roman"/>
          <w:sz w:val="28"/>
          <w:szCs w:val="28"/>
          <w:lang w:val="uk-UA"/>
        </w:rPr>
        <w:t xml:space="preserve">можуть містити </w:t>
      </w:r>
      <w:r w:rsidR="00B62296" w:rsidRPr="005B3BC0">
        <w:rPr>
          <w:rFonts w:ascii="Times New Roman" w:eastAsia="Times New Roman" w:hAnsi="Times New Roman"/>
          <w:color w:val="000000" w:themeColor="text1"/>
          <w:sz w:val="28"/>
          <w:szCs w:val="28"/>
          <w:lang w:val="uk-UA" w:bidi="uk-UA"/>
        </w:rPr>
        <w:t>ознак</w:t>
      </w:r>
      <w:r w:rsidRPr="005B3BC0">
        <w:rPr>
          <w:rFonts w:ascii="Times New Roman" w:eastAsia="Times New Roman" w:hAnsi="Times New Roman"/>
          <w:color w:val="000000" w:themeColor="text1"/>
          <w:sz w:val="28"/>
          <w:szCs w:val="28"/>
          <w:lang w:val="uk-UA" w:bidi="uk-UA"/>
        </w:rPr>
        <w:t>и</w:t>
      </w:r>
      <w:r w:rsidR="00B62296" w:rsidRPr="005B3BC0">
        <w:rPr>
          <w:rFonts w:ascii="Times New Roman" w:eastAsia="Times New Roman" w:hAnsi="Times New Roman"/>
          <w:color w:val="000000" w:themeColor="text1"/>
          <w:sz w:val="28"/>
          <w:szCs w:val="28"/>
          <w:lang w:val="uk-UA" w:bidi="uk-UA"/>
        </w:rPr>
        <w:t xml:space="preserve"> дисциплінарного проступку, передбаченого пунктом 3 частини першої статті 106 Закону України «Про судоустрій і статус суддів». </w:t>
      </w:r>
    </w:p>
    <w:p w14:paraId="35B99B34" w14:textId="49EA3D5D" w:rsidR="00B62296" w:rsidRPr="005B3BC0" w:rsidRDefault="00B62296" w:rsidP="00E82D2B">
      <w:pPr>
        <w:pStyle w:val="a3"/>
        <w:numPr>
          <w:ilvl w:val="0"/>
          <w:numId w:val="15"/>
        </w:numPr>
        <w:tabs>
          <w:tab w:val="left" w:pos="284"/>
        </w:tabs>
        <w:spacing w:before="120" w:after="120"/>
        <w:ind w:left="567" w:hanging="567"/>
        <w:rPr>
          <w:rFonts w:ascii="Times New Roman" w:eastAsia="Times New Roman" w:hAnsi="Times New Roman"/>
          <w:color w:val="000000"/>
          <w:sz w:val="28"/>
          <w:szCs w:val="28"/>
          <w:lang w:val="uk-UA" w:eastAsia="uk-UA" w:bidi="uk-UA"/>
        </w:rPr>
      </w:pPr>
      <w:r w:rsidRPr="005B3BC0">
        <w:rPr>
          <w:rFonts w:ascii="Times New Roman" w:eastAsia="Times New Roman" w:hAnsi="Times New Roman"/>
          <w:sz w:val="28"/>
          <w:szCs w:val="28"/>
          <w:lang w:val="uk-UA"/>
        </w:rPr>
        <w:t>Згідно зі статтею 6 Конституції України носіями судової влади в Україні є професійні судді.</w:t>
      </w:r>
      <w:r w:rsidRPr="005B3BC0">
        <w:rPr>
          <w:rFonts w:ascii="Times New Roman" w:eastAsia="Times New Roman" w:hAnsi="Times New Roman"/>
          <w:color w:val="000000" w:themeColor="text1"/>
          <w:sz w:val="28"/>
          <w:szCs w:val="28"/>
          <w:lang w:val="uk-UA"/>
        </w:rPr>
        <w:t xml:space="preserve"> </w:t>
      </w:r>
    </w:p>
    <w:p w14:paraId="2C83F8AD" w14:textId="3488D9EA" w:rsidR="00B62296" w:rsidRPr="005B3BC0" w:rsidRDefault="00B62296" w:rsidP="00EB1B27">
      <w:pPr>
        <w:tabs>
          <w:tab w:val="left" w:pos="284"/>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color w:val="000000" w:themeColor="text1"/>
          <w:sz w:val="28"/>
          <w:szCs w:val="28"/>
        </w:rPr>
        <w:t>Відповідно до статті 8 Кодексу суддівської етики</w:t>
      </w:r>
      <w:r w:rsidRPr="005B3BC0">
        <w:rPr>
          <w:rStyle w:val="rvts0"/>
          <w:rFonts w:ascii="Times New Roman" w:eastAsia="Times New Roman" w:hAnsi="Times New Roman"/>
          <w:color w:val="000000" w:themeColor="text1"/>
          <w:sz w:val="28"/>
          <w:szCs w:val="28"/>
        </w:rPr>
        <w:t xml:space="preserve"> с</w:t>
      </w:r>
      <w:r w:rsidRPr="005B3BC0">
        <w:rPr>
          <w:rStyle w:val="rvts0"/>
          <w:rFonts w:ascii="Times New Roman" w:eastAsia="Times New Roman" w:hAnsi="Times New Roman"/>
          <w:sz w:val="28"/>
          <w:szCs w:val="28"/>
        </w:rPr>
        <w:t>уддя повинен здійснювати судочинство в межах та порядку, визначених процесуальним законом.</w:t>
      </w:r>
    </w:p>
    <w:p w14:paraId="3A77F6DC" w14:textId="77777777" w:rsidR="00EB1B27"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Частиною другою статті 48 Закону України «Про судоустрій і статус суддів» встановлено, що суддя здійснює правосуддя на основі Конституції і законів України, керуючись при цьому принципом верховенства права. </w:t>
      </w:r>
    </w:p>
    <w:p w14:paraId="5DE7D612" w14:textId="41FD7717" w:rsidR="00B62296" w:rsidRPr="005B3BC0" w:rsidRDefault="00B62296" w:rsidP="00EB1B27">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Пунктами 1, 2 частини сьомої статті 56 </w:t>
      </w:r>
      <w:r w:rsidR="00EB1B27" w:rsidRPr="005B3BC0">
        <w:rPr>
          <w:rFonts w:ascii="Times New Roman" w:eastAsia="Times New Roman" w:hAnsi="Times New Roman"/>
          <w:sz w:val="28"/>
          <w:szCs w:val="28"/>
          <w:lang w:val="uk-UA"/>
        </w:rPr>
        <w:t xml:space="preserve">Закону України «Про судоустрій і статус суддів» </w:t>
      </w:r>
      <w:r w:rsidRPr="005B3BC0">
        <w:rPr>
          <w:rFonts w:ascii="Times New Roman" w:eastAsia="Times New Roman" w:hAnsi="Times New Roman"/>
          <w:sz w:val="28"/>
          <w:szCs w:val="28"/>
          <w:lang w:val="uk-UA"/>
        </w:rPr>
        <w:t>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220C467C" w14:textId="088C48CE"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У Висновку №</w:t>
      </w:r>
      <w:r w:rsidR="00527E8A">
        <w:rPr>
          <w:rFonts w:ascii="Times New Roman" w:eastAsia="Times New Roman" w:hAnsi="Times New Roman"/>
          <w:sz w:val="28"/>
          <w:szCs w:val="28"/>
          <w:lang w:val="uk-UA"/>
        </w:rPr>
        <w:t> </w:t>
      </w:r>
      <w:r w:rsidRPr="005B3BC0">
        <w:rPr>
          <w:rFonts w:ascii="Times New Roman" w:eastAsia="Times New Roman" w:hAnsi="Times New Roman"/>
          <w:sz w:val="28"/>
          <w:szCs w:val="28"/>
          <w:lang w:val="uk-UA"/>
        </w:rPr>
        <w:t xml:space="preserve">18 (2015) Консультативної ради європейських суддів зазначено, що метою судочинства є вирішення спорів, і, ухвалюючи рішення, суд виконує як «нормативну», так і «виховну» роль, надаючи громадянам відповідне керівництво, інформацію та гарантуючи дотримання закону і його практичне застосування. </w:t>
      </w:r>
    </w:p>
    <w:p w14:paraId="4BF8C3A2" w14:textId="77777777" w:rsidR="00B62296" w:rsidRPr="005B3BC0" w:rsidRDefault="00B62296" w:rsidP="00EF523E">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Ефективна система правосуддя функціонує на благо широкого загалу суспільства, а не тільки тих осіб, справи яких розглядаються в суді.</w:t>
      </w:r>
    </w:p>
    <w:p w14:paraId="21760DB9" w14:textId="79C8DB0A"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У </w:t>
      </w:r>
      <w:proofErr w:type="spellStart"/>
      <w:r w:rsidRPr="005B3BC0">
        <w:rPr>
          <w:rFonts w:ascii="Times New Roman" w:eastAsia="Times New Roman" w:hAnsi="Times New Roman"/>
          <w:sz w:val="28"/>
          <w:szCs w:val="28"/>
          <w:lang w:val="uk-UA"/>
        </w:rPr>
        <w:t>Бангалорських</w:t>
      </w:r>
      <w:proofErr w:type="spellEnd"/>
      <w:r w:rsidRPr="005B3BC0">
        <w:rPr>
          <w:rFonts w:ascii="Times New Roman" w:eastAsia="Times New Roman" w:hAnsi="Times New Roman"/>
          <w:sz w:val="28"/>
          <w:szCs w:val="28"/>
          <w:lang w:val="uk-UA"/>
        </w:rPr>
        <w:t xml:space="preserve"> принципах поведінки суддів від 19 травня 2006 року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14:paraId="48F92CF3" w14:textId="19306052" w:rsidR="00B62296" w:rsidRPr="005B3BC0" w:rsidRDefault="00B62296" w:rsidP="00EF523E">
      <w:pPr>
        <w:tabs>
          <w:tab w:val="left" w:pos="284"/>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sz w:val="28"/>
          <w:szCs w:val="28"/>
        </w:rPr>
        <w:t>У Кодексі суддівської етики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14:paraId="1A3E4FB4" w14:textId="14EDC2B2" w:rsidR="00B62296" w:rsidRPr="005B3BC0" w:rsidRDefault="00B62296" w:rsidP="00EF523E">
      <w:pPr>
        <w:tabs>
          <w:tab w:val="left" w:pos="284"/>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sz w:val="28"/>
          <w:szCs w:val="28"/>
          <w:lang w:eastAsia="ar-SA"/>
        </w:rPr>
        <w:t>Отже, особливості посади професійного судді полягають в уособленні державної влади шляхом здійснення правосуддя на засадах верховенства права, законності та справедливості, а</w:t>
      </w:r>
      <w:r w:rsidRPr="005B3BC0">
        <w:rPr>
          <w:rFonts w:ascii="Times New Roman" w:eastAsia="Times New Roman" w:hAnsi="Times New Roman"/>
          <w:color w:val="00000A"/>
          <w:sz w:val="28"/>
          <w:szCs w:val="28"/>
          <w:lang w:eastAsia="ar-SA"/>
        </w:rPr>
        <w:t xml:space="preserve"> статус судді передбачає найвищий рівень правової свідомості та професійної відповідальності перед суспільством. </w:t>
      </w:r>
    </w:p>
    <w:p w14:paraId="638475AB" w14:textId="05AFA6F1" w:rsidR="00B62296" w:rsidRPr="005B3BC0" w:rsidRDefault="00B62296" w:rsidP="00EF523E">
      <w:pPr>
        <w:tabs>
          <w:tab w:val="left" w:pos="284"/>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sz w:val="28"/>
          <w:szCs w:val="28"/>
        </w:rPr>
        <w:t xml:space="preserve">У пункті 22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w:t>
      </w:r>
    </w:p>
    <w:p w14:paraId="6BA313AF" w14:textId="4B7A4649" w:rsidR="00B62296" w:rsidRPr="005B3BC0" w:rsidRDefault="00B62296" w:rsidP="00EF523E">
      <w:pPr>
        <w:tabs>
          <w:tab w:val="left" w:pos="284"/>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sz w:val="28"/>
          <w:szCs w:val="28"/>
        </w:rPr>
        <w:t>Суддя повинен дотримуватися високих стандартів поведінки суддів і обстоювати їх з метою поглиблення громадської довіри до судових органів, що має першорядне значення для підтримання незалежності судової гілки влади.</w:t>
      </w:r>
    </w:p>
    <w:p w14:paraId="6A37165C" w14:textId="58A6290D"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sz w:val="28"/>
          <w:szCs w:val="28"/>
          <w:lang w:val="uk-UA"/>
        </w:rPr>
        <w:t>Характер адміністративного правопорушення, передбаченого статтею 130 КУпАП</w:t>
      </w:r>
      <w:r w:rsidR="00716D1A">
        <w:rPr>
          <w:rFonts w:ascii="Times New Roman" w:eastAsia="Times New Roman" w:hAnsi="Times New Roman"/>
          <w:sz w:val="28"/>
          <w:szCs w:val="28"/>
          <w:lang w:val="uk-UA"/>
        </w:rPr>
        <w:t>,</w:t>
      </w:r>
      <w:r w:rsidRPr="005B3BC0">
        <w:rPr>
          <w:rFonts w:ascii="Times New Roman" w:eastAsia="Times New Roman" w:hAnsi="Times New Roman"/>
          <w:sz w:val="28"/>
          <w:szCs w:val="28"/>
          <w:lang w:val="uk-UA"/>
        </w:rPr>
        <w:t xml:space="preserve"> має підвищену суспільну небезпечність порівняно з іншими встановленими цим Кодексом правопорушеннями, безпідставне звільнення правопорушників має вкрай негативні наслідки, розгляд вказаної категорії справ є суспільно значущими та має значний суспільний інтерес.</w:t>
      </w:r>
    </w:p>
    <w:p w14:paraId="5E61B5F1" w14:textId="40CA31E3"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sz w:val="28"/>
          <w:szCs w:val="28"/>
          <w:lang w:val="uk-UA"/>
        </w:rPr>
        <w:t>Всупереч сталому розумінню характер</w:t>
      </w:r>
      <w:r w:rsidR="006473A1">
        <w:rPr>
          <w:rFonts w:ascii="Times New Roman" w:eastAsia="Times New Roman" w:hAnsi="Times New Roman"/>
          <w:sz w:val="28"/>
          <w:szCs w:val="28"/>
          <w:lang w:val="uk-UA"/>
        </w:rPr>
        <w:t>у</w:t>
      </w:r>
      <w:r w:rsidRPr="005B3BC0">
        <w:rPr>
          <w:rFonts w:ascii="Times New Roman" w:eastAsia="Times New Roman" w:hAnsi="Times New Roman"/>
          <w:sz w:val="28"/>
          <w:szCs w:val="28"/>
          <w:lang w:val="uk-UA"/>
        </w:rPr>
        <w:t xml:space="preserve"> цього правопорушення у своїх поясненнях суддя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без належної мотивації робить висновок, що санкція за статтею 130 КУпАП є занадто суворим покаранням. При цьому вона не обґрунтовує, ні у </w:t>
      </w:r>
      <w:r w:rsidR="00EF523E" w:rsidRPr="005B3BC0">
        <w:rPr>
          <w:rFonts w:ascii="Times New Roman" w:eastAsia="Times New Roman" w:hAnsi="Times New Roman"/>
          <w:sz w:val="28"/>
          <w:szCs w:val="28"/>
          <w:lang w:val="uk-UA"/>
        </w:rPr>
        <w:t>п</w:t>
      </w:r>
      <w:r w:rsidRPr="005B3BC0">
        <w:rPr>
          <w:rFonts w:ascii="Times New Roman" w:eastAsia="Times New Roman" w:hAnsi="Times New Roman"/>
          <w:sz w:val="28"/>
          <w:szCs w:val="28"/>
          <w:lang w:val="uk-UA"/>
        </w:rPr>
        <w:t xml:space="preserve">останові суду, ні у своїх поясненнях чому вважає конкретне правопорушення малозначним і чому правопорушника можна звільнити від покарання, незважаючи на пряму заборону закону. </w:t>
      </w:r>
    </w:p>
    <w:p w14:paraId="658DB551" w14:textId="77777777"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Практика звільнення порушника від адміністративної відповідальності за вчинення правопорушення, визначеного статтею 130 КУпАП, за малозначністю неодноразово викликала обґрунтовану критику у суспільстві та сприймалася як один зі способів уникнення відповідальності (наприклад, </w:t>
      </w:r>
      <w:hyperlink r:id="rId13">
        <w:r w:rsidRPr="005B3BC0">
          <w:rPr>
            <w:rStyle w:val="a5"/>
            <w:rFonts w:ascii="Times New Roman" w:eastAsia="Times New Roman" w:hAnsi="Times New Roman"/>
            <w:color w:val="000000" w:themeColor="text1"/>
            <w:sz w:val="28"/>
            <w:szCs w:val="28"/>
            <w:u w:val="none"/>
            <w:lang w:val="uk-UA"/>
          </w:rPr>
          <w:t>https://dejure.foundation/skhemy-piani-za-kermom</w:t>
        </w:r>
      </w:hyperlink>
      <w:r w:rsidRPr="005B3BC0">
        <w:rPr>
          <w:rFonts w:ascii="Times New Roman" w:eastAsia="Times New Roman" w:hAnsi="Times New Roman"/>
          <w:sz w:val="28"/>
          <w:szCs w:val="28"/>
          <w:lang w:val="uk-UA"/>
        </w:rPr>
        <w:t xml:space="preserve">). </w:t>
      </w:r>
    </w:p>
    <w:p w14:paraId="0871CB4E" w14:textId="1547F7D1" w:rsidR="00B62296" w:rsidRPr="005B3BC0" w:rsidRDefault="2E5102AF" w:rsidP="2E5102AF">
      <w:pPr>
        <w:pStyle w:val="a3"/>
        <w:spacing w:before="120" w:after="120"/>
        <w:ind w:left="567"/>
        <w:jc w:val="both"/>
        <w:rPr>
          <w:rFonts w:ascii="Times New Roman" w:eastAsia="Times New Roman" w:hAnsi="Times New Roman"/>
          <w:sz w:val="28"/>
          <w:szCs w:val="28"/>
          <w:lang w:val="uk-UA"/>
        </w:rPr>
      </w:pPr>
      <w:r w:rsidRPr="2E5102AF">
        <w:rPr>
          <w:rFonts w:ascii="Times New Roman" w:eastAsia="Times New Roman" w:hAnsi="Times New Roman"/>
          <w:sz w:val="28"/>
          <w:szCs w:val="28"/>
          <w:lang w:val="uk-UA"/>
        </w:rPr>
        <w:t>Така</w:t>
      </w:r>
      <w:r w:rsidR="00B62296" w:rsidRPr="005B3BC0">
        <w:rPr>
          <w:rFonts w:ascii="Times New Roman" w:eastAsia="Times New Roman" w:hAnsi="Times New Roman"/>
          <w:sz w:val="28"/>
          <w:szCs w:val="28"/>
          <w:lang w:val="uk-UA"/>
        </w:rPr>
        <w:t xml:space="preserve"> практика призвела до необхідності ухвалення Закону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яким прямо заборонено застосовувати до таких правопорушень статтю 22 КУпАП.</w:t>
      </w:r>
    </w:p>
    <w:p w14:paraId="109131E0" w14:textId="77777777" w:rsidR="00B62296" w:rsidRPr="005B3BC0" w:rsidRDefault="00B62296" w:rsidP="00EF523E">
      <w:pPr>
        <w:tabs>
          <w:tab w:val="left" w:pos="284"/>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color w:val="000000" w:themeColor="text1"/>
          <w:sz w:val="28"/>
          <w:szCs w:val="28"/>
        </w:rPr>
        <w:t>У пояснювальній записці щодо необхідності прийняття цього закону було вказано: «</w:t>
      </w:r>
      <w:r w:rsidRPr="005B3BC0">
        <w:rPr>
          <w:rFonts w:ascii="Times New Roman" w:eastAsia="Times New Roman" w:hAnsi="Times New Roman"/>
          <w:sz w:val="28"/>
          <w:szCs w:val="28"/>
        </w:rPr>
        <w:t>Незважаючи на суспільний резонанс, водії, які керують та вчиняють правопорушення в стані алкогольного, наркотичного чи іншого сп’яніння, не завжди отримують належне адміністративне покарання, що, у свою чергу, призводить до небезпечного поширення в суспільстві думки, що керування в нетверезому стані не є чимось небезпечним та аморальним, а будь-які неприємності, які можуть виникнути у зв’язку з цим, легко вирішити».</w:t>
      </w:r>
      <w:r w:rsidRPr="005B3BC0">
        <w:rPr>
          <w:rFonts w:ascii="Times New Roman" w:eastAsia="Times New Roman" w:hAnsi="Times New Roman"/>
          <w:i/>
          <w:iCs/>
          <w:color w:val="000000" w:themeColor="text1"/>
          <w:sz w:val="28"/>
          <w:szCs w:val="28"/>
        </w:rPr>
        <w:t xml:space="preserve"> </w:t>
      </w:r>
    </w:p>
    <w:p w14:paraId="2D331D3E" w14:textId="77777777" w:rsidR="00B62296" w:rsidRPr="005B3BC0" w:rsidRDefault="00B62296" w:rsidP="00EF523E">
      <w:pPr>
        <w:tabs>
          <w:tab w:val="left" w:pos="567"/>
        </w:tabs>
        <w:spacing w:before="120" w:after="120"/>
        <w:ind w:left="567"/>
        <w:jc w:val="both"/>
        <w:rPr>
          <w:rFonts w:ascii="Times New Roman" w:eastAsia="Times New Roman" w:hAnsi="Times New Roman"/>
          <w:color w:val="000000"/>
          <w:sz w:val="28"/>
          <w:szCs w:val="28"/>
          <w:lang w:eastAsia="uk-UA" w:bidi="uk-UA"/>
        </w:rPr>
      </w:pPr>
      <w:r w:rsidRPr="005B3BC0">
        <w:rPr>
          <w:rFonts w:ascii="Times New Roman" w:eastAsia="Times New Roman" w:hAnsi="Times New Roman"/>
          <w:color w:val="000000" w:themeColor="text1"/>
          <w:sz w:val="28"/>
          <w:szCs w:val="28"/>
        </w:rPr>
        <w:t xml:space="preserve">Отже ці зміни були покликані унеможливити звільнення таких правопорушників від відповідальності та змінити думку суспільства щодо можливості «легко вирішити неприємності». </w:t>
      </w:r>
    </w:p>
    <w:p w14:paraId="1CF59636" w14:textId="77777777"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color w:val="000000" w:themeColor="text1"/>
          <w:sz w:val="28"/>
          <w:szCs w:val="28"/>
          <w:lang w:val="uk-UA" w:bidi="uk-UA"/>
        </w:rPr>
        <w:t xml:space="preserve">На час прийняття суддею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w:t>
      </w:r>
      <w:r w:rsidRPr="005B3BC0">
        <w:rPr>
          <w:rFonts w:ascii="Times New Roman" w:eastAsia="Times New Roman" w:hAnsi="Times New Roman"/>
          <w:color w:val="000000" w:themeColor="text1"/>
          <w:sz w:val="28"/>
          <w:szCs w:val="28"/>
          <w:lang w:val="uk-UA" w:bidi="uk-UA"/>
        </w:rPr>
        <w:t xml:space="preserve">постанови </w:t>
      </w:r>
      <w:r w:rsidRPr="005B3BC0">
        <w:rPr>
          <w:rFonts w:ascii="Times New Roman" w:eastAsia="Times New Roman" w:hAnsi="Times New Roman"/>
          <w:sz w:val="28"/>
          <w:szCs w:val="28"/>
          <w:lang w:val="uk-UA"/>
        </w:rPr>
        <w:t xml:space="preserve">Дніпровського апеляційного суду </w:t>
      </w:r>
      <w:r w:rsidRPr="005B3BC0">
        <w:rPr>
          <w:rFonts w:ascii="Times New Roman" w:eastAsia="Times New Roman" w:hAnsi="Times New Roman"/>
          <w:color w:val="000000" w:themeColor="text1"/>
          <w:sz w:val="28"/>
          <w:szCs w:val="28"/>
          <w:lang w:val="uk-UA" w:bidi="uk-UA"/>
        </w:rPr>
        <w:t>від 19 грудня 2022 року у справі № 185/4986/22 приписи статті 22 КУпАП вже діяли понад 21 місяць і однозначно вказували на заборону щодо їх застосування у випадку вчинення особою адміністративного правопорушення, передбаченого статтею 130 КУпАП.</w:t>
      </w:r>
    </w:p>
    <w:p w14:paraId="1490626C" w14:textId="77777777" w:rsidR="00B62296" w:rsidRPr="005B3BC0" w:rsidRDefault="00B62296" w:rsidP="00E82D2B">
      <w:pPr>
        <w:pStyle w:val="a3"/>
        <w:numPr>
          <w:ilvl w:val="0"/>
          <w:numId w:val="15"/>
        </w:numPr>
        <w:tabs>
          <w:tab w:val="left" w:pos="851"/>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Пряме та невмотивоване порушення цієї заборони нівелює зусилля законодавця і ще більше посилює поширення у суспільстві думки, що навіть пряма заборона не перешкоджає і далі легко уникати покарання за керування транспортним засобом у стані сп’яніння. А отже, такі дії судді безсумнівно підривають авторитет правосуддя та не сприяють довірі громадян до суду.</w:t>
      </w:r>
    </w:p>
    <w:p w14:paraId="021C83AF" w14:textId="2632696E"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color w:val="000000"/>
          <w:sz w:val="28"/>
          <w:szCs w:val="28"/>
          <w:lang w:val="uk-UA" w:eastAsia="uk-UA" w:bidi="uk-UA"/>
        </w:rPr>
      </w:pPr>
      <w:r w:rsidRPr="005B3BC0">
        <w:rPr>
          <w:rFonts w:ascii="Times New Roman" w:eastAsia="Times New Roman" w:hAnsi="Times New Roman"/>
          <w:color w:val="000000" w:themeColor="text1"/>
          <w:sz w:val="28"/>
          <w:szCs w:val="28"/>
          <w:lang w:val="uk-UA" w:bidi="uk-UA"/>
        </w:rPr>
        <w:t>Важливо відзначити, що відповідно до сталої практики Громадської ради доброчесності безпідставне звільнення правопорушників за статтею</w:t>
      </w:r>
      <w:r w:rsidR="00EF523E" w:rsidRPr="005B3BC0">
        <w:rPr>
          <w:rFonts w:ascii="Times New Roman" w:eastAsia="Times New Roman" w:hAnsi="Times New Roman"/>
          <w:color w:val="000000" w:themeColor="text1"/>
          <w:sz w:val="28"/>
          <w:szCs w:val="28"/>
          <w:lang w:val="uk-UA" w:bidi="uk-UA"/>
        </w:rPr>
        <w:t> </w:t>
      </w:r>
      <w:r w:rsidRPr="005B3BC0">
        <w:rPr>
          <w:rFonts w:ascii="Times New Roman" w:eastAsia="Times New Roman" w:hAnsi="Times New Roman"/>
          <w:color w:val="000000" w:themeColor="text1"/>
          <w:sz w:val="28"/>
          <w:szCs w:val="28"/>
          <w:lang w:val="uk-UA" w:bidi="uk-UA"/>
        </w:rPr>
        <w:t>130</w:t>
      </w:r>
      <w:r w:rsidR="00EF523E" w:rsidRPr="005B3BC0">
        <w:rPr>
          <w:rFonts w:ascii="Times New Roman" w:eastAsia="Times New Roman" w:hAnsi="Times New Roman"/>
          <w:color w:val="000000" w:themeColor="text1"/>
          <w:sz w:val="28"/>
          <w:szCs w:val="28"/>
          <w:lang w:val="uk-UA" w:bidi="uk-UA"/>
        </w:rPr>
        <w:t> </w:t>
      </w:r>
      <w:r w:rsidRPr="005B3BC0">
        <w:rPr>
          <w:rFonts w:ascii="Times New Roman" w:eastAsia="Times New Roman" w:hAnsi="Times New Roman"/>
          <w:color w:val="000000" w:themeColor="text1"/>
          <w:sz w:val="28"/>
          <w:szCs w:val="28"/>
          <w:lang w:val="uk-UA" w:bidi="uk-UA"/>
        </w:rPr>
        <w:t>КУпАП за малозначністю є одним із індикаторів недоброчесної поведінки судді. Це додатково свідчить, що така поведінка сприймається громадськістю як порушення суддею норм, які забезпечують довіру суспільства до суду.</w:t>
      </w:r>
    </w:p>
    <w:p w14:paraId="1AF477C4" w14:textId="242D6D61" w:rsidR="00B62296" w:rsidRPr="005B3BC0" w:rsidRDefault="00B62296" w:rsidP="00EF523E">
      <w:pPr>
        <w:tabs>
          <w:tab w:val="left" w:pos="284"/>
        </w:tabs>
        <w:spacing w:before="120" w:after="120"/>
        <w:ind w:left="567"/>
        <w:jc w:val="both"/>
        <w:rPr>
          <w:rFonts w:ascii="Times New Roman" w:eastAsia="Times New Roman" w:hAnsi="Times New Roman"/>
          <w:sz w:val="28"/>
          <w:szCs w:val="28"/>
        </w:rPr>
      </w:pPr>
      <w:r w:rsidRPr="005B3BC0">
        <w:rPr>
          <w:rFonts w:ascii="Times New Roman" w:eastAsia="Times New Roman" w:hAnsi="Times New Roman"/>
          <w:sz w:val="28"/>
          <w:szCs w:val="28"/>
        </w:rPr>
        <w:t xml:space="preserve">Отже, такі дії містять ознаки вчинення суддею </w:t>
      </w:r>
      <w:proofErr w:type="spellStart"/>
      <w:r w:rsidR="00C65CB8">
        <w:rPr>
          <w:rFonts w:ascii="Times New Roman" w:eastAsia="Times New Roman" w:hAnsi="Times New Roman"/>
          <w:sz w:val="28"/>
          <w:szCs w:val="28"/>
        </w:rPr>
        <w:t>Онушко</w:t>
      </w:r>
      <w:proofErr w:type="spellEnd"/>
      <w:r w:rsidR="00C65CB8">
        <w:rPr>
          <w:rFonts w:ascii="Times New Roman" w:eastAsia="Times New Roman" w:hAnsi="Times New Roman"/>
          <w:sz w:val="28"/>
          <w:szCs w:val="28"/>
        </w:rPr>
        <w:t xml:space="preserve"> Н.М. </w:t>
      </w:r>
      <w:r w:rsidRPr="005B3BC0">
        <w:rPr>
          <w:rFonts w:ascii="Times New Roman" w:eastAsia="Times New Roman" w:hAnsi="Times New Roman"/>
          <w:sz w:val="28"/>
          <w:szCs w:val="28"/>
        </w:rPr>
        <w:t>дисциплінарного проступку</w:t>
      </w:r>
      <w:r w:rsidR="00C65CB8">
        <w:rPr>
          <w:rFonts w:ascii="Times New Roman" w:eastAsia="Times New Roman" w:hAnsi="Times New Roman"/>
          <w:sz w:val="28"/>
          <w:szCs w:val="28"/>
        </w:rPr>
        <w:t>,</w:t>
      </w:r>
      <w:r w:rsidRPr="005B3BC0">
        <w:rPr>
          <w:rFonts w:ascii="Times New Roman" w:eastAsia="Times New Roman" w:hAnsi="Times New Roman"/>
          <w:sz w:val="28"/>
          <w:szCs w:val="28"/>
        </w:rPr>
        <w:t xml:space="preserve"> </w:t>
      </w:r>
      <w:r w:rsidR="00C65CB8">
        <w:rPr>
          <w:rFonts w:ascii="Times New Roman" w:eastAsia="Times New Roman" w:hAnsi="Times New Roman"/>
          <w:sz w:val="28"/>
          <w:szCs w:val="28"/>
        </w:rPr>
        <w:t>передбаченого</w:t>
      </w:r>
      <w:r w:rsidRPr="005B3BC0">
        <w:rPr>
          <w:rFonts w:ascii="Times New Roman" w:eastAsia="Times New Roman" w:hAnsi="Times New Roman"/>
          <w:sz w:val="28"/>
          <w:szCs w:val="28"/>
        </w:rPr>
        <w:t xml:space="preserve"> пунктом 3 частини першої статті 106 Закону України «Про судоустрій і статус суддів».</w:t>
      </w:r>
    </w:p>
    <w:p w14:paraId="2FA34D9C" w14:textId="5B16834A"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sz w:val="28"/>
          <w:szCs w:val="28"/>
          <w:lang w:val="uk-UA"/>
        </w:rPr>
        <w:t xml:space="preserve">Досліджуючи етичні аспекти поведінки судді слід пам’ятати, що етичні правила слугують орієнтиром правильної поведінки. </w:t>
      </w:r>
      <w:r w:rsidRPr="005B3BC0">
        <w:rPr>
          <w:rStyle w:val="rynqvb"/>
          <w:rFonts w:ascii="Times New Roman" w:eastAsia="Times New Roman" w:hAnsi="Times New Roman"/>
          <w:sz w:val="28"/>
          <w:szCs w:val="28"/>
          <w:lang w:val="uk-UA"/>
        </w:rPr>
        <w:t>Етик</w:t>
      </w:r>
      <w:r w:rsidR="00FE3203">
        <w:rPr>
          <w:rStyle w:val="rynqvb"/>
          <w:rFonts w:ascii="Times New Roman" w:eastAsia="Times New Roman" w:hAnsi="Times New Roman"/>
          <w:sz w:val="28"/>
          <w:szCs w:val="28"/>
          <w:lang w:val="uk-UA"/>
        </w:rPr>
        <w:t>а</w:t>
      </w:r>
      <w:r w:rsidRPr="005B3BC0">
        <w:rPr>
          <w:rStyle w:val="rynqvb"/>
          <w:rFonts w:ascii="Times New Roman" w:eastAsia="Times New Roman" w:hAnsi="Times New Roman"/>
          <w:sz w:val="28"/>
          <w:szCs w:val="28"/>
          <w:lang w:val="uk-UA"/>
        </w:rPr>
        <w:t xml:space="preserve"> </w:t>
      </w:r>
      <w:r w:rsidR="00FE3203">
        <w:rPr>
          <w:rStyle w:val="rynqvb"/>
          <w:rFonts w:ascii="Times New Roman" w:eastAsia="Times New Roman" w:hAnsi="Times New Roman"/>
          <w:sz w:val="28"/>
          <w:szCs w:val="28"/>
          <w:lang w:val="uk-UA"/>
        </w:rPr>
        <w:t>–</w:t>
      </w:r>
      <w:r w:rsidRPr="005B3BC0">
        <w:rPr>
          <w:rStyle w:val="rynqvb"/>
          <w:rFonts w:ascii="Times New Roman" w:eastAsia="Times New Roman" w:hAnsi="Times New Roman"/>
          <w:sz w:val="28"/>
          <w:szCs w:val="28"/>
          <w:lang w:val="uk-UA"/>
        </w:rPr>
        <w:t xml:space="preserve"> це завжди проблема морального вибору між «можна чи необхідно», між злом та добром. </w:t>
      </w:r>
      <w:r w:rsidRPr="005B3BC0">
        <w:rPr>
          <w:rFonts w:ascii="Times New Roman" w:eastAsia="Times New Roman" w:hAnsi="Times New Roman"/>
          <w:sz w:val="28"/>
          <w:szCs w:val="28"/>
          <w:lang w:val="uk-UA"/>
        </w:rPr>
        <w:t>Уособлюючи в собі одну із гілок влади судді повинні зробити все можливе, щоб кожен громадянин України мав повну впевненість у чесності та щирості зусиль влади.</w:t>
      </w:r>
    </w:p>
    <w:p w14:paraId="26E51504" w14:textId="1E8724C9" w:rsidR="00B62296" w:rsidRPr="005B3BC0" w:rsidRDefault="00B62296" w:rsidP="00EF523E">
      <w:pPr>
        <w:pStyle w:val="a3"/>
        <w:spacing w:before="120" w:after="120"/>
        <w:ind w:left="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sz w:val="28"/>
          <w:szCs w:val="28"/>
          <w:lang w:val="uk-UA"/>
        </w:rPr>
        <w:t>Якщо одна гілка влади посилює відповідальність за керування у стані сп’яніння та встановлює певні механізми для недопущення такої поведінки, а інша гілка влади нівелює такі зусилля, то у громадян втрачається впевненість, що влада виконує свою функцію, яка визначена с</w:t>
      </w:r>
      <w:r w:rsidR="00EF523E" w:rsidRPr="005B3BC0">
        <w:rPr>
          <w:rFonts w:ascii="Times New Roman" w:eastAsia="Times New Roman" w:hAnsi="Times New Roman"/>
          <w:sz w:val="28"/>
          <w:szCs w:val="28"/>
          <w:lang w:val="uk-UA"/>
        </w:rPr>
        <w:t>ус</w:t>
      </w:r>
      <w:r w:rsidRPr="005B3BC0">
        <w:rPr>
          <w:rFonts w:ascii="Times New Roman" w:eastAsia="Times New Roman" w:hAnsi="Times New Roman"/>
          <w:sz w:val="28"/>
          <w:szCs w:val="28"/>
          <w:lang w:val="uk-UA"/>
        </w:rPr>
        <w:t xml:space="preserve">пільним договором, </w:t>
      </w:r>
      <w:r w:rsidR="001B1737">
        <w:rPr>
          <w:rFonts w:ascii="Times New Roman" w:eastAsia="Times New Roman" w:hAnsi="Times New Roman"/>
          <w:sz w:val="28"/>
          <w:szCs w:val="28"/>
          <w:lang w:val="uk-UA"/>
        </w:rPr>
        <w:t xml:space="preserve">а </w:t>
      </w:r>
      <w:r w:rsidRPr="005B3BC0">
        <w:rPr>
          <w:rFonts w:ascii="Times New Roman" w:eastAsia="Times New Roman" w:hAnsi="Times New Roman"/>
          <w:sz w:val="28"/>
          <w:szCs w:val="28"/>
          <w:lang w:val="uk-UA"/>
        </w:rPr>
        <w:t>відтак і підривається авторитет судової влади та влади в цілому.</w:t>
      </w:r>
    </w:p>
    <w:p w14:paraId="3D640EE6" w14:textId="03836052" w:rsidR="00B62296" w:rsidRPr="005B3BC0" w:rsidRDefault="00B62296" w:rsidP="00E82D2B">
      <w:pPr>
        <w:pStyle w:val="a3"/>
        <w:numPr>
          <w:ilvl w:val="0"/>
          <w:numId w:val="15"/>
        </w:numPr>
        <w:spacing w:before="120" w:after="120"/>
        <w:ind w:left="567" w:hanging="567"/>
        <w:contextualSpacing w:val="0"/>
        <w:jc w:val="both"/>
        <w:rPr>
          <w:rFonts w:ascii="Times New Roman" w:eastAsia="Times New Roman" w:hAnsi="Times New Roman"/>
          <w:sz w:val="28"/>
          <w:szCs w:val="28"/>
          <w:lang w:val="uk-UA" w:eastAsia="uk-UA" w:bidi="uk-UA"/>
        </w:rPr>
      </w:pPr>
      <w:r w:rsidRPr="005B3BC0">
        <w:rPr>
          <w:rFonts w:ascii="Times New Roman" w:eastAsia="Times New Roman" w:hAnsi="Times New Roman"/>
          <w:color w:val="000000"/>
          <w:sz w:val="28"/>
          <w:szCs w:val="28"/>
          <w:lang w:val="uk-UA" w:eastAsia="uk-UA" w:bidi="uk-UA"/>
        </w:rPr>
        <w:t xml:space="preserve">Звільнення суддею </w:t>
      </w:r>
      <w:r w:rsidRPr="005B3BC0">
        <w:rPr>
          <w:rFonts w:ascii="Times New Roman" w:eastAsia="Times New Roman" w:hAnsi="Times New Roman"/>
          <w:sz w:val="28"/>
          <w:szCs w:val="28"/>
          <w:lang w:val="uk-UA"/>
        </w:rPr>
        <w:t xml:space="preserve">Дніпровського апеляційного суду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w:t>
      </w:r>
      <w:r w:rsidRPr="005B3BC0">
        <w:rPr>
          <w:rFonts w:ascii="Times New Roman" w:eastAsia="Times New Roman" w:hAnsi="Times New Roman"/>
          <w:color w:val="000000"/>
          <w:sz w:val="28"/>
          <w:szCs w:val="28"/>
          <w:lang w:val="uk-UA" w:eastAsia="uk-UA" w:bidi="uk-UA"/>
        </w:rPr>
        <w:t xml:space="preserve">від адміністративної відповідальності </w:t>
      </w:r>
      <w:r w:rsidR="00814F44">
        <w:rPr>
          <w:rFonts w:ascii="Times New Roman" w:eastAsia="Times New Roman" w:hAnsi="Times New Roman"/>
          <w:sz w:val="28"/>
          <w:szCs w:val="28"/>
          <w:lang w:val="uk-UA"/>
        </w:rPr>
        <w:t>ОСОБА1</w:t>
      </w:r>
      <w:r w:rsidRPr="005B3BC0">
        <w:rPr>
          <w:rFonts w:ascii="Times New Roman" w:eastAsia="Times New Roman" w:hAnsi="Times New Roman"/>
          <w:sz w:val="28"/>
          <w:szCs w:val="28"/>
          <w:lang w:val="uk-UA"/>
        </w:rPr>
        <w:t xml:space="preserve"> </w:t>
      </w:r>
      <w:r w:rsidRPr="005B3BC0">
        <w:rPr>
          <w:rFonts w:ascii="Times New Roman" w:eastAsia="Times New Roman" w:hAnsi="Times New Roman"/>
          <w:color w:val="000000"/>
          <w:sz w:val="28"/>
          <w:szCs w:val="28"/>
          <w:lang w:val="uk-UA" w:eastAsia="uk-UA" w:bidi="uk-UA"/>
        </w:rPr>
        <w:t xml:space="preserve">у зв’язку з малозначністю вчиненого адміністративного правопорушення всупереч положенням </w:t>
      </w:r>
      <w:r w:rsidRPr="005B3BC0">
        <w:rPr>
          <w:rFonts w:ascii="Times New Roman" w:eastAsia="Times New Roman" w:hAnsi="Times New Roman"/>
          <w:sz w:val="28"/>
          <w:szCs w:val="28"/>
          <w:lang w:val="uk-UA" w:eastAsia="uk-UA" w:bidi="uk-UA"/>
        </w:rPr>
        <w:t>статті</w:t>
      </w:r>
      <w:r w:rsidR="00EF523E" w:rsidRPr="005B3BC0">
        <w:rPr>
          <w:rFonts w:ascii="Times New Roman" w:eastAsia="Times New Roman" w:hAnsi="Times New Roman"/>
          <w:sz w:val="28"/>
          <w:szCs w:val="28"/>
          <w:lang w:val="uk-UA" w:eastAsia="uk-UA" w:bidi="uk-UA"/>
        </w:rPr>
        <w:t> </w:t>
      </w:r>
      <w:r w:rsidRPr="005B3BC0">
        <w:rPr>
          <w:rFonts w:ascii="Times New Roman" w:eastAsia="Times New Roman" w:hAnsi="Times New Roman"/>
          <w:sz w:val="28"/>
          <w:szCs w:val="28"/>
          <w:lang w:val="uk-UA" w:eastAsia="uk-UA" w:bidi="uk-UA"/>
        </w:rPr>
        <w:t>22 КУпАП</w:t>
      </w:r>
      <w:bookmarkStart w:id="4" w:name="_Hlk153453207"/>
      <w:r w:rsidRPr="005B3BC0">
        <w:rPr>
          <w:rFonts w:ascii="Times New Roman" w:eastAsia="Times New Roman" w:hAnsi="Times New Roman"/>
          <w:sz w:val="28"/>
          <w:szCs w:val="28"/>
          <w:lang w:val="uk-UA" w:eastAsia="uk-UA" w:bidi="uk-UA"/>
        </w:rPr>
        <w:t xml:space="preserve"> та інших водіїв без належного врахування усіх доказів </w:t>
      </w:r>
      <w:r w:rsidRPr="005B3BC0">
        <w:rPr>
          <w:rFonts w:ascii="Times New Roman" w:eastAsia="Times New Roman" w:hAnsi="Times New Roman"/>
          <w:sz w:val="28"/>
          <w:szCs w:val="28"/>
          <w:lang w:val="uk-UA"/>
        </w:rPr>
        <w:t xml:space="preserve">може </w:t>
      </w:r>
      <w:r w:rsidRPr="005B3BC0">
        <w:rPr>
          <w:rFonts w:ascii="Times New Roman" w:eastAsia="Times New Roman" w:hAnsi="Times New Roman"/>
          <w:color w:val="000000"/>
          <w:sz w:val="28"/>
          <w:szCs w:val="28"/>
          <w:lang w:val="uk-UA" w:eastAsia="uk-UA" w:bidi="uk-UA"/>
        </w:rPr>
        <w:t xml:space="preserve">свідчити про наявність </w:t>
      </w:r>
      <w:r w:rsidR="009A4CBF">
        <w:rPr>
          <w:rFonts w:ascii="Times New Roman" w:eastAsia="Times New Roman" w:hAnsi="Times New Roman"/>
          <w:color w:val="000000"/>
          <w:sz w:val="28"/>
          <w:szCs w:val="28"/>
          <w:lang w:val="uk-UA" w:eastAsia="uk-UA" w:bidi="uk-UA"/>
        </w:rPr>
        <w:t>в її</w:t>
      </w:r>
      <w:r w:rsidRPr="005B3BC0">
        <w:rPr>
          <w:rFonts w:ascii="Times New Roman" w:eastAsia="Times New Roman" w:hAnsi="Times New Roman"/>
          <w:color w:val="000000"/>
          <w:sz w:val="28"/>
          <w:szCs w:val="28"/>
          <w:lang w:val="uk-UA" w:eastAsia="uk-UA" w:bidi="uk-UA"/>
        </w:rPr>
        <w:t xml:space="preserve"> діях</w:t>
      </w:r>
      <w:r w:rsidRPr="005B3BC0">
        <w:rPr>
          <w:rFonts w:ascii="Times New Roman" w:eastAsia="Times New Roman" w:hAnsi="Times New Roman"/>
          <w:sz w:val="28"/>
          <w:szCs w:val="28"/>
          <w:lang w:val="uk-UA" w:eastAsia="uk-UA" w:bidi="uk-UA"/>
        </w:rPr>
        <w:t xml:space="preserve"> </w:t>
      </w:r>
      <w:r w:rsidRPr="005B3BC0">
        <w:rPr>
          <w:rFonts w:ascii="Times New Roman" w:eastAsia="Times New Roman" w:hAnsi="Times New Roman"/>
          <w:color w:val="000000"/>
          <w:sz w:val="28"/>
          <w:szCs w:val="28"/>
          <w:lang w:val="uk-UA" w:eastAsia="uk-UA" w:bidi="uk-UA"/>
        </w:rPr>
        <w:t xml:space="preserve">ознак дисциплінарного проступку, передбаченого пунктом 3 частини першої статті 106 Закону України «Про судоустрій і статус суддів», а саме </w:t>
      </w:r>
      <w:bookmarkEnd w:id="4"/>
      <w:r w:rsidRPr="005B3BC0">
        <w:rPr>
          <w:rFonts w:ascii="Times New Roman" w:eastAsia="Times New Roman" w:hAnsi="Times New Roman"/>
          <w:color w:val="000000" w:themeColor="text1"/>
          <w:sz w:val="28"/>
          <w:szCs w:val="28"/>
          <w:shd w:val="clear" w:color="auto" w:fill="FFFFFF"/>
          <w:lang w:val="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14:paraId="429C5C3B" w14:textId="1CD35602" w:rsidR="00B62296" w:rsidRPr="005B3BC0" w:rsidRDefault="00B62296" w:rsidP="00EF523E">
      <w:pPr>
        <w:tabs>
          <w:tab w:val="left" w:pos="284"/>
        </w:tabs>
        <w:spacing w:before="120" w:after="120"/>
        <w:ind w:left="567"/>
        <w:rPr>
          <w:rStyle w:val="rvts0"/>
          <w:rFonts w:ascii="Times New Roman" w:eastAsia="Times New Roman" w:hAnsi="Times New Roman"/>
          <w:b/>
          <w:bCs/>
          <w:sz w:val="28"/>
          <w:szCs w:val="28"/>
        </w:rPr>
      </w:pPr>
      <w:r w:rsidRPr="005B3BC0">
        <w:rPr>
          <w:rFonts w:ascii="Times New Roman" w:eastAsia="Times New Roman" w:hAnsi="Times New Roman"/>
          <w:b/>
          <w:bCs/>
          <w:color w:val="000000"/>
          <w:sz w:val="28"/>
          <w:szCs w:val="28"/>
          <w:shd w:val="clear" w:color="auto" w:fill="FFFFFF"/>
        </w:rPr>
        <w:t>Г</w:t>
      </w:r>
      <w:r w:rsidRPr="005B3BC0">
        <w:rPr>
          <w:rStyle w:val="rvts0"/>
          <w:rFonts w:ascii="Times New Roman" w:eastAsia="Times New Roman" w:hAnsi="Times New Roman"/>
          <w:b/>
          <w:bCs/>
          <w:sz w:val="28"/>
          <w:szCs w:val="28"/>
        </w:rPr>
        <w:t>рубе порушення закону, що призвело до істотних негативних наслідків</w:t>
      </w:r>
    </w:p>
    <w:p w14:paraId="038B12A3" w14:textId="7869156A"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У зв'язку з недотриманням суддею при розгляді справи № 185/4986/22 прямої вимоги КУпАП щодо неможливості застосування ст</w:t>
      </w:r>
      <w:r w:rsidR="00C51424">
        <w:rPr>
          <w:rFonts w:ascii="Times New Roman" w:eastAsia="Times New Roman" w:hAnsi="Times New Roman"/>
          <w:sz w:val="28"/>
          <w:szCs w:val="28"/>
          <w:lang w:val="uk-UA"/>
        </w:rPr>
        <w:t>атті</w:t>
      </w:r>
      <w:r w:rsidRPr="005B3BC0">
        <w:rPr>
          <w:rFonts w:ascii="Times New Roman" w:eastAsia="Times New Roman" w:hAnsi="Times New Roman"/>
          <w:sz w:val="28"/>
          <w:szCs w:val="28"/>
          <w:lang w:val="uk-UA"/>
        </w:rPr>
        <w:t xml:space="preserve"> 22 КУпАП до правопорушень, передбачених ст</w:t>
      </w:r>
      <w:r w:rsidR="00EF523E" w:rsidRPr="005B3BC0">
        <w:rPr>
          <w:rFonts w:ascii="Times New Roman" w:eastAsia="Times New Roman" w:hAnsi="Times New Roman"/>
          <w:sz w:val="28"/>
          <w:szCs w:val="28"/>
          <w:lang w:val="uk-UA"/>
        </w:rPr>
        <w:t>аттею</w:t>
      </w:r>
      <w:r w:rsidRPr="005B3BC0">
        <w:rPr>
          <w:rFonts w:ascii="Times New Roman" w:eastAsia="Times New Roman" w:hAnsi="Times New Roman"/>
          <w:sz w:val="28"/>
          <w:szCs w:val="28"/>
          <w:lang w:val="uk-UA"/>
        </w:rPr>
        <w:t xml:space="preserve"> 130 КУпАП</w:t>
      </w:r>
      <w:r w:rsidR="00C51424">
        <w:rPr>
          <w:rFonts w:ascii="Times New Roman" w:eastAsia="Times New Roman" w:hAnsi="Times New Roman"/>
          <w:sz w:val="28"/>
          <w:szCs w:val="28"/>
          <w:lang w:val="uk-UA"/>
        </w:rPr>
        <w:t>,</w:t>
      </w:r>
      <w:r w:rsidRPr="005B3BC0">
        <w:rPr>
          <w:rFonts w:ascii="Times New Roman" w:eastAsia="Times New Roman" w:hAnsi="Times New Roman"/>
          <w:sz w:val="28"/>
          <w:szCs w:val="28"/>
          <w:lang w:val="uk-UA"/>
        </w:rPr>
        <w:t xml:space="preserve"> особа, яку суддя визнала винною у вчиненні такого правопорушення</w:t>
      </w:r>
      <w:r w:rsidR="00C51424">
        <w:rPr>
          <w:rFonts w:ascii="Times New Roman" w:eastAsia="Times New Roman" w:hAnsi="Times New Roman"/>
          <w:sz w:val="28"/>
          <w:szCs w:val="28"/>
          <w:lang w:val="uk-UA"/>
        </w:rPr>
        <w:t>,</w:t>
      </w:r>
      <w:r w:rsidRPr="005B3BC0">
        <w:rPr>
          <w:rFonts w:ascii="Times New Roman" w:eastAsia="Times New Roman" w:hAnsi="Times New Roman"/>
          <w:sz w:val="28"/>
          <w:szCs w:val="28"/>
          <w:lang w:val="uk-UA"/>
        </w:rPr>
        <w:t xml:space="preserve"> уникла покарання. У державний бюджет не було сплачено штраф у розмірі 34 000 грн. </w:t>
      </w:r>
    </w:p>
    <w:p w14:paraId="0956AA78" w14:textId="77777777"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Звільнення від покарання також може свідчити про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14:paraId="5CD67A5C" w14:textId="77777777" w:rsidR="00B62296" w:rsidRPr="005B3BC0" w:rsidRDefault="00B62296" w:rsidP="00E82D2B">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5B3BC0">
        <w:rPr>
          <w:rFonts w:ascii="Times New Roman" w:eastAsia="Times New Roman" w:hAnsi="Times New Roman"/>
          <w:sz w:val="28"/>
          <w:szCs w:val="28"/>
          <w:lang w:val="uk-UA"/>
        </w:rPr>
        <w:t xml:space="preserve">З огляду на це дії судді </w:t>
      </w:r>
      <w:proofErr w:type="spellStart"/>
      <w:r w:rsidRPr="005B3BC0">
        <w:rPr>
          <w:rFonts w:ascii="Times New Roman" w:eastAsia="Times New Roman" w:hAnsi="Times New Roman"/>
          <w:sz w:val="28"/>
          <w:szCs w:val="28"/>
          <w:lang w:val="uk-UA"/>
        </w:rPr>
        <w:t>Онушко</w:t>
      </w:r>
      <w:proofErr w:type="spellEnd"/>
      <w:r w:rsidRPr="005B3BC0">
        <w:rPr>
          <w:rFonts w:ascii="Times New Roman" w:eastAsia="Times New Roman" w:hAnsi="Times New Roman"/>
          <w:sz w:val="28"/>
          <w:szCs w:val="28"/>
          <w:lang w:val="uk-UA"/>
        </w:rPr>
        <w:t xml:space="preserve"> Н.М. можуть містити ознаки дисциплінарного проступку, передбаченого пунктом 4 частини першої статті 106 Закону України «Про судоустрій і статус суддів», а саме інше грубе порушення закону, що призвело до істотних негативних наслідків.</w:t>
      </w:r>
    </w:p>
    <w:p w14:paraId="0A692338" w14:textId="3E45A3C7" w:rsidR="001528FB" w:rsidRPr="005B3BC0" w:rsidRDefault="001528FB" w:rsidP="00E82D2B">
      <w:pPr>
        <w:pStyle w:val="a3"/>
        <w:numPr>
          <w:ilvl w:val="0"/>
          <w:numId w:val="15"/>
        </w:numPr>
        <w:spacing w:before="120" w:after="120"/>
        <w:ind w:left="567" w:hanging="567"/>
        <w:contextualSpacing w:val="0"/>
        <w:jc w:val="both"/>
        <w:rPr>
          <w:rFonts w:ascii="Times New Roman" w:eastAsia="Times New Roman" w:hAnsi="Times New Roman"/>
          <w:b/>
          <w:bCs/>
          <w:lang w:val="uk-UA"/>
        </w:rPr>
      </w:pPr>
      <w:r w:rsidRPr="005B3BC0">
        <w:rPr>
          <w:rFonts w:ascii="Times New Roman" w:eastAsia="Times New Roman" w:hAnsi="Times New Roman"/>
          <w:color w:val="000000" w:themeColor="text1"/>
          <w:sz w:val="28"/>
          <w:szCs w:val="28"/>
          <w:lang w:val="uk-UA"/>
        </w:rPr>
        <w:t>Отже, д</w:t>
      </w:r>
      <w:r w:rsidR="00EF523E" w:rsidRPr="005B3BC0">
        <w:rPr>
          <w:rFonts w:ascii="Times New Roman" w:eastAsia="Times New Roman" w:hAnsi="Times New Roman"/>
          <w:color w:val="000000" w:themeColor="text1"/>
          <w:sz w:val="28"/>
          <w:szCs w:val="28"/>
          <w:lang w:val="uk-UA"/>
        </w:rPr>
        <w:t xml:space="preserve">ії судді </w:t>
      </w:r>
      <w:proofErr w:type="spellStart"/>
      <w:r w:rsidR="00EF523E" w:rsidRPr="005B3BC0">
        <w:rPr>
          <w:rFonts w:ascii="Times New Roman" w:eastAsia="Times New Roman" w:hAnsi="Times New Roman"/>
          <w:sz w:val="28"/>
          <w:szCs w:val="28"/>
          <w:lang w:val="uk-UA"/>
        </w:rPr>
        <w:t>Онушко</w:t>
      </w:r>
      <w:proofErr w:type="spellEnd"/>
      <w:r w:rsidR="00EF523E" w:rsidRPr="005B3BC0">
        <w:rPr>
          <w:rFonts w:ascii="Times New Roman" w:eastAsia="Times New Roman" w:hAnsi="Times New Roman"/>
          <w:sz w:val="28"/>
          <w:szCs w:val="28"/>
          <w:lang w:val="uk-UA"/>
        </w:rPr>
        <w:t xml:space="preserve"> Н.М. </w:t>
      </w:r>
      <w:r w:rsidR="00EF523E" w:rsidRPr="005B3BC0">
        <w:rPr>
          <w:rFonts w:ascii="Times New Roman" w:eastAsia="Times New Roman" w:hAnsi="Times New Roman"/>
          <w:color w:val="000000" w:themeColor="text1"/>
          <w:sz w:val="28"/>
          <w:szCs w:val="28"/>
          <w:lang w:val="uk-UA"/>
        </w:rPr>
        <w:t>можуть містити</w:t>
      </w:r>
      <w:r w:rsidR="00B62296" w:rsidRPr="005B3BC0">
        <w:rPr>
          <w:rFonts w:ascii="Times New Roman" w:eastAsia="Times New Roman" w:hAnsi="Times New Roman"/>
          <w:color w:val="000000" w:themeColor="text1"/>
          <w:sz w:val="28"/>
          <w:szCs w:val="28"/>
          <w:lang w:val="uk-UA"/>
        </w:rPr>
        <w:t xml:space="preserve"> ознак</w:t>
      </w:r>
      <w:r w:rsidR="00EF523E" w:rsidRPr="005B3BC0">
        <w:rPr>
          <w:rFonts w:ascii="Times New Roman" w:eastAsia="Times New Roman" w:hAnsi="Times New Roman"/>
          <w:color w:val="000000" w:themeColor="text1"/>
          <w:sz w:val="28"/>
          <w:szCs w:val="28"/>
          <w:lang w:val="uk-UA"/>
        </w:rPr>
        <w:t>и</w:t>
      </w:r>
      <w:r w:rsidR="00B62296" w:rsidRPr="005B3BC0">
        <w:rPr>
          <w:rFonts w:ascii="Times New Roman" w:eastAsia="Times New Roman" w:hAnsi="Times New Roman"/>
          <w:color w:val="000000" w:themeColor="text1"/>
          <w:sz w:val="28"/>
          <w:szCs w:val="28"/>
          <w:lang w:val="uk-UA"/>
        </w:rPr>
        <w:t xml:space="preserve"> дисциплінарн</w:t>
      </w:r>
      <w:r w:rsidRPr="005B3BC0">
        <w:rPr>
          <w:rFonts w:ascii="Times New Roman" w:eastAsia="Times New Roman" w:hAnsi="Times New Roman"/>
          <w:color w:val="000000" w:themeColor="text1"/>
          <w:sz w:val="28"/>
          <w:szCs w:val="28"/>
          <w:lang w:val="uk-UA"/>
        </w:rPr>
        <w:t>их</w:t>
      </w:r>
      <w:r w:rsidR="00B62296" w:rsidRPr="005B3BC0">
        <w:rPr>
          <w:rFonts w:ascii="Times New Roman" w:eastAsia="Times New Roman" w:hAnsi="Times New Roman"/>
          <w:color w:val="000000" w:themeColor="text1"/>
          <w:sz w:val="28"/>
          <w:szCs w:val="28"/>
          <w:lang w:val="uk-UA"/>
        </w:rPr>
        <w:t xml:space="preserve"> проступк</w:t>
      </w:r>
      <w:r w:rsidRPr="005B3BC0">
        <w:rPr>
          <w:rFonts w:ascii="Times New Roman" w:eastAsia="Times New Roman" w:hAnsi="Times New Roman"/>
          <w:color w:val="000000" w:themeColor="text1"/>
          <w:sz w:val="28"/>
          <w:szCs w:val="28"/>
          <w:lang w:val="uk-UA"/>
        </w:rPr>
        <w:t xml:space="preserve">ів </w:t>
      </w:r>
      <w:r w:rsidR="00B62296" w:rsidRPr="005B3BC0">
        <w:rPr>
          <w:rFonts w:ascii="Times New Roman" w:eastAsia="Times New Roman" w:hAnsi="Times New Roman"/>
          <w:color w:val="000000" w:themeColor="text1"/>
          <w:sz w:val="28"/>
          <w:szCs w:val="28"/>
          <w:lang w:val="uk-UA"/>
        </w:rPr>
        <w:t>передбачен</w:t>
      </w:r>
      <w:r w:rsidRPr="005B3BC0">
        <w:rPr>
          <w:rFonts w:ascii="Times New Roman" w:eastAsia="Times New Roman" w:hAnsi="Times New Roman"/>
          <w:color w:val="000000" w:themeColor="text1"/>
          <w:sz w:val="28"/>
          <w:szCs w:val="28"/>
          <w:lang w:val="uk-UA"/>
        </w:rPr>
        <w:t>их</w:t>
      </w:r>
      <w:r w:rsidR="00B62296" w:rsidRPr="005B3BC0">
        <w:rPr>
          <w:rFonts w:ascii="Times New Roman" w:eastAsia="Times New Roman" w:hAnsi="Times New Roman"/>
          <w:color w:val="000000" w:themeColor="text1"/>
          <w:sz w:val="28"/>
          <w:szCs w:val="28"/>
          <w:lang w:val="uk-UA"/>
        </w:rPr>
        <w:t xml:space="preserve"> підпункт</w:t>
      </w:r>
      <w:r w:rsidRPr="005B3BC0">
        <w:rPr>
          <w:rFonts w:ascii="Times New Roman" w:eastAsia="Times New Roman" w:hAnsi="Times New Roman"/>
          <w:color w:val="000000" w:themeColor="text1"/>
          <w:sz w:val="28"/>
          <w:szCs w:val="28"/>
          <w:lang w:val="uk-UA"/>
        </w:rPr>
        <w:t>ами</w:t>
      </w:r>
      <w:r w:rsidR="00B62296" w:rsidRPr="005B3BC0">
        <w:rPr>
          <w:rFonts w:ascii="Times New Roman" w:eastAsia="Times New Roman" w:hAnsi="Times New Roman"/>
          <w:color w:val="000000" w:themeColor="text1"/>
          <w:sz w:val="28"/>
          <w:szCs w:val="28"/>
          <w:lang w:val="uk-UA"/>
        </w:rPr>
        <w:t xml:space="preserve"> «б» пункту 1</w:t>
      </w:r>
      <w:r w:rsidRPr="005B3BC0">
        <w:rPr>
          <w:rFonts w:ascii="Times New Roman" w:eastAsia="Times New Roman" w:hAnsi="Times New Roman"/>
          <w:color w:val="000000" w:themeColor="text1"/>
          <w:sz w:val="28"/>
          <w:szCs w:val="28"/>
          <w:lang w:val="uk-UA"/>
        </w:rPr>
        <w:t xml:space="preserve"> (</w:t>
      </w:r>
      <w:proofErr w:type="spellStart"/>
      <w:r w:rsidR="00B62296" w:rsidRPr="005B3BC0">
        <w:rPr>
          <w:rFonts w:ascii="Times New Roman" w:eastAsia="Times New Roman" w:hAnsi="Times New Roman"/>
          <w:sz w:val="28"/>
          <w:szCs w:val="28"/>
          <w:lang w:val="uk-UA"/>
        </w:rPr>
        <w:t>незазначення</w:t>
      </w:r>
      <w:proofErr w:type="spellEnd"/>
      <w:r w:rsidR="00B62296" w:rsidRPr="005B3BC0">
        <w:rPr>
          <w:rFonts w:ascii="Times New Roman" w:eastAsia="Times New Roman" w:hAnsi="Times New Roman"/>
          <w:sz w:val="28"/>
          <w:szCs w:val="28"/>
          <w:lang w:val="uk-UA"/>
        </w:rPr>
        <w:t xml:space="preserve"> в судовому рішенні мотивів прийняття або відхилення аргументів сторін щодо суті спору</w:t>
      </w:r>
      <w:r w:rsidRPr="005B3BC0">
        <w:rPr>
          <w:rFonts w:ascii="Times New Roman" w:eastAsia="Times New Roman" w:hAnsi="Times New Roman"/>
          <w:sz w:val="28"/>
          <w:szCs w:val="28"/>
          <w:lang w:val="uk-UA"/>
        </w:rPr>
        <w:t xml:space="preserve">), </w:t>
      </w:r>
      <w:r w:rsidR="00B62296" w:rsidRPr="005B3BC0">
        <w:rPr>
          <w:rFonts w:ascii="Times New Roman" w:eastAsia="Times New Roman" w:hAnsi="Times New Roman"/>
          <w:color w:val="000000" w:themeColor="text1"/>
          <w:sz w:val="28"/>
          <w:szCs w:val="28"/>
          <w:lang w:val="uk-UA"/>
        </w:rPr>
        <w:t>пункт</w:t>
      </w:r>
      <w:r w:rsidRPr="005B3BC0">
        <w:rPr>
          <w:rFonts w:ascii="Times New Roman" w:eastAsia="Times New Roman" w:hAnsi="Times New Roman"/>
          <w:color w:val="000000" w:themeColor="text1"/>
          <w:sz w:val="28"/>
          <w:szCs w:val="28"/>
          <w:lang w:val="uk-UA"/>
        </w:rPr>
        <w:t>ом</w:t>
      </w:r>
      <w:r w:rsidR="00B62296" w:rsidRPr="005B3BC0">
        <w:rPr>
          <w:rFonts w:ascii="Times New Roman" w:eastAsia="Times New Roman" w:hAnsi="Times New Roman"/>
          <w:color w:val="000000" w:themeColor="text1"/>
          <w:sz w:val="28"/>
          <w:szCs w:val="28"/>
          <w:lang w:val="uk-UA"/>
        </w:rPr>
        <w:t xml:space="preserve"> 3 </w:t>
      </w:r>
      <w:r w:rsidRPr="005B3BC0">
        <w:rPr>
          <w:rFonts w:ascii="Times New Roman" w:eastAsia="Times New Roman" w:hAnsi="Times New Roman"/>
          <w:color w:val="000000" w:themeColor="text1"/>
          <w:sz w:val="28"/>
          <w:szCs w:val="28"/>
          <w:lang w:val="uk-UA"/>
        </w:rPr>
        <w:t>(</w:t>
      </w:r>
      <w:r w:rsidR="00B62296" w:rsidRPr="005B3BC0">
        <w:rPr>
          <w:rFonts w:ascii="Times New Roman" w:eastAsia="Times New Roman" w:hAnsi="Times New Roman"/>
          <w:sz w:val="28"/>
          <w:szCs w:val="28"/>
          <w:lang w:val="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Pr="005B3BC0">
        <w:rPr>
          <w:rFonts w:ascii="Times New Roman" w:eastAsia="Times New Roman" w:hAnsi="Times New Roman"/>
          <w:sz w:val="28"/>
          <w:szCs w:val="28"/>
          <w:lang w:val="uk-UA"/>
        </w:rPr>
        <w:t xml:space="preserve">) та </w:t>
      </w:r>
      <w:r w:rsidR="00B62296" w:rsidRPr="005B3BC0">
        <w:rPr>
          <w:rFonts w:ascii="Times New Roman" w:eastAsia="Times New Roman" w:hAnsi="Times New Roman"/>
          <w:color w:val="000000" w:themeColor="text1"/>
          <w:sz w:val="28"/>
          <w:szCs w:val="28"/>
          <w:lang w:val="uk-UA"/>
        </w:rPr>
        <w:t>пункт</w:t>
      </w:r>
      <w:r w:rsidRPr="005B3BC0">
        <w:rPr>
          <w:rFonts w:ascii="Times New Roman" w:eastAsia="Times New Roman" w:hAnsi="Times New Roman"/>
          <w:color w:val="000000" w:themeColor="text1"/>
          <w:sz w:val="28"/>
          <w:szCs w:val="28"/>
          <w:lang w:val="uk-UA"/>
        </w:rPr>
        <w:t>ом</w:t>
      </w:r>
      <w:r w:rsidR="00B62296" w:rsidRPr="005B3BC0">
        <w:rPr>
          <w:rFonts w:ascii="Times New Roman" w:eastAsia="Times New Roman" w:hAnsi="Times New Roman"/>
          <w:color w:val="000000" w:themeColor="text1"/>
          <w:sz w:val="28"/>
          <w:szCs w:val="28"/>
          <w:lang w:val="uk-UA"/>
        </w:rPr>
        <w:t xml:space="preserve"> 4 </w:t>
      </w:r>
      <w:r w:rsidRPr="005B3BC0">
        <w:rPr>
          <w:rFonts w:ascii="Times New Roman" w:eastAsia="Times New Roman" w:hAnsi="Times New Roman"/>
          <w:color w:val="000000" w:themeColor="text1"/>
          <w:sz w:val="28"/>
          <w:szCs w:val="28"/>
          <w:lang w:val="uk-UA"/>
        </w:rPr>
        <w:t>(</w:t>
      </w:r>
      <w:r w:rsidR="00B62296" w:rsidRPr="005B3BC0">
        <w:rPr>
          <w:rFonts w:ascii="Times New Roman" w:eastAsia="Times New Roman" w:hAnsi="Times New Roman"/>
          <w:sz w:val="28"/>
          <w:szCs w:val="28"/>
          <w:lang w:val="uk-UA"/>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Pr="005B3BC0">
        <w:rPr>
          <w:rFonts w:ascii="Times New Roman" w:eastAsia="Times New Roman" w:hAnsi="Times New Roman"/>
          <w:sz w:val="28"/>
          <w:szCs w:val="28"/>
          <w:lang w:val="uk-UA"/>
        </w:rPr>
        <w:t xml:space="preserve">) </w:t>
      </w:r>
      <w:r w:rsidRPr="005B3BC0">
        <w:rPr>
          <w:rFonts w:ascii="Times New Roman" w:eastAsia="Times New Roman" w:hAnsi="Times New Roman"/>
          <w:color w:val="000000" w:themeColor="text1"/>
          <w:sz w:val="28"/>
          <w:szCs w:val="28"/>
          <w:lang w:val="uk-UA"/>
        </w:rPr>
        <w:t>частини першої статті 106 Закону України «Про судоустрій і статус суддів».</w:t>
      </w:r>
    </w:p>
    <w:p w14:paraId="3469020E" w14:textId="1E4B95F1" w:rsidR="00956B5A" w:rsidRPr="005B3BC0" w:rsidRDefault="00E65860" w:rsidP="00B62296">
      <w:pPr>
        <w:spacing w:before="120" w:after="120"/>
        <w:ind w:firstLine="567"/>
        <w:jc w:val="both"/>
        <w:rPr>
          <w:rFonts w:ascii="Times New Roman" w:hAnsi="Times New Roman"/>
          <w:sz w:val="28"/>
          <w:szCs w:val="28"/>
        </w:rPr>
      </w:pPr>
      <w:r w:rsidRPr="005B3BC0">
        <w:rPr>
          <w:rFonts w:ascii="Times New Roman" w:hAnsi="Times New Roman"/>
          <w:sz w:val="28"/>
          <w:szCs w:val="28"/>
        </w:rPr>
        <w:t>З огляду на викладене</w:t>
      </w:r>
      <w:r w:rsidR="0084352E" w:rsidRPr="005B3BC0">
        <w:rPr>
          <w:rFonts w:ascii="Times New Roman" w:hAnsi="Times New Roman"/>
          <w:sz w:val="28"/>
          <w:szCs w:val="28"/>
        </w:rPr>
        <w:t>, керуючись статтею 46 Закону України «Про Вищу раду правосуддя», статтею 106 Закону України «Про судоустрій і статус суддів»</w:t>
      </w:r>
      <w:r w:rsidR="00BC47CC" w:rsidRPr="005B3BC0">
        <w:rPr>
          <w:rFonts w:ascii="Times New Roman" w:hAnsi="Times New Roman"/>
          <w:sz w:val="28"/>
          <w:szCs w:val="28"/>
        </w:rPr>
        <w:t>,</w:t>
      </w:r>
      <w:r w:rsidRPr="005B3BC0">
        <w:rPr>
          <w:rFonts w:ascii="Times New Roman" w:hAnsi="Times New Roman"/>
          <w:sz w:val="28"/>
          <w:szCs w:val="28"/>
        </w:rPr>
        <w:t xml:space="preserve"> Друга Дисциплінарна палата Вищої ради правосуддя</w:t>
      </w:r>
    </w:p>
    <w:p w14:paraId="5D82B424" w14:textId="6CCEE001" w:rsidR="00AF2B28" w:rsidRPr="005B3BC0" w:rsidRDefault="00AF2B28" w:rsidP="00291B3A">
      <w:pPr>
        <w:pStyle w:val="a6"/>
        <w:spacing w:before="240" w:line="276" w:lineRule="auto"/>
        <w:ind w:firstLine="567"/>
        <w:jc w:val="center"/>
        <w:rPr>
          <w:b/>
          <w:color w:val="000000"/>
          <w:sz w:val="28"/>
          <w:szCs w:val="28"/>
          <w:lang w:val="uk-UA"/>
        </w:rPr>
      </w:pPr>
      <w:r w:rsidRPr="005B3BC0">
        <w:rPr>
          <w:b/>
          <w:sz w:val="28"/>
          <w:szCs w:val="28"/>
          <w:lang w:val="uk-UA"/>
        </w:rPr>
        <w:t>ухвалила</w:t>
      </w:r>
      <w:r w:rsidRPr="005B3BC0">
        <w:rPr>
          <w:b/>
          <w:color w:val="000000"/>
          <w:sz w:val="28"/>
          <w:szCs w:val="28"/>
          <w:lang w:val="uk-UA"/>
        </w:rPr>
        <w:t>:</w:t>
      </w:r>
    </w:p>
    <w:p w14:paraId="478CC31B" w14:textId="56F941AF" w:rsidR="00834547" w:rsidRPr="005B3BC0" w:rsidRDefault="00834547" w:rsidP="00B62296">
      <w:pPr>
        <w:spacing w:before="120" w:after="120"/>
        <w:jc w:val="both"/>
        <w:rPr>
          <w:rFonts w:ascii="Times New Roman" w:hAnsi="Times New Roman"/>
          <w:sz w:val="28"/>
          <w:szCs w:val="28"/>
        </w:rPr>
      </w:pPr>
      <w:r w:rsidRPr="005B3BC0">
        <w:rPr>
          <w:rFonts w:ascii="Times New Roman" w:hAnsi="Times New Roman"/>
          <w:sz w:val="28"/>
          <w:szCs w:val="28"/>
        </w:rPr>
        <w:t xml:space="preserve">відкрити дисциплінарну справу стосовно судді </w:t>
      </w:r>
      <w:r w:rsidR="00460D19" w:rsidRPr="005B3BC0">
        <w:rPr>
          <w:rFonts w:ascii="Times New Roman" w:hAnsi="Times New Roman"/>
          <w:sz w:val="28"/>
          <w:szCs w:val="28"/>
        </w:rPr>
        <w:t xml:space="preserve">Дніпровського апеляційного суду </w:t>
      </w:r>
      <w:proofErr w:type="spellStart"/>
      <w:r w:rsidR="00460D19" w:rsidRPr="005B3BC0">
        <w:rPr>
          <w:rFonts w:ascii="Times New Roman" w:hAnsi="Times New Roman"/>
          <w:sz w:val="28"/>
          <w:szCs w:val="28"/>
        </w:rPr>
        <w:t>Онушко</w:t>
      </w:r>
      <w:proofErr w:type="spellEnd"/>
      <w:r w:rsidR="00460D19" w:rsidRPr="005B3BC0">
        <w:rPr>
          <w:rFonts w:ascii="Times New Roman" w:hAnsi="Times New Roman"/>
          <w:sz w:val="28"/>
          <w:szCs w:val="28"/>
        </w:rPr>
        <w:t xml:space="preserve"> Наталії Миколаївни</w:t>
      </w:r>
      <w:r w:rsidR="00535F1A" w:rsidRPr="005B3BC0">
        <w:rPr>
          <w:rFonts w:ascii="Times New Roman" w:hAnsi="Times New Roman"/>
          <w:sz w:val="28"/>
          <w:szCs w:val="28"/>
        </w:rPr>
        <w:t>.</w:t>
      </w:r>
    </w:p>
    <w:p w14:paraId="1EA20DBD" w14:textId="63BC3D69" w:rsidR="00AF2B28" w:rsidRPr="005B3BC0" w:rsidRDefault="00AF2B28" w:rsidP="00B62296">
      <w:pPr>
        <w:pStyle w:val="a6"/>
        <w:spacing w:before="120" w:line="276" w:lineRule="auto"/>
        <w:ind w:firstLine="567"/>
        <w:jc w:val="both"/>
        <w:rPr>
          <w:sz w:val="28"/>
          <w:szCs w:val="28"/>
          <w:lang w:val="uk-UA"/>
        </w:rPr>
      </w:pPr>
      <w:r w:rsidRPr="005B3BC0">
        <w:rPr>
          <w:sz w:val="28"/>
          <w:szCs w:val="28"/>
          <w:lang w:val="uk-UA"/>
        </w:rPr>
        <w:t xml:space="preserve">Ухвала оскарженню не підлягає. </w:t>
      </w:r>
    </w:p>
    <w:p w14:paraId="16997FD6" w14:textId="760835FC" w:rsidR="00CB020A" w:rsidRPr="005B3BC0" w:rsidRDefault="00CB020A" w:rsidP="00B62296">
      <w:pPr>
        <w:spacing w:before="120" w:after="120"/>
        <w:ind w:firstLine="567"/>
        <w:jc w:val="both"/>
        <w:rPr>
          <w:rFonts w:ascii="Times New Roman" w:hAnsi="Times New Roman"/>
          <w:b/>
          <w:sz w:val="28"/>
          <w:szCs w:val="28"/>
        </w:rPr>
      </w:pPr>
      <w:r w:rsidRPr="005B3BC0">
        <w:rPr>
          <w:rFonts w:ascii="Times New Roman" w:hAnsi="Times New Roman"/>
          <w:b/>
          <w:sz w:val="28"/>
          <w:szCs w:val="28"/>
        </w:rPr>
        <w:tab/>
      </w:r>
      <w:r w:rsidR="009806A4" w:rsidRPr="005B3BC0">
        <w:rPr>
          <w:rFonts w:ascii="Times New Roman" w:hAnsi="Times New Roman"/>
          <w:b/>
          <w:sz w:val="28"/>
          <w:szCs w:val="28"/>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CB020A" w:rsidRPr="005B3BC0" w14:paraId="74656290" w14:textId="77777777" w:rsidTr="00834547">
        <w:tc>
          <w:tcPr>
            <w:tcW w:w="4811" w:type="dxa"/>
          </w:tcPr>
          <w:p w14:paraId="5DE43311" w14:textId="77777777" w:rsidR="00CB020A" w:rsidRPr="005B3BC0" w:rsidRDefault="00CB020A" w:rsidP="00B62296">
            <w:pPr>
              <w:pStyle w:val="a6"/>
              <w:spacing w:before="120" w:line="276" w:lineRule="auto"/>
              <w:jc w:val="both"/>
              <w:rPr>
                <w:b/>
                <w:sz w:val="28"/>
                <w:szCs w:val="28"/>
                <w:lang w:val="uk-UA"/>
              </w:rPr>
            </w:pPr>
            <w:r w:rsidRPr="005B3BC0">
              <w:rPr>
                <w:b/>
                <w:sz w:val="28"/>
                <w:szCs w:val="28"/>
                <w:lang w:val="uk-UA"/>
              </w:rPr>
              <w:t>Головуючий на засіданні</w:t>
            </w:r>
          </w:p>
          <w:p w14:paraId="1688084B" w14:textId="77777777" w:rsidR="00CB020A" w:rsidRPr="005B3BC0" w:rsidRDefault="00CB020A" w:rsidP="00B62296">
            <w:pPr>
              <w:pStyle w:val="a6"/>
              <w:spacing w:before="120" w:line="276" w:lineRule="auto"/>
              <w:jc w:val="both"/>
              <w:rPr>
                <w:color w:val="000000"/>
                <w:sz w:val="28"/>
                <w:szCs w:val="28"/>
                <w:shd w:val="clear" w:color="auto" w:fill="FFFFFF"/>
                <w:lang w:val="uk-UA"/>
              </w:rPr>
            </w:pPr>
            <w:r w:rsidRPr="005B3BC0">
              <w:rPr>
                <w:b/>
                <w:sz w:val="28"/>
                <w:szCs w:val="28"/>
                <w:lang w:val="uk-UA"/>
              </w:rPr>
              <w:t>Другої Дисциплінарної палати</w:t>
            </w:r>
          </w:p>
          <w:p w14:paraId="4E8AA60A" w14:textId="3B4D7ACF" w:rsidR="00CB020A" w:rsidRPr="005B3BC0" w:rsidRDefault="00CB020A" w:rsidP="00B62296">
            <w:pPr>
              <w:spacing w:before="120" w:after="120"/>
              <w:jc w:val="both"/>
              <w:rPr>
                <w:rFonts w:ascii="Times New Roman" w:hAnsi="Times New Roman"/>
                <w:b/>
                <w:sz w:val="28"/>
                <w:szCs w:val="28"/>
              </w:rPr>
            </w:pPr>
            <w:r w:rsidRPr="005B3BC0">
              <w:rPr>
                <w:rFonts w:ascii="Times New Roman" w:hAnsi="Times New Roman"/>
                <w:b/>
                <w:sz w:val="28"/>
                <w:szCs w:val="28"/>
              </w:rPr>
              <w:t>Вищої ради правосуддя</w:t>
            </w:r>
            <w:r w:rsidR="009806A4" w:rsidRPr="005B3BC0">
              <w:rPr>
                <w:rFonts w:ascii="Times New Roman" w:hAnsi="Times New Roman"/>
                <w:b/>
                <w:sz w:val="28"/>
                <w:szCs w:val="28"/>
              </w:rPr>
              <w:t xml:space="preserve"> </w:t>
            </w:r>
          </w:p>
        </w:tc>
        <w:tc>
          <w:tcPr>
            <w:tcW w:w="4828" w:type="dxa"/>
            <w:vAlign w:val="bottom"/>
          </w:tcPr>
          <w:p w14:paraId="71915FCB" w14:textId="77777777" w:rsidR="0048656B" w:rsidRPr="005B3BC0" w:rsidRDefault="0048656B" w:rsidP="006E06BF">
            <w:pPr>
              <w:spacing w:before="120" w:after="120"/>
              <w:ind w:left="1706" w:hanging="15"/>
              <w:rPr>
                <w:rFonts w:ascii="Times New Roman" w:hAnsi="Times New Roman"/>
                <w:b/>
                <w:sz w:val="28"/>
                <w:szCs w:val="28"/>
              </w:rPr>
            </w:pPr>
          </w:p>
          <w:p w14:paraId="3810B7BB" w14:textId="2093DB2D" w:rsidR="00CB020A" w:rsidRPr="005B3BC0" w:rsidRDefault="001C75ED" w:rsidP="006E06BF">
            <w:pPr>
              <w:spacing w:before="120" w:after="120"/>
              <w:ind w:left="1706" w:hanging="15"/>
              <w:rPr>
                <w:rFonts w:ascii="Times New Roman" w:hAnsi="Times New Roman"/>
                <w:b/>
                <w:sz w:val="28"/>
                <w:szCs w:val="28"/>
              </w:rPr>
            </w:pPr>
            <w:r w:rsidRPr="005B3BC0">
              <w:rPr>
                <w:rFonts w:ascii="Times New Roman" w:hAnsi="Times New Roman"/>
                <w:b/>
                <w:sz w:val="28"/>
                <w:szCs w:val="28"/>
              </w:rPr>
              <w:t xml:space="preserve">Віталій САЛІХОВ </w:t>
            </w:r>
          </w:p>
        </w:tc>
      </w:tr>
      <w:tr w:rsidR="00CB020A" w:rsidRPr="005B3BC0" w14:paraId="3B4B065F" w14:textId="77777777" w:rsidTr="00834547">
        <w:tc>
          <w:tcPr>
            <w:tcW w:w="4811" w:type="dxa"/>
          </w:tcPr>
          <w:p w14:paraId="70832226" w14:textId="2938B2B5" w:rsidR="00CB020A" w:rsidRPr="005B3BC0" w:rsidRDefault="0071493E" w:rsidP="00750278">
            <w:pPr>
              <w:spacing w:before="360" w:after="120"/>
              <w:jc w:val="both"/>
              <w:rPr>
                <w:rFonts w:ascii="Times New Roman" w:hAnsi="Times New Roman"/>
                <w:b/>
                <w:sz w:val="28"/>
                <w:szCs w:val="28"/>
              </w:rPr>
            </w:pPr>
            <w:r w:rsidRPr="005B3BC0">
              <w:rPr>
                <w:rFonts w:ascii="Times New Roman" w:hAnsi="Times New Roman"/>
                <w:b/>
                <w:sz w:val="28"/>
                <w:szCs w:val="28"/>
              </w:rPr>
              <w:t>Члени Другої Дисциплінарної</w:t>
            </w:r>
            <w:r w:rsidR="009806A4" w:rsidRPr="005B3BC0">
              <w:rPr>
                <w:rFonts w:ascii="Times New Roman" w:hAnsi="Times New Roman"/>
                <w:b/>
                <w:sz w:val="28"/>
                <w:szCs w:val="28"/>
              </w:rPr>
              <w:t xml:space="preserve"> </w:t>
            </w:r>
            <w:r w:rsidRPr="005B3BC0">
              <w:rPr>
                <w:rFonts w:ascii="Times New Roman" w:hAnsi="Times New Roman"/>
                <w:b/>
                <w:sz w:val="28"/>
                <w:szCs w:val="28"/>
              </w:rPr>
              <w:t>палати Вищої ради правосуддя</w:t>
            </w:r>
            <w:r w:rsidR="009806A4" w:rsidRPr="005B3BC0">
              <w:rPr>
                <w:rFonts w:ascii="Times New Roman" w:hAnsi="Times New Roman"/>
                <w:b/>
                <w:color w:val="000000"/>
                <w:sz w:val="28"/>
                <w:szCs w:val="28"/>
              </w:rPr>
              <w:t xml:space="preserve"> </w:t>
            </w:r>
          </w:p>
        </w:tc>
        <w:tc>
          <w:tcPr>
            <w:tcW w:w="4828" w:type="dxa"/>
            <w:vAlign w:val="bottom"/>
          </w:tcPr>
          <w:p w14:paraId="71C2051C" w14:textId="7A9BBD91" w:rsidR="00CB020A" w:rsidRPr="005B3BC0" w:rsidRDefault="00CD652E" w:rsidP="006E06BF">
            <w:pPr>
              <w:tabs>
                <w:tab w:val="left" w:pos="6663"/>
              </w:tabs>
              <w:spacing w:before="360" w:after="120"/>
              <w:ind w:left="1706" w:hanging="15"/>
              <w:rPr>
                <w:rFonts w:ascii="Times New Roman" w:hAnsi="Times New Roman"/>
                <w:b/>
                <w:sz w:val="28"/>
                <w:szCs w:val="28"/>
              </w:rPr>
            </w:pPr>
            <w:r w:rsidRPr="005B3BC0">
              <w:rPr>
                <w:rFonts w:ascii="Times New Roman" w:hAnsi="Times New Roman"/>
                <w:b/>
                <w:sz w:val="28"/>
                <w:szCs w:val="28"/>
              </w:rPr>
              <w:t xml:space="preserve">Сергій БУРЛАКОВ </w:t>
            </w:r>
          </w:p>
        </w:tc>
      </w:tr>
      <w:tr w:rsidR="002E67AB" w:rsidRPr="005B3BC0" w14:paraId="0E4A5414" w14:textId="77777777" w:rsidTr="00834547">
        <w:tc>
          <w:tcPr>
            <w:tcW w:w="4811" w:type="dxa"/>
          </w:tcPr>
          <w:p w14:paraId="397AC742" w14:textId="77777777" w:rsidR="002E67AB" w:rsidRPr="005B3BC0" w:rsidRDefault="002E67AB" w:rsidP="00B62296">
            <w:pPr>
              <w:spacing w:before="120" w:after="120"/>
              <w:ind w:firstLine="567"/>
              <w:jc w:val="both"/>
              <w:rPr>
                <w:rFonts w:ascii="Times New Roman" w:hAnsi="Times New Roman"/>
                <w:b/>
                <w:sz w:val="28"/>
                <w:szCs w:val="28"/>
              </w:rPr>
            </w:pPr>
          </w:p>
        </w:tc>
        <w:tc>
          <w:tcPr>
            <w:tcW w:w="4828" w:type="dxa"/>
            <w:vAlign w:val="bottom"/>
          </w:tcPr>
          <w:p w14:paraId="363AF15D" w14:textId="1BB0F038" w:rsidR="002E67AB" w:rsidRPr="005B3BC0" w:rsidRDefault="00880E6F" w:rsidP="006E06BF">
            <w:pPr>
              <w:spacing w:before="720" w:after="120"/>
              <w:ind w:left="1706" w:hanging="15"/>
              <w:rPr>
                <w:rFonts w:ascii="Times New Roman" w:hAnsi="Times New Roman"/>
                <w:b/>
                <w:sz w:val="28"/>
                <w:szCs w:val="28"/>
                <w:highlight w:val="yellow"/>
              </w:rPr>
            </w:pPr>
            <w:r w:rsidRPr="005B3BC0">
              <w:rPr>
                <w:rFonts w:ascii="Times New Roman" w:hAnsi="Times New Roman"/>
                <w:b/>
                <w:sz w:val="28"/>
                <w:szCs w:val="28"/>
              </w:rPr>
              <w:t>Олена КОВБІЙ</w:t>
            </w:r>
          </w:p>
        </w:tc>
      </w:tr>
      <w:tr w:rsidR="002E67AB" w:rsidRPr="005B3BC0" w14:paraId="3C6766FC" w14:textId="77777777" w:rsidTr="00834547">
        <w:trPr>
          <w:trHeight w:val="799"/>
        </w:trPr>
        <w:tc>
          <w:tcPr>
            <w:tcW w:w="4811" w:type="dxa"/>
          </w:tcPr>
          <w:p w14:paraId="477D81EF" w14:textId="77777777" w:rsidR="002E67AB" w:rsidRPr="005B3BC0" w:rsidRDefault="002E67AB" w:rsidP="00B62296">
            <w:pPr>
              <w:spacing w:before="120" w:after="120"/>
              <w:ind w:firstLine="567"/>
              <w:jc w:val="both"/>
              <w:rPr>
                <w:rFonts w:ascii="Times New Roman" w:hAnsi="Times New Roman"/>
                <w:b/>
                <w:sz w:val="28"/>
                <w:szCs w:val="28"/>
              </w:rPr>
            </w:pPr>
          </w:p>
        </w:tc>
        <w:tc>
          <w:tcPr>
            <w:tcW w:w="4828" w:type="dxa"/>
            <w:vAlign w:val="bottom"/>
          </w:tcPr>
          <w:p w14:paraId="34EE7E13" w14:textId="250DC0FA" w:rsidR="002E67AB" w:rsidRPr="005B3BC0" w:rsidRDefault="00880E6F" w:rsidP="006E06BF">
            <w:pPr>
              <w:tabs>
                <w:tab w:val="left" w:pos="6663"/>
              </w:tabs>
              <w:spacing w:before="720" w:after="120"/>
              <w:ind w:left="1706" w:hanging="15"/>
              <w:rPr>
                <w:rFonts w:ascii="Times New Roman" w:hAnsi="Times New Roman"/>
                <w:sz w:val="28"/>
                <w:szCs w:val="28"/>
                <w:highlight w:val="yellow"/>
              </w:rPr>
            </w:pPr>
            <w:r w:rsidRPr="005B3BC0">
              <w:rPr>
                <w:rFonts w:ascii="Times New Roman" w:hAnsi="Times New Roman"/>
                <w:b/>
                <w:sz w:val="28"/>
                <w:szCs w:val="28"/>
              </w:rPr>
              <w:t>Олексій МЕЛЬНИК</w:t>
            </w:r>
          </w:p>
        </w:tc>
      </w:tr>
    </w:tbl>
    <w:p w14:paraId="376D2A84" w14:textId="77777777" w:rsidR="009D6BDB" w:rsidRPr="005B3BC0" w:rsidRDefault="009D6BDB" w:rsidP="00B62296">
      <w:pPr>
        <w:spacing w:before="120" w:after="120"/>
        <w:rPr>
          <w:b/>
          <w:sz w:val="28"/>
          <w:szCs w:val="28"/>
        </w:rPr>
      </w:pPr>
    </w:p>
    <w:p w14:paraId="666FCD15" w14:textId="77777777" w:rsidR="00CB020A" w:rsidRPr="005B3BC0" w:rsidRDefault="00CB020A" w:rsidP="00B62296">
      <w:pPr>
        <w:spacing w:before="120" w:after="120"/>
        <w:ind w:firstLine="567"/>
        <w:jc w:val="both"/>
        <w:rPr>
          <w:rFonts w:ascii="Times New Roman" w:hAnsi="Times New Roman"/>
          <w:b/>
          <w:sz w:val="28"/>
          <w:szCs w:val="28"/>
        </w:rPr>
      </w:pPr>
    </w:p>
    <w:sectPr w:rsidR="00CB020A" w:rsidRPr="005B3BC0" w:rsidSect="009317D1">
      <w:headerReference w:type="default" r:id="rId14"/>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2465C" w14:textId="77777777" w:rsidR="009317D1" w:rsidRDefault="009317D1" w:rsidP="004B5400">
      <w:pPr>
        <w:spacing w:after="0" w:line="240" w:lineRule="auto"/>
      </w:pPr>
      <w:r>
        <w:separator/>
      </w:r>
    </w:p>
  </w:endnote>
  <w:endnote w:type="continuationSeparator" w:id="0">
    <w:p w14:paraId="5EF5AEC6" w14:textId="77777777" w:rsidR="009317D1" w:rsidRDefault="009317D1" w:rsidP="004B5400">
      <w:pPr>
        <w:spacing w:after="0" w:line="240" w:lineRule="auto"/>
      </w:pPr>
      <w:r>
        <w:continuationSeparator/>
      </w:r>
    </w:p>
  </w:endnote>
  <w:endnote w:type="continuationNotice" w:id="1">
    <w:p w14:paraId="0DC16EB4" w14:textId="77777777" w:rsidR="009317D1" w:rsidRDefault="00931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A3285" w14:textId="77777777" w:rsidR="009317D1" w:rsidRDefault="009317D1" w:rsidP="004B5400">
      <w:pPr>
        <w:spacing w:after="0" w:line="240" w:lineRule="auto"/>
      </w:pPr>
      <w:r>
        <w:separator/>
      </w:r>
    </w:p>
  </w:footnote>
  <w:footnote w:type="continuationSeparator" w:id="0">
    <w:p w14:paraId="77B6FA84" w14:textId="77777777" w:rsidR="009317D1" w:rsidRDefault="009317D1" w:rsidP="004B5400">
      <w:pPr>
        <w:spacing w:after="0" w:line="240" w:lineRule="auto"/>
      </w:pPr>
      <w:r>
        <w:continuationSeparator/>
      </w:r>
    </w:p>
  </w:footnote>
  <w:footnote w:type="continuationNotice" w:id="1">
    <w:p w14:paraId="6D04D801" w14:textId="77777777" w:rsidR="009317D1" w:rsidRDefault="009317D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rPr>
        <w:rFonts w:ascii="Times New Roman" w:hAnsi="Times New Roman"/>
        <w:sz w:val="26"/>
        <w:szCs w:val="26"/>
      </w:rPr>
    </w:sdtEndPr>
    <w:sdtContent>
      <w:p w14:paraId="42674499" w14:textId="58A408CF" w:rsidR="00205FDF" w:rsidRPr="00205FDF" w:rsidRDefault="004B5400" w:rsidP="00205FDF">
        <w:pPr>
          <w:pStyle w:val="af0"/>
          <w:jc w:val="center"/>
          <w:rPr>
            <w:rFonts w:ascii="Times New Roman" w:hAnsi="Times New Roman"/>
            <w:sz w:val="26"/>
            <w:szCs w:val="26"/>
          </w:rPr>
        </w:pPr>
        <w:r w:rsidRPr="00205FDF">
          <w:rPr>
            <w:rFonts w:ascii="Times New Roman" w:hAnsi="Times New Roman"/>
            <w:sz w:val="26"/>
            <w:szCs w:val="26"/>
          </w:rPr>
          <w:fldChar w:fldCharType="begin"/>
        </w:r>
        <w:r w:rsidRPr="00205FDF">
          <w:rPr>
            <w:rFonts w:ascii="Times New Roman" w:hAnsi="Times New Roman"/>
            <w:sz w:val="26"/>
            <w:szCs w:val="26"/>
          </w:rPr>
          <w:instrText>PAGE   \* MERGEFORMAT</w:instrText>
        </w:r>
        <w:r w:rsidRPr="00205FDF">
          <w:rPr>
            <w:rFonts w:ascii="Times New Roman" w:hAnsi="Times New Roman"/>
            <w:sz w:val="26"/>
            <w:szCs w:val="26"/>
          </w:rPr>
          <w:fldChar w:fldCharType="separate"/>
        </w:r>
        <w:r w:rsidR="00D25B07">
          <w:rPr>
            <w:rFonts w:ascii="Times New Roman" w:hAnsi="Times New Roman"/>
            <w:noProof/>
            <w:sz w:val="26"/>
            <w:szCs w:val="26"/>
          </w:rPr>
          <w:t>2</w:t>
        </w:r>
        <w:r w:rsidRPr="00205FDF">
          <w:rPr>
            <w:rFonts w:ascii="Times New Roman" w:hAnsi="Times New Roman"/>
            <w:sz w:val="26"/>
            <w:szCs w:val="26"/>
          </w:rP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65A35AD"/>
    <w:multiLevelType w:val="hybridMultilevel"/>
    <w:tmpl w:val="543E6510"/>
    <w:lvl w:ilvl="0" w:tplc="91A020CE">
      <w:start w:val="1"/>
      <w:numFmt w:val="decimal"/>
      <w:lvlText w:val="%1."/>
      <w:lvlJc w:val="left"/>
      <w:pPr>
        <w:ind w:left="720" w:hanging="360"/>
      </w:pPr>
      <w:rPr>
        <w:rFonts w:hint="default"/>
        <w:b w:val="0"/>
        <w:bCs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6496A42"/>
    <w:multiLevelType w:val="hybridMultilevel"/>
    <w:tmpl w:val="E64C71A2"/>
    <w:lvl w:ilvl="0" w:tplc="FFFFFFFF">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6"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1"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3"/>
  </w:num>
  <w:num w:numId="2">
    <w:abstractNumId w:val="7"/>
  </w:num>
  <w:num w:numId="3">
    <w:abstractNumId w:val="1"/>
  </w:num>
  <w:num w:numId="4">
    <w:abstractNumId w:val="6"/>
  </w:num>
  <w:num w:numId="5">
    <w:abstractNumId w:val="14"/>
  </w:num>
  <w:num w:numId="6">
    <w:abstractNumId w:val="15"/>
  </w:num>
  <w:num w:numId="7">
    <w:abstractNumId w:val="11"/>
  </w:num>
  <w:num w:numId="8">
    <w:abstractNumId w:val="12"/>
  </w:num>
  <w:num w:numId="9">
    <w:abstractNumId w:val="0"/>
  </w:num>
  <w:num w:numId="10">
    <w:abstractNumId w:val="9"/>
  </w:num>
  <w:num w:numId="11">
    <w:abstractNumId w:val="8"/>
  </w:num>
  <w:num w:numId="12">
    <w:abstractNumId w:val="10"/>
  </w:num>
  <w:num w:numId="13">
    <w:abstractNumId w:val="4"/>
  </w:num>
  <w:num w:numId="14">
    <w:abstractNumId w:val="3"/>
  </w:num>
  <w:num w:numId="15">
    <w:abstractNumId w:val="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141B"/>
    <w:rsid w:val="0000193C"/>
    <w:rsid w:val="00006112"/>
    <w:rsid w:val="00007891"/>
    <w:rsid w:val="00010FDE"/>
    <w:rsid w:val="00015EE6"/>
    <w:rsid w:val="000167CD"/>
    <w:rsid w:val="00017425"/>
    <w:rsid w:val="000207D0"/>
    <w:rsid w:val="000212DA"/>
    <w:rsid w:val="00023D25"/>
    <w:rsid w:val="00026398"/>
    <w:rsid w:val="00026602"/>
    <w:rsid w:val="000316E0"/>
    <w:rsid w:val="00031CE8"/>
    <w:rsid w:val="0003589F"/>
    <w:rsid w:val="00041A98"/>
    <w:rsid w:val="0004509F"/>
    <w:rsid w:val="00045992"/>
    <w:rsid w:val="000463C8"/>
    <w:rsid w:val="0005242F"/>
    <w:rsid w:val="00055525"/>
    <w:rsid w:val="00057CE7"/>
    <w:rsid w:val="000619A3"/>
    <w:rsid w:val="00064F93"/>
    <w:rsid w:val="00065EEC"/>
    <w:rsid w:val="00065FD5"/>
    <w:rsid w:val="000673F4"/>
    <w:rsid w:val="000701E0"/>
    <w:rsid w:val="00070EBE"/>
    <w:rsid w:val="00071912"/>
    <w:rsid w:val="00071AAD"/>
    <w:rsid w:val="00072BA2"/>
    <w:rsid w:val="00073F98"/>
    <w:rsid w:val="00074F69"/>
    <w:rsid w:val="00075BC3"/>
    <w:rsid w:val="00076E74"/>
    <w:rsid w:val="000770E7"/>
    <w:rsid w:val="000771A0"/>
    <w:rsid w:val="00081408"/>
    <w:rsid w:val="00083912"/>
    <w:rsid w:val="000839FF"/>
    <w:rsid w:val="0008483A"/>
    <w:rsid w:val="000916B9"/>
    <w:rsid w:val="0009394A"/>
    <w:rsid w:val="00097283"/>
    <w:rsid w:val="00097652"/>
    <w:rsid w:val="000A1317"/>
    <w:rsid w:val="000A2363"/>
    <w:rsid w:val="000A5CE8"/>
    <w:rsid w:val="000B2C4A"/>
    <w:rsid w:val="000B3F43"/>
    <w:rsid w:val="000C22A6"/>
    <w:rsid w:val="000C2D9F"/>
    <w:rsid w:val="000C7107"/>
    <w:rsid w:val="000C76D5"/>
    <w:rsid w:val="000C7B76"/>
    <w:rsid w:val="000D0F38"/>
    <w:rsid w:val="000D35C2"/>
    <w:rsid w:val="000D43B2"/>
    <w:rsid w:val="000D501C"/>
    <w:rsid w:val="000E48B4"/>
    <w:rsid w:val="000E6F9E"/>
    <w:rsid w:val="000F05C8"/>
    <w:rsid w:val="000F1AC5"/>
    <w:rsid w:val="000F671C"/>
    <w:rsid w:val="000F6E92"/>
    <w:rsid w:val="001019B8"/>
    <w:rsid w:val="00102CE6"/>
    <w:rsid w:val="00104EC0"/>
    <w:rsid w:val="001058CF"/>
    <w:rsid w:val="00105BCE"/>
    <w:rsid w:val="0010634A"/>
    <w:rsid w:val="00107F70"/>
    <w:rsid w:val="00107FAC"/>
    <w:rsid w:val="0011026B"/>
    <w:rsid w:val="0011096A"/>
    <w:rsid w:val="00113E84"/>
    <w:rsid w:val="00117E75"/>
    <w:rsid w:val="0012352C"/>
    <w:rsid w:val="00125212"/>
    <w:rsid w:val="001258E6"/>
    <w:rsid w:val="00130239"/>
    <w:rsid w:val="00133A3B"/>
    <w:rsid w:val="00134322"/>
    <w:rsid w:val="00134C39"/>
    <w:rsid w:val="00135FE6"/>
    <w:rsid w:val="00145E0E"/>
    <w:rsid w:val="001507C5"/>
    <w:rsid w:val="001528FB"/>
    <w:rsid w:val="00161DF0"/>
    <w:rsid w:val="0016211B"/>
    <w:rsid w:val="00164A6F"/>
    <w:rsid w:val="00167BE5"/>
    <w:rsid w:val="00174572"/>
    <w:rsid w:val="00174595"/>
    <w:rsid w:val="00174E9B"/>
    <w:rsid w:val="001761DB"/>
    <w:rsid w:val="00176DC7"/>
    <w:rsid w:val="0018025C"/>
    <w:rsid w:val="00182995"/>
    <w:rsid w:val="001857C1"/>
    <w:rsid w:val="00186AB3"/>
    <w:rsid w:val="00187EDD"/>
    <w:rsid w:val="00190710"/>
    <w:rsid w:val="00196C85"/>
    <w:rsid w:val="00197AC8"/>
    <w:rsid w:val="001A4AE3"/>
    <w:rsid w:val="001B0A1C"/>
    <w:rsid w:val="001B1737"/>
    <w:rsid w:val="001B3816"/>
    <w:rsid w:val="001B5727"/>
    <w:rsid w:val="001C0734"/>
    <w:rsid w:val="001C2F1A"/>
    <w:rsid w:val="001C5831"/>
    <w:rsid w:val="001C75ED"/>
    <w:rsid w:val="001D4832"/>
    <w:rsid w:val="001D791A"/>
    <w:rsid w:val="001E43E9"/>
    <w:rsid w:val="001E4C91"/>
    <w:rsid w:val="001E6445"/>
    <w:rsid w:val="001F0940"/>
    <w:rsid w:val="001F11A2"/>
    <w:rsid w:val="001F25D5"/>
    <w:rsid w:val="001F3B0D"/>
    <w:rsid w:val="001F3CF2"/>
    <w:rsid w:val="001F476D"/>
    <w:rsid w:val="001F5915"/>
    <w:rsid w:val="002007A5"/>
    <w:rsid w:val="00201915"/>
    <w:rsid w:val="00205FDF"/>
    <w:rsid w:val="00206DBC"/>
    <w:rsid w:val="00207B40"/>
    <w:rsid w:val="002107D3"/>
    <w:rsid w:val="00212239"/>
    <w:rsid w:val="00212AE1"/>
    <w:rsid w:val="00213C53"/>
    <w:rsid w:val="00214468"/>
    <w:rsid w:val="00224933"/>
    <w:rsid w:val="002269BF"/>
    <w:rsid w:val="00227D9C"/>
    <w:rsid w:val="00230D91"/>
    <w:rsid w:val="00231631"/>
    <w:rsid w:val="002337EE"/>
    <w:rsid w:val="00235FFD"/>
    <w:rsid w:val="002361ED"/>
    <w:rsid w:val="00237E2F"/>
    <w:rsid w:val="002406AC"/>
    <w:rsid w:val="00253891"/>
    <w:rsid w:val="00253AD7"/>
    <w:rsid w:val="002555EE"/>
    <w:rsid w:val="002572AE"/>
    <w:rsid w:val="00260511"/>
    <w:rsid w:val="002616EA"/>
    <w:rsid w:val="00261C75"/>
    <w:rsid w:val="0026328E"/>
    <w:rsid w:val="00263CEB"/>
    <w:rsid w:val="0026423E"/>
    <w:rsid w:val="00265548"/>
    <w:rsid w:val="00265A73"/>
    <w:rsid w:val="0027127A"/>
    <w:rsid w:val="00273696"/>
    <w:rsid w:val="00276240"/>
    <w:rsid w:val="0028077E"/>
    <w:rsid w:val="00280CAC"/>
    <w:rsid w:val="00285222"/>
    <w:rsid w:val="00291B3A"/>
    <w:rsid w:val="0029552F"/>
    <w:rsid w:val="002A188B"/>
    <w:rsid w:val="002A1AF7"/>
    <w:rsid w:val="002A1BB1"/>
    <w:rsid w:val="002A2056"/>
    <w:rsid w:val="002B24F3"/>
    <w:rsid w:val="002B318A"/>
    <w:rsid w:val="002B4105"/>
    <w:rsid w:val="002C0EA4"/>
    <w:rsid w:val="002C15FF"/>
    <w:rsid w:val="002C393D"/>
    <w:rsid w:val="002C7066"/>
    <w:rsid w:val="002C788A"/>
    <w:rsid w:val="002D088C"/>
    <w:rsid w:val="002D60B4"/>
    <w:rsid w:val="002E0567"/>
    <w:rsid w:val="002E43D9"/>
    <w:rsid w:val="002E67AB"/>
    <w:rsid w:val="002F0231"/>
    <w:rsid w:val="002F0A40"/>
    <w:rsid w:val="002F28A1"/>
    <w:rsid w:val="002F3254"/>
    <w:rsid w:val="00301722"/>
    <w:rsid w:val="0030563B"/>
    <w:rsid w:val="00305C0F"/>
    <w:rsid w:val="00310866"/>
    <w:rsid w:val="00310E25"/>
    <w:rsid w:val="0031352A"/>
    <w:rsid w:val="003165A3"/>
    <w:rsid w:val="0033188C"/>
    <w:rsid w:val="0033239D"/>
    <w:rsid w:val="00332D9C"/>
    <w:rsid w:val="00342F51"/>
    <w:rsid w:val="003446EF"/>
    <w:rsid w:val="00344AF0"/>
    <w:rsid w:val="00355FF8"/>
    <w:rsid w:val="00357096"/>
    <w:rsid w:val="00360ED9"/>
    <w:rsid w:val="00361491"/>
    <w:rsid w:val="00364B1C"/>
    <w:rsid w:val="00367D02"/>
    <w:rsid w:val="00370D4F"/>
    <w:rsid w:val="00372CBF"/>
    <w:rsid w:val="00373686"/>
    <w:rsid w:val="003747CE"/>
    <w:rsid w:val="00381882"/>
    <w:rsid w:val="003821D2"/>
    <w:rsid w:val="00382218"/>
    <w:rsid w:val="00384B3D"/>
    <w:rsid w:val="00384B68"/>
    <w:rsid w:val="00387227"/>
    <w:rsid w:val="0039151C"/>
    <w:rsid w:val="003A2368"/>
    <w:rsid w:val="003A3D72"/>
    <w:rsid w:val="003A6C24"/>
    <w:rsid w:val="003A73F1"/>
    <w:rsid w:val="003A7D9E"/>
    <w:rsid w:val="003B4A78"/>
    <w:rsid w:val="003B55D6"/>
    <w:rsid w:val="003B5BCA"/>
    <w:rsid w:val="003C130B"/>
    <w:rsid w:val="003C4FC9"/>
    <w:rsid w:val="003C7506"/>
    <w:rsid w:val="003D5153"/>
    <w:rsid w:val="003D6F2C"/>
    <w:rsid w:val="003D746D"/>
    <w:rsid w:val="003E1840"/>
    <w:rsid w:val="003E2326"/>
    <w:rsid w:val="003E2336"/>
    <w:rsid w:val="003E3A74"/>
    <w:rsid w:val="003E4BDC"/>
    <w:rsid w:val="003F1CF2"/>
    <w:rsid w:val="003F340A"/>
    <w:rsid w:val="003F5F14"/>
    <w:rsid w:val="004045C0"/>
    <w:rsid w:val="0041215E"/>
    <w:rsid w:val="00416748"/>
    <w:rsid w:val="00423D2F"/>
    <w:rsid w:val="00431665"/>
    <w:rsid w:val="004318E6"/>
    <w:rsid w:val="00431EE1"/>
    <w:rsid w:val="00433E89"/>
    <w:rsid w:val="00435F73"/>
    <w:rsid w:val="00451532"/>
    <w:rsid w:val="00453567"/>
    <w:rsid w:val="00453B72"/>
    <w:rsid w:val="00455366"/>
    <w:rsid w:val="00460D19"/>
    <w:rsid w:val="00463AA9"/>
    <w:rsid w:val="00463E65"/>
    <w:rsid w:val="00467271"/>
    <w:rsid w:val="00473B95"/>
    <w:rsid w:val="004750D3"/>
    <w:rsid w:val="00476C3C"/>
    <w:rsid w:val="004774CE"/>
    <w:rsid w:val="0048033C"/>
    <w:rsid w:val="00481A6A"/>
    <w:rsid w:val="00482830"/>
    <w:rsid w:val="00484A2D"/>
    <w:rsid w:val="0048656B"/>
    <w:rsid w:val="00490C65"/>
    <w:rsid w:val="0049101B"/>
    <w:rsid w:val="0049717F"/>
    <w:rsid w:val="004A1A58"/>
    <w:rsid w:val="004A2349"/>
    <w:rsid w:val="004A2AC0"/>
    <w:rsid w:val="004A3620"/>
    <w:rsid w:val="004A4AF2"/>
    <w:rsid w:val="004B0724"/>
    <w:rsid w:val="004B2330"/>
    <w:rsid w:val="004B32E0"/>
    <w:rsid w:val="004B4BC5"/>
    <w:rsid w:val="004B5400"/>
    <w:rsid w:val="004B7056"/>
    <w:rsid w:val="004C5D89"/>
    <w:rsid w:val="004D03E7"/>
    <w:rsid w:val="004D2EFE"/>
    <w:rsid w:val="004E24DD"/>
    <w:rsid w:val="004E70CA"/>
    <w:rsid w:val="004E72D6"/>
    <w:rsid w:val="004F2381"/>
    <w:rsid w:val="004F7545"/>
    <w:rsid w:val="0050172F"/>
    <w:rsid w:val="005020C1"/>
    <w:rsid w:val="00513B07"/>
    <w:rsid w:val="00521847"/>
    <w:rsid w:val="00524E1E"/>
    <w:rsid w:val="005267CB"/>
    <w:rsid w:val="00527E8A"/>
    <w:rsid w:val="00527FC1"/>
    <w:rsid w:val="005354F4"/>
    <w:rsid w:val="00535F1A"/>
    <w:rsid w:val="00541612"/>
    <w:rsid w:val="00543094"/>
    <w:rsid w:val="005441DC"/>
    <w:rsid w:val="00545160"/>
    <w:rsid w:val="00554031"/>
    <w:rsid w:val="00554CC3"/>
    <w:rsid w:val="0055663E"/>
    <w:rsid w:val="005616D5"/>
    <w:rsid w:val="00562895"/>
    <w:rsid w:val="005653DF"/>
    <w:rsid w:val="005676A4"/>
    <w:rsid w:val="0056797E"/>
    <w:rsid w:val="005706C4"/>
    <w:rsid w:val="00572DE8"/>
    <w:rsid w:val="0057425F"/>
    <w:rsid w:val="00575587"/>
    <w:rsid w:val="00575C9F"/>
    <w:rsid w:val="00580DE6"/>
    <w:rsid w:val="005862D2"/>
    <w:rsid w:val="00592083"/>
    <w:rsid w:val="00593AD6"/>
    <w:rsid w:val="00595936"/>
    <w:rsid w:val="0059755B"/>
    <w:rsid w:val="005A10EC"/>
    <w:rsid w:val="005A7912"/>
    <w:rsid w:val="005B3BC0"/>
    <w:rsid w:val="005B47C4"/>
    <w:rsid w:val="005B5C9F"/>
    <w:rsid w:val="005B6A24"/>
    <w:rsid w:val="005B7035"/>
    <w:rsid w:val="005B70BD"/>
    <w:rsid w:val="005C12FA"/>
    <w:rsid w:val="005C1F09"/>
    <w:rsid w:val="005C21E0"/>
    <w:rsid w:val="005C58F9"/>
    <w:rsid w:val="005C5BFB"/>
    <w:rsid w:val="005C683F"/>
    <w:rsid w:val="005D03FE"/>
    <w:rsid w:val="005D13B9"/>
    <w:rsid w:val="005D4A7A"/>
    <w:rsid w:val="005E3EA3"/>
    <w:rsid w:val="005E58B7"/>
    <w:rsid w:val="005E5D87"/>
    <w:rsid w:val="005F0DBB"/>
    <w:rsid w:val="005F2661"/>
    <w:rsid w:val="005F6FDE"/>
    <w:rsid w:val="005F7ADC"/>
    <w:rsid w:val="0060098D"/>
    <w:rsid w:val="0060637B"/>
    <w:rsid w:val="006113B3"/>
    <w:rsid w:val="00611FC1"/>
    <w:rsid w:val="00613903"/>
    <w:rsid w:val="00614B89"/>
    <w:rsid w:val="00615888"/>
    <w:rsid w:val="00617973"/>
    <w:rsid w:val="006210BB"/>
    <w:rsid w:val="00621579"/>
    <w:rsid w:val="006227D3"/>
    <w:rsid w:val="006249A3"/>
    <w:rsid w:val="00625CF3"/>
    <w:rsid w:val="00625DBD"/>
    <w:rsid w:val="0062649C"/>
    <w:rsid w:val="00627042"/>
    <w:rsid w:val="0063064F"/>
    <w:rsid w:val="00631F14"/>
    <w:rsid w:val="00632AA3"/>
    <w:rsid w:val="00632FEF"/>
    <w:rsid w:val="006352BE"/>
    <w:rsid w:val="006405C4"/>
    <w:rsid w:val="00642170"/>
    <w:rsid w:val="00644998"/>
    <w:rsid w:val="00645299"/>
    <w:rsid w:val="006473A1"/>
    <w:rsid w:val="006500B7"/>
    <w:rsid w:val="0065268B"/>
    <w:rsid w:val="006535B2"/>
    <w:rsid w:val="006538B5"/>
    <w:rsid w:val="00663DE9"/>
    <w:rsid w:val="0066735F"/>
    <w:rsid w:val="00670966"/>
    <w:rsid w:val="00671CF5"/>
    <w:rsid w:val="006723CD"/>
    <w:rsid w:val="00672C57"/>
    <w:rsid w:val="006737E8"/>
    <w:rsid w:val="0067479B"/>
    <w:rsid w:val="0067593C"/>
    <w:rsid w:val="006772B4"/>
    <w:rsid w:val="00677DD0"/>
    <w:rsid w:val="00690266"/>
    <w:rsid w:val="00692591"/>
    <w:rsid w:val="00695BE2"/>
    <w:rsid w:val="00696C13"/>
    <w:rsid w:val="00697E3E"/>
    <w:rsid w:val="006A50F4"/>
    <w:rsid w:val="006A7BE1"/>
    <w:rsid w:val="006B35A4"/>
    <w:rsid w:val="006B3821"/>
    <w:rsid w:val="006B48A9"/>
    <w:rsid w:val="006B6E3E"/>
    <w:rsid w:val="006C6112"/>
    <w:rsid w:val="006C7E49"/>
    <w:rsid w:val="006D1A28"/>
    <w:rsid w:val="006D1F76"/>
    <w:rsid w:val="006D232F"/>
    <w:rsid w:val="006E06BF"/>
    <w:rsid w:val="006E3A72"/>
    <w:rsid w:val="006E41A1"/>
    <w:rsid w:val="006F25A5"/>
    <w:rsid w:val="006F3F95"/>
    <w:rsid w:val="006F4E94"/>
    <w:rsid w:val="0070131F"/>
    <w:rsid w:val="007029A4"/>
    <w:rsid w:val="00713F2B"/>
    <w:rsid w:val="0071493E"/>
    <w:rsid w:val="00716D1A"/>
    <w:rsid w:val="007202AA"/>
    <w:rsid w:val="007216F0"/>
    <w:rsid w:val="00723D1E"/>
    <w:rsid w:val="00726368"/>
    <w:rsid w:val="00742F15"/>
    <w:rsid w:val="00743E99"/>
    <w:rsid w:val="0074564E"/>
    <w:rsid w:val="00746448"/>
    <w:rsid w:val="007465ED"/>
    <w:rsid w:val="0074717B"/>
    <w:rsid w:val="00750278"/>
    <w:rsid w:val="00752AAA"/>
    <w:rsid w:val="00752BF2"/>
    <w:rsid w:val="00753210"/>
    <w:rsid w:val="007550DD"/>
    <w:rsid w:val="00755CF3"/>
    <w:rsid w:val="007569F0"/>
    <w:rsid w:val="00757B61"/>
    <w:rsid w:val="00760EC8"/>
    <w:rsid w:val="0076249E"/>
    <w:rsid w:val="0076452C"/>
    <w:rsid w:val="00767142"/>
    <w:rsid w:val="00770EDF"/>
    <w:rsid w:val="00775BDB"/>
    <w:rsid w:val="00780D14"/>
    <w:rsid w:val="007825DB"/>
    <w:rsid w:val="0078318E"/>
    <w:rsid w:val="00783CFE"/>
    <w:rsid w:val="007867D5"/>
    <w:rsid w:val="007946C2"/>
    <w:rsid w:val="007A186E"/>
    <w:rsid w:val="007A4EE2"/>
    <w:rsid w:val="007C1095"/>
    <w:rsid w:val="007D056E"/>
    <w:rsid w:val="007D0818"/>
    <w:rsid w:val="007D102C"/>
    <w:rsid w:val="007E0322"/>
    <w:rsid w:val="007E3B33"/>
    <w:rsid w:val="007E49E6"/>
    <w:rsid w:val="007E7134"/>
    <w:rsid w:val="007F2D0D"/>
    <w:rsid w:val="007F3306"/>
    <w:rsid w:val="007F71B3"/>
    <w:rsid w:val="007F7EF1"/>
    <w:rsid w:val="008045B4"/>
    <w:rsid w:val="00807B4C"/>
    <w:rsid w:val="00810A26"/>
    <w:rsid w:val="00814F44"/>
    <w:rsid w:val="00815B3E"/>
    <w:rsid w:val="00815FFE"/>
    <w:rsid w:val="008174E3"/>
    <w:rsid w:val="00817C5A"/>
    <w:rsid w:val="00823CBA"/>
    <w:rsid w:val="00825922"/>
    <w:rsid w:val="008266FC"/>
    <w:rsid w:val="00827650"/>
    <w:rsid w:val="00827E94"/>
    <w:rsid w:val="008336E3"/>
    <w:rsid w:val="00834547"/>
    <w:rsid w:val="00835F1D"/>
    <w:rsid w:val="00836C01"/>
    <w:rsid w:val="0083757E"/>
    <w:rsid w:val="00837D0F"/>
    <w:rsid w:val="008419D7"/>
    <w:rsid w:val="00843352"/>
    <w:rsid w:val="0084352E"/>
    <w:rsid w:val="00846CB7"/>
    <w:rsid w:val="00852097"/>
    <w:rsid w:val="0085307D"/>
    <w:rsid w:val="00853269"/>
    <w:rsid w:val="008535FB"/>
    <w:rsid w:val="008640BC"/>
    <w:rsid w:val="0087221D"/>
    <w:rsid w:val="008728A0"/>
    <w:rsid w:val="00875C67"/>
    <w:rsid w:val="00876C05"/>
    <w:rsid w:val="00876E9F"/>
    <w:rsid w:val="00880E6F"/>
    <w:rsid w:val="00887E48"/>
    <w:rsid w:val="00891976"/>
    <w:rsid w:val="008946AF"/>
    <w:rsid w:val="008957D8"/>
    <w:rsid w:val="00896F70"/>
    <w:rsid w:val="008A3355"/>
    <w:rsid w:val="008B0681"/>
    <w:rsid w:val="008B3D56"/>
    <w:rsid w:val="008B4D85"/>
    <w:rsid w:val="008C4310"/>
    <w:rsid w:val="008C50E9"/>
    <w:rsid w:val="008C5681"/>
    <w:rsid w:val="008D3B6A"/>
    <w:rsid w:val="008D4695"/>
    <w:rsid w:val="008E1041"/>
    <w:rsid w:val="008E3CF2"/>
    <w:rsid w:val="008F133A"/>
    <w:rsid w:val="008F4200"/>
    <w:rsid w:val="008F5CBB"/>
    <w:rsid w:val="008F7DA7"/>
    <w:rsid w:val="00902A9E"/>
    <w:rsid w:val="00902CF0"/>
    <w:rsid w:val="00903248"/>
    <w:rsid w:val="00907A19"/>
    <w:rsid w:val="00914D8F"/>
    <w:rsid w:val="00915E02"/>
    <w:rsid w:val="00916B8D"/>
    <w:rsid w:val="00916E5C"/>
    <w:rsid w:val="00921A26"/>
    <w:rsid w:val="009225FF"/>
    <w:rsid w:val="0092395C"/>
    <w:rsid w:val="00925AEA"/>
    <w:rsid w:val="009317D1"/>
    <w:rsid w:val="00934526"/>
    <w:rsid w:val="00934E65"/>
    <w:rsid w:val="00934F6B"/>
    <w:rsid w:val="0093547E"/>
    <w:rsid w:val="00940104"/>
    <w:rsid w:val="009410B5"/>
    <w:rsid w:val="00942241"/>
    <w:rsid w:val="009433C1"/>
    <w:rsid w:val="00943507"/>
    <w:rsid w:val="00945C10"/>
    <w:rsid w:val="00946391"/>
    <w:rsid w:val="0095011C"/>
    <w:rsid w:val="009529DA"/>
    <w:rsid w:val="00954480"/>
    <w:rsid w:val="00955EEB"/>
    <w:rsid w:val="0095640C"/>
    <w:rsid w:val="009565B1"/>
    <w:rsid w:val="00956B5A"/>
    <w:rsid w:val="009623E5"/>
    <w:rsid w:val="00962FC2"/>
    <w:rsid w:val="0096435F"/>
    <w:rsid w:val="009646F9"/>
    <w:rsid w:val="00964F43"/>
    <w:rsid w:val="00966D28"/>
    <w:rsid w:val="0096777D"/>
    <w:rsid w:val="00967AF7"/>
    <w:rsid w:val="0097390A"/>
    <w:rsid w:val="009806A4"/>
    <w:rsid w:val="00984D93"/>
    <w:rsid w:val="009908FE"/>
    <w:rsid w:val="00991A63"/>
    <w:rsid w:val="00991F17"/>
    <w:rsid w:val="00992171"/>
    <w:rsid w:val="0099276A"/>
    <w:rsid w:val="00994EC4"/>
    <w:rsid w:val="00995DB5"/>
    <w:rsid w:val="00996562"/>
    <w:rsid w:val="009A05BD"/>
    <w:rsid w:val="009A11BA"/>
    <w:rsid w:val="009A3854"/>
    <w:rsid w:val="009A4CBF"/>
    <w:rsid w:val="009A4E54"/>
    <w:rsid w:val="009A5F4F"/>
    <w:rsid w:val="009A6FE9"/>
    <w:rsid w:val="009A7D61"/>
    <w:rsid w:val="009B1844"/>
    <w:rsid w:val="009B5E19"/>
    <w:rsid w:val="009B64B2"/>
    <w:rsid w:val="009C14AD"/>
    <w:rsid w:val="009C2647"/>
    <w:rsid w:val="009C2DAB"/>
    <w:rsid w:val="009D0FF7"/>
    <w:rsid w:val="009D61C3"/>
    <w:rsid w:val="009D6BDB"/>
    <w:rsid w:val="009E0090"/>
    <w:rsid w:val="009E19BC"/>
    <w:rsid w:val="009E2036"/>
    <w:rsid w:val="009E267A"/>
    <w:rsid w:val="009E362B"/>
    <w:rsid w:val="009E4F85"/>
    <w:rsid w:val="009E513E"/>
    <w:rsid w:val="009E6D7E"/>
    <w:rsid w:val="009F0068"/>
    <w:rsid w:val="009F1EA9"/>
    <w:rsid w:val="009F371B"/>
    <w:rsid w:val="00A02FB9"/>
    <w:rsid w:val="00A07931"/>
    <w:rsid w:val="00A149C8"/>
    <w:rsid w:val="00A14DE6"/>
    <w:rsid w:val="00A1546D"/>
    <w:rsid w:val="00A15622"/>
    <w:rsid w:val="00A22010"/>
    <w:rsid w:val="00A237B2"/>
    <w:rsid w:val="00A23CC9"/>
    <w:rsid w:val="00A264A6"/>
    <w:rsid w:val="00A26A59"/>
    <w:rsid w:val="00A309AF"/>
    <w:rsid w:val="00A30B63"/>
    <w:rsid w:val="00A346CD"/>
    <w:rsid w:val="00A34D56"/>
    <w:rsid w:val="00A35A27"/>
    <w:rsid w:val="00A37F64"/>
    <w:rsid w:val="00A41349"/>
    <w:rsid w:val="00A4137C"/>
    <w:rsid w:val="00A41EC6"/>
    <w:rsid w:val="00A434FA"/>
    <w:rsid w:val="00A43654"/>
    <w:rsid w:val="00A43EFA"/>
    <w:rsid w:val="00A44988"/>
    <w:rsid w:val="00A536EC"/>
    <w:rsid w:val="00A60AFB"/>
    <w:rsid w:val="00A60F9D"/>
    <w:rsid w:val="00A62219"/>
    <w:rsid w:val="00A67D43"/>
    <w:rsid w:val="00A71573"/>
    <w:rsid w:val="00A71BC3"/>
    <w:rsid w:val="00A7331A"/>
    <w:rsid w:val="00A7475F"/>
    <w:rsid w:val="00A82DD0"/>
    <w:rsid w:val="00A84D17"/>
    <w:rsid w:val="00A93572"/>
    <w:rsid w:val="00A937EF"/>
    <w:rsid w:val="00A95FA5"/>
    <w:rsid w:val="00A973DC"/>
    <w:rsid w:val="00A97FB9"/>
    <w:rsid w:val="00AA0369"/>
    <w:rsid w:val="00AA0F4F"/>
    <w:rsid w:val="00AA538D"/>
    <w:rsid w:val="00AA5440"/>
    <w:rsid w:val="00AB02F0"/>
    <w:rsid w:val="00AB4C7E"/>
    <w:rsid w:val="00AB6EAF"/>
    <w:rsid w:val="00AB717F"/>
    <w:rsid w:val="00AC1BF3"/>
    <w:rsid w:val="00AC2879"/>
    <w:rsid w:val="00AC6E46"/>
    <w:rsid w:val="00AC779C"/>
    <w:rsid w:val="00AD1A83"/>
    <w:rsid w:val="00AD2E6D"/>
    <w:rsid w:val="00AD378A"/>
    <w:rsid w:val="00AD48E6"/>
    <w:rsid w:val="00AD711B"/>
    <w:rsid w:val="00AE1173"/>
    <w:rsid w:val="00AE1B03"/>
    <w:rsid w:val="00AF1E23"/>
    <w:rsid w:val="00AF213E"/>
    <w:rsid w:val="00AF2B28"/>
    <w:rsid w:val="00AF52FC"/>
    <w:rsid w:val="00B00261"/>
    <w:rsid w:val="00B01B2A"/>
    <w:rsid w:val="00B04294"/>
    <w:rsid w:val="00B04F8A"/>
    <w:rsid w:val="00B115A8"/>
    <w:rsid w:val="00B17918"/>
    <w:rsid w:val="00B23D4F"/>
    <w:rsid w:val="00B23F22"/>
    <w:rsid w:val="00B256A7"/>
    <w:rsid w:val="00B304F4"/>
    <w:rsid w:val="00B3401E"/>
    <w:rsid w:val="00B35DEC"/>
    <w:rsid w:val="00B407E8"/>
    <w:rsid w:val="00B41DDC"/>
    <w:rsid w:val="00B44307"/>
    <w:rsid w:val="00B470E7"/>
    <w:rsid w:val="00B55366"/>
    <w:rsid w:val="00B62296"/>
    <w:rsid w:val="00B7413E"/>
    <w:rsid w:val="00B77312"/>
    <w:rsid w:val="00B81CA2"/>
    <w:rsid w:val="00B81DB5"/>
    <w:rsid w:val="00B82C55"/>
    <w:rsid w:val="00B83425"/>
    <w:rsid w:val="00B86D04"/>
    <w:rsid w:val="00B90461"/>
    <w:rsid w:val="00B90991"/>
    <w:rsid w:val="00B925BA"/>
    <w:rsid w:val="00B948AC"/>
    <w:rsid w:val="00B96185"/>
    <w:rsid w:val="00BA1561"/>
    <w:rsid w:val="00BA6D02"/>
    <w:rsid w:val="00BA7BA1"/>
    <w:rsid w:val="00BB48D3"/>
    <w:rsid w:val="00BB66DD"/>
    <w:rsid w:val="00BB7E2E"/>
    <w:rsid w:val="00BC1CE6"/>
    <w:rsid w:val="00BC4295"/>
    <w:rsid w:val="00BC47CC"/>
    <w:rsid w:val="00BC5120"/>
    <w:rsid w:val="00BC6D5F"/>
    <w:rsid w:val="00BD0940"/>
    <w:rsid w:val="00BD183A"/>
    <w:rsid w:val="00BD1F07"/>
    <w:rsid w:val="00C01E65"/>
    <w:rsid w:val="00C03567"/>
    <w:rsid w:val="00C10969"/>
    <w:rsid w:val="00C11C99"/>
    <w:rsid w:val="00C13EA6"/>
    <w:rsid w:val="00C14150"/>
    <w:rsid w:val="00C14B3A"/>
    <w:rsid w:val="00C158D8"/>
    <w:rsid w:val="00C16B10"/>
    <w:rsid w:val="00C2033F"/>
    <w:rsid w:val="00C255F7"/>
    <w:rsid w:val="00C27D5C"/>
    <w:rsid w:val="00C30096"/>
    <w:rsid w:val="00C3038C"/>
    <w:rsid w:val="00C32C50"/>
    <w:rsid w:val="00C32CFC"/>
    <w:rsid w:val="00C3371E"/>
    <w:rsid w:val="00C40982"/>
    <w:rsid w:val="00C40FCF"/>
    <w:rsid w:val="00C47BC0"/>
    <w:rsid w:val="00C51424"/>
    <w:rsid w:val="00C529F1"/>
    <w:rsid w:val="00C53712"/>
    <w:rsid w:val="00C54383"/>
    <w:rsid w:val="00C5518B"/>
    <w:rsid w:val="00C61D46"/>
    <w:rsid w:val="00C647D1"/>
    <w:rsid w:val="00C65CB8"/>
    <w:rsid w:val="00C7189F"/>
    <w:rsid w:val="00C773A4"/>
    <w:rsid w:val="00C779F1"/>
    <w:rsid w:val="00C77CF4"/>
    <w:rsid w:val="00C806D1"/>
    <w:rsid w:val="00C9358C"/>
    <w:rsid w:val="00C93C97"/>
    <w:rsid w:val="00C944BC"/>
    <w:rsid w:val="00C96688"/>
    <w:rsid w:val="00C96DAE"/>
    <w:rsid w:val="00CA1A6A"/>
    <w:rsid w:val="00CA2BCA"/>
    <w:rsid w:val="00CA5CF2"/>
    <w:rsid w:val="00CA6E15"/>
    <w:rsid w:val="00CB020A"/>
    <w:rsid w:val="00CB0D12"/>
    <w:rsid w:val="00CB10FF"/>
    <w:rsid w:val="00CB3B95"/>
    <w:rsid w:val="00CC5D0C"/>
    <w:rsid w:val="00CC7BFE"/>
    <w:rsid w:val="00CD1513"/>
    <w:rsid w:val="00CD3134"/>
    <w:rsid w:val="00CD652E"/>
    <w:rsid w:val="00CE2B00"/>
    <w:rsid w:val="00CE53E0"/>
    <w:rsid w:val="00CE673C"/>
    <w:rsid w:val="00CE75E7"/>
    <w:rsid w:val="00CF331A"/>
    <w:rsid w:val="00CF3FA1"/>
    <w:rsid w:val="00CF4C48"/>
    <w:rsid w:val="00D00534"/>
    <w:rsid w:val="00D04F46"/>
    <w:rsid w:val="00D0567B"/>
    <w:rsid w:val="00D110E1"/>
    <w:rsid w:val="00D11DB6"/>
    <w:rsid w:val="00D21AC1"/>
    <w:rsid w:val="00D22D53"/>
    <w:rsid w:val="00D22DC2"/>
    <w:rsid w:val="00D2583B"/>
    <w:rsid w:val="00D25B07"/>
    <w:rsid w:val="00D26F70"/>
    <w:rsid w:val="00D32205"/>
    <w:rsid w:val="00D32D77"/>
    <w:rsid w:val="00D34B51"/>
    <w:rsid w:val="00D35BFD"/>
    <w:rsid w:val="00D36AC9"/>
    <w:rsid w:val="00D37E98"/>
    <w:rsid w:val="00D41AD4"/>
    <w:rsid w:val="00D43B7D"/>
    <w:rsid w:val="00D441AA"/>
    <w:rsid w:val="00D4453E"/>
    <w:rsid w:val="00D4620A"/>
    <w:rsid w:val="00D53200"/>
    <w:rsid w:val="00D60561"/>
    <w:rsid w:val="00D60776"/>
    <w:rsid w:val="00D60A7D"/>
    <w:rsid w:val="00D65AF7"/>
    <w:rsid w:val="00D66E04"/>
    <w:rsid w:val="00D72CD3"/>
    <w:rsid w:val="00D74F81"/>
    <w:rsid w:val="00D76BA9"/>
    <w:rsid w:val="00D8111F"/>
    <w:rsid w:val="00D8563B"/>
    <w:rsid w:val="00D86701"/>
    <w:rsid w:val="00D86A12"/>
    <w:rsid w:val="00D92B84"/>
    <w:rsid w:val="00D92DAE"/>
    <w:rsid w:val="00D9394F"/>
    <w:rsid w:val="00DA06B7"/>
    <w:rsid w:val="00DB01EF"/>
    <w:rsid w:val="00DB0DED"/>
    <w:rsid w:val="00DB1DE1"/>
    <w:rsid w:val="00DB6905"/>
    <w:rsid w:val="00DB7C4C"/>
    <w:rsid w:val="00DC1976"/>
    <w:rsid w:val="00DC2D79"/>
    <w:rsid w:val="00DC71F4"/>
    <w:rsid w:val="00DC721E"/>
    <w:rsid w:val="00DD040F"/>
    <w:rsid w:val="00DD24F1"/>
    <w:rsid w:val="00DD2E7D"/>
    <w:rsid w:val="00DD6DBF"/>
    <w:rsid w:val="00DE02BE"/>
    <w:rsid w:val="00DE0969"/>
    <w:rsid w:val="00DE35E7"/>
    <w:rsid w:val="00DE6376"/>
    <w:rsid w:val="00DF022D"/>
    <w:rsid w:val="00DF1458"/>
    <w:rsid w:val="00DF23CE"/>
    <w:rsid w:val="00DF2C14"/>
    <w:rsid w:val="00DF3BB7"/>
    <w:rsid w:val="00E04403"/>
    <w:rsid w:val="00E052F1"/>
    <w:rsid w:val="00E216C0"/>
    <w:rsid w:val="00E22FB6"/>
    <w:rsid w:val="00E2372C"/>
    <w:rsid w:val="00E240F6"/>
    <w:rsid w:val="00E24933"/>
    <w:rsid w:val="00E268B5"/>
    <w:rsid w:val="00E27AB6"/>
    <w:rsid w:val="00E27BD1"/>
    <w:rsid w:val="00E303EC"/>
    <w:rsid w:val="00E31874"/>
    <w:rsid w:val="00E32153"/>
    <w:rsid w:val="00E33980"/>
    <w:rsid w:val="00E360B5"/>
    <w:rsid w:val="00E36980"/>
    <w:rsid w:val="00E44F53"/>
    <w:rsid w:val="00E54A85"/>
    <w:rsid w:val="00E557C3"/>
    <w:rsid w:val="00E55AC9"/>
    <w:rsid w:val="00E60E94"/>
    <w:rsid w:val="00E6181F"/>
    <w:rsid w:val="00E64ABC"/>
    <w:rsid w:val="00E65860"/>
    <w:rsid w:val="00E65AF6"/>
    <w:rsid w:val="00E700BA"/>
    <w:rsid w:val="00E74586"/>
    <w:rsid w:val="00E75AAD"/>
    <w:rsid w:val="00E807CE"/>
    <w:rsid w:val="00E80996"/>
    <w:rsid w:val="00E80CAA"/>
    <w:rsid w:val="00E818E7"/>
    <w:rsid w:val="00E82D2B"/>
    <w:rsid w:val="00E83A53"/>
    <w:rsid w:val="00E84220"/>
    <w:rsid w:val="00E84E95"/>
    <w:rsid w:val="00EA20C1"/>
    <w:rsid w:val="00EA39C5"/>
    <w:rsid w:val="00EA3B42"/>
    <w:rsid w:val="00EA5CA7"/>
    <w:rsid w:val="00EB0B9F"/>
    <w:rsid w:val="00EB1B27"/>
    <w:rsid w:val="00EB2FBE"/>
    <w:rsid w:val="00EB74C0"/>
    <w:rsid w:val="00EC4A6F"/>
    <w:rsid w:val="00EC6391"/>
    <w:rsid w:val="00ED0343"/>
    <w:rsid w:val="00ED28D3"/>
    <w:rsid w:val="00ED4883"/>
    <w:rsid w:val="00ED4B3F"/>
    <w:rsid w:val="00ED5641"/>
    <w:rsid w:val="00ED63CD"/>
    <w:rsid w:val="00EE514F"/>
    <w:rsid w:val="00EE60ED"/>
    <w:rsid w:val="00EE6670"/>
    <w:rsid w:val="00EF2244"/>
    <w:rsid w:val="00EF3807"/>
    <w:rsid w:val="00EF4ADB"/>
    <w:rsid w:val="00EF523E"/>
    <w:rsid w:val="00F0104A"/>
    <w:rsid w:val="00F04D38"/>
    <w:rsid w:val="00F06F10"/>
    <w:rsid w:val="00F0744F"/>
    <w:rsid w:val="00F076AC"/>
    <w:rsid w:val="00F07978"/>
    <w:rsid w:val="00F10C94"/>
    <w:rsid w:val="00F1542D"/>
    <w:rsid w:val="00F15B5B"/>
    <w:rsid w:val="00F2308F"/>
    <w:rsid w:val="00F23B98"/>
    <w:rsid w:val="00F3264F"/>
    <w:rsid w:val="00F330D7"/>
    <w:rsid w:val="00F449BA"/>
    <w:rsid w:val="00F46214"/>
    <w:rsid w:val="00F52731"/>
    <w:rsid w:val="00F530CD"/>
    <w:rsid w:val="00F540DF"/>
    <w:rsid w:val="00F5553D"/>
    <w:rsid w:val="00F55D2C"/>
    <w:rsid w:val="00F56B20"/>
    <w:rsid w:val="00F6418C"/>
    <w:rsid w:val="00F64B23"/>
    <w:rsid w:val="00F71BCB"/>
    <w:rsid w:val="00F71D38"/>
    <w:rsid w:val="00F722D6"/>
    <w:rsid w:val="00F7422E"/>
    <w:rsid w:val="00F754CE"/>
    <w:rsid w:val="00F77B18"/>
    <w:rsid w:val="00F809B0"/>
    <w:rsid w:val="00F81C14"/>
    <w:rsid w:val="00F82391"/>
    <w:rsid w:val="00F85B2B"/>
    <w:rsid w:val="00F8678B"/>
    <w:rsid w:val="00F9177C"/>
    <w:rsid w:val="00F91E71"/>
    <w:rsid w:val="00F938D2"/>
    <w:rsid w:val="00F96200"/>
    <w:rsid w:val="00F962D7"/>
    <w:rsid w:val="00FA0AE2"/>
    <w:rsid w:val="00FA1C9F"/>
    <w:rsid w:val="00FA4A38"/>
    <w:rsid w:val="00FA5D0B"/>
    <w:rsid w:val="00FA7F38"/>
    <w:rsid w:val="00FB400A"/>
    <w:rsid w:val="00FB7DD3"/>
    <w:rsid w:val="00FC231C"/>
    <w:rsid w:val="00FC2A65"/>
    <w:rsid w:val="00FC3C6A"/>
    <w:rsid w:val="00FC474D"/>
    <w:rsid w:val="00FC50A8"/>
    <w:rsid w:val="00FC5C3C"/>
    <w:rsid w:val="00FC7AC6"/>
    <w:rsid w:val="00FD00AD"/>
    <w:rsid w:val="00FD1194"/>
    <w:rsid w:val="00FD2539"/>
    <w:rsid w:val="00FD47B7"/>
    <w:rsid w:val="00FD4865"/>
    <w:rsid w:val="00FD77C2"/>
    <w:rsid w:val="00FD7F5F"/>
    <w:rsid w:val="00FE3203"/>
    <w:rsid w:val="00FE3D46"/>
    <w:rsid w:val="00FE68E4"/>
    <w:rsid w:val="00FE6CF2"/>
    <w:rsid w:val="00FF13FF"/>
    <w:rsid w:val="00FF42FB"/>
    <w:rsid w:val="1318359A"/>
    <w:rsid w:val="2E5102AF"/>
    <w:rsid w:val="4AB342D2"/>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0A0BA1AC-21EB-4697-8FDC-4040A5B1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 w:type="character" w:customStyle="1" w:styleId="rynqvb">
    <w:name w:val="rynqvb"/>
    <w:basedOn w:val="a0"/>
    <w:rsid w:val="00B62296"/>
  </w:style>
  <w:style w:type="character" w:styleId="af8">
    <w:name w:val="FollowedHyperlink"/>
    <w:basedOn w:val="a0"/>
    <w:uiPriority w:val="99"/>
    <w:semiHidden/>
    <w:unhideWhenUsed/>
    <w:rsid w:val="009B64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ejure.foundation/skhemy-piani-za-kerm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yestr.court.gov.ua/Review/10764948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10741049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eyestr.court.gov.ua/Review/106628336" TargetMode="External"/><Relationship Id="rId4" Type="http://schemas.openxmlformats.org/officeDocument/2006/relationships/settings" Target="settings.xml"/><Relationship Id="rId9" Type="http://schemas.openxmlformats.org/officeDocument/2006/relationships/hyperlink" Target="https://reyestr.court.gov.ua/Review/10473759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6B556-24D0-4C9C-8736-2DEE992E7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29302</Words>
  <Characters>16703</Characters>
  <Application>Microsoft Office Word</Application>
  <DocSecurity>0</DocSecurity>
  <Lines>139</Lines>
  <Paragraphs>91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2024-03-11T23:19:00Z</cp:lastPrinted>
  <dcterms:created xsi:type="dcterms:W3CDTF">2024-03-12T06:36:00Z</dcterms:created>
  <dcterms:modified xsi:type="dcterms:W3CDTF">2024-03-12T06:36:00Z</dcterms:modified>
</cp:coreProperties>
</file>