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7D0145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DE98264" wp14:editId="723C1483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>
        <w:rPr>
          <w:sz w:val="28"/>
          <w:szCs w:val="28"/>
          <w:lang w:val="uk-UA"/>
        </w:rPr>
        <w:t xml:space="preserve">           </w:t>
      </w:r>
      <w:r w:rsidR="004B063D">
        <w:rPr>
          <w:sz w:val="28"/>
          <w:szCs w:val="28"/>
          <w:lang w:val="uk-UA"/>
        </w:rPr>
        <w:t xml:space="preserve">                    </w:t>
      </w:r>
      <w:r w:rsidR="00651DB9">
        <w:rPr>
          <w:sz w:val="28"/>
          <w:szCs w:val="28"/>
          <w:lang w:val="uk-UA"/>
        </w:rPr>
        <w:t xml:space="preserve"> </w:t>
      </w:r>
    </w:p>
    <w:p w:rsidR="002F0A3B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B02720" w:rsidRDefault="00B02720" w:rsidP="002F0A3B">
      <w:pPr>
        <w:pStyle w:val="a7"/>
        <w:ind w:left="0"/>
        <w:jc w:val="both"/>
        <w:rPr>
          <w:sz w:val="28"/>
          <w:szCs w:val="28"/>
        </w:rPr>
      </w:pPr>
    </w:p>
    <w:p w:rsidR="00B6444D" w:rsidRDefault="00B6444D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91248D" w:rsidRDefault="002F0A3B" w:rsidP="002F0A3B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9888" w:type="dxa"/>
        <w:tblLook w:val="04A0" w:firstRow="1" w:lastRow="0" w:firstColumn="1" w:lastColumn="0" w:noHBand="0" w:noVBand="1"/>
      </w:tblPr>
      <w:tblGrid>
        <w:gridCol w:w="3098"/>
        <w:gridCol w:w="1722"/>
        <w:gridCol w:w="1444"/>
        <w:gridCol w:w="3624"/>
      </w:tblGrid>
      <w:tr w:rsidR="002F0A3B" w:rsidRPr="00635BF0" w:rsidTr="00764C0A">
        <w:trPr>
          <w:trHeight w:val="490"/>
        </w:trPr>
        <w:tc>
          <w:tcPr>
            <w:tcW w:w="3098" w:type="dxa"/>
          </w:tcPr>
          <w:p w:rsidR="002F0A3B" w:rsidRPr="00FE02F2" w:rsidRDefault="00CE6903" w:rsidP="00A94769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  <w:r w:rsidR="00A94769">
              <w:rPr>
                <w:rFonts w:ascii="Times New Roman" w:hAnsi="Times New Roman" w:cs="Times New Roman"/>
                <w:noProof/>
                <w:sz w:val="28"/>
                <w:szCs w:val="28"/>
              </w:rPr>
              <w:t>8</w:t>
            </w:r>
            <w:r w:rsidR="009958C4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лютого</w:t>
            </w:r>
            <w:r w:rsidR="00F8069D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166" w:type="dxa"/>
            <w:gridSpan w:val="2"/>
          </w:tcPr>
          <w:p w:rsidR="002F0A3B" w:rsidRPr="00B15DB8" w:rsidRDefault="002F0A3B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B6444D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B6444D" w:rsidRDefault="00B6444D" w:rsidP="0065761E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65761E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598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2F0A3B" w:rsidRPr="00AF6581" w:rsidTr="00764C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68" w:type="dxa"/>
          <w:trHeight w:val="426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0A3B" w:rsidRPr="00392D35" w:rsidRDefault="00B6444D" w:rsidP="00764C0A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="00BF3DEE"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ро відмову у відкритті дисциплінарних справ за скаргами: </w:t>
            </w:r>
            <w:proofErr w:type="spellStart"/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Зубіка</w:t>
            </w:r>
            <w:proofErr w:type="spellEnd"/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О.О. стосовно судді Орджонікідзевського районного </w:t>
            </w:r>
            <w:r w:rsidR="002A16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</w:t>
            </w:r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суду міста Харкова </w:t>
            </w:r>
            <w:proofErr w:type="spellStart"/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Саркісян</w:t>
            </w:r>
            <w:proofErr w:type="spellEnd"/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О.А.; </w:t>
            </w:r>
            <w:r w:rsidR="002A16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</w:t>
            </w:r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Біби Є.І. стосовно судді Печерського районного суду міста Києва </w:t>
            </w:r>
            <w:r w:rsidR="002A16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</w:t>
            </w:r>
            <w:proofErr w:type="spellStart"/>
            <w:r w:rsidR="002A16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Хайнацького</w:t>
            </w:r>
            <w:proofErr w:type="spellEnd"/>
            <w:r w:rsidR="002A16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Є.С.; </w:t>
            </w:r>
            <w:proofErr w:type="spellStart"/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Грудзини</w:t>
            </w:r>
            <w:proofErr w:type="spellEnd"/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В.Е., </w:t>
            </w:r>
            <w:proofErr w:type="spellStart"/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Біскупського</w:t>
            </w:r>
            <w:proofErr w:type="spellEnd"/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С.Б., </w:t>
            </w:r>
            <w:proofErr w:type="spellStart"/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Уставицького</w:t>
            </w:r>
            <w:proofErr w:type="spellEnd"/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І.І.</w:t>
            </w:r>
            <w:r w:rsidR="002A16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 частині</w:t>
            </w:r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стосовно </w:t>
            </w:r>
            <w:r w:rsidR="002A16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</w:t>
            </w:r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уддів Восьмого апеляційного адміністративного суду </w:t>
            </w:r>
            <w:r w:rsidR="002A16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  </w:t>
            </w:r>
            <w:proofErr w:type="spellStart"/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Ільчишин</w:t>
            </w:r>
            <w:proofErr w:type="spellEnd"/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Н.В., Гудима Л.Я.; </w:t>
            </w:r>
            <w:r w:rsidR="002A16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</w:t>
            </w:r>
            <w:proofErr w:type="spellStart"/>
            <w:r w:rsidR="00DB069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Тарановича</w:t>
            </w:r>
            <w:proofErr w:type="spellEnd"/>
            <w:r w:rsidR="00DB069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В.А.</w:t>
            </w:r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стосовно судді</w:t>
            </w:r>
            <w:r w:rsidR="002A16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</w:t>
            </w:r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Київського апеляційного суду </w:t>
            </w:r>
            <w:r w:rsidR="002A16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</w:t>
            </w:r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Ковальської В.В., Жук О.В., </w:t>
            </w:r>
            <w:r w:rsidR="002A16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  </w:t>
            </w:r>
            <w:proofErr w:type="spellStart"/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Яковлевої</w:t>
            </w:r>
            <w:proofErr w:type="spellEnd"/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В.С.; </w:t>
            </w:r>
            <w:proofErr w:type="spellStart"/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Рубашка</w:t>
            </w:r>
            <w:proofErr w:type="spellEnd"/>
            <w:r w:rsidR="00A9476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стосовно судді Дзержинського районного суду міста Харкова Шишкіна О.В.; Яновича В.Л. стосовно судді Коростенського міськрайонного суду Житомирсь</w:t>
            </w:r>
            <w:r w:rsidR="00764C0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кої області </w:t>
            </w:r>
            <w:proofErr w:type="spellStart"/>
            <w:r w:rsidR="00764C0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Невмержицької</w:t>
            </w:r>
            <w:proofErr w:type="spellEnd"/>
            <w:r w:rsidR="00764C0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О.А.</w:t>
            </w:r>
          </w:p>
        </w:tc>
      </w:tr>
    </w:tbl>
    <w:p w:rsidR="00B02720" w:rsidRDefault="00B02720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F0A3B" w:rsidRDefault="002F0A3B" w:rsidP="002F0A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 xml:space="preserve">головуючого </w:t>
      </w:r>
      <w:r w:rsidRPr="002273D8">
        <w:rPr>
          <w:rFonts w:ascii="Times New Roman" w:hAnsi="Times New Roman"/>
          <w:sz w:val="28"/>
          <w:szCs w:val="28"/>
        </w:rPr>
        <w:t>–</w:t>
      </w:r>
      <w:r w:rsidR="004B06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6A9B" w:rsidRPr="001D6A9B">
        <w:rPr>
          <w:rFonts w:ascii="Times New Roman" w:hAnsi="Times New Roman"/>
          <w:sz w:val="28"/>
          <w:szCs w:val="28"/>
        </w:rPr>
        <w:t>Маселка</w:t>
      </w:r>
      <w:proofErr w:type="spellEnd"/>
      <w:r w:rsidR="001D6A9B" w:rsidRPr="001D6A9B">
        <w:rPr>
          <w:rFonts w:ascii="Times New Roman" w:hAnsi="Times New Roman"/>
          <w:sz w:val="28"/>
          <w:szCs w:val="28"/>
        </w:rPr>
        <w:t xml:space="preserve"> Р.А., </w:t>
      </w:r>
      <w:r w:rsidR="001D6A9B" w:rsidRPr="007B460A">
        <w:rPr>
          <w:rFonts w:ascii="Times New Roman" w:hAnsi="Times New Roman"/>
          <w:sz w:val="28"/>
          <w:szCs w:val="28"/>
        </w:rPr>
        <w:t>членів</w:t>
      </w:r>
      <w:r w:rsidR="001D6A9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Ковбій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="004B063D" w:rsidRPr="00363297">
        <w:rPr>
          <w:rFonts w:ascii="Times New Roman" w:hAnsi="Times New Roman"/>
          <w:sz w:val="28"/>
          <w:szCs w:val="28"/>
        </w:rPr>
        <w:t>Саліхова</w:t>
      </w:r>
      <w:proofErr w:type="spellEnd"/>
      <w:r w:rsidR="004B063D" w:rsidRPr="00363297">
        <w:rPr>
          <w:rFonts w:ascii="Times New Roman" w:hAnsi="Times New Roman"/>
          <w:sz w:val="28"/>
          <w:szCs w:val="28"/>
        </w:rPr>
        <w:t xml:space="preserve"> В.В.,</w:t>
      </w:r>
      <w:r w:rsidR="004B063D" w:rsidRPr="007B460A">
        <w:rPr>
          <w:rFonts w:ascii="Times New Roman" w:hAnsi="Times New Roman"/>
          <w:sz w:val="28"/>
          <w:szCs w:val="28"/>
        </w:rPr>
        <w:t xml:space="preserve"> </w:t>
      </w:r>
      <w:r w:rsidRPr="007B460A">
        <w:rPr>
          <w:rFonts w:ascii="Times New Roman" w:hAnsi="Times New Roman"/>
          <w:sz w:val="28"/>
          <w:szCs w:val="28"/>
        </w:rPr>
        <w:t>розглянувши висновк</w:t>
      </w:r>
      <w:r>
        <w:rPr>
          <w:rFonts w:ascii="Times New Roman" w:hAnsi="Times New Roman"/>
          <w:sz w:val="28"/>
          <w:szCs w:val="28"/>
        </w:rPr>
        <w:t>и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proofErr w:type="spellStart"/>
      <w:r>
        <w:rPr>
          <w:rFonts w:ascii="Times New Roman" w:hAnsi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С.Ю.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2F0A3B" w:rsidRPr="00812B77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2D25C3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>
        <w:rPr>
          <w:rFonts w:ascii="Times New Roman" w:hAnsi="Times New Roman"/>
          <w:sz w:val="28"/>
          <w:szCs w:val="28"/>
        </w:rPr>
        <w:t xml:space="preserve">                         </w:t>
      </w:r>
      <w:r w:rsidRPr="006646E4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6646E4">
        <w:rPr>
          <w:rFonts w:ascii="Times New Roman" w:hAnsi="Times New Roman"/>
          <w:sz w:val="28"/>
          <w:szCs w:val="28"/>
        </w:rPr>
        <w:t>внесено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</w:t>
      </w:r>
      <w:r w:rsidRPr="006646E4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 </w:t>
      </w:r>
      <w:r w:rsidRPr="006646E4">
        <w:rPr>
          <w:rFonts w:ascii="Times New Roman" w:hAnsi="Times New Roman"/>
          <w:sz w:val="28"/>
          <w:szCs w:val="28"/>
        </w:rPr>
        <w:t>чи прокурора.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lastRenderedPageBreak/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B6444D" w:rsidRPr="00A94769" w:rsidRDefault="002F0A3B" w:rsidP="00A947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2F0A3B" w:rsidRPr="00812B77" w:rsidRDefault="002F0A3B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 w:rsidR="00A94769">
        <w:rPr>
          <w:rFonts w:ascii="Times New Roman" w:hAnsi="Times New Roman" w:cs="Times New Roman"/>
          <w:sz w:val="28"/>
          <w:szCs w:val="28"/>
        </w:rPr>
        <w:t>6</w:t>
      </w:r>
      <w:r w:rsidR="009958C4">
        <w:rPr>
          <w:rFonts w:ascii="Times New Roman" w:hAnsi="Times New Roman" w:cs="Times New Roman"/>
          <w:sz w:val="28"/>
          <w:szCs w:val="28"/>
        </w:rPr>
        <w:t xml:space="preserve"> </w:t>
      </w:r>
      <w:r w:rsidR="00A94769">
        <w:rPr>
          <w:rFonts w:ascii="Times New Roman" w:hAnsi="Times New Roman" w:cs="Times New Roman"/>
          <w:sz w:val="28"/>
          <w:szCs w:val="28"/>
        </w:rPr>
        <w:t>вересня</w:t>
      </w:r>
      <w:r w:rsidR="00E80FAC">
        <w:rPr>
          <w:rFonts w:ascii="Times New Roman" w:hAnsi="Times New Roman" w:cs="Times New Roman"/>
          <w:sz w:val="28"/>
          <w:szCs w:val="28"/>
        </w:rPr>
        <w:t xml:space="preserve"> 202</w:t>
      </w:r>
      <w:r w:rsidR="005D632B">
        <w:rPr>
          <w:rFonts w:ascii="Times New Roman" w:hAnsi="Times New Roman" w:cs="Times New Roman"/>
          <w:sz w:val="28"/>
          <w:szCs w:val="28"/>
        </w:rPr>
        <w:t>1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за вхідним</w:t>
      </w:r>
      <w:r w:rsidR="001D6A9B">
        <w:rPr>
          <w:rFonts w:ascii="Times New Roman" w:hAnsi="Times New Roman" w:cs="Times New Roman"/>
          <w:sz w:val="28"/>
          <w:szCs w:val="28"/>
        </w:rPr>
        <w:t xml:space="preserve"> номером</w:t>
      </w:r>
      <w:r w:rsidRPr="00681F6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80FAC">
        <w:rPr>
          <w:rFonts w:ascii="Times New Roman" w:hAnsi="Times New Roman" w:cs="Times New Roman"/>
          <w:sz w:val="28"/>
          <w:szCs w:val="28"/>
        </w:rPr>
        <w:t xml:space="preserve"> </w:t>
      </w:r>
      <w:r w:rsidR="00A94769">
        <w:rPr>
          <w:rFonts w:ascii="Times New Roman" w:hAnsi="Times New Roman" w:cs="Times New Roman"/>
          <w:sz w:val="28"/>
          <w:szCs w:val="28"/>
        </w:rPr>
        <w:t>З-4588/0/7-21</w:t>
      </w:r>
      <w:r w:rsidR="00E80FAC">
        <w:rPr>
          <w:rFonts w:ascii="Times New Roman" w:hAnsi="Times New Roman" w:cs="Times New Roman"/>
          <w:sz w:val="28"/>
          <w:szCs w:val="28"/>
        </w:rPr>
        <w:t xml:space="preserve"> надійшл</w:t>
      </w:r>
      <w:r w:rsidR="001D6A9B">
        <w:rPr>
          <w:rFonts w:ascii="Times New Roman" w:hAnsi="Times New Roman" w:cs="Times New Roman"/>
          <w:sz w:val="28"/>
          <w:szCs w:val="28"/>
        </w:rPr>
        <w:t>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769">
        <w:rPr>
          <w:rFonts w:ascii="Times New Roman" w:hAnsi="Times New Roman" w:cs="Times New Roman"/>
          <w:sz w:val="28"/>
          <w:szCs w:val="28"/>
        </w:rPr>
        <w:t>Зубіка</w:t>
      </w:r>
      <w:proofErr w:type="spellEnd"/>
      <w:r w:rsidR="00A94769">
        <w:rPr>
          <w:rFonts w:ascii="Times New Roman" w:hAnsi="Times New Roman" w:cs="Times New Roman"/>
          <w:sz w:val="28"/>
          <w:szCs w:val="28"/>
        </w:rPr>
        <w:t xml:space="preserve"> О.О.</w:t>
      </w:r>
      <w:r w:rsidR="004331B0">
        <w:rPr>
          <w:rFonts w:ascii="Times New Roman" w:hAnsi="Times New Roman" w:cs="Times New Roman"/>
          <w:sz w:val="28"/>
          <w:szCs w:val="28"/>
        </w:rPr>
        <w:t xml:space="preserve"> </w:t>
      </w:r>
      <w:r w:rsidR="004B063D">
        <w:rPr>
          <w:rFonts w:ascii="Times New Roman" w:hAnsi="Times New Roman" w:cs="Times New Roman"/>
          <w:sz w:val="28"/>
          <w:szCs w:val="28"/>
        </w:rPr>
        <w:t>на дії</w:t>
      </w:r>
      <w:r w:rsidR="001D6A9B">
        <w:rPr>
          <w:rFonts w:ascii="Times New Roman" w:hAnsi="Times New Roman" w:cs="Times New Roman"/>
          <w:sz w:val="28"/>
          <w:szCs w:val="28"/>
        </w:rPr>
        <w:t xml:space="preserve"> судді </w:t>
      </w:r>
      <w:r w:rsidR="00A94769">
        <w:rPr>
          <w:rFonts w:ascii="Times New Roman" w:hAnsi="Times New Roman" w:cs="Times New Roman"/>
          <w:sz w:val="28"/>
          <w:szCs w:val="28"/>
        </w:rPr>
        <w:t xml:space="preserve">Орджонікідзевського районного суду міста Харкова </w:t>
      </w:r>
      <w:proofErr w:type="spellStart"/>
      <w:r w:rsidR="00A94769">
        <w:rPr>
          <w:rFonts w:ascii="Times New Roman" w:hAnsi="Times New Roman" w:cs="Times New Roman"/>
          <w:sz w:val="28"/>
          <w:szCs w:val="28"/>
        </w:rPr>
        <w:t>Саркісян</w:t>
      </w:r>
      <w:proofErr w:type="spellEnd"/>
      <w:r w:rsidR="00A94769">
        <w:rPr>
          <w:rFonts w:ascii="Times New Roman" w:hAnsi="Times New Roman" w:cs="Times New Roman"/>
          <w:sz w:val="28"/>
          <w:szCs w:val="28"/>
        </w:rPr>
        <w:t xml:space="preserve"> О.А.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під час</w:t>
      </w:r>
      <w:r w:rsidR="001D6A9B">
        <w:rPr>
          <w:rFonts w:ascii="Times New Roman" w:hAnsi="Times New Roman" w:cs="Times New Roman"/>
          <w:sz w:val="28"/>
          <w:szCs w:val="28"/>
        </w:rPr>
        <w:t xml:space="preserve"> здійснення правосуддя у спра</w:t>
      </w:r>
      <w:r w:rsidR="004331B0">
        <w:rPr>
          <w:rFonts w:ascii="Times New Roman" w:hAnsi="Times New Roman" w:cs="Times New Roman"/>
          <w:sz w:val="28"/>
          <w:szCs w:val="28"/>
        </w:rPr>
        <w:t xml:space="preserve">ві </w:t>
      </w:r>
      <w:r w:rsidRPr="00681F6A">
        <w:rPr>
          <w:rFonts w:ascii="Times New Roman" w:hAnsi="Times New Roman" w:cs="Times New Roman"/>
          <w:sz w:val="28"/>
          <w:szCs w:val="28"/>
        </w:rPr>
        <w:t xml:space="preserve">№ </w:t>
      </w:r>
      <w:r w:rsidR="00A94769">
        <w:rPr>
          <w:rFonts w:ascii="Times New Roman" w:hAnsi="Times New Roman" w:cs="Times New Roman"/>
          <w:sz w:val="28"/>
          <w:szCs w:val="28"/>
        </w:rPr>
        <w:t>2029/3251/12</w:t>
      </w:r>
      <w:r w:rsidR="001D6A9B">
        <w:rPr>
          <w:rFonts w:ascii="Times New Roman" w:hAnsi="Times New Roman" w:cs="Times New Roman"/>
          <w:sz w:val="28"/>
          <w:szCs w:val="28"/>
        </w:rPr>
        <w:t>, яка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13AA">
        <w:rPr>
          <w:rFonts w:ascii="Times New Roman" w:hAnsi="Times New Roman" w:cs="Times New Roman"/>
          <w:sz w:val="28"/>
          <w:szCs w:val="28"/>
        </w:rPr>
        <w:t>п</w:t>
      </w:r>
      <w:r w:rsidR="00CB13AA" w:rsidRPr="00162195">
        <w:rPr>
          <w:rFonts w:ascii="Times New Roman" w:hAnsi="Times New Roman" w:cs="Times New Roman"/>
          <w:sz w:val="28"/>
          <w:szCs w:val="28"/>
        </w:rPr>
        <w:t>ротокол</w:t>
      </w:r>
      <w:r w:rsidR="00CB13AA">
        <w:rPr>
          <w:rFonts w:ascii="Times New Roman" w:hAnsi="Times New Roman" w:cs="Times New Roman"/>
          <w:sz w:val="28"/>
          <w:szCs w:val="28"/>
        </w:rPr>
        <w:t>ом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автоматизованого </w:t>
      </w:r>
      <w:r w:rsidR="00CB13AA">
        <w:rPr>
          <w:rFonts w:ascii="Times New Roman" w:hAnsi="Times New Roman" w:cs="Times New Roman"/>
          <w:sz w:val="28"/>
          <w:szCs w:val="28"/>
        </w:rPr>
        <w:t>розподілу справ між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члена</w:t>
      </w:r>
      <w:r w:rsidR="00CB13AA">
        <w:rPr>
          <w:rFonts w:ascii="Times New Roman" w:hAnsi="Times New Roman" w:cs="Times New Roman"/>
          <w:sz w:val="28"/>
          <w:szCs w:val="28"/>
        </w:rPr>
        <w:t>ми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Вищої ради правосуддя</w:t>
      </w:r>
      <w:r w:rsidR="004331B0">
        <w:rPr>
          <w:rFonts w:ascii="Times New Roman" w:hAnsi="Times New Roman" w:cs="Times New Roman"/>
          <w:sz w:val="28"/>
          <w:szCs w:val="28"/>
        </w:rPr>
        <w:t xml:space="preserve"> </w:t>
      </w:r>
      <w:r w:rsidR="005D632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331B0">
        <w:rPr>
          <w:rFonts w:ascii="Times New Roman" w:hAnsi="Times New Roman" w:cs="Times New Roman"/>
          <w:sz w:val="28"/>
          <w:szCs w:val="28"/>
        </w:rPr>
        <w:t xml:space="preserve">від </w:t>
      </w:r>
      <w:r w:rsidR="00A94769">
        <w:rPr>
          <w:rFonts w:ascii="Times New Roman" w:hAnsi="Times New Roman" w:cs="Times New Roman"/>
          <w:sz w:val="28"/>
          <w:szCs w:val="28"/>
        </w:rPr>
        <w:t>7</w:t>
      </w:r>
      <w:r w:rsidR="004331B0">
        <w:rPr>
          <w:rFonts w:ascii="Times New Roman" w:hAnsi="Times New Roman" w:cs="Times New Roman"/>
          <w:sz w:val="28"/>
          <w:szCs w:val="28"/>
        </w:rPr>
        <w:t xml:space="preserve"> </w:t>
      </w:r>
      <w:r w:rsidR="005D632B">
        <w:rPr>
          <w:rFonts w:ascii="Times New Roman" w:hAnsi="Times New Roman" w:cs="Times New Roman"/>
          <w:sz w:val="28"/>
          <w:szCs w:val="28"/>
        </w:rPr>
        <w:t>листопада</w:t>
      </w:r>
      <w:r w:rsidR="004331B0">
        <w:rPr>
          <w:rFonts w:ascii="Times New Roman" w:hAnsi="Times New Roman" w:cs="Times New Roman"/>
          <w:sz w:val="28"/>
          <w:szCs w:val="28"/>
        </w:rPr>
        <w:t xml:space="preserve"> 202</w:t>
      </w:r>
      <w:r w:rsidR="005D632B">
        <w:rPr>
          <w:rFonts w:ascii="Times New Roman" w:hAnsi="Times New Roman" w:cs="Times New Roman"/>
          <w:sz w:val="28"/>
          <w:szCs w:val="28"/>
        </w:rPr>
        <w:t>3</w:t>
      </w:r>
      <w:r w:rsidR="004331B0">
        <w:rPr>
          <w:rFonts w:ascii="Times New Roman" w:hAnsi="Times New Roman" w:cs="Times New Roman"/>
          <w:sz w:val="28"/>
          <w:szCs w:val="28"/>
        </w:rPr>
        <w:t xml:space="preserve"> року </w:t>
      </w:r>
      <w:r w:rsidR="001D6A9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 </w:t>
      </w:r>
      <w:r w:rsidR="006D6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правосуддя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0B708B" w:rsidRDefault="002F0A3B" w:rsidP="004B063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1D6A9B">
        <w:rPr>
          <w:rFonts w:ascii="Times New Roman" w:hAnsi="Times New Roman" w:cs="Times New Roman"/>
          <w:sz w:val="28"/>
          <w:szCs w:val="28"/>
        </w:rPr>
        <w:t>ої</w:t>
      </w:r>
      <w:r w:rsidR="00224C4E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1D6A9B">
        <w:rPr>
          <w:rFonts w:ascii="Times New Roman" w:hAnsi="Times New Roman" w:cs="Times New Roman"/>
          <w:sz w:val="28"/>
          <w:szCs w:val="28"/>
        </w:rPr>
        <w:t>и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D92D5E">
        <w:rPr>
          <w:rFonts w:ascii="Times New Roman" w:hAnsi="Times New Roman" w:cs="Times New Roman"/>
          <w:sz w:val="28"/>
          <w:szCs w:val="28"/>
        </w:rPr>
        <w:t xml:space="preserve">     </w:t>
      </w:r>
      <w:r w:rsidRPr="00681F6A">
        <w:rPr>
          <w:rFonts w:ascii="Times New Roman" w:hAnsi="Times New Roman" w:cs="Times New Roman"/>
          <w:sz w:val="28"/>
          <w:szCs w:val="28"/>
        </w:rPr>
        <w:t xml:space="preserve">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r w:rsidR="00224C4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A94769">
        <w:rPr>
          <w:rFonts w:ascii="Times New Roman" w:hAnsi="Times New Roman" w:cs="Times New Roman"/>
          <w:sz w:val="28"/>
          <w:szCs w:val="28"/>
        </w:rPr>
        <w:t>1</w:t>
      </w:r>
      <w:r w:rsidR="006D6BB3">
        <w:rPr>
          <w:rFonts w:ascii="Times New Roman" w:hAnsi="Times New Roman" w:cs="Times New Roman"/>
          <w:sz w:val="28"/>
          <w:szCs w:val="28"/>
        </w:rPr>
        <w:t xml:space="preserve"> </w:t>
      </w:r>
      <w:r w:rsidR="00A94769">
        <w:rPr>
          <w:rFonts w:ascii="Times New Roman" w:hAnsi="Times New Roman" w:cs="Times New Roman"/>
          <w:sz w:val="28"/>
          <w:szCs w:val="28"/>
        </w:rPr>
        <w:t>лютого</w:t>
      </w:r>
      <w:r w:rsidR="006D6BB3">
        <w:rPr>
          <w:rFonts w:ascii="Times New Roman" w:hAnsi="Times New Roman" w:cs="Times New Roman"/>
          <w:sz w:val="28"/>
          <w:szCs w:val="28"/>
        </w:rPr>
        <w:t xml:space="preserve"> 2024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="000B708B" w:rsidRPr="000B708B">
        <w:rPr>
          <w:rFonts w:ascii="Times New Roman" w:hAnsi="Times New Roman" w:cs="Times New Roman"/>
          <w:sz w:val="28"/>
          <w:szCs w:val="28"/>
        </w:rPr>
        <w:t>оскільки в діях судді                                       не встановлено ознак дисциплінарного проступку (частина шоста статті 107 Закону України «Про судоустрій і статус суддів»).</w:t>
      </w:r>
    </w:p>
    <w:p w:rsidR="004B063D" w:rsidRPr="00812B77" w:rsidRDefault="004B063D" w:rsidP="004B063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0B708B">
        <w:rPr>
          <w:rFonts w:ascii="Times New Roman" w:hAnsi="Times New Roman" w:cs="Times New Roman"/>
          <w:sz w:val="28"/>
          <w:szCs w:val="28"/>
        </w:rPr>
        <w:t>27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 w:rsidR="000B708B">
        <w:rPr>
          <w:rFonts w:ascii="Times New Roman" w:hAnsi="Times New Roman" w:cs="Times New Roman"/>
          <w:sz w:val="28"/>
          <w:szCs w:val="28"/>
        </w:rPr>
        <w:t>квітня</w:t>
      </w:r>
      <w:r w:rsidR="005D632B">
        <w:rPr>
          <w:rFonts w:ascii="Times New Roman" w:hAnsi="Times New Roman" w:cs="Times New Roman"/>
          <w:sz w:val="28"/>
          <w:szCs w:val="28"/>
        </w:rPr>
        <w:t xml:space="preserve"> </w:t>
      </w:r>
      <w:r w:rsidRPr="009A0C0E">
        <w:rPr>
          <w:rFonts w:ascii="Times New Roman" w:hAnsi="Times New Roman" w:cs="Times New Roman"/>
          <w:sz w:val="28"/>
          <w:szCs w:val="28"/>
        </w:rPr>
        <w:t>202</w:t>
      </w:r>
      <w:r w:rsidR="000B708B">
        <w:rPr>
          <w:rFonts w:ascii="Times New Roman" w:hAnsi="Times New Roman" w:cs="Times New Roman"/>
          <w:sz w:val="28"/>
          <w:szCs w:val="28"/>
        </w:rPr>
        <w:t>3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 w:rsidR="000B708B">
        <w:rPr>
          <w:rFonts w:ascii="Times New Roman" w:hAnsi="Times New Roman" w:cs="Times New Roman"/>
          <w:sz w:val="28"/>
          <w:szCs w:val="28"/>
        </w:rPr>
        <w:t>Б</w:t>
      </w:r>
      <w:r w:rsidR="005D632B">
        <w:rPr>
          <w:rFonts w:ascii="Times New Roman" w:hAnsi="Times New Roman" w:cs="Times New Roman"/>
          <w:sz w:val="28"/>
          <w:szCs w:val="28"/>
        </w:rPr>
        <w:t>-</w:t>
      </w:r>
      <w:r w:rsidR="000B708B">
        <w:rPr>
          <w:rFonts w:ascii="Times New Roman" w:hAnsi="Times New Roman" w:cs="Times New Roman"/>
          <w:sz w:val="28"/>
          <w:szCs w:val="28"/>
        </w:rPr>
        <w:t>1506/0/7-23</w:t>
      </w:r>
      <w:r w:rsidR="006D6BB3">
        <w:rPr>
          <w:rFonts w:ascii="Times New Roman" w:hAnsi="Times New Roman" w:cs="Times New Roman"/>
          <w:sz w:val="28"/>
          <w:szCs w:val="28"/>
        </w:rPr>
        <w:t xml:space="preserve"> </w:t>
      </w:r>
      <w:r w:rsidRPr="009A0C0E">
        <w:rPr>
          <w:rFonts w:ascii="Times New Roman" w:hAnsi="Times New Roman" w:cs="Times New Roman"/>
          <w:sz w:val="28"/>
          <w:szCs w:val="28"/>
        </w:rPr>
        <w:t xml:space="preserve">надійшла дисциплінарна </w:t>
      </w:r>
      <w:r w:rsidR="003B26C5">
        <w:rPr>
          <w:rFonts w:ascii="Times New Roman" w:hAnsi="Times New Roman" w:cs="Times New Roman"/>
          <w:sz w:val="28"/>
          <w:szCs w:val="28"/>
        </w:rPr>
        <w:t xml:space="preserve">скарга </w:t>
      </w:r>
      <w:r w:rsidR="000B708B">
        <w:rPr>
          <w:rFonts w:ascii="Times New Roman" w:hAnsi="Times New Roman" w:cs="Times New Roman"/>
          <w:sz w:val="28"/>
          <w:szCs w:val="28"/>
        </w:rPr>
        <w:t xml:space="preserve">Біби Є.І. на дії судді Печерського районного суду міста Києва </w:t>
      </w:r>
      <w:proofErr w:type="spellStart"/>
      <w:r w:rsidR="000B708B">
        <w:rPr>
          <w:rFonts w:ascii="Times New Roman" w:hAnsi="Times New Roman" w:cs="Times New Roman"/>
          <w:sz w:val="28"/>
          <w:szCs w:val="28"/>
        </w:rPr>
        <w:t>Хайнацького</w:t>
      </w:r>
      <w:proofErr w:type="spellEnd"/>
      <w:r w:rsidR="000B708B">
        <w:rPr>
          <w:rFonts w:ascii="Times New Roman" w:hAnsi="Times New Roman" w:cs="Times New Roman"/>
          <w:sz w:val="28"/>
          <w:szCs w:val="28"/>
        </w:rPr>
        <w:t xml:space="preserve"> Є.С.</w:t>
      </w:r>
      <w:r w:rsidRPr="006D7FDC">
        <w:rPr>
          <w:rFonts w:ascii="Times New Roman" w:hAnsi="Times New Roman" w:cs="Times New Roman"/>
          <w:sz w:val="28"/>
          <w:szCs w:val="28"/>
        </w:rPr>
        <w:t xml:space="preserve"> </w:t>
      </w:r>
      <w:r w:rsidRPr="009A0C0E">
        <w:rPr>
          <w:rFonts w:ascii="Times New Roman" w:hAnsi="Times New Roman" w:cs="Times New Roman"/>
          <w:sz w:val="28"/>
          <w:szCs w:val="28"/>
        </w:rPr>
        <w:t>під час</w:t>
      </w:r>
      <w:r w:rsidR="003B26C5">
        <w:rPr>
          <w:rFonts w:ascii="Times New Roman" w:hAnsi="Times New Roman" w:cs="Times New Roman"/>
          <w:sz w:val="28"/>
          <w:szCs w:val="28"/>
        </w:rPr>
        <w:t xml:space="preserve"> здійснення правосуддя у справі </w:t>
      </w:r>
      <w:r w:rsidRPr="009A0C0E">
        <w:rPr>
          <w:rFonts w:ascii="Times New Roman" w:hAnsi="Times New Roman" w:cs="Times New Roman"/>
          <w:sz w:val="28"/>
          <w:szCs w:val="28"/>
        </w:rPr>
        <w:t xml:space="preserve">№ </w:t>
      </w:r>
      <w:r w:rsidR="000B708B">
        <w:rPr>
          <w:rFonts w:ascii="Times New Roman" w:hAnsi="Times New Roman" w:cs="Times New Roman"/>
          <w:sz w:val="28"/>
          <w:szCs w:val="28"/>
        </w:rPr>
        <w:t>705/289/22-ц</w:t>
      </w:r>
      <w:r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</w:t>
      </w:r>
      <w:r w:rsidR="003B26C5">
        <w:rPr>
          <w:rFonts w:ascii="Times New Roman" w:hAnsi="Times New Roman" w:cs="Times New Roman"/>
          <w:sz w:val="28"/>
          <w:szCs w:val="28"/>
        </w:rPr>
        <w:t xml:space="preserve">розподілу справи між членами </w:t>
      </w:r>
      <w:r w:rsidR="000B708B"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>
        <w:rPr>
          <w:rFonts w:ascii="Times New Roman" w:hAnsi="Times New Roman" w:cs="Times New Roman"/>
          <w:sz w:val="28"/>
          <w:szCs w:val="28"/>
        </w:rPr>
        <w:t>від</w:t>
      </w:r>
      <w:r w:rsidR="003B26C5">
        <w:rPr>
          <w:rFonts w:ascii="Times New Roman" w:hAnsi="Times New Roman" w:cs="Times New Roman"/>
          <w:sz w:val="28"/>
          <w:szCs w:val="28"/>
        </w:rPr>
        <w:t xml:space="preserve"> 2</w:t>
      </w:r>
      <w:r w:rsidR="000B708B">
        <w:rPr>
          <w:rFonts w:ascii="Times New Roman" w:hAnsi="Times New Roman" w:cs="Times New Roman"/>
          <w:sz w:val="28"/>
          <w:szCs w:val="28"/>
        </w:rPr>
        <w:t>8</w:t>
      </w:r>
      <w:r w:rsidR="006D6BB3">
        <w:rPr>
          <w:rFonts w:ascii="Times New Roman" w:hAnsi="Times New Roman" w:cs="Times New Roman"/>
          <w:sz w:val="28"/>
          <w:szCs w:val="28"/>
        </w:rPr>
        <w:t xml:space="preserve"> листопада</w:t>
      </w:r>
      <w:r>
        <w:rPr>
          <w:rFonts w:ascii="Times New Roman" w:hAnsi="Times New Roman" w:cs="Times New Roman"/>
          <w:sz w:val="28"/>
          <w:szCs w:val="28"/>
        </w:rPr>
        <w:t xml:space="preserve">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передана для попередньої перевірки члену Другої Дисциплінарної палати Вищої ради</w:t>
      </w:r>
      <w:r w:rsidR="006D6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правосуддя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0B708B" w:rsidRDefault="004B063D" w:rsidP="00AC605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0B708B">
        <w:rPr>
          <w:rFonts w:ascii="Times New Roman" w:hAnsi="Times New Roman" w:cs="Times New Roman"/>
          <w:sz w:val="28"/>
          <w:szCs w:val="28"/>
        </w:rPr>
        <w:t>12</w:t>
      </w:r>
      <w:r w:rsidR="006D6BB3">
        <w:rPr>
          <w:rFonts w:ascii="Times New Roman" w:hAnsi="Times New Roman" w:cs="Times New Roman"/>
          <w:sz w:val="28"/>
          <w:szCs w:val="28"/>
        </w:rPr>
        <w:t xml:space="preserve"> </w:t>
      </w:r>
      <w:r w:rsidR="000B708B">
        <w:rPr>
          <w:rFonts w:ascii="Times New Roman" w:hAnsi="Times New Roman" w:cs="Times New Roman"/>
          <w:sz w:val="28"/>
          <w:szCs w:val="28"/>
        </w:rPr>
        <w:t>лютого</w:t>
      </w:r>
      <w:r w:rsidR="006D6B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6D6BB3">
        <w:rPr>
          <w:rFonts w:ascii="Times New Roman" w:hAnsi="Times New Roman" w:cs="Times New Roman"/>
          <w:sz w:val="28"/>
          <w:szCs w:val="28"/>
        </w:rPr>
        <w:t>4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="000B708B" w:rsidRPr="000B708B">
        <w:rPr>
          <w:rFonts w:ascii="Times New Roman" w:hAnsi="Times New Roman" w:cs="Times New Roman"/>
          <w:sz w:val="28"/>
          <w:szCs w:val="28"/>
        </w:rPr>
        <w:t>оскільки в діях судді                                       не встановлено ознак дисциплінарного проступку (частина шоста статті 107 Закону України «Про судоустрій і статус суддів»).</w:t>
      </w:r>
    </w:p>
    <w:p w:rsidR="000B708B" w:rsidRDefault="000B708B" w:rsidP="000B708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08B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0B70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</w:t>
      </w:r>
      <w:r w:rsidRPr="000B708B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B708B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 w:rsidR="005D4BB3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>-5495/0/7-21</w:t>
      </w:r>
      <w:r w:rsidRPr="000B708B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Грудзини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В.Е., </w:t>
      </w:r>
      <w:r w:rsidR="00DB069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Біскупського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С.Б.,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Уставицького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І.І.</w:t>
      </w:r>
      <w:r w:rsidRPr="000B708B">
        <w:rPr>
          <w:rFonts w:ascii="Times New Roman" w:hAnsi="Times New Roman" w:cs="Times New Roman"/>
          <w:sz w:val="28"/>
          <w:szCs w:val="28"/>
        </w:rPr>
        <w:t xml:space="preserve"> на дії судді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B70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Восьмого апеляційного адміністративного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Святецького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Ільчишин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Гудима Л.Я.</w:t>
      </w:r>
      <w:r w:rsidRPr="000B708B">
        <w:rPr>
          <w:rFonts w:ascii="Times New Roman" w:hAnsi="Times New Roman" w:cs="Times New Roman"/>
          <w:sz w:val="28"/>
          <w:szCs w:val="28"/>
        </w:rPr>
        <w:t xml:space="preserve"> під час </w:t>
      </w:r>
      <w:r w:rsidRPr="000B708B">
        <w:rPr>
          <w:rFonts w:ascii="Times New Roman" w:hAnsi="Times New Roman" w:cs="Times New Roman"/>
          <w:sz w:val="28"/>
          <w:szCs w:val="28"/>
        </w:rPr>
        <w:lastRenderedPageBreak/>
        <w:t xml:space="preserve">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>500/3487/20</w:t>
      </w:r>
      <w:r w:rsidRPr="000B708B"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від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0B708B">
        <w:rPr>
          <w:rFonts w:ascii="Times New Roman" w:hAnsi="Times New Roman" w:cs="Times New Roman"/>
          <w:sz w:val="28"/>
          <w:szCs w:val="28"/>
        </w:rPr>
        <w:t xml:space="preserve"> листопада 2023 року передана для попередньої перевірки члену Другої Дисциплінарної палати Вищої ради правосуддя </w:t>
      </w:r>
      <w:proofErr w:type="spellStart"/>
      <w:r w:rsidRPr="000B708B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0B708B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0B708B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0B708B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</w:t>
      </w:r>
      <w:r w:rsidR="00DB0693">
        <w:rPr>
          <w:rFonts w:ascii="Times New Roman" w:hAnsi="Times New Roman" w:cs="Times New Roman"/>
          <w:sz w:val="28"/>
          <w:szCs w:val="28"/>
        </w:rPr>
        <w:t>ення дисциплінарного інспектора</w:t>
      </w:r>
      <w:r w:rsidR="005D4BB3">
        <w:rPr>
          <w:rFonts w:ascii="Times New Roman" w:hAnsi="Times New Roman" w:cs="Times New Roman"/>
          <w:sz w:val="28"/>
          <w:szCs w:val="28"/>
        </w:rPr>
        <w:t xml:space="preserve"> та 23 листопада 2021 року надійшло доповнення до скарги за вхідним номером КО-5495/1/7-21.</w:t>
      </w:r>
    </w:p>
    <w:p w:rsidR="000B708B" w:rsidRPr="000B708B" w:rsidRDefault="000B708B" w:rsidP="00AC605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Підчас попереднього вивчення та перевірки матеріалів скарги встановлено, що рішенням Вищої ради правосуддя від 27 червня 2023 року № 663/0/15-23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Святецького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звільнено з посади судді Восьмого апеляційного адміністративного суду у зв’язку з поданням заяви про відставку. Враховуючи вказане, ухвалою члена Другої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 від 23 листопада 2023 року № 665/0/18-23 дисциплінарну скаргу </w:t>
      </w:r>
      <w:proofErr w:type="spellStart"/>
      <w:r w:rsidRPr="000B708B">
        <w:rPr>
          <w:rFonts w:ascii="Times New Roman" w:hAnsi="Times New Roman" w:cs="Times New Roman"/>
          <w:sz w:val="28"/>
          <w:szCs w:val="28"/>
        </w:rPr>
        <w:t>Грудзини</w:t>
      </w:r>
      <w:proofErr w:type="spellEnd"/>
      <w:r w:rsidRPr="000B708B">
        <w:rPr>
          <w:rFonts w:ascii="Times New Roman" w:hAnsi="Times New Roman" w:cs="Times New Roman"/>
          <w:sz w:val="28"/>
          <w:szCs w:val="28"/>
        </w:rPr>
        <w:t xml:space="preserve"> В.Е., </w:t>
      </w:r>
      <w:proofErr w:type="spellStart"/>
      <w:r w:rsidRPr="000B708B">
        <w:rPr>
          <w:rFonts w:ascii="Times New Roman" w:hAnsi="Times New Roman" w:cs="Times New Roman"/>
          <w:sz w:val="28"/>
          <w:szCs w:val="28"/>
        </w:rPr>
        <w:t>Біскупс</w:t>
      </w:r>
      <w:r w:rsidR="00AC605F">
        <w:rPr>
          <w:rFonts w:ascii="Times New Roman" w:hAnsi="Times New Roman" w:cs="Times New Roman"/>
          <w:sz w:val="28"/>
          <w:szCs w:val="28"/>
        </w:rPr>
        <w:t>ького</w:t>
      </w:r>
      <w:proofErr w:type="spellEnd"/>
      <w:r w:rsidR="00AC605F">
        <w:rPr>
          <w:rFonts w:ascii="Times New Roman" w:hAnsi="Times New Roman" w:cs="Times New Roman"/>
          <w:sz w:val="28"/>
          <w:szCs w:val="28"/>
        </w:rPr>
        <w:t xml:space="preserve"> С.Б., </w:t>
      </w:r>
      <w:proofErr w:type="spellStart"/>
      <w:r w:rsidR="00AC605F">
        <w:rPr>
          <w:rFonts w:ascii="Times New Roman" w:hAnsi="Times New Roman" w:cs="Times New Roman"/>
          <w:sz w:val="28"/>
          <w:szCs w:val="28"/>
        </w:rPr>
        <w:t>Уставицького</w:t>
      </w:r>
      <w:proofErr w:type="spellEnd"/>
      <w:r w:rsidR="00AC605F">
        <w:rPr>
          <w:rFonts w:ascii="Times New Roman" w:hAnsi="Times New Roman" w:cs="Times New Roman"/>
          <w:sz w:val="28"/>
          <w:szCs w:val="28"/>
        </w:rPr>
        <w:t xml:space="preserve"> І.І. в частині яка стосувалась судді</w:t>
      </w:r>
      <w:r w:rsidRPr="000B708B">
        <w:rPr>
          <w:rFonts w:ascii="Times New Roman" w:hAnsi="Times New Roman" w:cs="Times New Roman"/>
          <w:sz w:val="28"/>
          <w:szCs w:val="28"/>
        </w:rPr>
        <w:t xml:space="preserve"> Восьмого апеляційного адміністративного суду </w:t>
      </w:r>
      <w:proofErr w:type="spellStart"/>
      <w:r w:rsidRPr="000B708B">
        <w:rPr>
          <w:rFonts w:ascii="Times New Roman" w:hAnsi="Times New Roman" w:cs="Times New Roman"/>
          <w:sz w:val="28"/>
          <w:szCs w:val="28"/>
        </w:rPr>
        <w:t>Святецького</w:t>
      </w:r>
      <w:proofErr w:type="spellEnd"/>
      <w:r w:rsidRPr="000B708B">
        <w:rPr>
          <w:rFonts w:ascii="Times New Roman" w:hAnsi="Times New Roman" w:cs="Times New Roman"/>
          <w:sz w:val="28"/>
          <w:szCs w:val="28"/>
        </w:rPr>
        <w:t xml:space="preserve"> В.В.</w:t>
      </w:r>
      <w:r w:rsidR="00AC605F">
        <w:rPr>
          <w:rFonts w:ascii="Times New Roman" w:hAnsi="Times New Roman" w:cs="Times New Roman"/>
          <w:sz w:val="28"/>
          <w:szCs w:val="28"/>
        </w:rPr>
        <w:t>, на підставі пункту 5 частини першої статті 44 Закону України «Про вищу раду правосуддя» залишено без розгляду.</w:t>
      </w:r>
    </w:p>
    <w:p w:rsidR="00AC605F" w:rsidRDefault="000B708B" w:rsidP="00AC605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08B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дисциплінарної скарги</w:t>
      </w:r>
      <w:r w:rsidR="005D4BB3">
        <w:rPr>
          <w:rFonts w:ascii="Times New Roman" w:hAnsi="Times New Roman" w:cs="Times New Roman"/>
          <w:sz w:val="28"/>
          <w:szCs w:val="28"/>
        </w:rPr>
        <w:t xml:space="preserve"> та доповнення до неї</w:t>
      </w:r>
      <w:r w:rsidRPr="000B708B">
        <w:rPr>
          <w:rFonts w:ascii="Times New Roman" w:hAnsi="Times New Roman" w:cs="Times New Roman"/>
          <w:sz w:val="28"/>
          <w:szCs w:val="28"/>
        </w:rPr>
        <w:t xml:space="preserve"> доповідачем – членом Другої Дисциплінарної палати Вищої ради правосуддя </w:t>
      </w:r>
      <w:proofErr w:type="spellStart"/>
      <w:r w:rsidRPr="000B708B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0B708B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AC605F">
        <w:rPr>
          <w:rFonts w:ascii="Times New Roman" w:hAnsi="Times New Roman" w:cs="Times New Roman"/>
          <w:sz w:val="28"/>
          <w:szCs w:val="28"/>
        </w:rPr>
        <w:t>8</w:t>
      </w:r>
      <w:r w:rsidRPr="000B708B">
        <w:rPr>
          <w:rFonts w:ascii="Times New Roman" w:hAnsi="Times New Roman" w:cs="Times New Roman"/>
          <w:sz w:val="28"/>
          <w:szCs w:val="28"/>
        </w:rPr>
        <w:t xml:space="preserve"> лютого 2024 року з пропозицією про відмову у відкритті дисциплінарної справи, оскільки в діях судді</w:t>
      </w:r>
      <w:r w:rsidR="00AC605F">
        <w:rPr>
          <w:rFonts w:ascii="Times New Roman" w:hAnsi="Times New Roman" w:cs="Times New Roman"/>
          <w:sz w:val="28"/>
          <w:szCs w:val="28"/>
        </w:rPr>
        <w:t>в</w:t>
      </w:r>
      <w:r w:rsidR="005D4BB3">
        <w:rPr>
          <w:rFonts w:ascii="Times New Roman" w:hAnsi="Times New Roman" w:cs="Times New Roman"/>
          <w:sz w:val="28"/>
          <w:szCs w:val="28"/>
        </w:rPr>
        <w:t xml:space="preserve"> </w:t>
      </w:r>
      <w:r w:rsidRPr="000B708B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 (частина шоста статті 107 Закону України «Про судоустрій і статус суддів»).</w:t>
      </w:r>
    </w:p>
    <w:p w:rsidR="00AC605F" w:rsidRPr="00AC605F" w:rsidRDefault="00AC605F" w:rsidP="00AC605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05F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AC60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січня</w:t>
      </w:r>
      <w:r w:rsidRPr="00AC605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C605F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>Т-381/0/7-24</w:t>
      </w:r>
      <w:r w:rsidRPr="00AC605F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Тарановича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</w:t>
      </w:r>
      <w:r w:rsidRPr="00AC605F">
        <w:rPr>
          <w:rFonts w:ascii="Times New Roman" w:hAnsi="Times New Roman" w:cs="Times New Roman"/>
          <w:sz w:val="28"/>
          <w:szCs w:val="28"/>
        </w:rPr>
        <w:t xml:space="preserve"> на дії судді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C60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Київського апеляційного суду Ковальської В.В., Жук О.В.,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В.С.</w:t>
      </w:r>
      <w:r w:rsidRPr="00AC605F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>358/469/16-к</w:t>
      </w:r>
      <w:r w:rsidRPr="00AC605F"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від </w:t>
      </w:r>
      <w:r>
        <w:rPr>
          <w:rFonts w:ascii="Times New Roman" w:hAnsi="Times New Roman" w:cs="Times New Roman"/>
          <w:sz w:val="28"/>
          <w:szCs w:val="28"/>
        </w:rPr>
        <w:t xml:space="preserve">                  17</w:t>
      </w:r>
      <w:r w:rsidRPr="00AC60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січня</w:t>
      </w:r>
      <w:r w:rsidRPr="00AC605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C605F">
        <w:rPr>
          <w:rFonts w:ascii="Times New Roman" w:hAnsi="Times New Roman" w:cs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AC605F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AC605F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AC605F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AC605F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0B708B" w:rsidRDefault="00AC605F" w:rsidP="00AC605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05F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</w:t>
      </w:r>
      <w:proofErr w:type="spellStart"/>
      <w:r w:rsidRPr="00AC605F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AC605F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C605F">
        <w:rPr>
          <w:rFonts w:ascii="Times New Roman" w:hAnsi="Times New Roman" w:cs="Times New Roman"/>
          <w:sz w:val="28"/>
          <w:szCs w:val="28"/>
        </w:rPr>
        <w:t xml:space="preserve"> лютого 2024 року з пропозицією про відмову у відкритті дисциплінарної справи, оскільки в діях судді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C605F">
        <w:rPr>
          <w:rFonts w:ascii="Times New Roman" w:hAnsi="Times New Roman" w:cs="Times New Roman"/>
          <w:sz w:val="28"/>
          <w:szCs w:val="28"/>
        </w:rPr>
        <w:t xml:space="preserve">                                       не встановлено ознак дисциплінарного проступку (частина шоста статті 107 Закону України «Про судоустрій і статус суддів»).</w:t>
      </w:r>
    </w:p>
    <w:p w:rsidR="00AC605F" w:rsidRPr="00AC605F" w:rsidRDefault="00AC605F" w:rsidP="00AC605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05F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AC60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серпня</w:t>
      </w:r>
      <w:r w:rsidRPr="00AC605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C605F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>Р-4481/0/7-21</w:t>
      </w:r>
      <w:r w:rsidRPr="00AC605F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Рубашка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</w:t>
      </w:r>
      <w:r w:rsidRPr="00AC605F">
        <w:rPr>
          <w:rFonts w:ascii="Times New Roman" w:hAnsi="Times New Roman" w:cs="Times New Roman"/>
          <w:sz w:val="28"/>
          <w:szCs w:val="28"/>
        </w:rPr>
        <w:t xml:space="preserve">на дії судді </w:t>
      </w:r>
      <w:r>
        <w:rPr>
          <w:rFonts w:ascii="Times New Roman" w:hAnsi="Times New Roman" w:cs="Times New Roman"/>
          <w:sz w:val="28"/>
          <w:szCs w:val="28"/>
        </w:rPr>
        <w:t>Дзержинського районного суду міста Харкова Шишкіна О.В.</w:t>
      </w:r>
      <w:r w:rsidRPr="00AC605F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>638/7313/20</w:t>
      </w:r>
      <w:r w:rsidRPr="00AC605F"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від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C605F">
        <w:rPr>
          <w:rFonts w:ascii="Times New Roman" w:hAnsi="Times New Roman" w:cs="Times New Roman"/>
          <w:sz w:val="28"/>
          <w:szCs w:val="28"/>
        </w:rPr>
        <w:t xml:space="preserve"> листопада 2023 року передана </w:t>
      </w:r>
      <w:r w:rsidRPr="00AC605F">
        <w:rPr>
          <w:rFonts w:ascii="Times New Roman" w:hAnsi="Times New Roman" w:cs="Times New Roman"/>
          <w:sz w:val="28"/>
          <w:szCs w:val="28"/>
        </w:rPr>
        <w:lastRenderedPageBreak/>
        <w:t xml:space="preserve">для попередньої перевірки члену Другої Дисциплінарної палати Вищої ради правосуддя </w:t>
      </w:r>
      <w:proofErr w:type="spellStart"/>
      <w:r w:rsidRPr="00AC605F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AC605F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AC605F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AC605F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C605F" w:rsidRDefault="00AC605F" w:rsidP="00351D7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05F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</w:t>
      </w:r>
      <w:proofErr w:type="spellStart"/>
      <w:r w:rsidRPr="00AC605F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AC605F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C605F">
        <w:rPr>
          <w:rFonts w:ascii="Times New Roman" w:hAnsi="Times New Roman" w:cs="Times New Roman"/>
          <w:sz w:val="28"/>
          <w:szCs w:val="28"/>
        </w:rPr>
        <w:t xml:space="preserve"> лютого 2024 року з пропозицією про відмову у відкритті дисциплінарної справи, оскільки в діях судді                                       не встановлено ознак дисциплінарного проступку (частина шоста статті 107 Закону України «Про судоустрій і статус суддів»).</w:t>
      </w:r>
    </w:p>
    <w:p w:rsidR="00AC605F" w:rsidRPr="00AC605F" w:rsidRDefault="00AC605F" w:rsidP="00AC605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05F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 xml:space="preserve">25 серпня та 7 вересня </w:t>
      </w:r>
      <w:r w:rsidRPr="00AC605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C605F">
        <w:rPr>
          <w:rFonts w:ascii="Times New Roman" w:hAnsi="Times New Roman" w:cs="Times New Roman"/>
          <w:sz w:val="28"/>
          <w:szCs w:val="28"/>
        </w:rPr>
        <w:t xml:space="preserve"> року за вхідним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605F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0E3B76">
        <w:rPr>
          <w:rFonts w:ascii="Times New Roman" w:hAnsi="Times New Roman" w:cs="Times New Roman"/>
          <w:sz w:val="28"/>
          <w:szCs w:val="28"/>
        </w:rPr>
        <w:t xml:space="preserve"> Я</w:t>
      </w:r>
      <w:r>
        <w:rPr>
          <w:rFonts w:ascii="Times New Roman" w:hAnsi="Times New Roman" w:cs="Times New Roman"/>
          <w:sz w:val="28"/>
          <w:szCs w:val="28"/>
        </w:rPr>
        <w:t xml:space="preserve">-4451/0/7-21, Я-4451/1/7-21 </w:t>
      </w:r>
      <w:r w:rsidRPr="00AC605F">
        <w:rPr>
          <w:rFonts w:ascii="Times New Roman" w:hAnsi="Times New Roman" w:cs="Times New Roman"/>
          <w:sz w:val="28"/>
          <w:szCs w:val="28"/>
        </w:rPr>
        <w:t>надійшл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AC605F">
        <w:rPr>
          <w:rFonts w:ascii="Times New Roman" w:hAnsi="Times New Roman" w:cs="Times New Roman"/>
          <w:sz w:val="28"/>
          <w:szCs w:val="28"/>
        </w:rPr>
        <w:t>дисциплінарн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AC605F">
        <w:rPr>
          <w:rFonts w:ascii="Times New Roman" w:hAnsi="Times New Roman" w:cs="Times New Roman"/>
          <w:sz w:val="28"/>
          <w:szCs w:val="28"/>
        </w:rPr>
        <w:t xml:space="preserve">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605F">
        <w:rPr>
          <w:rFonts w:ascii="Times New Roman" w:hAnsi="Times New Roman" w:cs="Times New Roman"/>
          <w:sz w:val="28"/>
          <w:szCs w:val="28"/>
        </w:rPr>
        <w:t xml:space="preserve"> </w:t>
      </w:r>
      <w:r w:rsidR="000E3B76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Яновича В.Л.</w:t>
      </w:r>
      <w:r w:rsidR="00351D7C">
        <w:rPr>
          <w:rFonts w:ascii="Times New Roman" w:hAnsi="Times New Roman" w:cs="Times New Roman"/>
          <w:sz w:val="28"/>
          <w:szCs w:val="28"/>
        </w:rPr>
        <w:t xml:space="preserve"> на дії судді Коростенського міськрайонного суду Житомирської області </w:t>
      </w:r>
      <w:proofErr w:type="spellStart"/>
      <w:r w:rsidR="00351D7C">
        <w:rPr>
          <w:rFonts w:ascii="Times New Roman" w:hAnsi="Times New Roman" w:cs="Times New Roman"/>
          <w:sz w:val="28"/>
          <w:szCs w:val="28"/>
        </w:rPr>
        <w:t>Невмержицької</w:t>
      </w:r>
      <w:proofErr w:type="spellEnd"/>
      <w:r w:rsidR="00351D7C">
        <w:rPr>
          <w:rFonts w:ascii="Times New Roman" w:hAnsi="Times New Roman" w:cs="Times New Roman"/>
          <w:sz w:val="28"/>
          <w:szCs w:val="28"/>
        </w:rPr>
        <w:t xml:space="preserve"> О.А.</w:t>
      </w:r>
      <w:r w:rsidRPr="00AC605F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</w:t>
      </w:r>
      <w:r w:rsidR="00351D7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AC605F">
        <w:rPr>
          <w:rFonts w:ascii="Times New Roman" w:hAnsi="Times New Roman" w:cs="Times New Roman"/>
          <w:sz w:val="28"/>
          <w:szCs w:val="28"/>
        </w:rPr>
        <w:t xml:space="preserve">№ </w:t>
      </w:r>
      <w:r w:rsidR="00351D7C">
        <w:rPr>
          <w:rFonts w:ascii="Times New Roman" w:hAnsi="Times New Roman" w:cs="Times New Roman"/>
          <w:sz w:val="28"/>
          <w:szCs w:val="28"/>
        </w:rPr>
        <w:t>279/2760/21</w:t>
      </w:r>
      <w:r w:rsidRPr="00AC605F">
        <w:rPr>
          <w:rFonts w:ascii="Times New Roman" w:hAnsi="Times New Roman" w:cs="Times New Roman"/>
          <w:sz w:val="28"/>
          <w:szCs w:val="28"/>
        </w:rPr>
        <w:t>, як</w:t>
      </w:r>
      <w:r w:rsidR="00351D7C">
        <w:rPr>
          <w:rFonts w:ascii="Times New Roman" w:hAnsi="Times New Roman" w:cs="Times New Roman"/>
          <w:sz w:val="28"/>
          <w:szCs w:val="28"/>
        </w:rPr>
        <w:t xml:space="preserve">і </w:t>
      </w:r>
      <w:r w:rsidRPr="00AC605F">
        <w:rPr>
          <w:rFonts w:ascii="Times New Roman" w:hAnsi="Times New Roman" w:cs="Times New Roman"/>
          <w:sz w:val="28"/>
          <w:szCs w:val="28"/>
        </w:rPr>
        <w:t>протоколом автоматизованого розподілу справи між членами Вищої ради правосуддя</w:t>
      </w:r>
      <w:r w:rsidR="00351D7C">
        <w:rPr>
          <w:rFonts w:ascii="Times New Roman" w:hAnsi="Times New Roman" w:cs="Times New Roman"/>
          <w:sz w:val="28"/>
          <w:szCs w:val="28"/>
        </w:rPr>
        <w:t xml:space="preserve"> та протоколом передачі справи раніше визначеному члену Вищої ради правосуддя </w:t>
      </w:r>
      <w:r w:rsidRPr="00AC605F">
        <w:rPr>
          <w:rFonts w:ascii="Times New Roman" w:hAnsi="Times New Roman" w:cs="Times New Roman"/>
          <w:sz w:val="28"/>
          <w:szCs w:val="28"/>
        </w:rPr>
        <w:t xml:space="preserve">від </w:t>
      </w:r>
      <w:r w:rsidR="00351D7C">
        <w:rPr>
          <w:rFonts w:ascii="Times New Roman" w:hAnsi="Times New Roman" w:cs="Times New Roman"/>
          <w:sz w:val="28"/>
          <w:szCs w:val="28"/>
        </w:rPr>
        <w:t>7</w:t>
      </w:r>
      <w:r w:rsidRPr="00AC605F">
        <w:rPr>
          <w:rFonts w:ascii="Times New Roman" w:hAnsi="Times New Roman" w:cs="Times New Roman"/>
          <w:sz w:val="28"/>
          <w:szCs w:val="28"/>
        </w:rPr>
        <w:t xml:space="preserve"> листопада 2023 року передан</w:t>
      </w:r>
      <w:r w:rsidR="00351D7C">
        <w:rPr>
          <w:rFonts w:ascii="Times New Roman" w:hAnsi="Times New Roman" w:cs="Times New Roman"/>
          <w:sz w:val="28"/>
          <w:szCs w:val="28"/>
        </w:rPr>
        <w:t>і</w:t>
      </w:r>
      <w:r w:rsidRPr="00AC605F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AC605F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AC605F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5D4BB3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AC605F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C605F" w:rsidRDefault="00AC605F" w:rsidP="00AC605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05F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351D7C">
        <w:rPr>
          <w:rFonts w:ascii="Times New Roman" w:hAnsi="Times New Roman" w:cs="Times New Roman"/>
          <w:sz w:val="28"/>
          <w:szCs w:val="28"/>
        </w:rPr>
        <w:t>их</w:t>
      </w:r>
      <w:r w:rsidRPr="00AC605F">
        <w:rPr>
          <w:rFonts w:ascii="Times New Roman" w:hAnsi="Times New Roman" w:cs="Times New Roman"/>
          <w:sz w:val="28"/>
          <w:szCs w:val="28"/>
        </w:rPr>
        <w:t xml:space="preserve"> скарг </w:t>
      </w:r>
      <w:r w:rsidR="000E3B76">
        <w:rPr>
          <w:rFonts w:ascii="Times New Roman" w:hAnsi="Times New Roman" w:cs="Times New Roman"/>
          <w:sz w:val="28"/>
          <w:szCs w:val="28"/>
        </w:rPr>
        <w:t xml:space="preserve"> </w:t>
      </w:r>
      <w:r w:rsidRPr="00AC605F">
        <w:rPr>
          <w:rFonts w:ascii="Times New Roman" w:hAnsi="Times New Roman" w:cs="Times New Roman"/>
          <w:sz w:val="28"/>
          <w:szCs w:val="28"/>
        </w:rPr>
        <w:t xml:space="preserve">доповідачем – членом Другої Дисциплінарної палати Вищої ради правосуддя </w:t>
      </w:r>
      <w:r w:rsidR="00351D7C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Pr="00AC605F">
        <w:rPr>
          <w:rFonts w:ascii="Times New Roman" w:hAnsi="Times New Roman" w:cs="Times New Roman"/>
          <w:sz w:val="28"/>
          <w:szCs w:val="28"/>
        </w:rPr>
        <w:t>Бурлаков</w:t>
      </w:r>
      <w:r w:rsidR="000E3B76"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="000E3B76">
        <w:rPr>
          <w:rFonts w:ascii="Times New Roman" w:hAnsi="Times New Roman" w:cs="Times New Roman"/>
          <w:sz w:val="28"/>
          <w:szCs w:val="28"/>
        </w:rPr>
        <w:t xml:space="preserve"> С.Ю. складено висновок від 1</w:t>
      </w:r>
      <w:r w:rsidRPr="00AC605F">
        <w:rPr>
          <w:rFonts w:ascii="Times New Roman" w:hAnsi="Times New Roman" w:cs="Times New Roman"/>
          <w:sz w:val="28"/>
          <w:szCs w:val="28"/>
        </w:rPr>
        <w:t xml:space="preserve"> лютого 2024 року з пропозицією про відмову у відкритті дисциплінарної справи, оскільки </w:t>
      </w:r>
      <w:r w:rsidR="000E3B76">
        <w:rPr>
          <w:rFonts w:ascii="Times New Roman" w:hAnsi="Times New Roman" w:cs="Times New Roman"/>
          <w:sz w:val="28"/>
          <w:szCs w:val="28"/>
        </w:rPr>
        <w:t>суть дисциплінарних</w:t>
      </w:r>
      <w:r w:rsidR="00351D7C">
        <w:rPr>
          <w:rFonts w:ascii="Times New Roman" w:hAnsi="Times New Roman" w:cs="Times New Roman"/>
          <w:sz w:val="28"/>
          <w:szCs w:val="28"/>
        </w:rPr>
        <w:t xml:space="preserve"> скарг зводиться лише до незгоди із судовим</w:t>
      </w:r>
      <w:r w:rsidR="000E3B76">
        <w:rPr>
          <w:rFonts w:ascii="Times New Roman" w:hAnsi="Times New Roman" w:cs="Times New Roman"/>
          <w:sz w:val="28"/>
          <w:szCs w:val="28"/>
        </w:rPr>
        <w:t>и</w:t>
      </w:r>
      <w:r w:rsidR="00351D7C">
        <w:rPr>
          <w:rFonts w:ascii="Times New Roman" w:hAnsi="Times New Roman" w:cs="Times New Roman"/>
          <w:sz w:val="28"/>
          <w:szCs w:val="28"/>
        </w:rPr>
        <w:t xml:space="preserve"> рішенням</w:t>
      </w:r>
      <w:r w:rsidR="000E3B76">
        <w:rPr>
          <w:rFonts w:ascii="Times New Roman" w:hAnsi="Times New Roman" w:cs="Times New Roman"/>
          <w:sz w:val="28"/>
          <w:szCs w:val="28"/>
        </w:rPr>
        <w:t>и</w:t>
      </w:r>
      <w:r w:rsidR="00351D7C">
        <w:rPr>
          <w:rFonts w:ascii="Times New Roman" w:hAnsi="Times New Roman" w:cs="Times New Roman"/>
          <w:sz w:val="28"/>
          <w:szCs w:val="28"/>
        </w:rPr>
        <w:t xml:space="preserve"> </w:t>
      </w:r>
      <w:r w:rsidRPr="00AC605F">
        <w:rPr>
          <w:rFonts w:ascii="Times New Roman" w:hAnsi="Times New Roman" w:cs="Times New Roman"/>
          <w:sz w:val="28"/>
          <w:szCs w:val="28"/>
        </w:rPr>
        <w:t>(</w:t>
      </w:r>
      <w:r w:rsidR="00351D7C">
        <w:rPr>
          <w:rFonts w:ascii="Times New Roman" w:hAnsi="Times New Roman" w:cs="Times New Roman"/>
          <w:sz w:val="28"/>
          <w:szCs w:val="28"/>
        </w:rPr>
        <w:t xml:space="preserve">пункт 4 частини першої  статті 45 </w:t>
      </w:r>
      <w:r w:rsidRPr="00AC605F">
        <w:rPr>
          <w:rFonts w:ascii="Times New Roman" w:hAnsi="Times New Roman" w:cs="Times New Roman"/>
          <w:sz w:val="28"/>
          <w:szCs w:val="28"/>
        </w:rPr>
        <w:t xml:space="preserve">Закону України «Про </w:t>
      </w:r>
      <w:r w:rsidR="00351D7C">
        <w:rPr>
          <w:rFonts w:ascii="Times New Roman" w:hAnsi="Times New Roman" w:cs="Times New Roman"/>
          <w:sz w:val="28"/>
          <w:szCs w:val="28"/>
        </w:rPr>
        <w:t>Вищу раду правосуддя</w:t>
      </w:r>
      <w:r w:rsidRPr="00AC605F">
        <w:rPr>
          <w:rFonts w:ascii="Times New Roman" w:hAnsi="Times New Roman" w:cs="Times New Roman"/>
          <w:sz w:val="28"/>
          <w:szCs w:val="28"/>
        </w:rPr>
        <w:t>»).</w:t>
      </w:r>
    </w:p>
    <w:p w:rsidR="00E43D76" w:rsidRPr="00676516" w:rsidRDefault="00E43D76" w:rsidP="00E43D7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676516" w:rsidRPr="00676516" w:rsidRDefault="009D036D" w:rsidP="000B708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пунктом</w:t>
      </w:r>
      <w:r w:rsidR="00676516"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2F0A3B" w:rsidRDefault="00676516" w:rsidP="006765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>Враховуючи викладене, Друга Дисциплінарна палата Вищої ради правосуддя, керуючись статтею 45 Закону України «Про Вищу раду правосуддя», статтею 107 Закону України «Про судоустрій і статус суддів»,</w:t>
      </w:r>
    </w:p>
    <w:p w:rsidR="00AE5032" w:rsidRPr="002D25C3" w:rsidRDefault="00AE5032" w:rsidP="002F0A3B">
      <w:pPr>
        <w:pStyle w:val="a9"/>
        <w:spacing w:after="0"/>
        <w:jc w:val="center"/>
        <w:rPr>
          <w:rFonts w:cs="Times New Roman"/>
          <w:b/>
          <w:sz w:val="16"/>
          <w:szCs w:val="16"/>
          <w:lang w:val="uk-UA"/>
        </w:rPr>
      </w:pPr>
    </w:p>
    <w:p w:rsidR="00B02720" w:rsidRDefault="00B02720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B6444D" w:rsidRDefault="00B6444D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E43D76" w:rsidRDefault="002F0A3B" w:rsidP="002F0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</w:t>
      </w:r>
      <w:r w:rsidR="00D64D3A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3D76">
        <w:rPr>
          <w:rFonts w:ascii="Times New Roman" w:hAnsi="Times New Roman" w:cs="Times New Roman"/>
          <w:sz w:val="28"/>
          <w:szCs w:val="28"/>
        </w:rPr>
        <w:t>Зубіка</w:t>
      </w:r>
      <w:proofErr w:type="spellEnd"/>
      <w:r w:rsidR="00E43D76">
        <w:rPr>
          <w:rFonts w:ascii="Times New Roman" w:hAnsi="Times New Roman" w:cs="Times New Roman"/>
          <w:sz w:val="28"/>
          <w:szCs w:val="28"/>
        </w:rPr>
        <w:t xml:space="preserve"> Олега Олександровича</w:t>
      </w:r>
      <w:r w:rsidR="003B26C5">
        <w:rPr>
          <w:rFonts w:ascii="Times New Roman" w:hAnsi="Times New Roman" w:cs="Times New Roman"/>
          <w:sz w:val="28"/>
          <w:szCs w:val="28"/>
        </w:rPr>
        <w:t xml:space="preserve"> стосовно судді </w:t>
      </w:r>
      <w:r w:rsidR="00E43D76">
        <w:rPr>
          <w:rFonts w:ascii="Times New Roman" w:hAnsi="Times New Roman" w:cs="Times New Roman"/>
          <w:sz w:val="28"/>
          <w:szCs w:val="28"/>
        </w:rPr>
        <w:t xml:space="preserve">Орджонікідзевського районного суду міста Харкова </w:t>
      </w:r>
      <w:proofErr w:type="spellStart"/>
      <w:r w:rsidR="00E43D76">
        <w:rPr>
          <w:rFonts w:ascii="Times New Roman" w:hAnsi="Times New Roman" w:cs="Times New Roman"/>
          <w:sz w:val="28"/>
          <w:szCs w:val="28"/>
        </w:rPr>
        <w:t>Саркісян</w:t>
      </w:r>
      <w:proofErr w:type="spellEnd"/>
      <w:r w:rsidR="00E43D76">
        <w:rPr>
          <w:rFonts w:ascii="Times New Roman" w:hAnsi="Times New Roman" w:cs="Times New Roman"/>
          <w:sz w:val="28"/>
          <w:szCs w:val="28"/>
        </w:rPr>
        <w:t xml:space="preserve"> Олени Анатоліївни</w:t>
      </w:r>
      <w:r w:rsidR="003B26C5">
        <w:rPr>
          <w:rFonts w:ascii="Times New Roman" w:hAnsi="Times New Roman" w:cs="Times New Roman"/>
          <w:sz w:val="28"/>
          <w:szCs w:val="28"/>
        </w:rPr>
        <w:t>.</w:t>
      </w:r>
    </w:p>
    <w:p w:rsidR="00666F00" w:rsidRDefault="00666F00" w:rsidP="00666F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Відмовити у відкритті дисциплінарної справи за скаргою</w:t>
      </w:r>
      <w:r w:rsidR="003B26C5">
        <w:rPr>
          <w:rFonts w:ascii="Times New Roman" w:hAnsi="Times New Roman" w:cs="Times New Roman"/>
          <w:sz w:val="28"/>
          <w:szCs w:val="28"/>
        </w:rPr>
        <w:t xml:space="preserve"> </w:t>
      </w:r>
      <w:r w:rsidR="00E43D76">
        <w:rPr>
          <w:rFonts w:ascii="Times New Roman" w:hAnsi="Times New Roman" w:cs="Times New Roman"/>
          <w:sz w:val="28"/>
          <w:szCs w:val="28"/>
        </w:rPr>
        <w:t>Біби Євгенії Ігорівни</w:t>
      </w:r>
      <w:r w:rsidR="003B26C5">
        <w:rPr>
          <w:rFonts w:ascii="Times New Roman" w:hAnsi="Times New Roman" w:cs="Times New Roman"/>
          <w:sz w:val="28"/>
          <w:szCs w:val="28"/>
        </w:rPr>
        <w:t xml:space="preserve"> стосовно судді </w:t>
      </w:r>
      <w:r w:rsidR="00E43D76">
        <w:rPr>
          <w:rFonts w:ascii="Times New Roman" w:hAnsi="Times New Roman" w:cs="Times New Roman"/>
          <w:sz w:val="28"/>
          <w:szCs w:val="28"/>
        </w:rPr>
        <w:t xml:space="preserve">Печерського районного суду міста Києва </w:t>
      </w:r>
      <w:proofErr w:type="spellStart"/>
      <w:r w:rsidR="00E43D76">
        <w:rPr>
          <w:rFonts w:ascii="Times New Roman" w:hAnsi="Times New Roman" w:cs="Times New Roman"/>
          <w:sz w:val="28"/>
          <w:szCs w:val="28"/>
        </w:rPr>
        <w:t>Хайнацького</w:t>
      </w:r>
      <w:proofErr w:type="spellEnd"/>
      <w:r w:rsidR="00E43D76">
        <w:rPr>
          <w:rFonts w:ascii="Times New Roman" w:hAnsi="Times New Roman" w:cs="Times New Roman"/>
          <w:sz w:val="28"/>
          <w:szCs w:val="28"/>
        </w:rPr>
        <w:t xml:space="preserve"> Євгена Сергійовича</w:t>
      </w:r>
      <w:r w:rsidR="003B26C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3D76" w:rsidRDefault="00E43D76" w:rsidP="00E43D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Грудзини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Валерія Едуардовича,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Біскупського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Сергія Богдановича,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Уставицького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Івана Івановича</w:t>
      </w:r>
      <w:r w:rsidR="00312242">
        <w:rPr>
          <w:rFonts w:ascii="Times New Roman" w:hAnsi="Times New Roman" w:cs="Times New Roman"/>
          <w:sz w:val="28"/>
          <w:szCs w:val="28"/>
        </w:rPr>
        <w:t xml:space="preserve"> та доповнення до неї</w:t>
      </w:r>
      <w:r w:rsidR="00B02720">
        <w:rPr>
          <w:rFonts w:ascii="Times New Roman" w:hAnsi="Times New Roman" w:cs="Times New Roman"/>
          <w:sz w:val="28"/>
          <w:szCs w:val="28"/>
        </w:rPr>
        <w:t xml:space="preserve"> в частині</w:t>
      </w:r>
      <w:r>
        <w:rPr>
          <w:rFonts w:ascii="Times New Roman" w:hAnsi="Times New Roman" w:cs="Times New Roman"/>
          <w:sz w:val="28"/>
          <w:szCs w:val="28"/>
        </w:rPr>
        <w:t xml:space="preserve"> стосовно судді</w:t>
      </w:r>
      <w:r w:rsidR="00B0272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2720">
        <w:rPr>
          <w:rFonts w:ascii="Times New Roman" w:hAnsi="Times New Roman" w:cs="Times New Roman"/>
          <w:sz w:val="28"/>
          <w:szCs w:val="28"/>
        </w:rPr>
        <w:t xml:space="preserve">Восьмого апеляційного адміністративного суду </w:t>
      </w:r>
      <w:proofErr w:type="spellStart"/>
      <w:r w:rsidR="00B02720">
        <w:rPr>
          <w:rFonts w:ascii="Times New Roman" w:hAnsi="Times New Roman" w:cs="Times New Roman"/>
          <w:sz w:val="28"/>
          <w:szCs w:val="28"/>
        </w:rPr>
        <w:t>Ільчишин</w:t>
      </w:r>
      <w:proofErr w:type="spellEnd"/>
      <w:r w:rsidR="00B02720">
        <w:rPr>
          <w:rFonts w:ascii="Times New Roman" w:hAnsi="Times New Roman" w:cs="Times New Roman"/>
          <w:sz w:val="28"/>
          <w:szCs w:val="28"/>
        </w:rPr>
        <w:t xml:space="preserve"> Надії Василівни, Гудима Любомира Ярославовича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02720" w:rsidRDefault="00B02720" w:rsidP="00B027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Тарановича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Володимира Анатолійовича стосовно суддів Київського апеляційного суду Ковальської Віри Володимирівни, Жук Ольги Володимирівни,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Вікторії Сергіївни. </w:t>
      </w:r>
    </w:p>
    <w:p w:rsidR="00B02720" w:rsidRDefault="00B02720" w:rsidP="00B027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Рубашка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Віктора Вікторовича стосовно судді Дзержинського районного суду міста Харкова Шишкіна Олексія Володимировича. </w:t>
      </w:r>
    </w:p>
    <w:p w:rsidR="00B02720" w:rsidRDefault="00B02720" w:rsidP="00B027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скаргами Яновича В’ячеслава Леонідовича стосовно судді Коростенського міськрайонного суду Житомирської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Невмержицької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Олени Андріївни. </w:t>
      </w:r>
    </w:p>
    <w:p w:rsidR="00E43D76" w:rsidRDefault="00E43D76" w:rsidP="00666F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0A3B" w:rsidRPr="0016514D" w:rsidRDefault="002F0A3B" w:rsidP="002F0A3B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6514D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8B2B77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2F0A3B" w:rsidRPr="002E1866" w:rsidTr="003070E3">
        <w:tc>
          <w:tcPr>
            <w:tcW w:w="7054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6455ED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Олена КОВБІЙ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B02720" w:rsidRPr="002D25C3" w:rsidRDefault="00B02720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Олексій МЕЛЬНИК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B02720" w:rsidRPr="002D25C3" w:rsidRDefault="00B02720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2F0A3B" w:rsidRPr="007B460A" w:rsidRDefault="002F0A3B" w:rsidP="002D25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</w:t>
            </w:r>
            <w:r w:rsidR="006455ED">
              <w:rPr>
                <w:rFonts w:ascii="Times New Roman" w:hAnsi="Times New Roman"/>
                <w:b/>
                <w:sz w:val="28"/>
                <w:szCs w:val="28"/>
              </w:rPr>
              <w:t xml:space="preserve">    Віталій САЛІХОВ</w:t>
            </w:r>
          </w:p>
        </w:tc>
      </w:tr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6455ED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</w:p>
        </w:tc>
      </w:tr>
    </w:tbl>
    <w:p w:rsidR="002F0A3B" w:rsidRDefault="002F0A3B" w:rsidP="002F0A3B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2F0A3B" w:rsidRDefault="002F0A3B" w:rsidP="002F0A3B"/>
    <w:p w:rsidR="002F0A3B" w:rsidRDefault="002F0A3B" w:rsidP="002F0A3B"/>
    <w:p w:rsidR="00F04FB4" w:rsidRDefault="00F04FB4"/>
    <w:sectPr w:rsidR="00F04FB4" w:rsidSect="00764C0A">
      <w:headerReference w:type="default" r:id="rId8"/>
      <w:pgSz w:w="11906" w:h="16838"/>
      <w:pgMar w:top="28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761E">
          <w:rPr>
            <w:noProof/>
          </w:rPr>
          <w:t>5</w:t>
        </w:r>
        <w:r>
          <w:fldChar w:fldCharType="end"/>
        </w:r>
      </w:p>
    </w:sdtContent>
  </w:sdt>
  <w:p w:rsidR="00296C66" w:rsidRDefault="006576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A1755"/>
    <w:rsid w:val="000A2661"/>
    <w:rsid w:val="000B708B"/>
    <w:rsid w:val="000C0D44"/>
    <w:rsid w:val="000D628A"/>
    <w:rsid w:val="000E3B76"/>
    <w:rsid w:val="000E74D1"/>
    <w:rsid w:val="00134D78"/>
    <w:rsid w:val="0013756B"/>
    <w:rsid w:val="00156315"/>
    <w:rsid w:val="0016034A"/>
    <w:rsid w:val="00180326"/>
    <w:rsid w:val="0018365B"/>
    <w:rsid w:val="001D43F7"/>
    <w:rsid w:val="001D6A9B"/>
    <w:rsid w:val="00224C4E"/>
    <w:rsid w:val="002273D8"/>
    <w:rsid w:val="00267791"/>
    <w:rsid w:val="002A1647"/>
    <w:rsid w:val="002D25C3"/>
    <w:rsid w:val="002F0A3B"/>
    <w:rsid w:val="002F5B90"/>
    <w:rsid w:val="00312242"/>
    <w:rsid w:val="00351D7C"/>
    <w:rsid w:val="00361F26"/>
    <w:rsid w:val="00363297"/>
    <w:rsid w:val="00365BB8"/>
    <w:rsid w:val="00375C71"/>
    <w:rsid w:val="00392D35"/>
    <w:rsid w:val="003B26C5"/>
    <w:rsid w:val="003D1472"/>
    <w:rsid w:val="003F2F4C"/>
    <w:rsid w:val="004331B0"/>
    <w:rsid w:val="00495461"/>
    <w:rsid w:val="004B063D"/>
    <w:rsid w:val="004C438E"/>
    <w:rsid w:val="004D4E1B"/>
    <w:rsid w:val="004F2B27"/>
    <w:rsid w:val="004F3778"/>
    <w:rsid w:val="00526E23"/>
    <w:rsid w:val="0055472B"/>
    <w:rsid w:val="00573F19"/>
    <w:rsid w:val="00582356"/>
    <w:rsid w:val="005A4AF1"/>
    <w:rsid w:val="005D4BB3"/>
    <w:rsid w:val="005D632B"/>
    <w:rsid w:val="00601B10"/>
    <w:rsid w:val="00636A4B"/>
    <w:rsid w:val="006455ED"/>
    <w:rsid w:val="00646CEB"/>
    <w:rsid w:val="00651DB9"/>
    <w:rsid w:val="0065761E"/>
    <w:rsid w:val="00666F00"/>
    <w:rsid w:val="00676516"/>
    <w:rsid w:val="006A6BF2"/>
    <w:rsid w:val="006D52D4"/>
    <w:rsid w:val="006D6BB3"/>
    <w:rsid w:val="006E46A5"/>
    <w:rsid w:val="007137B7"/>
    <w:rsid w:val="00717197"/>
    <w:rsid w:val="00741FCC"/>
    <w:rsid w:val="007526BE"/>
    <w:rsid w:val="00762360"/>
    <w:rsid w:val="00764C0A"/>
    <w:rsid w:val="007B3A1F"/>
    <w:rsid w:val="007B7EBF"/>
    <w:rsid w:val="008354AC"/>
    <w:rsid w:val="00854A75"/>
    <w:rsid w:val="008C6C4A"/>
    <w:rsid w:val="00903379"/>
    <w:rsid w:val="009274F1"/>
    <w:rsid w:val="0095111D"/>
    <w:rsid w:val="00986B0F"/>
    <w:rsid w:val="009958C4"/>
    <w:rsid w:val="009D036D"/>
    <w:rsid w:val="00A071EA"/>
    <w:rsid w:val="00A17A18"/>
    <w:rsid w:val="00A258B8"/>
    <w:rsid w:val="00A821AF"/>
    <w:rsid w:val="00A94769"/>
    <w:rsid w:val="00A95F55"/>
    <w:rsid w:val="00AC605F"/>
    <w:rsid w:val="00AC71B1"/>
    <w:rsid w:val="00AD6D17"/>
    <w:rsid w:val="00AE5032"/>
    <w:rsid w:val="00AF2D06"/>
    <w:rsid w:val="00B02720"/>
    <w:rsid w:val="00B6444D"/>
    <w:rsid w:val="00BA11D2"/>
    <w:rsid w:val="00BA7D87"/>
    <w:rsid w:val="00BD6C3A"/>
    <w:rsid w:val="00BF3DEE"/>
    <w:rsid w:val="00BF4403"/>
    <w:rsid w:val="00C34103"/>
    <w:rsid w:val="00C65510"/>
    <w:rsid w:val="00CA7D25"/>
    <w:rsid w:val="00CB13AA"/>
    <w:rsid w:val="00CD0365"/>
    <w:rsid w:val="00CE6903"/>
    <w:rsid w:val="00D14E0D"/>
    <w:rsid w:val="00D27FEB"/>
    <w:rsid w:val="00D5406A"/>
    <w:rsid w:val="00D57794"/>
    <w:rsid w:val="00D64D3A"/>
    <w:rsid w:val="00D8526F"/>
    <w:rsid w:val="00D92D5E"/>
    <w:rsid w:val="00DA1886"/>
    <w:rsid w:val="00DA495C"/>
    <w:rsid w:val="00DA6603"/>
    <w:rsid w:val="00DB0693"/>
    <w:rsid w:val="00E43D76"/>
    <w:rsid w:val="00E608BB"/>
    <w:rsid w:val="00E74C73"/>
    <w:rsid w:val="00E80FAC"/>
    <w:rsid w:val="00E84871"/>
    <w:rsid w:val="00EB4744"/>
    <w:rsid w:val="00EC65C3"/>
    <w:rsid w:val="00F01704"/>
    <w:rsid w:val="00F04FB4"/>
    <w:rsid w:val="00F16E53"/>
    <w:rsid w:val="00F8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5821C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37DFC-E8FE-4423-9EE9-19BD7839F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8324</Words>
  <Characters>4746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2024-02-28T06:30:00Z</cp:lastPrinted>
  <dcterms:created xsi:type="dcterms:W3CDTF">2024-03-01T09:05:00Z</dcterms:created>
  <dcterms:modified xsi:type="dcterms:W3CDTF">2024-03-01T09:05:00Z</dcterms:modified>
</cp:coreProperties>
</file>