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E2A" w:rsidRDefault="00BB4E2A" w:rsidP="00BB4E2A">
      <w:pPr>
        <w:jc w:val="center"/>
        <w:rPr>
          <w:szCs w:val="28"/>
          <w:lang w:val="ru-RU"/>
        </w:rPr>
      </w:pPr>
      <w:r>
        <w:rPr>
          <w:noProof/>
          <w:lang w:eastAsia="uk-UA"/>
        </w:rPr>
        <w:drawing>
          <wp:anchor distT="0" distB="0" distL="114300" distR="114300" simplePos="0" relativeHeight="251659264" behindDoc="0" locked="0" layoutInCell="1" allowOverlap="1">
            <wp:simplePos x="0" y="0"/>
            <wp:positionH relativeFrom="column">
              <wp:posOffset>2820035</wp:posOffset>
            </wp:positionH>
            <wp:positionV relativeFrom="paragraph">
              <wp:posOffset>-13970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BB4E2A" w:rsidRDefault="00BB4E2A" w:rsidP="00BB4E2A">
      <w:pPr>
        <w:jc w:val="center"/>
        <w:rPr>
          <w:szCs w:val="28"/>
          <w:lang w:val="ru-RU"/>
        </w:rPr>
      </w:pPr>
    </w:p>
    <w:p w:rsidR="00BB4E2A" w:rsidRDefault="00BB4E2A" w:rsidP="00BB4E2A">
      <w:pPr>
        <w:jc w:val="center"/>
        <w:rPr>
          <w:szCs w:val="28"/>
          <w:lang w:val="ru-RU"/>
        </w:rPr>
      </w:pPr>
    </w:p>
    <w:p w:rsidR="00BB4E2A" w:rsidRDefault="00BB4E2A" w:rsidP="00BB4E2A">
      <w:pPr>
        <w:jc w:val="center"/>
        <w:rPr>
          <w:rFonts w:ascii="AcademyC" w:hAnsi="AcademyC"/>
        </w:rPr>
      </w:pPr>
      <w:r>
        <w:rPr>
          <w:rFonts w:ascii="AcademyC" w:hAnsi="AcademyC"/>
        </w:rPr>
        <w:t>УКРАЇНА</w:t>
      </w:r>
    </w:p>
    <w:p w:rsidR="00BB4E2A" w:rsidRDefault="00BB4E2A" w:rsidP="00BB4E2A">
      <w:pPr>
        <w:jc w:val="center"/>
        <w:rPr>
          <w:rFonts w:ascii="AcademyC" w:hAnsi="AcademyC"/>
          <w:szCs w:val="28"/>
        </w:rPr>
      </w:pPr>
      <w:r>
        <w:rPr>
          <w:rFonts w:ascii="AcademyC" w:hAnsi="AcademyC"/>
          <w:szCs w:val="28"/>
        </w:rPr>
        <w:t>ВИЩА  РАДА  ПРАВОСУДДЯ</w:t>
      </w:r>
    </w:p>
    <w:p w:rsidR="00BB4E2A" w:rsidRDefault="00BB4E2A" w:rsidP="00BB4E2A">
      <w:pPr>
        <w:jc w:val="center"/>
        <w:rPr>
          <w:rFonts w:ascii="AcademyC" w:hAnsi="AcademyC"/>
          <w:szCs w:val="28"/>
          <w:lang w:val="ru-RU"/>
        </w:rPr>
      </w:pPr>
      <w:r>
        <w:rPr>
          <w:rFonts w:ascii="AcademyC" w:hAnsi="AcademyC"/>
          <w:szCs w:val="28"/>
        </w:rPr>
        <w:t>ТРЕТЯ ДИСЦИПЛІНАРНА ПАЛАТА</w:t>
      </w:r>
    </w:p>
    <w:p w:rsidR="00BB4E2A" w:rsidRDefault="00BB4E2A" w:rsidP="00BB4E2A">
      <w:pPr>
        <w:jc w:val="center"/>
        <w:rPr>
          <w:rFonts w:ascii="AcademyC" w:hAnsi="AcademyC"/>
          <w:szCs w:val="28"/>
        </w:rPr>
      </w:pPr>
      <w:r>
        <w:rPr>
          <w:rFonts w:ascii="AcademyC" w:hAnsi="AcademyC"/>
          <w:szCs w:val="28"/>
        </w:rPr>
        <w:t>УХВАЛА</w:t>
      </w:r>
    </w:p>
    <w:tbl>
      <w:tblPr>
        <w:tblW w:w="9498" w:type="dxa"/>
        <w:tblLook w:val="04A0" w:firstRow="1" w:lastRow="0" w:firstColumn="1" w:lastColumn="0" w:noHBand="0" w:noVBand="1"/>
      </w:tblPr>
      <w:tblGrid>
        <w:gridCol w:w="3098"/>
        <w:gridCol w:w="3309"/>
        <w:gridCol w:w="3091"/>
      </w:tblGrid>
      <w:tr w:rsidR="00BB4E2A" w:rsidTr="00BB4E2A">
        <w:trPr>
          <w:trHeight w:val="188"/>
        </w:trPr>
        <w:tc>
          <w:tcPr>
            <w:tcW w:w="3098" w:type="dxa"/>
            <w:hideMark/>
          </w:tcPr>
          <w:p w:rsidR="00BB4E2A" w:rsidRDefault="00CD1E4E">
            <w:pPr>
              <w:spacing w:line="256" w:lineRule="auto"/>
              <w:ind w:right="-2"/>
              <w:rPr>
                <w:noProof/>
                <w:szCs w:val="28"/>
                <w:lang w:val="en-US"/>
              </w:rPr>
            </w:pPr>
            <w:r>
              <w:rPr>
                <w:noProof/>
                <w:szCs w:val="28"/>
                <w:lang w:val="ru-RU"/>
              </w:rPr>
              <w:t>28 лютого 2024 року</w:t>
            </w:r>
          </w:p>
        </w:tc>
        <w:tc>
          <w:tcPr>
            <w:tcW w:w="3309" w:type="dxa"/>
            <w:hideMark/>
          </w:tcPr>
          <w:p w:rsidR="00BB4E2A" w:rsidRDefault="00BB4E2A">
            <w:pPr>
              <w:spacing w:line="256" w:lineRule="auto"/>
              <w:ind w:right="-2"/>
              <w:jc w:val="center"/>
              <w:rPr>
                <w:rFonts w:ascii="Book Antiqua" w:hAnsi="Book Antiqua"/>
                <w:noProof/>
                <w:sz w:val="24"/>
                <w:szCs w:val="24"/>
              </w:rPr>
            </w:pPr>
            <w:r>
              <w:rPr>
                <w:rFonts w:ascii="Bookman Old Style" w:hAnsi="Bookman Old Style"/>
                <w:sz w:val="20"/>
                <w:szCs w:val="20"/>
                <w:lang w:val="ru-RU"/>
              </w:rPr>
              <w:t xml:space="preserve">    </w:t>
            </w:r>
            <w:r>
              <w:rPr>
                <w:rFonts w:ascii="Book Antiqua" w:hAnsi="Book Antiqua"/>
                <w:sz w:val="24"/>
                <w:szCs w:val="24"/>
              </w:rPr>
              <w:t>Київ</w:t>
            </w:r>
          </w:p>
        </w:tc>
        <w:tc>
          <w:tcPr>
            <w:tcW w:w="3091" w:type="dxa"/>
            <w:hideMark/>
          </w:tcPr>
          <w:p w:rsidR="00BB4E2A" w:rsidRDefault="00BB4E2A" w:rsidP="00CD1E4E">
            <w:pPr>
              <w:spacing w:line="256" w:lineRule="auto"/>
              <w:ind w:right="-2"/>
              <w:jc w:val="center"/>
              <w:rPr>
                <w:noProof/>
                <w:szCs w:val="28"/>
                <w:lang w:val="ru-RU"/>
              </w:rPr>
            </w:pPr>
            <w:r>
              <w:rPr>
                <w:rFonts w:ascii="Book Antiqua" w:hAnsi="Book Antiqua"/>
                <w:noProof/>
                <w:lang w:val="en-US"/>
              </w:rPr>
              <w:t xml:space="preserve"> </w:t>
            </w:r>
            <w:r w:rsidR="00CD1E4E">
              <w:rPr>
                <w:noProof/>
                <w:szCs w:val="28"/>
                <w:lang w:val="ru-RU"/>
              </w:rPr>
              <w:t>579/3дп/15-24</w:t>
            </w:r>
          </w:p>
        </w:tc>
      </w:tr>
    </w:tbl>
    <w:p w:rsidR="00BB4E2A" w:rsidRDefault="00BB4E2A" w:rsidP="00BB4E2A">
      <w:pPr>
        <w:tabs>
          <w:tab w:val="left" w:pos="3544"/>
          <w:tab w:val="left" w:pos="3686"/>
          <w:tab w:val="left" w:pos="4111"/>
        </w:tabs>
        <w:ind w:right="5102"/>
        <w:rPr>
          <w:rFonts w:cs="Times New Roman"/>
          <w:b/>
          <w:sz w:val="24"/>
          <w:szCs w:val="24"/>
        </w:rPr>
      </w:pPr>
    </w:p>
    <w:p w:rsidR="00BB4E2A" w:rsidRDefault="00BB4E2A" w:rsidP="00BB4E2A">
      <w:pPr>
        <w:tabs>
          <w:tab w:val="left" w:pos="3544"/>
          <w:tab w:val="left" w:pos="3686"/>
          <w:tab w:val="left" w:pos="4111"/>
        </w:tabs>
        <w:ind w:right="5102"/>
        <w:rPr>
          <w:rFonts w:cs="Times New Roman"/>
          <w:b/>
          <w:sz w:val="24"/>
          <w:szCs w:val="24"/>
        </w:rPr>
      </w:pPr>
    </w:p>
    <w:p w:rsidR="00BB4E2A" w:rsidRDefault="00BB4E2A" w:rsidP="00BB4E2A">
      <w:pPr>
        <w:tabs>
          <w:tab w:val="left" w:pos="3544"/>
          <w:tab w:val="left" w:pos="3686"/>
          <w:tab w:val="left" w:pos="4111"/>
        </w:tabs>
        <w:ind w:right="4960"/>
        <w:rPr>
          <w:rFonts w:cs="Times New Roman"/>
          <w:b/>
          <w:sz w:val="24"/>
          <w:szCs w:val="24"/>
        </w:rPr>
      </w:pPr>
      <w:r>
        <w:rPr>
          <w:rFonts w:cs="Times New Roman"/>
          <w:b/>
          <w:sz w:val="24"/>
          <w:szCs w:val="24"/>
        </w:rPr>
        <w:t xml:space="preserve">Про відкриття дисциплінарної справи </w:t>
      </w:r>
      <w:r w:rsidR="007A77E3">
        <w:rPr>
          <w:rFonts w:cs="Times New Roman"/>
          <w:b/>
          <w:sz w:val="24"/>
          <w:szCs w:val="24"/>
        </w:rPr>
        <w:t>щодо</w:t>
      </w:r>
      <w:r>
        <w:rPr>
          <w:rFonts w:cs="Times New Roman"/>
          <w:b/>
          <w:sz w:val="24"/>
          <w:szCs w:val="24"/>
        </w:rPr>
        <w:t xml:space="preserve"> судді </w:t>
      </w:r>
      <w:r>
        <w:rPr>
          <w:rFonts w:eastAsia="Times New Roman" w:cs="Times New Roman"/>
          <w:b/>
          <w:color w:val="000000"/>
          <w:sz w:val="24"/>
          <w:szCs w:val="24"/>
          <w:lang w:eastAsia="ru-RU"/>
        </w:rPr>
        <w:t>Деснянського районного суду міста Києва Колегаєвої</w:t>
      </w:r>
      <w:r w:rsidR="000B141C">
        <w:rPr>
          <w:rFonts w:eastAsia="Times New Roman" w:cs="Times New Roman"/>
          <w:b/>
          <w:color w:val="000000"/>
          <w:sz w:val="24"/>
          <w:szCs w:val="24"/>
          <w:lang w:eastAsia="ru-RU"/>
        </w:rPr>
        <w:t xml:space="preserve"> С.В.</w:t>
      </w:r>
    </w:p>
    <w:p w:rsidR="00BB4E2A" w:rsidRDefault="00BB4E2A" w:rsidP="00BB4E2A">
      <w:pPr>
        <w:shd w:val="clear" w:color="auto" w:fill="FFFFFF"/>
        <w:rPr>
          <w:rFonts w:cs="Times New Roman"/>
          <w:szCs w:val="28"/>
        </w:rPr>
      </w:pPr>
    </w:p>
    <w:p w:rsidR="00BB4E2A" w:rsidRDefault="00BB4E2A" w:rsidP="000E6831">
      <w:pPr>
        <w:shd w:val="clear" w:color="auto" w:fill="FFFFFF"/>
        <w:ind w:firstLine="567"/>
        <w:rPr>
          <w:rStyle w:val="FontStyle14"/>
          <w:rFonts w:ascii="Times New Roman" w:eastAsia="Times New Roman" w:hAnsi="Times New Roman" w:cs="Times New Roman"/>
          <w:b/>
          <w:color w:val="000000" w:themeColor="text1"/>
          <w:sz w:val="28"/>
          <w:szCs w:val="28"/>
          <w:lang w:eastAsia="ru-RU"/>
        </w:rPr>
      </w:pPr>
      <w:r>
        <w:rPr>
          <w:color w:val="000000" w:themeColor="text1"/>
          <w:szCs w:val="28"/>
        </w:rPr>
        <w:t xml:space="preserve">Третя Дисциплінарна палата Вищої ради правосуддя у складі </w:t>
      </w:r>
      <w:r>
        <w:rPr>
          <w:color w:val="000000" w:themeColor="text1"/>
          <w:szCs w:val="28"/>
        </w:rPr>
        <w:br/>
        <w:t xml:space="preserve">головуючого – Плахтій І.Б., членів Третьої Дисциплінарної палати Вищої ради правосуддя </w:t>
      </w:r>
      <w:proofErr w:type="spellStart"/>
      <w:r>
        <w:rPr>
          <w:color w:val="000000" w:themeColor="text1"/>
          <w:szCs w:val="28"/>
        </w:rPr>
        <w:t>Кандзюби</w:t>
      </w:r>
      <w:proofErr w:type="spellEnd"/>
      <w:r>
        <w:rPr>
          <w:color w:val="000000" w:themeColor="text1"/>
          <w:szCs w:val="28"/>
        </w:rPr>
        <w:t xml:space="preserve"> О.В., Лук’янова Д.В., </w:t>
      </w:r>
      <w:proofErr w:type="spellStart"/>
      <w:r>
        <w:rPr>
          <w:color w:val="000000" w:themeColor="text1"/>
          <w:szCs w:val="28"/>
        </w:rPr>
        <w:t>Попікової</w:t>
      </w:r>
      <w:proofErr w:type="spellEnd"/>
      <w:r>
        <w:rPr>
          <w:color w:val="000000" w:themeColor="text1"/>
          <w:szCs w:val="28"/>
        </w:rPr>
        <w:t xml:space="preserve"> О.В., розглянувши висновок доповідача – члена Третьої Дисциплінарної палати Вищої ради правосуддя </w:t>
      </w:r>
      <w:proofErr w:type="spellStart"/>
      <w:r>
        <w:rPr>
          <w:color w:val="000000" w:themeColor="text1"/>
          <w:szCs w:val="28"/>
        </w:rPr>
        <w:t>Сасевича</w:t>
      </w:r>
      <w:proofErr w:type="spellEnd"/>
      <w:r>
        <w:rPr>
          <w:color w:val="000000" w:themeColor="text1"/>
          <w:szCs w:val="28"/>
        </w:rPr>
        <w:t xml:space="preserve"> О.М. за результатами попередньої перевірки дисциплінарної скарги </w:t>
      </w:r>
      <w:r w:rsidRPr="00BB4E2A">
        <w:rPr>
          <w:rFonts w:eastAsia="Times New Roman" w:cs="Times New Roman"/>
          <w:szCs w:val="28"/>
          <w:lang w:eastAsia="ru-RU"/>
        </w:rPr>
        <w:t>Швачка Олексія Вікторовича</w:t>
      </w:r>
      <w:r>
        <w:rPr>
          <w:rFonts w:eastAsia="Times New Roman" w:cs="Times New Roman"/>
          <w:color w:val="000000" w:themeColor="text1"/>
          <w:szCs w:val="28"/>
          <w:lang w:eastAsia="ru-RU"/>
        </w:rPr>
        <w:t xml:space="preserve"> щодо судді </w:t>
      </w:r>
      <w:r w:rsidRPr="00BB4E2A">
        <w:rPr>
          <w:rFonts w:eastAsia="Times New Roman" w:cs="Times New Roman"/>
          <w:szCs w:val="28"/>
          <w:lang w:eastAsia="ru-RU"/>
        </w:rPr>
        <w:t>Деснянського районного суду міста Києва Колегаєвої Світлани Вікторівни</w:t>
      </w:r>
      <w:r>
        <w:rPr>
          <w:color w:val="000000" w:themeColor="text1"/>
          <w:szCs w:val="28"/>
        </w:rPr>
        <w:t>,</w:t>
      </w:r>
    </w:p>
    <w:p w:rsidR="00BB4E2A" w:rsidRPr="00E749DE" w:rsidRDefault="00BB4E2A" w:rsidP="000E6831">
      <w:pPr>
        <w:pStyle w:val="a3"/>
        <w:ind w:right="-1"/>
        <w:jc w:val="both"/>
        <w:rPr>
          <w:rStyle w:val="FontStyle14"/>
          <w:szCs w:val="28"/>
        </w:rPr>
      </w:pPr>
    </w:p>
    <w:p w:rsidR="00BB4E2A" w:rsidRPr="00BB4E2A" w:rsidRDefault="00BB4E2A" w:rsidP="000E6831">
      <w:pPr>
        <w:pStyle w:val="a3"/>
        <w:ind w:left="142" w:right="-1" w:hanging="1"/>
        <w:jc w:val="center"/>
        <w:rPr>
          <w:rStyle w:val="FontStyle14"/>
          <w:rFonts w:ascii="Times New Roman" w:hAnsi="Times New Roman" w:cs="Times New Roman"/>
          <w:b/>
          <w:sz w:val="28"/>
          <w:szCs w:val="28"/>
        </w:rPr>
      </w:pPr>
      <w:r w:rsidRPr="00E749DE">
        <w:rPr>
          <w:b/>
          <w:szCs w:val="28"/>
        </w:rPr>
        <w:t>встановила:</w:t>
      </w:r>
    </w:p>
    <w:p w:rsidR="00BB4E2A" w:rsidRPr="00BB4E2A" w:rsidRDefault="00BB4E2A" w:rsidP="000E6831">
      <w:pPr>
        <w:shd w:val="clear" w:color="auto" w:fill="FFFFFF"/>
        <w:rPr>
          <w:rFonts w:eastAsia="Times New Roman" w:cs="Times New Roman"/>
          <w:szCs w:val="28"/>
          <w:lang w:eastAsia="ru-RU"/>
        </w:rPr>
      </w:pPr>
    </w:p>
    <w:p w:rsidR="00BB4E2A" w:rsidRPr="00685453" w:rsidRDefault="00BB4E2A" w:rsidP="000E6831">
      <w:pPr>
        <w:shd w:val="clear" w:color="auto" w:fill="FFFFFF"/>
        <w:rPr>
          <w:rFonts w:cs="Times New Roman"/>
          <w:szCs w:val="28"/>
        </w:rPr>
      </w:pPr>
      <w:r>
        <w:rPr>
          <w:rFonts w:cs="Times New Roman"/>
          <w:szCs w:val="28"/>
        </w:rPr>
        <w:t>17 січня 2024 року (</w:t>
      </w:r>
      <w:proofErr w:type="spellStart"/>
      <w:r w:rsidRPr="00685453">
        <w:rPr>
          <w:rFonts w:cs="Times New Roman"/>
          <w:szCs w:val="28"/>
        </w:rPr>
        <w:t>вх</w:t>
      </w:r>
      <w:proofErr w:type="spellEnd"/>
      <w:r>
        <w:rPr>
          <w:rFonts w:cs="Times New Roman"/>
          <w:szCs w:val="28"/>
        </w:rPr>
        <w:t xml:space="preserve">. </w:t>
      </w:r>
      <w:r w:rsidRPr="00685453">
        <w:rPr>
          <w:rFonts w:cs="Times New Roman"/>
          <w:szCs w:val="28"/>
        </w:rPr>
        <w:t>№ Ш-389/0/7-24</w:t>
      </w:r>
      <w:r>
        <w:rPr>
          <w:rFonts w:cs="Times New Roman"/>
          <w:szCs w:val="28"/>
        </w:rPr>
        <w:t>)</w:t>
      </w:r>
      <w:r w:rsidRPr="00685453">
        <w:rPr>
          <w:rFonts w:cs="Times New Roman"/>
          <w:szCs w:val="28"/>
        </w:rPr>
        <w:t xml:space="preserve"> до Вищої ради правосуддя надійшла дисциплінарна скарга Швачка О.В. щодо допущення суддею Деснянського районного суду міста Києва Колегаєвою С.В. поведінки, що порочить звання судді та підриває авторитет правосуддя.</w:t>
      </w:r>
    </w:p>
    <w:p w:rsidR="00BB4E2A" w:rsidRDefault="00BB4E2A" w:rsidP="000E6831">
      <w:pPr>
        <w:shd w:val="clear" w:color="auto" w:fill="FFFFFF"/>
        <w:ind w:firstLine="567"/>
        <w:rPr>
          <w:rFonts w:cs="Times New Roman"/>
          <w:szCs w:val="28"/>
        </w:rPr>
      </w:pPr>
      <w:r w:rsidRPr="00685453">
        <w:rPr>
          <w:rFonts w:cs="Times New Roman"/>
          <w:szCs w:val="28"/>
        </w:rPr>
        <w:t xml:space="preserve">У скарзі Швачко О.В. зазначає, що 12 жовтня 2021 року Оболонський районний суд міста Києва у справі № 756/14447/21 </w:t>
      </w:r>
      <w:r>
        <w:rPr>
          <w:rFonts w:cs="Times New Roman"/>
          <w:szCs w:val="28"/>
        </w:rPr>
        <w:br/>
      </w:r>
      <w:r w:rsidRPr="00685453">
        <w:rPr>
          <w:rFonts w:cs="Times New Roman"/>
          <w:szCs w:val="28"/>
        </w:rPr>
        <w:t xml:space="preserve">виніс постанову, якою </w:t>
      </w:r>
      <w:r>
        <w:rPr>
          <w:rFonts w:cs="Times New Roman"/>
          <w:szCs w:val="28"/>
        </w:rPr>
        <w:t>застосував</w:t>
      </w:r>
      <w:r w:rsidRPr="00685453">
        <w:rPr>
          <w:rFonts w:cs="Times New Roman"/>
          <w:szCs w:val="28"/>
        </w:rPr>
        <w:t xml:space="preserve"> </w:t>
      </w:r>
      <w:r>
        <w:rPr>
          <w:rFonts w:cs="Times New Roman"/>
          <w:szCs w:val="28"/>
        </w:rPr>
        <w:t xml:space="preserve">адміністративне </w:t>
      </w:r>
      <w:r w:rsidRPr="00685453">
        <w:rPr>
          <w:rFonts w:cs="Times New Roman"/>
          <w:szCs w:val="28"/>
        </w:rPr>
        <w:t xml:space="preserve">стягнення </w:t>
      </w:r>
      <w:r>
        <w:rPr>
          <w:rFonts w:cs="Times New Roman"/>
          <w:szCs w:val="28"/>
        </w:rPr>
        <w:t>до</w:t>
      </w:r>
      <w:r w:rsidRPr="00685453">
        <w:rPr>
          <w:rFonts w:cs="Times New Roman"/>
          <w:szCs w:val="28"/>
        </w:rPr>
        <w:t xml:space="preserve"> </w:t>
      </w:r>
      <w:r w:rsidR="005D6744">
        <w:rPr>
          <w:rFonts w:cs="Times New Roman"/>
          <w:szCs w:val="28"/>
        </w:rPr>
        <w:t>ОСОБА1</w:t>
      </w:r>
      <w:r w:rsidRPr="00685453">
        <w:rPr>
          <w:rFonts w:cs="Times New Roman"/>
          <w:szCs w:val="28"/>
        </w:rPr>
        <w:t xml:space="preserve"> за вчинення адміністративного правопо</w:t>
      </w:r>
      <w:r>
        <w:rPr>
          <w:rFonts w:cs="Times New Roman"/>
          <w:szCs w:val="28"/>
        </w:rPr>
        <w:t xml:space="preserve">рушення, передбаченого частиною </w:t>
      </w:r>
      <w:r w:rsidRPr="00685453">
        <w:rPr>
          <w:rFonts w:cs="Times New Roman"/>
          <w:szCs w:val="28"/>
        </w:rPr>
        <w:t xml:space="preserve">першою статті 130 Кодексу України про адміністративні правопорушення </w:t>
      </w:r>
      <w:r w:rsidR="007A77E3">
        <w:rPr>
          <w:rFonts w:cs="Times New Roman"/>
          <w:szCs w:val="28"/>
        </w:rPr>
        <w:br/>
      </w:r>
      <w:r w:rsidRPr="00685453">
        <w:rPr>
          <w:rFonts w:cs="Times New Roman"/>
          <w:szCs w:val="28"/>
        </w:rPr>
        <w:t xml:space="preserve">(далі – КУпАП). </w:t>
      </w:r>
    </w:p>
    <w:p w:rsidR="00BB4E2A" w:rsidRPr="00685453" w:rsidRDefault="00BB4E2A" w:rsidP="000E6831">
      <w:pPr>
        <w:shd w:val="clear" w:color="auto" w:fill="FFFFFF"/>
        <w:ind w:firstLine="567"/>
        <w:rPr>
          <w:rFonts w:cs="Times New Roman"/>
          <w:szCs w:val="28"/>
        </w:rPr>
      </w:pPr>
      <w:r w:rsidRPr="00685453">
        <w:rPr>
          <w:rFonts w:cs="Times New Roman"/>
          <w:szCs w:val="28"/>
        </w:rPr>
        <w:t xml:space="preserve">Скаржник зауважує, що </w:t>
      </w:r>
      <w:r w:rsidR="001D793A">
        <w:rPr>
          <w:rFonts w:cs="Times New Roman"/>
          <w:szCs w:val="28"/>
        </w:rPr>
        <w:t>ОСОБА1</w:t>
      </w:r>
      <w:r w:rsidRPr="00685453">
        <w:rPr>
          <w:rFonts w:cs="Times New Roman"/>
          <w:szCs w:val="28"/>
        </w:rPr>
        <w:t xml:space="preserve"> порушила вимоги пункту</w:t>
      </w:r>
      <w:r w:rsidR="00526E71">
        <w:rPr>
          <w:rFonts w:cs="Times New Roman"/>
          <w:szCs w:val="28"/>
        </w:rPr>
        <w:t xml:space="preserve"> </w:t>
      </w:r>
      <w:r w:rsidRPr="00685453">
        <w:rPr>
          <w:rFonts w:cs="Times New Roman"/>
          <w:szCs w:val="28"/>
        </w:rPr>
        <w:t>2.9</w:t>
      </w:r>
      <w:r w:rsidR="00526E71">
        <w:rPr>
          <w:rFonts w:cs="Times New Roman"/>
          <w:szCs w:val="28"/>
        </w:rPr>
        <w:t xml:space="preserve"> «</w:t>
      </w:r>
      <w:r>
        <w:rPr>
          <w:rFonts w:cs="Times New Roman"/>
          <w:szCs w:val="28"/>
        </w:rPr>
        <w:t>а</w:t>
      </w:r>
      <w:r w:rsidR="00526E71">
        <w:rPr>
          <w:rFonts w:cs="Times New Roman"/>
          <w:szCs w:val="28"/>
        </w:rPr>
        <w:t>»</w:t>
      </w:r>
      <w:r w:rsidRPr="00685453">
        <w:rPr>
          <w:rFonts w:cs="Times New Roman"/>
          <w:szCs w:val="28"/>
        </w:rPr>
        <w:t xml:space="preserve"> Правил дорожнього руху, оскільки о 21:20 21 липня 2021 року керувала транспортним засобом </w:t>
      </w:r>
      <w:r>
        <w:rPr>
          <w:rFonts w:cs="Times New Roman"/>
          <w:szCs w:val="28"/>
        </w:rPr>
        <w:t>марки «</w:t>
      </w:r>
      <w:r w:rsidRPr="00685453">
        <w:rPr>
          <w:rFonts w:cs="Times New Roman"/>
          <w:szCs w:val="28"/>
        </w:rPr>
        <w:t>AUDI</w:t>
      </w:r>
      <w:r>
        <w:rPr>
          <w:rFonts w:cs="Times New Roman"/>
          <w:szCs w:val="28"/>
        </w:rPr>
        <w:t>»</w:t>
      </w:r>
      <w:r w:rsidRPr="00685453">
        <w:rPr>
          <w:rFonts w:cs="Times New Roman"/>
          <w:szCs w:val="28"/>
        </w:rPr>
        <w:t xml:space="preserve"> </w:t>
      </w:r>
      <w:r w:rsidR="00526E71">
        <w:rPr>
          <w:rFonts w:cs="Times New Roman"/>
          <w:szCs w:val="28"/>
        </w:rPr>
        <w:t>у</w:t>
      </w:r>
      <w:r w:rsidRPr="00685453">
        <w:rPr>
          <w:rFonts w:cs="Times New Roman"/>
          <w:szCs w:val="28"/>
        </w:rPr>
        <w:t xml:space="preserve"> стані алкогольного сп</w:t>
      </w:r>
      <w:r>
        <w:rPr>
          <w:rFonts w:cs="Times New Roman"/>
          <w:szCs w:val="28"/>
        </w:rPr>
        <w:t>’</w:t>
      </w:r>
      <w:r w:rsidRPr="00685453">
        <w:rPr>
          <w:rFonts w:cs="Times New Roman"/>
          <w:szCs w:val="28"/>
        </w:rPr>
        <w:t xml:space="preserve">яніння </w:t>
      </w:r>
      <w:r>
        <w:rPr>
          <w:rFonts w:cs="Times New Roman"/>
          <w:szCs w:val="28"/>
        </w:rPr>
        <w:br/>
      </w:r>
      <w:r w:rsidRPr="00685453">
        <w:rPr>
          <w:rFonts w:cs="Times New Roman"/>
          <w:szCs w:val="28"/>
        </w:rPr>
        <w:t>(2,08 проміле), що</w:t>
      </w:r>
      <w:r>
        <w:rPr>
          <w:rFonts w:cs="Times New Roman"/>
          <w:szCs w:val="28"/>
        </w:rPr>
        <w:t xml:space="preserve"> </w:t>
      </w:r>
      <w:r w:rsidRPr="00685453">
        <w:rPr>
          <w:rFonts w:cs="Times New Roman"/>
          <w:szCs w:val="28"/>
        </w:rPr>
        <w:t>підтверджувалося протоколом про адміністративне пра</w:t>
      </w:r>
      <w:r w:rsidR="001D793A">
        <w:rPr>
          <w:rFonts w:cs="Times New Roman"/>
          <w:szCs w:val="28"/>
        </w:rPr>
        <w:t>вопорушення серії ААБ18 № ____</w:t>
      </w:r>
      <w:r w:rsidRPr="00685453">
        <w:rPr>
          <w:rFonts w:cs="Times New Roman"/>
          <w:szCs w:val="28"/>
        </w:rPr>
        <w:t>, складен</w:t>
      </w:r>
      <w:r w:rsidR="00033252">
        <w:rPr>
          <w:rFonts w:cs="Times New Roman"/>
          <w:szCs w:val="28"/>
        </w:rPr>
        <w:t>им</w:t>
      </w:r>
      <w:r w:rsidRPr="00685453">
        <w:rPr>
          <w:rFonts w:cs="Times New Roman"/>
          <w:szCs w:val="28"/>
        </w:rPr>
        <w:t xml:space="preserve"> 17 вересня 2021 року, висновком щодо результатів медичного огляду з метою виявлення стану алкогольного, наркотичного чи іншого сп</w:t>
      </w:r>
      <w:r>
        <w:rPr>
          <w:rFonts w:cs="Times New Roman"/>
          <w:szCs w:val="28"/>
        </w:rPr>
        <w:t>’</w:t>
      </w:r>
      <w:r w:rsidRPr="00685453">
        <w:rPr>
          <w:rFonts w:cs="Times New Roman"/>
          <w:szCs w:val="28"/>
        </w:rPr>
        <w:t>яніння або перебування під впливом лікарських препаратів, що знижують увагу та швидкість руху</w:t>
      </w:r>
      <w:r w:rsidR="00B00BCF">
        <w:rPr>
          <w:rFonts w:cs="Times New Roman"/>
          <w:szCs w:val="28"/>
        </w:rPr>
        <w:t>,</w:t>
      </w:r>
      <w:r w:rsidRPr="00685453">
        <w:rPr>
          <w:rFonts w:cs="Times New Roman"/>
          <w:szCs w:val="28"/>
        </w:rPr>
        <w:t xml:space="preserve"> № 004156, складен</w:t>
      </w:r>
      <w:r w:rsidR="00B00BCF">
        <w:rPr>
          <w:rFonts w:cs="Times New Roman"/>
          <w:szCs w:val="28"/>
        </w:rPr>
        <w:t>им</w:t>
      </w:r>
      <w:r w:rsidRPr="00685453">
        <w:rPr>
          <w:rFonts w:cs="Times New Roman"/>
          <w:szCs w:val="28"/>
        </w:rPr>
        <w:t xml:space="preserve"> 22 липня 2021 року. </w:t>
      </w:r>
    </w:p>
    <w:p w:rsidR="00BB4E2A" w:rsidRPr="00685453" w:rsidRDefault="00B00BCF" w:rsidP="000E6831">
      <w:pPr>
        <w:shd w:val="clear" w:color="auto" w:fill="FFFFFF"/>
        <w:ind w:firstLine="567"/>
        <w:rPr>
          <w:rFonts w:cs="Times New Roman"/>
          <w:szCs w:val="28"/>
        </w:rPr>
      </w:pPr>
      <w:r>
        <w:rPr>
          <w:rFonts w:cs="Times New Roman"/>
          <w:szCs w:val="28"/>
        </w:rPr>
        <w:t xml:space="preserve">Швачко О.В. зауважує, що на </w:t>
      </w:r>
      <w:proofErr w:type="spellStart"/>
      <w:r>
        <w:rPr>
          <w:rFonts w:cs="Times New Roman"/>
          <w:szCs w:val="28"/>
        </w:rPr>
        <w:t>веб</w:t>
      </w:r>
      <w:r w:rsidR="00BB4E2A" w:rsidRPr="00685453">
        <w:rPr>
          <w:rFonts w:cs="Times New Roman"/>
          <w:szCs w:val="28"/>
        </w:rPr>
        <w:t>сайті</w:t>
      </w:r>
      <w:proofErr w:type="spellEnd"/>
      <w:r w:rsidR="00BB4E2A" w:rsidRPr="00685453">
        <w:rPr>
          <w:rFonts w:cs="Times New Roman"/>
          <w:szCs w:val="28"/>
        </w:rPr>
        <w:t xml:space="preserve"> LB.ua міститься інформація про </w:t>
      </w:r>
      <w:r w:rsidR="00BB4E2A">
        <w:rPr>
          <w:rFonts w:cs="Times New Roman"/>
          <w:szCs w:val="28"/>
        </w:rPr>
        <w:t xml:space="preserve">застосування </w:t>
      </w:r>
      <w:r w:rsidR="00BB4E2A" w:rsidRPr="00685453">
        <w:rPr>
          <w:rFonts w:cs="Times New Roman"/>
          <w:szCs w:val="28"/>
        </w:rPr>
        <w:t xml:space="preserve">12 жовтня 2021 року </w:t>
      </w:r>
      <w:r w:rsidR="00BB4E2A">
        <w:rPr>
          <w:rFonts w:cs="Times New Roman"/>
          <w:szCs w:val="28"/>
        </w:rPr>
        <w:t>щодо судді</w:t>
      </w:r>
      <w:r w:rsidR="00BB4E2A" w:rsidRPr="00685453">
        <w:rPr>
          <w:rFonts w:cs="Times New Roman"/>
          <w:szCs w:val="28"/>
        </w:rPr>
        <w:t xml:space="preserve"> Деснянського районного суду міста Києва </w:t>
      </w:r>
      <w:r w:rsidR="001D793A">
        <w:rPr>
          <w:rFonts w:cs="Times New Roman"/>
          <w:szCs w:val="28"/>
        </w:rPr>
        <w:t>ОСОБА1</w:t>
      </w:r>
      <w:r w:rsidR="00BB4E2A" w:rsidRPr="00685453">
        <w:rPr>
          <w:rFonts w:cs="Times New Roman"/>
          <w:szCs w:val="28"/>
        </w:rPr>
        <w:t xml:space="preserve"> адміністративного стягнення за вчинення </w:t>
      </w:r>
      <w:r w:rsidR="00BB4E2A" w:rsidRPr="00685453">
        <w:rPr>
          <w:rFonts w:cs="Times New Roman"/>
          <w:szCs w:val="28"/>
        </w:rPr>
        <w:lastRenderedPageBreak/>
        <w:t xml:space="preserve">адміністративного правопорушення, передбаченого частиною першою </w:t>
      </w:r>
      <w:r w:rsidR="00BB4E2A" w:rsidRPr="00685453">
        <w:rPr>
          <w:rFonts w:cs="Times New Roman"/>
          <w:szCs w:val="28"/>
        </w:rPr>
        <w:br/>
        <w:t>статті 130 КУпАП. Як зауважує Швачко О.В., постанову Оболонського районного суду міста Києва від 12 жовтня 2021 року залишено без змін постановою Київського апеляційного суду від 11 листопада 2021 року.</w:t>
      </w:r>
    </w:p>
    <w:p w:rsidR="00BB4E2A" w:rsidRPr="00685453" w:rsidRDefault="00BB4E2A" w:rsidP="000E6831">
      <w:pPr>
        <w:shd w:val="clear" w:color="auto" w:fill="FFFFFF"/>
        <w:ind w:firstLine="567"/>
        <w:rPr>
          <w:rFonts w:cs="Times New Roman"/>
          <w:szCs w:val="28"/>
        </w:rPr>
      </w:pPr>
      <w:r w:rsidRPr="00685453">
        <w:rPr>
          <w:rFonts w:cs="Times New Roman"/>
          <w:szCs w:val="28"/>
        </w:rPr>
        <w:t xml:space="preserve">Скаржник вказує, </w:t>
      </w:r>
      <w:r>
        <w:rPr>
          <w:rFonts w:cs="Times New Roman"/>
          <w:szCs w:val="28"/>
        </w:rPr>
        <w:t xml:space="preserve">що встановлений судом факт </w:t>
      </w:r>
      <w:r w:rsidRPr="00685453">
        <w:rPr>
          <w:rFonts w:cs="Times New Roman"/>
          <w:szCs w:val="28"/>
        </w:rPr>
        <w:t xml:space="preserve">керування суддею транспортним засобом </w:t>
      </w:r>
      <w:r w:rsidR="00B00BCF">
        <w:rPr>
          <w:rFonts w:cs="Times New Roman"/>
          <w:szCs w:val="28"/>
        </w:rPr>
        <w:t>у</w:t>
      </w:r>
      <w:r w:rsidRPr="00685453">
        <w:rPr>
          <w:rFonts w:cs="Times New Roman"/>
          <w:szCs w:val="28"/>
        </w:rPr>
        <w:t xml:space="preserve"> стані алкогольного сп</w:t>
      </w:r>
      <w:r>
        <w:rPr>
          <w:rFonts w:cs="Times New Roman"/>
          <w:szCs w:val="28"/>
        </w:rPr>
        <w:t>’</w:t>
      </w:r>
      <w:r w:rsidRPr="00685453">
        <w:rPr>
          <w:rFonts w:cs="Times New Roman"/>
          <w:szCs w:val="28"/>
        </w:rPr>
        <w:t>яніння</w:t>
      </w:r>
      <w:r>
        <w:rPr>
          <w:rFonts w:cs="Times New Roman"/>
          <w:szCs w:val="28"/>
        </w:rPr>
        <w:t xml:space="preserve"> </w:t>
      </w:r>
      <w:r w:rsidRPr="00685453">
        <w:rPr>
          <w:rFonts w:cs="Times New Roman"/>
          <w:szCs w:val="28"/>
        </w:rPr>
        <w:t>вказує на допущення нею поведінки, що порочить звання судді</w:t>
      </w:r>
      <w:r>
        <w:rPr>
          <w:rFonts w:cs="Times New Roman"/>
          <w:szCs w:val="28"/>
        </w:rPr>
        <w:t xml:space="preserve"> та</w:t>
      </w:r>
      <w:r w:rsidRPr="00685453">
        <w:rPr>
          <w:rFonts w:cs="Times New Roman"/>
          <w:szCs w:val="28"/>
        </w:rPr>
        <w:t xml:space="preserve"> підриває авторитет правосуддя, довіру до суду.</w:t>
      </w:r>
    </w:p>
    <w:p w:rsidR="00BB4E2A" w:rsidRPr="00685453" w:rsidRDefault="00BB4E2A" w:rsidP="000E6831">
      <w:pPr>
        <w:shd w:val="clear" w:color="auto" w:fill="FFFFFF"/>
        <w:ind w:firstLine="567"/>
        <w:rPr>
          <w:rFonts w:cs="Times New Roman"/>
          <w:szCs w:val="28"/>
        </w:rPr>
      </w:pPr>
      <w:r w:rsidRPr="00685453">
        <w:rPr>
          <w:rFonts w:cs="Times New Roman"/>
          <w:szCs w:val="28"/>
        </w:rPr>
        <w:t xml:space="preserve">За таких обставин скаржник просить притягнути суддю Деснянського </w:t>
      </w:r>
      <w:bookmarkStart w:id="0" w:name="_GoBack"/>
      <w:bookmarkEnd w:id="0"/>
      <w:r w:rsidRPr="00685453">
        <w:rPr>
          <w:rFonts w:cs="Times New Roman"/>
          <w:szCs w:val="28"/>
        </w:rPr>
        <w:t>районного суду міста Києва Колегаєву С.В. до дисциплінарної відповідальності.</w:t>
      </w:r>
    </w:p>
    <w:p w:rsidR="00BB4E2A" w:rsidRPr="001C2E06" w:rsidRDefault="00BB4E2A" w:rsidP="000E6831">
      <w:pPr>
        <w:pStyle w:val="a3"/>
        <w:ind w:firstLine="567"/>
        <w:jc w:val="both"/>
        <w:rPr>
          <w:color w:val="000000"/>
          <w:szCs w:val="28"/>
          <w:shd w:val="clear" w:color="auto" w:fill="FFFFFF"/>
        </w:rPr>
      </w:pPr>
      <w:r w:rsidRPr="001C2E06">
        <w:rPr>
          <w:szCs w:val="28"/>
        </w:rPr>
        <w:t xml:space="preserve">На підставі </w:t>
      </w:r>
      <w:r w:rsidRPr="001C2E06">
        <w:rPr>
          <w:bCs/>
          <w:szCs w:val="28"/>
          <w:lang w:val="ru-RU"/>
        </w:rPr>
        <w:t xml:space="preserve">протоколу </w:t>
      </w:r>
      <w:proofErr w:type="spellStart"/>
      <w:r w:rsidRPr="001C2E06">
        <w:rPr>
          <w:bCs/>
          <w:szCs w:val="28"/>
          <w:lang w:val="ru-RU"/>
        </w:rPr>
        <w:t>автоматизованого</w:t>
      </w:r>
      <w:proofErr w:type="spellEnd"/>
      <w:r w:rsidRPr="001C2E06">
        <w:rPr>
          <w:bCs/>
          <w:szCs w:val="28"/>
          <w:lang w:val="ru-RU"/>
        </w:rPr>
        <w:t xml:space="preserve"> </w:t>
      </w:r>
      <w:proofErr w:type="spellStart"/>
      <w:r w:rsidRPr="001C2E06">
        <w:rPr>
          <w:bCs/>
          <w:szCs w:val="28"/>
          <w:lang w:val="ru-RU"/>
        </w:rPr>
        <w:t>розподілу</w:t>
      </w:r>
      <w:proofErr w:type="spellEnd"/>
      <w:r w:rsidRPr="001C2E06">
        <w:rPr>
          <w:bCs/>
          <w:szCs w:val="28"/>
          <w:lang w:val="ru-RU"/>
        </w:rPr>
        <w:t xml:space="preserve"> </w:t>
      </w:r>
      <w:proofErr w:type="spellStart"/>
      <w:r w:rsidRPr="001C2E06">
        <w:rPr>
          <w:bCs/>
          <w:szCs w:val="28"/>
          <w:lang w:val="ru-RU"/>
        </w:rPr>
        <w:t>справи</w:t>
      </w:r>
      <w:proofErr w:type="spellEnd"/>
      <w:r w:rsidRPr="001C2E06">
        <w:rPr>
          <w:bCs/>
          <w:szCs w:val="28"/>
          <w:lang w:val="ru-RU"/>
        </w:rPr>
        <w:t xml:space="preserve"> </w:t>
      </w:r>
      <w:proofErr w:type="spellStart"/>
      <w:r w:rsidRPr="001C2E06">
        <w:rPr>
          <w:bCs/>
          <w:szCs w:val="28"/>
          <w:lang w:val="ru-RU"/>
        </w:rPr>
        <w:t>між</w:t>
      </w:r>
      <w:proofErr w:type="spellEnd"/>
      <w:r w:rsidRPr="001C2E06">
        <w:rPr>
          <w:bCs/>
          <w:szCs w:val="28"/>
          <w:lang w:val="ru-RU"/>
        </w:rPr>
        <w:t xml:space="preserve"> членами Вищої ради правосуддя </w:t>
      </w:r>
      <w:r w:rsidRPr="001C2E06">
        <w:rPr>
          <w:szCs w:val="28"/>
        </w:rPr>
        <w:t xml:space="preserve">від </w:t>
      </w:r>
      <w:r>
        <w:rPr>
          <w:szCs w:val="28"/>
        </w:rPr>
        <w:t>17 січня 2024</w:t>
      </w:r>
      <w:r w:rsidRPr="001C2E06">
        <w:rPr>
          <w:szCs w:val="28"/>
        </w:rPr>
        <w:t xml:space="preserve"> року вказану скаргу передано члену Вищої ради правосуддя Сасевичу О.М. для проведення попередньої перевірки.</w:t>
      </w:r>
    </w:p>
    <w:p w:rsidR="00BB4E2A" w:rsidRPr="001C2E06" w:rsidRDefault="00BB4E2A" w:rsidP="000E6831">
      <w:pPr>
        <w:pStyle w:val="a3"/>
        <w:ind w:firstLine="567"/>
        <w:jc w:val="both"/>
        <w:rPr>
          <w:szCs w:val="28"/>
        </w:rPr>
      </w:pPr>
      <w:r w:rsidRPr="001C2E06">
        <w:rPr>
          <w:szCs w:val="28"/>
        </w:rPr>
        <w:t xml:space="preserve">Статтею 108 Закону України «Про судоустрій і статус суддів» та </w:t>
      </w:r>
      <w:r>
        <w:rPr>
          <w:szCs w:val="28"/>
        </w:rPr>
        <w:br/>
      </w:r>
      <w:r w:rsidRPr="001C2E06">
        <w:rPr>
          <w:szCs w:val="28"/>
        </w:rPr>
        <w:t>статтею 42 Закону Укра</w:t>
      </w:r>
      <w:r>
        <w:rPr>
          <w:szCs w:val="28"/>
        </w:rPr>
        <w:t xml:space="preserve">їни «Про Вищу раду правосуддя» </w:t>
      </w:r>
      <w:r w:rsidRPr="001C2E06">
        <w:rPr>
          <w:szCs w:val="28"/>
        </w:rPr>
        <w:t>встановлено, що дисциплінарні провадження щодо суддів здійснюють Дисциплінарні палати Вищої ради правосуддя.</w:t>
      </w:r>
      <w:bookmarkStart w:id="1" w:name="n9"/>
      <w:bookmarkEnd w:id="1"/>
      <w:r w:rsidRPr="001C2E06">
        <w:rPr>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BB4E2A" w:rsidRPr="001C2E06" w:rsidRDefault="00BB4E2A" w:rsidP="000E6831">
      <w:pPr>
        <w:pStyle w:val="a3"/>
        <w:ind w:firstLine="567"/>
        <w:jc w:val="both"/>
        <w:rPr>
          <w:szCs w:val="28"/>
          <w:shd w:val="clear" w:color="auto" w:fill="FFFFFF"/>
        </w:rPr>
      </w:pPr>
      <w:r w:rsidRPr="001C2E06">
        <w:rPr>
          <w:szCs w:val="28"/>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1C2E06">
        <w:rPr>
          <w:rFonts w:eastAsia="Times New Roman"/>
          <w:szCs w:val="28"/>
          <w:lang w:eastAsia="uk-UA"/>
        </w:rPr>
        <w:t>–</w:t>
      </w:r>
      <w:r w:rsidRPr="001C2E06">
        <w:rPr>
          <w:szCs w:val="28"/>
        </w:rPr>
        <w:t xml:space="preserve"> доповідач)</w:t>
      </w:r>
      <w:bookmarkStart w:id="2" w:name="n1300"/>
      <w:bookmarkStart w:id="3" w:name="n397"/>
      <w:bookmarkEnd w:id="2"/>
      <w:bookmarkEnd w:id="3"/>
      <w:r w:rsidRPr="001C2E06">
        <w:rPr>
          <w:szCs w:val="28"/>
        </w:rPr>
        <w:t xml:space="preserve"> вивчає дисциплінарну скаргу і перевіряє її відповідність вимогам закону; </w:t>
      </w:r>
      <w:r w:rsidRPr="001C2E06">
        <w:rPr>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BB4E2A" w:rsidRPr="00BB4E2A" w:rsidRDefault="00BB4E2A" w:rsidP="000E6831">
      <w:pPr>
        <w:ind w:firstLine="567"/>
        <w:rPr>
          <w:rFonts w:cs="Times New Roman"/>
          <w:szCs w:val="28"/>
        </w:rPr>
      </w:pPr>
      <w:r w:rsidRPr="001C2E06">
        <w:rPr>
          <w:rFonts w:cs="Times New Roman"/>
          <w:szCs w:val="28"/>
        </w:rPr>
        <w:t xml:space="preserve">Заслухавши доповідача – члена Третьої Дисциплінарної палати Вищої ради правосуддя </w:t>
      </w:r>
      <w:proofErr w:type="spellStart"/>
      <w:r w:rsidRPr="001C2E06">
        <w:rPr>
          <w:rFonts w:cs="Times New Roman"/>
          <w:szCs w:val="28"/>
        </w:rPr>
        <w:t>Сасевича</w:t>
      </w:r>
      <w:proofErr w:type="spellEnd"/>
      <w:r w:rsidRPr="001C2E06">
        <w:rPr>
          <w:rFonts w:cs="Times New Roman"/>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Pr="00BB4E2A">
        <w:rPr>
          <w:rFonts w:eastAsia="Times New Roman" w:cs="Times New Roman"/>
          <w:szCs w:val="28"/>
          <w:lang w:eastAsia="ru-RU"/>
        </w:rPr>
        <w:t xml:space="preserve">Деснянського районного суду міста Києва Колегаєвої </w:t>
      </w:r>
      <w:r>
        <w:rPr>
          <w:rFonts w:eastAsia="Times New Roman" w:cs="Times New Roman"/>
          <w:szCs w:val="28"/>
          <w:lang w:eastAsia="ru-RU"/>
        </w:rPr>
        <w:t>С.В.</w:t>
      </w:r>
      <w:r>
        <w:rPr>
          <w:rFonts w:eastAsia="Times New Roman" w:cs="Times New Roman"/>
          <w:color w:val="000000"/>
          <w:szCs w:val="28"/>
          <w:lang w:eastAsia="ru-RU"/>
        </w:rPr>
        <w:t xml:space="preserve"> </w:t>
      </w:r>
      <w:r w:rsidRPr="001C2E06">
        <w:rPr>
          <w:rFonts w:cs="Times New Roman"/>
          <w:szCs w:val="28"/>
        </w:rPr>
        <w:t>з огляду на таке.</w:t>
      </w:r>
    </w:p>
    <w:p w:rsidR="00BB4E2A" w:rsidRPr="00685453" w:rsidRDefault="00BB4E2A" w:rsidP="000E6831">
      <w:pPr>
        <w:ind w:firstLine="567"/>
        <w:rPr>
          <w:rFonts w:cs="Times New Roman"/>
          <w:szCs w:val="28"/>
        </w:rPr>
      </w:pPr>
      <w:r w:rsidRPr="00685453">
        <w:rPr>
          <w:rFonts w:cs="Times New Roman"/>
          <w:szCs w:val="28"/>
        </w:rPr>
        <w:t xml:space="preserve">Під час попередньої перевірки встановлено, що постановою Оболонського районного суду міста Києва від 12 жовтня 2021 року </w:t>
      </w:r>
      <w:r w:rsidR="001D793A">
        <w:rPr>
          <w:rFonts w:cs="Times New Roman"/>
          <w:szCs w:val="28"/>
        </w:rPr>
        <w:t>ОСОБА1</w:t>
      </w:r>
      <w:r w:rsidRPr="00685453">
        <w:rPr>
          <w:rFonts w:cs="Times New Roman"/>
          <w:szCs w:val="28"/>
        </w:rPr>
        <w:t xml:space="preserve"> визнано винною у вчиненні адміністративного правопорушення, передбаченого частиною першою статті 130 КУпАП</w:t>
      </w:r>
      <w:r w:rsidR="00B00BCF">
        <w:rPr>
          <w:rFonts w:cs="Times New Roman"/>
          <w:szCs w:val="28"/>
        </w:rPr>
        <w:t>,</w:t>
      </w:r>
      <w:r w:rsidRPr="00685453">
        <w:rPr>
          <w:rFonts w:cs="Times New Roman"/>
          <w:szCs w:val="28"/>
        </w:rPr>
        <w:t xml:space="preserve"> та застосовано до неї </w:t>
      </w:r>
      <w:r w:rsidRPr="00685453">
        <w:rPr>
          <w:rFonts w:cs="Times New Roman"/>
          <w:color w:val="000000"/>
          <w:szCs w:val="28"/>
        </w:rPr>
        <w:t>адміністративне стягнення у виді штрафу на користь держави в розмірі однієї тисячі неоподатковуваних мінімумів доходів громадян, що становить 17 000 гривень</w:t>
      </w:r>
      <w:r w:rsidR="00B00BCF">
        <w:rPr>
          <w:rFonts w:cs="Times New Roman"/>
          <w:color w:val="000000"/>
          <w:szCs w:val="28"/>
        </w:rPr>
        <w:t>,</w:t>
      </w:r>
      <w:r w:rsidRPr="00685453">
        <w:rPr>
          <w:rFonts w:cs="Times New Roman"/>
          <w:color w:val="000000"/>
          <w:szCs w:val="28"/>
        </w:rPr>
        <w:t xml:space="preserve"> </w:t>
      </w:r>
      <w:r w:rsidR="00B00BCF">
        <w:rPr>
          <w:rFonts w:cs="Times New Roman"/>
          <w:color w:val="000000"/>
          <w:szCs w:val="28"/>
        </w:rPr>
        <w:t>і</w:t>
      </w:r>
      <w:r w:rsidRPr="00685453">
        <w:rPr>
          <w:rFonts w:cs="Times New Roman"/>
          <w:color w:val="000000"/>
          <w:szCs w:val="28"/>
        </w:rPr>
        <w:t>з позбавленням права керування транспортними засобами на строк 1 рік.</w:t>
      </w:r>
    </w:p>
    <w:p w:rsidR="00BB4E2A" w:rsidRPr="00BB4E2A" w:rsidRDefault="00BB4E2A" w:rsidP="00B00BCF">
      <w:pPr>
        <w:ind w:firstLine="567"/>
        <w:rPr>
          <w:rFonts w:ascii="Arial" w:eastAsia="Times New Roman" w:hAnsi="Arial" w:cs="Arial"/>
          <w:color w:val="303030"/>
          <w:sz w:val="18"/>
          <w:szCs w:val="18"/>
          <w:lang w:eastAsia="uk-UA"/>
        </w:rPr>
      </w:pPr>
      <w:r>
        <w:rPr>
          <w:rFonts w:cs="Times New Roman"/>
          <w:szCs w:val="28"/>
        </w:rPr>
        <w:lastRenderedPageBreak/>
        <w:t xml:space="preserve">З </w:t>
      </w:r>
      <w:r w:rsidRPr="00685453">
        <w:rPr>
          <w:rFonts w:cs="Times New Roman"/>
          <w:szCs w:val="28"/>
        </w:rPr>
        <w:t xml:space="preserve">постанови суду від 12 жовтня 2021 року вбачається, що до суду надійшов протокол </w:t>
      </w:r>
      <w:r w:rsidRPr="00685453">
        <w:rPr>
          <w:rFonts w:cs="Times New Roman"/>
          <w:color w:val="000000"/>
          <w:szCs w:val="28"/>
        </w:rPr>
        <w:t>про адміністративне правопорушення серії ААБ18 №</w:t>
      </w:r>
      <w:r>
        <w:rPr>
          <w:rFonts w:cs="Times New Roman"/>
          <w:color w:val="000000"/>
          <w:szCs w:val="28"/>
        </w:rPr>
        <w:t xml:space="preserve"> </w:t>
      </w:r>
      <w:r w:rsidRPr="00685453">
        <w:rPr>
          <w:rFonts w:cs="Times New Roman"/>
          <w:color w:val="000000"/>
          <w:szCs w:val="28"/>
        </w:rPr>
        <w:t xml:space="preserve">145970 </w:t>
      </w:r>
      <w:r w:rsidRPr="00685453">
        <w:rPr>
          <w:rFonts w:cs="Times New Roman"/>
          <w:color w:val="000000"/>
          <w:szCs w:val="28"/>
        </w:rPr>
        <w:br/>
        <w:t>від 17 вересня 2021 року</w:t>
      </w:r>
      <w:r w:rsidR="00B00BCF">
        <w:rPr>
          <w:rFonts w:cs="Times New Roman"/>
          <w:color w:val="000000"/>
          <w:szCs w:val="28"/>
        </w:rPr>
        <w:t>,</w:t>
      </w:r>
      <w:r w:rsidRPr="00685453">
        <w:rPr>
          <w:rFonts w:cs="Times New Roman"/>
          <w:color w:val="000000"/>
          <w:szCs w:val="28"/>
        </w:rPr>
        <w:t xml:space="preserve"> що </w:t>
      </w:r>
      <w:r w:rsidR="001D793A">
        <w:rPr>
          <w:rFonts w:cs="Times New Roman"/>
          <w:szCs w:val="28"/>
        </w:rPr>
        <w:t>ОСОБА1</w:t>
      </w:r>
      <w:r w:rsidRPr="00685453">
        <w:rPr>
          <w:rFonts w:cs="Times New Roman"/>
          <w:color w:val="000000"/>
          <w:szCs w:val="28"/>
        </w:rPr>
        <w:t xml:space="preserve"> 21 липня 2021 року о 21:20 </w:t>
      </w:r>
      <w:r w:rsidR="00B00BCF">
        <w:rPr>
          <w:rFonts w:cs="Times New Roman"/>
          <w:color w:val="000000"/>
          <w:szCs w:val="28"/>
        </w:rPr>
        <w:t xml:space="preserve">на </w:t>
      </w:r>
      <w:r w:rsidRPr="00685453">
        <w:rPr>
          <w:rFonts w:cs="Times New Roman"/>
          <w:color w:val="000000"/>
          <w:szCs w:val="28"/>
        </w:rPr>
        <w:t xml:space="preserve">вулиці </w:t>
      </w:r>
      <w:r w:rsidR="00717E6D">
        <w:rPr>
          <w:rFonts w:cs="Times New Roman"/>
          <w:color w:val="000000"/>
          <w:szCs w:val="28"/>
        </w:rPr>
        <w:t>АДРЕСА</w:t>
      </w:r>
      <w:r w:rsidR="00B00BCF">
        <w:rPr>
          <w:rFonts w:cs="Times New Roman"/>
          <w:color w:val="000000"/>
          <w:szCs w:val="28"/>
        </w:rPr>
        <w:t>,</w:t>
      </w:r>
      <w:r w:rsidRPr="00685453">
        <w:rPr>
          <w:rFonts w:cs="Times New Roman"/>
          <w:color w:val="000000"/>
          <w:szCs w:val="28"/>
        </w:rPr>
        <w:t xml:space="preserve"> у місті Києві керувала транспортним засобом «</w:t>
      </w:r>
      <w:proofErr w:type="spellStart"/>
      <w:r w:rsidRPr="00685453">
        <w:rPr>
          <w:rFonts w:cs="Times New Roman"/>
          <w:color w:val="000000"/>
          <w:szCs w:val="28"/>
        </w:rPr>
        <w:t>Ауді</w:t>
      </w:r>
      <w:proofErr w:type="spellEnd"/>
      <w:r w:rsidRPr="00685453">
        <w:rPr>
          <w:rFonts w:cs="Times New Roman"/>
          <w:color w:val="000000"/>
          <w:szCs w:val="28"/>
        </w:rPr>
        <w:t xml:space="preserve">», </w:t>
      </w:r>
      <w:r w:rsidRPr="00685453">
        <w:rPr>
          <w:rFonts w:cs="Times New Roman"/>
          <w:color w:val="000000"/>
          <w:szCs w:val="28"/>
        </w:rPr>
        <w:br/>
        <w:t xml:space="preserve">д. н. з. </w:t>
      </w:r>
      <w:r w:rsidR="00717E6D">
        <w:rPr>
          <w:rFonts w:cs="Times New Roman"/>
          <w:color w:val="000000"/>
          <w:szCs w:val="28"/>
        </w:rPr>
        <w:t>НОМЕР</w:t>
      </w:r>
      <w:r>
        <w:rPr>
          <w:rFonts w:cs="Times New Roman"/>
          <w:color w:val="000000"/>
          <w:szCs w:val="28"/>
        </w:rPr>
        <w:t>,</w:t>
      </w:r>
      <w:r w:rsidRPr="00685453">
        <w:rPr>
          <w:rFonts w:cs="Times New Roman"/>
          <w:color w:val="000000"/>
          <w:szCs w:val="28"/>
        </w:rPr>
        <w:t xml:space="preserve"> у стані алкогольного </w:t>
      </w:r>
      <w:proofErr w:type="spellStart"/>
      <w:r w:rsidRPr="00685453">
        <w:rPr>
          <w:rFonts w:cs="Times New Roman"/>
          <w:color w:val="000000"/>
          <w:szCs w:val="28"/>
        </w:rPr>
        <w:t>спʼяніння</w:t>
      </w:r>
      <w:proofErr w:type="spellEnd"/>
      <w:r w:rsidRPr="00685453">
        <w:rPr>
          <w:rFonts w:cs="Times New Roman"/>
          <w:color w:val="000000"/>
          <w:szCs w:val="28"/>
        </w:rPr>
        <w:t>. Огляд на стан сп</w:t>
      </w:r>
      <w:r>
        <w:rPr>
          <w:rFonts w:cs="Times New Roman"/>
          <w:color w:val="000000"/>
          <w:szCs w:val="28"/>
        </w:rPr>
        <w:t>’</w:t>
      </w:r>
      <w:r w:rsidR="00B00BCF">
        <w:rPr>
          <w:rFonts w:cs="Times New Roman"/>
          <w:color w:val="000000"/>
          <w:szCs w:val="28"/>
        </w:rPr>
        <w:t>яніння проводив</w:t>
      </w:r>
      <w:r w:rsidRPr="00685453">
        <w:rPr>
          <w:rFonts w:cs="Times New Roman"/>
          <w:color w:val="000000"/>
          <w:szCs w:val="28"/>
        </w:rPr>
        <w:t xml:space="preserve"> у </w:t>
      </w:r>
      <w:r w:rsidRPr="00BB4E2A">
        <w:t xml:space="preserve">приміщенні </w:t>
      </w:r>
      <w:r w:rsidRPr="00BB4E2A">
        <w:rPr>
          <w:lang w:eastAsia="uk-UA"/>
        </w:rPr>
        <w:t>Комунальн</w:t>
      </w:r>
      <w:r w:rsidRPr="00BB4E2A">
        <w:t>ого</w:t>
      </w:r>
      <w:r w:rsidRPr="00BB4E2A">
        <w:rPr>
          <w:lang w:eastAsia="uk-UA"/>
        </w:rPr>
        <w:t xml:space="preserve"> некомерційн</w:t>
      </w:r>
      <w:r w:rsidRPr="00BB4E2A">
        <w:t>ого</w:t>
      </w:r>
      <w:r w:rsidRPr="00BB4E2A">
        <w:rPr>
          <w:lang w:eastAsia="uk-UA"/>
        </w:rPr>
        <w:t xml:space="preserve"> підприємств</w:t>
      </w:r>
      <w:r w:rsidRPr="00BB4E2A">
        <w:t>а</w:t>
      </w:r>
      <w:r w:rsidRPr="00BB4E2A">
        <w:rPr>
          <w:lang w:eastAsia="uk-UA"/>
        </w:rPr>
        <w:t xml:space="preserve"> </w:t>
      </w:r>
      <w:r>
        <w:rPr>
          <w:lang w:eastAsia="uk-UA"/>
        </w:rPr>
        <w:t>«</w:t>
      </w:r>
      <w:r w:rsidRPr="00BB4E2A">
        <w:rPr>
          <w:lang w:eastAsia="uk-UA"/>
        </w:rPr>
        <w:t xml:space="preserve">Київська міська наркологічна клінічна лікарня </w:t>
      </w:r>
      <w:r>
        <w:rPr>
          <w:lang w:eastAsia="uk-UA"/>
        </w:rPr>
        <w:t>«</w:t>
      </w:r>
      <w:proofErr w:type="spellStart"/>
      <w:r>
        <w:rPr>
          <w:lang w:eastAsia="uk-UA"/>
        </w:rPr>
        <w:t>Соціотерапія</w:t>
      </w:r>
      <w:proofErr w:type="spellEnd"/>
      <w:r>
        <w:rPr>
          <w:lang w:eastAsia="uk-UA"/>
        </w:rPr>
        <w:t>»</w:t>
      </w:r>
      <w:r w:rsidRPr="00BB4E2A">
        <w:t xml:space="preserve"> </w:t>
      </w:r>
      <w:r w:rsidR="003020BA">
        <w:t xml:space="preserve">(далі </w:t>
      </w:r>
      <w:r w:rsidR="003020BA">
        <w:rPr>
          <w:rFonts w:cs="Times New Roman"/>
        </w:rPr>
        <w:t>−</w:t>
      </w:r>
      <w:r w:rsidR="003020BA">
        <w:t xml:space="preserve"> </w:t>
      </w:r>
      <w:r w:rsidR="003020BA" w:rsidRPr="008D796A">
        <w:rPr>
          <w:rFonts w:eastAsia="Times New Roman" w:cs="Times New Roman"/>
          <w:color w:val="000000"/>
          <w:szCs w:val="28"/>
          <w:lang w:eastAsia="ru-RU"/>
        </w:rPr>
        <w:t>КНП «КМНКЛ «</w:t>
      </w:r>
      <w:proofErr w:type="spellStart"/>
      <w:r w:rsidR="003020BA" w:rsidRPr="008D796A">
        <w:rPr>
          <w:rFonts w:eastAsia="Times New Roman" w:cs="Times New Roman"/>
          <w:color w:val="000000"/>
          <w:szCs w:val="28"/>
          <w:lang w:eastAsia="ru-RU"/>
        </w:rPr>
        <w:t>Соціотерапія</w:t>
      </w:r>
      <w:proofErr w:type="spellEnd"/>
      <w:r w:rsidR="003020BA" w:rsidRPr="008D796A">
        <w:rPr>
          <w:rFonts w:eastAsia="Times New Roman" w:cs="Times New Roman"/>
          <w:color w:val="000000"/>
          <w:szCs w:val="28"/>
          <w:lang w:eastAsia="ru-RU"/>
        </w:rPr>
        <w:t>»</w:t>
      </w:r>
      <w:r w:rsidR="003020BA">
        <w:rPr>
          <w:rFonts w:eastAsia="Times New Roman" w:cs="Times New Roman"/>
          <w:color w:val="000000"/>
          <w:szCs w:val="28"/>
          <w:lang w:eastAsia="ru-RU"/>
        </w:rPr>
        <w:t xml:space="preserve">) </w:t>
      </w:r>
      <w:r w:rsidR="00B00BCF">
        <w:t>лікар</w:t>
      </w:r>
      <w:r w:rsidR="00B00BCF">
        <w:rPr>
          <w:rFonts w:cs="Times New Roman"/>
          <w:color w:val="000000"/>
          <w:szCs w:val="28"/>
        </w:rPr>
        <w:t>-нарколог</w:t>
      </w:r>
      <w:r w:rsidRPr="00685453">
        <w:rPr>
          <w:rFonts w:cs="Times New Roman"/>
          <w:color w:val="000000"/>
          <w:szCs w:val="28"/>
        </w:rPr>
        <w:t xml:space="preserve"> у встановленому законом порядку, про що складено висновок № 004156.</w:t>
      </w:r>
    </w:p>
    <w:p w:rsidR="00BB4E2A" w:rsidRPr="00685453" w:rsidRDefault="00BB4E2A" w:rsidP="000E6831">
      <w:pPr>
        <w:ind w:firstLine="567"/>
        <w:rPr>
          <w:rFonts w:cs="Times New Roman"/>
          <w:color w:val="000000"/>
          <w:szCs w:val="28"/>
        </w:rPr>
      </w:pPr>
      <w:r w:rsidRPr="00685453">
        <w:rPr>
          <w:rFonts w:cs="Times New Roman"/>
          <w:color w:val="000000"/>
          <w:szCs w:val="28"/>
        </w:rPr>
        <w:t xml:space="preserve">Суд встановив, що </w:t>
      </w:r>
      <w:r w:rsidR="001D793A">
        <w:rPr>
          <w:rFonts w:cs="Times New Roman"/>
          <w:szCs w:val="28"/>
        </w:rPr>
        <w:t>ОСОБА1</w:t>
      </w:r>
      <w:r w:rsidRPr="00685453">
        <w:rPr>
          <w:rFonts w:cs="Times New Roman"/>
          <w:color w:val="000000"/>
          <w:szCs w:val="28"/>
        </w:rPr>
        <w:t xml:space="preserve"> не дотрималася вимог пункту 2.9а Правил дорожнього руху за змістом якого водієві забороняється керувати транспортним засобом у стані алкогольного, наркотичного чи іншого сп</w:t>
      </w:r>
      <w:r>
        <w:rPr>
          <w:rFonts w:cs="Times New Roman"/>
          <w:color w:val="000000"/>
          <w:szCs w:val="28"/>
        </w:rPr>
        <w:t>’</w:t>
      </w:r>
      <w:r w:rsidRPr="00685453">
        <w:rPr>
          <w:rFonts w:cs="Times New Roman"/>
          <w:color w:val="000000"/>
          <w:szCs w:val="28"/>
        </w:rPr>
        <w:t>яніння або перебува</w:t>
      </w:r>
      <w:r w:rsidR="003020BA">
        <w:rPr>
          <w:rFonts w:cs="Times New Roman"/>
          <w:color w:val="000000"/>
          <w:szCs w:val="28"/>
        </w:rPr>
        <w:t>ти</w:t>
      </w:r>
      <w:r w:rsidRPr="00685453">
        <w:rPr>
          <w:rFonts w:cs="Times New Roman"/>
          <w:color w:val="000000"/>
          <w:szCs w:val="28"/>
        </w:rPr>
        <w:t xml:space="preserve"> під впливом лікарських препаратів, що знижують увагу та швидкість реакції.</w:t>
      </w:r>
    </w:p>
    <w:p w:rsidR="00BB4E2A" w:rsidRPr="00685453" w:rsidRDefault="00BB4E2A" w:rsidP="000E6831">
      <w:pPr>
        <w:ind w:firstLine="567"/>
        <w:rPr>
          <w:rFonts w:eastAsia="Times New Roman" w:cs="Times New Roman"/>
          <w:color w:val="000000"/>
          <w:szCs w:val="28"/>
          <w:lang w:eastAsia="ru-RU"/>
        </w:rPr>
      </w:pPr>
      <w:r w:rsidRPr="00685453">
        <w:rPr>
          <w:rFonts w:cs="Times New Roman"/>
          <w:color w:val="000000"/>
          <w:szCs w:val="28"/>
        </w:rPr>
        <w:t xml:space="preserve">Винуватість </w:t>
      </w:r>
      <w:r w:rsidR="001D793A">
        <w:rPr>
          <w:rFonts w:cs="Times New Roman"/>
          <w:szCs w:val="28"/>
        </w:rPr>
        <w:t xml:space="preserve">ОСОБА1 </w:t>
      </w:r>
      <w:r w:rsidRPr="00685453">
        <w:rPr>
          <w:rFonts w:cs="Times New Roman"/>
          <w:color w:val="000000"/>
          <w:szCs w:val="28"/>
        </w:rPr>
        <w:t xml:space="preserve"> у порушенні пункту 2.9</w:t>
      </w:r>
      <w:r w:rsidR="00B00BCF">
        <w:rPr>
          <w:rFonts w:cs="Times New Roman"/>
          <w:color w:val="000000"/>
          <w:szCs w:val="28"/>
        </w:rPr>
        <w:t xml:space="preserve"> «</w:t>
      </w:r>
      <w:r w:rsidRPr="00685453">
        <w:rPr>
          <w:rFonts w:cs="Times New Roman"/>
          <w:color w:val="000000"/>
          <w:szCs w:val="28"/>
        </w:rPr>
        <w:t>а</w:t>
      </w:r>
      <w:r w:rsidR="00B00BCF">
        <w:rPr>
          <w:rFonts w:cs="Times New Roman"/>
          <w:color w:val="000000"/>
          <w:szCs w:val="28"/>
        </w:rPr>
        <w:t>»</w:t>
      </w:r>
      <w:r w:rsidRPr="00685453">
        <w:rPr>
          <w:rFonts w:cs="Times New Roman"/>
          <w:color w:val="000000"/>
          <w:szCs w:val="28"/>
        </w:rPr>
        <w:t xml:space="preserve"> Правил дорожнього руху, на переконання суду, підтверджувалас</w:t>
      </w:r>
      <w:r w:rsidR="003020BA">
        <w:rPr>
          <w:rFonts w:cs="Times New Roman"/>
          <w:color w:val="000000"/>
          <w:szCs w:val="28"/>
        </w:rPr>
        <w:t>я:</w:t>
      </w:r>
      <w:r w:rsidRPr="00685453">
        <w:rPr>
          <w:rFonts w:cs="Times New Roman"/>
          <w:color w:val="000000"/>
          <w:szCs w:val="28"/>
        </w:rPr>
        <w:t xml:space="preserve"> даними протоколу </w:t>
      </w:r>
      <w:r w:rsidRPr="008D796A">
        <w:rPr>
          <w:rFonts w:eastAsia="Times New Roman" w:cs="Times New Roman"/>
          <w:color w:val="000000"/>
          <w:szCs w:val="28"/>
          <w:lang w:eastAsia="ru-RU"/>
        </w:rPr>
        <w:t>про адміністративне правопорушення серії ААБ №</w:t>
      </w:r>
      <w:r>
        <w:rPr>
          <w:rFonts w:eastAsia="Times New Roman" w:cs="Times New Roman"/>
          <w:color w:val="000000"/>
          <w:szCs w:val="28"/>
          <w:lang w:eastAsia="ru-RU"/>
        </w:rPr>
        <w:t xml:space="preserve"> </w:t>
      </w:r>
      <w:r w:rsidR="001D793A">
        <w:rPr>
          <w:rFonts w:eastAsia="Times New Roman" w:cs="Times New Roman"/>
          <w:color w:val="000000"/>
          <w:szCs w:val="28"/>
          <w:lang w:eastAsia="ru-RU"/>
        </w:rPr>
        <w:t>___</w:t>
      </w:r>
      <w:r w:rsidRPr="008D796A">
        <w:rPr>
          <w:rFonts w:eastAsia="Times New Roman" w:cs="Times New Roman"/>
          <w:color w:val="000000"/>
          <w:szCs w:val="28"/>
          <w:lang w:eastAsia="ru-RU"/>
        </w:rPr>
        <w:t xml:space="preserve"> від </w:t>
      </w:r>
      <w:r w:rsidRPr="00685453">
        <w:rPr>
          <w:rFonts w:eastAsia="Times New Roman" w:cs="Times New Roman"/>
          <w:color w:val="000000"/>
          <w:szCs w:val="28"/>
          <w:lang w:eastAsia="ru-RU"/>
        </w:rPr>
        <w:t xml:space="preserve">17 вересня 2021 року, який, з-поміж іншого, містив покликання на те, що огляд </w:t>
      </w:r>
      <w:r w:rsidRPr="008D796A">
        <w:rPr>
          <w:rFonts w:eastAsia="Times New Roman" w:cs="Times New Roman"/>
          <w:color w:val="000000"/>
          <w:szCs w:val="28"/>
          <w:lang w:eastAsia="ru-RU"/>
        </w:rPr>
        <w:t>на стан сп</w:t>
      </w:r>
      <w:r>
        <w:rPr>
          <w:rFonts w:eastAsia="Times New Roman" w:cs="Times New Roman"/>
          <w:color w:val="000000"/>
          <w:szCs w:val="28"/>
          <w:lang w:eastAsia="ru-RU"/>
        </w:rPr>
        <w:t>’</w:t>
      </w:r>
      <w:r w:rsidRPr="008D796A">
        <w:rPr>
          <w:rFonts w:eastAsia="Times New Roman" w:cs="Times New Roman"/>
          <w:color w:val="000000"/>
          <w:szCs w:val="28"/>
          <w:lang w:eastAsia="ru-RU"/>
        </w:rPr>
        <w:t>яніння проводився у приміщенні КНП «КМНКЛ «</w:t>
      </w:r>
      <w:proofErr w:type="spellStart"/>
      <w:r w:rsidRPr="008D796A">
        <w:rPr>
          <w:rFonts w:eastAsia="Times New Roman" w:cs="Times New Roman"/>
          <w:color w:val="000000"/>
          <w:szCs w:val="28"/>
          <w:lang w:eastAsia="ru-RU"/>
        </w:rPr>
        <w:t>Соціотерапія</w:t>
      </w:r>
      <w:proofErr w:type="spellEnd"/>
      <w:r w:rsidRPr="008D796A">
        <w:rPr>
          <w:rFonts w:eastAsia="Times New Roman" w:cs="Times New Roman"/>
          <w:color w:val="000000"/>
          <w:szCs w:val="28"/>
          <w:lang w:eastAsia="ru-RU"/>
        </w:rPr>
        <w:t>» лікарем-наркологом у встановленому законом порядку, про що складено висновок №</w:t>
      </w:r>
      <w:r w:rsidRPr="00685453">
        <w:rPr>
          <w:rFonts w:eastAsia="Times New Roman" w:cs="Times New Roman"/>
          <w:color w:val="000000"/>
          <w:szCs w:val="28"/>
          <w:lang w:eastAsia="ru-RU"/>
        </w:rPr>
        <w:t xml:space="preserve"> </w:t>
      </w:r>
      <w:r w:rsidRPr="008D796A">
        <w:rPr>
          <w:rFonts w:eastAsia="Times New Roman" w:cs="Times New Roman"/>
          <w:color w:val="000000"/>
          <w:szCs w:val="28"/>
          <w:lang w:eastAsia="ru-RU"/>
        </w:rPr>
        <w:t>004156;</w:t>
      </w:r>
      <w:r w:rsidRPr="00685453">
        <w:rPr>
          <w:rFonts w:eastAsia="Times New Roman" w:cs="Times New Roman"/>
          <w:color w:val="000000"/>
          <w:szCs w:val="28"/>
          <w:lang w:eastAsia="ru-RU"/>
        </w:rPr>
        <w:t xml:space="preserve"> висновком </w:t>
      </w:r>
      <w:r w:rsidRPr="008D796A">
        <w:rPr>
          <w:rFonts w:eastAsia="Times New Roman" w:cs="Times New Roman"/>
          <w:color w:val="000000"/>
          <w:szCs w:val="28"/>
          <w:lang w:eastAsia="ru-RU"/>
        </w:rPr>
        <w:t>щодо результатів медичного огляду з метою виявлення стану алкогольного, наркотичного чи іншого сп</w:t>
      </w:r>
      <w:r>
        <w:rPr>
          <w:rFonts w:eastAsia="Times New Roman" w:cs="Times New Roman"/>
          <w:color w:val="000000"/>
          <w:szCs w:val="28"/>
          <w:lang w:eastAsia="ru-RU"/>
        </w:rPr>
        <w:t>’</w:t>
      </w:r>
      <w:r w:rsidRPr="008D796A">
        <w:rPr>
          <w:rFonts w:eastAsia="Times New Roman" w:cs="Times New Roman"/>
          <w:color w:val="000000"/>
          <w:szCs w:val="28"/>
          <w:lang w:eastAsia="ru-RU"/>
        </w:rPr>
        <w:t>яніння або перебування під впливом лікарських препаратів, що знижують увагу та швидкість руху</w:t>
      </w:r>
      <w:r w:rsidR="00B00BCF">
        <w:rPr>
          <w:rFonts w:eastAsia="Times New Roman" w:cs="Times New Roman"/>
          <w:color w:val="000000"/>
          <w:szCs w:val="28"/>
          <w:lang w:eastAsia="ru-RU"/>
        </w:rPr>
        <w:t>,</w:t>
      </w:r>
      <w:r w:rsidRPr="008D796A">
        <w:rPr>
          <w:rFonts w:eastAsia="Times New Roman" w:cs="Times New Roman"/>
          <w:color w:val="000000"/>
          <w:szCs w:val="28"/>
          <w:lang w:eastAsia="ru-RU"/>
        </w:rPr>
        <w:t xml:space="preserve"> №</w:t>
      </w:r>
      <w:r w:rsidRPr="00685453">
        <w:rPr>
          <w:rFonts w:eastAsia="Times New Roman" w:cs="Times New Roman"/>
          <w:color w:val="000000"/>
          <w:szCs w:val="28"/>
          <w:lang w:eastAsia="ru-RU"/>
        </w:rPr>
        <w:t xml:space="preserve"> </w:t>
      </w:r>
      <w:r w:rsidRPr="008D796A">
        <w:rPr>
          <w:rFonts w:eastAsia="Times New Roman" w:cs="Times New Roman"/>
          <w:color w:val="000000"/>
          <w:szCs w:val="28"/>
          <w:lang w:eastAsia="ru-RU"/>
        </w:rPr>
        <w:t xml:space="preserve">004156 </w:t>
      </w:r>
      <w:r>
        <w:rPr>
          <w:rFonts w:eastAsia="Times New Roman" w:cs="Times New Roman"/>
          <w:color w:val="000000"/>
          <w:szCs w:val="28"/>
          <w:lang w:eastAsia="ru-RU"/>
        </w:rPr>
        <w:br/>
      </w:r>
      <w:r w:rsidRPr="008D796A">
        <w:rPr>
          <w:rFonts w:eastAsia="Times New Roman" w:cs="Times New Roman"/>
          <w:color w:val="000000"/>
          <w:szCs w:val="28"/>
          <w:lang w:eastAsia="ru-RU"/>
        </w:rPr>
        <w:t xml:space="preserve">від </w:t>
      </w:r>
      <w:r>
        <w:rPr>
          <w:rFonts w:eastAsia="Times New Roman" w:cs="Times New Roman"/>
          <w:color w:val="000000"/>
          <w:szCs w:val="28"/>
          <w:lang w:eastAsia="ru-RU"/>
        </w:rPr>
        <w:t>22 липня 2021</w:t>
      </w:r>
      <w:r w:rsidR="003020BA">
        <w:rPr>
          <w:rFonts w:eastAsia="Times New Roman" w:cs="Times New Roman"/>
          <w:color w:val="000000"/>
          <w:szCs w:val="28"/>
          <w:lang w:eastAsia="ru-RU"/>
        </w:rPr>
        <w:t xml:space="preserve"> року</w:t>
      </w:r>
      <w:r w:rsidRPr="008D796A">
        <w:rPr>
          <w:rFonts w:eastAsia="Times New Roman" w:cs="Times New Roman"/>
          <w:color w:val="000000"/>
          <w:szCs w:val="28"/>
          <w:lang w:eastAsia="ru-RU"/>
        </w:rPr>
        <w:t>, складен</w:t>
      </w:r>
      <w:r w:rsidR="00B00BCF">
        <w:rPr>
          <w:rFonts w:eastAsia="Times New Roman" w:cs="Times New Roman"/>
          <w:color w:val="000000"/>
          <w:szCs w:val="28"/>
          <w:lang w:eastAsia="ru-RU"/>
        </w:rPr>
        <w:t>им</w:t>
      </w:r>
      <w:r w:rsidRPr="008D796A">
        <w:rPr>
          <w:rFonts w:eastAsia="Times New Roman" w:cs="Times New Roman"/>
          <w:color w:val="000000"/>
          <w:szCs w:val="28"/>
          <w:lang w:eastAsia="ru-RU"/>
        </w:rPr>
        <w:t xml:space="preserve"> о 23</w:t>
      </w:r>
      <w:r w:rsidRPr="00685453">
        <w:rPr>
          <w:rFonts w:eastAsia="Times New Roman" w:cs="Times New Roman"/>
          <w:color w:val="000000"/>
          <w:szCs w:val="28"/>
          <w:lang w:eastAsia="ru-RU"/>
        </w:rPr>
        <w:t>:</w:t>
      </w:r>
      <w:r w:rsidRPr="008D796A">
        <w:rPr>
          <w:rFonts w:eastAsia="Times New Roman" w:cs="Times New Roman"/>
          <w:color w:val="000000"/>
          <w:szCs w:val="28"/>
          <w:lang w:eastAsia="ru-RU"/>
        </w:rPr>
        <w:t xml:space="preserve">15 </w:t>
      </w:r>
      <w:r w:rsidRPr="00685453">
        <w:rPr>
          <w:rFonts w:eastAsia="Times New Roman" w:cs="Times New Roman"/>
          <w:color w:val="000000"/>
          <w:szCs w:val="28"/>
          <w:lang w:eastAsia="ru-RU"/>
        </w:rPr>
        <w:t>21 липня 2021 року</w:t>
      </w:r>
      <w:r w:rsidRPr="008D796A">
        <w:rPr>
          <w:rFonts w:eastAsia="Times New Roman" w:cs="Times New Roman"/>
          <w:color w:val="000000"/>
          <w:szCs w:val="28"/>
          <w:lang w:eastAsia="ru-RU"/>
        </w:rPr>
        <w:t xml:space="preserve"> відповідно до якого </w:t>
      </w:r>
      <w:r w:rsidR="001D793A">
        <w:rPr>
          <w:rFonts w:cs="Times New Roman"/>
          <w:szCs w:val="28"/>
        </w:rPr>
        <w:t>ОСОБА1</w:t>
      </w:r>
      <w:r w:rsidRPr="008D796A">
        <w:rPr>
          <w:rFonts w:eastAsia="Times New Roman" w:cs="Times New Roman"/>
          <w:color w:val="000000"/>
          <w:szCs w:val="28"/>
          <w:lang w:eastAsia="ru-RU"/>
        </w:rPr>
        <w:t xml:space="preserve"> перебувала у стані алкогольного сп</w:t>
      </w:r>
      <w:r>
        <w:rPr>
          <w:rFonts w:eastAsia="Times New Roman" w:cs="Times New Roman"/>
          <w:color w:val="000000"/>
          <w:szCs w:val="28"/>
          <w:lang w:eastAsia="ru-RU"/>
        </w:rPr>
        <w:t>’</w:t>
      </w:r>
      <w:r w:rsidRPr="008D796A">
        <w:rPr>
          <w:rFonts w:eastAsia="Times New Roman" w:cs="Times New Roman"/>
          <w:color w:val="000000"/>
          <w:szCs w:val="28"/>
          <w:lang w:eastAsia="ru-RU"/>
        </w:rPr>
        <w:t>яніння (2,08</w:t>
      </w:r>
      <w:r w:rsidRPr="00685453">
        <w:rPr>
          <w:rFonts w:eastAsia="Times New Roman" w:cs="Times New Roman"/>
          <w:color w:val="000000"/>
          <w:szCs w:val="28"/>
          <w:lang w:eastAsia="ru-RU"/>
        </w:rPr>
        <w:t xml:space="preserve"> проміле</w:t>
      </w:r>
      <w:r w:rsidRPr="008D796A">
        <w:rPr>
          <w:rFonts w:eastAsia="Times New Roman" w:cs="Times New Roman"/>
          <w:color w:val="000000"/>
          <w:szCs w:val="28"/>
          <w:lang w:eastAsia="ru-RU"/>
        </w:rPr>
        <w:t>);</w:t>
      </w:r>
      <w:r w:rsidRPr="00685453">
        <w:rPr>
          <w:rFonts w:eastAsia="Times New Roman" w:cs="Times New Roman"/>
          <w:color w:val="000000"/>
          <w:szCs w:val="28"/>
          <w:lang w:eastAsia="ru-RU"/>
        </w:rPr>
        <w:t xml:space="preserve"> </w:t>
      </w:r>
      <w:r w:rsidRPr="008D796A">
        <w:rPr>
          <w:rFonts w:eastAsia="Times New Roman" w:cs="Times New Roman"/>
          <w:color w:val="000000"/>
          <w:szCs w:val="28"/>
          <w:lang w:eastAsia="ru-RU"/>
        </w:rPr>
        <w:t>відеозапис</w:t>
      </w:r>
      <w:r w:rsidRPr="00685453">
        <w:rPr>
          <w:rFonts w:eastAsia="Times New Roman" w:cs="Times New Roman"/>
          <w:color w:val="000000"/>
          <w:szCs w:val="28"/>
          <w:lang w:eastAsia="ru-RU"/>
        </w:rPr>
        <w:t>ом</w:t>
      </w:r>
      <w:r w:rsidRPr="008D796A">
        <w:rPr>
          <w:rFonts w:eastAsia="Times New Roman" w:cs="Times New Roman"/>
          <w:color w:val="000000"/>
          <w:szCs w:val="28"/>
          <w:lang w:eastAsia="ru-RU"/>
        </w:rPr>
        <w:t xml:space="preserve"> із нагрудної відеокамери (</w:t>
      </w:r>
      <w:proofErr w:type="spellStart"/>
      <w:r w:rsidRPr="008D796A">
        <w:rPr>
          <w:rFonts w:eastAsia="Times New Roman" w:cs="Times New Roman"/>
          <w:color w:val="000000"/>
          <w:szCs w:val="28"/>
          <w:lang w:eastAsia="ru-RU"/>
        </w:rPr>
        <w:t>відеореєстратора</w:t>
      </w:r>
      <w:proofErr w:type="spellEnd"/>
      <w:r w:rsidRPr="008D796A">
        <w:rPr>
          <w:rFonts w:eastAsia="Times New Roman" w:cs="Times New Roman"/>
          <w:color w:val="000000"/>
          <w:szCs w:val="28"/>
          <w:lang w:eastAsia="ru-RU"/>
        </w:rPr>
        <w:t>) працівників Управління патрульної поліції у м</w:t>
      </w:r>
      <w:r w:rsidR="00B00BCF">
        <w:rPr>
          <w:rFonts w:eastAsia="Times New Roman" w:cs="Times New Roman"/>
          <w:color w:val="000000"/>
          <w:szCs w:val="28"/>
          <w:lang w:eastAsia="ru-RU"/>
        </w:rPr>
        <w:t>істі</w:t>
      </w:r>
      <w:r w:rsidRPr="00685453">
        <w:rPr>
          <w:rFonts w:eastAsia="Times New Roman" w:cs="Times New Roman"/>
          <w:color w:val="000000"/>
          <w:szCs w:val="28"/>
          <w:lang w:eastAsia="ru-RU"/>
        </w:rPr>
        <w:t xml:space="preserve"> </w:t>
      </w:r>
      <w:r w:rsidRPr="008D796A">
        <w:rPr>
          <w:rFonts w:eastAsia="Times New Roman" w:cs="Times New Roman"/>
          <w:color w:val="000000"/>
          <w:szCs w:val="28"/>
          <w:lang w:eastAsia="ru-RU"/>
        </w:rPr>
        <w:t xml:space="preserve">Києві Департаменту патрульної поліції, що здійснювали оформлення </w:t>
      </w:r>
      <w:r w:rsidRPr="00685453">
        <w:rPr>
          <w:rFonts w:eastAsia="Times New Roman" w:cs="Times New Roman"/>
          <w:color w:val="000000"/>
          <w:szCs w:val="28"/>
          <w:lang w:eastAsia="ru-RU"/>
        </w:rPr>
        <w:t xml:space="preserve">матеріалів про адміністративне правопорушення щодо </w:t>
      </w:r>
      <w:r w:rsidR="001D793A">
        <w:rPr>
          <w:rFonts w:cs="Times New Roman"/>
          <w:szCs w:val="28"/>
        </w:rPr>
        <w:t>ОСОБА1</w:t>
      </w:r>
      <w:r w:rsidRPr="00685453">
        <w:rPr>
          <w:rFonts w:eastAsia="Times New Roman" w:cs="Times New Roman"/>
          <w:color w:val="000000"/>
          <w:szCs w:val="28"/>
          <w:lang w:eastAsia="ru-RU"/>
        </w:rPr>
        <w:t>.</w:t>
      </w:r>
    </w:p>
    <w:p w:rsidR="00BB4E2A" w:rsidRPr="00685453" w:rsidRDefault="00BB4E2A" w:rsidP="000E6831">
      <w:pPr>
        <w:ind w:firstLine="567"/>
        <w:rPr>
          <w:rFonts w:eastAsia="Times New Roman" w:cs="Times New Roman"/>
          <w:color w:val="000000"/>
          <w:szCs w:val="28"/>
          <w:lang w:eastAsia="ru-RU"/>
        </w:rPr>
      </w:pPr>
      <w:r w:rsidRPr="00685453">
        <w:rPr>
          <w:rFonts w:eastAsia="Times New Roman" w:cs="Times New Roman"/>
          <w:color w:val="000000"/>
          <w:szCs w:val="28"/>
          <w:lang w:eastAsia="ru-RU"/>
        </w:rPr>
        <w:t xml:space="preserve">Не погодившись </w:t>
      </w:r>
      <w:r w:rsidR="003020BA">
        <w:rPr>
          <w:rFonts w:eastAsia="Times New Roman" w:cs="Times New Roman"/>
          <w:color w:val="000000"/>
          <w:szCs w:val="28"/>
          <w:lang w:eastAsia="ru-RU"/>
        </w:rPr>
        <w:t>і</w:t>
      </w:r>
      <w:r w:rsidRPr="00685453">
        <w:rPr>
          <w:rFonts w:eastAsia="Times New Roman" w:cs="Times New Roman"/>
          <w:color w:val="000000"/>
          <w:szCs w:val="28"/>
          <w:lang w:eastAsia="ru-RU"/>
        </w:rPr>
        <w:t>з постановою Оболонського районного суду міста Києва від 12 жовтня 2021 року</w:t>
      </w:r>
      <w:r w:rsidR="00B00BCF">
        <w:rPr>
          <w:rFonts w:eastAsia="Times New Roman" w:cs="Times New Roman"/>
          <w:color w:val="000000"/>
          <w:szCs w:val="28"/>
          <w:lang w:eastAsia="ru-RU"/>
        </w:rPr>
        <w:t>,</w:t>
      </w:r>
      <w:r w:rsidRPr="00685453">
        <w:rPr>
          <w:rFonts w:eastAsia="Times New Roman" w:cs="Times New Roman"/>
          <w:color w:val="000000"/>
          <w:szCs w:val="28"/>
          <w:lang w:eastAsia="ru-RU"/>
        </w:rPr>
        <w:t xml:space="preserve"> представник </w:t>
      </w:r>
      <w:r w:rsidR="001D793A">
        <w:rPr>
          <w:rFonts w:cs="Times New Roman"/>
          <w:szCs w:val="28"/>
        </w:rPr>
        <w:t>ОСОБА1</w:t>
      </w:r>
      <w:r w:rsidRPr="00685453">
        <w:rPr>
          <w:rFonts w:eastAsia="Times New Roman" w:cs="Times New Roman"/>
          <w:color w:val="000000"/>
          <w:szCs w:val="28"/>
          <w:lang w:eastAsia="ru-RU"/>
        </w:rPr>
        <w:t xml:space="preserve"> – адвокат </w:t>
      </w:r>
      <w:r w:rsidR="00717E6D">
        <w:rPr>
          <w:rFonts w:eastAsia="Times New Roman" w:cs="Times New Roman"/>
          <w:color w:val="000000"/>
          <w:szCs w:val="28"/>
          <w:lang w:eastAsia="ru-RU"/>
        </w:rPr>
        <w:t>ОСОБА_1</w:t>
      </w:r>
      <w:r w:rsidRPr="00685453">
        <w:rPr>
          <w:rFonts w:eastAsia="Times New Roman" w:cs="Times New Roman"/>
          <w:color w:val="000000"/>
          <w:szCs w:val="28"/>
          <w:lang w:eastAsia="ru-RU"/>
        </w:rPr>
        <w:t xml:space="preserve"> оскаржила її в апеляційному порядку.</w:t>
      </w:r>
    </w:p>
    <w:p w:rsidR="00BB4E2A" w:rsidRPr="00685453" w:rsidRDefault="00BB4E2A" w:rsidP="000E6831">
      <w:pPr>
        <w:ind w:firstLine="567"/>
        <w:rPr>
          <w:rFonts w:eastAsia="Times New Roman" w:cs="Times New Roman"/>
          <w:color w:val="000000"/>
          <w:szCs w:val="28"/>
          <w:lang w:eastAsia="ru-RU"/>
        </w:rPr>
      </w:pPr>
      <w:r w:rsidRPr="00685453">
        <w:rPr>
          <w:rFonts w:eastAsia="Times New Roman" w:cs="Times New Roman"/>
          <w:color w:val="000000"/>
          <w:szCs w:val="28"/>
          <w:lang w:eastAsia="ru-RU"/>
        </w:rPr>
        <w:t>Постановою Київського апеляційного суду від 11 листопада 2021 року вказану постанову суду першої інстанції залишено без змін.</w:t>
      </w:r>
    </w:p>
    <w:p w:rsidR="00BB4E2A" w:rsidRDefault="00BB4E2A" w:rsidP="000E6831">
      <w:pPr>
        <w:ind w:firstLine="567"/>
        <w:rPr>
          <w:rFonts w:cs="Times New Roman"/>
          <w:color w:val="000000"/>
          <w:szCs w:val="28"/>
        </w:rPr>
      </w:pPr>
      <w:r w:rsidRPr="00685453">
        <w:rPr>
          <w:rFonts w:eastAsia="Times New Roman" w:cs="Times New Roman"/>
          <w:color w:val="000000"/>
          <w:szCs w:val="28"/>
          <w:lang w:eastAsia="ru-RU"/>
        </w:rPr>
        <w:t>Суд апеляцій</w:t>
      </w:r>
      <w:r w:rsidR="00B00BCF">
        <w:rPr>
          <w:rFonts w:eastAsia="Times New Roman" w:cs="Times New Roman"/>
          <w:color w:val="000000"/>
          <w:szCs w:val="28"/>
          <w:lang w:eastAsia="ru-RU"/>
        </w:rPr>
        <w:t>ної інстанції зауважив, що суд</w:t>
      </w:r>
      <w:r w:rsidRPr="00685453">
        <w:rPr>
          <w:rFonts w:eastAsia="Times New Roman" w:cs="Times New Roman"/>
          <w:color w:val="000000"/>
          <w:szCs w:val="28"/>
          <w:lang w:eastAsia="ru-RU"/>
        </w:rPr>
        <w:t xml:space="preserve"> першої інстанції </w:t>
      </w:r>
      <w:r w:rsidR="00B00BCF">
        <w:rPr>
          <w:rFonts w:eastAsia="Times New Roman" w:cs="Times New Roman"/>
          <w:color w:val="000000"/>
          <w:szCs w:val="28"/>
          <w:lang w:eastAsia="ru-RU"/>
        </w:rPr>
        <w:t>правильно взяв</w:t>
      </w:r>
      <w:r w:rsidRPr="00685453">
        <w:rPr>
          <w:rFonts w:eastAsia="Times New Roman" w:cs="Times New Roman"/>
          <w:color w:val="000000"/>
          <w:szCs w:val="28"/>
          <w:lang w:eastAsia="ru-RU"/>
        </w:rPr>
        <w:t xml:space="preserve"> до уваги</w:t>
      </w:r>
      <w:r w:rsidRPr="00685453">
        <w:rPr>
          <w:rFonts w:cs="Times New Roman"/>
          <w:color w:val="000000"/>
          <w:szCs w:val="28"/>
        </w:rPr>
        <w:t xml:space="preserve"> висновок щодо результатів медичного огляду з метою виявлення стану алкогольного, наркотичного чи іншого сп</w:t>
      </w:r>
      <w:r w:rsidR="00B00BCF" w:rsidRPr="001D793A">
        <w:rPr>
          <w:rFonts w:cs="Times New Roman"/>
          <w:color w:val="000000"/>
          <w:szCs w:val="28"/>
        </w:rPr>
        <w:t>’</w:t>
      </w:r>
      <w:r w:rsidRPr="00685453">
        <w:rPr>
          <w:rFonts w:cs="Times New Roman"/>
          <w:color w:val="000000"/>
          <w:szCs w:val="28"/>
        </w:rPr>
        <w:t>яніння або перебування під впливом лікарських препаратів, що знижують увагу та швидкість руху</w:t>
      </w:r>
      <w:r w:rsidR="00B00BCF">
        <w:rPr>
          <w:rFonts w:cs="Times New Roman"/>
          <w:color w:val="000000"/>
          <w:szCs w:val="28"/>
        </w:rPr>
        <w:t>,</w:t>
      </w:r>
      <w:r w:rsidRPr="00685453">
        <w:rPr>
          <w:rFonts w:cs="Times New Roman"/>
          <w:color w:val="000000"/>
          <w:szCs w:val="28"/>
        </w:rPr>
        <w:t xml:space="preserve"> № 004156 </w:t>
      </w:r>
      <w:r>
        <w:rPr>
          <w:rFonts w:cs="Times New Roman"/>
          <w:color w:val="000000"/>
          <w:szCs w:val="28"/>
        </w:rPr>
        <w:br/>
      </w:r>
      <w:r w:rsidRPr="00685453">
        <w:rPr>
          <w:rFonts w:cs="Times New Roman"/>
          <w:color w:val="000000"/>
          <w:szCs w:val="28"/>
        </w:rPr>
        <w:t xml:space="preserve">від 22 липня 2021 року. </w:t>
      </w:r>
    </w:p>
    <w:p w:rsidR="00BB4E2A" w:rsidRPr="00685453" w:rsidRDefault="00BB4E2A" w:rsidP="000E6831">
      <w:pPr>
        <w:ind w:firstLine="567"/>
        <w:rPr>
          <w:rFonts w:cs="Times New Roman"/>
          <w:color w:val="000000"/>
          <w:szCs w:val="28"/>
        </w:rPr>
      </w:pPr>
      <w:r>
        <w:rPr>
          <w:rFonts w:cs="Times New Roman"/>
          <w:color w:val="000000"/>
          <w:szCs w:val="28"/>
        </w:rPr>
        <w:t>Зі змісту постанови суду апеляційної інстанції від 11 листопад</w:t>
      </w:r>
      <w:r w:rsidR="00B00BCF">
        <w:rPr>
          <w:rFonts w:cs="Times New Roman"/>
          <w:color w:val="000000"/>
          <w:szCs w:val="28"/>
        </w:rPr>
        <w:t>а 2021 року вбачається, що суд</w:t>
      </w:r>
      <w:r>
        <w:rPr>
          <w:rFonts w:cs="Times New Roman"/>
          <w:color w:val="000000"/>
          <w:szCs w:val="28"/>
        </w:rPr>
        <w:t xml:space="preserve"> під час розгляду справи не встанов</w:t>
      </w:r>
      <w:r w:rsidR="00B00BCF">
        <w:rPr>
          <w:rFonts w:cs="Times New Roman"/>
          <w:color w:val="000000"/>
          <w:szCs w:val="28"/>
        </w:rPr>
        <w:t>ив</w:t>
      </w:r>
      <w:r>
        <w:rPr>
          <w:rFonts w:cs="Times New Roman"/>
          <w:color w:val="000000"/>
          <w:szCs w:val="28"/>
        </w:rPr>
        <w:t xml:space="preserve"> ж</w:t>
      </w:r>
      <w:r w:rsidRPr="00685453">
        <w:rPr>
          <w:rFonts w:cs="Times New Roman"/>
          <w:color w:val="000000"/>
          <w:szCs w:val="28"/>
        </w:rPr>
        <w:t xml:space="preserve">одних обставин, які давали </w:t>
      </w:r>
      <w:r w:rsidR="00B00BCF" w:rsidRPr="00685453">
        <w:rPr>
          <w:rFonts w:cs="Times New Roman"/>
          <w:color w:val="000000"/>
          <w:szCs w:val="28"/>
        </w:rPr>
        <w:t xml:space="preserve">б </w:t>
      </w:r>
      <w:r w:rsidRPr="00685453">
        <w:rPr>
          <w:rFonts w:cs="Times New Roman"/>
          <w:color w:val="000000"/>
          <w:szCs w:val="28"/>
        </w:rPr>
        <w:t>підстави сумніватися у висновку щодо результатів медичного огляду з метою виявлення стану алкогольного, наркотичного чи іншого сп</w:t>
      </w:r>
      <w:r w:rsidR="003020BA" w:rsidRPr="001D793A">
        <w:rPr>
          <w:rFonts w:cs="Times New Roman"/>
          <w:color w:val="000000"/>
          <w:szCs w:val="28"/>
        </w:rPr>
        <w:t>’</w:t>
      </w:r>
      <w:r w:rsidRPr="00685453">
        <w:rPr>
          <w:rFonts w:cs="Times New Roman"/>
          <w:color w:val="000000"/>
          <w:szCs w:val="28"/>
        </w:rPr>
        <w:t>яніння або перебування під впливом лікарських препаратів, що з</w:t>
      </w:r>
      <w:r w:rsidR="00B00BCF">
        <w:rPr>
          <w:rFonts w:cs="Times New Roman"/>
          <w:color w:val="000000"/>
          <w:szCs w:val="28"/>
        </w:rPr>
        <w:t xml:space="preserve">нижують увагу та швидкість руху, </w:t>
      </w:r>
      <w:r w:rsidRPr="00685453">
        <w:rPr>
          <w:rFonts w:cs="Times New Roman"/>
          <w:color w:val="000000"/>
          <w:szCs w:val="28"/>
        </w:rPr>
        <w:t>№</w:t>
      </w:r>
      <w:r w:rsidR="0055541B">
        <w:rPr>
          <w:rFonts w:cs="Times New Roman"/>
          <w:color w:val="000000"/>
          <w:szCs w:val="28"/>
        </w:rPr>
        <w:t xml:space="preserve"> </w:t>
      </w:r>
      <w:r w:rsidRPr="00685453">
        <w:rPr>
          <w:rFonts w:cs="Times New Roman"/>
          <w:color w:val="000000"/>
          <w:szCs w:val="28"/>
        </w:rPr>
        <w:t>004156 від 22 липня 2021 року, складено</w:t>
      </w:r>
      <w:r w:rsidR="00B00BCF">
        <w:rPr>
          <w:rFonts w:cs="Times New Roman"/>
          <w:color w:val="000000"/>
          <w:szCs w:val="28"/>
        </w:rPr>
        <w:t xml:space="preserve">му </w:t>
      </w:r>
      <w:r w:rsidRPr="00685453">
        <w:rPr>
          <w:rFonts w:cs="Times New Roman"/>
          <w:color w:val="000000"/>
          <w:szCs w:val="28"/>
        </w:rPr>
        <w:t>о 23</w:t>
      </w:r>
      <w:r>
        <w:rPr>
          <w:rFonts w:cs="Times New Roman"/>
          <w:color w:val="000000"/>
          <w:szCs w:val="28"/>
        </w:rPr>
        <w:t>:</w:t>
      </w:r>
      <w:r w:rsidRPr="00685453">
        <w:rPr>
          <w:rFonts w:cs="Times New Roman"/>
          <w:color w:val="000000"/>
          <w:szCs w:val="28"/>
        </w:rPr>
        <w:t>15 21 липня 2021 року, який долучено до матеріалів справи</w:t>
      </w:r>
      <w:r>
        <w:rPr>
          <w:rFonts w:cs="Times New Roman"/>
          <w:color w:val="000000"/>
          <w:szCs w:val="28"/>
        </w:rPr>
        <w:t>.</w:t>
      </w:r>
    </w:p>
    <w:p w:rsidR="00BB4E2A" w:rsidRPr="00685453" w:rsidRDefault="00BB4E2A" w:rsidP="000E6831">
      <w:pPr>
        <w:ind w:firstLine="567"/>
        <w:rPr>
          <w:rFonts w:cs="Times New Roman"/>
          <w:color w:val="000000"/>
          <w:szCs w:val="28"/>
        </w:rPr>
      </w:pPr>
      <w:r w:rsidRPr="00FB396F">
        <w:rPr>
          <w:rFonts w:eastAsia="Times New Roman" w:cs="Times New Roman"/>
          <w:color w:val="000000"/>
          <w:szCs w:val="28"/>
          <w:lang w:eastAsia="ru-RU"/>
        </w:rPr>
        <w:lastRenderedPageBreak/>
        <w:t xml:space="preserve">Вина </w:t>
      </w:r>
      <w:r w:rsidR="001D793A">
        <w:rPr>
          <w:rFonts w:cs="Times New Roman"/>
          <w:szCs w:val="28"/>
        </w:rPr>
        <w:t>ОСОБА1</w:t>
      </w:r>
      <w:r w:rsidRPr="00FB396F">
        <w:rPr>
          <w:rFonts w:eastAsia="Times New Roman" w:cs="Times New Roman"/>
          <w:color w:val="000000"/>
          <w:szCs w:val="28"/>
          <w:lang w:eastAsia="ru-RU"/>
        </w:rPr>
        <w:t xml:space="preserve"> у вчиненні адміністративного правопорушення за ч</w:t>
      </w:r>
      <w:r w:rsidRPr="00685453">
        <w:rPr>
          <w:rFonts w:eastAsia="Times New Roman" w:cs="Times New Roman"/>
          <w:color w:val="000000"/>
          <w:szCs w:val="28"/>
          <w:lang w:eastAsia="ru-RU"/>
        </w:rPr>
        <w:t>астиною першою</w:t>
      </w:r>
      <w:r w:rsidRPr="00FB396F">
        <w:rPr>
          <w:rFonts w:eastAsia="Times New Roman" w:cs="Times New Roman"/>
          <w:color w:val="000000"/>
          <w:szCs w:val="28"/>
          <w:lang w:eastAsia="ru-RU"/>
        </w:rPr>
        <w:t xml:space="preserve"> ст</w:t>
      </w:r>
      <w:r w:rsidRPr="00685453">
        <w:rPr>
          <w:rFonts w:eastAsia="Times New Roman" w:cs="Times New Roman"/>
          <w:color w:val="000000"/>
          <w:szCs w:val="28"/>
          <w:lang w:eastAsia="ru-RU"/>
        </w:rPr>
        <w:t xml:space="preserve">атті </w:t>
      </w:r>
      <w:r w:rsidRPr="00FB396F">
        <w:rPr>
          <w:rFonts w:eastAsia="Times New Roman" w:cs="Times New Roman"/>
          <w:color w:val="000000"/>
          <w:szCs w:val="28"/>
          <w:lang w:eastAsia="ru-RU"/>
        </w:rPr>
        <w:t>130 КУпАП довод</w:t>
      </w:r>
      <w:r w:rsidRPr="00685453">
        <w:rPr>
          <w:rFonts w:eastAsia="Times New Roman" w:cs="Times New Roman"/>
          <w:color w:val="000000"/>
          <w:szCs w:val="28"/>
          <w:lang w:eastAsia="ru-RU"/>
        </w:rPr>
        <w:t>илася</w:t>
      </w:r>
      <w:r w:rsidRPr="00FB396F">
        <w:rPr>
          <w:rFonts w:eastAsia="Times New Roman" w:cs="Times New Roman"/>
          <w:color w:val="000000"/>
          <w:szCs w:val="28"/>
          <w:lang w:eastAsia="ru-RU"/>
        </w:rPr>
        <w:t xml:space="preserve"> сукупністю ознак та неспростовних </w:t>
      </w:r>
      <w:proofErr w:type="spellStart"/>
      <w:r w:rsidRPr="00FB396F">
        <w:rPr>
          <w:rFonts w:eastAsia="Times New Roman" w:cs="Times New Roman"/>
          <w:color w:val="000000"/>
          <w:szCs w:val="28"/>
          <w:lang w:eastAsia="ru-RU"/>
        </w:rPr>
        <w:t>презумпцій</w:t>
      </w:r>
      <w:proofErr w:type="spellEnd"/>
      <w:r w:rsidRPr="00FB396F">
        <w:rPr>
          <w:rFonts w:eastAsia="Times New Roman" w:cs="Times New Roman"/>
          <w:color w:val="000000"/>
          <w:szCs w:val="28"/>
          <w:lang w:eastAsia="ru-RU"/>
        </w:rPr>
        <w:t>, достатньо вагомих, чітких та узгоджених між собою, які довод</w:t>
      </w:r>
      <w:r>
        <w:rPr>
          <w:rFonts w:eastAsia="Times New Roman" w:cs="Times New Roman"/>
          <w:color w:val="000000"/>
          <w:szCs w:val="28"/>
          <w:lang w:eastAsia="ru-RU"/>
        </w:rPr>
        <w:t>или</w:t>
      </w:r>
      <w:r w:rsidRPr="00FB396F">
        <w:rPr>
          <w:rFonts w:eastAsia="Times New Roman" w:cs="Times New Roman"/>
          <w:color w:val="000000"/>
          <w:szCs w:val="28"/>
          <w:lang w:eastAsia="ru-RU"/>
        </w:rPr>
        <w:t xml:space="preserve"> факт вчинення п</w:t>
      </w:r>
      <w:r>
        <w:rPr>
          <w:rFonts w:eastAsia="Times New Roman" w:cs="Times New Roman"/>
          <w:color w:val="000000"/>
          <w:szCs w:val="28"/>
          <w:lang w:eastAsia="ru-RU"/>
        </w:rPr>
        <w:t>ра</w:t>
      </w:r>
      <w:r w:rsidRPr="00FB396F">
        <w:rPr>
          <w:rFonts w:eastAsia="Times New Roman" w:cs="Times New Roman"/>
          <w:color w:val="000000"/>
          <w:szCs w:val="28"/>
          <w:lang w:eastAsia="ru-RU"/>
        </w:rPr>
        <w:t>вопорушення і не виклика</w:t>
      </w:r>
      <w:r>
        <w:rPr>
          <w:rFonts w:eastAsia="Times New Roman" w:cs="Times New Roman"/>
          <w:color w:val="000000"/>
          <w:szCs w:val="28"/>
          <w:lang w:eastAsia="ru-RU"/>
        </w:rPr>
        <w:t>ли</w:t>
      </w:r>
      <w:r w:rsidRPr="00FB396F">
        <w:rPr>
          <w:rFonts w:eastAsia="Times New Roman" w:cs="Times New Roman"/>
          <w:color w:val="000000"/>
          <w:szCs w:val="28"/>
          <w:lang w:eastAsia="ru-RU"/>
        </w:rPr>
        <w:t xml:space="preserve"> </w:t>
      </w:r>
      <w:r w:rsidR="0055541B">
        <w:rPr>
          <w:rFonts w:eastAsia="Times New Roman" w:cs="Times New Roman"/>
          <w:color w:val="000000"/>
          <w:szCs w:val="28"/>
          <w:lang w:eastAsia="ru-RU"/>
        </w:rPr>
        <w:t>в</w:t>
      </w:r>
      <w:r w:rsidRPr="00FB396F">
        <w:rPr>
          <w:rFonts w:eastAsia="Times New Roman" w:cs="Times New Roman"/>
          <w:color w:val="000000"/>
          <w:szCs w:val="28"/>
          <w:lang w:eastAsia="ru-RU"/>
        </w:rPr>
        <w:t xml:space="preserve"> суду сумнівів</w:t>
      </w:r>
      <w:r w:rsidR="0055541B">
        <w:rPr>
          <w:rFonts w:eastAsia="Times New Roman" w:cs="Times New Roman"/>
          <w:color w:val="000000"/>
          <w:szCs w:val="28"/>
          <w:lang w:eastAsia="ru-RU"/>
        </w:rPr>
        <w:t>,</w:t>
      </w:r>
      <w:r w:rsidRPr="00FB396F">
        <w:rPr>
          <w:rFonts w:eastAsia="Times New Roman" w:cs="Times New Roman"/>
          <w:color w:val="000000"/>
          <w:szCs w:val="28"/>
          <w:lang w:eastAsia="ru-RU"/>
        </w:rPr>
        <w:t xml:space="preserve"> які можна </w:t>
      </w:r>
      <w:r w:rsidR="00B00BCF" w:rsidRPr="00FB396F">
        <w:rPr>
          <w:rFonts w:eastAsia="Times New Roman" w:cs="Times New Roman"/>
          <w:color w:val="000000"/>
          <w:szCs w:val="28"/>
          <w:lang w:eastAsia="ru-RU"/>
        </w:rPr>
        <w:t xml:space="preserve">б </w:t>
      </w:r>
      <w:r w:rsidRPr="00FB396F">
        <w:rPr>
          <w:rFonts w:eastAsia="Times New Roman" w:cs="Times New Roman"/>
          <w:color w:val="000000"/>
          <w:szCs w:val="28"/>
          <w:lang w:eastAsia="ru-RU"/>
        </w:rPr>
        <w:t>було тлумачити на її користь, оскільки докази вин</w:t>
      </w:r>
      <w:r w:rsidR="0055541B">
        <w:rPr>
          <w:rFonts w:eastAsia="Times New Roman" w:cs="Times New Roman"/>
          <w:color w:val="000000"/>
          <w:szCs w:val="28"/>
          <w:lang w:eastAsia="ru-RU"/>
        </w:rPr>
        <w:t>уватості</w:t>
      </w:r>
      <w:r w:rsidRPr="00FB396F">
        <w:rPr>
          <w:rFonts w:eastAsia="Times New Roman" w:cs="Times New Roman"/>
          <w:color w:val="000000"/>
          <w:szCs w:val="28"/>
          <w:lang w:eastAsia="ru-RU"/>
        </w:rPr>
        <w:t xml:space="preserve"> </w:t>
      </w:r>
      <w:r w:rsidR="0055541B">
        <w:rPr>
          <w:rFonts w:eastAsia="Times New Roman" w:cs="Times New Roman"/>
          <w:color w:val="000000"/>
          <w:szCs w:val="28"/>
          <w:lang w:eastAsia="ru-RU"/>
        </w:rPr>
        <w:br/>
      </w:r>
      <w:r w:rsidR="001D793A">
        <w:rPr>
          <w:rFonts w:cs="Times New Roman"/>
          <w:szCs w:val="28"/>
        </w:rPr>
        <w:t>ОСОБА1</w:t>
      </w:r>
      <w:r w:rsidRPr="00FB396F">
        <w:rPr>
          <w:rFonts w:eastAsia="Times New Roman" w:cs="Times New Roman"/>
          <w:color w:val="000000"/>
          <w:szCs w:val="28"/>
          <w:lang w:eastAsia="ru-RU"/>
        </w:rPr>
        <w:t xml:space="preserve"> одержані законним шляхом, у передбачений законом спосіб і повноважними особами.</w:t>
      </w:r>
      <w:r w:rsidRPr="00685453">
        <w:rPr>
          <w:rFonts w:cs="Times New Roman"/>
          <w:color w:val="000000"/>
          <w:szCs w:val="28"/>
        </w:rPr>
        <w:t xml:space="preserve"> </w:t>
      </w:r>
    </w:p>
    <w:p w:rsidR="00BB4E2A" w:rsidRPr="00685453" w:rsidRDefault="00BB4E2A" w:rsidP="000E6831">
      <w:pPr>
        <w:ind w:firstLine="567"/>
        <w:rPr>
          <w:rFonts w:cs="Times New Roman"/>
          <w:color w:val="000000"/>
          <w:szCs w:val="28"/>
        </w:rPr>
      </w:pPr>
      <w:r w:rsidRPr="00685453">
        <w:rPr>
          <w:rFonts w:cs="Times New Roman"/>
          <w:color w:val="000000"/>
          <w:szCs w:val="28"/>
        </w:rPr>
        <w:t>На переконання суду</w:t>
      </w:r>
      <w:r>
        <w:rPr>
          <w:rFonts w:cs="Times New Roman"/>
          <w:color w:val="000000"/>
          <w:szCs w:val="28"/>
        </w:rPr>
        <w:t xml:space="preserve"> апеляційної інстанції</w:t>
      </w:r>
      <w:r w:rsidRPr="00685453">
        <w:rPr>
          <w:rFonts w:cs="Times New Roman"/>
          <w:color w:val="000000"/>
          <w:szCs w:val="28"/>
        </w:rPr>
        <w:t xml:space="preserve">, </w:t>
      </w:r>
      <w:r w:rsidRPr="00685453">
        <w:rPr>
          <w:rFonts w:eastAsia="Times New Roman" w:cs="Times New Roman"/>
          <w:color w:val="000000"/>
          <w:szCs w:val="28"/>
          <w:lang w:eastAsia="ru-RU"/>
        </w:rPr>
        <w:t>н</w:t>
      </w:r>
      <w:r w:rsidRPr="00FB396F">
        <w:rPr>
          <w:rFonts w:eastAsia="Times New Roman" w:cs="Times New Roman"/>
          <w:color w:val="000000"/>
          <w:szCs w:val="28"/>
          <w:lang w:eastAsia="ru-RU"/>
        </w:rPr>
        <w:t xml:space="preserve">аведені апелянтом </w:t>
      </w:r>
      <w:r w:rsidRPr="00685453">
        <w:rPr>
          <w:rFonts w:eastAsia="Times New Roman" w:cs="Times New Roman"/>
          <w:color w:val="000000"/>
          <w:szCs w:val="28"/>
          <w:lang w:eastAsia="ru-RU"/>
        </w:rPr>
        <w:t xml:space="preserve">в апеляційній скарзі </w:t>
      </w:r>
      <w:r w:rsidRPr="00FB396F">
        <w:rPr>
          <w:rFonts w:eastAsia="Times New Roman" w:cs="Times New Roman"/>
          <w:color w:val="000000"/>
          <w:szCs w:val="28"/>
          <w:lang w:eastAsia="ru-RU"/>
        </w:rPr>
        <w:t>аргументи не вказу</w:t>
      </w:r>
      <w:r w:rsidRPr="00685453">
        <w:rPr>
          <w:rFonts w:eastAsia="Times New Roman" w:cs="Times New Roman"/>
          <w:color w:val="000000"/>
          <w:szCs w:val="28"/>
          <w:lang w:eastAsia="ru-RU"/>
        </w:rPr>
        <w:t>вали</w:t>
      </w:r>
      <w:r w:rsidRPr="00FB396F">
        <w:rPr>
          <w:rFonts w:eastAsia="Times New Roman" w:cs="Times New Roman"/>
          <w:color w:val="000000"/>
          <w:szCs w:val="28"/>
          <w:lang w:eastAsia="ru-RU"/>
        </w:rPr>
        <w:t xml:space="preserve"> на помилковість висновків судді місцевого суду та незаконність ухваленого рішення.</w:t>
      </w:r>
    </w:p>
    <w:p w:rsidR="00BB4E2A" w:rsidRPr="00685453" w:rsidRDefault="00BB4E2A" w:rsidP="000E6831">
      <w:pPr>
        <w:ind w:firstLine="567"/>
        <w:rPr>
          <w:rFonts w:cs="Times New Roman"/>
          <w:color w:val="000000"/>
          <w:szCs w:val="28"/>
        </w:rPr>
      </w:pPr>
      <w:r w:rsidRPr="00685453">
        <w:rPr>
          <w:rFonts w:eastAsia="Times New Roman" w:cs="Times New Roman"/>
          <w:color w:val="000000"/>
          <w:szCs w:val="28"/>
          <w:lang w:eastAsia="ru-RU"/>
        </w:rPr>
        <w:t xml:space="preserve">Суд апеляційної інстанції також вказав, що </w:t>
      </w:r>
      <w:r w:rsidR="00171C8F" w:rsidRPr="00FB396F">
        <w:rPr>
          <w:rFonts w:eastAsia="Times New Roman" w:cs="Times New Roman"/>
          <w:color w:val="000000"/>
          <w:szCs w:val="28"/>
          <w:lang w:eastAsia="ru-RU"/>
        </w:rPr>
        <w:t xml:space="preserve">апелянтом </w:t>
      </w:r>
      <w:r w:rsidR="00171C8F">
        <w:rPr>
          <w:rFonts w:eastAsia="Times New Roman" w:cs="Times New Roman"/>
          <w:color w:val="000000"/>
          <w:szCs w:val="28"/>
          <w:lang w:eastAsia="ru-RU"/>
        </w:rPr>
        <w:t>у скарзі</w:t>
      </w:r>
      <w:r w:rsidR="00171C8F" w:rsidRPr="00FB396F">
        <w:rPr>
          <w:rFonts w:eastAsia="Times New Roman" w:cs="Times New Roman"/>
          <w:color w:val="000000"/>
          <w:szCs w:val="28"/>
          <w:lang w:eastAsia="ru-RU"/>
        </w:rPr>
        <w:t xml:space="preserve"> </w:t>
      </w:r>
      <w:r w:rsidR="00B00BCF" w:rsidRPr="00FB396F">
        <w:rPr>
          <w:rFonts w:eastAsia="Times New Roman" w:cs="Times New Roman"/>
          <w:color w:val="000000"/>
          <w:szCs w:val="28"/>
          <w:lang w:eastAsia="ru-RU"/>
        </w:rPr>
        <w:t>не</w:t>
      </w:r>
      <w:r w:rsidR="00B00BCF" w:rsidRPr="00685453">
        <w:rPr>
          <w:rFonts w:eastAsia="Times New Roman" w:cs="Times New Roman"/>
          <w:color w:val="000000"/>
          <w:szCs w:val="28"/>
          <w:lang w:eastAsia="ru-RU"/>
        </w:rPr>
        <w:t xml:space="preserve"> </w:t>
      </w:r>
      <w:r w:rsidR="00B00BCF" w:rsidRPr="00FB396F">
        <w:rPr>
          <w:rFonts w:eastAsia="Times New Roman" w:cs="Times New Roman"/>
          <w:color w:val="000000"/>
          <w:szCs w:val="28"/>
          <w:lang w:eastAsia="ru-RU"/>
        </w:rPr>
        <w:t>наведено</w:t>
      </w:r>
      <w:r w:rsidR="00B00BCF">
        <w:rPr>
          <w:rFonts w:eastAsia="Times New Roman" w:cs="Times New Roman"/>
          <w:color w:val="000000"/>
          <w:szCs w:val="28"/>
          <w:lang w:eastAsia="ru-RU"/>
        </w:rPr>
        <w:t xml:space="preserve"> </w:t>
      </w:r>
      <w:r w:rsidR="00171C8F" w:rsidRPr="00FB396F">
        <w:rPr>
          <w:rFonts w:eastAsia="Times New Roman" w:cs="Times New Roman"/>
          <w:color w:val="000000"/>
          <w:szCs w:val="28"/>
          <w:lang w:eastAsia="ru-RU"/>
        </w:rPr>
        <w:t>і при розгляді ап</w:t>
      </w:r>
      <w:r w:rsidR="00171C8F">
        <w:rPr>
          <w:rFonts w:eastAsia="Times New Roman" w:cs="Times New Roman"/>
          <w:color w:val="000000"/>
          <w:szCs w:val="28"/>
          <w:lang w:eastAsia="ru-RU"/>
        </w:rPr>
        <w:t xml:space="preserve">еляційної скарги не встановлено </w:t>
      </w:r>
      <w:r w:rsidRPr="00685453">
        <w:rPr>
          <w:rFonts w:eastAsia="Times New Roman" w:cs="Times New Roman"/>
          <w:color w:val="000000"/>
          <w:szCs w:val="28"/>
          <w:lang w:eastAsia="ru-RU"/>
        </w:rPr>
        <w:t>п</w:t>
      </w:r>
      <w:r w:rsidRPr="00FB396F">
        <w:rPr>
          <w:rFonts w:eastAsia="Times New Roman" w:cs="Times New Roman"/>
          <w:color w:val="000000"/>
          <w:szCs w:val="28"/>
          <w:lang w:eastAsia="ru-RU"/>
        </w:rPr>
        <w:t xml:space="preserve">ереконливих доводів, які безумовно спростовували </w:t>
      </w:r>
      <w:r w:rsidR="00B00BCF" w:rsidRPr="00FB396F">
        <w:rPr>
          <w:rFonts w:eastAsia="Times New Roman" w:cs="Times New Roman"/>
          <w:color w:val="000000"/>
          <w:szCs w:val="28"/>
          <w:lang w:eastAsia="ru-RU"/>
        </w:rPr>
        <w:t xml:space="preserve">б </w:t>
      </w:r>
      <w:r w:rsidRPr="00FB396F">
        <w:rPr>
          <w:rFonts w:eastAsia="Times New Roman" w:cs="Times New Roman"/>
          <w:color w:val="000000"/>
          <w:szCs w:val="28"/>
          <w:lang w:eastAsia="ru-RU"/>
        </w:rPr>
        <w:t>висновки суду</w:t>
      </w:r>
      <w:r w:rsidR="00171C8F">
        <w:rPr>
          <w:rFonts w:eastAsia="Times New Roman" w:cs="Times New Roman"/>
          <w:color w:val="000000"/>
          <w:szCs w:val="28"/>
          <w:lang w:eastAsia="ru-RU"/>
        </w:rPr>
        <w:t xml:space="preserve"> першої інстанції та</w:t>
      </w:r>
      <w:r w:rsidRPr="00FB396F">
        <w:rPr>
          <w:rFonts w:eastAsia="Times New Roman" w:cs="Times New Roman"/>
          <w:color w:val="000000"/>
          <w:szCs w:val="28"/>
          <w:lang w:eastAsia="ru-RU"/>
        </w:rPr>
        <w:t xml:space="preserve"> були підставою для ї</w:t>
      </w:r>
      <w:r w:rsidR="00B00BCF">
        <w:rPr>
          <w:rFonts w:eastAsia="Times New Roman" w:cs="Times New Roman"/>
          <w:color w:val="000000"/>
          <w:szCs w:val="28"/>
          <w:lang w:eastAsia="ru-RU"/>
        </w:rPr>
        <w:t>х</w:t>
      </w:r>
      <w:r w:rsidRPr="00FB396F">
        <w:rPr>
          <w:rFonts w:eastAsia="Times New Roman" w:cs="Times New Roman"/>
          <w:color w:val="000000"/>
          <w:szCs w:val="28"/>
          <w:lang w:eastAsia="ru-RU"/>
        </w:rPr>
        <w:t xml:space="preserve"> скасування та закриття провадження </w:t>
      </w:r>
      <w:r w:rsidR="00B00BCF">
        <w:rPr>
          <w:rFonts w:eastAsia="Times New Roman" w:cs="Times New Roman"/>
          <w:color w:val="000000"/>
          <w:szCs w:val="28"/>
          <w:lang w:eastAsia="ru-RU"/>
        </w:rPr>
        <w:t>у</w:t>
      </w:r>
      <w:r w:rsidRPr="00FB396F">
        <w:rPr>
          <w:rFonts w:eastAsia="Times New Roman" w:cs="Times New Roman"/>
          <w:color w:val="000000"/>
          <w:szCs w:val="28"/>
          <w:lang w:eastAsia="ru-RU"/>
        </w:rPr>
        <w:t xml:space="preserve"> справі у зв</w:t>
      </w:r>
      <w:r>
        <w:rPr>
          <w:rFonts w:eastAsia="Times New Roman" w:cs="Times New Roman"/>
          <w:color w:val="000000"/>
          <w:szCs w:val="28"/>
          <w:lang w:eastAsia="ru-RU"/>
        </w:rPr>
        <w:t>’</w:t>
      </w:r>
      <w:r w:rsidRPr="00FB396F">
        <w:rPr>
          <w:rFonts w:eastAsia="Times New Roman" w:cs="Times New Roman"/>
          <w:color w:val="000000"/>
          <w:szCs w:val="28"/>
          <w:lang w:eastAsia="ru-RU"/>
        </w:rPr>
        <w:t xml:space="preserve">язку з відсутністю в діях </w:t>
      </w:r>
      <w:r w:rsidR="001D793A">
        <w:rPr>
          <w:rFonts w:cs="Times New Roman"/>
          <w:szCs w:val="28"/>
        </w:rPr>
        <w:t>ОСОБА1</w:t>
      </w:r>
      <w:r w:rsidRPr="00FB396F">
        <w:rPr>
          <w:rFonts w:eastAsia="Times New Roman" w:cs="Times New Roman"/>
          <w:color w:val="000000"/>
          <w:szCs w:val="28"/>
          <w:lang w:eastAsia="ru-RU"/>
        </w:rPr>
        <w:t xml:space="preserve"> складу а</w:t>
      </w:r>
      <w:r w:rsidR="00171C8F">
        <w:rPr>
          <w:rFonts w:eastAsia="Times New Roman" w:cs="Times New Roman"/>
          <w:color w:val="000000"/>
          <w:szCs w:val="28"/>
          <w:lang w:eastAsia="ru-RU"/>
        </w:rPr>
        <w:t>дміністративного правопорушення.</w:t>
      </w:r>
      <w:r w:rsidRPr="00FB396F">
        <w:rPr>
          <w:rFonts w:eastAsia="Times New Roman" w:cs="Times New Roman"/>
          <w:color w:val="000000"/>
          <w:szCs w:val="28"/>
          <w:lang w:eastAsia="ru-RU"/>
        </w:rPr>
        <w:t xml:space="preserve"> </w:t>
      </w:r>
      <w:r>
        <w:rPr>
          <w:rFonts w:eastAsia="Times New Roman" w:cs="Times New Roman"/>
          <w:color w:val="000000"/>
          <w:szCs w:val="28"/>
          <w:lang w:val="en-US" w:eastAsia="ru-RU"/>
        </w:rPr>
        <w:t>C</w:t>
      </w:r>
      <w:proofErr w:type="spellStart"/>
      <w:r w:rsidR="00B00BCF">
        <w:rPr>
          <w:rFonts w:eastAsia="Times New Roman" w:cs="Times New Roman"/>
          <w:color w:val="000000"/>
          <w:szCs w:val="28"/>
          <w:lang w:eastAsia="ru-RU"/>
        </w:rPr>
        <w:t>уд</w:t>
      </w:r>
      <w:proofErr w:type="spellEnd"/>
      <w:r>
        <w:rPr>
          <w:rFonts w:eastAsia="Times New Roman" w:cs="Times New Roman"/>
          <w:color w:val="000000"/>
          <w:szCs w:val="28"/>
          <w:lang w:eastAsia="ru-RU"/>
        </w:rPr>
        <w:t xml:space="preserve"> також</w:t>
      </w:r>
      <w:r w:rsidRPr="00FB396F">
        <w:rPr>
          <w:rFonts w:eastAsia="Times New Roman" w:cs="Times New Roman"/>
          <w:color w:val="000000"/>
          <w:szCs w:val="28"/>
          <w:lang w:eastAsia="ru-RU"/>
        </w:rPr>
        <w:t xml:space="preserve"> не</w:t>
      </w:r>
      <w:r>
        <w:rPr>
          <w:rFonts w:eastAsia="Times New Roman" w:cs="Times New Roman"/>
          <w:color w:val="000000"/>
          <w:szCs w:val="28"/>
          <w:lang w:eastAsia="ru-RU"/>
        </w:rPr>
        <w:t xml:space="preserve"> було</w:t>
      </w:r>
      <w:r w:rsidRPr="00FB396F">
        <w:rPr>
          <w:rFonts w:eastAsia="Times New Roman" w:cs="Times New Roman"/>
          <w:color w:val="000000"/>
          <w:szCs w:val="28"/>
          <w:lang w:eastAsia="ru-RU"/>
        </w:rPr>
        <w:t xml:space="preserve"> встанов</w:t>
      </w:r>
      <w:r w:rsidR="00B00BCF">
        <w:rPr>
          <w:rFonts w:eastAsia="Times New Roman" w:cs="Times New Roman"/>
          <w:color w:val="000000"/>
          <w:szCs w:val="28"/>
          <w:lang w:eastAsia="ru-RU"/>
        </w:rPr>
        <w:t>ив</w:t>
      </w:r>
      <w:r w:rsidRPr="00FB396F">
        <w:rPr>
          <w:rFonts w:eastAsia="Times New Roman" w:cs="Times New Roman"/>
          <w:color w:val="000000"/>
          <w:szCs w:val="28"/>
          <w:lang w:eastAsia="ru-RU"/>
        </w:rPr>
        <w:t xml:space="preserve"> істотних порушень норм КУпАП, які могли б стати підставою для скасування постанови</w:t>
      </w:r>
      <w:r w:rsidR="00171C8F">
        <w:rPr>
          <w:rFonts w:eastAsia="Times New Roman" w:cs="Times New Roman"/>
          <w:color w:val="000000"/>
          <w:szCs w:val="28"/>
          <w:lang w:eastAsia="ru-RU"/>
        </w:rPr>
        <w:t xml:space="preserve"> суду</w:t>
      </w:r>
      <w:r w:rsidR="00B00BCF">
        <w:rPr>
          <w:rFonts w:eastAsia="Times New Roman" w:cs="Times New Roman"/>
          <w:color w:val="000000"/>
          <w:szCs w:val="28"/>
          <w:lang w:eastAsia="ru-RU"/>
        </w:rPr>
        <w:t>,</w:t>
      </w:r>
      <w:r w:rsidRPr="00FB396F">
        <w:rPr>
          <w:rFonts w:eastAsia="Times New Roman" w:cs="Times New Roman"/>
          <w:color w:val="000000"/>
          <w:szCs w:val="28"/>
          <w:lang w:eastAsia="ru-RU"/>
        </w:rPr>
        <w:t xml:space="preserve"> як про це проси</w:t>
      </w:r>
      <w:r w:rsidRPr="00685453">
        <w:rPr>
          <w:rFonts w:eastAsia="Times New Roman" w:cs="Times New Roman"/>
          <w:color w:val="000000"/>
          <w:szCs w:val="28"/>
          <w:lang w:eastAsia="ru-RU"/>
        </w:rPr>
        <w:t>в</w:t>
      </w:r>
      <w:r w:rsidRPr="00FB396F">
        <w:rPr>
          <w:rFonts w:eastAsia="Times New Roman" w:cs="Times New Roman"/>
          <w:color w:val="000000"/>
          <w:szCs w:val="28"/>
          <w:lang w:eastAsia="ru-RU"/>
        </w:rPr>
        <w:t xml:space="preserve"> в апеляційній скарзі захисник.</w:t>
      </w:r>
      <w:r w:rsidRPr="00685453">
        <w:rPr>
          <w:rFonts w:eastAsia="Times New Roman" w:cs="Times New Roman"/>
          <w:color w:val="000000"/>
          <w:szCs w:val="28"/>
          <w:lang w:eastAsia="ru-RU"/>
        </w:rPr>
        <w:t xml:space="preserve"> Апеляційний суд також констатував, що </w:t>
      </w:r>
      <w:r w:rsidR="00171C8F" w:rsidRPr="00685453">
        <w:rPr>
          <w:rFonts w:cs="Times New Roman"/>
          <w:color w:val="000000"/>
          <w:szCs w:val="28"/>
        </w:rPr>
        <w:t xml:space="preserve">матеріали справи не містять, </w:t>
      </w:r>
      <w:r w:rsidR="00171C8F">
        <w:rPr>
          <w:rFonts w:cs="Times New Roman"/>
          <w:color w:val="000000"/>
          <w:szCs w:val="28"/>
        </w:rPr>
        <w:t xml:space="preserve">а </w:t>
      </w:r>
      <w:r w:rsidR="001D793A">
        <w:rPr>
          <w:rFonts w:cs="Times New Roman"/>
          <w:szCs w:val="28"/>
        </w:rPr>
        <w:t xml:space="preserve">ОСОБА1 </w:t>
      </w:r>
      <w:r w:rsidR="00171C8F" w:rsidRPr="00685453">
        <w:rPr>
          <w:rFonts w:cs="Times New Roman"/>
          <w:color w:val="000000"/>
          <w:szCs w:val="28"/>
        </w:rPr>
        <w:t xml:space="preserve"> та її адвокатами не надано </w:t>
      </w:r>
      <w:r w:rsidRPr="00685453">
        <w:rPr>
          <w:rFonts w:cs="Times New Roman"/>
          <w:color w:val="000000"/>
          <w:szCs w:val="28"/>
        </w:rPr>
        <w:t xml:space="preserve">будь-яких доказів на спростування </w:t>
      </w:r>
      <w:r w:rsidR="00171C8F">
        <w:rPr>
          <w:rFonts w:cs="Times New Roman"/>
          <w:color w:val="000000"/>
          <w:szCs w:val="28"/>
        </w:rPr>
        <w:t xml:space="preserve">обставин, </w:t>
      </w:r>
      <w:r w:rsidRPr="00685453">
        <w:rPr>
          <w:rFonts w:cs="Times New Roman"/>
          <w:color w:val="000000"/>
          <w:szCs w:val="28"/>
        </w:rPr>
        <w:t>викладених у протоколі про адміністративне правопорушення та постанові с</w:t>
      </w:r>
      <w:r w:rsidR="00171C8F">
        <w:rPr>
          <w:rFonts w:cs="Times New Roman"/>
          <w:color w:val="000000"/>
          <w:szCs w:val="28"/>
        </w:rPr>
        <w:t>уду першої інстанції</w:t>
      </w:r>
      <w:r w:rsidRPr="00685453">
        <w:rPr>
          <w:rFonts w:cs="Times New Roman"/>
          <w:color w:val="000000"/>
          <w:szCs w:val="28"/>
        </w:rPr>
        <w:t>.</w:t>
      </w:r>
    </w:p>
    <w:p w:rsidR="00BB4E2A" w:rsidRPr="00685453" w:rsidRDefault="00BB4E2A" w:rsidP="000E6831">
      <w:pPr>
        <w:ind w:firstLine="567"/>
        <w:rPr>
          <w:rFonts w:cs="Times New Roman"/>
          <w:color w:val="1D1D1B"/>
          <w:szCs w:val="28"/>
        </w:rPr>
      </w:pPr>
      <w:r w:rsidRPr="00685453">
        <w:rPr>
          <w:rFonts w:cs="Times New Roman"/>
          <w:color w:val="1D1D1B"/>
          <w:szCs w:val="28"/>
        </w:rPr>
        <w:t>Вирішуючи питання про в</w:t>
      </w:r>
      <w:r w:rsidR="00171C8F">
        <w:rPr>
          <w:rFonts w:cs="Times New Roman"/>
          <w:color w:val="1D1D1B"/>
          <w:szCs w:val="28"/>
        </w:rPr>
        <w:t>ідкриття дисциплінарної справи щодо</w:t>
      </w:r>
      <w:r w:rsidRPr="00685453">
        <w:rPr>
          <w:rFonts w:cs="Times New Roman"/>
          <w:color w:val="1D1D1B"/>
          <w:szCs w:val="28"/>
        </w:rPr>
        <w:t xml:space="preserve"> судді Деснянського районного суду міста Києва Колегаєвої С.В.</w:t>
      </w:r>
      <w:r w:rsidR="00171C8F">
        <w:rPr>
          <w:rFonts w:cs="Times New Roman"/>
          <w:color w:val="1D1D1B"/>
          <w:szCs w:val="28"/>
        </w:rPr>
        <w:t>,</w:t>
      </w:r>
      <w:r w:rsidRPr="00685453">
        <w:rPr>
          <w:rFonts w:cs="Times New Roman"/>
          <w:color w:val="1D1D1B"/>
          <w:szCs w:val="28"/>
        </w:rPr>
        <w:t xml:space="preserve"> слід виходити з такого.</w:t>
      </w:r>
    </w:p>
    <w:p w:rsidR="00BB4E2A" w:rsidRPr="00685453" w:rsidRDefault="00BB4E2A" w:rsidP="000E6831">
      <w:pPr>
        <w:ind w:firstLine="567"/>
        <w:rPr>
          <w:rFonts w:cs="Times New Roman"/>
          <w:color w:val="1D1D1B"/>
          <w:szCs w:val="28"/>
        </w:rPr>
      </w:pPr>
      <w:r w:rsidRPr="00685453">
        <w:rPr>
          <w:rFonts w:cs="Times New Roman"/>
          <w:color w:val="1D1D1B"/>
          <w:szCs w:val="28"/>
        </w:rPr>
        <w:t>Відповідно до пункту 2 частини сьомої статті 56 Закону України «Про судоустрій і статус суддів» суддя зобов</w:t>
      </w:r>
      <w:r>
        <w:rPr>
          <w:rFonts w:cs="Times New Roman"/>
          <w:color w:val="1D1D1B"/>
          <w:szCs w:val="28"/>
        </w:rPr>
        <w:t>’</w:t>
      </w:r>
      <w:r w:rsidRPr="00685453">
        <w:rPr>
          <w:rFonts w:cs="Times New Roman"/>
          <w:color w:val="1D1D1B"/>
          <w:szCs w:val="28"/>
        </w:rPr>
        <w:t>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BB4E2A" w:rsidRPr="00685453" w:rsidRDefault="00BB4E2A" w:rsidP="000E6831">
      <w:pPr>
        <w:ind w:firstLine="567"/>
        <w:rPr>
          <w:rFonts w:cs="Times New Roman"/>
          <w:color w:val="1D1D1B"/>
          <w:szCs w:val="28"/>
        </w:rPr>
      </w:pPr>
      <w:r w:rsidRPr="00685453">
        <w:rPr>
          <w:rFonts w:cs="Times New Roman"/>
          <w:color w:val="1D1D1B"/>
          <w:szCs w:val="28"/>
        </w:rPr>
        <w:t>Згідно зі статтею 1 Кодексу суддівської етики, затвердженого ХІ (черговим) з</w:t>
      </w:r>
      <w:r>
        <w:rPr>
          <w:rFonts w:cs="Times New Roman"/>
          <w:color w:val="1D1D1B"/>
          <w:szCs w:val="28"/>
        </w:rPr>
        <w:t>’</w:t>
      </w:r>
      <w:r w:rsidRPr="00685453">
        <w:rPr>
          <w:rFonts w:cs="Times New Roman"/>
          <w:color w:val="1D1D1B"/>
          <w:szCs w:val="28"/>
        </w:rPr>
        <w:t>їздом суддів України,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BB4E2A" w:rsidRPr="00685453" w:rsidRDefault="00BB4E2A" w:rsidP="000E6831">
      <w:pPr>
        <w:ind w:firstLine="567"/>
        <w:rPr>
          <w:rFonts w:cs="Times New Roman"/>
          <w:color w:val="1D1D1B"/>
          <w:szCs w:val="28"/>
        </w:rPr>
      </w:pPr>
      <w:r w:rsidRPr="00685453">
        <w:rPr>
          <w:rFonts w:cs="Times New Roman"/>
          <w:color w:val="1D1D1B"/>
          <w:szCs w:val="28"/>
        </w:rPr>
        <w:t>Це положення повинно тлумачитися з урахуванням загальноприйнятих міжнародних етичних стандартів поведінки судді.</w:t>
      </w:r>
    </w:p>
    <w:p w:rsidR="00BB4E2A" w:rsidRPr="00685453" w:rsidRDefault="00BB4E2A" w:rsidP="000E6831">
      <w:pPr>
        <w:ind w:firstLine="567"/>
        <w:rPr>
          <w:rFonts w:cs="Times New Roman"/>
          <w:color w:val="1D1D1B"/>
          <w:szCs w:val="28"/>
        </w:rPr>
      </w:pPr>
      <w:r w:rsidRPr="00685453">
        <w:rPr>
          <w:rFonts w:cs="Times New Roman"/>
          <w:color w:val="1D1D1B"/>
          <w:szCs w:val="28"/>
        </w:rPr>
        <w:t>У пункті 29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судді повинні гідно поводити себе у своєму приватному житті.</w:t>
      </w:r>
    </w:p>
    <w:p w:rsidR="00BB4E2A" w:rsidRPr="00685453" w:rsidRDefault="00BB4E2A" w:rsidP="000E6831">
      <w:pPr>
        <w:ind w:firstLine="567"/>
        <w:rPr>
          <w:rFonts w:cs="Times New Roman"/>
          <w:color w:val="1D1D1B"/>
          <w:szCs w:val="28"/>
        </w:rPr>
      </w:pPr>
      <w:r w:rsidRPr="00685453">
        <w:rPr>
          <w:rFonts w:cs="Times New Roman"/>
          <w:color w:val="1D1D1B"/>
          <w:szCs w:val="28"/>
        </w:rPr>
        <w:t>Стосовно правил поведінки судді Консультативна рада європейських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w:t>
      </w:r>
      <w:r>
        <w:rPr>
          <w:rFonts w:cs="Times New Roman"/>
          <w:color w:val="1D1D1B"/>
          <w:szCs w:val="28"/>
        </w:rPr>
        <w:t>’</w:t>
      </w:r>
      <w:r w:rsidRPr="00685453">
        <w:rPr>
          <w:rFonts w:cs="Times New Roman"/>
          <w:color w:val="1D1D1B"/>
          <w:szCs w:val="28"/>
        </w:rPr>
        <w:t xml:space="preserve">язків та в особистому житті </w:t>
      </w:r>
      <w:r w:rsidRPr="00685453">
        <w:rPr>
          <w:rFonts w:cs="Times New Roman"/>
          <w:color w:val="1D1D1B"/>
          <w:szCs w:val="28"/>
        </w:rPr>
        <w:lastRenderedPageBreak/>
        <w:t>(пункт 50 Висновку Консультативної ради європейських суддів до уваги Комітету Міністрів Ради Європи № 3 (2002)).</w:t>
      </w:r>
    </w:p>
    <w:p w:rsidR="00BB4E2A" w:rsidRPr="00685453" w:rsidRDefault="00BB4E2A" w:rsidP="000E6831">
      <w:pPr>
        <w:ind w:firstLine="567"/>
        <w:rPr>
          <w:rFonts w:cs="Times New Roman"/>
          <w:color w:val="1D1D1B"/>
          <w:szCs w:val="28"/>
        </w:rPr>
      </w:pPr>
      <w:r w:rsidRPr="00685453">
        <w:rPr>
          <w:rFonts w:cs="Times New Roman"/>
          <w:color w:val="1D1D1B"/>
          <w:szCs w:val="28"/>
        </w:rPr>
        <w:t xml:space="preserve">У </w:t>
      </w:r>
      <w:proofErr w:type="spellStart"/>
      <w:r w:rsidRPr="00685453">
        <w:rPr>
          <w:rFonts w:cs="Times New Roman"/>
          <w:color w:val="1D1D1B"/>
          <w:szCs w:val="28"/>
        </w:rPr>
        <w:t>Бангалорських</w:t>
      </w:r>
      <w:proofErr w:type="spellEnd"/>
      <w:r w:rsidRPr="00685453">
        <w:rPr>
          <w:rFonts w:cs="Times New Roman"/>
          <w:color w:val="1D1D1B"/>
          <w:szCs w:val="28"/>
        </w:rPr>
        <w:t xml:space="preserve"> принципах поведінки суддів від 19 травня 2006 року, схвалених Резолюцією Економічної та Соціальної Ради ООН від 27 липня </w:t>
      </w:r>
      <w:r>
        <w:rPr>
          <w:rFonts w:cs="Times New Roman"/>
          <w:color w:val="1D1D1B"/>
          <w:szCs w:val="28"/>
        </w:rPr>
        <w:br/>
      </w:r>
      <w:r w:rsidRPr="00685453">
        <w:rPr>
          <w:rFonts w:cs="Times New Roman"/>
          <w:color w:val="1D1D1B"/>
          <w:szCs w:val="28"/>
        </w:rPr>
        <w:t>2006 року № 2006/23, зазначено, що суддя дотримується етичних норм, не допускаючи прояву некоректної поведінки при здійсненні будь-якої діяльності, що пов</w:t>
      </w:r>
      <w:r>
        <w:rPr>
          <w:rFonts w:cs="Times New Roman"/>
          <w:color w:val="1D1D1B"/>
          <w:szCs w:val="28"/>
        </w:rPr>
        <w:t>’</w:t>
      </w:r>
      <w:r w:rsidRPr="00685453">
        <w:rPr>
          <w:rFonts w:cs="Times New Roman"/>
          <w:color w:val="1D1D1B"/>
          <w:szCs w:val="28"/>
        </w:rPr>
        <w:t>язана з його посадою. Постійна увага з боку суспільства покладає на суддю обов</w:t>
      </w:r>
      <w:r>
        <w:rPr>
          <w:rFonts w:cs="Times New Roman"/>
          <w:color w:val="1D1D1B"/>
          <w:szCs w:val="28"/>
        </w:rPr>
        <w:t>’</w:t>
      </w:r>
      <w:r w:rsidRPr="00685453">
        <w:rPr>
          <w:rFonts w:cs="Times New Roman"/>
          <w:color w:val="1D1D1B"/>
          <w:szCs w:val="28"/>
        </w:rPr>
        <w:t>язок прийняти ряд обмежень, і, незважаючи на те, що пересічному громадянину ці обов</w:t>
      </w:r>
      <w:r>
        <w:rPr>
          <w:rFonts w:cs="Times New Roman"/>
          <w:color w:val="1D1D1B"/>
          <w:szCs w:val="28"/>
        </w:rPr>
        <w:t>’</w:t>
      </w:r>
      <w:r w:rsidRPr="00685453">
        <w:rPr>
          <w:rFonts w:cs="Times New Roman"/>
          <w:color w:val="1D1D1B"/>
          <w:szCs w:val="28"/>
        </w:rPr>
        <w:t>язки могли б здатися обтяжливими, суддя приймає їх добровільно та охоче. Поведінка судді має відповідати високому статусу його посади.</w:t>
      </w:r>
    </w:p>
    <w:p w:rsidR="00BB4E2A" w:rsidRPr="00685453" w:rsidRDefault="00BB4E2A" w:rsidP="000E6831">
      <w:pPr>
        <w:ind w:firstLine="567"/>
        <w:rPr>
          <w:rFonts w:cs="Times New Roman"/>
          <w:color w:val="1D1D1B"/>
          <w:szCs w:val="28"/>
        </w:rPr>
      </w:pPr>
      <w:r w:rsidRPr="00685453">
        <w:rPr>
          <w:rFonts w:cs="Times New Roman"/>
          <w:color w:val="1D1D1B"/>
          <w:szCs w:val="28"/>
        </w:rPr>
        <w:t>Зазначені обов</w:t>
      </w:r>
      <w:r>
        <w:rPr>
          <w:rFonts w:cs="Times New Roman"/>
          <w:color w:val="1D1D1B"/>
          <w:szCs w:val="28"/>
        </w:rPr>
        <w:t>’</w:t>
      </w:r>
      <w:r w:rsidRPr="00685453">
        <w:rPr>
          <w:rFonts w:cs="Times New Roman"/>
          <w:color w:val="1D1D1B"/>
          <w:szCs w:val="28"/>
        </w:rPr>
        <w:t>язки судді є етичними стандартами, що формують модель поведінки, яку суддя повинен ставити за мету і якої повинен дотримуватися.</w:t>
      </w:r>
    </w:p>
    <w:p w:rsidR="00BB4E2A" w:rsidRDefault="00BB4E2A" w:rsidP="000E6831">
      <w:pPr>
        <w:ind w:firstLine="567"/>
        <w:rPr>
          <w:rFonts w:cs="Times New Roman"/>
          <w:color w:val="1D1D1B"/>
          <w:szCs w:val="28"/>
        </w:rPr>
      </w:pPr>
      <w:r w:rsidRPr="00685453">
        <w:rPr>
          <w:rFonts w:cs="Times New Roman"/>
          <w:color w:val="1D1D1B"/>
          <w:szCs w:val="28"/>
        </w:rPr>
        <w:t>Транспортні засоби є джерелом підвищеної безпеки, керування ними у стані сп</w:t>
      </w:r>
      <w:r>
        <w:rPr>
          <w:rFonts w:cs="Times New Roman"/>
          <w:color w:val="1D1D1B"/>
          <w:szCs w:val="28"/>
        </w:rPr>
        <w:t>’</w:t>
      </w:r>
      <w:r w:rsidRPr="00685453">
        <w:rPr>
          <w:rFonts w:cs="Times New Roman"/>
          <w:color w:val="1D1D1B"/>
          <w:szCs w:val="28"/>
        </w:rPr>
        <w:t>яніння створює серйозну загрозу для життя та здоров</w:t>
      </w:r>
      <w:r>
        <w:rPr>
          <w:rFonts w:cs="Times New Roman"/>
          <w:color w:val="1D1D1B"/>
          <w:szCs w:val="28"/>
        </w:rPr>
        <w:t>’</w:t>
      </w:r>
      <w:r w:rsidRPr="00685453">
        <w:rPr>
          <w:rFonts w:cs="Times New Roman"/>
          <w:color w:val="1D1D1B"/>
          <w:szCs w:val="28"/>
        </w:rPr>
        <w:t>я як водія, так і інших осіб. З огляду на викладене порушення заборони керувати транспортними засобами у стані сп</w:t>
      </w:r>
      <w:r>
        <w:rPr>
          <w:rFonts w:cs="Times New Roman"/>
          <w:color w:val="1D1D1B"/>
          <w:szCs w:val="28"/>
        </w:rPr>
        <w:t>’</w:t>
      </w:r>
      <w:r w:rsidRPr="00685453">
        <w:rPr>
          <w:rFonts w:cs="Times New Roman"/>
          <w:color w:val="1D1D1B"/>
          <w:szCs w:val="28"/>
        </w:rPr>
        <w:t>яніння традиційно розглядається як грубе порушення закону, що є несумісним із загальноприйнятими етичними вимогами.</w:t>
      </w:r>
    </w:p>
    <w:p w:rsidR="00BB4E2A" w:rsidRPr="00685453" w:rsidRDefault="008945D4" w:rsidP="000E6831">
      <w:pPr>
        <w:ind w:firstLine="567"/>
        <w:rPr>
          <w:rFonts w:ascii="ProbaPro" w:hAnsi="ProbaPro"/>
          <w:color w:val="1D1D1B"/>
          <w:shd w:val="clear" w:color="auto" w:fill="FFFFFF"/>
        </w:rPr>
      </w:pPr>
      <w:r>
        <w:rPr>
          <w:rFonts w:cs="Times New Roman"/>
          <w:color w:val="1D1D1B"/>
          <w:szCs w:val="28"/>
        </w:rPr>
        <w:t>Третя Дисциплінарна палата Вищої ради правосуддя зауважує</w:t>
      </w:r>
      <w:r w:rsidR="00BB4E2A" w:rsidRPr="002A2496">
        <w:rPr>
          <w:rFonts w:cs="Times New Roman"/>
          <w:color w:val="1D1D1B"/>
          <w:szCs w:val="28"/>
        </w:rPr>
        <w:t xml:space="preserve">, що обставини </w:t>
      </w:r>
      <w:r w:rsidR="00BB4E2A" w:rsidRPr="002A2496">
        <w:rPr>
          <w:rFonts w:cs="Times New Roman"/>
          <w:color w:val="1D1D1B"/>
          <w:szCs w:val="28"/>
          <w:shd w:val="clear" w:color="auto" w:fill="FFFFFF"/>
        </w:rPr>
        <w:t xml:space="preserve">скоєння суддею </w:t>
      </w:r>
      <w:r w:rsidR="001D793A">
        <w:rPr>
          <w:rFonts w:cs="Times New Roman"/>
          <w:szCs w:val="28"/>
        </w:rPr>
        <w:t>ОСОБА1</w:t>
      </w:r>
      <w:r w:rsidR="00BB4E2A" w:rsidRPr="002A2496">
        <w:rPr>
          <w:rFonts w:cs="Times New Roman"/>
          <w:color w:val="1D1D1B"/>
          <w:szCs w:val="28"/>
          <w:shd w:val="clear" w:color="auto" w:fill="FFFFFF"/>
        </w:rPr>
        <w:t xml:space="preserve"> адміністративного правопорушення набули значного суспільного резонансу та розголосу в засобах масової інформації, соціальних мережах</w:t>
      </w:r>
      <w:r w:rsidR="00B00BCF">
        <w:rPr>
          <w:rFonts w:cs="Times New Roman"/>
          <w:color w:val="1D1D1B"/>
          <w:szCs w:val="28"/>
          <w:shd w:val="clear" w:color="auto" w:fill="FFFFFF"/>
        </w:rPr>
        <w:t xml:space="preserve">: </w:t>
      </w:r>
      <w:r w:rsidR="00BB4E2A" w:rsidRPr="002A2496">
        <w:rPr>
          <w:rFonts w:cs="Times New Roman"/>
          <w:szCs w:val="28"/>
          <w:lang w:eastAsia="ru-RU"/>
        </w:rPr>
        <w:t>«</w:t>
      </w:r>
      <w:r w:rsidR="00BB4E2A" w:rsidRPr="00017AC6">
        <w:rPr>
          <w:rFonts w:cs="Times New Roman"/>
          <w:szCs w:val="28"/>
          <w:lang w:eastAsia="ru-RU"/>
        </w:rPr>
        <w:t xml:space="preserve">Суддю </w:t>
      </w:r>
      <w:r w:rsidR="001D793A">
        <w:rPr>
          <w:rFonts w:cs="Times New Roman"/>
          <w:szCs w:val="28"/>
        </w:rPr>
        <w:t>ОСОБА1</w:t>
      </w:r>
      <w:r w:rsidR="00BB4E2A" w:rsidRPr="00017AC6">
        <w:rPr>
          <w:rFonts w:cs="Times New Roman"/>
          <w:szCs w:val="28"/>
          <w:lang w:eastAsia="ru-RU"/>
        </w:rPr>
        <w:t xml:space="preserve"> оштрафували на </w:t>
      </w:r>
      <w:r w:rsidR="00B00BCF">
        <w:rPr>
          <w:rFonts w:cs="Times New Roman"/>
          <w:szCs w:val="28"/>
          <w:lang w:eastAsia="ru-RU"/>
        </w:rPr>
        <w:br/>
      </w:r>
      <w:r w:rsidR="00BB4E2A" w:rsidRPr="00017AC6">
        <w:rPr>
          <w:rFonts w:cs="Times New Roman"/>
          <w:szCs w:val="28"/>
          <w:lang w:eastAsia="ru-RU"/>
        </w:rPr>
        <w:t>17 тис. гривень за ДТП і позбавили водійських</w:t>
      </w:r>
      <w:r w:rsidR="00BB4E2A" w:rsidRPr="002A2496">
        <w:rPr>
          <w:rFonts w:cs="Times New Roman"/>
          <w:szCs w:val="28"/>
          <w:lang w:eastAsia="ru-RU"/>
        </w:rPr>
        <w:t>»</w:t>
      </w:r>
      <w:r w:rsidR="00BB4E2A" w:rsidRPr="00017AC6">
        <w:rPr>
          <w:rFonts w:cs="Times New Roman"/>
          <w:szCs w:val="28"/>
          <w:lang w:eastAsia="ru-RU"/>
        </w:rPr>
        <w:t xml:space="preserve"> прав</w:t>
      </w:r>
      <w:r w:rsidR="00BB4E2A" w:rsidRPr="002A2496">
        <w:rPr>
          <w:rFonts w:cs="Times New Roman"/>
          <w:szCs w:val="28"/>
          <w:lang w:eastAsia="ru-RU"/>
        </w:rPr>
        <w:t xml:space="preserve"> (</w:t>
      </w:r>
      <w:hyperlink r:id="rId7" w:history="1">
        <w:r w:rsidR="00BB4E2A" w:rsidRPr="002A2496">
          <w:rPr>
            <w:rStyle w:val="a5"/>
            <w:rFonts w:cs="Times New Roman"/>
            <w:szCs w:val="28"/>
            <w:lang w:eastAsia="ru-RU"/>
          </w:rPr>
          <w:t>https://lb.ua/pravo/2021/10/12/496104_suddyu_kolegaievu_oshtrafuvali_17.html</w:t>
        </w:r>
      </w:hyperlink>
      <w:r w:rsidR="00BB4E2A" w:rsidRPr="002A2496">
        <w:rPr>
          <w:rFonts w:cs="Times New Roman"/>
          <w:szCs w:val="28"/>
          <w:lang w:eastAsia="ru-RU"/>
        </w:rPr>
        <w:t>)</w:t>
      </w:r>
      <w:r w:rsidR="00BB4E2A" w:rsidRPr="002A2496">
        <w:rPr>
          <w:rFonts w:cs="Times New Roman"/>
          <w:color w:val="1D1D1B"/>
          <w:szCs w:val="28"/>
          <w:shd w:val="clear" w:color="auto" w:fill="FFFFFF"/>
        </w:rPr>
        <w:t xml:space="preserve">, </w:t>
      </w:r>
      <w:r w:rsidR="00BB4E2A" w:rsidRPr="002A2496">
        <w:rPr>
          <w:rFonts w:cs="Times New Roman"/>
          <w:szCs w:val="28"/>
          <w:lang w:eastAsia="ru-RU"/>
        </w:rPr>
        <w:t>«</w:t>
      </w:r>
      <w:proofErr w:type="spellStart"/>
      <w:r w:rsidR="00BB4E2A" w:rsidRPr="00017AC6">
        <w:rPr>
          <w:rFonts w:cs="Times New Roman"/>
          <w:szCs w:val="28"/>
          <w:lang w:eastAsia="ru-RU"/>
        </w:rPr>
        <w:t>Судья</w:t>
      </w:r>
      <w:proofErr w:type="spellEnd"/>
      <w:r w:rsidR="00BB4E2A" w:rsidRPr="00017AC6">
        <w:rPr>
          <w:rFonts w:cs="Times New Roman"/>
          <w:szCs w:val="28"/>
          <w:lang w:eastAsia="ru-RU"/>
        </w:rPr>
        <w:t xml:space="preserve"> </w:t>
      </w:r>
      <w:r w:rsidR="001D793A">
        <w:rPr>
          <w:rFonts w:cs="Times New Roman"/>
          <w:szCs w:val="28"/>
        </w:rPr>
        <w:t>ОСОБА1</w:t>
      </w:r>
      <w:r w:rsidR="00BB4E2A" w:rsidRPr="00017AC6">
        <w:rPr>
          <w:rFonts w:cs="Times New Roman"/>
          <w:szCs w:val="28"/>
          <w:lang w:eastAsia="ru-RU"/>
        </w:rPr>
        <w:t xml:space="preserve">, </w:t>
      </w:r>
      <w:proofErr w:type="spellStart"/>
      <w:r w:rsidR="00BB4E2A" w:rsidRPr="00017AC6">
        <w:rPr>
          <w:rFonts w:cs="Times New Roman"/>
          <w:szCs w:val="28"/>
          <w:lang w:eastAsia="ru-RU"/>
        </w:rPr>
        <w:t>которая</w:t>
      </w:r>
      <w:proofErr w:type="spellEnd"/>
      <w:r w:rsidR="00BB4E2A" w:rsidRPr="00017AC6">
        <w:rPr>
          <w:rFonts w:cs="Times New Roman"/>
          <w:szCs w:val="28"/>
          <w:lang w:eastAsia="ru-RU"/>
        </w:rPr>
        <w:t xml:space="preserve"> в </w:t>
      </w:r>
      <w:proofErr w:type="spellStart"/>
      <w:r w:rsidR="00BB4E2A" w:rsidRPr="00017AC6">
        <w:rPr>
          <w:rFonts w:cs="Times New Roman"/>
          <w:szCs w:val="28"/>
          <w:lang w:eastAsia="ru-RU"/>
        </w:rPr>
        <w:t>нетрезвом</w:t>
      </w:r>
      <w:proofErr w:type="spellEnd"/>
      <w:r w:rsidR="00BB4E2A" w:rsidRPr="00017AC6">
        <w:rPr>
          <w:rFonts w:cs="Times New Roman"/>
          <w:szCs w:val="28"/>
          <w:lang w:eastAsia="ru-RU"/>
        </w:rPr>
        <w:t xml:space="preserve"> виде </w:t>
      </w:r>
      <w:proofErr w:type="spellStart"/>
      <w:r w:rsidR="00BB4E2A" w:rsidRPr="00017AC6">
        <w:rPr>
          <w:rFonts w:cs="Times New Roman"/>
          <w:szCs w:val="28"/>
          <w:lang w:eastAsia="ru-RU"/>
        </w:rPr>
        <w:t>устроила</w:t>
      </w:r>
      <w:proofErr w:type="spellEnd"/>
      <w:r w:rsidR="00BB4E2A" w:rsidRPr="00017AC6">
        <w:rPr>
          <w:rFonts w:cs="Times New Roman"/>
          <w:szCs w:val="28"/>
          <w:lang w:eastAsia="ru-RU"/>
        </w:rPr>
        <w:t xml:space="preserve"> ДТП в </w:t>
      </w:r>
      <w:proofErr w:type="spellStart"/>
      <w:r w:rsidR="00BB4E2A" w:rsidRPr="00017AC6">
        <w:rPr>
          <w:rFonts w:cs="Times New Roman"/>
          <w:szCs w:val="28"/>
          <w:lang w:eastAsia="ru-RU"/>
        </w:rPr>
        <w:t>Киеве</w:t>
      </w:r>
      <w:proofErr w:type="spellEnd"/>
      <w:r w:rsidR="00BB4E2A" w:rsidRPr="00017AC6">
        <w:rPr>
          <w:rFonts w:cs="Times New Roman"/>
          <w:szCs w:val="28"/>
          <w:lang w:eastAsia="ru-RU"/>
        </w:rPr>
        <w:t xml:space="preserve">, </w:t>
      </w:r>
      <w:proofErr w:type="spellStart"/>
      <w:r w:rsidR="00BB4E2A" w:rsidRPr="00017AC6">
        <w:rPr>
          <w:rFonts w:cs="Times New Roman"/>
          <w:szCs w:val="28"/>
          <w:lang w:eastAsia="ru-RU"/>
        </w:rPr>
        <w:t>полтора</w:t>
      </w:r>
      <w:proofErr w:type="spellEnd"/>
      <w:r w:rsidR="00BB4E2A" w:rsidRPr="00017AC6">
        <w:rPr>
          <w:rFonts w:cs="Times New Roman"/>
          <w:szCs w:val="28"/>
          <w:lang w:eastAsia="ru-RU"/>
        </w:rPr>
        <w:t xml:space="preserve"> </w:t>
      </w:r>
      <w:proofErr w:type="spellStart"/>
      <w:r w:rsidR="00BB4E2A" w:rsidRPr="00017AC6">
        <w:rPr>
          <w:rFonts w:cs="Times New Roman"/>
          <w:szCs w:val="28"/>
          <w:lang w:eastAsia="ru-RU"/>
        </w:rPr>
        <w:t>месяца</w:t>
      </w:r>
      <w:proofErr w:type="spellEnd"/>
      <w:r w:rsidR="00BB4E2A" w:rsidRPr="00017AC6">
        <w:rPr>
          <w:rFonts w:cs="Times New Roman"/>
          <w:szCs w:val="28"/>
          <w:lang w:eastAsia="ru-RU"/>
        </w:rPr>
        <w:t xml:space="preserve"> </w:t>
      </w:r>
      <w:proofErr w:type="spellStart"/>
      <w:r w:rsidR="00BB4E2A" w:rsidRPr="00017AC6">
        <w:rPr>
          <w:rFonts w:cs="Times New Roman"/>
          <w:szCs w:val="28"/>
          <w:lang w:eastAsia="ru-RU"/>
        </w:rPr>
        <w:t>скрывалась</w:t>
      </w:r>
      <w:proofErr w:type="spellEnd"/>
      <w:r w:rsidR="00BB4E2A" w:rsidRPr="00017AC6">
        <w:rPr>
          <w:rFonts w:cs="Times New Roman"/>
          <w:szCs w:val="28"/>
          <w:lang w:eastAsia="ru-RU"/>
        </w:rPr>
        <w:t xml:space="preserve"> от </w:t>
      </w:r>
      <w:proofErr w:type="spellStart"/>
      <w:r w:rsidR="00BB4E2A" w:rsidRPr="00017AC6">
        <w:rPr>
          <w:rFonts w:cs="Times New Roman"/>
          <w:szCs w:val="28"/>
          <w:lang w:eastAsia="ru-RU"/>
        </w:rPr>
        <w:t>полиции</w:t>
      </w:r>
      <w:proofErr w:type="spellEnd"/>
      <w:r w:rsidR="00BB4E2A" w:rsidRPr="002A2496">
        <w:rPr>
          <w:rFonts w:cs="Times New Roman"/>
          <w:szCs w:val="28"/>
          <w:lang w:eastAsia="ru-RU"/>
        </w:rPr>
        <w:t>» (</w:t>
      </w:r>
      <w:hyperlink r:id="rId8" w:history="1">
        <w:r w:rsidR="00BB4E2A" w:rsidRPr="002A2496">
          <w:rPr>
            <w:rStyle w:val="a5"/>
            <w:rFonts w:cs="Times New Roman"/>
            <w:szCs w:val="28"/>
            <w:lang w:eastAsia="ru-RU"/>
          </w:rPr>
          <w:t>https://kievvlast.com.ua/news/sudya-kolegaeva-kotoraya-v-netrezvom-vide-ustroila-dtp-v-kieve-poltora-mesyatsa-skryvalas-ot-politsii</w:t>
        </w:r>
      </w:hyperlink>
      <w:r w:rsidR="00BB4E2A" w:rsidRPr="002A2496">
        <w:rPr>
          <w:rFonts w:cs="Times New Roman"/>
          <w:szCs w:val="28"/>
          <w:lang w:eastAsia="ru-RU"/>
        </w:rPr>
        <w:t>)</w:t>
      </w:r>
      <w:r w:rsidR="00BB4E2A" w:rsidRPr="002A2496">
        <w:rPr>
          <w:rFonts w:cs="Times New Roman"/>
          <w:color w:val="1D1D1B"/>
          <w:szCs w:val="28"/>
          <w:shd w:val="clear" w:color="auto" w:fill="FFFFFF"/>
        </w:rPr>
        <w:t xml:space="preserve">, </w:t>
      </w:r>
      <w:r w:rsidR="00BB4E2A" w:rsidRPr="002A2496">
        <w:rPr>
          <w:rFonts w:eastAsia="Times New Roman" w:cs="Times New Roman"/>
          <w:szCs w:val="28"/>
          <w:lang w:eastAsia="ru-RU"/>
        </w:rPr>
        <w:t xml:space="preserve">«ДТП за участі судді </w:t>
      </w:r>
      <w:r w:rsidR="001D793A">
        <w:rPr>
          <w:rFonts w:cs="Times New Roman"/>
          <w:szCs w:val="28"/>
        </w:rPr>
        <w:t>ОСОБА1</w:t>
      </w:r>
      <w:r w:rsidR="00BB4E2A" w:rsidRPr="002A2496">
        <w:rPr>
          <w:rFonts w:eastAsia="Times New Roman" w:cs="Times New Roman"/>
          <w:szCs w:val="28"/>
          <w:lang w:eastAsia="ru-RU"/>
        </w:rPr>
        <w:t>»(</w:t>
      </w:r>
      <w:hyperlink r:id="rId9" w:history="1">
        <w:r w:rsidR="00BB4E2A" w:rsidRPr="002A2496">
          <w:rPr>
            <w:rStyle w:val="a5"/>
            <w:rFonts w:eastAsia="Times New Roman" w:cs="Times New Roman"/>
            <w:szCs w:val="28"/>
            <w:lang w:eastAsia="ru-RU"/>
          </w:rPr>
          <w:t>https://fb.watch/qc7KLJOHh9/</w:t>
        </w:r>
      </w:hyperlink>
      <w:r w:rsidR="00BB4E2A" w:rsidRPr="002A2496">
        <w:rPr>
          <w:rFonts w:eastAsia="Times New Roman" w:cs="Times New Roman"/>
          <w:szCs w:val="28"/>
          <w:lang w:eastAsia="ru-RU"/>
        </w:rPr>
        <w:t>)</w:t>
      </w:r>
      <w:r w:rsidR="00BB4E2A" w:rsidRPr="002A2496">
        <w:rPr>
          <w:rFonts w:cs="Times New Roman"/>
          <w:color w:val="1D1D1B"/>
          <w:szCs w:val="28"/>
          <w:shd w:val="clear" w:color="auto" w:fill="FFFFFF"/>
        </w:rPr>
        <w:t xml:space="preserve">, </w:t>
      </w:r>
      <w:r w:rsidR="00BB4E2A" w:rsidRPr="002A2496">
        <w:rPr>
          <w:rFonts w:cs="Times New Roman"/>
          <w:szCs w:val="28"/>
          <w:lang w:eastAsia="ru-RU"/>
        </w:rPr>
        <w:t>«</w:t>
      </w:r>
      <w:r w:rsidR="00BB4E2A" w:rsidRPr="00017AC6">
        <w:rPr>
          <w:rFonts w:cs="Times New Roman"/>
          <w:szCs w:val="28"/>
          <w:lang w:eastAsia="ru-RU"/>
        </w:rPr>
        <w:t>Суддя, яка відмовилась від «драгера» після ДТП, взяла лікарняний</w:t>
      </w:r>
      <w:r w:rsidR="00BB4E2A" w:rsidRPr="002A2496">
        <w:rPr>
          <w:rFonts w:cs="Times New Roman"/>
          <w:szCs w:val="28"/>
          <w:lang w:eastAsia="ru-RU"/>
        </w:rPr>
        <w:t>» (</w:t>
      </w:r>
      <w:hyperlink r:id="rId10" w:history="1">
        <w:r w:rsidR="00BB4E2A" w:rsidRPr="002A2496">
          <w:rPr>
            <w:rStyle w:val="a5"/>
            <w:rFonts w:cs="Times New Roman"/>
            <w:szCs w:val="28"/>
            <w:lang w:eastAsia="ru-RU"/>
          </w:rPr>
          <w:t>https://www.ukrinform.ua/rubric-kyiv/3285118-sudda-aka-vidmovilas-vid-dragera-pisla-dtp-vzala-likarnanij.html</w:t>
        </w:r>
      </w:hyperlink>
      <w:r w:rsidR="00BB4E2A" w:rsidRPr="002A2496">
        <w:rPr>
          <w:rFonts w:cs="Times New Roman"/>
          <w:szCs w:val="28"/>
          <w:lang w:eastAsia="ru-RU"/>
        </w:rPr>
        <w:t>)</w:t>
      </w:r>
      <w:r w:rsidR="00BB4E2A" w:rsidRPr="002A2496">
        <w:rPr>
          <w:rFonts w:cs="Times New Roman"/>
          <w:color w:val="1D1D1B"/>
          <w:szCs w:val="28"/>
          <w:shd w:val="clear" w:color="auto" w:fill="FFFFFF"/>
        </w:rPr>
        <w:t xml:space="preserve">, </w:t>
      </w:r>
      <w:r w:rsidR="00BB4E2A" w:rsidRPr="002A2496">
        <w:rPr>
          <w:rFonts w:cs="Times New Roman"/>
          <w:szCs w:val="28"/>
        </w:rPr>
        <w:t>«Столична суддя скоїла ДТП: «Вилетіла на тротуар, мало не збила людей» (</w:t>
      </w:r>
      <w:hyperlink r:id="rId11" w:history="1">
        <w:r w:rsidR="00BB4E2A" w:rsidRPr="002A2496">
          <w:rPr>
            <w:rStyle w:val="a5"/>
            <w:rFonts w:cs="Times New Roman"/>
            <w:szCs w:val="28"/>
          </w:rPr>
          <w:t>https://sudreporter.org/stolychna-suddya-skoyila-dtp-vyletila-na-trotuar-malo-ne-zbyla-lyudej/</w:t>
        </w:r>
      </w:hyperlink>
      <w:r w:rsidR="00BB4E2A" w:rsidRPr="002A2496">
        <w:rPr>
          <w:rFonts w:cs="Times New Roman"/>
          <w:szCs w:val="28"/>
        </w:rPr>
        <w:t>),</w:t>
      </w:r>
      <w:r w:rsidR="00BB4E2A" w:rsidRPr="002A2496">
        <w:rPr>
          <w:rFonts w:cs="Times New Roman"/>
          <w:color w:val="1D1D1B"/>
          <w:szCs w:val="28"/>
          <w:shd w:val="clear" w:color="auto" w:fill="FFFFFF"/>
        </w:rPr>
        <w:t xml:space="preserve"> </w:t>
      </w:r>
      <w:r w:rsidR="00BB4E2A" w:rsidRPr="002A2496">
        <w:rPr>
          <w:rFonts w:cs="Times New Roman"/>
          <w:szCs w:val="28"/>
          <w:lang w:eastAsia="ru-RU"/>
        </w:rPr>
        <w:t>«</w:t>
      </w:r>
      <w:r w:rsidR="00BB4E2A" w:rsidRPr="00017AC6">
        <w:rPr>
          <w:rFonts w:cs="Times New Roman"/>
          <w:szCs w:val="28"/>
          <w:lang w:eastAsia="ru-RU"/>
        </w:rPr>
        <w:t>Впливова суддя сіла п</w:t>
      </w:r>
      <w:r w:rsidR="00BB4E2A">
        <w:rPr>
          <w:rFonts w:cs="Times New Roman"/>
          <w:szCs w:val="28"/>
          <w:lang w:eastAsia="ru-RU"/>
        </w:rPr>
        <w:t>’</w:t>
      </w:r>
      <w:r w:rsidR="00BB4E2A" w:rsidRPr="00017AC6">
        <w:rPr>
          <w:rFonts w:cs="Times New Roman"/>
          <w:szCs w:val="28"/>
          <w:lang w:eastAsia="ru-RU"/>
        </w:rPr>
        <w:t>яною за</w:t>
      </w:r>
      <w:r w:rsidR="00BB4E2A" w:rsidRPr="00017AC6">
        <w:rPr>
          <w:lang w:eastAsia="ru-RU"/>
        </w:rPr>
        <w:t xml:space="preserve"> кермо і осоромилась на всю Україну</w:t>
      </w:r>
      <w:r w:rsidR="00BB4E2A">
        <w:rPr>
          <w:lang w:eastAsia="ru-RU"/>
        </w:rPr>
        <w:t>» (</w:t>
      </w:r>
      <w:hyperlink r:id="rId12" w:history="1">
        <w:r w:rsidR="00BB4E2A" w:rsidRPr="00CB1797">
          <w:rPr>
            <w:rStyle w:val="a5"/>
            <w:lang w:eastAsia="ru-RU"/>
          </w:rPr>
          <w:t>https://youtu.be/OlsyivfdaMw?si=mf1FJZ0QASCDy2U9</w:t>
        </w:r>
      </w:hyperlink>
      <w:r w:rsidR="00BB4E2A">
        <w:rPr>
          <w:lang w:eastAsia="ru-RU"/>
        </w:rPr>
        <w:t>). Обставини, пов’язані із вчиненням суддею ДТП у стані сп’яніння</w:t>
      </w:r>
      <w:r w:rsidR="00B00BCF">
        <w:rPr>
          <w:lang w:eastAsia="ru-RU"/>
        </w:rPr>
        <w:t>,</w:t>
      </w:r>
      <w:r w:rsidR="00BB4E2A">
        <w:rPr>
          <w:rFonts w:ascii="ProbaPro" w:hAnsi="ProbaPro"/>
          <w:color w:val="1D1D1B"/>
          <w:shd w:val="clear" w:color="auto" w:fill="FFFFFF"/>
        </w:rPr>
        <w:t xml:space="preserve"> викликали негативну оцінку громадськості щодо моральних та етичних принципів і якостей особи судді, який від імені України уповноважений владою здійснювати правосуддя</w:t>
      </w:r>
      <w:r w:rsidR="0076037F">
        <w:rPr>
          <w:rFonts w:ascii="ProbaPro" w:hAnsi="ProbaPro"/>
          <w:color w:val="1D1D1B"/>
          <w:shd w:val="clear" w:color="auto" w:fill="FFFFFF"/>
        </w:rPr>
        <w:t xml:space="preserve">. Зазначене </w:t>
      </w:r>
      <w:r w:rsidR="00BB4E2A">
        <w:rPr>
          <w:rFonts w:ascii="ProbaPro" w:hAnsi="ProbaPro"/>
          <w:color w:val="1D1D1B"/>
          <w:shd w:val="clear" w:color="auto" w:fill="FFFFFF"/>
        </w:rPr>
        <w:t>мало негативний впл</w:t>
      </w:r>
      <w:r w:rsidR="0076037F">
        <w:rPr>
          <w:rFonts w:ascii="ProbaPro" w:hAnsi="ProbaPro"/>
          <w:color w:val="1D1D1B"/>
          <w:shd w:val="clear" w:color="auto" w:fill="FFFFFF"/>
        </w:rPr>
        <w:t xml:space="preserve">ив на авторитет судової влади, </w:t>
      </w:r>
      <w:r w:rsidR="00BB4E2A">
        <w:rPr>
          <w:rFonts w:ascii="ProbaPro" w:hAnsi="ProbaPro"/>
          <w:color w:val="1D1D1B"/>
          <w:shd w:val="clear" w:color="auto" w:fill="FFFFFF"/>
        </w:rPr>
        <w:t xml:space="preserve">з-поміж іншого, вказує, що допущення суддею такої поведінки могло призвести до настання негативних наслідків, зокрема підриву авторитету судової влади. </w:t>
      </w:r>
    </w:p>
    <w:p w:rsidR="00BB4E2A" w:rsidRDefault="00BB4E2A" w:rsidP="000E6831">
      <w:pPr>
        <w:ind w:firstLine="567"/>
        <w:rPr>
          <w:rFonts w:cs="Times New Roman"/>
          <w:color w:val="1D1D1B"/>
          <w:szCs w:val="28"/>
        </w:rPr>
      </w:pPr>
      <w:r w:rsidRPr="00685453">
        <w:rPr>
          <w:rFonts w:cs="Times New Roman"/>
          <w:color w:val="1D1D1B"/>
          <w:szCs w:val="28"/>
        </w:rPr>
        <w:t xml:space="preserve">За встановлених обставин </w:t>
      </w:r>
      <w:r w:rsidR="008945D4">
        <w:rPr>
          <w:rFonts w:cs="Times New Roman"/>
          <w:color w:val="1D1D1B"/>
          <w:szCs w:val="28"/>
        </w:rPr>
        <w:t>Третя Дисциплінарна палата Вищої ради правосуддя вважає,</w:t>
      </w:r>
      <w:r w:rsidRPr="00685453">
        <w:rPr>
          <w:rFonts w:cs="Times New Roman"/>
          <w:color w:val="1D1D1B"/>
          <w:szCs w:val="28"/>
        </w:rPr>
        <w:t xml:space="preserve"> що поведінка судді Колегаєвої С.В. може свідчити про наявність у її діях складу дисциплінарного проступку, наслідком якого може бути притягнення судді до дисциплінарної відповідальності з підстав, </w:t>
      </w:r>
      <w:r w:rsidRPr="00685453">
        <w:rPr>
          <w:rFonts w:cs="Times New Roman"/>
          <w:color w:val="1D1D1B"/>
          <w:szCs w:val="28"/>
        </w:rPr>
        <w:lastRenderedPageBreak/>
        <w:t>передбачених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w:t>
      </w:r>
    </w:p>
    <w:p w:rsidR="0053224E" w:rsidRDefault="0076037F" w:rsidP="000E6831">
      <w:pPr>
        <w:pStyle w:val="a3"/>
        <w:ind w:firstLine="567"/>
        <w:jc w:val="both"/>
        <w:rPr>
          <w:szCs w:val="28"/>
          <w:shd w:val="clear" w:color="auto" w:fill="FFFFFF"/>
        </w:rPr>
      </w:pPr>
      <w:r>
        <w:rPr>
          <w:szCs w:val="28"/>
          <w:shd w:val="clear" w:color="auto" w:fill="FFFFFF"/>
        </w:rPr>
        <w:t xml:space="preserve">При цьому Третя </w:t>
      </w:r>
      <w:r w:rsidR="0053224E">
        <w:rPr>
          <w:szCs w:val="28"/>
          <w:shd w:val="clear" w:color="auto" w:fill="FFFFFF"/>
        </w:rPr>
        <w:t>Дисциплінарн</w:t>
      </w:r>
      <w:r>
        <w:rPr>
          <w:szCs w:val="28"/>
          <w:shd w:val="clear" w:color="auto" w:fill="FFFFFF"/>
        </w:rPr>
        <w:t xml:space="preserve">а </w:t>
      </w:r>
      <w:r w:rsidR="0053224E">
        <w:rPr>
          <w:szCs w:val="28"/>
          <w:shd w:val="clear" w:color="auto" w:fill="FFFFFF"/>
        </w:rPr>
        <w:t>палат</w:t>
      </w:r>
      <w:r>
        <w:rPr>
          <w:szCs w:val="28"/>
          <w:shd w:val="clear" w:color="auto" w:fill="FFFFFF"/>
        </w:rPr>
        <w:t>а</w:t>
      </w:r>
      <w:r w:rsidR="0053224E">
        <w:rPr>
          <w:szCs w:val="28"/>
          <w:shd w:val="clear" w:color="auto" w:fill="FFFFFF"/>
        </w:rPr>
        <w:t xml:space="preserve"> Вищої ради правосуддя не встанов</w:t>
      </w:r>
      <w:r>
        <w:rPr>
          <w:szCs w:val="28"/>
          <w:shd w:val="clear" w:color="auto" w:fill="FFFFFF"/>
        </w:rPr>
        <w:t xml:space="preserve">ила </w:t>
      </w:r>
      <w:r w:rsidR="0053224E">
        <w:rPr>
          <w:szCs w:val="28"/>
          <w:shd w:val="clear" w:color="auto" w:fill="FFFFFF"/>
        </w:rPr>
        <w:t>передбачених частиною першою статті 45 Закону України «Про Вищу раду правосуддя» підстав для відмови у відкритті дисциплінарної справи стосовно вказаної судді.</w:t>
      </w:r>
    </w:p>
    <w:p w:rsidR="0053224E" w:rsidRDefault="0053224E" w:rsidP="000E6831">
      <w:pPr>
        <w:pStyle w:val="a3"/>
        <w:ind w:firstLine="567"/>
        <w:jc w:val="both"/>
        <w:rPr>
          <w:bCs/>
          <w:szCs w:val="28"/>
        </w:rPr>
      </w:pPr>
      <w:r>
        <w:rPr>
          <w:bCs/>
          <w:szCs w:val="28"/>
        </w:rPr>
        <w:t xml:space="preserve">Враховуючи наведене, керуючись статтями 43, 45, пунктом 23-7 розділу ІІІ «Прикінцеві та перехідні положення» Закону України «Про Вищу раду правосуддя» </w:t>
      </w:r>
    </w:p>
    <w:p w:rsidR="0053224E" w:rsidRDefault="0053224E" w:rsidP="000E6831">
      <w:pPr>
        <w:ind w:firstLine="709"/>
        <w:rPr>
          <w:bCs/>
          <w:szCs w:val="28"/>
        </w:rPr>
      </w:pPr>
    </w:p>
    <w:p w:rsidR="0053224E" w:rsidRDefault="004411C7" w:rsidP="000E6831">
      <w:pPr>
        <w:ind w:firstLine="708"/>
        <w:jc w:val="center"/>
        <w:rPr>
          <w:b/>
          <w:sz w:val="27"/>
          <w:szCs w:val="27"/>
        </w:rPr>
      </w:pPr>
      <w:r>
        <w:rPr>
          <w:b/>
          <w:sz w:val="27"/>
          <w:szCs w:val="27"/>
        </w:rPr>
        <w:t>ухвалила</w:t>
      </w:r>
      <w:r w:rsidR="0053224E">
        <w:rPr>
          <w:b/>
          <w:sz w:val="27"/>
          <w:szCs w:val="27"/>
        </w:rPr>
        <w:t>:</w:t>
      </w:r>
    </w:p>
    <w:p w:rsidR="0053224E" w:rsidRDefault="0053224E" w:rsidP="000E6831">
      <w:pPr>
        <w:ind w:firstLine="708"/>
        <w:jc w:val="center"/>
        <w:rPr>
          <w:b/>
          <w:sz w:val="27"/>
          <w:szCs w:val="27"/>
        </w:rPr>
      </w:pPr>
    </w:p>
    <w:p w:rsidR="0053224E" w:rsidRDefault="0053224E" w:rsidP="000E6831">
      <w:pPr>
        <w:shd w:val="clear" w:color="auto" w:fill="FFFFFF"/>
        <w:rPr>
          <w:color w:val="000000"/>
        </w:rPr>
      </w:pPr>
      <w:r>
        <w:rPr>
          <w:color w:val="000000"/>
        </w:rPr>
        <w:t xml:space="preserve">відкрити дисциплінарну справу щодо </w:t>
      </w:r>
      <w:r>
        <w:rPr>
          <w:rFonts w:eastAsia="Times New Roman" w:cs="Times New Roman"/>
          <w:color w:val="000000"/>
          <w:szCs w:val="28"/>
          <w:lang w:eastAsia="ru-RU"/>
        </w:rPr>
        <w:t xml:space="preserve">судді </w:t>
      </w:r>
      <w:r>
        <w:rPr>
          <w:rFonts w:cs="Times New Roman"/>
          <w:color w:val="1D1D1B"/>
          <w:szCs w:val="28"/>
        </w:rPr>
        <w:t>Деснянського районного суду міста Києва Колегаєвої Світлани Вікторівни</w:t>
      </w:r>
      <w:r>
        <w:rPr>
          <w:color w:val="000000"/>
        </w:rPr>
        <w:t>.</w:t>
      </w:r>
    </w:p>
    <w:p w:rsidR="0053224E" w:rsidRDefault="0053224E" w:rsidP="0053224E">
      <w:pPr>
        <w:shd w:val="clear" w:color="auto" w:fill="FFFFFF"/>
        <w:rPr>
          <w:color w:val="000000"/>
        </w:rPr>
      </w:pPr>
    </w:p>
    <w:p w:rsidR="0053224E" w:rsidRDefault="0053224E" w:rsidP="0053224E">
      <w:pPr>
        <w:pStyle w:val="20"/>
        <w:shd w:val="clear" w:color="auto" w:fill="auto"/>
        <w:spacing w:before="0" w:line="240" w:lineRule="auto"/>
        <w:ind w:firstLine="0"/>
        <w:rPr>
          <w:lang w:eastAsia="uk-UA" w:bidi="uk-UA"/>
        </w:rPr>
      </w:pPr>
    </w:p>
    <w:tbl>
      <w:tblPr>
        <w:tblStyle w:val="a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3224E" w:rsidTr="0053224E">
        <w:tc>
          <w:tcPr>
            <w:tcW w:w="6658" w:type="dxa"/>
            <w:hideMark/>
          </w:tcPr>
          <w:p w:rsidR="0053224E" w:rsidRDefault="0053224E" w:rsidP="0053224E">
            <w:pPr>
              <w:autoSpaceDN w:val="0"/>
              <w:ind w:left="-105"/>
              <w:rPr>
                <w:rFonts w:cs="Times New Roman"/>
                <w:b/>
                <w:szCs w:val="28"/>
              </w:rPr>
            </w:pPr>
            <w:r>
              <w:rPr>
                <w:rFonts w:cs="Times New Roman"/>
                <w:b/>
                <w:szCs w:val="28"/>
              </w:rPr>
              <w:t>Головуючий на засіданні</w:t>
            </w:r>
          </w:p>
          <w:p w:rsidR="0053224E" w:rsidRDefault="0053224E" w:rsidP="0053224E">
            <w:pPr>
              <w:autoSpaceDN w:val="0"/>
              <w:ind w:left="-105"/>
              <w:rPr>
                <w:rFonts w:cs="Times New Roman"/>
                <w:b/>
                <w:szCs w:val="28"/>
              </w:rPr>
            </w:pPr>
            <w:r>
              <w:rPr>
                <w:rFonts w:cs="Times New Roman"/>
                <w:b/>
                <w:szCs w:val="28"/>
              </w:rPr>
              <w:t>Третьої Дисциплінарної палати</w:t>
            </w:r>
          </w:p>
          <w:p w:rsidR="0053224E" w:rsidRDefault="0053224E" w:rsidP="0053224E">
            <w:pPr>
              <w:autoSpaceDN w:val="0"/>
              <w:ind w:left="-105"/>
              <w:rPr>
                <w:rFonts w:cs="Times New Roman"/>
                <w:b/>
                <w:szCs w:val="28"/>
              </w:rPr>
            </w:pPr>
            <w:r>
              <w:rPr>
                <w:rFonts w:cs="Times New Roman"/>
                <w:b/>
                <w:szCs w:val="28"/>
              </w:rPr>
              <w:t>В</w:t>
            </w:r>
            <w:r>
              <w:rPr>
                <w:rFonts w:eastAsia="Times New Roman" w:cs="Times New Roman"/>
                <w:b/>
                <w:szCs w:val="28"/>
                <w:lang w:eastAsia="uk-UA"/>
              </w:rPr>
              <w:t>ищої ради правосуддя</w:t>
            </w:r>
          </w:p>
        </w:tc>
        <w:tc>
          <w:tcPr>
            <w:tcW w:w="2970" w:type="dxa"/>
          </w:tcPr>
          <w:p w:rsidR="0053224E" w:rsidRDefault="0053224E" w:rsidP="0053224E">
            <w:pPr>
              <w:autoSpaceDN w:val="0"/>
              <w:ind w:right="-114"/>
              <w:jc w:val="right"/>
              <w:rPr>
                <w:rFonts w:eastAsia="Times New Roman" w:cs="Times New Roman"/>
                <w:b/>
                <w:szCs w:val="28"/>
                <w:lang w:eastAsia="uk-UA"/>
              </w:rPr>
            </w:pPr>
          </w:p>
          <w:p w:rsidR="0053224E" w:rsidRDefault="0053224E" w:rsidP="0053224E">
            <w:pPr>
              <w:autoSpaceDN w:val="0"/>
              <w:ind w:right="-114"/>
              <w:rPr>
                <w:rFonts w:eastAsia="Times New Roman" w:cs="Times New Roman"/>
                <w:b/>
                <w:szCs w:val="28"/>
                <w:lang w:eastAsia="uk-UA"/>
              </w:rPr>
            </w:pPr>
          </w:p>
          <w:p w:rsidR="0053224E" w:rsidRDefault="0053224E" w:rsidP="0053224E">
            <w:pPr>
              <w:autoSpaceDN w:val="0"/>
              <w:ind w:right="-114"/>
              <w:rPr>
                <w:rFonts w:cs="Times New Roman"/>
                <w:b/>
                <w:szCs w:val="28"/>
              </w:rPr>
            </w:pPr>
            <w:r>
              <w:rPr>
                <w:rFonts w:eastAsia="Times New Roman" w:cs="Times New Roman"/>
                <w:b/>
                <w:szCs w:val="28"/>
                <w:lang w:eastAsia="uk-UA"/>
              </w:rPr>
              <w:t>Інна ПЛАХТІЙ</w:t>
            </w:r>
          </w:p>
        </w:tc>
      </w:tr>
      <w:tr w:rsidR="0053224E" w:rsidTr="0053224E">
        <w:tc>
          <w:tcPr>
            <w:tcW w:w="6658" w:type="dxa"/>
          </w:tcPr>
          <w:p w:rsidR="0053224E" w:rsidRDefault="0053224E" w:rsidP="0053224E">
            <w:pPr>
              <w:autoSpaceDN w:val="0"/>
              <w:ind w:left="-105"/>
              <w:rPr>
                <w:rFonts w:cs="Times New Roman"/>
                <w:b/>
                <w:szCs w:val="28"/>
              </w:rPr>
            </w:pPr>
          </w:p>
        </w:tc>
        <w:tc>
          <w:tcPr>
            <w:tcW w:w="2970" w:type="dxa"/>
          </w:tcPr>
          <w:p w:rsidR="0053224E" w:rsidRDefault="0053224E" w:rsidP="0053224E">
            <w:pPr>
              <w:autoSpaceDN w:val="0"/>
              <w:ind w:right="-114"/>
              <w:jc w:val="right"/>
              <w:rPr>
                <w:rFonts w:eastAsia="Times New Roman" w:cs="Times New Roman"/>
                <w:b/>
                <w:szCs w:val="28"/>
                <w:lang w:eastAsia="uk-UA"/>
              </w:rPr>
            </w:pPr>
          </w:p>
        </w:tc>
      </w:tr>
      <w:tr w:rsidR="0053224E" w:rsidTr="0053224E">
        <w:tc>
          <w:tcPr>
            <w:tcW w:w="6658" w:type="dxa"/>
            <w:hideMark/>
          </w:tcPr>
          <w:p w:rsidR="0053224E" w:rsidRDefault="0053224E" w:rsidP="0053224E">
            <w:pPr>
              <w:autoSpaceDN w:val="0"/>
              <w:ind w:left="-105"/>
              <w:rPr>
                <w:rFonts w:cs="Times New Roman"/>
                <w:b/>
                <w:szCs w:val="28"/>
              </w:rPr>
            </w:pPr>
            <w:r>
              <w:rPr>
                <w:rFonts w:cs="Times New Roman"/>
                <w:b/>
                <w:szCs w:val="28"/>
              </w:rPr>
              <w:t>Члени Третьої Дисциплінарної палати</w:t>
            </w:r>
          </w:p>
        </w:tc>
        <w:tc>
          <w:tcPr>
            <w:tcW w:w="2970" w:type="dxa"/>
            <w:hideMark/>
          </w:tcPr>
          <w:p w:rsidR="0053224E" w:rsidRDefault="0053224E" w:rsidP="0053224E">
            <w:pPr>
              <w:autoSpaceDN w:val="0"/>
              <w:ind w:right="-114"/>
              <w:rPr>
                <w:rFonts w:eastAsia="Times New Roman" w:cs="Times New Roman"/>
                <w:b/>
                <w:szCs w:val="28"/>
                <w:lang w:eastAsia="uk-UA"/>
              </w:rPr>
            </w:pPr>
            <w:r>
              <w:rPr>
                <w:rFonts w:eastAsia="Times New Roman" w:cs="Times New Roman"/>
                <w:b/>
                <w:szCs w:val="28"/>
                <w:lang w:eastAsia="uk-UA"/>
              </w:rPr>
              <w:t>Олег КАНДЗЮБА</w:t>
            </w:r>
          </w:p>
        </w:tc>
      </w:tr>
      <w:tr w:rsidR="0053224E" w:rsidTr="0053224E">
        <w:tc>
          <w:tcPr>
            <w:tcW w:w="6658" w:type="dxa"/>
            <w:hideMark/>
          </w:tcPr>
          <w:p w:rsidR="0053224E" w:rsidRDefault="0053224E" w:rsidP="0053224E">
            <w:pPr>
              <w:autoSpaceDN w:val="0"/>
              <w:ind w:left="-105"/>
              <w:rPr>
                <w:rFonts w:cs="Times New Roman"/>
                <w:b/>
                <w:szCs w:val="28"/>
              </w:rPr>
            </w:pPr>
            <w:r>
              <w:rPr>
                <w:rFonts w:cs="Times New Roman"/>
                <w:b/>
                <w:szCs w:val="28"/>
              </w:rPr>
              <w:t>В</w:t>
            </w:r>
            <w:r>
              <w:rPr>
                <w:rFonts w:eastAsia="Times New Roman" w:cs="Times New Roman"/>
                <w:b/>
                <w:szCs w:val="28"/>
                <w:lang w:eastAsia="uk-UA"/>
              </w:rPr>
              <w:t>ищої ради правосуддя</w:t>
            </w:r>
          </w:p>
        </w:tc>
        <w:tc>
          <w:tcPr>
            <w:tcW w:w="2970" w:type="dxa"/>
          </w:tcPr>
          <w:p w:rsidR="0053224E" w:rsidRDefault="0053224E" w:rsidP="0053224E">
            <w:pPr>
              <w:autoSpaceDN w:val="0"/>
              <w:ind w:right="-114"/>
              <w:rPr>
                <w:rFonts w:eastAsia="Times New Roman" w:cs="Times New Roman"/>
                <w:b/>
                <w:szCs w:val="28"/>
                <w:lang w:eastAsia="uk-UA"/>
              </w:rPr>
            </w:pPr>
          </w:p>
        </w:tc>
      </w:tr>
      <w:tr w:rsidR="0053224E" w:rsidTr="0053224E">
        <w:tc>
          <w:tcPr>
            <w:tcW w:w="6658" w:type="dxa"/>
          </w:tcPr>
          <w:p w:rsidR="0053224E" w:rsidRDefault="0053224E" w:rsidP="0053224E">
            <w:pPr>
              <w:autoSpaceDN w:val="0"/>
              <w:ind w:left="-105"/>
              <w:rPr>
                <w:rFonts w:cs="Times New Roman"/>
                <w:b/>
                <w:szCs w:val="28"/>
              </w:rPr>
            </w:pPr>
          </w:p>
        </w:tc>
        <w:tc>
          <w:tcPr>
            <w:tcW w:w="2970" w:type="dxa"/>
            <w:hideMark/>
          </w:tcPr>
          <w:p w:rsidR="0053224E" w:rsidRDefault="0053224E" w:rsidP="0053224E">
            <w:pPr>
              <w:autoSpaceDN w:val="0"/>
              <w:ind w:right="-114"/>
              <w:rPr>
                <w:rFonts w:eastAsia="Times New Roman" w:cs="Times New Roman"/>
                <w:b/>
                <w:szCs w:val="28"/>
                <w:lang w:eastAsia="uk-UA"/>
              </w:rPr>
            </w:pPr>
            <w:r>
              <w:rPr>
                <w:rFonts w:eastAsia="Times New Roman" w:cs="Times New Roman"/>
                <w:b/>
                <w:szCs w:val="28"/>
                <w:lang w:eastAsia="uk-UA"/>
              </w:rPr>
              <w:t>Дмитро ЛУК’ЯНОВ</w:t>
            </w:r>
          </w:p>
        </w:tc>
      </w:tr>
      <w:tr w:rsidR="0053224E" w:rsidTr="0053224E">
        <w:tc>
          <w:tcPr>
            <w:tcW w:w="6658" w:type="dxa"/>
          </w:tcPr>
          <w:p w:rsidR="0053224E" w:rsidRDefault="0053224E" w:rsidP="0053224E">
            <w:pPr>
              <w:autoSpaceDN w:val="0"/>
              <w:ind w:left="-105"/>
              <w:rPr>
                <w:rFonts w:cs="Times New Roman"/>
                <w:b/>
                <w:szCs w:val="28"/>
              </w:rPr>
            </w:pPr>
          </w:p>
        </w:tc>
        <w:tc>
          <w:tcPr>
            <w:tcW w:w="2970" w:type="dxa"/>
          </w:tcPr>
          <w:p w:rsidR="0053224E" w:rsidRDefault="0053224E" w:rsidP="0053224E">
            <w:pPr>
              <w:autoSpaceDN w:val="0"/>
              <w:ind w:right="-114"/>
              <w:rPr>
                <w:rFonts w:eastAsia="Times New Roman" w:cs="Times New Roman"/>
                <w:b/>
                <w:szCs w:val="28"/>
                <w:lang w:eastAsia="uk-UA"/>
              </w:rPr>
            </w:pPr>
          </w:p>
        </w:tc>
      </w:tr>
      <w:tr w:rsidR="0053224E" w:rsidTr="0053224E">
        <w:tc>
          <w:tcPr>
            <w:tcW w:w="6658" w:type="dxa"/>
          </w:tcPr>
          <w:p w:rsidR="0053224E" w:rsidRDefault="0053224E" w:rsidP="0053224E">
            <w:pPr>
              <w:autoSpaceDN w:val="0"/>
              <w:ind w:left="-105"/>
              <w:rPr>
                <w:rFonts w:cs="Times New Roman"/>
                <w:b/>
                <w:szCs w:val="28"/>
              </w:rPr>
            </w:pPr>
          </w:p>
        </w:tc>
        <w:tc>
          <w:tcPr>
            <w:tcW w:w="2970" w:type="dxa"/>
            <w:hideMark/>
          </w:tcPr>
          <w:p w:rsidR="0053224E" w:rsidRDefault="0053224E" w:rsidP="0053224E">
            <w:pPr>
              <w:autoSpaceDN w:val="0"/>
              <w:ind w:right="-114"/>
              <w:rPr>
                <w:rFonts w:eastAsia="Times New Roman" w:cs="Times New Roman"/>
                <w:b/>
                <w:szCs w:val="28"/>
                <w:lang w:eastAsia="uk-UA"/>
              </w:rPr>
            </w:pPr>
            <w:r>
              <w:rPr>
                <w:rFonts w:eastAsia="Times New Roman" w:cs="Times New Roman"/>
                <w:b/>
                <w:szCs w:val="28"/>
                <w:lang w:eastAsia="uk-UA"/>
              </w:rPr>
              <w:t>Ольга ПОПІКОВА</w:t>
            </w:r>
          </w:p>
        </w:tc>
      </w:tr>
    </w:tbl>
    <w:p w:rsidR="004348CD" w:rsidRDefault="004348CD"/>
    <w:sectPr w:rsidR="004348CD" w:rsidSect="00D776DF">
      <w:headerReference w:type="even" r:id="rId13"/>
      <w:headerReference w:type="default" r:id="rId14"/>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D00" w:rsidRDefault="000B141C">
      <w:r>
        <w:separator/>
      </w:r>
    </w:p>
  </w:endnote>
  <w:endnote w:type="continuationSeparator" w:id="0">
    <w:p w:rsidR="008D6D00" w:rsidRDefault="000B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D00" w:rsidRDefault="000B141C">
      <w:r>
        <w:separator/>
      </w:r>
    </w:p>
  </w:footnote>
  <w:footnote w:type="continuationSeparator" w:id="0">
    <w:p w:rsidR="008D6D00" w:rsidRDefault="000B14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876998752"/>
      <w:docPartObj>
        <w:docPartGallery w:val="Page Numbers (Top of Page)"/>
        <w:docPartUnique/>
      </w:docPartObj>
    </w:sdtPr>
    <w:sdtEndPr>
      <w:rPr>
        <w:rStyle w:val="a8"/>
      </w:rPr>
    </w:sdtEndPr>
    <w:sdtContent>
      <w:p w:rsidR="00D776DF" w:rsidRDefault="00157C79" w:rsidP="0026488F">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rsidR="00D776DF" w:rsidRDefault="005D6744">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354847524"/>
      <w:docPartObj>
        <w:docPartGallery w:val="Page Numbers (Top of Page)"/>
        <w:docPartUnique/>
      </w:docPartObj>
    </w:sdtPr>
    <w:sdtEndPr>
      <w:rPr>
        <w:rStyle w:val="a8"/>
      </w:rPr>
    </w:sdtEndPr>
    <w:sdtContent>
      <w:p w:rsidR="00D776DF" w:rsidRDefault="00157C79" w:rsidP="0026488F">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5D6744">
          <w:rPr>
            <w:rStyle w:val="a8"/>
            <w:noProof/>
          </w:rPr>
          <w:t>6</w:t>
        </w:r>
        <w:r>
          <w:rPr>
            <w:rStyle w:val="a8"/>
          </w:rPr>
          <w:fldChar w:fldCharType="end"/>
        </w:r>
      </w:p>
    </w:sdtContent>
  </w:sdt>
  <w:p w:rsidR="00D776DF" w:rsidRDefault="005D674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E2A"/>
    <w:rsid w:val="00033252"/>
    <w:rsid w:val="000B141C"/>
    <w:rsid w:val="000E6831"/>
    <w:rsid w:val="00157C79"/>
    <w:rsid w:val="00171C8F"/>
    <w:rsid w:val="001D793A"/>
    <w:rsid w:val="003020BA"/>
    <w:rsid w:val="004348CD"/>
    <w:rsid w:val="004411C7"/>
    <w:rsid w:val="00526E71"/>
    <w:rsid w:val="0053224E"/>
    <w:rsid w:val="0055541B"/>
    <w:rsid w:val="005D6744"/>
    <w:rsid w:val="006A1D9B"/>
    <w:rsid w:val="00717E6D"/>
    <w:rsid w:val="0076037F"/>
    <w:rsid w:val="007A77E3"/>
    <w:rsid w:val="008945D4"/>
    <w:rsid w:val="008D6D00"/>
    <w:rsid w:val="00B00BCF"/>
    <w:rsid w:val="00B13CA7"/>
    <w:rsid w:val="00BB4E2A"/>
    <w:rsid w:val="00CD1E4E"/>
    <w:rsid w:val="00D75631"/>
    <w:rsid w:val="00E03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3C1E4"/>
  <w15:chartTrackingRefBased/>
  <w15:docId w15:val="{A8D4FE32-F883-4718-AD9D-B13CA141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E2A"/>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B4E2A"/>
    <w:pPr>
      <w:spacing w:after="0" w:line="240" w:lineRule="auto"/>
    </w:pPr>
    <w:rPr>
      <w:rFonts w:ascii="Times New Roman" w:eastAsia="Calibri" w:hAnsi="Times New Roman" w:cs="Times New Roman"/>
      <w:sz w:val="28"/>
    </w:rPr>
  </w:style>
  <w:style w:type="character" w:styleId="a5">
    <w:name w:val="Hyperlink"/>
    <w:basedOn w:val="a0"/>
    <w:uiPriority w:val="99"/>
    <w:unhideWhenUsed/>
    <w:rsid w:val="00BB4E2A"/>
    <w:rPr>
      <w:color w:val="0000FF"/>
      <w:u w:val="single"/>
    </w:rPr>
  </w:style>
  <w:style w:type="paragraph" w:styleId="a6">
    <w:name w:val="header"/>
    <w:basedOn w:val="a"/>
    <w:link w:val="a7"/>
    <w:uiPriority w:val="99"/>
    <w:unhideWhenUsed/>
    <w:rsid w:val="00BB4E2A"/>
    <w:pPr>
      <w:tabs>
        <w:tab w:val="center" w:pos="4513"/>
        <w:tab w:val="right" w:pos="9026"/>
      </w:tabs>
    </w:pPr>
  </w:style>
  <w:style w:type="character" w:customStyle="1" w:styleId="a7">
    <w:name w:val="Верхній колонтитул Знак"/>
    <w:basedOn w:val="a0"/>
    <w:link w:val="a6"/>
    <w:uiPriority w:val="99"/>
    <w:rsid w:val="00BB4E2A"/>
    <w:rPr>
      <w:rFonts w:ascii="Times New Roman" w:eastAsia="Calibri" w:hAnsi="Times New Roman" w:cs="Calibri"/>
      <w:sz w:val="28"/>
    </w:rPr>
  </w:style>
  <w:style w:type="character" w:styleId="a8">
    <w:name w:val="page number"/>
    <w:basedOn w:val="a0"/>
    <w:uiPriority w:val="99"/>
    <w:semiHidden/>
    <w:unhideWhenUsed/>
    <w:rsid w:val="00BB4E2A"/>
  </w:style>
  <w:style w:type="character" w:customStyle="1" w:styleId="a4">
    <w:name w:val="Без інтервалів Знак"/>
    <w:basedOn w:val="a0"/>
    <w:link w:val="a3"/>
    <w:uiPriority w:val="1"/>
    <w:locked/>
    <w:rsid w:val="00BB4E2A"/>
    <w:rPr>
      <w:rFonts w:ascii="Times New Roman" w:eastAsia="Calibri" w:hAnsi="Times New Roman" w:cs="Times New Roman"/>
      <w:sz w:val="28"/>
    </w:rPr>
  </w:style>
  <w:style w:type="character" w:customStyle="1" w:styleId="FontStyle14">
    <w:name w:val="Font Style14"/>
    <w:uiPriority w:val="99"/>
    <w:rsid w:val="00BB4E2A"/>
    <w:rPr>
      <w:rFonts w:ascii="Microsoft Sans Serif" w:hAnsi="Microsoft Sans Serif" w:cs="Microsoft Sans Serif" w:hint="default"/>
      <w:sz w:val="18"/>
      <w:szCs w:val="18"/>
    </w:rPr>
  </w:style>
  <w:style w:type="character" w:customStyle="1" w:styleId="2">
    <w:name w:val="Основной текст (2)_"/>
    <w:basedOn w:val="a0"/>
    <w:link w:val="20"/>
    <w:locked/>
    <w:rsid w:val="0053224E"/>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3224E"/>
    <w:pPr>
      <w:widowControl w:val="0"/>
      <w:shd w:val="clear" w:color="auto" w:fill="FFFFFF"/>
      <w:spacing w:before="360" w:line="312" w:lineRule="exact"/>
      <w:ind w:firstLine="740"/>
    </w:pPr>
    <w:rPr>
      <w:rFonts w:eastAsia="Times New Roman" w:cs="Times New Roman"/>
      <w:szCs w:val="28"/>
    </w:rPr>
  </w:style>
  <w:style w:type="table" w:styleId="a9">
    <w:name w:val="Table Grid"/>
    <w:basedOn w:val="a1"/>
    <w:uiPriority w:val="59"/>
    <w:rsid w:val="0053224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02285">
      <w:bodyDiv w:val="1"/>
      <w:marLeft w:val="0"/>
      <w:marRight w:val="0"/>
      <w:marTop w:val="0"/>
      <w:marBottom w:val="0"/>
      <w:divBdr>
        <w:top w:val="none" w:sz="0" w:space="0" w:color="auto"/>
        <w:left w:val="none" w:sz="0" w:space="0" w:color="auto"/>
        <w:bottom w:val="none" w:sz="0" w:space="0" w:color="auto"/>
        <w:right w:val="none" w:sz="0" w:space="0" w:color="auto"/>
      </w:divBdr>
    </w:div>
    <w:div w:id="235094750">
      <w:bodyDiv w:val="1"/>
      <w:marLeft w:val="0"/>
      <w:marRight w:val="0"/>
      <w:marTop w:val="0"/>
      <w:marBottom w:val="0"/>
      <w:divBdr>
        <w:top w:val="none" w:sz="0" w:space="0" w:color="auto"/>
        <w:left w:val="none" w:sz="0" w:space="0" w:color="auto"/>
        <w:bottom w:val="none" w:sz="0" w:space="0" w:color="auto"/>
        <w:right w:val="none" w:sz="0" w:space="0" w:color="auto"/>
      </w:divBdr>
    </w:div>
    <w:div w:id="806775688">
      <w:bodyDiv w:val="1"/>
      <w:marLeft w:val="0"/>
      <w:marRight w:val="0"/>
      <w:marTop w:val="0"/>
      <w:marBottom w:val="0"/>
      <w:divBdr>
        <w:top w:val="none" w:sz="0" w:space="0" w:color="auto"/>
        <w:left w:val="none" w:sz="0" w:space="0" w:color="auto"/>
        <w:bottom w:val="none" w:sz="0" w:space="0" w:color="auto"/>
        <w:right w:val="none" w:sz="0" w:space="0" w:color="auto"/>
      </w:divBdr>
    </w:div>
    <w:div w:id="214453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evvlast.com.ua/news/sudya-kolegaeva-kotoraya-v-netrezvom-vide-ustroila-dtp-v-kieve-poltora-mesyatsa-skryvalas-ot-politsii"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lb.ua/pravo/2021/10/12/496104_suddyu_kolegaievu_oshtrafuvali_17.html" TargetMode="External"/><Relationship Id="rId12" Type="http://schemas.openxmlformats.org/officeDocument/2006/relationships/hyperlink" Target="https://youtu.be/OlsyivfdaMw?si=mf1FJZ0QASCDy2U9"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sudreporter.org/stolychna-suddya-skoyila-dtp-vyletila-na-trotuar-malo-ne-zbyla-lyudej/"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www.ukrinform.ua/rubric-kyiv/3285118-sudda-aka-vidmovilas-vid-dragera-pisla-dtp-vzala-likarnanij.html" TargetMode="External"/><Relationship Id="rId4" Type="http://schemas.openxmlformats.org/officeDocument/2006/relationships/footnotes" Target="footnotes.xml"/><Relationship Id="rId9" Type="http://schemas.openxmlformats.org/officeDocument/2006/relationships/hyperlink" Target="https://fb.watch/qc7KLJOHh9/"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10034</Words>
  <Characters>5720</Characters>
  <Application>Microsoft Office Word</Application>
  <DocSecurity>0</DocSecurity>
  <Lines>47</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dcterms:created xsi:type="dcterms:W3CDTF">2024-02-28T14:31:00Z</dcterms:created>
  <dcterms:modified xsi:type="dcterms:W3CDTF">2024-02-28T14:31:00Z</dcterms:modified>
</cp:coreProperties>
</file>