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F6D" w:rsidRDefault="00223F6D" w:rsidP="00223F6D">
      <w:pPr>
        <w:spacing w:before="360" w:after="60" w:line="240" w:lineRule="auto"/>
        <w:jc w:val="center"/>
        <w:rPr>
          <w:rFonts w:ascii="AcademyC" w:hAnsi="AcademyC"/>
          <w:b/>
        </w:rPr>
      </w:pPr>
      <w:bookmarkStart w:id="0" w:name="_GoBack"/>
      <w:bookmarkEnd w:id="0"/>
      <w:r w:rsidRPr="00873F70">
        <w:rPr>
          <w:rFonts w:ascii="AcademyC" w:hAnsi="AcademyC"/>
          <w:b/>
          <w:noProof/>
          <w:color w:val="000000"/>
          <w:sz w:val="28"/>
          <w:szCs w:val="28"/>
          <w:lang w:eastAsia="uk-UA"/>
        </w:rPr>
        <w:drawing>
          <wp:inline distT="0" distB="0" distL="0" distR="0" wp14:anchorId="59457F3A" wp14:editId="5A2EAEBB">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23F6D" w:rsidRPr="001C11BC" w:rsidRDefault="00223F6D" w:rsidP="00223F6D">
      <w:pPr>
        <w:spacing w:after="0"/>
        <w:jc w:val="center"/>
        <w:rPr>
          <w:rFonts w:ascii="AcademyC" w:hAnsi="AcademyC"/>
          <w:b/>
        </w:rPr>
      </w:pPr>
      <w:r w:rsidRPr="001C11BC">
        <w:rPr>
          <w:rFonts w:ascii="AcademyC" w:hAnsi="AcademyC"/>
          <w:b/>
        </w:rPr>
        <w:t>УКРАЇНА</w:t>
      </w:r>
    </w:p>
    <w:p w:rsidR="00223F6D" w:rsidRPr="001C11BC" w:rsidRDefault="00223F6D" w:rsidP="00223F6D">
      <w:pPr>
        <w:spacing w:after="60"/>
        <w:jc w:val="center"/>
        <w:rPr>
          <w:rFonts w:ascii="AcademyC" w:hAnsi="AcademyC"/>
          <w:b/>
          <w:sz w:val="28"/>
          <w:szCs w:val="28"/>
        </w:rPr>
      </w:pPr>
      <w:r w:rsidRPr="001C11BC">
        <w:rPr>
          <w:rFonts w:ascii="AcademyC" w:hAnsi="AcademyC"/>
          <w:b/>
          <w:sz w:val="28"/>
          <w:szCs w:val="28"/>
        </w:rPr>
        <w:t>ВИЩА  РАДА  ПРАВОСУДДЯ</w:t>
      </w:r>
    </w:p>
    <w:p w:rsidR="00223F6D" w:rsidRPr="001C11BC" w:rsidRDefault="00223F6D" w:rsidP="00223F6D">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223F6D" w:rsidRPr="001C11BC" w:rsidRDefault="00223F6D" w:rsidP="00223F6D">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223F6D" w:rsidRPr="001C11BC" w:rsidTr="006E5B2C">
        <w:trPr>
          <w:trHeight w:val="188"/>
        </w:trPr>
        <w:tc>
          <w:tcPr>
            <w:tcW w:w="3681" w:type="dxa"/>
            <w:hideMark/>
          </w:tcPr>
          <w:p w:rsidR="00223F6D" w:rsidRPr="00C43E38" w:rsidRDefault="00223F6D" w:rsidP="006E5B2C">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28 лютого 2024</w:t>
            </w:r>
            <w:r w:rsidRPr="00C43E38">
              <w:rPr>
                <w:rFonts w:ascii="Times New Roman" w:hAnsi="Times New Roman" w:cs="Times New Roman"/>
                <w:noProof/>
                <w:sz w:val="28"/>
                <w:szCs w:val="28"/>
              </w:rPr>
              <w:t xml:space="preserve"> року</w:t>
            </w:r>
          </w:p>
        </w:tc>
        <w:tc>
          <w:tcPr>
            <w:tcW w:w="2621" w:type="dxa"/>
            <w:hideMark/>
          </w:tcPr>
          <w:p w:rsidR="00223F6D" w:rsidRPr="001C11BC" w:rsidRDefault="00223F6D" w:rsidP="006E5B2C">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223F6D" w:rsidRPr="001C11BC" w:rsidRDefault="00223F6D" w:rsidP="002F04A5">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2F04A5">
              <w:rPr>
                <w:rFonts w:ascii="Times New Roman" w:hAnsi="Times New Roman" w:cs="Times New Roman"/>
                <w:noProof/>
                <w:sz w:val="28"/>
                <w:szCs w:val="28"/>
              </w:rPr>
              <w:t>576</w:t>
            </w:r>
            <w:r>
              <w:rPr>
                <w:rFonts w:ascii="Times New Roman" w:hAnsi="Times New Roman" w:cs="Times New Roman"/>
                <w:noProof/>
                <w:sz w:val="28"/>
                <w:szCs w:val="28"/>
              </w:rPr>
              <w:t>/3дп/15-24</w:t>
            </w:r>
            <w:r w:rsidRPr="001C11BC">
              <w:rPr>
                <w:rFonts w:ascii="Times New Roman" w:hAnsi="Times New Roman" w:cs="Times New Roman"/>
                <w:noProof/>
                <w:sz w:val="28"/>
                <w:szCs w:val="28"/>
              </w:rPr>
              <w:t>__</w:t>
            </w:r>
          </w:p>
        </w:tc>
      </w:tr>
    </w:tbl>
    <w:p w:rsidR="00223F6D" w:rsidRPr="007C1F8D" w:rsidRDefault="00223F6D" w:rsidP="00223F6D">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23F6D" w:rsidRPr="004D49FA" w:rsidTr="00223F6D">
        <w:tc>
          <w:tcPr>
            <w:tcW w:w="3969" w:type="dxa"/>
          </w:tcPr>
          <w:p w:rsidR="00223F6D" w:rsidRDefault="00223F6D" w:rsidP="00D1422D">
            <w:pPr>
              <w:spacing w:line="278" w:lineRule="auto"/>
              <w:ind w:left="-120"/>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sidRPr="00223F6D">
              <w:rPr>
                <w:rFonts w:ascii="Times New Roman" w:hAnsi="Times New Roman" w:cs="Times New Roman"/>
                <w:b/>
                <w:bCs/>
                <w:color w:val="1D1D1B"/>
                <w:sz w:val="24"/>
                <w:szCs w:val="24"/>
                <w:shd w:val="clear" w:color="auto" w:fill="FFFFFF"/>
              </w:rPr>
              <w:t xml:space="preserve">Котовського міськрайонного суду Одеської області </w:t>
            </w:r>
            <w:proofErr w:type="spellStart"/>
            <w:r w:rsidRPr="00223F6D">
              <w:rPr>
                <w:rFonts w:ascii="Times New Roman" w:hAnsi="Times New Roman" w:cs="Times New Roman"/>
                <w:b/>
                <w:bCs/>
                <w:color w:val="1D1D1B"/>
                <w:sz w:val="24"/>
                <w:szCs w:val="24"/>
                <w:shd w:val="clear" w:color="auto" w:fill="FFFFFF"/>
              </w:rPr>
              <w:t>Івінського</w:t>
            </w:r>
            <w:proofErr w:type="spellEnd"/>
            <w:r w:rsidRPr="00223F6D">
              <w:rPr>
                <w:rFonts w:ascii="Times New Roman" w:hAnsi="Times New Roman" w:cs="Times New Roman"/>
                <w:b/>
                <w:bCs/>
                <w:color w:val="1D1D1B"/>
                <w:sz w:val="24"/>
                <w:szCs w:val="24"/>
                <w:shd w:val="clear" w:color="auto" w:fill="FFFFFF"/>
              </w:rPr>
              <w:t xml:space="preserve"> О</w:t>
            </w:r>
            <w:r>
              <w:rPr>
                <w:rFonts w:ascii="Times New Roman" w:hAnsi="Times New Roman" w:cs="Times New Roman"/>
                <w:b/>
                <w:bCs/>
                <w:color w:val="1D1D1B"/>
                <w:sz w:val="24"/>
                <w:szCs w:val="24"/>
                <w:shd w:val="clear" w:color="auto" w:fill="FFFFFF"/>
              </w:rPr>
              <w:t>.</w:t>
            </w:r>
            <w:r w:rsidRPr="00223F6D">
              <w:rPr>
                <w:rFonts w:ascii="Times New Roman" w:hAnsi="Times New Roman" w:cs="Times New Roman"/>
                <w:b/>
                <w:bCs/>
                <w:color w:val="1D1D1B"/>
                <w:sz w:val="24"/>
                <w:szCs w:val="24"/>
                <w:shd w:val="clear" w:color="auto" w:fill="FFFFFF"/>
              </w:rPr>
              <w:t>О</w:t>
            </w:r>
            <w:r>
              <w:rPr>
                <w:rFonts w:ascii="Times New Roman" w:hAnsi="Times New Roman" w:cs="Times New Roman"/>
                <w:b/>
                <w:bCs/>
                <w:color w:val="1D1D1B"/>
                <w:sz w:val="24"/>
                <w:szCs w:val="24"/>
                <w:shd w:val="clear" w:color="auto" w:fill="FFFFFF"/>
              </w:rPr>
              <w:t>.</w:t>
            </w:r>
          </w:p>
          <w:p w:rsidR="00223F6D" w:rsidRPr="004D49FA" w:rsidRDefault="00223F6D" w:rsidP="00D1422D">
            <w:pPr>
              <w:spacing w:line="278" w:lineRule="auto"/>
              <w:ind w:left="-120"/>
              <w:jc w:val="both"/>
              <w:rPr>
                <w:b/>
                <w:color w:val="000000" w:themeColor="text1"/>
                <w:sz w:val="24"/>
                <w:szCs w:val="24"/>
              </w:rPr>
            </w:pPr>
          </w:p>
        </w:tc>
      </w:tr>
    </w:tbl>
    <w:p w:rsidR="00E26219" w:rsidRDefault="00223F6D" w:rsidP="00D1422D">
      <w:pPr>
        <w:widowControl w:val="0"/>
        <w:spacing w:after="0" w:line="278"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Pr>
          <w:rFonts w:ascii="Times New Roman" w:eastAsia="Calibri" w:hAnsi="Times New Roman" w:cs="Times New Roman"/>
          <w:sz w:val="28"/>
          <w:szCs w:val="28"/>
        </w:rPr>
        <w:t xml:space="preserve"> </w:t>
      </w:r>
      <w:r w:rsidRPr="00244F55">
        <w:rPr>
          <w:rFonts w:ascii="Times New Roman" w:eastAsia="Calibri" w:hAnsi="Times New Roman" w:cs="Times New Roman"/>
          <w:sz w:val="28"/>
          <w:szCs w:val="28"/>
        </w:rPr>
        <w:t>Трет</w:t>
      </w:r>
      <w:r>
        <w:rPr>
          <w:rFonts w:ascii="Times New Roman" w:eastAsia="Calibri" w:hAnsi="Times New Roman" w:cs="Times New Roman"/>
          <w:sz w:val="28"/>
          <w:szCs w:val="28"/>
        </w:rPr>
        <w:t>ьої</w:t>
      </w:r>
      <w:r w:rsidRPr="00244F55">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244F55">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 xml:space="preserve">и </w:t>
      </w:r>
      <w:r w:rsidRPr="00244F55">
        <w:rPr>
          <w:rFonts w:ascii="Times New Roman" w:eastAsia="Calibri" w:hAnsi="Times New Roman" w:cs="Times New Roman"/>
          <w:sz w:val="28"/>
          <w:szCs w:val="28"/>
        </w:rPr>
        <w:t>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sidR="00341C07" w:rsidRPr="00341C07">
        <w:rPr>
          <w:rFonts w:ascii="Times New Roman" w:eastAsia="Calibri" w:hAnsi="Times New Roman" w:cs="Times New Roman"/>
          <w:sz w:val="28"/>
          <w:szCs w:val="28"/>
        </w:rPr>
        <w:t>Чорного Ігоря Борисовича</w:t>
      </w:r>
      <w:r w:rsidR="00BF18FD">
        <w:rPr>
          <w:rFonts w:ascii="Times New Roman" w:eastAsia="Calibri" w:hAnsi="Times New Roman" w:cs="Times New Roman"/>
          <w:sz w:val="28"/>
          <w:szCs w:val="28"/>
        </w:rPr>
        <w:t xml:space="preserve"> </w:t>
      </w:r>
      <w:r w:rsidR="00BF18FD" w:rsidRPr="00840FCA">
        <w:rPr>
          <w:rFonts w:ascii="Times New Roman" w:eastAsia="Calibri" w:hAnsi="Times New Roman" w:cs="Times New Roman"/>
          <w:sz w:val="28"/>
          <w:szCs w:val="28"/>
        </w:rPr>
        <w:t>на дії судді</w:t>
      </w:r>
      <w:r w:rsidR="00BF18FD">
        <w:rPr>
          <w:rFonts w:ascii="Times New Roman" w:eastAsia="Calibri" w:hAnsi="Times New Roman" w:cs="Times New Roman"/>
          <w:sz w:val="28"/>
          <w:szCs w:val="28"/>
        </w:rPr>
        <w:t xml:space="preserve"> </w:t>
      </w:r>
      <w:r w:rsidR="00BF18FD" w:rsidRPr="00BF18FD">
        <w:rPr>
          <w:rFonts w:ascii="Times New Roman" w:eastAsia="Calibri" w:hAnsi="Times New Roman" w:cs="Times New Roman"/>
          <w:sz w:val="28"/>
          <w:szCs w:val="28"/>
        </w:rPr>
        <w:t xml:space="preserve">Котовського міськрайонного суду Одеської області </w:t>
      </w:r>
      <w:proofErr w:type="spellStart"/>
      <w:r w:rsidR="00BF18FD" w:rsidRPr="00BF18FD">
        <w:rPr>
          <w:rFonts w:ascii="Times New Roman" w:eastAsia="Calibri" w:hAnsi="Times New Roman" w:cs="Times New Roman"/>
          <w:sz w:val="28"/>
          <w:szCs w:val="28"/>
        </w:rPr>
        <w:t>Івінського</w:t>
      </w:r>
      <w:proofErr w:type="spellEnd"/>
      <w:r w:rsidR="00BF18FD" w:rsidRPr="00BF18FD">
        <w:rPr>
          <w:rFonts w:ascii="Times New Roman" w:eastAsia="Calibri" w:hAnsi="Times New Roman" w:cs="Times New Roman"/>
          <w:sz w:val="28"/>
          <w:szCs w:val="28"/>
        </w:rPr>
        <w:t xml:space="preserve"> Олега Олеговича</w:t>
      </w:r>
      <w:r w:rsidR="00BF18FD">
        <w:rPr>
          <w:rFonts w:ascii="Times New Roman" w:eastAsia="Calibri" w:hAnsi="Times New Roman" w:cs="Times New Roman"/>
          <w:sz w:val="28"/>
          <w:szCs w:val="28"/>
        </w:rPr>
        <w:t>,</w:t>
      </w:r>
    </w:p>
    <w:p w:rsidR="00223F6D" w:rsidRPr="006812D5" w:rsidRDefault="00223F6D" w:rsidP="00D1422D">
      <w:pPr>
        <w:widowControl w:val="0"/>
        <w:spacing w:after="0" w:line="278" w:lineRule="auto"/>
        <w:jc w:val="both"/>
        <w:rPr>
          <w:rFonts w:ascii="Times New Roman" w:eastAsia="Calibri" w:hAnsi="Times New Roman" w:cs="Times New Roman"/>
          <w:sz w:val="28"/>
          <w:szCs w:val="28"/>
        </w:rPr>
      </w:pPr>
    </w:p>
    <w:p w:rsidR="00223F6D" w:rsidRDefault="00223F6D" w:rsidP="00D1422D">
      <w:pPr>
        <w:widowControl w:val="0"/>
        <w:spacing w:after="0" w:line="278"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9302F1" w:rsidRDefault="009302F1" w:rsidP="00D1422D">
      <w:pPr>
        <w:spacing w:after="0" w:line="278" w:lineRule="auto"/>
        <w:rPr>
          <w:rFonts w:ascii="Times New Roman" w:hAnsi="Times New Roman" w:cs="Times New Roman"/>
          <w:sz w:val="28"/>
          <w:szCs w:val="28"/>
        </w:rPr>
      </w:pPr>
    </w:p>
    <w:p w:rsidR="000E288C" w:rsidRPr="000E288C" w:rsidRDefault="000E288C" w:rsidP="00D1422D">
      <w:pPr>
        <w:widowControl w:val="0"/>
        <w:spacing w:after="0" w:line="278" w:lineRule="auto"/>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5 квітня 2023 року за </w:t>
      </w:r>
      <w:proofErr w:type="spellStart"/>
      <w:r w:rsidRPr="000E288C">
        <w:rPr>
          <w:rFonts w:ascii="Times New Roman" w:eastAsia="Calibri" w:hAnsi="Times New Roman" w:cs="Times New Roman"/>
          <w:sz w:val="28"/>
          <w:szCs w:val="28"/>
        </w:rPr>
        <w:t>вх</w:t>
      </w:r>
      <w:proofErr w:type="spellEnd"/>
      <w:r w:rsidRPr="000E288C">
        <w:rPr>
          <w:rFonts w:ascii="Times New Roman" w:eastAsia="Calibri" w:hAnsi="Times New Roman" w:cs="Times New Roman"/>
          <w:sz w:val="28"/>
          <w:szCs w:val="28"/>
        </w:rPr>
        <w:t xml:space="preserve">. № Ч-1154/4/7-23, </w:t>
      </w:r>
      <w:r w:rsidR="00A61CD8" w:rsidRPr="000E288C">
        <w:rPr>
          <w:rFonts w:ascii="Times New Roman" w:eastAsia="Calibri" w:hAnsi="Times New Roman" w:cs="Times New Roman"/>
          <w:sz w:val="28"/>
          <w:szCs w:val="28"/>
        </w:rPr>
        <w:t>№</w:t>
      </w:r>
      <w:r w:rsidR="00A61CD8">
        <w:rPr>
          <w:rFonts w:ascii="Times New Roman" w:eastAsia="Calibri" w:hAnsi="Times New Roman" w:cs="Times New Roman"/>
          <w:sz w:val="28"/>
          <w:szCs w:val="28"/>
        </w:rPr>
        <w:t xml:space="preserve"> </w:t>
      </w:r>
      <w:r w:rsidRPr="000E288C">
        <w:rPr>
          <w:rFonts w:ascii="Times New Roman" w:eastAsia="Calibri" w:hAnsi="Times New Roman" w:cs="Times New Roman"/>
          <w:sz w:val="28"/>
          <w:szCs w:val="28"/>
        </w:rPr>
        <w:t xml:space="preserve">Ч-1154/5/7-23 до Вищої ради правосуддя надійшли аналогічні за змістом скарги Чорного І.Б. на дії судді Котовського міськрайонного суду Одеської області </w:t>
      </w:r>
      <w:proofErr w:type="spellStart"/>
      <w:r w:rsidRPr="000E288C">
        <w:rPr>
          <w:rFonts w:ascii="Times New Roman" w:eastAsia="Calibri" w:hAnsi="Times New Roman" w:cs="Times New Roman"/>
          <w:sz w:val="28"/>
          <w:szCs w:val="28"/>
        </w:rPr>
        <w:t>Івінського</w:t>
      </w:r>
      <w:proofErr w:type="spellEnd"/>
      <w:r w:rsidRPr="000E288C">
        <w:rPr>
          <w:rFonts w:ascii="Times New Roman" w:eastAsia="Calibri" w:hAnsi="Times New Roman" w:cs="Times New Roman"/>
          <w:sz w:val="28"/>
          <w:szCs w:val="28"/>
        </w:rPr>
        <w:t xml:space="preserve"> О.О. під час розгляду справи № 505/1017/22.</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У скаргах зазначено, що 3 квітня 2023 року суддя </w:t>
      </w:r>
      <w:proofErr w:type="spellStart"/>
      <w:r w:rsidRPr="000E288C">
        <w:rPr>
          <w:rFonts w:ascii="Times New Roman" w:eastAsia="Calibri" w:hAnsi="Times New Roman" w:cs="Times New Roman"/>
          <w:sz w:val="28"/>
          <w:szCs w:val="28"/>
        </w:rPr>
        <w:t>Івінський</w:t>
      </w:r>
      <w:proofErr w:type="spellEnd"/>
      <w:r w:rsidRPr="000E288C">
        <w:rPr>
          <w:rFonts w:ascii="Times New Roman" w:eastAsia="Calibri" w:hAnsi="Times New Roman" w:cs="Times New Roman"/>
          <w:sz w:val="28"/>
          <w:szCs w:val="28"/>
        </w:rPr>
        <w:t xml:space="preserve"> О.О. клопотання </w:t>
      </w:r>
      <w:r w:rsidR="00CB6F50">
        <w:rPr>
          <w:rFonts w:ascii="Times New Roman" w:eastAsia="Calibri" w:hAnsi="Times New Roman" w:cs="Times New Roman"/>
          <w:sz w:val="28"/>
          <w:szCs w:val="28"/>
        </w:rPr>
        <w:t xml:space="preserve"> ОСОБА1</w:t>
      </w:r>
      <w:r w:rsidRPr="000E288C">
        <w:rPr>
          <w:rFonts w:ascii="Times New Roman" w:eastAsia="Calibri" w:hAnsi="Times New Roman" w:cs="Times New Roman"/>
          <w:sz w:val="28"/>
          <w:szCs w:val="28"/>
        </w:rPr>
        <w:t xml:space="preserve"> про </w:t>
      </w:r>
      <w:r w:rsidR="00A61CD8">
        <w:rPr>
          <w:rFonts w:ascii="Times New Roman" w:eastAsia="Calibri" w:hAnsi="Times New Roman" w:cs="Times New Roman"/>
          <w:sz w:val="28"/>
          <w:szCs w:val="28"/>
        </w:rPr>
        <w:t>скасування</w:t>
      </w:r>
      <w:r w:rsidRPr="000E288C">
        <w:rPr>
          <w:rFonts w:ascii="Times New Roman" w:eastAsia="Calibri" w:hAnsi="Times New Roman" w:cs="Times New Roman"/>
          <w:sz w:val="28"/>
          <w:szCs w:val="28"/>
        </w:rPr>
        <w:t xml:space="preserve"> арешту майна, тимчасово вилученого у кримінальному провадженні, </w:t>
      </w:r>
      <w:r w:rsidR="00A61CD8" w:rsidRPr="000E288C">
        <w:rPr>
          <w:rFonts w:ascii="Times New Roman" w:eastAsia="Calibri" w:hAnsi="Times New Roman" w:cs="Times New Roman"/>
          <w:sz w:val="28"/>
          <w:szCs w:val="28"/>
        </w:rPr>
        <w:t xml:space="preserve">розглянув </w:t>
      </w:r>
      <w:r w:rsidRPr="000E288C">
        <w:rPr>
          <w:rFonts w:ascii="Times New Roman" w:eastAsia="Calibri" w:hAnsi="Times New Roman" w:cs="Times New Roman"/>
          <w:sz w:val="28"/>
          <w:szCs w:val="28"/>
        </w:rPr>
        <w:t>з істотним порушенням норм процесуального права</w:t>
      </w:r>
      <w:r w:rsidR="00286232">
        <w:rPr>
          <w:rFonts w:ascii="Times New Roman" w:eastAsia="Calibri" w:hAnsi="Times New Roman" w:cs="Times New Roman"/>
          <w:sz w:val="28"/>
          <w:szCs w:val="28"/>
        </w:rPr>
        <w:t>,</w:t>
      </w:r>
      <w:r w:rsidRPr="000E288C">
        <w:rPr>
          <w:rFonts w:ascii="Times New Roman" w:eastAsia="Calibri" w:hAnsi="Times New Roman" w:cs="Times New Roman"/>
          <w:sz w:val="28"/>
          <w:szCs w:val="28"/>
        </w:rPr>
        <w:t xml:space="preserve"> та постановив ухвалу, якою безпідставно відмовив </w:t>
      </w:r>
      <w:r w:rsidR="00286232">
        <w:rPr>
          <w:rFonts w:ascii="Times New Roman" w:eastAsia="Calibri" w:hAnsi="Times New Roman" w:cs="Times New Roman"/>
          <w:sz w:val="28"/>
          <w:szCs w:val="28"/>
        </w:rPr>
        <w:t>у</w:t>
      </w:r>
      <w:r w:rsidRPr="000E288C">
        <w:rPr>
          <w:rFonts w:ascii="Times New Roman" w:eastAsia="Calibri" w:hAnsi="Times New Roman" w:cs="Times New Roman"/>
          <w:sz w:val="28"/>
          <w:szCs w:val="28"/>
        </w:rPr>
        <w:t xml:space="preserve"> задоволенні цього клопотання. </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Зокрема, Чорний І.Б. стверджував, що суддя </w:t>
      </w:r>
      <w:proofErr w:type="spellStart"/>
      <w:r w:rsidRPr="000E288C">
        <w:rPr>
          <w:rFonts w:ascii="Times New Roman" w:eastAsia="Calibri" w:hAnsi="Times New Roman" w:cs="Times New Roman"/>
          <w:sz w:val="28"/>
          <w:szCs w:val="28"/>
        </w:rPr>
        <w:t>Івінський</w:t>
      </w:r>
      <w:proofErr w:type="spellEnd"/>
      <w:r w:rsidRPr="000E288C">
        <w:rPr>
          <w:rFonts w:ascii="Times New Roman" w:eastAsia="Calibri" w:hAnsi="Times New Roman" w:cs="Times New Roman"/>
          <w:sz w:val="28"/>
          <w:szCs w:val="28"/>
        </w:rPr>
        <w:t xml:space="preserve"> О.О. порушив встановлені Кримінальним процесуальним кодексом України (далі – КПК України) строки розгляду вказаного клопотання та не навів в ухвалі від                3 квітня 2023 року мотивів її прийняття, </w:t>
      </w:r>
      <w:r w:rsidR="00286232">
        <w:rPr>
          <w:rFonts w:ascii="Times New Roman" w:eastAsia="Calibri" w:hAnsi="Times New Roman" w:cs="Times New Roman"/>
          <w:sz w:val="28"/>
          <w:szCs w:val="28"/>
        </w:rPr>
        <w:t>зокрема</w:t>
      </w:r>
      <w:r w:rsidRPr="000E288C">
        <w:rPr>
          <w:rFonts w:ascii="Times New Roman" w:eastAsia="Calibri" w:hAnsi="Times New Roman" w:cs="Times New Roman"/>
          <w:sz w:val="28"/>
          <w:szCs w:val="28"/>
        </w:rPr>
        <w:t xml:space="preserve"> аргументів відхилення доводів заявника.</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lastRenderedPageBreak/>
        <w:t xml:space="preserve">Скаржник зауважив, що під час вивчення судових рішень, ухвалених суддею </w:t>
      </w:r>
      <w:proofErr w:type="spellStart"/>
      <w:r w:rsidRPr="000E288C">
        <w:rPr>
          <w:rFonts w:ascii="Times New Roman" w:eastAsia="Calibri" w:hAnsi="Times New Roman" w:cs="Times New Roman"/>
          <w:sz w:val="28"/>
          <w:szCs w:val="28"/>
        </w:rPr>
        <w:t>Івінським</w:t>
      </w:r>
      <w:proofErr w:type="spellEnd"/>
      <w:r w:rsidRPr="000E288C">
        <w:rPr>
          <w:rFonts w:ascii="Times New Roman" w:eastAsia="Calibri" w:hAnsi="Times New Roman" w:cs="Times New Roman"/>
          <w:sz w:val="28"/>
          <w:szCs w:val="28"/>
        </w:rPr>
        <w:t xml:space="preserve"> О.О. за результатами розгляду аналогічних клопотань, встановив, що неповідомлення особі про підозру було підставою для скасування арешту майна. Однак доводи </w:t>
      </w:r>
      <w:r w:rsidR="002E7841">
        <w:rPr>
          <w:rFonts w:ascii="Times New Roman" w:eastAsia="Calibri" w:hAnsi="Times New Roman" w:cs="Times New Roman"/>
          <w:sz w:val="28"/>
          <w:szCs w:val="28"/>
        </w:rPr>
        <w:t>ОСОБА1</w:t>
      </w:r>
      <w:r w:rsidRPr="000E288C">
        <w:rPr>
          <w:rFonts w:ascii="Times New Roman" w:eastAsia="Calibri" w:hAnsi="Times New Roman" w:cs="Times New Roman"/>
          <w:sz w:val="28"/>
          <w:szCs w:val="28"/>
        </w:rPr>
        <w:t xml:space="preserve"> про неповідомлення йому про підозру суддя залишив поза увагою.</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24 листопада 2023 року за </w:t>
      </w:r>
      <w:proofErr w:type="spellStart"/>
      <w:r w:rsidRPr="000E288C">
        <w:rPr>
          <w:rFonts w:ascii="Times New Roman" w:eastAsia="Calibri" w:hAnsi="Times New Roman" w:cs="Times New Roman"/>
          <w:sz w:val="28"/>
          <w:szCs w:val="28"/>
        </w:rPr>
        <w:t>вх</w:t>
      </w:r>
      <w:proofErr w:type="spellEnd"/>
      <w:r w:rsidRPr="000E288C">
        <w:rPr>
          <w:rFonts w:ascii="Times New Roman" w:eastAsia="Calibri" w:hAnsi="Times New Roman" w:cs="Times New Roman"/>
          <w:sz w:val="28"/>
          <w:szCs w:val="28"/>
        </w:rPr>
        <w:t xml:space="preserve">. № Ч-4180/0/7-23 до Вищої ради правосуддя надійшла скарга Чорного І.Б. на дії судді Котовського міськрайонного суду Одеської області </w:t>
      </w:r>
      <w:proofErr w:type="spellStart"/>
      <w:r w:rsidRPr="000E288C">
        <w:rPr>
          <w:rFonts w:ascii="Times New Roman" w:eastAsia="Calibri" w:hAnsi="Times New Roman" w:cs="Times New Roman"/>
          <w:sz w:val="28"/>
          <w:szCs w:val="28"/>
        </w:rPr>
        <w:t>Івінського</w:t>
      </w:r>
      <w:proofErr w:type="spellEnd"/>
      <w:r w:rsidRPr="000E288C">
        <w:rPr>
          <w:rFonts w:ascii="Times New Roman" w:eastAsia="Calibri" w:hAnsi="Times New Roman" w:cs="Times New Roman"/>
          <w:sz w:val="28"/>
          <w:szCs w:val="28"/>
        </w:rPr>
        <w:t xml:space="preserve"> О.О. під час розгляду справи № 505/1017/22.</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Скаржник зазначив, що 15 вересня 2023 року знову звернувся до суду із заявою про скасування арешту майна. 14 листопада 2023 року суддя                    </w:t>
      </w:r>
      <w:proofErr w:type="spellStart"/>
      <w:r w:rsidRPr="000E288C">
        <w:rPr>
          <w:rFonts w:ascii="Times New Roman" w:eastAsia="Calibri" w:hAnsi="Times New Roman" w:cs="Times New Roman"/>
          <w:sz w:val="28"/>
          <w:szCs w:val="28"/>
        </w:rPr>
        <w:t>Івінський</w:t>
      </w:r>
      <w:proofErr w:type="spellEnd"/>
      <w:r w:rsidRPr="000E288C">
        <w:rPr>
          <w:rFonts w:ascii="Times New Roman" w:eastAsia="Calibri" w:hAnsi="Times New Roman" w:cs="Times New Roman"/>
          <w:sz w:val="28"/>
          <w:szCs w:val="28"/>
        </w:rPr>
        <w:t xml:space="preserve"> О.О. безпідставно відмовив у задоволенні вказаного клопотання, повторно допустивши порушення КПК України, описані в раніше поданих скаргах. </w:t>
      </w:r>
    </w:p>
    <w:p w:rsidR="000E288C" w:rsidRPr="000E288C" w:rsidRDefault="000E288C" w:rsidP="00D1422D">
      <w:pPr>
        <w:widowControl w:val="0"/>
        <w:spacing w:after="0" w:line="278" w:lineRule="auto"/>
        <w:ind w:firstLine="567"/>
        <w:jc w:val="both"/>
        <w:rPr>
          <w:rFonts w:ascii="Times New Roman" w:eastAsia="Calibri" w:hAnsi="Times New Roman" w:cs="Times New Roman"/>
          <w:sz w:val="28"/>
          <w:szCs w:val="28"/>
        </w:rPr>
      </w:pPr>
      <w:r w:rsidRPr="000E288C">
        <w:rPr>
          <w:rFonts w:ascii="Times New Roman" w:eastAsia="Calibri" w:hAnsi="Times New Roman" w:cs="Times New Roman"/>
          <w:sz w:val="28"/>
          <w:szCs w:val="28"/>
        </w:rPr>
        <w:t xml:space="preserve">У зв’язку з наведеним у скаргах висловлено прохання притягнути суддю Котовського міськрайонного суду Одеської області </w:t>
      </w:r>
      <w:proofErr w:type="spellStart"/>
      <w:r w:rsidRPr="000E288C">
        <w:rPr>
          <w:rFonts w:ascii="Times New Roman" w:eastAsia="Calibri" w:hAnsi="Times New Roman" w:cs="Times New Roman"/>
          <w:sz w:val="28"/>
          <w:szCs w:val="28"/>
        </w:rPr>
        <w:t>Івінського</w:t>
      </w:r>
      <w:proofErr w:type="spellEnd"/>
      <w:r w:rsidRPr="000E288C">
        <w:rPr>
          <w:rFonts w:ascii="Times New Roman" w:eastAsia="Calibri" w:hAnsi="Times New Roman" w:cs="Times New Roman"/>
          <w:sz w:val="28"/>
          <w:szCs w:val="28"/>
        </w:rPr>
        <w:t xml:space="preserve"> О.О. до дисциплінарної відповідальності.</w:t>
      </w:r>
    </w:p>
    <w:p w:rsidR="001A4F53" w:rsidRPr="00840FCA" w:rsidRDefault="001A4F53" w:rsidP="00D1422D">
      <w:pPr>
        <w:spacing w:after="0" w:line="278" w:lineRule="auto"/>
        <w:ind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840FCA">
        <w:rPr>
          <w:rFonts w:ascii="Times New Roman" w:eastAsia="Calibri" w:hAnsi="Times New Roman" w:cs="Times New Roman"/>
          <w:sz w:val="28"/>
          <w:szCs w:val="28"/>
        </w:rPr>
        <w:t>внесено</w:t>
      </w:r>
      <w:proofErr w:type="spellEnd"/>
      <w:r w:rsidRPr="00840FCA">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w:t>
      </w:r>
      <w:proofErr w:type="spellStart"/>
      <w:r w:rsidRPr="00840FCA">
        <w:rPr>
          <w:rFonts w:ascii="Times New Roman" w:eastAsia="Calibri" w:hAnsi="Times New Roman" w:cs="Times New Roman"/>
          <w:sz w:val="28"/>
          <w:szCs w:val="28"/>
        </w:rPr>
        <w:t>зупинено</w:t>
      </w:r>
      <w:proofErr w:type="spellEnd"/>
      <w:r w:rsidRPr="00840FCA">
        <w:rPr>
          <w:rFonts w:ascii="Times New Roman" w:eastAsia="Calibri" w:hAnsi="Times New Roman" w:cs="Times New Roman"/>
          <w:sz w:val="28"/>
          <w:szCs w:val="28"/>
        </w:rPr>
        <w:t>.</w:t>
      </w:r>
    </w:p>
    <w:p w:rsidR="001A4F53" w:rsidRPr="00840FCA" w:rsidRDefault="00286232" w:rsidP="00D1422D">
      <w:pPr>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Із</w:t>
      </w:r>
      <w:r w:rsidR="001A4F53" w:rsidRPr="00840FCA">
        <w:rPr>
          <w:rFonts w:ascii="Times New Roman" w:eastAsia="Calibri" w:hAnsi="Times New Roman" w:cs="Times New Roman"/>
          <w:sz w:val="28"/>
          <w:szCs w:val="28"/>
        </w:rPr>
        <w:t xml:space="preserve"> 19 жовтня 2023 року у зв’язку з прийняттям </w:t>
      </w:r>
      <w:r w:rsidR="001A4F53">
        <w:rPr>
          <w:rFonts w:ascii="Times New Roman" w:eastAsia="Calibri" w:hAnsi="Times New Roman" w:cs="Times New Roman"/>
          <w:sz w:val="28"/>
          <w:szCs w:val="28"/>
        </w:rPr>
        <w:t>з</w:t>
      </w:r>
      <w:r w:rsidR="001A4F53" w:rsidRPr="00840FCA">
        <w:rPr>
          <w:rFonts w:ascii="Times New Roman" w:eastAsia="Calibri" w:hAnsi="Times New Roman" w:cs="Times New Roman"/>
          <w:sz w:val="28"/>
          <w:szCs w:val="28"/>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1A4F53" w:rsidRPr="00840FCA" w:rsidRDefault="0070365E" w:rsidP="00D1422D">
      <w:pPr>
        <w:spacing w:after="0" w:line="278"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Пунктом 23</w:t>
      </w:r>
      <w:r>
        <w:rPr>
          <w:rFonts w:ascii="Times New Roman" w:eastAsia="Calibri" w:hAnsi="Times New Roman" w:cs="Times New Roman"/>
          <w:sz w:val="28"/>
          <w:szCs w:val="28"/>
          <w:vertAlign w:val="superscript"/>
        </w:rPr>
        <w:t>7</w:t>
      </w:r>
      <w:r w:rsidR="001A4F53" w:rsidRPr="00840FCA">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A4F53" w:rsidRDefault="001A4F53" w:rsidP="00D1422D">
      <w:pPr>
        <w:widowControl w:val="0"/>
        <w:spacing w:after="0" w:line="278" w:lineRule="auto"/>
        <w:ind w:firstLine="567"/>
        <w:jc w:val="both"/>
        <w:rPr>
          <w:rFonts w:ascii="Times New Roman" w:eastAsia="Calibri" w:hAnsi="Times New Roman" w:cs="Times New Roman"/>
          <w:sz w:val="28"/>
          <w:szCs w:val="28"/>
        </w:rPr>
      </w:pPr>
      <w:r w:rsidRPr="001A4F53">
        <w:rPr>
          <w:rFonts w:ascii="Times New Roman" w:eastAsia="Calibri" w:hAnsi="Times New Roman" w:cs="Times New Roman"/>
          <w:sz w:val="28"/>
          <w:szCs w:val="28"/>
        </w:rPr>
        <w:lastRenderedPageBreak/>
        <w:t>Наразі служба дисциплінарних інспекторів Вищої ради правосуддя не сформована та не розпочала роботу.</w:t>
      </w:r>
    </w:p>
    <w:p w:rsidR="007E546E" w:rsidRDefault="001A4F53" w:rsidP="00D1422D">
      <w:pPr>
        <w:widowControl w:val="0"/>
        <w:spacing w:after="0" w:line="278" w:lineRule="auto"/>
        <w:ind w:firstLine="567"/>
        <w:jc w:val="both"/>
        <w:rPr>
          <w:rFonts w:ascii="Times New Roman" w:eastAsia="Calibri" w:hAnsi="Times New Roman" w:cs="Times New Roman"/>
          <w:sz w:val="28"/>
          <w:szCs w:val="28"/>
        </w:rPr>
      </w:pPr>
      <w:r w:rsidRPr="001A4F53">
        <w:rPr>
          <w:rFonts w:ascii="Times New Roman" w:eastAsia="Calibri" w:hAnsi="Times New Roman" w:cs="Times New Roman"/>
          <w:sz w:val="28"/>
          <w:szCs w:val="28"/>
        </w:rPr>
        <w:t xml:space="preserve">Відповідно до протоколів передачі справи раніше визначеному члену Вищої ради правосуддя від 24 та 27 листопада 2023 року вказані скарги передано члену Вищої ради правосуддя </w:t>
      </w:r>
      <w:proofErr w:type="spellStart"/>
      <w:r w:rsidRPr="001A4F53">
        <w:rPr>
          <w:rFonts w:ascii="Times New Roman" w:eastAsia="Calibri" w:hAnsi="Times New Roman" w:cs="Times New Roman"/>
          <w:sz w:val="28"/>
          <w:szCs w:val="28"/>
        </w:rPr>
        <w:t>Попіковій</w:t>
      </w:r>
      <w:proofErr w:type="spellEnd"/>
      <w:r w:rsidRPr="001A4F53">
        <w:rPr>
          <w:rFonts w:ascii="Times New Roman" w:eastAsia="Calibri" w:hAnsi="Times New Roman" w:cs="Times New Roman"/>
          <w:sz w:val="28"/>
          <w:szCs w:val="28"/>
        </w:rPr>
        <w:t xml:space="preserve"> О.В. для попередньої перевірки.</w:t>
      </w:r>
    </w:p>
    <w:p w:rsidR="001A4F53" w:rsidRDefault="006E71AD" w:rsidP="00D1422D">
      <w:pPr>
        <w:widowControl w:val="0"/>
        <w:spacing w:after="0" w:line="278" w:lineRule="auto"/>
        <w:ind w:firstLine="567"/>
        <w:jc w:val="both"/>
        <w:rPr>
          <w:rFonts w:ascii="Times New Roman" w:eastAsia="Calibri" w:hAnsi="Times New Roman" w:cs="Times New Roman"/>
          <w:sz w:val="28"/>
          <w:szCs w:val="28"/>
        </w:rPr>
      </w:pPr>
      <w:r w:rsidRPr="006E71AD">
        <w:rPr>
          <w:rFonts w:ascii="Times New Roman" w:eastAsia="Calibri" w:hAnsi="Times New Roman" w:cs="Times New Roman"/>
          <w:sz w:val="28"/>
          <w:szCs w:val="28"/>
        </w:rPr>
        <w:t>Згідно з пунктами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6E71AD" w:rsidRDefault="00286FBC" w:rsidP="00D1422D">
      <w:pPr>
        <w:widowControl w:val="0"/>
        <w:spacing w:after="0" w:line="278" w:lineRule="auto"/>
        <w:ind w:firstLine="567"/>
        <w:jc w:val="both"/>
        <w:rPr>
          <w:rFonts w:ascii="Times New Roman" w:eastAsia="Calibri" w:hAnsi="Times New Roman" w:cs="Times New Roman"/>
          <w:sz w:val="28"/>
          <w:szCs w:val="28"/>
        </w:rPr>
      </w:pPr>
      <w:r w:rsidRPr="00286FBC">
        <w:rPr>
          <w:rFonts w:ascii="Times New Roman" w:eastAsia="Calibri" w:hAnsi="Times New Roman" w:cs="Times New Roman"/>
          <w:sz w:val="28"/>
          <w:szCs w:val="28"/>
        </w:rPr>
        <w:t xml:space="preserve">Член Третьої Дисциплінарної палати Вищої ради правосуддя </w:t>
      </w:r>
      <w:r w:rsidR="0045048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Попікова</w:t>
      </w:r>
      <w:proofErr w:type="spellEnd"/>
      <w:r>
        <w:rPr>
          <w:rFonts w:ascii="Times New Roman" w:eastAsia="Calibri" w:hAnsi="Times New Roman" w:cs="Times New Roman"/>
          <w:sz w:val="28"/>
          <w:szCs w:val="28"/>
        </w:rPr>
        <w:t xml:space="preserve"> О.В. </w:t>
      </w:r>
      <w:r w:rsidRPr="00286FBC">
        <w:rPr>
          <w:rFonts w:ascii="Times New Roman" w:eastAsia="Calibri" w:hAnsi="Times New Roman" w:cs="Times New Roman"/>
          <w:sz w:val="28"/>
          <w:szCs w:val="28"/>
        </w:rPr>
        <w:t>пров</w:t>
      </w:r>
      <w:r>
        <w:rPr>
          <w:rFonts w:ascii="Times New Roman" w:eastAsia="Calibri" w:hAnsi="Times New Roman" w:cs="Times New Roman"/>
          <w:sz w:val="28"/>
          <w:szCs w:val="28"/>
        </w:rPr>
        <w:t>ела</w:t>
      </w:r>
      <w:r w:rsidRPr="00286FBC">
        <w:rPr>
          <w:rFonts w:ascii="Times New Roman" w:eastAsia="Calibri" w:hAnsi="Times New Roman" w:cs="Times New Roman"/>
          <w:sz w:val="28"/>
          <w:szCs w:val="28"/>
        </w:rPr>
        <w:t xml:space="preserve"> попередню перевірку скарги та за її результатами скла</w:t>
      </w:r>
      <w:r>
        <w:rPr>
          <w:rFonts w:ascii="Times New Roman" w:eastAsia="Calibri" w:hAnsi="Times New Roman" w:cs="Times New Roman"/>
          <w:sz w:val="28"/>
          <w:szCs w:val="28"/>
        </w:rPr>
        <w:t>ла</w:t>
      </w:r>
      <w:r w:rsidRPr="00286FBC">
        <w:rPr>
          <w:rFonts w:ascii="Times New Roman" w:eastAsia="Calibri" w:hAnsi="Times New Roman" w:cs="Times New Roman"/>
          <w:sz w:val="28"/>
          <w:szCs w:val="28"/>
        </w:rPr>
        <w:t xml:space="preserve"> висновок із пропозицією відкрити дисциплінарну справу щодо судді Котовського міськрайонного суду Одеської області </w:t>
      </w:r>
      <w:proofErr w:type="spellStart"/>
      <w:r w:rsidRPr="00286FBC">
        <w:rPr>
          <w:rFonts w:ascii="Times New Roman" w:eastAsia="Calibri" w:hAnsi="Times New Roman" w:cs="Times New Roman"/>
          <w:sz w:val="28"/>
          <w:szCs w:val="28"/>
        </w:rPr>
        <w:t>Івінського</w:t>
      </w:r>
      <w:proofErr w:type="spellEnd"/>
      <w:r w:rsidRPr="00286FBC">
        <w:rPr>
          <w:rFonts w:ascii="Times New Roman" w:eastAsia="Calibri" w:hAnsi="Times New Roman" w:cs="Times New Roman"/>
          <w:sz w:val="28"/>
          <w:szCs w:val="28"/>
        </w:rPr>
        <w:t xml:space="preserve"> О.О.</w:t>
      </w:r>
    </w:p>
    <w:p w:rsidR="00450481" w:rsidRDefault="00EF4210" w:rsidP="00D1422D">
      <w:pPr>
        <w:widowControl w:val="0"/>
        <w:spacing w:after="0" w:line="278" w:lineRule="auto"/>
        <w:ind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86FBC" w:rsidRDefault="00EF4210" w:rsidP="00D1422D">
      <w:pPr>
        <w:widowControl w:val="0"/>
        <w:spacing w:after="0" w:line="278" w:lineRule="auto"/>
        <w:ind w:firstLine="567"/>
        <w:jc w:val="both"/>
        <w:rPr>
          <w:rFonts w:ascii="Times New Roman" w:eastAsia="Calibri" w:hAnsi="Times New Roman" w:cs="Times New Roman"/>
          <w:sz w:val="28"/>
          <w:szCs w:val="28"/>
        </w:rPr>
      </w:pPr>
      <w:r w:rsidRPr="00EF4210">
        <w:rPr>
          <w:rFonts w:ascii="Times New Roman" w:eastAsia="Calibri" w:hAnsi="Times New Roman" w:cs="Times New Roman"/>
          <w:sz w:val="28"/>
          <w:szCs w:val="28"/>
        </w:rPr>
        <w:t xml:space="preserve">Заслухавши доповідача – члена Третьої Дисциплінарної палати Вищої ради правосуддя </w:t>
      </w:r>
      <w:proofErr w:type="spellStart"/>
      <w:r w:rsidRPr="00EF4210">
        <w:rPr>
          <w:rFonts w:ascii="Times New Roman" w:eastAsia="Calibri" w:hAnsi="Times New Roman" w:cs="Times New Roman"/>
          <w:sz w:val="28"/>
          <w:szCs w:val="28"/>
        </w:rPr>
        <w:t>Попікову</w:t>
      </w:r>
      <w:proofErr w:type="spellEnd"/>
      <w:r w:rsidRPr="00EF4210">
        <w:rPr>
          <w:rFonts w:ascii="Times New Roman" w:eastAsia="Calibri" w:hAnsi="Times New Roman" w:cs="Times New Roman"/>
          <w:sz w:val="28"/>
          <w:szCs w:val="28"/>
        </w:rPr>
        <w:t xml:space="preserve"> О.В., вивчивши її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Pr="00286FBC">
        <w:rPr>
          <w:rFonts w:ascii="Times New Roman" w:eastAsia="Calibri" w:hAnsi="Times New Roman" w:cs="Times New Roman"/>
          <w:sz w:val="28"/>
          <w:szCs w:val="28"/>
        </w:rPr>
        <w:t xml:space="preserve">Котовського міськрайонного суду Одеської області </w:t>
      </w:r>
      <w:r>
        <w:rPr>
          <w:rFonts w:ascii="Times New Roman" w:eastAsia="Calibri" w:hAnsi="Times New Roman" w:cs="Times New Roman"/>
          <w:sz w:val="28"/>
          <w:szCs w:val="28"/>
        </w:rPr>
        <w:t xml:space="preserve">                 </w:t>
      </w:r>
      <w:proofErr w:type="spellStart"/>
      <w:r w:rsidRPr="00286FBC">
        <w:rPr>
          <w:rFonts w:ascii="Times New Roman" w:eastAsia="Calibri" w:hAnsi="Times New Roman" w:cs="Times New Roman"/>
          <w:sz w:val="28"/>
          <w:szCs w:val="28"/>
        </w:rPr>
        <w:t>Івінського</w:t>
      </w:r>
      <w:proofErr w:type="spellEnd"/>
      <w:r w:rsidRPr="00286FBC">
        <w:rPr>
          <w:rFonts w:ascii="Times New Roman" w:eastAsia="Calibri" w:hAnsi="Times New Roman" w:cs="Times New Roman"/>
          <w:sz w:val="28"/>
          <w:szCs w:val="28"/>
        </w:rPr>
        <w:t xml:space="preserve"> О.О.</w:t>
      </w:r>
      <w:r w:rsidRPr="00EF4210">
        <w:rPr>
          <w:rFonts w:ascii="Times New Roman" w:eastAsia="Calibri" w:hAnsi="Times New Roman" w:cs="Times New Roman"/>
          <w:sz w:val="28"/>
          <w:szCs w:val="28"/>
        </w:rPr>
        <w:t xml:space="preserve"> з огляду на таке.</w:t>
      </w:r>
    </w:p>
    <w:p w:rsidR="00EF4210" w:rsidRDefault="00BF18FD" w:rsidP="00D1422D">
      <w:pPr>
        <w:widowControl w:val="0"/>
        <w:spacing w:after="0" w:line="278" w:lineRule="auto"/>
        <w:ind w:firstLine="567"/>
        <w:jc w:val="both"/>
        <w:rPr>
          <w:rFonts w:ascii="Times New Roman" w:eastAsia="Calibri" w:hAnsi="Times New Roman" w:cs="Times New Roman"/>
          <w:sz w:val="28"/>
          <w:szCs w:val="28"/>
        </w:rPr>
      </w:pPr>
      <w:proofErr w:type="spellStart"/>
      <w:r w:rsidRPr="00BF18FD">
        <w:rPr>
          <w:rFonts w:ascii="Times New Roman" w:eastAsia="Calibri" w:hAnsi="Times New Roman" w:cs="Times New Roman"/>
          <w:sz w:val="28"/>
          <w:szCs w:val="28"/>
        </w:rPr>
        <w:t>Івінськ</w:t>
      </w:r>
      <w:r>
        <w:rPr>
          <w:rFonts w:ascii="Times New Roman" w:eastAsia="Calibri" w:hAnsi="Times New Roman" w:cs="Times New Roman"/>
          <w:sz w:val="28"/>
          <w:szCs w:val="28"/>
        </w:rPr>
        <w:t>ий</w:t>
      </w:r>
      <w:proofErr w:type="spellEnd"/>
      <w:r w:rsidRPr="00BF18FD">
        <w:rPr>
          <w:rFonts w:ascii="Times New Roman" w:eastAsia="Calibri" w:hAnsi="Times New Roman" w:cs="Times New Roman"/>
          <w:sz w:val="28"/>
          <w:szCs w:val="28"/>
        </w:rPr>
        <w:t xml:space="preserve"> Олег Олегович</w:t>
      </w:r>
      <w:r>
        <w:rPr>
          <w:rFonts w:ascii="Times New Roman" w:eastAsia="Calibri" w:hAnsi="Times New Roman" w:cs="Times New Roman"/>
          <w:sz w:val="28"/>
          <w:szCs w:val="28"/>
        </w:rPr>
        <w:t xml:space="preserve"> </w:t>
      </w:r>
      <w:r w:rsidRPr="00BF18FD">
        <w:rPr>
          <w:rFonts w:ascii="Times New Roman" w:eastAsia="Calibri" w:hAnsi="Times New Roman" w:cs="Times New Roman"/>
          <w:sz w:val="28"/>
          <w:szCs w:val="28"/>
        </w:rPr>
        <w:t>Указом Президента України від</w:t>
      </w:r>
      <w:r>
        <w:rPr>
          <w:rFonts w:ascii="Times New Roman" w:eastAsia="Calibri" w:hAnsi="Times New Roman" w:cs="Times New Roman"/>
          <w:sz w:val="28"/>
          <w:szCs w:val="28"/>
        </w:rPr>
        <w:t xml:space="preserve"> 12 січня                   2024 року № 32/2004 </w:t>
      </w:r>
      <w:r w:rsidRPr="00BF18FD">
        <w:rPr>
          <w:rFonts w:ascii="Times New Roman" w:eastAsia="Calibri" w:hAnsi="Times New Roman" w:cs="Times New Roman"/>
          <w:sz w:val="28"/>
          <w:szCs w:val="28"/>
        </w:rPr>
        <w:t>призначений на посаду судді</w:t>
      </w:r>
      <w:r>
        <w:rPr>
          <w:rFonts w:ascii="Times New Roman" w:eastAsia="Calibri" w:hAnsi="Times New Roman" w:cs="Times New Roman"/>
          <w:sz w:val="28"/>
          <w:szCs w:val="28"/>
        </w:rPr>
        <w:t xml:space="preserve"> </w:t>
      </w:r>
      <w:r w:rsidRPr="00BF18FD">
        <w:rPr>
          <w:rFonts w:ascii="Times New Roman" w:eastAsia="Calibri" w:hAnsi="Times New Roman" w:cs="Times New Roman"/>
          <w:sz w:val="28"/>
          <w:szCs w:val="28"/>
        </w:rPr>
        <w:t>Котовського районного суду Одеської області</w:t>
      </w:r>
      <w:r>
        <w:rPr>
          <w:rFonts w:ascii="Times New Roman" w:eastAsia="Calibri" w:hAnsi="Times New Roman" w:cs="Times New Roman"/>
          <w:sz w:val="28"/>
          <w:szCs w:val="28"/>
        </w:rPr>
        <w:t xml:space="preserve"> </w:t>
      </w:r>
      <w:r w:rsidRPr="00BF18FD">
        <w:rPr>
          <w:rFonts w:ascii="Times New Roman" w:eastAsia="Calibri" w:hAnsi="Times New Roman" w:cs="Times New Roman"/>
          <w:sz w:val="28"/>
          <w:szCs w:val="28"/>
        </w:rPr>
        <w:t>строком на п’ять років</w:t>
      </w:r>
      <w:r>
        <w:rPr>
          <w:rFonts w:ascii="Times New Roman" w:eastAsia="Calibri" w:hAnsi="Times New Roman" w:cs="Times New Roman"/>
          <w:sz w:val="28"/>
          <w:szCs w:val="28"/>
        </w:rPr>
        <w:t xml:space="preserve">, </w:t>
      </w:r>
      <w:r w:rsidRPr="00BF18FD">
        <w:rPr>
          <w:rFonts w:ascii="Times New Roman" w:eastAsia="Calibri" w:hAnsi="Times New Roman" w:cs="Times New Roman"/>
          <w:sz w:val="28"/>
          <w:szCs w:val="28"/>
        </w:rPr>
        <w:t>Указом Президента України від</w:t>
      </w:r>
      <w:r>
        <w:rPr>
          <w:rFonts w:ascii="Times New Roman" w:eastAsia="Calibri" w:hAnsi="Times New Roman" w:cs="Times New Roman"/>
          <w:sz w:val="28"/>
          <w:szCs w:val="28"/>
        </w:rPr>
        <w:t xml:space="preserve"> 23 березня 2004 року № 358/2004 переведений на роботу на посаді судді до </w:t>
      </w:r>
      <w:r w:rsidRPr="00286FBC">
        <w:rPr>
          <w:rFonts w:ascii="Times New Roman" w:eastAsia="Calibri" w:hAnsi="Times New Roman" w:cs="Times New Roman"/>
          <w:sz w:val="28"/>
          <w:szCs w:val="28"/>
        </w:rPr>
        <w:t>Котовського міськрайонного суду Одеської області</w:t>
      </w:r>
      <w:r w:rsidR="00F5388C">
        <w:rPr>
          <w:rFonts w:ascii="Times New Roman" w:eastAsia="Calibri" w:hAnsi="Times New Roman" w:cs="Times New Roman"/>
          <w:sz w:val="28"/>
          <w:szCs w:val="28"/>
        </w:rPr>
        <w:t xml:space="preserve">, </w:t>
      </w:r>
      <w:r w:rsidR="006414F0">
        <w:rPr>
          <w:rFonts w:ascii="Times New Roman" w:eastAsia="Calibri" w:hAnsi="Times New Roman" w:cs="Times New Roman"/>
          <w:sz w:val="28"/>
          <w:szCs w:val="28"/>
        </w:rPr>
        <w:t>Постановою Верховної Ради України від 4 березня 2010 року № 1943-</w:t>
      </w:r>
      <w:r w:rsidR="006414F0">
        <w:rPr>
          <w:rFonts w:ascii="Times New Roman" w:eastAsia="Calibri" w:hAnsi="Times New Roman" w:cs="Times New Roman"/>
          <w:sz w:val="28"/>
          <w:szCs w:val="28"/>
          <w:lang w:val="en-US"/>
        </w:rPr>
        <w:t>VI</w:t>
      </w:r>
      <w:r w:rsidR="006414F0">
        <w:rPr>
          <w:rFonts w:ascii="Times New Roman" w:eastAsia="Calibri" w:hAnsi="Times New Roman" w:cs="Times New Roman"/>
          <w:sz w:val="28"/>
          <w:szCs w:val="28"/>
        </w:rPr>
        <w:t xml:space="preserve"> обраний на посаду судді </w:t>
      </w:r>
      <w:r w:rsidR="006414F0" w:rsidRPr="00286FBC">
        <w:rPr>
          <w:rFonts w:ascii="Times New Roman" w:eastAsia="Calibri" w:hAnsi="Times New Roman" w:cs="Times New Roman"/>
          <w:sz w:val="28"/>
          <w:szCs w:val="28"/>
        </w:rPr>
        <w:t>Котовського міськрайонного суду Одеської області</w:t>
      </w:r>
      <w:r w:rsidR="006414F0">
        <w:rPr>
          <w:rFonts w:ascii="Times New Roman" w:eastAsia="Calibri" w:hAnsi="Times New Roman" w:cs="Times New Roman"/>
          <w:sz w:val="28"/>
          <w:szCs w:val="28"/>
        </w:rPr>
        <w:t xml:space="preserve"> безстроково</w:t>
      </w:r>
      <w:r w:rsidR="00DA0D66">
        <w:rPr>
          <w:rFonts w:ascii="Times New Roman" w:eastAsia="Calibri" w:hAnsi="Times New Roman" w:cs="Times New Roman"/>
          <w:sz w:val="28"/>
          <w:szCs w:val="28"/>
        </w:rPr>
        <w:t>.</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У провадженні СД Подільського районного управління поліції Головного управління Національної поліції в Одеській області (далі – СД Подільського РУП ГУ</w:t>
      </w:r>
      <w:r w:rsidR="00286232">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НП в Одеській області) </w:t>
      </w:r>
      <w:r w:rsidR="00286232">
        <w:rPr>
          <w:rFonts w:ascii="Times New Roman" w:eastAsia="Calibri" w:hAnsi="Times New Roman" w:cs="Times New Roman"/>
          <w:sz w:val="28"/>
          <w:szCs w:val="28"/>
        </w:rPr>
        <w:t>перебувають</w:t>
      </w:r>
      <w:r w:rsidRPr="004D0D73">
        <w:rPr>
          <w:rFonts w:ascii="Times New Roman" w:eastAsia="Calibri" w:hAnsi="Times New Roman" w:cs="Times New Roman"/>
          <w:sz w:val="28"/>
          <w:szCs w:val="28"/>
        </w:rPr>
        <w:t xml:space="preserve"> матеріали кримінального провадження, внесеного до Єдиного реєстру досудових розслідувань за </w:t>
      </w:r>
      <w:r w:rsidR="002E7841">
        <w:rPr>
          <w:rFonts w:ascii="Times New Roman" w:eastAsia="Calibri" w:hAnsi="Times New Roman" w:cs="Times New Roman"/>
          <w:sz w:val="28"/>
          <w:szCs w:val="28"/>
        </w:rPr>
        <w:t xml:space="preserve">             № ____</w:t>
      </w:r>
      <w:r w:rsidRPr="004D0D73">
        <w:rPr>
          <w:rFonts w:ascii="Times New Roman" w:eastAsia="Calibri" w:hAnsi="Times New Roman" w:cs="Times New Roman"/>
          <w:sz w:val="28"/>
          <w:szCs w:val="28"/>
        </w:rPr>
        <w:t xml:space="preserve"> від 26 квітня 2022 року за ознаками кримінального проступку, передбаченого частиною четвертою статті 358 Кримінального кодексу України (далі – КК України).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Відповідно до частини четвертої статті 358 КК України використання завідомо підробленого документа карається штрафом до п’ятдесяти неоподатковуваних мінімумів доходів громадян або арештом на строк до шести місяців, або обмеженням волі на строк до двох років.</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Зазначене кримінальне правопорушення згідно з положеннями </w:t>
      </w:r>
      <w:r w:rsidR="0070365E">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статті 12 КК України є кримінальним проступком, а тому відповідно до </w:t>
      </w:r>
      <w:r w:rsidR="00286232">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статті 215 КПК України досудове розслідування у вказаному вище кримінальному провадженні здійснюється у формі дізнання.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 межах кримінального провадження орган дізнання неодноразово звертався до Котовського міськрайонного суду Одеської області </w:t>
      </w:r>
      <w:r w:rsidR="00286232">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з клопотаннями (про надання дозволу на обшук, арешт тимчасово вилученого майна, продовження строків досудового розслідування, надання тимчасового доступу до речей та документів). Матеріалам справи за вказаними клопотаннями присвоєно єдиний унікальний № 505/1017/22 та передано до провадження слідчого судді Котовського міськрайонного суду Одеської області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w:t>
      </w:r>
    </w:p>
    <w:p w:rsidR="004D0D73" w:rsidRPr="004D0D73" w:rsidRDefault="00286232"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Згідно з</w:t>
      </w:r>
      <w:r w:rsidR="004D0D73" w:rsidRPr="004D0D73">
        <w:rPr>
          <w:rFonts w:ascii="Times New Roman" w:eastAsia="Calibri" w:hAnsi="Times New Roman" w:cs="Times New Roman"/>
          <w:sz w:val="28"/>
          <w:szCs w:val="28"/>
        </w:rPr>
        <w:t>і зміст</w:t>
      </w:r>
      <w:r>
        <w:rPr>
          <w:rFonts w:ascii="Times New Roman" w:eastAsia="Calibri" w:hAnsi="Times New Roman" w:cs="Times New Roman"/>
          <w:sz w:val="28"/>
          <w:szCs w:val="28"/>
        </w:rPr>
        <w:t>ом</w:t>
      </w:r>
      <w:r w:rsidR="004D0D73" w:rsidRPr="004D0D73">
        <w:rPr>
          <w:rFonts w:ascii="Times New Roman" w:eastAsia="Calibri" w:hAnsi="Times New Roman" w:cs="Times New Roman"/>
          <w:sz w:val="28"/>
          <w:szCs w:val="28"/>
        </w:rPr>
        <w:t xml:space="preserve"> судових рішень у справі № 505/1017/22, копії яких оприлюднено в Єдиному державному реєстрі судових рішень, орган дізнання встанов</w:t>
      </w:r>
      <w:r>
        <w:rPr>
          <w:rFonts w:ascii="Times New Roman" w:eastAsia="Calibri" w:hAnsi="Times New Roman" w:cs="Times New Roman"/>
          <w:sz w:val="28"/>
          <w:szCs w:val="28"/>
        </w:rPr>
        <w:t>ив</w:t>
      </w:r>
      <w:r w:rsidR="004D0D73" w:rsidRPr="004D0D73">
        <w:rPr>
          <w:rFonts w:ascii="Times New Roman" w:eastAsia="Calibri" w:hAnsi="Times New Roman" w:cs="Times New Roman"/>
          <w:sz w:val="28"/>
          <w:szCs w:val="28"/>
        </w:rPr>
        <w:t xml:space="preserve">, що рішенням П’ятого апеляційного адміністративного суду від </w:t>
      </w:r>
      <w:r w:rsidR="000911B8">
        <w:rPr>
          <w:rFonts w:ascii="Times New Roman" w:eastAsia="Calibri" w:hAnsi="Times New Roman" w:cs="Times New Roman"/>
          <w:sz w:val="28"/>
          <w:szCs w:val="28"/>
        </w:rPr>
        <w:t xml:space="preserve">       </w:t>
      </w:r>
      <w:r w:rsidR="004D0D73" w:rsidRPr="004D0D73">
        <w:rPr>
          <w:rFonts w:ascii="Times New Roman" w:eastAsia="Calibri" w:hAnsi="Times New Roman" w:cs="Times New Roman"/>
          <w:sz w:val="28"/>
          <w:szCs w:val="28"/>
        </w:rPr>
        <w:t xml:space="preserve">28 грудня 2021 року у справі № 420/7464/20, зокрема, стягнуто з </w:t>
      </w:r>
      <w:proofErr w:type="spellStart"/>
      <w:r w:rsidR="004D0D73" w:rsidRPr="004D0D73">
        <w:rPr>
          <w:rFonts w:ascii="Times New Roman" w:eastAsia="Calibri" w:hAnsi="Times New Roman" w:cs="Times New Roman"/>
          <w:sz w:val="28"/>
          <w:szCs w:val="28"/>
        </w:rPr>
        <w:t>Куяльницької</w:t>
      </w:r>
      <w:proofErr w:type="spellEnd"/>
      <w:r w:rsidR="004D0D73" w:rsidRPr="004D0D73">
        <w:rPr>
          <w:rFonts w:ascii="Times New Roman" w:eastAsia="Calibri" w:hAnsi="Times New Roman" w:cs="Times New Roman"/>
          <w:sz w:val="28"/>
          <w:szCs w:val="28"/>
        </w:rPr>
        <w:t xml:space="preserve"> сільської ради Подільського району Одеської області на користь </w:t>
      </w:r>
      <w:r w:rsidR="002E7841">
        <w:rPr>
          <w:rFonts w:ascii="Times New Roman" w:eastAsia="Calibri" w:hAnsi="Times New Roman" w:cs="Times New Roman"/>
          <w:sz w:val="28"/>
          <w:szCs w:val="28"/>
        </w:rPr>
        <w:t xml:space="preserve">ОСОБА5 </w:t>
      </w:r>
      <w:r w:rsidR="00DA5C03">
        <w:rPr>
          <w:rFonts w:ascii="Times New Roman" w:eastAsia="Calibri" w:hAnsi="Times New Roman" w:cs="Times New Roman"/>
          <w:sz w:val="28"/>
          <w:szCs w:val="28"/>
        </w:rPr>
        <w:t>ОСОБА2</w:t>
      </w:r>
      <w:r w:rsidR="004D0D73" w:rsidRPr="004D0D73">
        <w:rPr>
          <w:rFonts w:ascii="Times New Roman" w:eastAsia="Calibri" w:hAnsi="Times New Roman" w:cs="Times New Roman"/>
          <w:sz w:val="28"/>
          <w:szCs w:val="28"/>
        </w:rPr>
        <w:t xml:space="preserve"> витрати на професійну правову допомогу у розмірі 2 000,00 </w:t>
      </w:r>
      <w:r>
        <w:rPr>
          <w:rFonts w:ascii="Times New Roman" w:eastAsia="Calibri" w:hAnsi="Times New Roman" w:cs="Times New Roman"/>
          <w:sz w:val="28"/>
          <w:szCs w:val="28"/>
        </w:rPr>
        <w:t>гривень</w:t>
      </w:r>
      <w:r w:rsidR="004D0D73" w:rsidRPr="004D0D73">
        <w:rPr>
          <w:rFonts w:ascii="Times New Roman" w:eastAsia="Calibri" w:hAnsi="Times New Roman" w:cs="Times New Roman"/>
          <w:sz w:val="28"/>
          <w:szCs w:val="28"/>
        </w:rPr>
        <w:t xml:space="preserve">.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1 квітня 2022 року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звернувся до Управління державної казначейської служби Подільського району Одеської області</w:t>
      </w:r>
      <w:r w:rsidR="00286232">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від імені </w:t>
      </w:r>
      <w:r w:rsidR="00DA5C03">
        <w:rPr>
          <w:rFonts w:ascii="Times New Roman" w:eastAsia="Calibri" w:hAnsi="Times New Roman" w:cs="Times New Roman"/>
          <w:sz w:val="28"/>
          <w:szCs w:val="28"/>
        </w:rPr>
        <w:t>ОСОБА2</w:t>
      </w:r>
      <w:r w:rsidRPr="004D0D73">
        <w:rPr>
          <w:rFonts w:ascii="Times New Roman" w:eastAsia="Calibri" w:hAnsi="Times New Roman" w:cs="Times New Roman"/>
          <w:sz w:val="28"/>
          <w:szCs w:val="28"/>
        </w:rPr>
        <w:t>, який загинув 24 лютого 2022 року, із заявою про перерахування грошових коштів за надання професійної правов</w:t>
      </w:r>
      <w:r w:rsidR="00286232">
        <w:rPr>
          <w:rFonts w:ascii="Times New Roman" w:eastAsia="Calibri" w:hAnsi="Times New Roman" w:cs="Times New Roman"/>
          <w:sz w:val="28"/>
          <w:szCs w:val="28"/>
        </w:rPr>
        <w:t xml:space="preserve">ої допомоги у </w:t>
      </w:r>
      <w:proofErr w:type="spellStart"/>
      <w:r w:rsidR="00286232">
        <w:rPr>
          <w:rFonts w:ascii="Times New Roman" w:eastAsia="Calibri" w:hAnsi="Times New Roman" w:cs="Times New Roman"/>
          <w:sz w:val="28"/>
          <w:szCs w:val="28"/>
        </w:rPr>
        <w:t>розм</w:t>
      </w:r>
      <w:r w:rsidR="00CB6F50">
        <w:rPr>
          <w:rFonts w:ascii="Times New Roman" w:eastAsia="Calibri" w:hAnsi="Times New Roman" w:cs="Times New Roman"/>
          <w:sz w:val="28"/>
          <w:szCs w:val="28"/>
        </w:rPr>
        <w:t>і</w:t>
      </w:r>
      <w:proofErr w:type="spellEnd"/>
      <w:r w:rsidR="00286232">
        <w:rPr>
          <w:rFonts w:ascii="Times New Roman" w:eastAsia="Calibri" w:hAnsi="Times New Roman" w:cs="Times New Roman"/>
          <w:sz w:val="28"/>
          <w:szCs w:val="28"/>
        </w:rPr>
        <w:t xml:space="preserve"> 2 000,00 гривень</w:t>
      </w:r>
      <w:r w:rsidRPr="004D0D73">
        <w:rPr>
          <w:rFonts w:ascii="Times New Roman" w:eastAsia="Calibri" w:hAnsi="Times New Roman" w:cs="Times New Roman"/>
          <w:sz w:val="28"/>
          <w:szCs w:val="28"/>
        </w:rPr>
        <w:t>, чим можливо вчинив кримінальне правопорушення, передбачене частиною четвертою статті 358 КК України.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15 липня 2022 року в межах вказаного кримінального провадження в квартирі </w:t>
      </w:r>
      <w:r w:rsidR="00CB6F50">
        <w:rPr>
          <w:rFonts w:ascii="Times New Roman" w:eastAsia="Calibri" w:hAnsi="Times New Roman" w:cs="Times New Roman"/>
          <w:sz w:val="28"/>
          <w:szCs w:val="28"/>
        </w:rPr>
        <w:t>АДРЕСА1 № 16</w:t>
      </w:r>
      <w:r w:rsidRPr="004D0D73">
        <w:rPr>
          <w:rFonts w:ascii="Times New Roman" w:eastAsia="Calibri" w:hAnsi="Times New Roman" w:cs="Times New Roman"/>
          <w:sz w:val="28"/>
          <w:szCs w:val="28"/>
        </w:rPr>
        <w:t xml:space="preserve"> (в якій проживає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проведено обшук, під час якого вилучено речі та документи.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Ухвалою слідчого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від 18 липня 2022 року задоволено клопотання старшого </w:t>
      </w:r>
      <w:proofErr w:type="spellStart"/>
      <w:r w:rsidRPr="004D0D73">
        <w:rPr>
          <w:rFonts w:ascii="Times New Roman" w:eastAsia="Calibri" w:hAnsi="Times New Roman" w:cs="Times New Roman"/>
          <w:sz w:val="28"/>
          <w:szCs w:val="28"/>
        </w:rPr>
        <w:t>дізнавача</w:t>
      </w:r>
      <w:proofErr w:type="spellEnd"/>
      <w:r w:rsidRPr="004D0D73">
        <w:rPr>
          <w:rFonts w:ascii="Times New Roman" w:eastAsia="Calibri" w:hAnsi="Times New Roman" w:cs="Times New Roman"/>
          <w:sz w:val="28"/>
          <w:szCs w:val="28"/>
        </w:rPr>
        <w:t xml:space="preserve"> СД Подільського РУП ГУ</w:t>
      </w:r>
      <w:r w:rsidR="00286232">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НП в Одеській області </w:t>
      </w:r>
      <w:proofErr w:type="spellStart"/>
      <w:r w:rsidRPr="004D0D73">
        <w:rPr>
          <w:rFonts w:ascii="Times New Roman" w:eastAsia="Calibri" w:hAnsi="Times New Roman" w:cs="Times New Roman"/>
          <w:sz w:val="28"/>
          <w:szCs w:val="28"/>
        </w:rPr>
        <w:t>Жарука</w:t>
      </w:r>
      <w:proofErr w:type="spellEnd"/>
      <w:r w:rsidRPr="004D0D73">
        <w:rPr>
          <w:rFonts w:ascii="Times New Roman" w:eastAsia="Calibri" w:hAnsi="Times New Roman" w:cs="Times New Roman"/>
          <w:sz w:val="28"/>
          <w:szCs w:val="28"/>
        </w:rPr>
        <w:t xml:space="preserve"> О.М.</w:t>
      </w:r>
      <w:r w:rsidR="00286232" w:rsidRPr="00286232">
        <w:rPr>
          <w:rFonts w:ascii="Times New Roman" w:eastAsia="Calibri" w:hAnsi="Times New Roman" w:cs="Times New Roman"/>
          <w:sz w:val="28"/>
          <w:szCs w:val="28"/>
        </w:rPr>
        <w:t xml:space="preserve"> </w:t>
      </w:r>
      <w:r w:rsidR="00286232" w:rsidRPr="004D0D73">
        <w:rPr>
          <w:rFonts w:ascii="Times New Roman" w:eastAsia="Calibri" w:hAnsi="Times New Roman" w:cs="Times New Roman"/>
          <w:sz w:val="28"/>
          <w:szCs w:val="28"/>
        </w:rPr>
        <w:t>про арешт майна</w:t>
      </w:r>
      <w:r w:rsidRPr="004D0D73">
        <w:rPr>
          <w:rFonts w:ascii="Times New Roman" w:eastAsia="Calibri" w:hAnsi="Times New Roman" w:cs="Times New Roman"/>
          <w:sz w:val="28"/>
          <w:szCs w:val="28"/>
        </w:rPr>
        <w:t xml:space="preserve">, погоджене прокурором Подільської окружної прокуратури Одеської області </w:t>
      </w:r>
      <w:proofErr w:type="spellStart"/>
      <w:r w:rsidRPr="004D0D73">
        <w:rPr>
          <w:rFonts w:ascii="Times New Roman" w:eastAsia="Calibri" w:hAnsi="Times New Roman" w:cs="Times New Roman"/>
          <w:sz w:val="28"/>
          <w:szCs w:val="28"/>
        </w:rPr>
        <w:t>Шепітко</w:t>
      </w:r>
      <w:proofErr w:type="spellEnd"/>
      <w:r w:rsidRPr="004D0D73">
        <w:rPr>
          <w:rFonts w:ascii="Times New Roman" w:eastAsia="Calibri" w:hAnsi="Times New Roman" w:cs="Times New Roman"/>
          <w:sz w:val="28"/>
          <w:szCs w:val="28"/>
        </w:rPr>
        <w:t xml:space="preserve"> Н.С., накладено арешт на майно, яке було вилучено під час проведення вказаного обшуку, а саме:</w:t>
      </w:r>
    </w:p>
    <w:p w:rsidR="004D0D73" w:rsidRPr="004D0D73" w:rsidRDefault="00286232"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оригінал та копію довіреності № </w:t>
      </w:r>
      <w:r w:rsidR="004D0D73" w:rsidRPr="004D0D73">
        <w:rPr>
          <w:rFonts w:ascii="Times New Roman" w:eastAsia="Calibri" w:hAnsi="Times New Roman" w:cs="Times New Roman"/>
          <w:sz w:val="28"/>
          <w:szCs w:val="28"/>
        </w:rPr>
        <w:t>14, виписан</w:t>
      </w:r>
      <w:r>
        <w:rPr>
          <w:rFonts w:ascii="Times New Roman" w:eastAsia="Calibri" w:hAnsi="Times New Roman" w:cs="Times New Roman"/>
          <w:sz w:val="28"/>
          <w:szCs w:val="28"/>
        </w:rPr>
        <w:t>ої</w:t>
      </w:r>
      <w:r w:rsidR="004D0D73" w:rsidRPr="004D0D73">
        <w:rPr>
          <w:rFonts w:ascii="Times New Roman" w:eastAsia="Calibri" w:hAnsi="Times New Roman" w:cs="Times New Roman"/>
          <w:sz w:val="28"/>
          <w:szCs w:val="28"/>
        </w:rPr>
        <w:t xml:space="preserve"> старостою сіл </w:t>
      </w:r>
      <w:proofErr w:type="spellStart"/>
      <w:r w:rsidR="004D0D73" w:rsidRPr="004D0D73">
        <w:rPr>
          <w:rFonts w:ascii="Times New Roman" w:eastAsia="Calibri" w:hAnsi="Times New Roman" w:cs="Times New Roman"/>
          <w:sz w:val="28"/>
          <w:szCs w:val="28"/>
        </w:rPr>
        <w:t>Липецьке</w:t>
      </w:r>
      <w:proofErr w:type="spellEnd"/>
      <w:r w:rsidR="004D0D73" w:rsidRPr="004D0D73">
        <w:rPr>
          <w:rFonts w:ascii="Times New Roman" w:eastAsia="Calibri" w:hAnsi="Times New Roman" w:cs="Times New Roman"/>
          <w:sz w:val="28"/>
          <w:szCs w:val="28"/>
        </w:rPr>
        <w:t xml:space="preserve">, Казбеки, Олександрівка </w:t>
      </w:r>
      <w:r w:rsidR="00DA5C03">
        <w:rPr>
          <w:rFonts w:ascii="Times New Roman" w:eastAsia="Calibri" w:hAnsi="Times New Roman" w:cs="Times New Roman"/>
          <w:sz w:val="28"/>
          <w:szCs w:val="28"/>
        </w:rPr>
        <w:t>ОСОБА3</w:t>
      </w:r>
      <w:r w:rsidR="004D0D73" w:rsidRPr="004D0D73">
        <w:rPr>
          <w:rFonts w:ascii="Times New Roman" w:eastAsia="Calibri" w:hAnsi="Times New Roman" w:cs="Times New Roman"/>
          <w:sz w:val="28"/>
          <w:szCs w:val="28"/>
        </w:rPr>
        <w:t>;</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довідку з банку на ім’я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 CSC7P38DKQ5A3A30;</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копію паспорта </w:t>
      </w:r>
      <w:r w:rsidR="00286232">
        <w:rPr>
          <w:rFonts w:ascii="Times New Roman" w:eastAsia="Calibri" w:hAnsi="Times New Roman" w:cs="Times New Roman"/>
          <w:sz w:val="28"/>
          <w:szCs w:val="28"/>
        </w:rPr>
        <w:t>та</w:t>
      </w:r>
      <w:r w:rsidRPr="004D0D73">
        <w:rPr>
          <w:rFonts w:ascii="Times New Roman" w:eastAsia="Calibri" w:hAnsi="Times New Roman" w:cs="Times New Roman"/>
          <w:sz w:val="28"/>
          <w:szCs w:val="28"/>
        </w:rPr>
        <w:t xml:space="preserve"> ідентифікаційн</w:t>
      </w:r>
      <w:r w:rsidR="00286232">
        <w:rPr>
          <w:rFonts w:ascii="Times New Roman" w:eastAsia="Calibri" w:hAnsi="Times New Roman" w:cs="Times New Roman"/>
          <w:sz w:val="28"/>
          <w:szCs w:val="28"/>
        </w:rPr>
        <w:t>ого</w:t>
      </w:r>
      <w:r w:rsidRPr="004D0D73">
        <w:rPr>
          <w:rFonts w:ascii="Times New Roman" w:eastAsia="Calibri" w:hAnsi="Times New Roman" w:cs="Times New Roman"/>
          <w:sz w:val="28"/>
          <w:szCs w:val="28"/>
        </w:rPr>
        <w:t xml:space="preserve"> код</w:t>
      </w:r>
      <w:r w:rsidR="00286232">
        <w:rPr>
          <w:rFonts w:ascii="Times New Roman" w:eastAsia="Calibri" w:hAnsi="Times New Roman" w:cs="Times New Roman"/>
          <w:sz w:val="28"/>
          <w:szCs w:val="28"/>
        </w:rPr>
        <w:t>у</w:t>
      </w:r>
      <w:r w:rsidRPr="004D0D73">
        <w:rPr>
          <w:rFonts w:ascii="Times New Roman" w:eastAsia="Calibri" w:hAnsi="Times New Roman" w:cs="Times New Roman"/>
          <w:sz w:val="28"/>
          <w:szCs w:val="28"/>
        </w:rPr>
        <w:t>, видан</w:t>
      </w:r>
      <w:r w:rsidR="00286232">
        <w:rPr>
          <w:rFonts w:ascii="Times New Roman" w:eastAsia="Calibri" w:hAnsi="Times New Roman" w:cs="Times New Roman"/>
          <w:sz w:val="28"/>
          <w:szCs w:val="28"/>
        </w:rPr>
        <w:t>их</w:t>
      </w:r>
      <w:r w:rsidRPr="004D0D73">
        <w:rPr>
          <w:rFonts w:ascii="Times New Roman" w:eastAsia="Calibri" w:hAnsi="Times New Roman" w:cs="Times New Roman"/>
          <w:sz w:val="28"/>
          <w:szCs w:val="28"/>
        </w:rPr>
        <w:t xml:space="preserve"> на ім’я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копію ухвали суду від 6 червня 2022 року;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копію витягу з Державного демографічного реєстру щодо реєстрації місця проживання;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заяву, на ім’я керівника Державної казначейської служби України у Подільському р</w:t>
      </w:r>
      <w:r w:rsidR="00286232">
        <w:rPr>
          <w:rFonts w:ascii="Times New Roman" w:eastAsia="Calibri" w:hAnsi="Times New Roman" w:cs="Times New Roman"/>
          <w:sz w:val="28"/>
          <w:szCs w:val="28"/>
        </w:rPr>
        <w:t xml:space="preserve">айоні в інтересах </w:t>
      </w:r>
      <w:r w:rsidR="00DA5C03">
        <w:rPr>
          <w:rFonts w:ascii="Times New Roman" w:eastAsia="Calibri" w:hAnsi="Times New Roman" w:cs="Times New Roman"/>
          <w:sz w:val="28"/>
          <w:szCs w:val="28"/>
        </w:rPr>
        <w:t>ОСОБА2</w:t>
      </w:r>
      <w:r w:rsidRPr="004D0D73">
        <w:rPr>
          <w:rFonts w:ascii="Times New Roman" w:eastAsia="Calibri" w:hAnsi="Times New Roman" w:cs="Times New Roman"/>
          <w:sz w:val="28"/>
          <w:szCs w:val="28"/>
        </w:rPr>
        <w:t xml:space="preserve"> від 8 червня</w:t>
      </w:r>
      <w:r w:rsidR="00286232">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2022 року;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двадцять аркушів паперу</w:t>
      </w:r>
      <w:r w:rsidR="00286232">
        <w:rPr>
          <w:rFonts w:ascii="Times New Roman" w:eastAsia="Calibri" w:hAnsi="Times New Roman" w:cs="Times New Roman"/>
          <w:sz w:val="28"/>
          <w:szCs w:val="28"/>
        </w:rPr>
        <w:t xml:space="preserve"> формату А</w:t>
      </w:r>
      <w:r w:rsidRPr="004D0D73">
        <w:rPr>
          <w:rFonts w:ascii="Times New Roman" w:eastAsia="Calibri" w:hAnsi="Times New Roman" w:cs="Times New Roman"/>
          <w:sz w:val="28"/>
          <w:szCs w:val="28"/>
        </w:rPr>
        <w:t xml:space="preserve">4, на яких </w:t>
      </w:r>
      <w:proofErr w:type="spellStart"/>
      <w:r w:rsidRPr="004D0D73">
        <w:rPr>
          <w:rFonts w:ascii="Times New Roman" w:eastAsia="Calibri" w:hAnsi="Times New Roman" w:cs="Times New Roman"/>
          <w:sz w:val="28"/>
          <w:szCs w:val="28"/>
        </w:rPr>
        <w:t>роздруковано</w:t>
      </w:r>
      <w:proofErr w:type="spellEnd"/>
      <w:r w:rsidRPr="004D0D73">
        <w:rPr>
          <w:rFonts w:ascii="Times New Roman" w:eastAsia="Calibri" w:hAnsi="Times New Roman" w:cs="Times New Roman"/>
          <w:sz w:val="28"/>
          <w:szCs w:val="28"/>
        </w:rPr>
        <w:t xml:space="preserve"> документи та які містять власноруч</w:t>
      </w:r>
      <w:r w:rsidR="00286232">
        <w:rPr>
          <w:rFonts w:ascii="Times New Roman" w:eastAsia="Calibri" w:hAnsi="Times New Roman" w:cs="Times New Roman"/>
          <w:sz w:val="28"/>
          <w:szCs w:val="28"/>
        </w:rPr>
        <w:t>ні</w:t>
      </w:r>
      <w:r w:rsidRPr="004D0D73">
        <w:rPr>
          <w:rFonts w:ascii="Times New Roman" w:eastAsia="Calibri" w:hAnsi="Times New Roman" w:cs="Times New Roman"/>
          <w:sz w:val="28"/>
          <w:szCs w:val="28"/>
        </w:rPr>
        <w:t xml:space="preserve"> підписи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w:t>
      </w:r>
    </w:p>
    <w:p w:rsidR="004D0D73" w:rsidRPr="004D0D73" w:rsidRDefault="00386FB3" w:rsidP="00D1422D">
      <w:pPr>
        <w:widowControl w:val="0"/>
        <w:spacing w:after="0" w:line="278" w:lineRule="auto"/>
        <w:ind w:firstLine="567"/>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флеш</w:t>
      </w:r>
      <w:r w:rsidR="004D0D73" w:rsidRPr="004D0D73">
        <w:rPr>
          <w:rFonts w:ascii="Times New Roman" w:eastAsia="Calibri" w:hAnsi="Times New Roman" w:cs="Times New Roman"/>
          <w:sz w:val="28"/>
          <w:szCs w:val="28"/>
        </w:rPr>
        <w:t>накопичувач</w:t>
      </w:r>
      <w:proofErr w:type="spellEnd"/>
      <w:r w:rsidR="004D0D73" w:rsidRPr="004D0D73">
        <w:rPr>
          <w:rFonts w:ascii="Times New Roman" w:eastAsia="Calibri" w:hAnsi="Times New Roman" w:cs="Times New Roman"/>
          <w:sz w:val="28"/>
          <w:szCs w:val="28"/>
        </w:rPr>
        <w:t xml:space="preserve"> чорного кольору з білою полосою та прозорим ковпачком, виготовлений з полімерного матеріалу;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ноутбук чорного кольору марки «</w:t>
      </w:r>
      <w:proofErr w:type="spellStart"/>
      <w:r w:rsidRPr="004D0D73">
        <w:rPr>
          <w:rFonts w:ascii="Times New Roman" w:eastAsia="Calibri" w:hAnsi="Times New Roman" w:cs="Times New Roman"/>
          <w:sz w:val="28"/>
          <w:szCs w:val="28"/>
        </w:rPr>
        <w:t>Fujtsu</w:t>
      </w:r>
      <w:proofErr w:type="spellEnd"/>
      <w:r w:rsidRPr="004D0D73">
        <w:rPr>
          <w:rFonts w:ascii="Times New Roman" w:eastAsia="Calibri" w:hAnsi="Times New Roman" w:cs="Times New Roman"/>
          <w:sz w:val="28"/>
          <w:szCs w:val="28"/>
        </w:rPr>
        <w:t>» P/N CP5;</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системний блок марки </w:t>
      </w:r>
      <w:r w:rsidR="00386FB3">
        <w:rPr>
          <w:rFonts w:ascii="Times New Roman" w:eastAsia="Calibri" w:hAnsi="Times New Roman" w:cs="Times New Roman"/>
          <w:sz w:val="28"/>
          <w:szCs w:val="28"/>
        </w:rPr>
        <w:t>«</w:t>
      </w:r>
      <w:proofErr w:type="spellStart"/>
      <w:r w:rsidRPr="004D0D73">
        <w:rPr>
          <w:rFonts w:ascii="Times New Roman" w:eastAsia="Calibri" w:hAnsi="Times New Roman" w:cs="Times New Roman"/>
          <w:sz w:val="28"/>
          <w:szCs w:val="28"/>
        </w:rPr>
        <w:t>Grand</w:t>
      </w:r>
      <w:proofErr w:type="spellEnd"/>
      <w:r w:rsidR="00386FB3">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901B </w:t>
      </w:r>
      <w:proofErr w:type="spellStart"/>
      <w:r w:rsidRPr="004D0D73">
        <w:rPr>
          <w:rFonts w:ascii="Times New Roman" w:eastAsia="Calibri" w:hAnsi="Times New Roman" w:cs="Times New Roman"/>
          <w:sz w:val="28"/>
          <w:szCs w:val="28"/>
        </w:rPr>
        <w:t>Blаck</w:t>
      </w:r>
      <w:proofErr w:type="spellEnd"/>
      <w:r w:rsidRPr="004D0D73">
        <w:rPr>
          <w:rFonts w:ascii="Times New Roman" w:eastAsia="Calibri" w:hAnsi="Times New Roman" w:cs="Times New Roman"/>
          <w:sz w:val="28"/>
          <w:szCs w:val="28"/>
        </w:rPr>
        <w:t>;</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друкувальний пристрій </w:t>
      </w:r>
      <w:r w:rsidR="00386FB3">
        <w:rPr>
          <w:rFonts w:ascii="Times New Roman" w:eastAsia="Calibri" w:hAnsi="Times New Roman" w:cs="Times New Roman"/>
          <w:sz w:val="28"/>
          <w:szCs w:val="28"/>
        </w:rPr>
        <w:t>«</w:t>
      </w:r>
      <w:proofErr w:type="spellStart"/>
      <w:r w:rsidRPr="004D0D73">
        <w:rPr>
          <w:rFonts w:ascii="Times New Roman" w:eastAsia="Calibri" w:hAnsi="Times New Roman" w:cs="Times New Roman"/>
          <w:sz w:val="28"/>
          <w:szCs w:val="28"/>
        </w:rPr>
        <w:t>Samsung</w:t>
      </w:r>
      <w:proofErr w:type="spellEnd"/>
      <w:r w:rsidR="00386FB3">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CSX-4200.</w:t>
      </w:r>
    </w:p>
    <w:p w:rsidR="004D0D73" w:rsidRPr="004D0D73" w:rsidRDefault="00386FB3"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w:t>
      </w:r>
      <w:r w:rsidRPr="004D0D73">
        <w:rPr>
          <w:rFonts w:ascii="Times New Roman" w:eastAsia="Calibri" w:hAnsi="Times New Roman" w:cs="Times New Roman"/>
          <w:sz w:val="28"/>
          <w:szCs w:val="28"/>
        </w:rPr>
        <w:t xml:space="preserve"> метою збереження слідів кримінального правопорушення </w:t>
      </w:r>
      <w:r>
        <w:rPr>
          <w:rFonts w:ascii="Times New Roman" w:eastAsia="Calibri" w:hAnsi="Times New Roman" w:cs="Times New Roman"/>
          <w:sz w:val="28"/>
          <w:szCs w:val="28"/>
        </w:rPr>
        <w:t>з</w:t>
      </w:r>
      <w:r w:rsidR="004D0D73" w:rsidRPr="004D0D73">
        <w:rPr>
          <w:rFonts w:ascii="Times New Roman" w:eastAsia="Calibri" w:hAnsi="Times New Roman" w:cs="Times New Roman"/>
          <w:sz w:val="28"/>
          <w:szCs w:val="28"/>
        </w:rPr>
        <w:t>аборонено власникам майна та третім особам користуватися, відчужувати та розпоряджатися арештованим майном. Визначено місце зберігання майна за місцем розташування Подільського РУП ГУ</w:t>
      </w:r>
      <w:r>
        <w:rPr>
          <w:rFonts w:ascii="Times New Roman" w:eastAsia="Calibri" w:hAnsi="Times New Roman" w:cs="Times New Roman"/>
          <w:sz w:val="28"/>
          <w:szCs w:val="28"/>
        </w:rPr>
        <w:t xml:space="preserve"> </w:t>
      </w:r>
      <w:r w:rsidR="004D0D73" w:rsidRPr="004D0D73">
        <w:rPr>
          <w:rFonts w:ascii="Times New Roman" w:eastAsia="Calibri" w:hAnsi="Times New Roman" w:cs="Times New Roman"/>
          <w:sz w:val="28"/>
          <w:szCs w:val="28"/>
        </w:rPr>
        <w:t>НП в Одеській області до вирішення кримінального провадження по суті.</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Ухвалою Одеського апеляційного суду від 11 серпня 2022 року ухвалу слідчого судді Котовського міськрайонного суду від 18 липня 2022 року про арешт майна залишено без змін.</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 подальшому ухвалами слідчого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від 26 квітня та 26 жовтня 2023 року двічі продовжено строк досудового розслідування у кримінальному провадженні, внесеному до Єдиного реєстру досудових роз</w:t>
      </w:r>
      <w:r w:rsidR="00DA5C03">
        <w:rPr>
          <w:rFonts w:ascii="Times New Roman" w:eastAsia="Calibri" w:hAnsi="Times New Roman" w:cs="Times New Roman"/>
          <w:sz w:val="28"/>
          <w:szCs w:val="28"/>
        </w:rPr>
        <w:t>слідувань за № ____</w:t>
      </w:r>
      <w:r w:rsidRPr="004D0D73">
        <w:rPr>
          <w:rFonts w:ascii="Times New Roman" w:eastAsia="Calibri" w:hAnsi="Times New Roman" w:cs="Times New Roman"/>
          <w:sz w:val="28"/>
          <w:szCs w:val="28"/>
        </w:rPr>
        <w:t xml:space="preserve"> від 26 квітня 2022 року, до шести місяців, востаннє до 26 квітня 2024 року.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25 січня 2023 року адвокат </w:t>
      </w:r>
      <w:proofErr w:type="spellStart"/>
      <w:r w:rsidRPr="004D0D73">
        <w:rPr>
          <w:rFonts w:ascii="Times New Roman" w:eastAsia="Calibri" w:hAnsi="Times New Roman" w:cs="Times New Roman"/>
          <w:sz w:val="28"/>
          <w:szCs w:val="28"/>
        </w:rPr>
        <w:t>Тіора</w:t>
      </w:r>
      <w:proofErr w:type="spellEnd"/>
      <w:r w:rsidRPr="004D0D73">
        <w:rPr>
          <w:rFonts w:ascii="Times New Roman" w:eastAsia="Calibri" w:hAnsi="Times New Roman" w:cs="Times New Roman"/>
          <w:sz w:val="28"/>
          <w:szCs w:val="28"/>
        </w:rPr>
        <w:t xml:space="preserve"> Ю.П. звернувся до суду в інтересах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із клопотанням про скасування арешту майна, в якому просив скасувати арешт</w:t>
      </w:r>
      <w:r w:rsidR="00511F41">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w:t>
      </w:r>
      <w:r w:rsidR="00511F41">
        <w:rPr>
          <w:rFonts w:ascii="Times New Roman" w:eastAsia="Calibri" w:hAnsi="Times New Roman" w:cs="Times New Roman"/>
          <w:sz w:val="28"/>
          <w:szCs w:val="28"/>
        </w:rPr>
        <w:t>накладений</w:t>
      </w:r>
      <w:r w:rsidRPr="004D0D73">
        <w:rPr>
          <w:rFonts w:ascii="Times New Roman" w:eastAsia="Calibri" w:hAnsi="Times New Roman" w:cs="Times New Roman"/>
          <w:sz w:val="28"/>
          <w:szCs w:val="28"/>
        </w:rPr>
        <w:t xml:space="preserve"> на системний блок марки </w:t>
      </w:r>
      <w:r w:rsidR="00511F41">
        <w:rPr>
          <w:rFonts w:ascii="Times New Roman" w:eastAsia="Calibri" w:hAnsi="Times New Roman" w:cs="Times New Roman"/>
          <w:sz w:val="28"/>
          <w:szCs w:val="28"/>
        </w:rPr>
        <w:t>«</w:t>
      </w:r>
      <w:proofErr w:type="spellStart"/>
      <w:r w:rsidRPr="004D0D73">
        <w:rPr>
          <w:rFonts w:ascii="Times New Roman" w:eastAsia="Calibri" w:hAnsi="Times New Roman" w:cs="Times New Roman"/>
          <w:sz w:val="28"/>
          <w:szCs w:val="28"/>
        </w:rPr>
        <w:t>Grand</w:t>
      </w:r>
      <w:proofErr w:type="spellEnd"/>
      <w:r w:rsidR="00511F41">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901B </w:t>
      </w:r>
      <w:proofErr w:type="spellStart"/>
      <w:r w:rsidRPr="004D0D73">
        <w:rPr>
          <w:rFonts w:ascii="Times New Roman" w:eastAsia="Calibri" w:hAnsi="Times New Roman" w:cs="Times New Roman"/>
          <w:sz w:val="28"/>
          <w:szCs w:val="28"/>
        </w:rPr>
        <w:t>Blаck</w:t>
      </w:r>
      <w:proofErr w:type="spellEnd"/>
      <w:r w:rsidRPr="004D0D73">
        <w:rPr>
          <w:rFonts w:ascii="Times New Roman" w:eastAsia="Calibri" w:hAnsi="Times New Roman" w:cs="Times New Roman"/>
          <w:sz w:val="28"/>
          <w:szCs w:val="28"/>
        </w:rPr>
        <w:t>, ноутбук чорного кольору марки «</w:t>
      </w:r>
      <w:proofErr w:type="spellStart"/>
      <w:r w:rsidRPr="004D0D73">
        <w:rPr>
          <w:rFonts w:ascii="Times New Roman" w:eastAsia="Calibri" w:hAnsi="Times New Roman" w:cs="Times New Roman"/>
          <w:sz w:val="28"/>
          <w:szCs w:val="28"/>
        </w:rPr>
        <w:t>Fujtsu</w:t>
      </w:r>
      <w:proofErr w:type="spellEnd"/>
      <w:r w:rsidRPr="004D0D73">
        <w:rPr>
          <w:rFonts w:ascii="Times New Roman" w:eastAsia="Calibri" w:hAnsi="Times New Roman" w:cs="Times New Roman"/>
          <w:sz w:val="28"/>
          <w:szCs w:val="28"/>
        </w:rPr>
        <w:t xml:space="preserve">», друкувальний пристрій </w:t>
      </w:r>
      <w:r w:rsidR="00511F41">
        <w:rPr>
          <w:rFonts w:ascii="Times New Roman" w:eastAsia="Calibri" w:hAnsi="Times New Roman" w:cs="Times New Roman"/>
          <w:sz w:val="28"/>
          <w:szCs w:val="28"/>
        </w:rPr>
        <w:t>«</w:t>
      </w:r>
      <w:proofErr w:type="spellStart"/>
      <w:r w:rsidRPr="004D0D73">
        <w:rPr>
          <w:rFonts w:ascii="Times New Roman" w:eastAsia="Calibri" w:hAnsi="Times New Roman" w:cs="Times New Roman"/>
          <w:sz w:val="28"/>
          <w:szCs w:val="28"/>
        </w:rPr>
        <w:t>Samsung</w:t>
      </w:r>
      <w:proofErr w:type="spellEnd"/>
      <w:r w:rsidR="00511F41">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CSX-4200 та інше майно, яке було вилучено під час обшуку.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Ухвалою слідчого судді Котовського міськрайонного суду Одеської області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від 3 квітня 2023 року в задоволенні вказаного клопотання відмовлено.</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12 вересня 2023 року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повторно звернувся до суду із клопотанням про скасування арешту майна.</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15 вересня 2023 року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подав до суду клопотання про витребування у </w:t>
      </w:r>
      <w:proofErr w:type="spellStart"/>
      <w:r w:rsidRPr="004D0D73">
        <w:rPr>
          <w:rFonts w:ascii="Times New Roman" w:eastAsia="Calibri" w:hAnsi="Times New Roman" w:cs="Times New Roman"/>
          <w:sz w:val="28"/>
          <w:szCs w:val="28"/>
        </w:rPr>
        <w:t>дізнавача</w:t>
      </w:r>
      <w:proofErr w:type="spellEnd"/>
      <w:r w:rsidRPr="004D0D73">
        <w:rPr>
          <w:rFonts w:ascii="Times New Roman" w:eastAsia="Calibri" w:hAnsi="Times New Roman" w:cs="Times New Roman"/>
          <w:sz w:val="28"/>
          <w:szCs w:val="28"/>
        </w:rPr>
        <w:t xml:space="preserve"> висновку експерта.</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9 та 14 листопада 2023 року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подав до суду додаткові пояснення.</w:t>
      </w:r>
    </w:p>
    <w:p w:rsidR="00DA0D66"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Ухвалою слідчого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від 15 листопада 2023 року в задоволенні зазначеного клопотання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про скасування арешту майна відмовлено.</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Як зазначалося вище, </w:t>
      </w:r>
      <w:r w:rsidR="007C22CF">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дисциплінарних скаргах вказано про порушення суддею </w:t>
      </w:r>
      <w:proofErr w:type="spellStart"/>
      <w:r w:rsidRPr="004D0D73">
        <w:rPr>
          <w:rFonts w:ascii="Times New Roman" w:eastAsia="Calibri" w:hAnsi="Times New Roman" w:cs="Times New Roman"/>
          <w:sz w:val="28"/>
          <w:szCs w:val="28"/>
        </w:rPr>
        <w:t>Івінським</w:t>
      </w:r>
      <w:proofErr w:type="spellEnd"/>
      <w:r w:rsidRPr="004D0D73">
        <w:rPr>
          <w:rFonts w:ascii="Times New Roman" w:eastAsia="Calibri" w:hAnsi="Times New Roman" w:cs="Times New Roman"/>
          <w:sz w:val="28"/>
          <w:szCs w:val="28"/>
        </w:rPr>
        <w:t xml:space="preserve"> О.О. встановлених КПК України строків розгляду клопотань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про скасування арешту майна.</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Відповідно до частини другої статті 174 КПК України клопотання про скасування арешту майна розглядає слідчий суддя, суд не пізніше трьох днів після його надходження до суду.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Як встановлено попередньою перевіркою, заяви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надійшли до суду 25 січня та 12 вересня 2023 року, а їх розгляд завершено 3 квітня та                       15 листопада 2023 року відповідно, що є порушенням вимог зазначеної норми КПК України.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 письмових поясненнях суддя </w:t>
      </w:r>
      <w:proofErr w:type="spellStart"/>
      <w:r w:rsidRPr="004D0D73">
        <w:rPr>
          <w:rFonts w:ascii="Times New Roman" w:eastAsia="Calibri" w:hAnsi="Times New Roman" w:cs="Times New Roman"/>
          <w:sz w:val="28"/>
          <w:szCs w:val="28"/>
        </w:rPr>
        <w:t>Івінський</w:t>
      </w:r>
      <w:proofErr w:type="spellEnd"/>
      <w:r w:rsidRPr="004D0D73">
        <w:rPr>
          <w:rFonts w:ascii="Times New Roman" w:eastAsia="Calibri" w:hAnsi="Times New Roman" w:cs="Times New Roman"/>
          <w:sz w:val="28"/>
          <w:szCs w:val="28"/>
        </w:rPr>
        <w:t xml:space="preserve"> О.О. вказав, що порушення встановлених КПК України строків розгляду клопотань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про скасування арешту майна зумовлено надмірним судовим навантаженням у Котовському міськрайонному суду Одеської області.</w:t>
      </w:r>
    </w:p>
    <w:p w:rsidR="004D0D73" w:rsidRPr="004D0D73" w:rsidRDefault="007C22CF"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Із</w:t>
      </w:r>
      <w:r w:rsidR="004D0D73" w:rsidRPr="004D0D73">
        <w:rPr>
          <w:rFonts w:ascii="Times New Roman" w:eastAsia="Calibri" w:hAnsi="Times New Roman" w:cs="Times New Roman"/>
          <w:sz w:val="28"/>
          <w:szCs w:val="28"/>
        </w:rPr>
        <w:t xml:space="preserve"> приводу розгляду поданого 12 вересня 2023 року клопотання про скасування арешту майна суддя </w:t>
      </w:r>
      <w:proofErr w:type="spellStart"/>
      <w:r w:rsidR="004D0D73" w:rsidRPr="004D0D73">
        <w:rPr>
          <w:rFonts w:ascii="Times New Roman" w:eastAsia="Calibri" w:hAnsi="Times New Roman" w:cs="Times New Roman"/>
          <w:sz w:val="28"/>
          <w:szCs w:val="28"/>
        </w:rPr>
        <w:t>Івінський</w:t>
      </w:r>
      <w:proofErr w:type="spellEnd"/>
      <w:r w:rsidR="004D0D73" w:rsidRPr="004D0D73">
        <w:rPr>
          <w:rFonts w:ascii="Times New Roman" w:eastAsia="Calibri" w:hAnsi="Times New Roman" w:cs="Times New Roman"/>
          <w:sz w:val="28"/>
          <w:szCs w:val="28"/>
        </w:rPr>
        <w:t xml:space="preserve"> О.О. пояснив, що неодноразово призначав судові засідання у справі. Зокрема, 14 вересня 2023 року судове засідання не відбулося у зв’язку із зайнятістю судді в розгляді іншого кримінального провадження; 26 вересня 2023 року розгляд клопотання відкладено у зв’язку з надходженням до суду відповідного клопотання прокурора; 11 жовтня 2023 року судове засідання не відбулося у зв’язку із зайнятістю судді в розгляді іншого кримінального провадження; у судовому засіданні 14 листопада 2023 року розгляд клопотання завершено, суддя ви</w:t>
      </w:r>
      <w:r>
        <w:rPr>
          <w:rFonts w:ascii="Times New Roman" w:eastAsia="Calibri" w:hAnsi="Times New Roman" w:cs="Times New Roman"/>
          <w:sz w:val="28"/>
          <w:szCs w:val="28"/>
        </w:rPr>
        <w:t>йшов</w:t>
      </w:r>
      <w:r w:rsidR="004D0D73" w:rsidRPr="004D0D73">
        <w:rPr>
          <w:rFonts w:ascii="Times New Roman" w:eastAsia="Calibri" w:hAnsi="Times New Roman" w:cs="Times New Roman"/>
          <w:sz w:val="28"/>
          <w:szCs w:val="28"/>
        </w:rPr>
        <w:t xml:space="preserve"> до </w:t>
      </w:r>
      <w:proofErr w:type="spellStart"/>
      <w:r w:rsidR="004D0D73" w:rsidRPr="004D0D73">
        <w:rPr>
          <w:rFonts w:ascii="Times New Roman" w:eastAsia="Calibri" w:hAnsi="Times New Roman" w:cs="Times New Roman"/>
          <w:sz w:val="28"/>
          <w:szCs w:val="28"/>
        </w:rPr>
        <w:t>нарадчої</w:t>
      </w:r>
      <w:proofErr w:type="spellEnd"/>
      <w:r w:rsidR="004D0D73" w:rsidRPr="004D0D73">
        <w:rPr>
          <w:rFonts w:ascii="Times New Roman" w:eastAsia="Calibri" w:hAnsi="Times New Roman" w:cs="Times New Roman"/>
          <w:sz w:val="28"/>
          <w:szCs w:val="28"/>
        </w:rPr>
        <w:t xml:space="preserve"> кімнати та 15 листопада 2023 року проголосив ухвалу про відмову в задоволенні клопотання про скасування арешту майна.</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Відповідно до довідки, наданої Котовським міськрайонним судом Одеської області, за період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з 1 січня до 18 грудня 2023 року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провадженні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перебувал</w:t>
      </w:r>
      <w:r w:rsidR="002A7EEE">
        <w:rPr>
          <w:rFonts w:ascii="Times New Roman" w:eastAsia="Calibri" w:hAnsi="Times New Roman" w:cs="Times New Roman"/>
          <w:sz w:val="28"/>
          <w:szCs w:val="28"/>
        </w:rPr>
        <w:t>и</w:t>
      </w:r>
      <w:r w:rsidRPr="004D0D73">
        <w:rPr>
          <w:rFonts w:ascii="Times New Roman" w:eastAsia="Calibri" w:hAnsi="Times New Roman" w:cs="Times New Roman"/>
          <w:sz w:val="28"/>
          <w:szCs w:val="28"/>
        </w:rPr>
        <w:t xml:space="preserve"> 4 171 справа та матеріал, з яких розглянуто 3 022.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Зокрема, на початок звітного періоду залишок справ і матеріалів кримінального судочинства, що перебували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провадженні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становив 245 справ і матеріалів; у звітному періоді надійшло 1 314 справ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 матеріалів кримінального судочинства</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розглянуто 1 215.</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На початок звітного періоду залишок справ і матеріалів адміністративного судочинства, що перебували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провадженні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становив 13 справ і матеріалів; у звіт</w:t>
      </w:r>
      <w:r w:rsidR="002A7EEE">
        <w:rPr>
          <w:rFonts w:ascii="Times New Roman" w:eastAsia="Calibri" w:hAnsi="Times New Roman" w:cs="Times New Roman"/>
          <w:sz w:val="28"/>
          <w:szCs w:val="28"/>
        </w:rPr>
        <w:t>ному періоді надійшло 10 справ і</w:t>
      </w:r>
      <w:r w:rsidRPr="004D0D73">
        <w:rPr>
          <w:rFonts w:ascii="Times New Roman" w:eastAsia="Calibri" w:hAnsi="Times New Roman" w:cs="Times New Roman"/>
          <w:sz w:val="28"/>
          <w:szCs w:val="28"/>
        </w:rPr>
        <w:t xml:space="preserve"> матеріалів адміністративного судочинства</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розглянуто 8.</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На початок звітного періоду залишок справ і матеріалів цивільного судочинства, що перебували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провадженні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становив 510 справ і матеріалів; у звітному періоді надійшло 710 справ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 матеріалів цивільного судочинства</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розглянуто 543.</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На початок звітного періоду залишок справ і матеріалів про адміністративні правопорушення, що перебували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провадженні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становив 279 справ і матеріалів; у звітному періоді надійшло 1 094 справ</w:t>
      </w:r>
      <w:r w:rsidR="002A7EEE">
        <w:rPr>
          <w:rFonts w:ascii="Times New Roman" w:eastAsia="Calibri" w:hAnsi="Times New Roman" w:cs="Times New Roman"/>
          <w:sz w:val="28"/>
          <w:szCs w:val="28"/>
        </w:rPr>
        <w:t>и</w:t>
      </w:r>
      <w:r w:rsidRPr="004D0D73">
        <w:rPr>
          <w:rFonts w:ascii="Times New Roman" w:eastAsia="Calibri" w:hAnsi="Times New Roman" w:cs="Times New Roman"/>
          <w:sz w:val="28"/>
          <w:szCs w:val="28"/>
        </w:rPr>
        <w:t xml:space="preserve"> та матеріал</w:t>
      </w:r>
      <w:r w:rsidR="002A7EEE">
        <w:rPr>
          <w:rFonts w:ascii="Times New Roman" w:eastAsia="Calibri" w:hAnsi="Times New Roman" w:cs="Times New Roman"/>
          <w:sz w:val="28"/>
          <w:szCs w:val="28"/>
        </w:rPr>
        <w:t>и</w:t>
      </w:r>
      <w:r w:rsidRPr="004D0D73">
        <w:rPr>
          <w:rFonts w:ascii="Times New Roman" w:eastAsia="Calibri" w:hAnsi="Times New Roman" w:cs="Times New Roman"/>
          <w:sz w:val="28"/>
          <w:szCs w:val="28"/>
        </w:rPr>
        <w:t xml:space="preserve"> про адміністративні правопорушення</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розглянуто </w:t>
      </w:r>
      <w:r w:rsidR="002A7EEE">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1 256.</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Вказані обставини свідчать про надмірне навантаження судді Котовського міськрайонного суду Одеської області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Згідно з пунктом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Обов’язковою умовою для встановлення у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w:t>
      </w:r>
      <w:r w:rsidR="002A7EEE">
        <w:rPr>
          <w:rFonts w:ascii="Times New Roman" w:eastAsia="Calibri" w:hAnsi="Times New Roman" w:cs="Times New Roman"/>
          <w:sz w:val="28"/>
          <w:szCs w:val="28"/>
        </w:rPr>
        <w:t xml:space="preserve">це мало місце у зв’язку </w:t>
      </w:r>
      <w:r w:rsidRPr="004D0D73">
        <w:rPr>
          <w:rFonts w:ascii="Times New Roman" w:eastAsia="Calibri" w:hAnsi="Times New Roman" w:cs="Times New Roman"/>
          <w:sz w:val="28"/>
          <w:szCs w:val="28"/>
        </w:rPr>
        <w:t>з безпідставним невчиненням суддею дій, спрямованих на забезпечення розгляду справи протягом строку, встановленого законом</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або умисним вчиненням дій, що мали наслідком затягування строків розгляду справи.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 урахуванням встановлених вище обставин під час попередньої перевірки не встановлено в діях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ознак дисциплінарного проступку, передбаченого пунктом 2 частини першої статті 106 Закону України «Про судоустрій і статус суддів» (умисн</w:t>
      </w:r>
      <w:r w:rsidR="002A7EEE">
        <w:rPr>
          <w:rFonts w:ascii="Times New Roman" w:eastAsia="Calibri" w:hAnsi="Times New Roman" w:cs="Times New Roman"/>
          <w:sz w:val="28"/>
          <w:szCs w:val="28"/>
        </w:rPr>
        <w:t>е</w:t>
      </w:r>
      <w:r w:rsidRPr="004D0D73">
        <w:rPr>
          <w:rFonts w:ascii="Times New Roman" w:eastAsia="Calibri" w:hAnsi="Times New Roman" w:cs="Times New Roman"/>
          <w:sz w:val="28"/>
          <w:szCs w:val="28"/>
        </w:rPr>
        <w:t xml:space="preserve"> затягування розгляду клопотань про скасування арешту майну чи безпідставн</w:t>
      </w:r>
      <w:r w:rsidR="002A7EEE">
        <w:rPr>
          <w:rFonts w:ascii="Times New Roman" w:eastAsia="Calibri" w:hAnsi="Times New Roman" w:cs="Times New Roman"/>
          <w:sz w:val="28"/>
          <w:szCs w:val="28"/>
        </w:rPr>
        <w:t xml:space="preserve">е </w:t>
      </w:r>
      <w:r w:rsidRPr="004D0D73">
        <w:rPr>
          <w:rFonts w:ascii="Times New Roman" w:eastAsia="Calibri" w:hAnsi="Times New Roman" w:cs="Times New Roman"/>
          <w:sz w:val="28"/>
          <w:szCs w:val="28"/>
        </w:rPr>
        <w:t xml:space="preserve"> невжиття заходів щодо їх розгляду протягом строку, встановленого законом). Порушення суддею встановленого КПК України строку розгляду вказаних клопотань зумовлено об’єктивною причиною – надмірним судовим навантаженням.</w:t>
      </w:r>
    </w:p>
    <w:p w:rsidR="004D0D73" w:rsidRPr="002F65CE" w:rsidRDefault="002A7EEE" w:rsidP="00D1422D">
      <w:pPr>
        <w:widowControl w:val="0"/>
        <w:spacing w:after="0" w:line="278" w:lineRule="auto"/>
        <w:ind w:firstLine="567"/>
        <w:jc w:val="both"/>
        <w:rPr>
          <w:rFonts w:ascii="Times New Roman" w:eastAsia="Calibri" w:hAnsi="Times New Roman" w:cs="Times New Roman"/>
          <w:i/>
          <w:sz w:val="28"/>
          <w:szCs w:val="28"/>
        </w:rPr>
      </w:pPr>
      <w:r>
        <w:rPr>
          <w:rFonts w:ascii="Times New Roman" w:eastAsia="Calibri" w:hAnsi="Times New Roman" w:cs="Times New Roman"/>
          <w:i/>
          <w:sz w:val="28"/>
          <w:szCs w:val="28"/>
        </w:rPr>
        <w:t>Із</w:t>
      </w:r>
      <w:r w:rsidR="004D0D73" w:rsidRPr="002F65CE">
        <w:rPr>
          <w:rFonts w:ascii="Times New Roman" w:eastAsia="Calibri" w:hAnsi="Times New Roman" w:cs="Times New Roman"/>
          <w:i/>
          <w:sz w:val="28"/>
          <w:szCs w:val="28"/>
        </w:rPr>
        <w:t xml:space="preserve"> приводу доводів скарг про </w:t>
      </w:r>
      <w:proofErr w:type="spellStart"/>
      <w:r w:rsidR="004D0D73" w:rsidRPr="002F65CE">
        <w:rPr>
          <w:rFonts w:ascii="Times New Roman" w:eastAsia="Calibri" w:hAnsi="Times New Roman" w:cs="Times New Roman"/>
          <w:i/>
          <w:sz w:val="28"/>
          <w:szCs w:val="28"/>
        </w:rPr>
        <w:t>незазначення</w:t>
      </w:r>
      <w:proofErr w:type="spellEnd"/>
      <w:r w:rsidR="004D0D73" w:rsidRPr="002F65CE">
        <w:rPr>
          <w:rFonts w:ascii="Times New Roman" w:eastAsia="Calibri" w:hAnsi="Times New Roman" w:cs="Times New Roman"/>
          <w:i/>
          <w:sz w:val="28"/>
          <w:szCs w:val="28"/>
        </w:rPr>
        <w:t xml:space="preserve"> слідч</w:t>
      </w:r>
      <w:r>
        <w:rPr>
          <w:rFonts w:ascii="Times New Roman" w:eastAsia="Calibri" w:hAnsi="Times New Roman" w:cs="Times New Roman"/>
          <w:i/>
          <w:sz w:val="28"/>
          <w:szCs w:val="28"/>
        </w:rPr>
        <w:t>им</w:t>
      </w:r>
      <w:r w:rsidR="004D0D73" w:rsidRPr="002F65CE">
        <w:rPr>
          <w:rFonts w:ascii="Times New Roman" w:eastAsia="Calibri" w:hAnsi="Times New Roman" w:cs="Times New Roman"/>
          <w:i/>
          <w:sz w:val="28"/>
          <w:szCs w:val="28"/>
        </w:rPr>
        <w:t xml:space="preserve"> судд</w:t>
      </w:r>
      <w:r>
        <w:rPr>
          <w:rFonts w:ascii="Times New Roman" w:eastAsia="Calibri" w:hAnsi="Times New Roman" w:cs="Times New Roman"/>
          <w:i/>
          <w:sz w:val="28"/>
          <w:szCs w:val="28"/>
        </w:rPr>
        <w:t>ею</w:t>
      </w:r>
      <w:r w:rsidR="004D0D73" w:rsidRPr="002F65CE">
        <w:rPr>
          <w:rFonts w:ascii="Times New Roman" w:eastAsia="Calibri" w:hAnsi="Times New Roman" w:cs="Times New Roman"/>
          <w:i/>
          <w:sz w:val="28"/>
          <w:szCs w:val="28"/>
        </w:rPr>
        <w:t xml:space="preserve"> </w:t>
      </w:r>
      <w:proofErr w:type="spellStart"/>
      <w:r w:rsidR="004D0D73" w:rsidRPr="002F65CE">
        <w:rPr>
          <w:rFonts w:ascii="Times New Roman" w:eastAsia="Calibri" w:hAnsi="Times New Roman" w:cs="Times New Roman"/>
          <w:i/>
          <w:sz w:val="28"/>
          <w:szCs w:val="28"/>
        </w:rPr>
        <w:t>Івінськ</w:t>
      </w:r>
      <w:r>
        <w:rPr>
          <w:rFonts w:ascii="Times New Roman" w:eastAsia="Calibri" w:hAnsi="Times New Roman" w:cs="Times New Roman"/>
          <w:i/>
          <w:sz w:val="28"/>
          <w:szCs w:val="28"/>
        </w:rPr>
        <w:t>им</w:t>
      </w:r>
      <w:proofErr w:type="spellEnd"/>
      <w:r w:rsidR="004D0D73" w:rsidRPr="002F65CE">
        <w:rPr>
          <w:rFonts w:ascii="Times New Roman" w:eastAsia="Calibri" w:hAnsi="Times New Roman" w:cs="Times New Roman"/>
          <w:i/>
          <w:sz w:val="28"/>
          <w:szCs w:val="28"/>
        </w:rPr>
        <w:t xml:space="preserve"> О.О. </w:t>
      </w:r>
      <w:r w:rsidRPr="002F65CE">
        <w:rPr>
          <w:rFonts w:ascii="Times New Roman" w:eastAsia="Calibri" w:hAnsi="Times New Roman" w:cs="Times New Roman"/>
          <w:i/>
          <w:sz w:val="28"/>
          <w:szCs w:val="28"/>
        </w:rPr>
        <w:t xml:space="preserve">в ухвалах </w:t>
      </w:r>
      <w:r w:rsidR="004D0D73" w:rsidRPr="002F65CE">
        <w:rPr>
          <w:rFonts w:ascii="Times New Roman" w:eastAsia="Calibri" w:hAnsi="Times New Roman" w:cs="Times New Roman"/>
          <w:i/>
          <w:sz w:val="28"/>
          <w:szCs w:val="28"/>
        </w:rPr>
        <w:t xml:space="preserve">про відмову в задоволенні </w:t>
      </w:r>
      <w:r w:rsidR="004D0D73" w:rsidRPr="002E7841">
        <w:rPr>
          <w:rFonts w:ascii="Times New Roman" w:eastAsia="Calibri" w:hAnsi="Times New Roman" w:cs="Times New Roman"/>
          <w:i/>
          <w:sz w:val="28"/>
          <w:szCs w:val="28"/>
        </w:rPr>
        <w:t xml:space="preserve">клопотань </w:t>
      </w:r>
      <w:r w:rsidR="002E7841" w:rsidRPr="002E7841">
        <w:rPr>
          <w:rFonts w:ascii="Times New Roman" w:eastAsia="Calibri" w:hAnsi="Times New Roman" w:cs="Times New Roman"/>
          <w:i/>
          <w:sz w:val="28"/>
          <w:szCs w:val="28"/>
        </w:rPr>
        <w:t>ОСОБА1</w:t>
      </w:r>
      <w:r w:rsidR="004D0D73" w:rsidRPr="002F65CE">
        <w:rPr>
          <w:rFonts w:ascii="Times New Roman" w:eastAsia="Calibri" w:hAnsi="Times New Roman" w:cs="Times New Roman"/>
          <w:i/>
          <w:sz w:val="28"/>
          <w:szCs w:val="28"/>
        </w:rPr>
        <w:t xml:space="preserve"> про скасування арешту майна мотивів їх прийняття, </w:t>
      </w:r>
      <w:r>
        <w:rPr>
          <w:rFonts w:ascii="Times New Roman" w:eastAsia="Calibri" w:hAnsi="Times New Roman" w:cs="Times New Roman"/>
          <w:i/>
          <w:sz w:val="28"/>
          <w:szCs w:val="28"/>
        </w:rPr>
        <w:t>зокрема</w:t>
      </w:r>
      <w:r w:rsidR="004D0D73" w:rsidRPr="002F65CE">
        <w:rPr>
          <w:rFonts w:ascii="Times New Roman" w:eastAsia="Calibri" w:hAnsi="Times New Roman" w:cs="Times New Roman"/>
          <w:i/>
          <w:sz w:val="28"/>
          <w:szCs w:val="28"/>
        </w:rPr>
        <w:t xml:space="preserve"> аргументів відхилення доводів заявника, необхідно зазначити таке.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Для перевірки обґрунтованості зазначених доводів із Котовського міськрайонного суду Одеської області було витребувано відповідн</w:t>
      </w:r>
      <w:r w:rsidR="002F65C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 матеріали справ.</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Згідно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з частиною першою статті 174 КПК України арешт майна може бути скасовано повністю чи частково ухвалою слідчого судді під час досудового розслідування чи суду під час судового провадження за клопотанням підозрюваного, обвинуваченого, їх захисника чи законного представника, іншого власника або володільця майна, представника юридичної особи, щодо якої здійснюється провадження, якщо вони доведуть, що в подальшому застосуванні цього заходу відпала потреба або арешт накладено необґрунтовано.</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Частиною першою статті 370 КПК України визначено, що судове рішення повинно бути законним, обґрунтованим і вмотивованим.</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Частиною четвертою статті 370 КПК України встановлено, що вмотивованим є рішення, в якому наведені належні і достатні мотиви та підстави його ухвалення.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Відповідно до пункту 2 частини першої статті 372 КПК України в мотивувальній частині ухвали, що викладається окремим документом, зазначаються суть питання, що вирішується ухвалою, і за чиєю ініціативою воно розглядається, встановлені судом обставини із посиланням на докази, а також мотиви неврахування окремих доказів, мотиви, з яких суд виходив при постановленні ухвали, і положення закону, яким він керувався.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Попередньою перевіркою встановлено, що клопотання адвоката                     </w:t>
      </w:r>
      <w:proofErr w:type="spellStart"/>
      <w:r w:rsidRPr="004D0D73">
        <w:rPr>
          <w:rFonts w:ascii="Times New Roman" w:eastAsia="Calibri" w:hAnsi="Times New Roman" w:cs="Times New Roman"/>
          <w:sz w:val="28"/>
          <w:szCs w:val="28"/>
        </w:rPr>
        <w:t>Тіори</w:t>
      </w:r>
      <w:proofErr w:type="spellEnd"/>
      <w:r w:rsidRPr="004D0D73">
        <w:rPr>
          <w:rFonts w:ascii="Times New Roman" w:eastAsia="Calibri" w:hAnsi="Times New Roman" w:cs="Times New Roman"/>
          <w:sz w:val="28"/>
          <w:szCs w:val="28"/>
        </w:rPr>
        <w:t xml:space="preserve"> Ю.П., подане в інтересах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про скасування арешту майна від 25 січня 2023 року обґрунтовано тим, що арешт на майно накладено необґрунтовано та в подальшому застосуванні цього заходу відпала потреба.</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Зокрема,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клопотанні зазначено, що у відповідь на адвокатські запити Одеський науково-дослідний експертно-криміналістичний центр Міністерства внутрішніх справ України повідомив, що комп’ютерно-технічну експертизу у кримінальному</w:t>
      </w:r>
      <w:r w:rsidR="00CB6F50">
        <w:rPr>
          <w:rFonts w:ascii="Times New Roman" w:eastAsia="Calibri" w:hAnsi="Times New Roman" w:cs="Times New Roman"/>
          <w:sz w:val="28"/>
          <w:szCs w:val="28"/>
        </w:rPr>
        <w:t xml:space="preserve"> провадженні № ____</w:t>
      </w:r>
      <w:r w:rsidRPr="004D0D73">
        <w:rPr>
          <w:rFonts w:ascii="Times New Roman" w:eastAsia="Calibri" w:hAnsi="Times New Roman" w:cs="Times New Roman"/>
          <w:sz w:val="28"/>
          <w:szCs w:val="28"/>
        </w:rPr>
        <w:t xml:space="preserve"> від 26 квітня 2022 року проведено</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складено відповідний висновок від 11 листопада</w:t>
      </w:r>
      <w:r w:rsidR="00CB6F50">
        <w:rPr>
          <w:rFonts w:ascii="Times New Roman" w:eastAsia="Calibri" w:hAnsi="Times New Roman" w:cs="Times New Roman"/>
          <w:sz w:val="28"/>
          <w:szCs w:val="28"/>
        </w:rPr>
        <w:t xml:space="preserve"> </w:t>
      </w:r>
      <w:r w:rsidR="003A4168">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2022 року, який разом із об’єктами дослідження направлено до Подільського РУП ГУ</w:t>
      </w:r>
      <w:r w:rsidR="002A7EEE">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НП в Одеській області. На підтвердження зазначеної обставини до клопотання додано відповідну відповідь Одеського науково-дослідного експертно-криміналістичного центру Міністерства внутрішніх справ України.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Крім того, заявник</w:t>
      </w:r>
      <w:r w:rsidR="002A7EEE" w:rsidRPr="002A7EEE">
        <w:rPr>
          <w:rFonts w:ascii="Times New Roman" w:eastAsia="Calibri" w:hAnsi="Times New Roman" w:cs="Times New Roman"/>
          <w:sz w:val="28"/>
          <w:szCs w:val="28"/>
        </w:rPr>
        <w:t xml:space="preserve"> </w:t>
      </w:r>
      <w:r w:rsidR="002A7EEE">
        <w:rPr>
          <w:rFonts w:ascii="Times New Roman" w:eastAsia="Calibri" w:hAnsi="Times New Roman" w:cs="Times New Roman"/>
          <w:sz w:val="28"/>
          <w:szCs w:val="28"/>
        </w:rPr>
        <w:t>у</w:t>
      </w:r>
      <w:r w:rsidR="002A7EEE" w:rsidRPr="004D0D73">
        <w:rPr>
          <w:rFonts w:ascii="Times New Roman" w:eastAsia="Calibri" w:hAnsi="Times New Roman" w:cs="Times New Roman"/>
          <w:sz w:val="28"/>
          <w:szCs w:val="28"/>
        </w:rPr>
        <w:t xml:space="preserve"> клопотанні</w:t>
      </w:r>
      <w:r w:rsidRPr="004D0D73">
        <w:rPr>
          <w:rFonts w:ascii="Times New Roman" w:eastAsia="Calibri" w:hAnsi="Times New Roman" w:cs="Times New Roman"/>
          <w:sz w:val="28"/>
          <w:szCs w:val="28"/>
        </w:rPr>
        <w:t>, посилаючись на пункт 3 частини третьої статті 170 КПК України, стверджував, що арешт на комп’ютерні системи та їх частини</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в </w:t>
      </w:r>
      <w:r w:rsidR="002A7EEE">
        <w:rPr>
          <w:rFonts w:ascii="Times New Roman" w:eastAsia="Calibri" w:hAnsi="Times New Roman" w:cs="Times New Roman"/>
          <w:sz w:val="28"/>
          <w:szCs w:val="28"/>
        </w:rPr>
        <w:t>ць</w:t>
      </w:r>
      <w:r w:rsidRPr="004D0D73">
        <w:rPr>
          <w:rFonts w:ascii="Times New Roman" w:eastAsia="Calibri" w:hAnsi="Times New Roman" w:cs="Times New Roman"/>
          <w:sz w:val="28"/>
          <w:szCs w:val="28"/>
        </w:rPr>
        <w:t>ому випадку системний блок та ноутбук, не мав бути накладений, оскільки вони не отримані внаслідок вчинення кримінального правопорушення, вони не є засобом чи знаряддям його вчинення та не зберігають на собі сліди кримінального правопорушення, їх надання разом з інформацією, що на них міститься, не є необхідною умовою проведення експертного дослідження, а доступ до комп’ютерних систем</w:t>
      </w:r>
      <w:r w:rsidR="002A7EEE">
        <w:rPr>
          <w:rFonts w:ascii="Times New Roman" w:eastAsia="Calibri" w:hAnsi="Times New Roman" w:cs="Times New Roman"/>
          <w:sz w:val="28"/>
          <w:szCs w:val="28"/>
        </w:rPr>
        <w:t xml:space="preserve"> їх власник</w:t>
      </w:r>
      <w:r w:rsidRPr="004D0D73">
        <w:rPr>
          <w:rFonts w:ascii="Times New Roman" w:eastAsia="Calibri" w:hAnsi="Times New Roman" w:cs="Times New Roman"/>
          <w:sz w:val="28"/>
          <w:szCs w:val="28"/>
        </w:rPr>
        <w:t xml:space="preserve"> не обмежував.</w:t>
      </w:r>
    </w:p>
    <w:p w:rsidR="004D0D73" w:rsidRPr="004D0D73" w:rsidRDefault="002A7EEE"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Водночас,</w:t>
      </w:r>
      <w:r w:rsidR="004D0D73" w:rsidRPr="004D0D73">
        <w:rPr>
          <w:rFonts w:ascii="Times New Roman" w:eastAsia="Calibri" w:hAnsi="Times New Roman" w:cs="Times New Roman"/>
          <w:sz w:val="28"/>
          <w:szCs w:val="28"/>
        </w:rPr>
        <w:t xml:space="preserve"> заявник посилаючись на відповідну судову практику, зазначав про недоцільність арешту майна особи, якій не повідомлено про підозру.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Відмовляючи в задоволенні клопотання про скасування арешту майна, слідчий суддя </w:t>
      </w:r>
      <w:proofErr w:type="spellStart"/>
      <w:r w:rsidRPr="004D0D73">
        <w:rPr>
          <w:rFonts w:ascii="Times New Roman" w:eastAsia="Calibri" w:hAnsi="Times New Roman" w:cs="Times New Roman"/>
          <w:sz w:val="28"/>
          <w:szCs w:val="28"/>
        </w:rPr>
        <w:t>Івінський</w:t>
      </w:r>
      <w:proofErr w:type="spellEnd"/>
      <w:r w:rsidRPr="004D0D73">
        <w:rPr>
          <w:rFonts w:ascii="Times New Roman" w:eastAsia="Calibri" w:hAnsi="Times New Roman" w:cs="Times New Roman"/>
          <w:sz w:val="28"/>
          <w:szCs w:val="28"/>
        </w:rPr>
        <w:t xml:space="preserve"> О.О. в ухвалі від 3 квітня 2023 року зазначив, що арештоване майно є речовими доказами у кримінальному провадженні, які необхідні для повного та всебічного розслідування, тому і надалі існує потреба у застосуванні такого заходу забезпечення кримінального провадження. Водночас заявник не нада</w:t>
      </w:r>
      <w:r w:rsidR="002A7EEE">
        <w:rPr>
          <w:rFonts w:ascii="Times New Roman" w:eastAsia="Calibri" w:hAnsi="Times New Roman" w:cs="Times New Roman"/>
          <w:sz w:val="28"/>
          <w:szCs w:val="28"/>
        </w:rPr>
        <w:t>в</w:t>
      </w:r>
      <w:r w:rsidRPr="004D0D73">
        <w:rPr>
          <w:rFonts w:ascii="Times New Roman" w:eastAsia="Calibri" w:hAnsi="Times New Roman" w:cs="Times New Roman"/>
          <w:sz w:val="28"/>
          <w:szCs w:val="28"/>
        </w:rPr>
        <w:t xml:space="preserve"> переконливих доводів, що </w:t>
      </w:r>
      <w:r w:rsidR="002A7EEE">
        <w:rPr>
          <w:rFonts w:ascii="Times New Roman" w:eastAsia="Calibri" w:hAnsi="Times New Roman" w:cs="Times New Roman"/>
          <w:sz w:val="28"/>
          <w:szCs w:val="28"/>
        </w:rPr>
        <w:t>зник</w:t>
      </w:r>
      <w:r w:rsidR="002A7EEE" w:rsidRPr="004D0D73">
        <w:rPr>
          <w:rFonts w:ascii="Times New Roman" w:eastAsia="Calibri" w:hAnsi="Times New Roman" w:cs="Times New Roman"/>
          <w:sz w:val="28"/>
          <w:szCs w:val="28"/>
        </w:rPr>
        <w:t xml:space="preserve">ла потреба </w:t>
      </w:r>
      <w:r w:rsidRPr="004D0D73">
        <w:rPr>
          <w:rFonts w:ascii="Times New Roman" w:eastAsia="Calibri" w:hAnsi="Times New Roman" w:cs="Times New Roman"/>
          <w:sz w:val="28"/>
          <w:szCs w:val="28"/>
        </w:rPr>
        <w:t>в подальшому арешт</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 майна або арешт накладено необґрунтовано.</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Зміст вказаної ухвали </w:t>
      </w:r>
      <w:r w:rsidR="002A7EEE">
        <w:rPr>
          <w:rFonts w:ascii="Times New Roman" w:eastAsia="Calibri" w:hAnsi="Times New Roman" w:cs="Times New Roman"/>
          <w:sz w:val="28"/>
          <w:szCs w:val="28"/>
        </w:rPr>
        <w:t>переважно</w:t>
      </w:r>
      <w:r w:rsidRPr="004D0D73">
        <w:rPr>
          <w:rFonts w:ascii="Times New Roman" w:eastAsia="Calibri" w:hAnsi="Times New Roman" w:cs="Times New Roman"/>
          <w:sz w:val="28"/>
          <w:szCs w:val="28"/>
        </w:rPr>
        <w:t xml:space="preserve"> обмежується посиланням на норми права та формальний висновок без наведення мотивів відхилення аргументів, викладених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клопотанні про скасування арешту майну.</w:t>
      </w:r>
    </w:p>
    <w:p w:rsidR="004D0D73" w:rsidRPr="004D0D73" w:rsidRDefault="002A7EEE"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4D0D73" w:rsidRPr="004D0D73">
        <w:rPr>
          <w:rFonts w:ascii="Times New Roman" w:eastAsia="Calibri" w:hAnsi="Times New Roman" w:cs="Times New Roman"/>
          <w:sz w:val="28"/>
          <w:szCs w:val="28"/>
        </w:rPr>
        <w:t xml:space="preserve">друге подане клопотання </w:t>
      </w:r>
      <w:r w:rsidR="002E7841">
        <w:rPr>
          <w:rFonts w:ascii="Times New Roman" w:eastAsia="Calibri" w:hAnsi="Times New Roman" w:cs="Times New Roman"/>
          <w:sz w:val="28"/>
          <w:szCs w:val="28"/>
        </w:rPr>
        <w:t>ОСОБА1</w:t>
      </w:r>
      <w:r w:rsidR="004D0D73" w:rsidRPr="004D0D73">
        <w:rPr>
          <w:rFonts w:ascii="Times New Roman" w:eastAsia="Calibri" w:hAnsi="Times New Roman" w:cs="Times New Roman"/>
          <w:sz w:val="28"/>
          <w:szCs w:val="28"/>
        </w:rPr>
        <w:t xml:space="preserve"> про скасування арешту майна від 12 вересня 2023 року обґрунтовано тим, що комп’ютерно-технічну експертизу у кримінальному провадженні від 26 квітня 2022 року </w:t>
      </w:r>
      <w:r w:rsidR="002E7841">
        <w:rPr>
          <w:rFonts w:ascii="Times New Roman" w:eastAsia="Calibri" w:hAnsi="Times New Roman" w:cs="Times New Roman"/>
          <w:sz w:val="28"/>
          <w:szCs w:val="28"/>
        </w:rPr>
        <w:t>№ ____</w:t>
      </w:r>
      <w:r w:rsidRPr="004D0D73">
        <w:rPr>
          <w:rFonts w:ascii="Times New Roman" w:eastAsia="Calibri" w:hAnsi="Times New Roman" w:cs="Times New Roman"/>
          <w:sz w:val="28"/>
          <w:szCs w:val="28"/>
        </w:rPr>
        <w:t xml:space="preserve"> </w:t>
      </w:r>
      <w:r w:rsidR="004D0D73" w:rsidRPr="004D0D73">
        <w:rPr>
          <w:rFonts w:ascii="Times New Roman" w:eastAsia="Calibri" w:hAnsi="Times New Roman" w:cs="Times New Roman"/>
          <w:sz w:val="28"/>
          <w:szCs w:val="28"/>
        </w:rPr>
        <w:t xml:space="preserve">проведено та складено відповідний висновок від 11 листопада 2022 року. Під час проведення експертизи досліджено друкувальний пристрій </w:t>
      </w:r>
      <w:r>
        <w:rPr>
          <w:rFonts w:ascii="Times New Roman" w:eastAsia="Calibri" w:hAnsi="Times New Roman" w:cs="Times New Roman"/>
          <w:sz w:val="28"/>
          <w:szCs w:val="28"/>
        </w:rPr>
        <w:t>«</w:t>
      </w:r>
      <w:proofErr w:type="spellStart"/>
      <w:r w:rsidR="004D0D73" w:rsidRPr="004D0D73">
        <w:rPr>
          <w:rFonts w:ascii="Times New Roman" w:eastAsia="Calibri" w:hAnsi="Times New Roman" w:cs="Times New Roman"/>
          <w:sz w:val="28"/>
          <w:szCs w:val="28"/>
        </w:rPr>
        <w:t>Samsung</w:t>
      </w:r>
      <w:proofErr w:type="spellEnd"/>
      <w:r>
        <w:rPr>
          <w:rFonts w:ascii="Times New Roman" w:eastAsia="Calibri" w:hAnsi="Times New Roman" w:cs="Times New Roman"/>
          <w:sz w:val="28"/>
          <w:szCs w:val="28"/>
        </w:rPr>
        <w:t>»</w:t>
      </w:r>
      <w:r w:rsidR="004D0D73" w:rsidRPr="004D0D73">
        <w:rPr>
          <w:rFonts w:ascii="Times New Roman" w:eastAsia="Calibri" w:hAnsi="Times New Roman" w:cs="Times New Roman"/>
          <w:sz w:val="28"/>
          <w:szCs w:val="28"/>
        </w:rPr>
        <w:t xml:space="preserve">                 CSX-4200 та відібрано зразки, </w:t>
      </w:r>
      <w:r>
        <w:rPr>
          <w:rFonts w:ascii="Times New Roman" w:eastAsia="Calibri" w:hAnsi="Times New Roman" w:cs="Times New Roman"/>
          <w:sz w:val="28"/>
          <w:szCs w:val="28"/>
        </w:rPr>
        <w:t>з</w:t>
      </w:r>
      <w:r w:rsidR="004D0D73" w:rsidRPr="004D0D73">
        <w:rPr>
          <w:rFonts w:ascii="Times New Roman" w:eastAsia="Calibri" w:hAnsi="Times New Roman" w:cs="Times New Roman"/>
          <w:sz w:val="28"/>
          <w:szCs w:val="28"/>
        </w:rPr>
        <w:t xml:space="preserve"> індивідуальн</w:t>
      </w:r>
      <w:r>
        <w:rPr>
          <w:rFonts w:ascii="Times New Roman" w:eastAsia="Calibri" w:hAnsi="Times New Roman" w:cs="Times New Roman"/>
          <w:sz w:val="28"/>
          <w:szCs w:val="28"/>
        </w:rPr>
        <w:t>им</w:t>
      </w:r>
      <w:r w:rsidR="004D0D73" w:rsidRPr="004D0D73">
        <w:rPr>
          <w:rFonts w:ascii="Times New Roman" w:eastAsia="Calibri" w:hAnsi="Times New Roman" w:cs="Times New Roman"/>
          <w:sz w:val="28"/>
          <w:szCs w:val="28"/>
        </w:rPr>
        <w:t xml:space="preserve"> особливост</w:t>
      </w:r>
      <w:r>
        <w:rPr>
          <w:rFonts w:ascii="Times New Roman" w:eastAsia="Calibri" w:hAnsi="Times New Roman" w:cs="Times New Roman"/>
          <w:sz w:val="28"/>
          <w:szCs w:val="28"/>
        </w:rPr>
        <w:t>ями</w:t>
      </w:r>
      <w:r w:rsidR="004D0D73" w:rsidRPr="004D0D73">
        <w:rPr>
          <w:rFonts w:ascii="Times New Roman" w:eastAsia="Calibri" w:hAnsi="Times New Roman" w:cs="Times New Roman"/>
          <w:sz w:val="28"/>
          <w:szCs w:val="28"/>
        </w:rPr>
        <w:t xml:space="preserve"> друкувального пристрою. У разі необхідності проведення додаткової чи повторної експертизи в експертів уже є відповідні зразки, тому повторно їх відбирати немає необхідності.</w:t>
      </w:r>
    </w:p>
    <w:p w:rsidR="004D0D73" w:rsidRPr="004D0D73" w:rsidRDefault="00CB6F50" w:rsidP="00D1422D">
      <w:pPr>
        <w:widowControl w:val="0"/>
        <w:spacing w:after="0" w:line="278"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ОСОБА1</w:t>
      </w:r>
      <w:r w:rsidR="004D0D73" w:rsidRPr="004D0D73">
        <w:rPr>
          <w:rFonts w:ascii="Times New Roman" w:eastAsia="Calibri" w:hAnsi="Times New Roman" w:cs="Times New Roman"/>
          <w:sz w:val="28"/>
          <w:szCs w:val="28"/>
        </w:rPr>
        <w:t xml:space="preserve"> також зауважив, що тривалий час не користувався ноутбуком марки «</w:t>
      </w:r>
      <w:proofErr w:type="spellStart"/>
      <w:r w:rsidR="004D0D73" w:rsidRPr="004D0D73">
        <w:rPr>
          <w:rFonts w:ascii="Times New Roman" w:eastAsia="Calibri" w:hAnsi="Times New Roman" w:cs="Times New Roman"/>
          <w:sz w:val="28"/>
          <w:szCs w:val="28"/>
        </w:rPr>
        <w:t>Fujtsu</w:t>
      </w:r>
      <w:proofErr w:type="spellEnd"/>
      <w:r w:rsidR="004D0D73" w:rsidRPr="004D0D73">
        <w:rPr>
          <w:rFonts w:ascii="Times New Roman" w:eastAsia="Calibri" w:hAnsi="Times New Roman" w:cs="Times New Roman"/>
          <w:sz w:val="28"/>
          <w:szCs w:val="28"/>
        </w:rPr>
        <w:t>», тому під час дослідження в ньому не виявлено слідів створення файлів та документів, які якимось чином мають відношення до розслідуваного кримінального правопорушення.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Разом із тим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зазначив, що 3 квітня 2023 року в судовому засіданні під час розгляду раніше поданого клопотання про скасування арешту майна </w:t>
      </w:r>
      <w:proofErr w:type="spellStart"/>
      <w:r w:rsidRPr="004D0D73">
        <w:rPr>
          <w:rFonts w:ascii="Times New Roman" w:eastAsia="Calibri" w:hAnsi="Times New Roman" w:cs="Times New Roman"/>
          <w:sz w:val="28"/>
          <w:szCs w:val="28"/>
        </w:rPr>
        <w:t>дізнавач</w:t>
      </w:r>
      <w:proofErr w:type="spellEnd"/>
      <w:r w:rsidRPr="004D0D73">
        <w:rPr>
          <w:rFonts w:ascii="Times New Roman" w:eastAsia="Calibri" w:hAnsi="Times New Roman" w:cs="Times New Roman"/>
          <w:sz w:val="28"/>
          <w:szCs w:val="28"/>
        </w:rPr>
        <w:t xml:space="preserve"> повідомив про намір призначити повторну та додаткову експертизи, виконання яких буде доручено Одеському науково-дослідному експертно-криміналістичному центру Міністерства внутрішніх справ України. Однак відповідно до інформації, наданої вказаною експертною установою, </w:t>
      </w:r>
      <w:r w:rsidR="002A7EEE">
        <w:rPr>
          <w:rFonts w:ascii="Times New Roman" w:eastAsia="Calibri" w:hAnsi="Times New Roman" w:cs="Times New Roman"/>
          <w:sz w:val="28"/>
          <w:szCs w:val="28"/>
        </w:rPr>
        <w:t>жодн</w:t>
      </w:r>
      <w:r w:rsidRPr="004D0D73">
        <w:rPr>
          <w:rFonts w:ascii="Times New Roman" w:eastAsia="Calibri" w:hAnsi="Times New Roman" w:cs="Times New Roman"/>
          <w:sz w:val="28"/>
          <w:szCs w:val="28"/>
        </w:rPr>
        <w:t>их експертиз у кримінальному</w:t>
      </w:r>
      <w:r w:rsidR="00CB6F50">
        <w:rPr>
          <w:rFonts w:ascii="Times New Roman" w:eastAsia="Calibri" w:hAnsi="Times New Roman" w:cs="Times New Roman"/>
          <w:sz w:val="28"/>
          <w:szCs w:val="28"/>
        </w:rPr>
        <w:t xml:space="preserve"> провадженні № ____</w:t>
      </w:r>
      <w:r w:rsidRPr="004D0D73">
        <w:rPr>
          <w:rFonts w:ascii="Times New Roman" w:eastAsia="Calibri" w:hAnsi="Times New Roman" w:cs="Times New Roman"/>
          <w:sz w:val="28"/>
          <w:szCs w:val="28"/>
        </w:rPr>
        <w:t xml:space="preserve"> від </w:t>
      </w:r>
      <w:r w:rsidR="00CB6F50">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26 квітня 2022 року не призначалося.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На підтвердження зазначеної обставини до клопотання додано відповідь Одеського науково-дослідного експертно-криміналістичного центру Міністерства внутрішніх справ України від 12 червня 2023 року, з якої вбачається</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що в період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з 3 квітня до 12 червня 2023 року матеріали кримінального</w:t>
      </w:r>
      <w:r w:rsidR="00CB6F50">
        <w:rPr>
          <w:rFonts w:ascii="Times New Roman" w:eastAsia="Calibri" w:hAnsi="Times New Roman" w:cs="Times New Roman"/>
          <w:sz w:val="28"/>
          <w:szCs w:val="28"/>
        </w:rPr>
        <w:t xml:space="preserve"> провадження № ____</w:t>
      </w:r>
      <w:r w:rsidRPr="004D0D73">
        <w:rPr>
          <w:rFonts w:ascii="Times New Roman" w:eastAsia="Calibri" w:hAnsi="Times New Roman" w:cs="Times New Roman"/>
          <w:sz w:val="28"/>
          <w:szCs w:val="28"/>
        </w:rPr>
        <w:t xml:space="preserve"> від 26 квітня 2022 року для проведення експертиз не надходили.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Крім того,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стверджував,</w:t>
      </w:r>
      <w:r w:rsidR="002A7EEE">
        <w:rPr>
          <w:rFonts w:ascii="Times New Roman" w:eastAsia="Calibri" w:hAnsi="Times New Roman" w:cs="Times New Roman"/>
          <w:sz w:val="28"/>
          <w:szCs w:val="28"/>
        </w:rPr>
        <w:t xml:space="preserve"> що</w:t>
      </w:r>
      <w:r w:rsidRPr="004D0D73">
        <w:rPr>
          <w:rFonts w:ascii="Times New Roman" w:eastAsia="Calibri" w:hAnsi="Times New Roman" w:cs="Times New Roman"/>
          <w:sz w:val="28"/>
          <w:szCs w:val="28"/>
        </w:rPr>
        <w:t xml:space="preserve"> у цьому кримінальному провадженні </w:t>
      </w:r>
      <w:r w:rsidR="002A7EEE" w:rsidRPr="004D0D73">
        <w:rPr>
          <w:rFonts w:ascii="Times New Roman" w:eastAsia="Calibri" w:hAnsi="Times New Roman" w:cs="Times New Roman"/>
          <w:sz w:val="28"/>
          <w:szCs w:val="28"/>
        </w:rPr>
        <w:t xml:space="preserve">арешт </w:t>
      </w:r>
      <w:r w:rsidR="002A7EEE">
        <w:rPr>
          <w:rFonts w:ascii="Times New Roman" w:eastAsia="Calibri" w:hAnsi="Times New Roman" w:cs="Times New Roman"/>
          <w:sz w:val="28"/>
          <w:szCs w:val="28"/>
        </w:rPr>
        <w:t xml:space="preserve">на майно </w:t>
      </w:r>
      <w:r w:rsidRPr="004D0D73">
        <w:rPr>
          <w:rFonts w:ascii="Times New Roman" w:eastAsia="Calibri" w:hAnsi="Times New Roman" w:cs="Times New Roman"/>
          <w:sz w:val="28"/>
          <w:szCs w:val="28"/>
        </w:rPr>
        <w:t>накладено необґрунтовано. Зокрема, зазначив, що клопотання про арешт майна подано неуповноваженою особою, оскільки відповідно до частини другої с</w:t>
      </w:r>
      <w:r w:rsidR="002A7EEE">
        <w:rPr>
          <w:rFonts w:ascii="Times New Roman" w:eastAsia="Calibri" w:hAnsi="Times New Roman" w:cs="Times New Roman"/>
          <w:sz w:val="28"/>
          <w:szCs w:val="28"/>
        </w:rPr>
        <w:t>татті 64</w:t>
      </w:r>
      <w:r w:rsidR="002A7EEE">
        <w:rPr>
          <w:rFonts w:ascii="Times New Roman" w:eastAsia="Calibri" w:hAnsi="Times New Roman" w:cs="Times New Roman"/>
          <w:sz w:val="28"/>
          <w:szCs w:val="28"/>
          <w:vertAlign w:val="superscript"/>
        </w:rPr>
        <w:t>2</w:t>
      </w:r>
      <w:r w:rsidRPr="004D0D73">
        <w:rPr>
          <w:rFonts w:ascii="Times New Roman" w:eastAsia="Calibri" w:hAnsi="Times New Roman" w:cs="Times New Roman"/>
          <w:sz w:val="28"/>
          <w:szCs w:val="28"/>
        </w:rPr>
        <w:t xml:space="preserve"> КПК України з таким клопотанням може звернутися прокурор, а в </w:t>
      </w:r>
      <w:r w:rsidR="002A7EEE">
        <w:rPr>
          <w:rFonts w:ascii="Times New Roman" w:eastAsia="Calibri" w:hAnsi="Times New Roman" w:cs="Times New Roman"/>
          <w:sz w:val="28"/>
          <w:szCs w:val="28"/>
        </w:rPr>
        <w:t>ць</w:t>
      </w:r>
      <w:r w:rsidRPr="004D0D73">
        <w:rPr>
          <w:rFonts w:ascii="Times New Roman" w:eastAsia="Calibri" w:hAnsi="Times New Roman" w:cs="Times New Roman"/>
          <w:sz w:val="28"/>
          <w:szCs w:val="28"/>
        </w:rPr>
        <w:t xml:space="preserve">ому випадку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 xml:space="preserve">з клопотанням звертався </w:t>
      </w:r>
      <w:proofErr w:type="spellStart"/>
      <w:r w:rsidRPr="004D0D73">
        <w:rPr>
          <w:rFonts w:ascii="Times New Roman" w:eastAsia="Calibri" w:hAnsi="Times New Roman" w:cs="Times New Roman"/>
          <w:sz w:val="28"/>
          <w:szCs w:val="28"/>
        </w:rPr>
        <w:t>дізнавач</w:t>
      </w:r>
      <w:proofErr w:type="spellEnd"/>
      <w:r w:rsidRPr="004D0D73">
        <w:rPr>
          <w:rFonts w:ascii="Times New Roman" w:eastAsia="Calibri" w:hAnsi="Times New Roman" w:cs="Times New Roman"/>
          <w:sz w:val="28"/>
          <w:szCs w:val="28"/>
        </w:rPr>
        <w:t xml:space="preserve"> за погодженням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з прокурором.</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Як і в раніше поданому клопотанні заявник, посилаючись на пункт 3 частини третьої статті 170 КПК України, стверджував, що арешт на комп’ютерні системи та їх частини</w:t>
      </w:r>
      <w:r w:rsidR="002A7EEE">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w:t>
      </w:r>
      <w:r w:rsidR="002A7EEE">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w:t>
      </w:r>
      <w:r w:rsidR="002A7EEE">
        <w:rPr>
          <w:rFonts w:ascii="Times New Roman" w:eastAsia="Calibri" w:hAnsi="Times New Roman" w:cs="Times New Roman"/>
          <w:sz w:val="28"/>
          <w:szCs w:val="28"/>
        </w:rPr>
        <w:t>цьому випадку системний блок і</w:t>
      </w:r>
      <w:r w:rsidRPr="004D0D73">
        <w:rPr>
          <w:rFonts w:ascii="Times New Roman" w:eastAsia="Calibri" w:hAnsi="Times New Roman" w:cs="Times New Roman"/>
          <w:sz w:val="28"/>
          <w:szCs w:val="28"/>
        </w:rPr>
        <w:t xml:space="preserve"> ноутбук, не мав бути накладений, оскільки вони не отримані внаслідок вчинення кримінального правопорушення, не є засобом чи знаряддям його вчинення та не зберігають на собі сліди кримінального правопорушення, їх надання разом з інформацією, що на них міститься, не є необхідною умовою проведення експертного дослідження, а доступ до комп’ютерних систем не обмежувався їх власником.</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Крім того,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зауважив, що станом на дату звернення </w:t>
      </w:r>
      <w:r w:rsidR="002A7EEE">
        <w:rPr>
          <w:rFonts w:ascii="Times New Roman" w:eastAsia="Calibri" w:hAnsi="Times New Roman" w:cs="Times New Roman"/>
          <w:sz w:val="28"/>
          <w:szCs w:val="28"/>
        </w:rPr>
        <w:t>і</w:t>
      </w:r>
      <w:r w:rsidRPr="004D0D73">
        <w:rPr>
          <w:rFonts w:ascii="Times New Roman" w:eastAsia="Calibri" w:hAnsi="Times New Roman" w:cs="Times New Roman"/>
          <w:sz w:val="28"/>
          <w:szCs w:val="28"/>
        </w:rPr>
        <w:t>з клопотанням (12 вересня 2023 року) йому не повідом</w:t>
      </w:r>
      <w:r w:rsidR="00AD0CC0">
        <w:rPr>
          <w:rFonts w:ascii="Times New Roman" w:eastAsia="Calibri" w:hAnsi="Times New Roman" w:cs="Times New Roman"/>
          <w:sz w:val="28"/>
          <w:szCs w:val="28"/>
        </w:rPr>
        <w:t>или</w:t>
      </w:r>
      <w:r w:rsidRPr="004D0D73">
        <w:rPr>
          <w:rFonts w:ascii="Times New Roman" w:eastAsia="Calibri" w:hAnsi="Times New Roman" w:cs="Times New Roman"/>
          <w:sz w:val="28"/>
          <w:szCs w:val="28"/>
        </w:rPr>
        <w:t xml:space="preserve"> про підозру у вчиненні кримінального проступку у кримінальному провадженні від                           26 квітня 2022 року. При цьому </w:t>
      </w:r>
      <w:r w:rsidR="00CB6F50">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зазначив</w:t>
      </w:r>
      <w:r w:rsidR="00AD0CC0">
        <w:rPr>
          <w:rFonts w:ascii="Times New Roman" w:eastAsia="Calibri" w:hAnsi="Times New Roman" w:cs="Times New Roman"/>
          <w:sz w:val="28"/>
          <w:szCs w:val="28"/>
        </w:rPr>
        <w:t>, що</w:t>
      </w:r>
      <w:r w:rsidRPr="004D0D73">
        <w:rPr>
          <w:rFonts w:ascii="Times New Roman" w:eastAsia="Calibri" w:hAnsi="Times New Roman" w:cs="Times New Roman"/>
          <w:sz w:val="28"/>
          <w:szCs w:val="28"/>
        </w:rPr>
        <w:t xml:space="preserve"> під час вивчення судових рішень, ухвалених суддею </w:t>
      </w:r>
      <w:proofErr w:type="spellStart"/>
      <w:r w:rsidRPr="004D0D73">
        <w:rPr>
          <w:rFonts w:ascii="Times New Roman" w:eastAsia="Calibri" w:hAnsi="Times New Roman" w:cs="Times New Roman"/>
          <w:sz w:val="28"/>
          <w:szCs w:val="28"/>
        </w:rPr>
        <w:t>Івінським</w:t>
      </w:r>
      <w:proofErr w:type="spellEnd"/>
      <w:r w:rsidRPr="004D0D73">
        <w:rPr>
          <w:rFonts w:ascii="Times New Roman" w:eastAsia="Calibri" w:hAnsi="Times New Roman" w:cs="Times New Roman"/>
          <w:sz w:val="28"/>
          <w:szCs w:val="28"/>
        </w:rPr>
        <w:t xml:space="preserve"> О.О. за останні півроку за результатами розгляду аналогічних клопотань, встановлено</w:t>
      </w:r>
      <w:r w:rsidR="00AD0CC0">
        <w:rPr>
          <w:rFonts w:ascii="Times New Roman" w:eastAsia="Calibri" w:hAnsi="Times New Roman" w:cs="Times New Roman"/>
          <w:sz w:val="28"/>
          <w:szCs w:val="28"/>
        </w:rPr>
        <w:t xml:space="preserve"> </w:t>
      </w:r>
      <w:r w:rsidR="00AD0CC0" w:rsidRPr="004D0D73">
        <w:rPr>
          <w:rFonts w:ascii="Times New Roman" w:eastAsia="Calibri" w:hAnsi="Times New Roman" w:cs="Times New Roman"/>
          <w:sz w:val="28"/>
          <w:szCs w:val="28"/>
        </w:rPr>
        <w:t>підстав</w:t>
      </w:r>
      <w:r w:rsidR="00AD0CC0">
        <w:rPr>
          <w:rFonts w:ascii="Times New Roman" w:eastAsia="Calibri" w:hAnsi="Times New Roman" w:cs="Times New Roman"/>
          <w:sz w:val="28"/>
          <w:szCs w:val="28"/>
        </w:rPr>
        <w:t>у</w:t>
      </w:r>
      <w:r w:rsidR="00AD0CC0" w:rsidRPr="004D0D73">
        <w:rPr>
          <w:rFonts w:ascii="Times New Roman" w:eastAsia="Calibri" w:hAnsi="Times New Roman" w:cs="Times New Roman"/>
          <w:sz w:val="28"/>
          <w:szCs w:val="28"/>
        </w:rPr>
        <w:t xml:space="preserve"> для скасування арешту майна</w:t>
      </w:r>
      <w:r w:rsidR="00AD0CC0">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 неповідомлення особі про підозру</w:t>
      </w:r>
      <w:r w:rsidR="00AD0CC0">
        <w:rPr>
          <w:rFonts w:ascii="Times New Roman" w:eastAsia="Calibri" w:hAnsi="Times New Roman" w:cs="Times New Roman"/>
          <w:sz w:val="28"/>
          <w:szCs w:val="28"/>
        </w:rPr>
        <w:t>.</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Відмовляючи в задоволенні клопотання про скасування арешту майна, слідчий суддя </w:t>
      </w:r>
      <w:proofErr w:type="spellStart"/>
      <w:r w:rsidRPr="004D0D73">
        <w:rPr>
          <w:rFonts w:ascii="Times New Roman" w:eastAsia="Calibri" w:hAnsi="Times New Roman" w:cs="Times New Roman"/>
          <w:sz w:val="28"/>
          <w:szCs w:val="28"/>
        </w:rPr>
        <w:t>Івінський</w:t>
      </w:r>
      <w:proofErr w:type="spellEnd"/>
      <w:r w:rsidRPr="004D0D73">
        <w:rPr>
          <w:rFonts w:ascii="Times New Roman" w:eastAsia="Calibri" w:hAnsi="Times New Roman" w:cs="Times New Roman"/>
          <w:sz w:val="28"/>
          <w:szCs w:val="28"/>
        </w:rPr>
        <w:t xml:space="preserve"> О.О. в ухвалі від 15 листопада 2023 року зазначив, що підставою арешту зазначеного заявником майна стало те, що таке майно відповідає критеріям, зазначеним </w:t>
      </w:r>
      <w:r w:rsidR="00D1422D">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статті 98 КПК України, зокрема, як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Слідчий суддя зазначив, що заявник посилався на </w:t>
      </w:r>
      <w:r w:rsidR="00D1422D">
        <w:rPr>
          <w:rFonts w:ascii="Times New Roman" w:eastAsia="Calibri" w:hAnsi="Times New Roman" w:cs="Times New Roman"/>
          <w:sz w:val="28"/>
          <w:szCs w:val="28"/>
        </w:rPr>
        <w:t>зникнення потреби</w:t>
      </w:r>
      <w:r w:rsidRPr="004D0D73">
        <w:rPr>
          <w:rFonts w:ascii="Times New Roman" w:eastAsia="Calibri" w:hAnsi="Times New Roman" w:cs="Times New Roman"/>
          <w:sz w:val="28"/>
          <w:szCs w:val="28"/>
        </w:rPr>
        <w:t xml:space="preserve"> в подальшому застосуванні арешту майна</w:t>
      </w:r>
      <w:r w:rsidR="00D1422D">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оскільки воно не отримано внаслідок вчинення кримінального правопорушення, не є засобом чи знаряддям його вчинення та не зберігає на собі сліди кримінального правопорушення, однак жодних матеріалів</w:t>
      </w:r>
      <w:r w:rsidR="00D1422D">
        <w:rPr>
          <w:rFonts w:ascii="Times New Roman" w:eastAsia="Calibri" w:hAnsi="Times New Roman" w:cs="Times New Roman"/>
          <w:sz w:val="28"/>
          <w:szCs w:val="28"/>
        </w:rPr>
        <w:t xml:space="preserve"> на</w:t>
      </w:r>
      <w:r w:rsidRPr="004D0D73">
        <w:rPr>
          <w:rFonts w:ascii="Times New Roman" w:eastAsia="Calibri" w:hAnsi="Times New Roman" w:cs="Times New Roman"/>
          <w:sz w:val="28"/>
          <w:szCs w:val="28"/>
        </w:rPr>
        <w:t xml:space="preserve"> підтвердж</w:t>
      </w:r>
      <w:r w:rsidR="00D1422D">
        <w:rPr>
          <w:rFonts w:ascii="Times New Roman" w:eastAsia="Calibri" w:hAnsi="Times New Roman" w:cs="Times New Roman"/>
          <w:sz w:val="28"/>
          <w:szCs w:val="28"/>
        </w:rPr>
        <w:t>ення</w:t>
      </w:r>
      <w:r w:rsidRPr="004D0D73">
        <w:rPr>
          <w:rFonts w:ascii="Times New Roman" w:eastAsia="Calibri" w:hAnsi="Times New Roman" w:cs="Times New Roman"/>
          <w:sz w:val="28"/>
          <w:szCs w:val="28"/>
        </w:rPr>
        <w:t xml:space="preserve"> ц</w:t>
      </w:r>
      <w:r w:rsidR="00D1422D">
        <w:rPr>
          <w:rFonts w:ascii="Times New Roman" w:eastAsia="Calibri" w:hAnsi="Times New Roman" w:cs="Times New Roman"/>
          <w:sz w:val="28"/>
          <w:szCs w:val="28"/>
        </w:rPr>
        <w:t>их</w:t>
      </w:r>
      <w:r w:rsidRPr="004D0D73">
        <w:rPr>
          <w:rFonts w:ascii="Times New Roman" w:eastAsia="Calibri" w:hAnsi="Times New Roman" w:cs="Times New Roman"/>
          <w:sz w:val="28"/>
          <w:szCs w:val="28"/>
        </w:rPr>
        <w:t xml:space="preserve"> обставин, до клопотання не додано. </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Крім того, в ухвалі зазначено, що слідчий суддя на </w:t>
      </w:r>
      <w:r w:rsidR="00D1422D">
        <w:rPr>
          <w:rFonts w:ascii="Times New Roman" w:eastAsia="Calibri" w:hAnsi="Times New Roman" w:cs="Times New Roman"/>
          <w:sz w:val="28"/>
          <w:szCs w:val="28"/>
        </w:rPr>
        <w:t>ц</w:t>
      </w:r>
      <w:r w:rsidRPr="004D0D73">
        <w:rPr>
          <w:rFonts w:ascii="Times New Roman" w:eastAsia="Calibri" w:hAnsi="Times New Roman" w:cs="Times New Roman"/>
          <w:sz w:val="28"/>
          <w:szCs w:val="28"/>
        </w:rPr>
        <w:t xml:space="preserve">ій стадії не вправі вирішувати питання, які повинен вирішувати суд </w:t>
      </w:r>
      <w:r w:rsidR="00D1422D">
        <w:rPr>
          <w:rFonts w:ascii="Times New Roman" w:eastAsia="Calibri" w:hAnsi="Times New Roman" w:cs="Times New Roman"/>
          <w:sz w:val="28"/>
          <w:szCs w:val="28"/>
        </w:rPr>
        <w:t>під час</w:t>
      </w:r>
      <w:r w:rsidRPr="004D0D73">
        <w:rPr>
          <w:rFonts w:ascii="Times New Roman" w:eastAsia="Calibri" w:hAnsi="Times New Roman" w:cs="Times New Roman"/>
          <w:sz w:val="28"/>
          <w:szCs w:val="28"/>
        </w:rPr>
        <w:t xml:space="preserve"> розгляд</w:t>
      </w:r>
      <w:r w:rsidR="00D1422D">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кримінального провадження по суті, оцінювати докази з точки зору їх достатності і допустимості для встановлення вини чи відсутності</w:t>
      </w:r>
      <w:r w:rsidR="00D1422D">
        <w:rPr>
          <w:rFonts w:ascii="Times New Roman" w:eastAsia="Calibri" w:hAnsi="Times New Roman" w:cs="Times New Roman"/>
          <w:sz w:val="28"/>
          <w:szCs w:val="28"/>
        </w:rPr>
        <w:t xml:space="preserve"> вини</w:t>
      </w:r>
      <w:r w:rsidRPr="004D0D73">
        <w:rPr>
          <w:rFonts w:ascii="Times New Roman" w:eastAsia="Calibri" w:hAnsi="Times New Roman" w:cs="Times New Roman"/>
          <w:sz w:val="28"/>
          <w:szCs w:val="28"/>
        </w:rPr>
        <w:t xml:space="preserve"> у особи за вчинення кримінального правопорушення, а лише зобов’язаний на підставі розумної оцінки сукупності отриманих даних визначити, що їх сукупність, відповідно </w:t>
      </w:r>
      <w:r w:rsidR="00D1422D">
        <w:rPr>
          <w:rFonts w:ascii="Times New Roman" w:eastAsia="Calibri" w:hAnsi="Times New Roman" w:cs="Times New Roman"/>
          <w:sz w:val="28"/>
          <w:szCs w:val="28"/>
        </w:rPr>
        <w:t>до вимог статті 170 КПК України</w:t>
      </w:r>
      <w:r w:rsidRPr="004D0D73">
        <w:rPr>
          <w:rFonts w:ascii="Times New Roman" w:eastAsia="Calibri" w:hAnsi="Times New Roman" w:cs="Times New Roman"/>
          <w:sz w:val="28"/>
          <w:szCs w:val="28"/>
        </w:rPr>
        <w:t xml:space="preserve"> є достатньою для застосування заходів забезпечення кримінального провадження, одним із яких є накладення арешту на майно, яке відповідає критеріям, зазначеним </w:t>
      </w:r>
      <w:r w:rsidR="00D1422D">
        <w:rPr>
          <w:rFonts w:ascii="Times New Roman" w:eastAsia="Calibri" w:hAnsi="Times New Roman" w:cs="Times New Roman"/>
          <w:sz w:val="28"/>
          <w:szCs w:val="28"/>
        </w:rPr>
        <w:t>у</w:t>
      </w:r>
      <w:r w:rsidRPr="004D0D73">
        <w:rPr>
          <w:rFonts w:ascii="Times New Roman" w:eastAsia="Calibri" w:hAnsi="Times New Roman" w:cs="Times New Roman"/>
          <w:sz w:val="28"/>
          <w:szCs w:val="28"/>
        </w:rPr>
        <w:t xml:space="preserve"> статті 98 КПК України.</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Однак ухвала слідчого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від 15 листопада 2023 року не містить мотивів відхилення більшості аргументів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викладених у клопотанні про скасування арешту майна, зокрема про відсутність потреби в подальшому застосуванні арешту майна у зв’язку із закінченням проведення комп’ютерно-технічної експертизи у кримінальному провадженні та </w:t>
      </w:r>
      <w:proofErr w:type="spellStart"/>
      <w:r w:rsidRPr="004D0D73">
        <w:rPr>
          <w:rFonts w:ascii="Times New Roman" w:eastAsia="Calibri" w:hAnsi="Times New Roman" w:cs="Times New Roman"/>
          <w:sz w:val="28"/>
          <w:szCs w:val="28"/>
        </w:rPr>
        <w:t>непризначенням</w:t>
      </w:r>
      <w:proofErr w:type="spellEnd"/>
      <w:r w:rsidRPr="004D0D73">
        <w:rPr>
          <w:rFonts w:ascii="Times New Roman" w:eastAsia="Calibri" w:hAnsi="Times New Roman" w:cs="Times New Roman"/>
          <w:sz w:val="28"/>
          <w:szCs w:val="28"/>
        </w:rPr>
        <w:t xml:space="preserve"> будь-яких інших експертиз. При цьому слідчий суддя не надав оцінки доказам, наданим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на підтвердження зазначених обставин.</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Крім того, ухвала не містить мотивів відхилення аргументів </w:t>
      </w:r>
      <w:r w:rsidR="002E7841">
        <w:rPr>
          <w:rFonts w:ascii="Times New Roman" w:eastAsia="Calibri" w:hAnsi="Times New Roman" w:cs="Times New Roman"/>
          <w:sz w:val="28"/>
          <w:szCs w:val="28"/>
        </w:rPr>
        <w:t>ОСОБА1</w:t>
      </w:r>
      <w:r w:rsidRPr="004D0D73">
        <w:rPr>
          <w:rFonts w:ascii="Times New Roman" w:eastAsia="Calibri" w:hAnsi="Times New Roman" w:cs="Times New Roman"/>
          <w:sz w:val="28"/>
          <w:szCs w:val="28"/>
        </w:rPr>
        <w:t xml:space="preserve"> щодо необґрунтованості накладення арешту на майно, а також тривалого неповідомлення йому про підозру у вчиненні кримінального проступку.</w:t>
      </w:r>
    </w:p>
    <w:p w:rsidR="004D0D73" w:rsidRPr="004D0D73" w:rsidRDefault="004D0D73" w:rsidP="00D1422D">
      <w:pPr>
        <w:widowControl w:val="0"/>
        <w:spacing w:after="0" w:line="278" w:lineRule="auto"/>
        <w:ind w:firstLine="567"/>
        <w:jc w:val="both"/>
        <w:rPr>
          <w:rFonts w:ascii="Times New Roman" w:eastAsia="Calibri" w:hAnsi="Times New Roman" w:cs="Times New Roman"/>
          <w:sz w:val="28"/>
          <w:szCs w:val="28"/>
        </w:rPr>
      </w:pPr>
      <w:proofErr w:type="spellStart"/>
      <w:r w:rsidRPr="004D0D73">
        <w:rPr>
          <w:rFonts w:ascii="Times New Roman" w:eastAsia="Calibri" w:hAnsi="Times New Roman" w:cs="Times New Roman"/>
          <w:sz w:val="28"/>
          <w:szCs w:val="28"/>
        </w:rPr>
        <w:t>Незазначення</w:t>
      </w:r>
      <w:proofErr w:type="spellEnd"/>
      <w:r w:rsidRPr="004D0D73">
        <w:rPr>
          <w:rFonts w:ascii="Times New Roman" w:eastAsia="Calibri" w:hAnsi="Times New Roman" w:cs="Times New Roman"/>
          <w:sz w:val="28"/>
          <w:szCs w:val="28"/>
        </w:rPr>
        <w:t xml:space="preserve"> в судових рішеннях мотивів відхилення аргументів заявника щодо питання, яке розглядається судом, свідчить про порушення слідчим суддею </w:t>
      </w:r>
      <w:proofErr w:type="spellStart"/>
      <w:r w:rsidR="00A474A0" w:rsidRPr="00A474A0">
        <w:rPr>
          <w:rFonts w:ascii="Times New Roman" w:eastAsia="Calibri" w:hAnsi="Times New Roman" w:cs="Times New Roman"/>
          <w:sz w:val="28"/>
          <w:szCs w:val="28"/>
        </w:rPr>
        <w:t>Івінським</w:t>
      </w:r>
      <w:proofErr w:type="spellEnd"/>
      <w:r w:rsidR="00A474A0" w:rsidRPr="00A474A0">
        <w:rPr>
          <w:rFonts w:ascii="Times New Roman" w:eastAsia="Calibri" w:hAnsi="Times New Roman" w:cs="Times New Roman"/>
          <w:sz w:val="28"/>
          <w:szCs w:val="28"/>
        </w:rPr>
        <w:t xml:space="preserve"> О.О</w:t>
      </w:r>
      <w:r w:rsidRPr="00A474A0">
        <w:rPr>
          <w:rFonts w:ascii="Times New Roman" w:eastAsia="Calibri" w:hAnsi="Times New Roman" w:cs="Times New Roman"/>
          <w:sz w:val="28"/>
          <w:szCs w:val="28"/>
        </w:rPr>
        <w:t>.</w:t>
      </w:r>
      <w:r w:rsidRPr="004D0D73">
        <w:rPr>
          <w:rFonts w:ascii="Times New Roman" w:eastAsia="Calibri" w:hAnsi="Times New Roman" w:cs="Times New Roman"/>
          <w:sz w:val="28"/>
          <w:szCs w:val="28"/>
        </w:rPr>
        <w:t xml:space="preserve"> встановлених процесуальним законом вимог щодо змісту ухвали, зокрема її мотивувальної частини.</w:t>
      </w:r>
    </w:p>
    <w:p w:rsidR="004D0D73" w:rsidRDefault="004D0D73" w:rsidP="00D1422D">
      <w:pPr>
        <w:widowControl w:val="0"/>
        <w:spacing w:after="0" w:line="278" w:lineRule="auto"/>
        <w:ind w:firstLine="567"/>
        <w:jc w:val="both"/>
        <w:rPr>
          <w:rFonts w:ascii="Times New Roman" w:eastAsia="Calibri" w:hAnsi="Times New Roman" w:cs="Times New Roman"/>
          <w:sz w:val="28"/>
          <w:szCs w:val="28"/>
        </w:rPr>
      </w:pPr>
      <w:r w:rsidRPr="004D0D73">
        <w:rPr>
          <w:rFonts w:ascii="Times New Roman" w:eastAsia="Calibri" w:hAnsi="Times New Roman" w:cs="Times New Roman"/>
          <w:sz w:val="28"/>
          <w:szCs w:val="28"/>
        </w:rPr>
        <w:t xml:space="preserve">Ураховуючи викладене, </w:t>
      </w:r>
      <w:r>
        <w:rPr>
          <w:rFonts w:ascii="Times New Roman" w:eastAsia="Calibri" w:hAnsi="Times New Roman" w:cs="Times New Roman"/>
          <w:sz w:val="28"/>
          <w:szCs w:val="28"/>
        </w:rPr>
        <w:t>Третя Дисци</w:t>
      </w:r>
      <w:r w:rsidR="00942231">
        <w:rPr>
          <w:rFonts w:ascii="Times New Roman" w:eastAsia="Calibri" w:hAnsi="Times New Roman" w:cs="Times New Roman"/>
          <w:sz w:val="28"/>
          <w:szCs w:val="28"/>
        </w:rPr>
        <w:t xml:space="preserve">плінарна палата Вищої ради правосуддя </w:t>
      </w:r>
      <w:r w:rsidRPr="004D0D73">
        <w:rPr>
          <w:rFonts w:ascii="Times New Roman" w:eastAsia="Calibri" w:hAnsi="Times New Roman" w:cs="Times New Roman"/>
          <w:sz w:val="28"/>
          <w:szCs w:val="28"/>
        </w:rPr>
        <w:t>вважа</w:t>
      </w:r>
      <w:r w:rsidR="00942231">
        <w:rPr>
          <w:rFonts w:ascii="Times New Roman" w:eastAsia="Calibri" w:hAnsi="Times New Roman" w:cs="Times New Roman"/>
          <w:sz w:val="28"/>
          <w:szCs w:val="28"/>
        </w:rPr>
        <w:t>є</w:t>
      </w:r>
      <w:r w:rsidRPr="004D0D73">
        <w:rPr>
          <w:rFonts w:ascii="Times New Roman" w:eastAsia="Calibri" w:hAnsi="Times New Roman" w:cs="Times New Roman"/>
          <w:sz w:val="28"/>
          <w:szCs w:val="28"/>
        </w:rPr>
        <w:t xml:space="preserve">, що наведені у дисциплінарних скаргах відомості та встановлені під час попередньої перевірки обставини можуть бути перевірені під час розгляду дисциплінарної справи та свідчити про наявність у діях судді </w:t>
      </w:r>
      <w:proofErr w:type="spellStart"/>
      <w:r w:rsidRPr="004D0D73">
        <w:rPr>
          <w:rFonts w:ascii="Times New Roman" w:eastAsia="Calibri" w:hAnsi="Times New Roman" w:cs="Times New Roman"/>
          <w:sz w:val="28"/>
          <w:szCs w:val="28"/>
        </w:rPr>
        <w:t>Івінського</w:t>
      </w:r>
      <w:proofErr w:type="spellEnd"/>
      <w:r w:rsidRPr="004D0D73">
        <w:rPr>
          <w:rFonts w:ascii="Times New Roman" w:eastAsia="Calibri" w:hAnsi="Times New Roman" w:cs="Times New Roman"/>
          <w:sz w:val="28"/>
          <w:szCs w:val="28"/>
        </w:rPr>
        <w:t xml:space="preserve"> О.О. ознак дисциплінарного проступку, передбаченого </w:t>
      </w:r>
      <w:r w:rsidR="00D1422D">
        <w:rPr>
          <w:rFonts w:ascii="Times New Roman" w:eastAsia="Calibri" w:hAnsi="Times New Roman" w:cs="Times New Roman"/>
          <w:sz w:val="28"/>
          <w:szCs w:val="28"/>
        </w:rPr>
        <w:t xml:space="preserve">                  </w:t>
      </w:r>
      <w:r w:rsidRPr="004D0D73">
        <w:rPr>
          <w:rFonts w:ascii="Times New Roman" w:eastAsia="Calibri" w:hAnsi="Times New Roman" w:cs="Times New Roman"/>
          <w:sz w:val="28"/>
          <w:szCs w:val="28"/>
        </w:rPr>
        <w:t xml:space="preserve">підпунктом «б» пункту 1 частини першої статті 106 Закону України «Про судоустрій і статус суддів» (умисне або внаслідок недбалості </w:t>
      </w:r>
      <w:proofErr w:type="spellStart"/>
      <w:r w:rsidRPr="004D0D73">
        <w:rPr>
          <w:rFonts w:ascii="Times New Roman" w:eastAsia="Calibri" w:hAnsi="Times New Roman" w:cs="Times New Roman"/>
          <w:sz w:val="28"/>
          <w:szCs w:val="28"/>
        </w:rPr>
        <w:t>незазначення</w:t>
      </w:r>
      <w:proofErr w:type="spellEnd"/>
      <w:r w:rsidRPr="004D0D73">
        <w:rPr>
          <w:rFonts w:ascii="Times New Roman" w:eastAsia="Calibri" w:hAnsi="Times New Roman" w:cs="Times New Roman"/>
          <w:sz w:val="28"/>
          <w:szCs w:val="28"/>
        </w:rPr>
        <w:t xml:space="preserve"> в судовому рішенні мотивів прийняття або відхилення аргументів сторін щодо суті спору).</w:t>
      </w:r>
    </w:p>
    <w:p w:rsidR="00942231" w:rsidRDefault="00942231" w:rsidP="00D1422D">
      <w:pPr>
        <w:spacing w:after="0" w:line="278"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942231" w:rsidRDefault="00942231" w:rsidP="00D1422D">
      <w:pPr>
        <w:spacing w:after="0" w:line="278" w:lineRule="auto"/>
        <w:ind w:right="6" w:firstLine="567"/>
        <w:jc w:val="both"/>
        <w:rPr>
          <w:rFonts w:ascii="Times New Roman" w:eastAsia="Calibri" w:hAnsi="Times New Roman" w:cs="Times New Roman"/>
          <w:sz w:val="28"/>
          <w:szCs w:val="28"/>
        </w:rPr>
      </w:pPr>
    </w:p>
    <w:p w:rsidR="00942231" w:rsidRPr="003130DD" w:rsidRDefault="00942231" w:rsidP="00D1422D">
      <w:pPr>
        <w:spacing w:after="0" w:line="278"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942231" w:rsidRPr="003130DD" w:rsidRDefault="00942231" w:rsidP="00D1422D">
      <w:pPr>
        <w:spacing w:after="0" w:line="278"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942231" w:rsidRDefault="00942231" w:rsidP="00D1422D">
      <w:pPr>
        <w:widowControl w:val="0"/>
        <w:spacing w:after="0" w:line="278" w:lineRule="auto"/>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Pr="00BF18FD">
        <w:rPr>
          <w:rFonts w:ascii="Times New Roman" w:eastAsia="Calibri" w:hAnsi="Times New Roman" w:cs="Times New Roman"/>
          <w:sz w:val="28"/>
          <w:szCs w:val="28"/>
        </w:rPr>
        <w:t xml:space="preserve">Котовського міськрайонного суду Одеської області </w:t>
      </w:r>
      <w:proofErr w:type="spellStart"/>
      <w:r w:rsidRPr="00BF18FD">
        <w:rPr>
          <w:rFonts w:ascii="Times New Roman" w:eastAsia="Calibri" w:hAnsi="Times New Roman" w:cs="Times New Roman"/>
          <w:sz w:val="28"/>
          <w:szCs w:val="28"/>
        </w:rPr>
        <w:t>Івінського</w:t>
      </w:r>
      <w:proofErr w:type="spellEnd"/>
      <w:r w:rsidRPr="00BF18FD">
        <w:rPr>
          <w:rFonts w:ascii="Times New Roman" w:eastAsia="Calibri" w:hAnsi="Times New Roman" w:cs="Times New Roman"/>
          <w:sz w:val="28"/>
          <w:szCs w:val="28"/>
        </w:rPr>
        <w:t xml:space="preserve"> Олега Олеговича</w:t>
      </w:r>
      <w:r>
        <w:rPr>
          <w:rFonts w:ascii="Times New Roman" w:eastAsia="Calibri" w:hAnsi="Times New Roman" w:cs="Times New Roman"/>
          <w:sz w:val="28"/>
          <w:szCs w:val="28"/>
        </w:rPr>
        <w:t>.</w:t>
      </w:r>
    </w:p>
    <w:p w:rsidR="00942231" w:rsidRDefault="00942231" w:rsidP="00D1422D">
      <w:pPr>
        <w:spacing w:after="0" w:line="278"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Ухвала оскарженню не підлягає.</w:t>
      </w:r>
    </w:p>
    <w:p w:rsidR="00942231" w:rsidRDefault="00942231" w:rsidP="00D1422D">
      <w:pPr>
        <w:widowControl w:val="0"/>
        <w:spacing w:after="0" w:line="278" w:lineRule="auto"/>
        <w:ind w:firstLine="567"/>
        <w:jc w:val="both"/>
        <w:rPr>
          <w:rFonts w:ascii="Times New Roman" w:eastAsia="Calibri" w:hAnsi="Times New Roman" w:cs="Times New Roman"/>
          <w:sz w:val="28"/>
          <w:szCs w:val="28"/>
        </w:rPr>
      </w:pPr>
    </w:p>
    <w:p w:rsidR="00942231" w:rsidRPr="00942231" w:rsidRDefault="00942231" w:rsidP="00D1422D">
      <w:pPr>
        <w:spacing w:after="0" w:line="278" w:lineRule="auto"/>
        <w:jc w:val="both"/>
        <w:rPr>
          <w:rFonts w:ascii="Times New Roman" w:hAnsi="Times New Roman" w:cs="Times New Roman"/>
          <w:b/>
          <w:sz w:val="28"/>
          <w:szCs w:val="28"/>
        </w:rPr>
      </w:pPr>
      <w:r w:rsidRPr="00942231">
        <w:rPr>
          <w:rFonts w:ascii="Times New Roman" w:hAnsi="Times New Roman" w:cs="Times New Roman"/>
          <w:b/>
          <w:sz w:val="28"/>
          <w:szCs w:val="28"/>
        </w:rPr>
        <w:t>Головуючий на засіданні</w:t>
      </w:r>
    </w:p>
    <w:p w:rsidR="00942231" w:rsidRPr="00942231" w:rsidRDefault="00942231" w:rsidP="00D1422D">
      <w:pPr>
        <w:spacing w:after="0" w:line="278" w:lineRule="auto"/>
        <w:jc w:val="both"/>
        <w:rPr>
          <w:rFonts w:ascii="Times New Roman" w:hAnsi="Times New Roman" w:cs="Times New Roman"/>
          <w:b/>
          <w:sz w:val="28"/>
          <w:szCs w:val="28"/>
        </w:rPr>
      </w:pPr>
      <w:r w:rsidRPr="00942231">
        <w:rPr>
          <w:rFonts w:ascii="Times New Roman" w:hAnsi="Times New Roman" w:cs="Times New Roman"/>
          <w:b/>
          <w:sz w:val="28"/>
          <w:szCs w:val="28"/>
        </w:rPr>
        <w:t>Третьої Дисциплінарної палати</w:t>
      </w:r>
    </w:p>
    <w:p w:rsidR="00942231" w:rsidRPr="00942231" w:rsidRDefault="00942231" w:rsidP="00D1422D">
      <w:pPr>
        <w:spacing w:after="0" w:line="278" w:lineRule="auto"/>
        <w:jc w:val="both"/>
        <w:rPr>
          <w:rFonts w:ascii="Times New Roman" w:hAnsi="Times New Roman" w:cs="Times New Roman"/>
          <w:b/>
          <w:sz w:val="28"/>
          <w:szCs w:val="28"/>
        </w:rPr>
      </w:pPr>
      <w:r w:rsidRPr="00942231">
        <w:rPr>
          <w:rFonts w:ascii="Times New Roman" w:hAnsi="Times New Roman" w:cs="Times New Roman"/>
          <w:b/>
          <w:sz w:val="28"/>
          <w:szCs w:val="28"/>
        </w:rPr>
        <w:t>Вищої ради правосуддя</w:t>
      </w:r>
      <w:r w:rsidRPr="00942231">
        <w:rPr>
          <w:rFonts w:ascii="Times New Roman" w:hAnsi="Times New Roman" w:cs="Times New Roman"/>
          <w:b/>
          <w:sz w:val="28"/>
          <w:szCs w:val="28"/>
        </w:rPr>
        <w:tab/>
      </w:r>
      <w:r w:rsidRPr="00942231">
        <w:rPr>
          <w:rFonts w:ascii="Times New Roman" w:hAnsi="Times New Roman" w:cs="Times New Roman"/>
          <w:b/>
          <w:sz w:val="28"/>
          <w:szCs w:val="28"/>
        </w:rPr>
        <w:tab/>
      </w:r>
      <w:r w:rsidRPr="00942231">
        <w:rPr>
          <w:rFonts w:ascii="Times New Roman" w:hAnsi="Times New Roman" w:cs="Times New Roman"/>
          <w:b/>
          <w:sz w:val="28"/>
          <w:szCs w:val="28"/>
        </w:rPr>
        <w:tab/>
      </w:r>
      <w:r w:rsidRPr="00942231">
        <w:rPr>
          <w:rFonts w:ascii="Times New Roman" w:hAnsi="Times New Roman" w:cs="Times New Roman"/>
          <w:b/>
          <w:sz w:val="28"/>
          <w:szCs w:val="28"/>
        </w:rPr>
        <w:tab/>
      </w:r>
      <w:r w:rsidRPr="00942231">
        <w:rPr>
          <w:rFonts w:ascii="Times New Roman" w:hAnsi="Times New Roman" w:cs="Times New Roman"/>
          <w:b/>
          <w:sz w:val="28"/>
          <w:szCs w:val="28"/>
        </w:rPr>
        <w:tab/>
      </w:r>
      <w:r w:rsidRPr="00942231">
        <w:rPr>
          <w:rFonts w:ascii="Times New Roman" w:eastAsia="Times New Roman" w:hAnsi="Times New Roman" w:cs="Times New Roman"/>
          <w:b/>
          <w:sz w:val="28"/>
          <w:szCs w:val="28"/>
          <w:lang w:eastAsia="uk-UA"/>
        </w:rPr>
        <w:t>Інна ПЛАХТІЙ</w:t>
      </w:r>
    </w:p>
    <w:p w:rsidR="00942231" w:rsidRDefault="00942231" w:rsidP="00D1422D">
      <w:pPr>
        <w:spacing w:after="0" w:line="278" w:lineRule="auto"/>
        <w:ind w:firstLine="567"/>
        <w:jc w:val="both"/>
        <w:rPr>
          <w:rFonts w:ascii="Times New Roman" w:hAnsi="Times New Roman" w:cs="Times New Roman"/>
          <w:sz w:val="28"/>
          <w:szCs w:val="28"/>
        </w:rPr>
      </w:pPr>
    </w:p>
    <w:p w:rsidR="003A4168" w:rsidRPr="00942231" w:rsidRDefault="003A4168" w:rsidP="00D1422D">
      <w:pPr>
        <w:spacing w:after="0" w:line="278" w:lineRule="auto"/>
        <w:ind w:firstLine="567"/>
        <w:jc w:val="both"/>
        <w:rPr>
          <w:rFonts w:ascii="Times New Roman" w:hAnsi="Times New Roman" w:cs="Times New Roman"/>
          <w:sz w:val="28"/>
          <w:szCs w:val="28"/>
        </w:rPr>
      </w:pPr>
    </w:p>
    <w:p w:rsidR="00942231" w:rsidRPr="00942231" w:rsidRDefault="00942231" w:rsidP="00D1422D">
      <w:pPr>
        <w:spacing w:after="0" w:line="278" w:lineRule="auto"/>
        <w:jc w:val="both"/>
        <w:rPr>
          <w:rFonts w:ascii="Times New Roman" w:hAnsi="Times New Roman" w:cs="Times New Roman"/>
          <w:b/>
          <w:sz w:val="28"/>
          <w:szCs w:val="28"/>
        </w:rPr>
      </w:pPr>
      <w:r w:rsidRPr="00942231">
        <w:rPr>
          <w:rFonts w:ascii="Times New Roman" w:hAnsi="Times New Roman" w:cs="Times New Roman"/>
          <w:b/>
          <w:sz w:val="28"/>
          <w:szCs w:val="28"/>
        </w:rPr>
        <w:t>Члени Третьої Дисциплінарної палати</w:t>
      </w:r>
    </w:p>
    <w:p w:rsidR="00942231" w:rsidRPr="00942231" w:rsidRDefault="00942231" w:rsidP="00D1422D">
      <w:pPr>
        <w:tabs>
          <w:tab w:val="left" w:pos="6379"/>
        </w:tabs>
        <w:spacing w:after="0" w:line="278" w:lineRule="auto"/>
        <w:jc w:val="both"/>
        <w:rPr>
          <w:rFonts w:ascii="Times New Roman" w:eastAsia="Times New Roman" w:hAnsi="Times New Roman" w:cs="Times New Roman"/>
          <w:b/>
          <w:sz w:val="28"/>
          <w:szCs w:val="28"/>
          <w:lang w:eastAsia="uk-UA"/>
        </w:rPr>
      </w:pPr>
      <w:r w:rsidRPr="00942231">
        <w:rPr>
          <w:rFonts w:ascii="Times New Roman" w:hAnsi="Times New Roman" w:cs="Times New Roman"/>
          <w:b/>
          <w:sz w:val="28"/>
          <w:szCs w:val="28"/>
        </w:rPr>
        <w:t>Вищої ради правосуддя</w:t>
      </w:r>
      <w:r w:rsidRPr="00942231">
        <w:rPr>
          <w:rFonts w:ascii="Times New Roman" w:hAnsi="Times New Roman" w:cs="Times New Roman"/>
          <w:b/>
          <w:sz w:val="28"/>
          <w:szCs w:val="28"/>
        </w:rPr>
        <w:tab/>
      </w:r>
      <w:r w:rsidRPr="00942231">
        <w:rPr>
          <w:rFonts w:ascii="Times New Roman" w:eastAsia="Times New Roman" w:hAnsi="Times New Roman" w:cs="Times New Roman"/>
          <w:b/>
          <w:sz w:val="28"/>
          <w:szCs w:val="28"/>
          <w:lang w:eastAsia="uk-UA"/>
        </w:rPr>
        <w:t>Олег КАНДЗЮБА</w:t>
      </w:r>
    </w:p>
    <w:p w:rsidR="00942231" w:rsidRDefault="00942231" w:rsidP="00D1422D">
      <w:pPr>
        <w:spacing w:after="0" w:line="278" w:lineRule="auto"/>
        <w:jc w:val="both"/>
        <w:rPr>
          <w:rFonts w:ascii="Times New Roman" w:eastAsia="Times New Roman" w:hAnsi="Times New Roman" w:cs="Times New Roman"/>
          <w:b/>
          <w:sz w:val="28"/>
          <w:szCs w:val="28"/>
          <w:lang w:eastAsia="uk-UA"/>
        </w:rPr>
      </w:pPr>
    </w:p>
    <w:p w:rsidR="003A4168" w:rsidRPr="00942231" w:rsidRDefault="003A4168" w:rsidP="00D1422D">
      <w:pPr>
        <w:spacing w:after="0" w:line="278" w:lineRule="auto"/>
        <w:jc w:val="both"/>
        <w:rPr>
          <w:rFonts w:ascii="Times New Roman" w:eastAsia="Times New Roman" w:hAnsi="Times New Roman" w:cs="Times New Roman"/>
          <w:b/>
          <w:sz w:val="28"/>
          <w:szCs w:val="28"/>
          <w:lang w:eastAsia="uk-UA"/>
        </w:rPr>
      </w:pPr>
    </w:p>
    <w:p w:rsidR="00942231" w:rsidRPr="00942231" w:rsidRDefault="00942231" w:rsidP="00D1422D">
      <w:pPr>
        <w:spacing w:after="0" w:line="278" w:lineRule="auto"/>
        <w:jc w:val="both"/>
        <w:rPr>
          <w:rFonts w:ascii="Times New Roman" w:eastAsia="Times New Roman" w:hAnsi="Times New Roman" w:cs="Times New Roman"/>
          <w:b/>
          <w:sz w:val="28"/>
          <w:szCs w:val="28"/>
          <w:lang w:eastAsia="uk-UA"/>
        </w:rPr>
      </w:pP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t xml:space="preserve"> </w:t>
      </w:r>
      <w:r w:rsidRPr="00942231">
        <w:rPr>
          <w:rFonts w:ascii="Times New Roman" w:eastAsia="Times New Roman" w:hAnsi="Times New Roman" w:cs="Times New Roman"/>
          <w:b/>
          <w:sz w:val="28"/>
          <w:szCs w:val="28"/>
          <w:lang w:eastAsia="uk-UA"/>
        </w:rPr>
        <w:tab/>
        <w:t>Дмитро ЛУК’ЯНОВ</w:t>
      </w:r>
    </w:p>
    <w:p w:rsidR="00942231" w:rsidRDefault="00942231" w:rsidP="00D1422D">
      <w:pPr>
        <w:spacing w:after="0" w:line="278" w:lineRule="auto"/>
        <w:jc w:val="both"/>
        <w:rPr>
          <w:rFonts w:ascii="Times New Roman" w:eastAsia="Times New Roman" w:hAnsi="Times New Roman" w:cs="Times New Roman"/>
          <w:b/>
          <w:sz w:val="28"/>
          <w:szCs w:val="28"/>
          <w:lang w:eastAsia="uk-UA"/>
        </w:rPr>
      </w:pPr>
    </w:p>
    <w:p w:rsidR="003A4168" w:rsidRPr="00942231" w:rsidRDefault="003A4168" w:rsidP="00D1422D">
      <w:pPr>
        <w:spacing w:after="0" w:line="278" w:lineRule="auto"/>
        <w:jc w:val="both"/>
        <w:rPr>
          <w:rFonts w:ascii="Times New Roman" w:eastAsia="Times New Roman" w:hAnsi="Times New Roman" w:cs="Times New Roman"/>
          <w:b/>
          <w:sz w:val="28"/>
          <w:szCs w:val="28"/>
          <w:lang w:eastAsia="uk-UA"/>
        </w:rPr>
      </w:pPr>
    </w:p>
    <w:p w:rsidR="00942231" w:rsidRPr="002F65CE" w:rsidRDefault="00942231" w:rsidP="00D1422D">
      <w:pPr>
        <w:spacing w:after="0" w:line="278" w:lineRule="auto"/>
        <w:jc w:val="both"/>
        <w:rPr>
          <w:rFonts w:ascii="Times New Roman" w:eastAsia="Times New Roman" w:hAnsi="Times New Roman" w:cs="Times New Roman"/>
          <w:b/>
          <w:sz w:val="28"/>
          <w:szCs w:val="28"/>
          <w:lang w:eastAsia="uk-UA"/>
        </w:rPr>
      </w:pP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r>
      <w:r w:rsidRPr="00942231">
        <w:rPr>
          <w:rFonts w:ascii="Times New Roman" w:eastAsia="Times New Roman" w:hAnsi="Times New Roman" w:cs="Times New Roman"/>
          <w:b/>
          <w:sz w:val="28"/>
          <w:szCs w:val="28"/>
          <w:lang w:eastAsia="uk-UA"/>
        </w:rPr>
        <w:tab/>
        <w:t>Олександр САСЕВИЧ</w:t>
      </w:r>
    </w:p>
    <w:sectPr w:rsidR="00942231" w:rsidRPr="002F65CE" w:rsidSect="001A4F5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DA7" w:rsidRDefault="00D67DA7" w:rsidP="001A4F53">
      <w:pPr>
        <w:spacing w:after="0" w:line="240" w:lineRule="auto"/>
      </w:pPr>
      <w:r>
        <w:separator/>
      </w:r>
    </w:p>
  </w:endnote>
  <w:endnote w:type="continuationSeparator" w:id="0">
    <w:p w:rsidR="00D67DA7" w:rsidRDefault="00D67DA7" w:rsidP="001A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DA7" w:rsidRDefault="00D67DA7" w:rsidP="001A4F53">
      <w:pPr>
        <w:spacing w:after="0" w:line="240" w:lineRule="auto"/>
      </w:pPr>
      <w:r>
        <w:separator/>
      </w:r>
    </w:p>
  </w:footnote>
  <w:footnote w:type="continuationSeparator" w:id="0">
    <w:p w:rsidR="00D67DA7" w:rsidRDefault="00D67DA7" w:rsidP="001A4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385189"/>
      <w:docPartObj>
        <w:docPartGallery w:val="Page Numbers (Top of Page)"/>
        <w:docPartUnique/>
      </w:docPartObj>
    </w:sdtPr>
    <w:sdtEndPr/>
    <w:sdtContent>
      <w:p w:rsidR="001A4F53" w:rsidRDefault="001A4F53">
        <w:pPr>
          <w:pStyle w:val="a6"/>
          <w:jc w:val="center"/>
        </w:pPr>
        <w:r>
          <w:fldChar w:fldCharType="begin"/>
        </w:r>
        <w:r>
          <w:instrText>PAGE   \* MERGEFORMAT</w:instrText>
        </w:r>
        <w:r>
          <w:fldChar w:fldCharType="separate"/>
        </w:r>
        <w:r w:rsidR="004221C5">
          <w:rPr>
            <w:noProof/>
          </w:rPr>
          <w:t>12</w:t>
        </w:r>
        <w:r>
          <w:fldChar w:fldCharType="end"/>
        </w:r>
      </w:p>
    </w:sdtContent>
  </w:sdt>
  <w:p w:rsidR="001A4F53" w:rsidRDefault="001A4F5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DAC"/>
    <w:rsid w:val="000053CE"/>
    <w:rsid w:val="000911B8"/>
    <w:rsid w:val="000E288C"/>
    <w:rsid w:val="001A4F53"/>
    <w:rsid w:val="00223F6D"/>
    <w:rsid w:val="002753BB"/>
    <w:rsid w:val="00286232"/>
    <w:rsid w:val="00286FBC"/>
    <w:rsid w:val="002A7EEE"/>
    <w:rsid w:val="002D5D3A"/>
    <w:rsid w:val="002E7841"/>
    <w:rsid w:val="002F04A5"/>
    <w:rsid w:val="002F65CE"/>
    <w:rsid w:val="00341C07"/>
    <w:rsid w:val="00354D66"/>
    <w:rsid w:val="00386FB3"/>
    <w:rsid w:val="00392CBF"/>
    <w:rsid w:val="003A4168"/>
    <w:rsid w:val="004221C5"/>
    <w:rsid w:val="00450481"/>
    <w:rsid w:val="004D0D73"/>
    <w:rsid w:val="00511F41"/>
    <w:rsid w:val="005B0A93"/>
    <w:rsid w:val="006414F0"/>
    <w:rsid w:val="006E71AD"/>
    <w:rsid w:val="0070365E"/>
    <w:rsid w:val="00722044"/>
    <w:rsid w:val="00737DDA"/>
    <w:rsid w:val="00760E65"/>
    <w:rsid w:val="007C22CF"/>
    <w:rsid w:val="007E546E"/>
    <w:rsid w:val="00876C7F"/>
    <w:rsid w:val="00887DAC"/>
    <w:rsid w:val="00897B92"/>
    <w:rsid w:val="009302F1"/>
    <w:rsid w:val="00942231"/>
    <w:rsid w:val="009A5DA7"/>
    <w:rsid w:val="00A474A0"/>
    <w:rsid w:val="00A61CD8"/>
    <w:rsid w:val="00AD0CC0"/>
    <w:rsid w:val="00BF18FD"/>
    <w:rsid w:val="00C72A3F"/>
    <w:rsid w:val="00CB6F50"/>
    <w:rsid w:val="00D1422D"/>
    <w:rsid w:val="00D67DA7"/>
    <w:rsid w:val="00DA0D66"/>
    <w:rsid w:val="00DA5C03"/>
    <w:rsid w:val="00E26219"/>
    <w:rsid w:val="00EF4210"/>
    <w:rsid w:val="00F104B8"/>
    <w:rsid w:val="00F5388C"/>
    <w:rsid w:val="00F81E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E93CF3-83D2-4234-8EB0-8894FD79F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F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223F6D"/>
    <w:pPr>
      <w:ind w:left="720"/>
      <w:contextualSpacing/>
    </w:pPr>
  </w:style>
  <w:style w:type="character" w:customStyle="1" w:styleId="a5">
    <w:name w:val="Абзац списку Знак"/>
    <w:aliases w:val="Подглава Знак"/>
    <w:link w:val="a4"/>
    <w:uiPriority w:val="34"/>
    <w:rsid w:val="00223F6D"/>
  </w:style>
  <w:style w:type="paragraph" w:styleId="a6">
    <w:name w:val="header"/>
    <w:basedOn w:val="a"/>
    <w:link w:val="a7"/>
    <w:uiPriority w:val="99"/>
    <w:unhideWhenUsed/>
    <w:rsid w:val="001A4F5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1A4F53"/>
  </w:style>
  <w:style w:type="paragraph" w:styleId="a8">
    <w:name w:val="footer"/>
    <w:basedOn w:val="a"/>
    <w:link w:val="a9"/>
    <w:uiPriority w:val="99"/>
    <w:unhideWhenUsed/>
    <w:rsid w:val="001A4F5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1A4F53"/>
  </w:style>
  <w:style w:type="paragraph" w:styleId="aa">
    <w:name w:val="Balloon Text"/>
    <w:basedOn w:val="a"/>
    <w:link w:val="ab"/>
    <w:uiPriority w:val="99"/>
    <w:semiHidden/>
    <w:unhideWhenUsed/>
    <w:rsid w:val="000911B8"/>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0911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A64A-A68B-43E9-A9F6-132BF0C0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17243</Words>
  <Characters>9830</Characters>
  <Application>Microsoft Office Word</Application>
  <DocSecurity>0</DocSecurity>
  <Lines>81</Lines>
  <Paragraphs>54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2024-02-27T15:01:00Z</cp:lastPrinted>
  <dcterms:created xsi:type="dcterms:W3CDTF">2024-02-29T08:15:00Z</dcterms:created>
  <dcterms:modified xsi:type="dcterms:W3CDTF">2024-02-29T08:15:00Z</dcterms:modified>
</cp:coreProperties>
</file>