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896ED" w14:textId="0F29C5AD" w:rsidR="00A46BE7" w:rsidRPr="00A77172" w:rsidRDefault="00A46BE7" w:rsidP="000F13F0">
      <w:pPr>
        <w:ind w:left="2832" w:firstLine="708"/>
        <w:contextualSpacing/>
        <w:jc w:val="center"/>
        <w:rPr>
          <w:rFonts w:ascii="AcademyC" w:hAnsi="AcademyC"/>
          <w:b/>
          <w:color w:val="000000"/>
          <w:lang w:val="uk-UA"/>
        </w:rPr>
      </w:pPr>
      <w:r w:rsidRPr="00A77172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1837AF3">
            <wp:simplePos x="0" y="0"/>
            <wp:positionH relativeFrom="margin">
              <wp:align>center</wp:align>
            </wp:positionH>
            <wp:positionV relativeFrom="paragraph">
              <wp:posOffset>-280259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77777777" w:rsidR="00A46BE7" w:rsidRPr="00A77172" w:rsidRDefault="00A46BE7" w:rsidP="00A46BE7">
      <w:pPr>
        <w:jc w:val="center"/>
        <w:rPr>
          <w:rFonts w:ascii="AcademyC" w:hAnsi="AcademyC"/>
          <w:b/>
          <w:sz w:val="28"/>
          <w:lang w:val="uk-UA"/>
        </w:rPr>
      </w:pPr>
    </w:p>
    <w:p w14:paraId="206552BF" w14:textId="77777777" w:rsidR="00A46BE7" w:rsidRPr="00A77172" w:rsidRDefault="00A46BE7" w:rsidP="00A46BE7">
      <w:pPr>
        <w:jc w:val="center"/>
        <w:rPr>
          <w:rFonts w:ascii="AcademyC" w:hAnsi="AcademyC"/>
          <w:sz w:val="28"/>
          <w:lang w:val="uk-UA"/>
        </w:rPr>
      </w:pPr>
      <w:r w:rsidRPr="00A77172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A77172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A77172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A77172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A77172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A77172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A77172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A77172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0CDB78BA" w:rsidR="00A46BE7" w:rsidRPr="00A77172" w:rsidRDefault="008A74DC" w:rsidP="008A74DC">
            <w:pPr>
              <w:ind w:left="-115" w:right="-2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10</w:t>
            </w:r>
            <w:r w:rsidR="009B5A72">
              <w:rPr>
                <w:noProof/>
                <w:sz w:val="28"/>
                <w:szCs w:val="28"/>
                <w:lang w:val="uk-UA"/>
              </w:rPr>
              <w:t xml:space="preserve"> </w:t>
            </w:r>
            <w:r>
              <w:rPr>
                <w:noProof/>
                <w:sz w:val="28"/>
                <w:szCs w:val="28"/>
                <w:lang w:val="uk-UA"/>
              </w:rPr>
              <w:t>січ</w:t>
            </w:r>
            <w:r w:rsidR="009B5A72">
              <w:rPr>
                <w:noProof/>
                <w:sz w:val="28"/>
                <w:szCs w:val="28"/>
                <w:lang w:val="uk-UA"/>
              </w:rPr>
              <w:t xml:space="preserve">ня </w:t>
            </w:r>
            <w:r w:rsidR="00A46BE7" w:rsidRPr="00A77172">
              <w:rPr>
                <w:noProof/>
                <w:sz w:val="28"/>
                <w:szCs w:val="28"/>
                <w:lang w:val="uk-UA"/>
              </w:rPr>
              <w:t>202</w:t>
            </w:r>
            <w:r>
              <w:rPr>
                <w:noProof/>
                <w:sz w:val="28"/>
                <w:szCs w:val="28"/>
                <w:lang w:val="uk-UA"/>
              </w:rPr>
              <w:t>4</w:t>
            </w:r>
            <w:r w:rsidR="00A46BE7" w:rsidRPr="00A77172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2140D707" w:rsidR="00A46BE7" w:rsidRPr="00A77172" w:rsidRDefault="003A5663" w:rsidP="002D39E2">
            <w:pPr>
              <w:ind w:left="-229" w:right="-2"/>
              <w:rPr>
                <w:rFonts w:ascii="Book Antiqua" w:hAnsi="Book Antiqua"/>
                <w:noProof/>
                <w:lang w:val="uk-UA"/>
              </w:rPr>
            </w:pPr>
            <w:r w:rsidRPr="00A77172">
              <w:rPr>
                <w:rFonts w:ascii="Book Antiqua" w:hAnsi="Book Antiqua"/>
                <w:lang w:val="uk-UA"/>
              </w:rPr>
              <w:t xml:space="preserve">            </w:t>
            </w:r>
            <w:r w:rsidR="00A4087E">
              <w:rPr>
                <w:rFonts w:ascii="Book Antiqua" w:hAnsi="Book Antiqua"/>
                <w:lang w:val="uk-UA"/>
              </w:rPr>
              <w:t xml:space="preserve"> </w:t>
            </w:r>
            <w:r w:rsidR="004F5E43">
              <w:rPr>
                <w:rFonts w:ascii="Book Antiqua" w:hAnsi="Book Antiqua"/>
                <w:lang w:val="uk-UA"/>
              </w:rPr>
              <w:t xml:space="preserve">     </w:t>
            </w:r>
            <w:bookmarkStart w:id="0" w:name="_GoBack"/>
            <w:bookmarkEnd w:id="0"/>
            <w:r w:rsidRPr="00A77172">
              <w:rPr>
                <w:rFonts w:ascii="Book Antiqua" w:hAnsi="Book Antiqua"/>
                <w:lang w:val="uk-UA"/>
              </w:rPr>
              <w:t xml:space="preserve"> </w:t>
            </w:r>
            <w:r w:rsidR="00A46BE7" w:rsidRPr="00A77172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31104C91" w:rsidR="00A46BE7" w:rsidRPr="00A77172" w:rsidRDefault="00A46BE7" w:rsidP="004F5E43">
            <w:pPr>
              <w:ind w:right="-2"/>
              <w:jc w:val="right"/>
              <w:rPr>
                <w:noProof/>
                <w:sz w:val="28"/>
                <w:szCs w:val="28"/>
                <w:lang w:val="uk-UA"/>
              </w:rPr>
            </w:pPr>
            <w:r w:rsidRPr="00A77172">
              <w:rPr>
                <w:noProof/>
                <w:sz w:val="28"/>
                <w:szCs w:val="28"/>
                <w:lang w:val="uk-UA"/>
              </w:rPr>
              <w:t>№</w:t>
            </w:r>
            <w:r w:rsidR="004F5E43">
              <w:rPr>
                <w:noProof/>
                <w:sz w:val="28"/>
                <w:szCs w:val="28"/>
                <w:lang w:val="uk-UA"/>
              </w:rPr>
              <w:t xml:space="preserve"> 54/2дп/15-24</w:t>
            </w:r>
          </w:p>
        </w:tc>
      </w:tr>
    </w:tbl>
    <w:p w14:paraId="4BCF63D2" w14:textId="1440791E" w:rsidR="00C751AE" w:rsidRPr="00A77172" w:rsidRDefault="00C751AE" w:rsidP="00C751A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14:paraId="1DB234DD" w14:textId="6EFCE074" w:rsidR="003D7E8C" w:rsidRPr="00A9686B" w:rsidRDefault="00120F1E" w:rsidP="008A74DC">
      <w:pPr>
        <w:ind w:right="5130"/>
        <w:jc w:val="both"/>
        <w:rPr>
          <w:b/>
          <w:spacing w:val="-6"/>
          <w:lang w:val="uk-UA"/>
        </w:rPr>
      </w:pPr>
      <w:r w:rsidRPr="00A9686B">
        <w:rPr>
          <w:b/>
          <w:spacing w:val="-4"/>
          <w:lang w:val="uk-UA"/>
        </w:rPr>
        <w:t>Про відмову у</w:t>
      </w:r>
      <w:r w:rsidRPr="00A9686B">
        <w:rPr>
          <w:rFonts w:eastAsia="Calibri"/>
          <w:b/>
          <w:bCs/>
          <w:spacing w:val="-4"/>
          <w:lang w:val="uk-UA"/>
        </w:rPr>
        <w:t xml:space="preserve"> відкритті </w:t>
      </w:r>
      <w:r w:rsidRPr="00A9686B">
        <w:rPr>
          <w:b/>
          <w:spacing w:val="-4"/>
          <w:lang w:val="uk-UA"/>
        </w:rPr>
        <w:t xml:space="preserve">дисциплінарних справ </w:t>
      </w:r>
      <w:r w:rsidR="004C19DB" w:rsidRPr="00A9686B">
        <w:rPr>
          <w:b/>
          <w:spacing w:val="-4"/>
          <w:lang w:val="uk-UA"/>
        </w:rPr>
        <w:t xml:space="preserve">за скаргами </w:t>
      </w:r>
      <w:r w:rsidR="008A74DC" w:rsidRPr="008A74DC">
        <w:rPr>
          <w:b/>
          <w:spacing w:val="-4"/>
          <w:lang w:val="uk-UA"/>
        </w:rPr>
        <w:t>Скидана Ю.Ф. щодо судді Київського районн</w:t>
      </w:r>
      <w:r w:rsidR="008A74DC">
        <w:rPr>
          <w:b/>
          <w:spacing w:val="-4"/>
          <w:lang w:val="uk-UA"/>
        </w:rPr>
        <w:t>ого</w:t>
      </w:r>
      <w:r w:rsidR="008A74DC" w:rsidRPr="008A74DC">
        <w:rPr>
          <w:b/>
          <w:spacing w:val="-4"/>
          <w:lang w:val="uk-UA"/>
        </w:rPr>
        <w:t xml:space="preserve"> суду міста Полтави Калька О</w:t>
      </w:r>
      <w:r w:rsidR="008A74DC">
        <w:rPr>
          <w:b/>
          <w:spacing w:val="-4"/>
          <w:lang w:val="uk-UA"/>
        </w:rPr>
        <w:t>.С.</w:t>
      </w:r>
      <w:r w:rsidR="008A74DC" w:rsidRPr="008A74DC">
        <w:rPr>
          <w:b/>
          <w:spacing w:val="-4"/>
          <w:lang w:val="uk-UA"/>
        </w:rPr>
        <w:t>;</w:t>
      </w:r>
      <w:r w:rsidR="008A74DC">
        <w:rPr>
          <w:b/>
          <w:spacing w:val="-4"/>
          <w:lang w:val="uk-UA"/>
        </w:rPr>
        <w:t xml:space="preserve"> </w:t>
      </w:r>
      <w:r w:rsidR="008A74DC" w:rsidRPr="008A74DC">
        <w:rPr>
          <w:b/>
          <w:spacing w:val="-4"/>
          <w:lang w:val="uk-UA"/>
        </w:rPr>
        <w:t>Марчука Р.П. щодо судді Солом’янського районного суду міста Києва Козленко Г</w:t>
      </w:r>
      <w:r w:rsidR="008A74DC">
        <w:rPr>
          <w:b/>
          <w:spacing w:val="-4"/>
          <w:lang w:val="uk-UA"/>
        </w:rPr>
        <w:t>.О.</w:t>
      </w:r>
      <w:r w:rsidR="008A74DC" w:rsidRPr="008A74DC">
        <w:rPr>
          <w:b/>
          <w:spacing w:val="-4"/>
          <w:lang w:val="uk-UA"/>
        </w:rPr>
        <w:t>;</w:t>
      </w:r>
      <w:r w:rsidR="008A74DC">
        <w:rPr>
          <w:b/>
          <w:spacing w:val="-4"/>
          <w:lang w:val="uk-UA"/>
        </w:rPr>
        <w:t xml:space="preserve"> </w:t>
      </w:r>
      <w:r w:rsidR="008A74DC" w:rsidRPr="008A74DC">
        <w:rPr>
          <w:b/>
          <w:spacing w:val="-4"/>
          <w:lang w:val="uk-UA"/>
        </w:rPr>
        <w:t>Бондаренка А.В. щодо судді Білгород-Дністровського міськрайонног</w:t>
      </w:r>
      <w:r w:rsidR="008A74DC">
        <w:rPr>
          <w:b/>
          <w:spacing w:val="-4"/>
          <w:lang w:val="uk-UA"/>
        </w:rPr>
        <w:t>о суду Одеської області Мишка В.В.</w:t>
      </w:r>
      <w:r w:rsidR="008A74DC" w:rsidRPr="008A74DC">
        <w:rPr>
          <w:b/>
          <w:spacing w:val="-4"/>
          <w:lang w:val="uk-UA"/>
        </w:rPr>
        <w:t>;</w:t>
      </w:r>
      <w:r w:rsidR="008A74DC">
        <w:rPr>
          <w:b/>
          <w:spacing w:val="-4"/>
          <w:lang w:val="uk-UA"/>
        </w:rPr>
        <w:t xml:space="preserve"> </w:t>
      </w:r>
      <w:r w:rsidR="008A74DC" w:rsidRPr="008A74DC">
        <w:rPr>
          <w:b/>
          <w:spacing w:val="-4"/>
          <w:lang w:val="uk-UA"/>
        </w:rPr>
        <w:t>Бурки В.В. щодо судді Кас</w:t>
      </w:r>
      <w:r w:rsidR="004B1784">
        <w:rPr>
          <w:b/>
          <w:spacing w:val="-4"/>
          <w:lang w:val="uk-UA"/>
        </w:rPr>
        <w:t>аційного цивільного суду</w:t>
      </w:r>
      <w:r w:rsidR="004B1784">
        <w:rPr>
          <w:b/>
          <w:spacing w:val="-4"/>
          <w:lang w:val="uk-UA"/>
        </w:rPr>
        <w:br/>
      </w:r>
      <w:r w:rsidR="008A74DC">
        <w:rPr>
          <w:b/>
          <w:spacing w:val="-4"/>
          <w:lang w:val="uk-UA"/>
        </w:rPr>
        <w:t>у склад</w:t>
      </w:r>
      <w:r w:rsidR="008A74DC" w:rsidRPr="008A74DC">
        <w:rPr>
          <w:b/>
          <w:spacing w:val="-4"/>
          <w:lang w:val="uk-UA"/>
        </w:rPr>
        <w:t>і Верховного Суду Гулька Б</w:t>
      </w:r>
      <w:r w:rsidR="008A74DC">
        <w:rPr>
          <w:b/>
          <w:spacing w:val="-4"/>
          <w:lang w:val="uk-UA"/>
        </w:rPr>
        <w:t>.І.</w:t>
      </w:r>
      <w:r w:rsidR="008A74DC" w:rsidRPr="008A74DC">
        <w:rPr>
          <w:b/>
          <w:spacing w:val="-4"/>
          <w:lang w:val="uk-UA"/>
        </w:rPr>
        <w:t>;</w:t>
      </w:r>
      <w:r w:rsidR="008A74DC">
        <w:rPr>
          <w:b/>
          <w:spacing w:val="-4"/>
          <w:lang w:val="uk-UA"/>
        </w:rPr>
        <w:t xml:space="preserve"> </w:t>
      </w:r>
      <w:r w:rsidR="008A74DC" w:rsidRPr="008A74DC">
        <w:rPr>
          <w:b/>
          <w:spacing w:val="-4"/>
          <w:lang w:val="uk-UA"/>
        </w:rPr>
        <w:t>Бурки В.В. щодо судді Касаційного цивільного суду у складі Верховного Суду Гулька Б</w:t>
      </w:r>
      <w:r w:rsidR="008A74DC">
        <w:rPr>
          <w:b/>
          <w:spacing w:val="-4"/>
          <w:lang w:val="uk-UA"/>
        </w:rPr>
        <w:t xml:space="preserve">.І. </w:t>
      </w:r>
    </w:p>
    <w:p w14:paraId="3B4569CA" w14:textId="77777777" w:rsidR="000530CF" w:rsidRPr="00A77172" w:rsidRDefault="000530CF" w:rsidP="005F1798">
      <w:pPr>
        <w:tabs>
          <w:tab w:val="left" w:pos="4253"/>
        </w:tabs>
        <w:ind w:right="5103"/>
        <w:jc w:val="both"/>
        <w:rPr>
          <w:b/>
          <w:spacing w:val="-2"/>
          <w:lang w:val="uk-UA"/>
        </w:rPr>
      </w:pPr>
    </w:p>
    <w:p w14:paraId="58A2BD07" w14:textId="04C54D08" w:rsidR="003D7E8C" w:rsidRPr="00A77172" w:rsidRDefault="00120F1E" w:rsidP="00DD5539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Друга Дисциплінарна палата Вищої ради прав</w:t>
      </w:r>
      <w:r w:rsidR="0029275A" w:rsidRPr="00A77172">
        <w:rPr>
          <w:sz w:val="28"/>
          <w:szCs w:val="28"/>
          <w:lang w:val="uk-UA"/>
        </w:rPr>
        <w:t xml:space="preserve">осуддя у складі </w:t>
      </w:r>
      <w:r w:rsidR="0029275A" w:rsidRPr="00A77172">
        <w:rPr>
          <w:sz w:val="28"/>
          <w:szCs w:val="28"/>
          <w:lang w:val="uk-UA"/>
        </w:rPr>
        <w:br/>
        <w:t xml:space="preserve">головуючого – </w:t>
      </w:r>
      <w:r w:rsidR="00B50315" w:rsidRPr="00A77172">
        <w:rPr>
          <w:sz w:val="28"/>
          <w:szCs w:val="28"/>
          <w:lang w:val="uk-UA"/>
        </w:rPr>
        <w:t>Маселка Р.А.</w:t>
      </w:r>
      <w:r w:rsidRPr="00A77172">
        <w:rPr>
          <w:sz w:val="28"/>
          <w:szCs w:val="28"/>
          <w:lang w:val="uk-UA"/>
        </w:rPr>
        <w:t xml:space="preserve">, членів Другої Дисциплінарної палати Вищої ради правосуддя </w:t>
      </w:r>
      <w:r w:rsidR="00B50315" w:rsidRPr="00A77172">
        <w:rPr>
          <w:sz w:val="28"/>
          <w:szCs w:val="28"/>
          <w:lang w:val="uk-UA"/>
        </w:rPr>
        <w:t>Бурлакова</w:t>
      </w:r>
      <w:r w:rsidR="00AC7075" w:rsidRPr="00A77172">
        <w:rPr>
          <w:sz w:val="28"/>
          <w:szCs w:val="28"/>
          <w:lang w:val="uk-UA"/>
        </w:rPr>
        <w:t xml:space="preserve"> С.Ю.</w:t>
      </w:r>
      <w:r w:rsidR="00B50315" w:rsidRPr="00A77172">
        <w:rPr>
          <w:sz w:val="28"/>
          <w:szCs w:val="28"/>
          <w:lang w:val="uk-UA"/>
        </w:rPr>
        <w:t>, Ковбій</w:t>
      </w:r>
      <w:r w:rsidR="00AC7075" w:rsidRPr="00A77172">
        <w:rPr>
          <w:sz w:val="28"/>
          <w:szCs w:val="28"/>
          <w:lang w:val="uk-UA"/>
        </w:rPr>
        <w:t xml:space="preserve"> О.В.</w:t>
      </w:r>
      <w:r w:rsidR="00B50315" w:rsidRPr="00A77172">
        <w:rPr>
          <w:sz w:val="28"/>
          <w:szCs w:val="28"/>
          <w:lang w:val="uk-UA"/>
        </w:rPr>
        <w:t>, Мельника</w:t>
      </w:r>
      <w:r w:rsidR="00AC7075" w:rsidRPr="00A77172">
        <w:rPr>
          <w:sz w:val="28"/>
          <w:szCs w:val="28"/>
          <w:lang w:val="uk-UA"/>
        </w:rPr>
        <w:t xml:space="preserve"> О.П.</w:t>
      </w:r>
      <w:r w:rsidR="00097754" w:rsidRPr="00A77172">
        <w:rPr>
          <w:sz w:val="28"/>
          <w:szCs w:val="28"/>
          <w:lang w:val="uk-UA"/>
        </w:rPr>
        <w:t>,</w:t>
      </w:r>
      <w:r w:rsidRPr="00A77172">
        <w:rPr>
          <w:sz w:val="28"/>
          <w:szCs w:val="28"/>
          <w:lang w:val="uk-UA"/>
        </w:rPr>
        <w:t xml:space="preserve"> розглянувши висновки доповідача – члена Другої Дисциплінарної палати Вищої ради правосуддя Саліхова В.В. за результатами попередньої перевірки </w:t>
      </w:r>
      <w:r w:rsidR="00097754" w:rsidRPr="00A77172">
        <w:rPr>
          <w:sz w:val="28"/>
          <w:szCs w:val="28"/>
          <w:lang w:val="uk-UA"/>
        </w:rPr>
        <w:t xml:space="preserve">дисциплінарних </w:t>
      </w:r>
      <w:r w:rsidRPr="00A77172">
        <w:rPr>
          <w:sz w:val="28"/>
          <w:szCs w:val="28"/>
          <w:lang w:val="uk-UA"/>
        </w:rPr>
        <w:t xml:space="preserve">скарг, </w:t>
      </w:r>
    </w:p>
    <w:p w14:paraId="763A9EF7" w14:textId="77777777" w:rsidR="003D7E8C" w:rsidRPr="00A77172" w:rsidRDefault="00120F1E" w:rsidP="00DD5539">
      <w:pPr>
        <w:spacing w:line="360" w:lineRule="exact"/>
        <w:jc w:val="center"/>
        <w:rPr>
          <w:rStyle w:val="rvts9"/>
          <w:b/>
          <w:sz w:val="28"/>
          <w:szCs w:val="28"/>
          <w:lang w:val="uk-UA"/>
        </w:rPr>
      </w:pPr>
      <w:r w:rsidRPr="00A77172">
        <w:rPr>
          <w:rStyle w:val="rvts9"/>
          <w:b/>
          <w:sz w:val="28"/>
          <w:szCs w:val="28"/>
          <w:lang w:val="uk-UA"/>
        </w:rPr>
        <w:t xml:space="preserve"> </w:t>
      </w:r>
    </w:p>
    <w:p w14:paraId="41F15960" w14:textId="77777777" w:rsidR="003D7E8C" w:rsidRPr="00A77172" w:rsidRDefault="00120F1E" w:rsidP="00DD5539">
      <w:pPr>
        <w:spacing w:line="360" w:lineRule="exact"/>
        <w:jc w:val="center"/>
        <w:rPr>
          <w:rStyle w:val="rvts9"/>
          <w:b/>
          <w:sz w:val="28"/>
          <w:szCs w:val="28"/>
          <w:lang w:val="uk-UA"/>
        </w:rPr>
      </w:pPr>
      <w:r w:rsidRPr="00A77172">
        <w:rPr>
          <w:rStyle w:val="rvts9"/>
          <w:b/>
          <w:sz w:val="28"/>
          <w:szCs w:val="28"/>
          <w:lang w:val="uk-UA"/>
        </w:rPr>
        <w:t>встановила:</w:t>
      </w:r>
    </w:p>
    <w:p w14:paraId="62FE843A" w14:textId="77777777" w:rsidR="003D7E8C" w:rsidRPr="00A77172" w:rsidRDefault="003D7E8C" w:rsidP="00DD5539">
      <w:pPr>
        <w:spacing w:line="360" w:lineRule="exact"/>
        <w:jc w:val="center"/>
        <w:rPr>
          <w:rStyle w:val="rvts9"/>
          <w:b/>
          <w:sz w:val="28"/>
          <w:szCs w:val="28"/>
          <w:lang w:val="uk-UA"/>
        </w:rPr>
      </w:pPr>
    </w:p>
    <w:p w14:paraId="61569D7A" w14:textId="77777777" w:rsidR="00EE6B1C" w:rsidRDefault="008D3467" w:rsidP="00DD5539">
      <w:pPr>
        <w:pStyle w:val="Default"/>
        <w:spacing w:line="360" w:lineRule="exact"/>
        <w:ind w:firstLine="567"/>
        <w:jc w:val="both"/>
        <w:rPr>
          <w:spacing w:val="-2"/>
          <w:sz w:val="28"/>
          <w:szCs w:val="28"/>
          <w:lang w:val="uk-UA"/>
        </w:rPr>
      </w:pPr>
      <w:r w:rsidRPr="00A77172">
        <w:rPr>
          <w:spacing w:val="-2"/>
          <w:sz w:val="28"/>
          <w:szCs w:val="28"/>
          <w:lang w:val="uk-UA"/>
        </w:rPr>
        <w:t xml:space="preserve">1. </w:t>
      </w:r>
      <w:r w:rsidR="00EE6B1C" w:rsidRPr="00EE6B1C">
        <w:rPr>
          <w:spacing w:val="-2"/>
          <w:sz w:val="28"/>
          <w:szCs w:val="28"/>
          <w:lang w:val="uk-UA"/>
        </w:rPr>
        <w:t xml:space="preserve">31 серпня 2021 року до Вищої ради правосуддя за вхідним </w:t>
      </w:r>
      <w:r w:rsidR="00EE6B1C">
        <w:rPr>
          <w:spacing w:val="-2"/>
          <w:sz w:val="28"/>
          <w:szCs w:val="28"/>
          <w:lang w:val="uk-UA"/>
        </w:rPr>
        <w:br/>
      </w:r>
      <w:r w:rsidR="00EE6B1C" w:rsidRPr="00EE6B1C">
        <w:rPr>
          <w:spacing w:val="-2"/>
          <w:sz w:val="28"/>
          <w:szCs w:val="28"/>
          <w:lang w:val="uk-UA"/>
        </w:rPr>
        <w:t>№ С-1537/2/7-21 надійшла скарга Скидана Ю.Ф. щодо дисциплінарного проступку судді Київського районного суду міста Полтави Калька О.С. під час розгляду справи № 554/8874/15-к.</w:t>
      </w:r>
    </w:p>
    <w:p w14:paraId="4999FAF1" w14:textId="625458F4" w:rsidR="00D95BC9" w:rsidRDefault="008D3467" w:rsidP="00DD5539">
      <w:pPr>
        <w:pStyle w:val="Default"/>
        <w:spacing w:line="360" w:lineRule="exact"/>
        <w:ind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EE6B1C">
        <w:rPr>
          <w:sz w:val="28"/>
          <w:szCs w:val="28"/>
          <w:lang w:val="uk-UA"/>
        </w:rPr>
        <w:t>5 грудня</w:t>
      </w:r>
      <w:r w:rsidRPr="00A77172">
        <w:rPr>
          <w:sz w:val="28"/>
          <w:szCs w:val="28"/>
          <w:lang w:val="uk-UA"/>
        </w:rPr>
        <w:t xml:space="preserve"> 2023 року про відсутність підстав для відкриття дисциплінарної справи, </w:t>
      </w:r>
      <w:r w:rsidR="00D95BC9" w:rsidRPr="00A77172">
        <w:rPr>
          <w:sz w:val="28"/>
          <w:szCs w:val="28"/>
          <w:lang w:val="uk-UA"/>
        </w:rPr>
        <w:t xml:space="preserve">оскільки </w:t>
      </w:r>
      <w:r w:rsidR="00975564" w:rsidRPr="00AD5810">
        <w:rPr>
          <w:sz w:val="28"/>
          <w:szCs w:val="28"/>
          <w:highlight w:val="white"/>
          <w:lang w:val="uk-UA" w:eastAsia="uk-UA"/>
        </w:rPr>
        <w:t>скаржником не наведено обґрунтованих відомостей про наявність ознак дисциплінарн</w:t>
      </w:r>
      <w:r w:rsidR="00144F60">
        <w:rPr>
          <w:sz w:val="28"/>
          <w:szCs w:val="28"/>
          <w:highlight w:val="white"/>
          <w:lang w:val="uk-UA" w:eastAsia="uk-UA"/>
        </w:rPr>
        <w:t>их</w:t>
      </w:r>
      <w:r w:rsidR="00EE6B1C">
        <w:rPr>
          <w:sz w:val="28"/>
          <w:szCs w:val="28"/>
          <w:highlight w:val="white"/>
          <w:lang w:val="uk-UA" w:eastAsia="uk-UA"/>
        </w:rPr>
        <w:t xml:space="preserve"> </w:t>
      </w:r>
      <w:r w:rsidR="00975564">
        <w:rPr>
          <w:sz w:val="28"/>
          <w:szCs w:val="28"/>
          <w:highlight w:val="white"/>
          <w:lang w:val="uk-UA" w:eastAsia="uk-UA"/>
        </w:rPr>
        <w:t>проступк</w:t>
      </w:r>
      <w:r w:rsidR="00144F60">
        <w:rPr>
          <w:sz w:val="28"/>
          <w:szCs w:val="28"/>
          <w:highlight w:val="white"/>
          <w:lang w:val="uk-UA" w:eastAsia="uk-UA"/>
        </w:rPr>
        <w:t>ів</w:t>
      </w:r>
      <w:r w:rsidR="00975564">
        <w:rPr>
          <w:sz w:val="28"/>
          <w:szCs w:val="28"/>
          <w:highlight w:val="white"/>
          <w:lang w:val="uk-UA" w:eastAsia="uk-UA"/>
        </w:rPr>
        <w:t xml:space="preserve"> у поведінці судді,</w:t>
      </w:r>
      <w:r w:rsidR="00EE6B1C">
        <w:rPr>
          <w:sz w:val="28"/>
          <w:szCs w:val="28"/>
          <w:highlight w:val="white"/>
          <w:lang w:val="uk-UA" w:eastAsia="uk-UA"/>
        </w:rPr>
        <w:t xml:space="preserve"> крім того, </w:t>
      </w:r>
      <w:r w:rsidR="00D95BC9" w:rsidRPr="00222249">
        <w:rPr>
          <w:sz w:val="28"/>
          <w:szCs w:val="28"/>
          <w:lang w:val="uk-UA"/>
        </w:rPr>
        <w:t>факти неналежної пов</w:t>
      </w:r>
      <w:r w:rsidR="00EE6B1C">
        <w:rPr>
          <w:sz w:val="28"/>
          <w:szCs w:val="28"/>
          <w:lang w:val="uk-UA"/>
        </w:rPr>
        <w:t>едінки судді, що повідомляються</w:t>
      </w:r>
      <w:r w:rsidR="00EE6B1C">
        <w:rPr>
          <w:sz w:val="28"/>
          <w:szCs w:val="28"/>
          <w:lang w:val="uk-UA"/>
        </w:rPr>
        <w:br/>
      </w:r>
      <w:r w:rsidR="00D95BC9" w:rsidRPr="00222249">
        <w:rPr>
          <w:sz w:val="28"/>
          <w:szCs w:val="28"/>
          <w:lang w:val="uk-UA"/>
        </w:rPr>
        <w:t xml:space="preserve">у дисциплінарній скарзі, вже були предметом перевірки та розгляду і щодо них </w:t>
      </w:r>
      <w:r w:rsidR="00D95BC9" w:rsidRPr="00222249">
        <w:rPr>
          <w:sz w:val="28"/>
          <w:szCs w:val="28"/>
          <w:lang w:val="uk-UA"/>
        </w:rPr>
        <w:lastRenderedPageBreak/>
        <w:t>відмовлено у відкритті дисциплінарної справи</w:t>
      </w:r>
      <w:r w:rsidR="00D95BC9" w:rsidRPr="00A77172">
        <w:rPr>
          <w:sz w:val="28"/>
          <w:szCs w:val="28"/>
          <w:lang w:val="uk-UA"/>
        </w:rPr>
        <w:t xml:space="preserve"> (пункт </w:t>
      </w:r>
      <w:r w:rsidR="00D95BC9">
        <w:rPr>
          <w:sz w:val="28"/>
          <w:szCs w:val="28"/>
          <w:lang w:val="uk-UA"/>
        </w:rPr>
        <w:t>1</w:t>
      </w:r>
      <w:r w:rsidR="00D95BC9" w:rsidRPr="00A77172">
        <w:rPr>
          <w:sz w:val="28"/>
          <w:szCs w:val="28"/>
          <w:lang w:val="uk-UA"/>
        </w:rPr>
        <w:t xml:space="preserve"> частини першої статті 45 Закону України «Про Вищу раду правосуддя»).</w:t>
      </w:r>
    </w:p>
    <w:p w14:paraId="413719F2" w14:textId="77777777" w:rsidR="00144F60" w:rsidRDefault="00CD7C98" w:rsidP="00DD5539">
      <w:pPr>
        <w:spacing w:line="360" w:lineRule="exact"/>
        <w:ind w:right="-1" w:firstLine="567"/>
        <w:jc w:val="both"/>
        <w:rPr>
          <w:spacing w:val="-4"/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2. </w:t>
      </w:r>
      <w:r w:rsidR="00144F60" w:rsidRPr="00144F60">
        <w:rPr>
          <w:spacing w:val="-4"/>
          <w:sz w:val="28"/>
          <w:szCs w:val="28"/>
          <w:lang w:val="uk-UA"/>
        </w:rPr>
        <w:t>26 липня 2021 року до Вищої ради правосуддя за вхідним</w:t>
      </w:r>
      <w:r w:rsidR="00144F60">
        <w:rPr>
          <w:spacing w:val="-4"/>
          <w:sz w:val="28"/>
          <w:szCs w:val="28"/>
          <w:lang w:val="uk-UA"/>
        </w:rPr>
        <w:t xml:space="preserve"> </w:t>
      </w:r>
      <w:r w:rsidR="00144F60" w:rsidRPr="00144F60">
        <w:rPr>
          <w:spacing w:val="-4"/>
          <w:sz w:val="28"/>
          <w:szCs w:val="28"/>
          <w:lang w:val="uk-UA"/>
        </w:rPr>
        <w:t>№ М-3970/0/7-21 надійшла скарга Марчука Р.П. щодо дисциплінарного проступку судді Солом’янського районного суду міста Києва Козленко Г.О. під час розгляду справ № 760/17316/21 (провадження № 1-кс/760/6026/21),</w:t>
      </w:r>
      <w:r w:rsidR="00144F60">
        <w:rPr>
          <w:spacing w:val="-4"/>
          <w:sz w:val="28"/>
          <w:szCs w:val="28"/>
          <w:lang w:val="uk-UA"/>
        </w:rPr>
        <w:t xml:space="preserve"> </w:t>
      </w:r>
      <w:r w:rsidR="00144F60" w:rsidRPr="00144F60">
        <w:rPr>
          <w:spacing w:val="-4"/>
          <w:sz w:val="28"/>
          <w:szCs w:val="28"/>
          <w:lang w:val="uk-UA"/>
        </w:rPr>
        <w:t>№ 760/1272/20 (провадження № 1-кс/760/569/20).</w:t>
      </w:r>
    </w:p>
    <w:p w14:paraId="4C81F2FB" w14:textId="713E4321" w:rsidR="00764F6A" w:rsidRPr="00A77172" w:rsidRDefault="00764F6A" w:rsidP="00DD5539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144F60">
        <w:rPr>
          <w:sz w:val="28"/>
          <w:szCs w:val="28"/>
          <w:lang w:val="uk-UA"/>
        </w:rPr>
        <w:t>15 грудня</w:t>
      </w:r>
      <w:r w:rsidRPr="00A77172">
        <w:rPr>
          <w:sz w:val="28"/>
          <w:szCs w:val="28"/>
          <w:lang w:val="uk-UA"/>
        </w:rPr>
        <w:t xml:space="preserve"> 2023 року про відсутність підстав для відкриття дисциплінарної справи, оскільки </w:t>
      </w:r>
      <w:r w:rsidR="00144F60" w:rsidRPr="00AD5810">
        <w:rPr>
          <w:color w:val="000000"/>
          <w:sz w:val="28"/>
          <w:szCs w:val="28"/>
          <w:highlight w:val="white"/>
          <w:lang w:val="uk-UA" w:eastAsia="uk-UA"/>
        </w:rPr>
        <w:t>скаржником не наведено обґрунтованих відомостей про наявність ознак дисциплінарн</w:t>
      </w:r>
      <w:r w:rsidR="00144F60">
        <w:rPr>
          <w:sz w:val="28"/>
          <w:szCs w:val="28"/>
          <w:highlight w:val="white"/>
          <w:lang w:val="uk-UA" w:eastAsia="uk-UA"/>
        </w:rPr>
        <w:t xml:space="preserve">их </w:t>
      </w:r>
      <w:r w:rsidR="00144F60">
        <w:rPr>
          <w:color w:val="000000"/>
          <w:sz w:val="28"/>
          <w:szCs w:val="28"/>
          <w:highlight w:val="white"/>
          <w:lang w:val="uk-UA" w:eastAsia="uk-UA"/>
        </w:rPr>
        <w:t>проступк</w:t>
      </w:r>
      <w:r w:rsidR="00144F60">
        <w:rPr>
          <w:sz w:val="28"/>
          <w:szCs w:val="28"/>
          <w:highlight w:val="white"/>
          <w:lang w:val="uk-UA" w:eastAsia="uk-UA"/>
        </w:rPr>
        <w:t>ів</w:t>
      </w:r>
      <w:r w:rsidR="00144F60">
        <w:rPr>
          <w:color w:val="000000"/>
          <w:sz w:val="28"/>
          <w:szCs w:val="28"/>
          <w:highlight w:val="white"/>
          <w:lang w:val="uk-UA" w:eastAsia="uk-UA"/>
        </w:rPr>
        <w:t xml:space="preserve"> у поведінці судді,</w:t>
      </w:r>
      <w:r w:rsidR="00144F60">
        <w:rPr>
          <w:color w:val="000000"/>
          <w:sz w:val="28"/>
          <w:szCs w:val="28"/>
          <w:highlight w:val="white"/>
          <w:lang w:val="uk-UA" w:eastAsia="uk-UA"/>
        </w:rPr>
        <w:br/>
      </w:r>
      <w:r w:rsidR="00144F60">
        <w:rPr>
          <w:sz w:val="28"/>
          <w:szCs w:val="28"/>
          <w:lang w:val="uk-UA" w:eastAsia="uk-UA"/>
        </w:rPr>
        <w:t xml:space="preserve">а </w:t>
      </w:r>
      <w:r w:rsidRPr="00A77172">
        <w:rPr>
          <w:sz w:val="28"/>
          <w:szCs w:val="28"/>
          <w:lang w:val="uk-UA"/>
        </w:rPr>
        <w:t>суть скарги зводиться лише до незгоди із судовим</w:t>
      </w:r>
      <w:r w:rsidR="00810EF9">
        <w:rPr>
          <w:sz w:val="28"/>
          <w:szCs w:val="28"/>
          <w:lang w:val="uk-UA"/>
        </w:rPr>
        <w:t>и</w:t>
      </w:r>
      <w:r w:rsidRPr="00A77172">
        <w:rPr>
          <w:sz w:val="28"/>
          <w:szCs w:val="28"/>
          <w:lang w:val="uk-UA"/>
        </w:rPr>
        <w:t xml:space="preserve"> рішенням</w:t>
      </w:r>
      <w:r w:rsidR="00810EF9">
        <w:rPr>
          <w:sz w:val="28"/>
          <w:szCs w:val="28"/>
          <w:lang w:val="uk-UA"/>
        </w:rPr>
        <w:t>и</w:t>
      </w:r>
      <w:r w:rsidRPr="00A77172">
        <w:rPr>
          <w:sz w:val="28"/>
          <w:szCs w:val="28"/>
          <w:lang w:val="uk-UA"/>
        </w:rPr>
        <w:t xml:space="preserve"> (пункт 4 частини першої статті 45 Закону України «Про Вищу раду правосуддя»).</w:t>
      </w:r>
    </w:p>
    <w:p w14:paraId="30814CF3" w14:textId="77777777" w:rsidR="0079784F" w:rsidRDefault="00ED6949" w:rsidP="00DD5539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3. </w:t>
      </w:r>
      <w:r w:rsidR="0079784F" w:rsidRPr="0079784F">
        <w:rPr>
          <w:sz w:val="28"/>
          <w:szCs w:val="28"/>
          <w:lang w:val="uk-UA"/>
        </w:rPr>
        <w:t>1 грудня 2023 року до Вищої ради правосуддя за вхідним</w:t>
      </w:r>
      <w:r w:rsidR="0079784F">
        <w:rPr>
          <w:sz w:val="28"/>
          <w:szCs w:val="28"/>
          <w:lang w:val="uk-UA"/>
        </w:rPr>
        <w:t xml:space="preserve"> </w:t>
      </w:r>
      <w:r w:rsidR="0079784F">
        <w:rPr>
          <w:sz w:val="28"/>
          <w:szCs w:val="28"/>
          <w:lang w:val="uk-UA"/>
        </w:rPr>
        <w:br/>
      </w:r>
      <w:r w:rsidR="0079784F" w:rsidRPr="0079784F">
        <w:rPr>
          <w:sz w:val="28"/>
          <w:szCs w:val="28"/>
          <w:lang w:val="uk-UA"/>
        </w:rPr>
        <w:t>№ Б-3836/4/7-23 надійшла скарга Бондаренка А.В. щодо дисциплінарного проступку судді Білгород-Дністровського міськрайонного суду Одеської області Мишка В.В. під час розгляду спра</w:t>
      </w:r>
      <w:r w:rsidR="0079784F">
        <w:rPr>
          <w:sz w:val="28"/>
          <w:szCs w:val="28"/>
          <w:lang w:val="uk-UA"/>
        </w:rPr>
        <w:t>ви № 495/4742/23 (провадження</w:t>
      </w:r>
      <w:r w:rsidR="0079784F">
        <w:rPr>
          <w:sz w:val="28"/>
          <w:szCs w:val="28"/>
          <w:lang w:val="uk-UA"/>
        </w:rPr>
        <w:br/>
      </w:r>
      <w:r w:rsidR="0079784F" w:rsidRPr="0079784F">
        <w:rPr>
          <w:sz w:val="28"/>
          <w:szCs w:val="28"/>
          <w:lang w:val="uk-UA"/>
        </w:rPr>
        <w:t>№ 1-кс/495/982/2023).</w:t>
      </w:r>
    </w:p>
    <w:p w14:paraId="24146D3C" w14:textId="75ABF174" w:rsidR="009621CF" w:rsidRPr="00A77172" w:rsidRDefault="00A77172" w:rsidP="00DD5539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79784F">
        <w:rPr>
          <w:sz w:val="28"/>
          <w:szCs w:val="28"/>
          <w:lang w:val="uk-UA"/>
        </w:rPr>
        <w:t>15 грудня</w:t>
      </w:r>
      <w:r w:rsidR="0079784F" w:rsidRPr="00A77172">
        <w:rPr>
          <w:sz w:val="28"/>
          <w:szCs w:val="28"/>
          <w:lang w:val="uk-UA"/>
        </w:rPr>
        <w:t xml:space="preserve"> </w:t>
      </w:r>
      <w:r w:rsidRPr="00A77172">
        <w:rPr>
          <w:sz w:val="28"/>
          <w:szCs w:val="28"/>
          <w:lang w:val="uk-UA"/>
        </w:rPr>
        <w:t xml:space="preserve">2023 року про відсутність підстав для відкриття дисциплінарної справи, </w:t>
      </w:r>
      <w:r w:rsidR="009621CF">
        <w:rPr>
          <w:sz w:val="28"/>
          <w:szCs w:val="28"/>
          <w:lang w:val="uk-UA"/>
        </w:rPr>
        <w:t xml:space="preserve">оскільки </w:t>
      </w:r>
      <w:r w:rsidR="009621CF" w:rsidRPr="00A77172">
        <w:rPr>
          <w:sz w:val="28"/>
          <w:szCs w:val="28"/>
          <w:lang w:val="uk-UA"/>
        </w:rPr>
        <w:t>суть скарги зводиться лише до незгоди із судовим</w:t>
      </w:r>
      <w:r w:rsidR="0079784F">
        <w:rPr>
          <w:sz w:val="28"/>
          <w:szCs w:val="28"/>
          <w:lang w:val="uk-UA"/>
        </w:rPr>
        <w:t>и</w:t>
      </w:r>
      <w:r w:rsidR="009621CF" w:rsidRPr="00A77172">
        <w:rPr>
          <w:sz w:val="28"/>
          <w:szCs w:val="28"/>
          <w:lang w:val="uk-UA"/>
        </w:rPr>
        <w:t xml:space="preserve"> рішенням</w:t>
      </w:r>
      <w:r w:rsidR="0079784F">
        <w:rPr>
          <w:sz w:val="28"/>
          <w:szCs w:val="28"/>
          <w:lang w:val="uk-UA"/>
        </w:rPr>
        <w:t>и</w:t>
      </w:r>
      <w:r w:rsidR="009621CF" w:rsidRPr="00A77172">
        <w:rPr>
          <w:sz w:val="28"/>
          <w:szCs w:val="28"/>
          <w:lang w:val="uk-UA"/>
        </w:rPr>
        <w:t xml:space="preserve"> (пункт 4 частини першої статті 45 Закону України «Про Вищу раду правосуддя»).</w:t>
      </w:r>
    </w:p>
    <w:p w14:paraId="6E05AB37" w14:textId="77777777" w:rsidR="0079784F" w:rsidRDefault="009621CF" w:rsidP="00DD5539">
      <w:pPr>
        <w:spacing w:line="360" w:lineRule="exact"/>
        <w:ind w:right="-1"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79784F" w:rsidRPr="0079784F">
        <w:rPr>
          <w:color w:val="000000"/>
          <w:sz w:val="28"/>
          <w:szCs w:val="28"/>
          <w:lang w:val="uk-UA"/>
        </w:rPr>
        <w:t>27 листопада 2023 року до Вищої ради правосуддя за вхідним</w:t>
      </w:r>
      <w:r w:rsidR="0079784F">
        <w:rPr>
          <w:color w:val="000000"/>
          <w:sz w:val="28"/>
          <w:szCs w:val="28"/>
          <w:lang w:val="uk-UA"/>
        </w:rPr>
        <w:t xml:space="preserve"> </w:t>
      </w:r>
      <w:r w:rsidR="0079784F">
        <w:rPr>
          <w:color w:val="000000"/>
          <w:sz w:val="28"/>
          <w:szCs w:val="28"/>
          <w:lang w:val="uk-UA"/>
        </w:rPr>
        <w:br/>
      </w:r>
      <w:r w:rsidR="0079784F" w:rsidRPr="0079784F">
        <w:rPr>
          <w:color w:val="000000"/>
          <w:sz w:val="28"/>
          <w:szCs w:val="28"/>
          <w:lang w:val="uk-UA"/>
        </w:rPr>
        <w:t>№ Б-4134/2/7-23 надійшла скарга Бурки В.В. щодо дисциплінарного проступку судді Касаційного цивільного суду у складі Верховного Суду Гулька Б.І. під час розгляду справи № 463/1053/22-ц (провадження</w:t>
      </w:r>
      <w:r w:rsidR="0079784F">
        <w:rPr>
          <w:color w:val="000000"/>
          <w:sz w:val="28"/>
          <w:szCs w:val="28"/>
          <w:lang w:val="uk-UA"/>
        </w:rPr>
        <w:t xml:space="preserve"> </w:t>
      </w:r>
      <w:r w:rsidR="0079784F" w:rsidRPr="0079784F">
        <w:rPr>
          <w:color w:val="000000"/>
          <w:sz w:val="28"/>
          <w:szCs w:val="28"/>
          <w:lang w:val="uk-UA"/>
        </w:rPr>
        <w:t xml:space="preserve">№ 61-11066ск23). </w:t>
      </w:r>
    </w:p>
    <w:p w14:paraId="6BE76BB0" w14:textId="27AF1161" w:rsidR="00DD4FE9" w:rsidRPr="00A77172" w:rsidRDefault="00DD4FE9" w:rsidP="00DD5539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79784F">
        <w:rPr>
          <w:sz w:val="28"/>
          <w:szCs w:val="28"/>
          <w:lang w:val="uk-UA"/>
        </w:rPr>
        <w:t>15 грудня</w:t>
      </w:r>
      <w:r w:rsidR="0079784F" w:rsidRPr="00A77172">
        <w:rPr>
          <w:sz w:val="28"/>
          <w:szCs w:val="28"/>
          <w:lang w:val="uk-UA"/>
        </w:rPr>
        <w:t xml:space="preserve"> </w:t>
      </w:r>
      <w:r w:rsidRPr="00A77172">
        <w:rPr>
          <w:sz w:val="28"/>
          <w:szCs w:val="28"/>
          <w:lang w:val="uk-UA"/>
        </w:rPr>
        <w:t xml:space="preserve">2023 року про відсутність підстав для відкриття дисциплінарної справи, </w:t>
      </w:r>
      <w:r>
        <w:rPr>
          <w:sz w:val="28"/>
          <w:szCs w:val="28"/>
          <w:lang w:val="uk-UA"/>
        </w:rPr>
        <w:t xml:space="preserve">оскільки </w:t>
      </w:r>
      <w:r w:rsidRPr="00A77172">
        <w:rPr>
          <w:sz w:val="28"/>
          <w:szCs w:val="28"/>
          <w:lang w:val="uk-UA"/>
        </w:rPr>
        <w:t>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14:paraId="3D6786BF" w14:textId="77777777" w:rsidR="009D1004" w:rsidRDefault="0082229C" w:rsidP="00DD5539">
      <w:pPr>
        <w:spacing w:line="360" w:lineRule="exact"/>
        <w:ind w:right="-1" w:firstLine="567"/>
        <w:jc w:val="both"/>
        <w:rPr>
          <w:spacing w:val="-4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82229C">
        <w:rPr>
          <w:spacing w:val="-4"/>
          <w:sz w:val="28"/>
          <w:szCs w:val="28"/>
          <w:lang w:val="uk-UA"/>
        </w:rPr>
        <w:t xml:space="preserve">. </w:t>
      </w:r>
      <w:r w:rsidR="009D1004" w:rsidRPr="009D1004">
        <w:rPr>
          <w:spacing w:val="-4"/>
          <w:sz w:val="28"/>
          <w:szCs w:val="28"/>
          <w:lang w:val="uk-UA"/>
        </w:rPr>
        <w:t>27 листопада 2023 року до Вищої ради правосуддя за вхідним</w:t>
      </w:r>
      <w:r w:rsidR="009D1004">
        <w:rPr>
          <w:spacing w:val="-4"/>
          <w:sz w:val="28"/>
          <w:szCs w:val="28"/>
          <w:lang w:val="uk-UA"/>
        </w:rPr>
        <w:t xml:space="preserve"> </w:t>
      </w:r>
      <w:r w:rsidR="009D1004">
        <w:rPr>
          <w:spacing w:val="-4"/>
          <w:sz w:val="28"/>
          <w:szCs w:val="28"/>
          <w:lang w:val="uk-UA"/>
        </w:rPr>
        <w:br/>
      </w:r>
      <w:r w:rsidR="009D1004" w:rsidRPr="009D1004">
        <w:rPr>
          <w:spacing w:val="-4"/>
          <w:sz w:val="28"/>
          <w:szCs w:val="28"/>
          <w:lang w:val="uk-UA"/>
        </w:rPr>
        <w:t>№ Б-4134/3/7-23 надійшла скарга Бурки В.В. щодо дисциплінарного проступку судді Касаційного цивільного суду у складі Верховного Суду Гулька Б.І. під час розгляду справи № 463/1053/22-ц (провадження</w:t>
      </w:r>
      <w:r w:rsidR="009D1004">
        <w:rPr>
          <w:spacing w:val="-4"/>
          <w:sz w:val="28"/>
          <w:szCs w:val="28"/>
          <w:lang w:val="uk-UA"/>
        </w:rPr>
        <w:t xml:space="preserve"> </w:t>
      </w:r>
      <w:r w:rsidR="009D1004" w:rsidRPr="009D1004">
        <w:rPr>
          <w:spacing w:val="-4"/>
          <w:sz w:val="28"/>
          <w:szCs w:val="28"/>
          <w:lang w:val="uk-UA"/>
        </w:rPr>
        <w:t xml:space="preserve">№ 61-12454ск23). </w:t>
      </w:r>
    </w:p>
    <w:p w14:paraId="019A008C" w14:textId="77777777" w:rsidR="009D1004" w:rsidRPr="00A77172" w:rsidRDefault="009D1004" w:rsidP="00DD5539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lastRenderedPageBreak/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>
        <w:rPr>
          <w:sz w:val="28"/>
          <w:szCs w:val="28"/>
          <w:lang w:val="uk-UA"/>
        </w:rPr>
        <w:t>15 грудня</w:t>
      </w:r>
      <w:r w:rsidRPr="00A77172">
        <w:rPr>
          <w:sz w:val="28"/>
          <w:szCs w:val="28"/>
          <w:lang w:val="uk-UA"/>
        </w:rPr>
        <w:t xml:space="preserve"> 2023 року про відсутність підстав для відкриття дисциплінарної справи, </w:t>
      </w:r>
      <w:r>
        <w:rPr>
          <w:sz w:val="28"/>
          <w:szCs w:val="28"/>
          <w:lang w:val="uk-UA"/>
        </w:rPr>
        <w:t xml:space="preserve">оскільки </w:t>
      </w:r>
      <w:r w:rsidRPr="00A77172">
        <w:rPr>
          <w:sz w:val="28"/>
          <w:szCs w:val="28"/>
          <w:lang w:val="uk-UA"/>
        </w:rPr>
        <w:t>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14:paraId="1C32DF44" w14:textId="710827E4" w:rsidR="004B1784" w:rsidRDefault="004B1784" w:rsidP="00DD5539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Згідно із частиною</w:t>
      </w:r>
      <w:r w:rsidR="00DD5539">
        <w:rPr>
          <w:sz w:val="28"/>
          <w:szCs w:val="28"/>
          <w:lang w:val="uk-UA"/>
        </w:rPr>
        <w:t xml:space="preserve"> шостою статті 107 Закону України «Про судоустрій і статус суддів» д</w:t>
      </w:r>
      <w:r w:rsidRPr="004B1784">
        <w:rPr>
          <w:sz w:val="28"/>
          <w:szCs w:val="28"/>
          <w:lang w:val="uk-UA"/>
        </w:rPr>
        <w:t>исциплінарну справу щодо судді не може бути порушено за скаргою, що не містить відомостей про наявність ознак д</w:t>
      </w:r>
      <w:r w:rsidR="00DD5539">
        <w:rPr>
          <w:sz w:val="28"/>
          <w:szCs w:val="28"/>
          <w:lang w:val="uk-UA"/>
        </w:rPr>
        <w:t>исциплінарного проступку судді.</w:t>
      </w:r>
    </w:p>
    <w:p w14:paraId="55E4FF3E" w14:textId="5AB55941" w:rsidR="006A5EB0" w:rsidRPr="00A77172" w:rsidRDefault="006A5EB0" w:rsidP="00DD5539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</w:t>
      </w:r>
      <w:r w:rsidRPr="00A77172">
        <w:rPr>
          <w:sz w:val="28"/>
          <w:szCs w:val="28"/>
          <w:lang w:val="uk-UA"/>
        </w:rPr>
        <w:t>ункт</w:t>
      </w:r>
      <w:r>
        <w:rPr>
          <w:sz w:val="28"/>
          <w:szCs w:val="28"/>
          <w:lang w:val="uk-UA"/>
        </w:rPr>
        <w:t>у</w:t>
      </w:r>
      <w:r w:rsidRPr="00A771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</w:t>
      </w:r>
      <w:r w:rsidRPr="00A77172">
        <w:rPr>
          <w:sz w:val="28"/>
          <w:szCs w:val="28"/>
          <w:lang w:val="uk-UA"/>
        </w:rPr>
        <w:t xml:space="preserve"> частини першої статті 45 Закону України «Про Вищу раду правосуддя»</w:t>
      </w:r>
      <w:r>
        <w:rPr>
          <w:sz w:val="28"/>
          <w:szCs w:val="28"/>
          <w:lang w:val="uk-UA"/>
        </w:rPr>
        <w:t xml:space="preserve"> у </w:t>
      </w:r>
      <w:r w:rsidRPr="006A5EB0">
        <w:rPr>
          <w:sz w:val="28"/>
          <w:szCs w:val="28"/>
          <w:lang w:val="uk-UA"/>
        </w:rPr>
        <w:t>відкритті дисциплінарної справи ма</w:t>
      </w:r>
      <w:r>
        <w:rPr>
          <w:sz w:val="28"/>
          <w:szCs w:val="28"/>
          <w:lang w:val="uk-UA"/>
        </w:rPr>
        <w:t xml:space="preserve">є бути відмовлено, якщо </w:t>
      </w:r>
      <w:r w:rsidRPr="006A5EB0">
        <w:rPr>
          <w:sz w:val="28"/>
          <w:szCs w:val="28"/>
          <w:lang w:val="uk-UA"/>
        </w:rPr>
        <w:t>факти неналежної пов</w:t>
      </w:r>
      <w:r>
        <w:rPr>
          <w:sz w:val="28"/>
          <w:szCs w:val="28"/>
          <w:lang w:val="uk-UA"/>
        </w:rPr>
        <w:t>едінки судді, що повідомляються</w:t>
      </w:r>
      <w:r>
        <w:rPr>
          <w:sz w:val="28"/>
          <w:szCs w:val="28"/>
          <w:lang w:val="uk-UA"/>
        </w:rPr>
        <w:br/>
        <w:t>в</w:t>
      </w:r>
      <w:r w:rsidRPr="006A5EB0">
        <w:rPr>
          <w:sz w:val="28"/>
          <w:szCs w:val="28"/>
          <w:lang w:val="uk-UA"/>
        </w:rPr>
        <w:t xml:space="preserve"> дисциплінарній скарзі, вже були предметом перевірки та розгляду і щодо них відмовлено у відкритті дисциплінарн</w:t>
      </w:r>
      <w:r>
        <w:rPr>
          <w:sz w:val="28"/>
          <w:szCs w:val="28"/>
          <w:lang w:val="uk-UA"/>
        </w:rPr>
        <w:t xml:space="preserve">ої справи або ухвалено рішення </w:t>
      </w:r>
      <w:r>
        <w:rPr>
          <w:sz w:val="28"/>
          <w:szCs w:val="28"/>
          <w:lang w:val="uk-UA"/>
        </w:rPr>
        <w:br/>
        <w:t>в дисциплінарній справі.</w:t>
      </w:r>
    </w:p>
    <w:p w14:paraId="5A712C4F" w14:textId="6AE6438A" w:rsidR="003D7E8C" w:rsidRPr="00A77172" w:rsidRDefault="00B1258D" w:rsidP="00DD5539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П</w:t>
      </w:r>
      <w:r w:rsidR="00120F1E" w:rsidRPr="00A77172">
        <w:rPr>
          <w:sz w:val="28"/>
          <w:szCs w:val="28"/>
          <w:lang w:val="uk-UA"/>
        </w:rPr>
        <w:t xml:space="preserve">унктом 4 частини першої статті 45 Закону України «Про Вищу раду правосуддя» </w:t>
      </w:r>
      <w:r w:rsidRPr="00A77172">
        <w:rPr>
          <w:sz w:val="28"/>
          <w:szCs w:val="28"/>
          <w:lang w:val="uk-UA"/>
        </w:rPr>
        <w:t xml:space="preserve">визначено, що </w:t>
      </w:r>
      <w:r w:rsidR="00120F1E" w:rsidRPr="00A77172">
        <w:rPr>
          <w:sz w:val="28"/>
          <w:szCs w:val="28"/>
          <w:lang w:val="uk-UA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14:paraId="1EB9F707" w14:textId="31C41285" w:rsidR="00CE7B9D" w:rsidRPr="00A77172" w:rsidRDefault="00583076" w:rsidP="00DD5539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Друга Дисциплінарна палата Вищої ради правосуддя з</w:t>
      </w:r>
      <w:r w:rsidR="00CE7B9D" w:rsidRPr="00A77172">
        <w:rPr>
          <w:sz w:val="28"/>
          <w:szCs w:val="28"/>
          <w:lang w:val="uk-UA"/>
        </w:rPr>
        <w:t>а результа</w:t>
      </w:r>
      <w:r w:rsidRPr="00A77172">
        <w:rPr>
          <w:sz w:val="28"/>
          <w:szCs w:val="28"/>
          <w:lang w:val="uk-UA"/>
        </w:rPr>
        <w:t>та</w:t>
      </w:r>
      <w:r w:rsidR="00CE7B9D" w:rsidRPr="00A77172">
        <w:rPr>
          <w:sz w:val="28"/>
          <w:szCs w:val="28"/>
          <w:lang w:val="uk-UA"/>
        </w:rPr>
        <w:t xml:space="preserve">ми </w:t>
      </w:r>
      <w:r w:rsidR="00701D63" w:rsidRPr="00A77172">
        <w:rPr>
          <w:sz w:val="28"/>
          <w:szCs w:val="28"/>
          <w:lang w:val="uk-UA"/>
        </w:rPr>
        <w:t>вивчення</w:t>
      </w:r>
      <w:r w:rsidRPr="00A77172">
        <w:rPr>
          <w:sz w:val="28"/>
          <w:szCs w:val="28"/>
          <w:lang w:val="uk-UA"/>
        </w:rPr>
        <w:t xml:space="preserve"> </w:t>
      </w:r>
      <w:r w:rsidR="00701D63" w:rsidRPr="00A77172">
        <w:rPr>
          <w:sz w:val="28"/>
          <w:szCs w:val="28"/>
          <w:lang w:val="uk-UA"/>
        </w:rPr>
        <w:t>вказаних</w:t>
      </w:r>
      <w:r w:rsidR="00CE7B9D" w:rsidRPr="00A77172">
        <w:rPr>
          <w:sz w:val="28"/>
          <w:szCs w:val="28"/>
          <w:lang w:val="uk-UA"/>
        </w:rPr>
        <w:t xml:space="preserve"> дисциплінарних скарг</w:t>
      </w:r>
      <w:r w:rsidRPr="00A77172">
        <w:rPr>
          <w:sz w:val="28"/>
          <w:szCs w:val="28"/>
          <w:lang w:val="uk-UA"/>
        </w:rPr>
        <w:t>,</w:t>
      </w:r>
      <w:r w:rsidR="00CE7B9D" w:rsidRPr="00A77172">
        <w:rPr>
          <w:sz w:val="28"/>
          <w:szCs w:val="28"/>
          <w:lang w:val="uk-UA"/>
        </w:rPr>
        <w:t xml:space="preserve"> зібраних під час </w:t>
      </w:r>
      <w:r w:rsidRPr="00A77172">
        <w:rPr>
          <w:sz w:val="28"/>
          <w:szCs w:val="28"/>
          <w:lang w:val="uk-UA"/>
        </w:rPr>
        <w:t xml:space="preserve">їх </w:t>
      </w:r>
      <w:r w:rsidR="00CE7B9D" w:rsidRPr="00A77172">
        <w:rPr>
          <w:sz w:val="28"/>
          <w:szCs w:val="28"/>
          <w:lang w:val="uk-UA"/>
        </w:rPr>
        <w:t>попередньої перевірки матеріал</w:t>
      </w:r>
      <w:r w:rsidRPr="00A77172">
        <w:rPr>
          <w:sz w:val="28"/>
          <w:szCs w:val="28"/>
          <w:lang w:val="uk-UA"/>
        </w:rPr>
        <w:t>ів та</w:t>
      </w:r>
      <w:r w:rsidR="00CE7B9D" w:rsidRPr="00A77172">
        <w:rPr>
          <w:sz w:val="28"/>
          <w:szCs w:val="28"/>
          <w:lang w:val="uk-UA"/>
        </w:rPr>
        <w:t xml:space="preserve"> </w:t>
      </w:r>
      <w:r w:rsidR="007D30F7" w:rsidRPr="00A77172">
        <w:rPr>
          <w:sz w:val="28"/>
          <w:szCs w:val="28"/>
          <w:lang w:val="uk-UA"/>
        </w:rPr>
        <w:t>складених</w:t>
      </w:r>
      <w:r w:rsidR="00701D63" w:rsidRPr="00A77172">
        <w:rPr>
          <w:sz w:val="28"/>
          <w:szCs w:val="28"/>
          <w:lang w:val="uk-UA"/>
        </w:rPr>
        <w:t xml:space="preserve"> </w:t>
      </w:r>
      <w:r w:rsidR="00CE7B9D" w:rsidRPr="00A77172">
        <w:rPr>
          <w:sz w:val="28"/>
          <w:szCs w:val="28"/>
          <w:lang w:val="uk-UA"/>
        </w:rPr>
        <w:t>висновків член</w:t>
      </w:r>
      <w:r w:rsidR="00663CDB" w:rsidRPr="00A77172">
        <w:rPr>
          <w:sz w:val="28"/>
          <w:szCs w:val="28"/>
          <w:lang w:val="uk-UA"/>
        </w:rPr>
        <w:t>а</w:t>
      </w:r>
      <w:r w:rsidR="00CE7B9D" w:rsidRPr="00A77172">
        <w:rPr>
          <w:sz w:val="28"/>
          <w:szCs w:val="28"/>
          <w:lang w:val="uk-UA"/>
        </w:rPr>
        <w:t xml:space="preserve"> </w:t>
      </w:r>
      <w:r w:rsidRPr="00A77172">
        <w:rPr>
          <w:sz w:val="28"/>
          <w:szCs w:val="28"/>
          <w:lang w:val="uk-UA"/>
        </w:rPr>
        <w:t xml:space="preserve">Другої </w:t>
      </w:r>
      <w:r w:rsidR="00CE7B9D" w:rsidRPr="00A77172">
        <w:rPr>
          <w:sz w:val="28"/>
          <w:szCs w:val="28"/>
          <w:lang w:val="uk-UA"/>
        </w:rPr>
        <w:t>Дисциплінарної палати Вищої ради правосуддя дійшла висновку</w:t>
      </w:r>
      <w:r w:rsidR="00701D63" w:rsidRPr="00A77172">
        <w:rPr>
          <w:sz w:val="28"/>
          <w:szCs w:val="28"/>
          <w:lang w:val="uk-UA"/>
        </w:rPr>
        <w:t xml:space="preserve">, що у </w:t>
      </w:r>
      <w:r w:rsidR="00CE7B9D" w:rsidRPr="00A77172">
        <w:rPr>
          <w:sz w:val="28"/>
          <w:szCs w:val="28"/>
          <w:lang w:val="uk-UA"/>
        </w:rPr>
        <w:t>відкритті дисциплінарних справ щодо зазначених суддів</w:t>
      </w:r>
      <w:r w:rsidR="00701D63" w:rsidRPr="00A77172">
        <w:rPr>
          <w:sz w:val="28"/>
          <w:szCs w:val="28"/>
          <w:lang w:val="uk-UA"/>
        </w:rPr>
        <w:t xml:space="preserve"> слід відмовити</w:t>
      </w:r>
      <w:r w:rsidR="00CE7B9D" w:rsidRPr="00A77172">
        <w:rPr>
          <w:sz w:val="28"/>
          <w:szCs w:val="28"/>
          <w:lang w:val="uk-UA"/>
        </w:rPr>
        <w:t>.</w:t>
      </w:r>
    </w:p>
    <w:p w14:paraId="42BDC3C4" w14:textId="34A2A9F0" w:rsidR="003D7E8C" w:rsidRPr="00A77172" w:rsidRDefault="00120F1E" w:rsidP="00DD5539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Керуючись статтею 45 Закону України «Про Вищу раду правосуддя», пункт</w:t>
      </w:r>
      <w:r w:rsidR="00CF7508" w:rsidRPr="00A77172">
        <w:rPr>
          <w:sz w:val="28"/>
          <w:szCs w:val="28"/>
          <w:lang w:val="uk-UA"/>
        </w:rPr>
        <w:t>ом</w:t>
      </w:r>
      <w:r w:rsidRPr="00A77172">
        <w:rPr>
          <w:sz w:val="28"/>
          <w:szCs w:val="28"/>
          <w:lang w:val="uk-UA"/>
        </w:rPr>
        <w:t xml:space="preserve"> </w:t>
      </w:r>
      <w:r w:rsidR="00D6215B" w:rsidRPr="00A77172">
        <w:rPr>
          <w:sz w:val="28"/>
          <w:szCs w:val="28"/>
          <w:lang w:val="uk-UA"/>
        </w:rPr>
        <w:t>13.</w:t>
      </w:r>
      <w:r w:rsidR="00D42A5D" w:rsidRPr="00A77172">
        <w:rPr>
          <w:sz w:val="28"/>
          <w:szCs w:val="28"/>
          <w:lang w:val="uk-UA"/>
        </w:rPr>
        <w:t>13</w:t>
      </w:r>
      <w:r w:rsidRPr="00A77172">
        <w:rPr>
          <w:sz w:val="28"/>
          <w:szCs w:val="28"/>
          <w:lang w:val="uk-UA"/>
        </w:rPr>
        <w:t xml:space="preserve"> Регламенту Вищої ради правосуддя, Друга Дисциплінарна палата Вищої ради правосуддя </w:t>
      </w:r>
    </w:p>
    <w:p w14:paraId="3B5D2155" w14:textId="77777777" w:rsidR="003D7E8C" w:rsidRPr="00A77172" w:rsidRDefault="00120F1E" w:rsidP="00DD5539">
      <w:pPr>
        <w:pStyle w:val="a9"/>
        <w:spacing w:after="0" w:line="360" w:lineRule="exact"/>
        <w:jc w:val="center"/>
        <w:rPr>
          <w:b/>
          <w:color w:val="000000"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>ухвалила</w:t>
      </w:r>
      <w:r w:rsidRPr="00A77172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A77172" w:rsidRDefault="003D7E8C" w:rsidP="00DD5539">
      <w:pPr>
        <w:pStyle w:val="a9"/>
        <w:spacing w:after="0" w:line="360" w:lineRule="exact"/>
        <w:jc w:val="both"/>
        <w:rPr>
          <w:b/>
          <w:color w:val="000000"/>
          <w:sz w:val="28"/>
          <w:szCs w:val="28"/>
          <w:lang w:val="uk-UA"/>
        </w:rPr>
      </w:pPr>
    </w:p>
    <w:p w14:paraId="37DE564D" w14:textId="3C18F09B" w:rsidR="0069025E" w:rsidRPr="00C61EC5" w:rsidRDefault="00120F1E" w:rsidP="00DD5539">
      <w:pPr>
        <w:spacing w:line="360" w:lineRule="exact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77172">
        <w:rPr>
          <w:sz w:val="28"/>
          <w:szCs w:val="28"/>
          <w:lang w:val="uk-UA"/>
        </w:rPr>
        <w:t xml:space="preserve">1. </w:t>
      </w:r>
      <w:r w:rsidR="0069025E">
        <w:rPr>
          <w:color w:val="000000"/>
          <w:sz w:val="28"/>
          <w:szCs w:val="28"/>
          <w:highlight w:val="white"/>
          <w:lang w:val="uk-UA" w:eastAsia="uk-UA"/>
        </w:rPr>
        <w:t>В</w:t>
      </w:r>
      <w:r w:rsidR="0069025E" w:rsidRPr="00C61EC5">
        <w:rPr>
          <w:color w:val="000000"/>
          <w:sz w:val="28"/>
          <w:szCs w:val="28"/>
          <w:highlight w:val="white"/>
          <w:lang w:val="uk-UA" w:eastAsia="uk-UA"/>
        </w:rPr>
        <w:t xml:space="preserve">ідмовити у відкритті дисциплінарної справи за скаргою </w:t>
      </w:r>
      <w:r w:rsidR="00EE6B1C" w:rsidRPr="00EE6B1C">
        <w:rPr>
          <w:color w:val="000000"/>
          <w:sz w:val="28"/>
          <w:szCs w:val="28"/>
          <w:lang w:val="uk-UA" w:eastAsia="uk-UA"/>
        </w:rPr>
        <w:t>Скидана Юрія Федоровича щодо судді Київського районного суду міста Полтави Калька Олександра Сергійовича</w:t>
      </w:r>
      <w:r w:rsidR="00EE6B1C">
        <w:rPr>
          <w:color w:val="000000"/>
          <w:sz w:val="28"/>
          <w:szCs w:val="28"/>
          <w:lang w:val="uk-UA" w:eastAsia="uk-UA"/>
        </w:rPr>
        <w:t>.</w:t>
      </w:r>
    </w:p>
    <w:p w14:paraId="17E60B6D" w14:textId="77777777" w:rsidR="00967C9F" w:rsidRDefault="00CD7C98" w:rsidP="00DD5539">
      <w:pPr>
        <w:spacing w:line="360" w:lineRule="exact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A77172">
        <w:rPr>
          <w:sz w:val="28"/>
          <w:szCs w:val="28"/>
          <w:lang w:val="uk-UA"/>
        </w:rPr>
        <w:t xml:space="preserve">2. </w:t>
      </w:r>
      <w:r w:rsidR="00045BE0" w:rsidRPr="00A77172">
        <w:rPr>
          <w:color w:val="000000"/>
          <w:sz w:val="28"/>
          <w:szCs w:val="28"/>
          <w:highlight w:val="white"/>
          <w:lang w:val="uk-UA" w:eastAsia="uk-UA"/>
        </w:rPr>
        <w:t>В</w:t>
      </w:r>
      <w:r w:rsidRPr="00A77172">
        <w:rPr>
          <w:color w:val="000000"/>
          <w:sz w:val="28"/>
          <w:szCs w:val="28"/>
          <w:highlight w:val="white"/>
          <w:lang w:val="uk-UA" w:eastAsia="uk-UA"/>
        </w:rPr>
        <w:t>ідмовити у відкритті дисциплінарної справи</w:t>
      </w:r>
      <w:r w:rsidR="00ED6949" w:rsidRPr="00A77172">
        <w:rPr>
          <w:color w:val="000000"/>
          <w:sz w:val="28"/>
          <w:szCs w:val="28"/>
          <w:highlight w:val="white"/>
          <w:lang w:val="uk-UA" w:eastAsia="uk-UA"/>
        </w:rPr>
        <w:t xml:space="preserve"> за скаргою </w:t>
      </w:r>
      <w:r w:rsidR="00967C9F" w:rsidRPr="00967C9F">
        <w:rPr>
          <w:color w:val="000000"/>
          <w:sz w:val="28"/>
          <w:szCs w:val="28"/>
          <w:lang w:val="uk-UA" w:eastAsia="uk-UA"/>
        </w:rPr>
        <w:t>Марчука Романа Петровича щодо судді Солом’янського районного суду міста Києва Козленко Галини Олександрівни.</w:t>
      </w:r>
    </w:p>
    <w:p w14:paraId="333E4D10" w14:textId="77777777" w:rsidR="0079784F" w:rsidRDefault="00222249" w:rsidP="00DD5539">
      <w:pPr>
        <w:spacing w:line="360" w:lineRule="exact"/>
        <w:ind w:firstLine="567"/>
        <w:jc w:val="both"/>
        <w:rPr>
          <w:rStyle w:val="af1"/>
          <w:b w:val="0"/>
          <w:color w:val="000000"/>
          <w:sz w:val="28"/>
          <w:szCs w:val="28"/>
          <w:lang w:val="uk-UA" w:eastAsia="uk-UA"/>
        </w:rPr>
      </w:pPr>
      <w:r w:rsidRPr="00222249">
        <w:rPr>
          <w:rStyle w:val="af1"/>
          <w:b w:val="0"/>
          <w:color w:val="000000"/>
          <w:sz w:val="28"/>
          <w:szCs w:val="28"/>
          <w:lang w:val="uk-UA" w:eastAsia="uk-UA"/>
        </w:rPr>
        <w:t xml:space="preserve">3. Відмовити у відкритті дисциплінарної справи за скаргою </w:t>
      </w:r>
      <w:r w:rsidR="0079784F" w:rsidRPr="0079784F">
        <w:rPr>
          <w:rStyle w:val="af1"/>
          <w:b w:val="0"/>
          <w:color w:val="000000"/>
          <w:sz w:val="28"/>
          <w:szCs w:val="28"/>
          <w:lang w:val="uk-UA" w:eastAsia="uk-UA"/>
        </w:rPr>
        <w:t>Бондаренка Андрія Володимировича щодо судді Білгород-Дністровського міськрайонного суду Одеської області Мишка Віталія Володимировича.</w:t>
      </w:r>
    </w:p>
    <w:p w14:paraId="642BA32A" w14:textId="77777777" w:rsidR="009D1004" w:rsidRPr="00B936D7" w:rsidRDefault="0069025E" w:rsidP="00DD5539">
      <w:pPr>
        <w:spacing w:line="360" w:lineRule="exact"/>
        <w:ind w:firstLine="567"/>
        <w:jc w:val="both"/>
        <w:rPr>
          <w:lang w:val="uk-UA"/>
        </w:rPr>
      </w:pPr>
      <w:r>
        <w:rPr>
          <w:rStyle w:val="af1"/>
          <w:b w:val="0"/>
          <w:color w:val="000000"/>
          <w:sz w:val="28"/>
          <w:szCs w:val="28"/>
          <w:lang w:val="uk-UA" w:eastAsia="uk-UA"/>
        </w:rPr>
        <w:lastRenderedPageBreak/>
        <w:t xml:space="preserve">4. </w:t>
      </w:r>
      <w:r w:rsidRPr="00222249">
        <w:rPr>
          <w:rStyle w:val="af1"/>
          <w:b w:val="0"/>
          <w:color w:val="000000"/>
          <w:sz w:val="28"/>
          <w:szCs w:val="28"/>
          <w:lang w:val="uk-UA" w:eastAsia="uk-UA"/>
        </w:rPr>
        <w:t xml:space="preserve">Відмовити у відкритті дисциплінарної справи за скаргою </w:t>
      </w:r>
      <w:r w:rsidR="009D1004" w:rsidRPr="00B936D7">
        <w:rPr>
          <w:color w:val="000000"/>
          <w:sz w:val="28"/>
          <w:szCs w:val="28"/>
          <w:highlight w:val="white"/>
          <w:lang w:val="uk-UA" w:eastAsia="uk-UA"/>
        </w:rPr>
        <w:t xml:space="preserve">Бурки Валерія Володимировича щодо судді </w:t>
      </w:r>
      <w:r w:rsidR="009D1004" w:rsidRPr="00B936D7">
        <w:rPr>
          <w:color w:val="000000"/>
          <w:sz w:val="28"/>
          <w:szCs w:val="28"/>
          <w:lang w:val="uk-UA" w:eastAsia="uk-UA"/>
        </w:rPr>
        <w:t>Касаційного цивільного суду у складі Верховного Суду Гулька Бориса Івановича.</w:t>
      </w:r>
    </w:p>
    <w:p w14:paraId="7198B070" w14:textId="77777777" w:rsidR="009D1004" w:rsidRDefault="0069025E" w:rsidP="00DD5539">
      <w:pPr>
        <w:spacing w:line="360" w:lineRule="exact"/>
        <w:ind w:firstLine="567"/>
        <w:jc w:val="both"/>
        <w:rPr>
          <w:rStyle w:val="af1"/>
          <w:b w:val="0"/>
          <w:color w:val="000000"/>
          <w:sz w:val="28"/>
          <w:szCs w:val="28"/>
          <w:lang w:val="uk-UA" w:eastAsia="uk-UA"/>
        </w:rPr>
      </w:pPr>
      <w:r>
        <w:rPr>
          <w:rStyle w:val="af1"/>
          <w:b w:val="0"/>
          <w:color w:val="000000"/>
          <w:sz w:val="28"/>
          <w:szCs w:val="28"/>
          <w:lang w:val="uk-UA" w:eastAsia="uk-UA"/>
        </w:rPr>
        <w:t xml:space="preserve">5. </w:t>
      </w:r>
      <w:r w:rsidRPr="00222249">
        <w:rPr>
          <w:rStyle w:val="af1"/>
          <w:b w:val="0"/>
          <w:color w:val="000000"/>
          <w:sz w:val="28"/>
          <w:szCs w:val="28"/>
          <w:lang w:val="uk-UA" w:eastAsia="uk-UA"/>
        </w:rPr>
        <w:t xml:space="preserve">Відмовити у відкритті дисциплінарної справи за скаргою </w:t>
      </w:r>
      <w:r w:rsidR="009D1004" w:rsidRPr="009D1004">
        <w:rPr>
          <w:rStyle w:val="af1"/>
          <w:b w:val="0"/>
          <w:color w:val="000000"/>
          <w:sz w:val="28"/>
          <w:szCs w:val="28"/>
          <w:lang w:val="uk-UA" w:eastAsia="uk-UA"/>
        </w:rPr>
        <w:t>Бурки Валерія Володимировича щодо судді Касаційного цивільного суду у складі Верховного Суду Гулька Бориса Івановича.</w:t>
      </w:r>
    </w:p>
    <w:p w14:paraId="0DFFBAC8" w14:textId="26E67163" w:rsidR="003D7E8C" w:rsidRPr="00A77172" w:rsidRDefault="00120F1E" w:rsidP="00DD5539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Ухвала оскарженню не підлягає.</w:t>
      </w:r>
    </w:p>
    <w:p w14:paraId="55FA65FE" w14:textId="206DC721" w:rsidR="004710A4" w:rsidRPr="00A77172" w:rsidRDefault="004710A4" w:rsidP="00DD5539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</w:p>
    <w:p w14:paraId="2E7D01B3" w14:textId="3C35F236" w:rsidR="004710A4" w:rsidRPr="00A77172" w:rsidRDefault="004710A4" w:rsidP="00DD5539">
      <w:pPr>
        <w:spacing w:line="360" w:lineRule="exact"/>
        <w:ind w:firstLine="708"/>
        <w:jc w:val="both"/>
        <w:rPr>
          <w:sz w:val="28"/>
          <w:szCs w:val="28"/>
          <w:lang w:val="uk-UA"/>
        </w:rPr>
      </w:pPr>
    </w:p>
    <w:p w14:paraId="0E008224" w14:textId="77777777" w:rsidR="003D7E8C" w:rsidRPr="00A77172" w:rsidRDefault="00120F1E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A77172" w:rsidRDefault="00120F1E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>Другої Дисциплінарної палати</w:t>
      </w:r>
    </w:p>
    <w:p w14:paraId="00289AC8" w14:textId="25FA9AB0" w:rsidR="003D7E8C" w:rsidRPr="00A77172" w:rsidRDefault="00120F1E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>Вищої ради правосу</w:t>
      </w:r>
      <w:r w:rsidR="00B50315" w:rsidRPr="00A77172">
        <w:rPr>
          <w:b/>
          <w:sz w:val="28"/>
          <w:szCs w:val="28"/>
          <w:lang w:val="uk-UA"/>
        </w:rPr>
        <w:t>ддя</w:t>
      </w:r>
      <w:r w:rsidR="00C20645" w:rsidRPr="00A77172">
        <w:rPr>
          <w:b/>
          <w:sz w:val="28"/>
          <w:szCs w:val="28"/>
          <w:lang w:val="uk-UA"/>
        </w:rPr>
        <w:tab/>
      </w:r>
      <w:r w:rsidR="00C20645" w:rsidRPr="00A77172">
        <w:rPr>
          <w:b/>
          <w:sz w:val="28"/>
          <w:szCs w:val="28"/>
          <w:lang w:val="uk-UA"/>
        </w:rPr>
        <w:tab/>
      </w:r>
      <w:r w:rsidR="00C20645" w:rsidRPr="00A77172">
        <w:rPr>
          <w:b/>
          <w:sz w:val="28"/>
          <w:szCs w:val="28"/>
          <w:lang w:val="uk-UA"/>
        </w:rPr>
        <w:tab/>
      </w:r>
      <w:r w:rsidR="00C20645" w:rsidRPr="00A77172">
        <w:rPr>
          <w:b/>
          <w:sz w:val="28"/>
          <w:szCs w:val="28"/>
          <w:lang w:val="uk-UA"/>
        </w:rPr>
        <w:tab/>
      </w:r>
      <w:r w:rsidR="00C20645" w:rsidRPr="00A77172">
        <w:rPr>
          <w:b/>
          <w:sz w:val="28"/>
          <w:szCs w:val="28"/>
          <w:lang w:val="uk-UA"/>
        </w:rPr>
        <w:tab/>
      </w:r>
      <w:r w:rsidR="00045BE0" w:rsidRPr="00A77172">
        <w:rPr>
          <w:b/>
          <w:sz w:val="28"/>
          <w:szCs w:val="28"/>
          <w:lang w:val="uk-UA"/>
        </w:rPr>
        <w:t xml:space="preserve">     </w:t>
      </w:r>
      <w:r w:rsidR="00B50315" w:rsidRPr="00A77172">
        <w:rPr>
          <w:b/>
          <w:sz w:val="28"/>
          <w:szCs w:val="28"/>
          <w:lang w:val="uk-UA"/>
        </w:rPr>
        <w:t>Роман МАСЕЛКО</w:t>
      </w:r>
      <w:r w:rsidRPr="00A77172">
        <w:rPr>
          <w:b/>
          <w:sz w:val="28"/>
          <w:szCs w:val="28"/>
          <w:lang w:val="uk-UA"/>
        </w:rPr>
        <w:t xml:space="preserve"> </w:t>
      </w:r>
    </w:p>
    <w:p w14:paraId="78035562" w14:textId="1DC2425A" w:rsidR="00C751AE" w:rsidRPr="00A77172" w:rsidRDefault="00C751AE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</w:p>
    <w:p w14:paraId="40784645" w14:textId="77777777" w:rsidR="00FF2120" w:rsidRPr="00A77172" w:rsidRDefault="00FF2120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</w:p>
    <w:p w14:paraId="50C6D7D7" w14:textId="77777777" w:rsidR="003D7E8C" w:rsidRPr="00A77172" w:rsidRDefault="00120F1E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 xml:space="preserve">Члени Другої Дисциплінарної </w:t>
      </w:r>
    </w:p>
    <w:p w14:paraId="61A8780E" w14:textId="7D43FFD5" w:rsidR="00A75BFA" w:rsidRPr="00A77172" w:rsidRDefault="00C20645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>палати Вищої ради правосуддя</w:t>
      </w:r>
      <w:r w:rsidRPr="00A77172">
        <w:rPr>
          <w:b/>
          <w:sz w:val="28"/>
          <w:szCs w:val="28"/>
          <w:lang w:val="uk-UA"/>
        </w:rPr>
        <w:tab/>
      </w:r>
      <w:r w:rsidRPr="00A77172">
        <w:rPr>
          <w:b/>
          <w:sz w:val="28"/>
          <w:szCs w:val="28"/>
          <w:lang w:val="uk-UA"/>
        </w:rPr>
        <w:tab/>
      </w:r>
      <w:r w:rsidRPr="00A77172">
        <w:rPr>
          <w:b/>
          <w:sz w:val="28"/>
          <w:szCs w:val="28"/>
          <w:lang w:val="uk-UA"/>
        </w:rPr>
        <w:tab/>
      </w:r>
      <w:r w:rsidRPr="00A77172">
        <w:rPr>
          <w:b/>
          <w:sz w:val="28"/>
          <w:szCs w:val="28"/>
          <w:lang w:val="uk-UA"/>
        </w:rPr>
        <w:tab/>
      </w:r>
      <w:r w:rsidR="00045BE0" w:rsidRPr="00A77172">
        <w:rPr>
          <w:b/>
          <w:sz w:val="28"/>
          <w:szCs w:val="28"/>
          <w:lang w:val="uk-UA"/>
        </w:rPr>
        <w:t xml:space="preserve">     </w:t>
      </w:r>
      <w:r w:rsidR="00A75BFA" w:rsidRPr="00A77172">
        <w:rPr>
          <w:b/>
          <w:sz w:val="28"/>
          <w:szCs w:val="28"/>
          <w:lang w:val="uk-UA"/>
        </w:rPr>
        <w:t>Сергій БУРЛАКОВ</w:t>
      </w:r>
    </w:p>
    <w:p w14:paraId="2CC1DC17" w14:textId="2F4751A8" w:rsidR="00C751AE" w:rsidRPr="00A77172" w:rsidRDefault="00120F1E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ab/>
      </w:r>
    </w:p>
    <w:p w14:paraId="5E146076" w14:textId="77777777" w:rsidR="00FF2120" w:rsidRPr="00A77172" w:rsidRDefault="00FF2120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</w:p>
    <w:p w14:paraId="639F9DEC" w14:textId="77777777" w:rsidR="00C20645" w:rsidRPr="00A77172" w:rsidRDefault="00C20645" w:rsidP="00DD5539">
      <w:pPr>
        <w:spacing w:line="360" w:lineRule="exact"/>
        <w:ind w:left="5672" w:firstLine="709"/>
        <w:jc w:val="both"/>
        <w:rPr>
          <w:b/>
          <w:sz w:val="28"/>
          <w:szCs w:val="28"/>
          <w:lang w:val="uk-UA"/>
        </w:rPr>
      </w:pPr>
    </w:p>
    <w:p w14:paraId="6DA7D38A" w14:textId="0EE412E9" w:rsidR="003D7E8C" w:rsidRPr="00A77172" w:rsidRDefault="00045BE0" w:rsidP="00DD5539">
      <w:pPr>
        <w:spacing w:line="360" w:lineRule="exact"/>
        <w:ind w:left="5672" w:firstLine="709"/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 xml:space="preserve">     </w:t>
      </w:r>
      <w:r w:rsidR="00A75BFA" w:rsidRPr="00A77172">
        <w:rPr>
          <w:b/>
          <w:sz w:val="28"/>
          <w:szCs w:val="28"/>
          <w:lang w:val="uk-UA"/>
        </w:rPr>
        <w:t>Олена КОВБІЙ</w:t>
      </w:r>
    </w:p>
    <w:p w14:paraId="5E6E6756" w14:textId="5CD6CA0B" w:rsidR="003D7E8C" w:rsidRPr="00A77172" w:rsidRDefault="003D7E8C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</w:p>
    <w:p w14:paraId="3711E73B" w14:textId="1C7F4DB0" w:rsidR="00C20645" w:rsidRPr="00A77172" w:rsidRDefault="00C20645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</w:p>
    <w:p w14:paraId="5AD42104" w14:textId="77777777" w:rsidR="00FF2120" w:rsidRPr="00A77172" w:rsidRDefault="00FF2120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</w:p>
    <w:p w14:paraId="46CC8CCF" w14:textId="64410654" w:rsidR="003D7E8C" w:rsidRPr="00A77172" w:rsidRDefault="00045BE0" w:rsidP="00DD5539">
      <w:pPr>
        <w:spacing w:line="360" w:lineRule="exact"/>
        <w:ind w:left="5672" w:right="-2" w:firstLine="709"/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 xml:space="preserve">     </w:t>
      </w:r>
      <w:r w:rsidR="00A75BFA" w:rsidRPr="00A77172">
        <w:rPr>
          <w:b/>
          <w:sz w:val="28"/>
          <w:szCs w:val="28"/>
          <w:lang w:val="uk-UA"/>
        </w:rPr>
        <w:t>Олексій МЕЛЬНИК</w:t>
      </w:r>
    </w:p>
    <w:sectPr w:rsidR="003D7E8C" w:rsidRPr="00A77172" w:rsidSect="00D95BC9">
      <w:headerReference w:type="default" r:id="rId9"/>
      <w:pgSz w:w="11906" w:h="16838"/>
      <w:pgMar w:top="1134" w:right="680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D4212" w14:textId="77777777" w:rsidR="00B210B9" w:rsidRDefault="00B210B9">
      <w:r>
        <w:separator/>
      </w:r>
    </w:p>
  </w:endnote>
  <w:endnote w:type="continuationSeparator" w:id="0">
    <w:p w14:paraId="0F0171A3" w14:textId="77777777" w:rsidR="00B210B9" w:rsidRDefault="00B2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D8191" w14:textId="77777777" w:rsidR="00B210B9" w:rsidRDefault="00B210B9">
      <w:r>
        <w:separator/>
      </w:r>
    </w:p>
  </w:footnote>
  <w:footnote w:type="continuationSeparator" w:id="0">
    <w:p w14:paraId="4681DA5B" w14:textId="77777777" w:rsidR="00B210B9" w:rsidRDefault="00B21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4C053B32" w14:textId="135E173F" w:rsidR="003D7E8C" w:rsidRDefault="00120F1E" w:rsidP="008D04DF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F5E43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110A4"/>
    <w:multiLevelType w:val="hybridMultilevel"/>
    <w:tmpl w:val="2DB83820"/>
    <w:lvl w:ilvl="0" w:tplc="450434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92A71"/>
    <w:multiLevelType w:val="multilevel"/>
    <w:tmpl w:val="F1FE3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1664971"/>
    <w:multiLevelType w:val="multilevel"/>
    <w:tmpl w:val="6316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27DF4"/>
    <w:rsid w:val="00030EB6"/>
    <w:rsid w:val="000427BE"/>
    <w:rsid w:val="00045BE0"/>
    <w:rsid w:val="000530CF"/>
    <w:rsid w:val="000860EC"/>
    <w:rsid w:val="00095A14"/>
    <w:rsid w:val="00097754"/>
    <w:rsid w:val="000D6E40"/>
    <w:rsid w:val="000F13F0"/>
    <w:rsid w:val="000F418A"/>
    <w:rsid w:val="000F7E47"/>
    <w:rsid w:val="00120F1E"/>
    <w:rsid w:val="00131DAE"/>
    <w:rsid w:val="00140904"/>
    <w:rsid w:val="00144F60"/>
    <w:rsid w:val="001F388F"/>
    <w:rsid w:val="001F54AB"/>
    <w:rsid w:val="0020235F"/>
    <w:rsid w:val="00215BE8"/>
    <w:rsid w:val="00222249"/>
    <w:rsid w:val="00225C67"/>
    <w:rsid w:val="00244BE3"/>
    <w:rsid w:val="00246CCC"/>
    <w:rsid w:val="0029275A"/>
    <w:rsid w:val="002A4F3E"/>
    <w:rsid w:val="002B1676"/>
    <w:rsid w:val="002C291D"/>
    <w:rsid w:val="002D05C3"/>
    <w:rsid w:val="002D39E2"/>
    <w:rsid w:val="00310C76"/>
    <w:rsid w:val="00320560"/>
    <w:rsid w:val="00322EA5"/>
    <w:rsid w:val="00346F24"/>
    <w:rsid w:val="00354C6D"/>
    <w:rsid w:val="003625C1"/>
    <w:rsid w:val="003A28E6"/>
    <w:rsid w:val="003A5663"/>
    <w:rsid w:val="003D7E8C"/>
    <w:rsid w:val="004045A9"/>
    <w:rsid w:val="00417B77"/>
    <w:rsid w:val="00421917"/>
    <w:rsid w:val="00466573"/>
    <w:rsid w:val="004710A4"/>
    <w:rsid w:val="004B0B54"/>
    <w:rsid w:val="004B1784"/>
    <w:rsid w:val="004C19DB"/>
    <w:rsid w:val="004D636A"/>
    <w:rsid w:val="004F5E43"/>
    <w:rsid w:val="00500738"/>
    <w:rsid w:val="00501662"/>
    <w:rsid w:val="00534C8D"/>
    <w:rsid w:val="005461BC"/>
    <w:rsid w:val="00547810"/>
    <w:rsid w:val="00583076"/>
    <w:rsid w:val="005C37B6"/>
    <w:rsid w:val="005C5114"/>
    <w:rsid w:val="005E014E"/>
    <w:rsid w:val="005F1798"/>
    <w:rsid w:val="005F3094"/>
    <w:rsid w:val="00600539"/>
    <w:rsid w:val="00627D6F"/>
    <w:rsid w:val="00645783"/>
    <w:rsid w:val="0064617B"/>
    <w:rsid w:val="00647082"/>
    <w:rsid w:val="00663CDB"/>
    <w:rsid w:val="006668B6"/>
    <w:rsid w:val="0067565A"/>
    <w:rsid w:val="0069025E"/>
    <w:rsid w:val="00693271"/>
    <w:rsid w:val="006A4CC4"/>
    <w:rsid w:val="006A5EB0"/>
    <w:rsid w:val="006C041A"/>
    <w:rsid w:val="00701D63"/>
    <w:rsid w:val="00764F6A"/>
    <w:rsid w:val="007720B5"/>
    <w:rsid w:val="00775662"/>
    <w:rsid w:val="0079784F"/>
    <w:rsid w:val="007A7C0A"/>
    <w:rsid w:val="007D114C"/>
    <w:rsid w:val="007D30F7"/>
    <w:rsid w:val="008010CE"/>
    <w:rsid w:val="00806BF1"/>
    <w:rsid w:val="00810EF9"/>
    <w:rsid w:val="0082229C"/>
    <w:rsid w:val="00835BA4"/>
    <w:rsid w:val="008436A1"/>
    <w:rsid w:val="008463DF"/>
    <w:rsid w:val="00850D79"/>
    <w:rsid w:val="00854136"/>
    <w:rsid w:val="008576ED"/>
    <w:rsid w:val="0086473C"/>
    <w:rsid w:val="00883AF6"/>
    <w:rsid w:val="00894C85"/>
    <w:rsid w:val="008A74DC"/>
    <w:rsid w:val="008D038E"/>
    <w:rsid w:val="008D04DF"/>
    <w:rsid w:val="008D3467"/>
    <w:rsid w:val="008F6C32"/>
    <w:rsid w:val="00923940"/>
    <w:rsid w:val="009417E8"/>
    <w:rsid w:val="00943482"/>
    <w:rsid w:val="0094777D"/>
    <w:rsid w:val="00954A6E"/>
    <w:rsid w:val="009621CF"/>
    <w:rsid w:val="00967C9F"/>
    <w:rsid w:val="00975564"/>
    <w:rsid w:val="009839ED"/>
    <w:rsid w:val="00983EC9"/>
    <w:rsid w:val="009B5056"/>
    <w:rsid w:val="009B5A72"/>
    <w:rsid w:val="009D1004"/>
    <w:rsid w:val="009E0344"/>
    <w:rsid w:val="009E0BB5"/>
    <w:rsid w:val="00A123BE"/>
    <w:rsid w:val="00A20521"/>
    <w:rsid w:val="00A4087E"/>
    <w:rsid w:val="00A46BE7"/>
    <w:rsid w:val="00A55084"/>
    <w:rsid w:val="00A6460D"/>
    <w:rsid w:val="00A75BFA"/>
    <w:rsid w:val="00A77172"/>
    <w:rsid w:val="00A948C2"/>
    <w:rsid w:val="00A9686B"/>
    <w:rsid w:val="00AA512F"/>
    <w:rsid w:val="00AC4529"/>
    <w:rsid w:val="00AC7075"/>
    <w:rsid w:val="00AD218E"/>
    <w:rsid w:val="00AE5BD8"/>
    <w:rsid w:val="00AF7D6A"/>
    <w:rsid w:val="00B1258D"/>
    <w:rsid w:val="00B210B9"/>
    <w:rsid w:val="00B35314"/>
    <w:rsid w:val="00B41ABB"/>
    <w:rsid w:val="00B42804"/>
    <w:rsid w:val="00B50315"/>
    <w:rsid w:val="00B915B2"/>
    <w:rsid w:val="00B94EE5"/>
    <w:rsid w:val="00BB561C"/>
    <w:rsid w:val="00BD76F2"/>
    <w:rsid w:val="00BF66BC"/>
    <w:rsid w:val="00C14698"/>
    <w:rsid w:val="00C20645"/>
    <w:rsid w:val="00C2578C"/>
    <w:rsid w:val="00C51CB3"/>
    <w:rsid w:val="00C61A46"/>
    <w:rsid w:val="00C61E6B"/>
    <w:rsid w:val="00C659B7"/>
    <w:rsid w:val="00C751AE"/>
    <w:rsid w:val="00C96FE8"/>
    <w:rsid w:val="00CA0AD0"/>
    <w:rsid w:val="00CA42E6"/>
    <w:rsid w:val="00CC518D"/>
    <w:rsid w:val="00CD7C98"/>
    <w:rsid w:val="00CE3E63"/>
    <w:rsid w:val="00CE7B9D"/>
    <w:rsid w:val="00CF312A"/>
    <w:rsid w:val="00CF7508"/>
    <w:rsid w:val="00D202FE"/>
    <w:rsid w:val="00D320FC"/>
    <w:rsid w:val="00D41FB6"/>
    <w:rsid w:val="00D42A5D"/>
    <w:rsid w:val="00D53BAE"/>
    <w:rsid w:val="00D53E87"/>
    <w:rsid w:val="00D6215B"/>
    <w:rsid w:val="00D95BC9"/>
    <w:rsid w:val="00DA7C03"/>
    <w:rsid w:val="00DD438A"/>
    <w:rsid w:val="00DD4FE9"/>
    <w:rsid w:val="00DD5539"/>
    <w:rsid w:val="00DD73CE"/>
    <w:rsid w:val="00DE09DC"/>
    <w:rsid w:val="00DF0846"/>
    <w:rsid w:val="00DF0847"/>
    <w:rsid w:val="00E031D2"/>
    <w:rsid w:val="00E0684C"/>
    <w:rsid w:val="00E215A8"/>
    <w:rsid w:val="00E34B44"/>
    <w:rsid w:val="00E908F4"/>
    <w:rsid w:val="00EA693F"/>
    <w:rsid w:val="00EB4EF9"/>
    <w:rsid w:val="00ED6949"/>
    <w:rsid w:val="00EE6B1C"/>
    <w:rsid w:val="00EF3FDD"/>
    <w:rsid w:val="00F0376B"/>
    <w:rsid w:val="00F94E7C"/>
    <w:rsid w:val="00FA0A0F"/>
    <w:rsid w:val="00FA63BD"/>
    <w:rsid w:val="00FB0BF0"/>
    <w:rsid w:val="00FE0D97"/>
    <w:rsid w:val="00FF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CF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FC7D1-80AC-470C-BD59-3F6A213BC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4519</Words>
  <Characters>2576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Інна Коваль (VRU-US10PC16 - i.koval)</cp:lastModifiedBy>
  <cp:revision>3</cp:revision>
  <cp:lastPrinted>2023-12-13T13:52:00Z</cp:lastPrinted>
  <dcterms:created xsi:type="dcterms:W3CDTF">2024-01-11T11:46:00Z</dcterms:created>
  <dcterms:modified xsi:type="dcterms:W3CDTF">2024-01-11T11:46:00Z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