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E64D08"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E64D08"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E64D08"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E64D08" w:rsidRDefault="00BF390F" w:rsidP="00BF390F">
      <w:pPr>
        <w:spacing w:after="0" w:line="240" w:lineRule="auto"/>
        <w:jc w:val="center"/>
        <w:rPr>
          <w:rFonts w:ascii="AcademyC" w:eastAsia="Calibri" w:hAnsi="AcademyC" w:cs="Times New Roman"/>
          <w:sz w:val="28"/>
          <w:lang w:eastAsia="en-US"/>
        </w:rPr>
      </w:pPr>
      <w:r w:rsidRPr="00E64D08">
        <w:rPr>
          <w:rFonts w:ascii="AcademyC" w:eastAsia="Calibri" w:hAnsi="AcademyC" w:cs="Times New Roman"/>
          <w:noProof/>
          <w:sz w:val="28"/>
        </w:rPr>
        <w:drawing>
          <wp:anchor distT="0" distB="0" distL="114300" distR="114300" simplePos="0" relativeHeight="251659264" behindDoc="0" locked="0" layoutInCell="1" allowOverlap="1" wp14:anchorId="453361DB" wp14:editId="5F3DDB82">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E64D08">
        <w:rPr>
          <w:rFonts w:ascii="AcademyC" w:eastAsia="Calibri" w:hAnsi="AcademyC" w:cs="Times New Roman"/>
          <w:sz w:val="28"/>
          <w:lang w:eastAsia="en-US"/>
        </w:rPr>
        <w:t>УКРАЇНА</w:t>
      </w:r>
    </w:p>
    <w:p w:rsidR="00BF390F" w:rsidRPr="00E64D08" w:rsidRDefault="00BF390F" w:rsidP="00BF390F">
      <w:pPr>
        <w:spacing w:after="0" w:line="240" w:lineRule="auto"/>
        <w:jc w:val="center"/>
        <w:rPr>
          <w:rFonts w:ascii="AcademyC" w:eastAsia="Calibri" w:hAnsi="AcademyC" w:cs="Times New Roman"/>
          <w:sz w:val="28"/>
          <w:szCs w:val="28"/>
          <w:lang w:eastAsia="en-US"/>
        </w:rPr>
      </w:pPr>
      <w:r w:rsidRPr="00E64D08">
        <w:rPr>
          <w:rFonts w:ascii="AcademyC" w:eastAsia="Calibri" w:hAnsi="AcademyC" w:cs="Times New Roman"/>
          <w:sz w:val="28"/>
          <w:szCs w:val="28"/>
          <w:lang w:eastAsia="en-US"/>
        </w:rPr>
        <w:t>ВИЩА  РАДА  ПРАВОСУДДЯ</w:t>
      </w:r>
    </w:p>
    <w:p w:rsidR="00BF390F" w:rsidRPr="00E64D08" w:rsidRDefault="001400D1" w:rsidP="00BF390F">
      <w:pPr>
        <w:spacing w:after="0" w:line="240" w:lineRule="auto"/>
        <w:jc w:val="center"/>
        <w:rPr>
          <w:rFonts w:ascii="AcademyC" w:eastAsia="Calibri" w:hAnsi="AcademyC" w:cs="Times New Roman"/>
          <w:sz w:val="28"/>
          <w:szCs w:val="28"/>
          <w:lang w:val="ru-RU" w:eastAsia="en-US"/>
        </w:rPr>
      </w:pPr>
      <w:r>
        <w:rPr>
          <w:rFonts w:ascii="AcademyC" w:eastAsia="Calibri" w:hAnsi="AcademyC" w:cs="Times New Roman"/>
          <w:sz w:val="28"/>
          <w:szCs w:val="28"/>
          <w:lang w:eastAsia="en-US"/>
        </w:rPr>
        <w:t>ДРУГА</w:t>
      </w:r>
      <w:r w:rsidR="00BF390F" w:rsidRPr="00E64D08">
        <w:rPr>
          <w:rFonts w:ascii="AcademyC" w:eastAsia="Calibri" w:hAnsi="AcademyC" w:cs="Times New Roman"/>
          <w:sz w:val="28"/>
          <w:szCs w:val="28"/>
          <w:lang w:eastAsia="en-US"/>
        </w:rPr>
        <w:t xml:space="preserve"> ДИСЦИПЛІНАРНА ПАЛАТА</w:t>
      </w:r>
    </w:p>
    <w:p w:rsidR="00BF390F" w:rsidRPr="00E64D08" w:rsidRDefault="00BF390F" w:rsidP="00BF390F">
      <w:pPr>
        <w:spacing w:after="0" w:line="240" w:lineRule="auto"/>
        <w:jc w:val="center"/>
        <w:rPr>
          <w:rFonts w:ascii="AcademyC" w:eastAsia="Calibri" w:hAnsi="AcademyC" w:cs="Times New Roman"/>
          <w:sz w:val="28"/>
          <w:szCs w:val="28"/>
          <w:lang w:eastAsia="en-US"/>
        </w:rPr>
      </w:pPr>
      <w:r w:rsidRPr="00E64D08">
        <w:rPr>
          <w:rFonts w:ascii="AcademyC" w:eastAsia="Calibri" w:hAnsi="AcademyC" w:cs="Times New Roman"/>
          <w:sz w:val="28"/>
          <w:szCs w:val="28"/>
          <w:lang w:eastAsia="en-US"/>
        </w:rPr>
        <w:t>УХВАЛА</w:t>
      </w:r>
    </w:p>
    <w:p w:rsidR="00F31975" w:rsidRPr="00E64D08" w:rsidRDefault="00F31975" w:rsidP="00BF390F">
      <w:pPr>
        <w:spacing w:after="0" w:line="240" w:lineRule="auto"/>
        <w:jc w:val="center"/>
        <w:rPr>
          <w:rFonts w:ascii="AcademyC" w:eastAsia="Calibri" w:hAnsi="AcademyC" w:cs="Times New Roman"/>
          <w:sz w:val="28"/>
          <w:szCs w:val="28"/>
          <w:lang w:eastAsia="en-US"/>
        </w:rPr>
      </w:pPr>
    </w:p>
    <w:tbl>
      <w:tblPr>
        <w:tblW w:w="5000" w:type="pct"/>
        <w:tblLook w:val="04A0" w:firstRow="1" w:lastRow="0" w:firstColumn="1" w:lastColumn="0" w:noHBand="0" w:noVBand="1"/>
      </w:tblPr>
      <w:tblGrid>
        <w:gridCol w:w="3069"/>
        <w:gridCol w:w="1184"/>
        <w:gridCol w:w="1374"/>
        <w:gridCol w:w="4011"/>
      </w:tblGrid>
      <w:tr w:rsidR="00E64D08" w:rsidRPr="00E64D08" w:rsidTr="00617685">
        <w:trPr>
          <w:trHeight w:val="188"/>
        </w:trPr>
        <w:tc>
          <w:tcPr>
            <w:tcW w:w="1592" w:type="pct"/>
          </w:tcPr>
          <w:p w:rsidR="00BF390F" w:rsidRPr="00E64D08" w:rsidRDefault="001400D1" w:rsidP="00617685">
            <w:pPr>
              <w:ind w:left="-111" w:right="-2"/>
              <w:rPr>
                <w:rFonts w:ascii="Times New Roman" w:eastAsia="Calibri" w:hAnsi="Times New Roman" w:cs="Times New Roman"/>
                <w:noProof/>
                <w:sz w:val="28"/>
                <w:szCs w:val="28"/>
                <w:lang w:val="en-US" w:eastAsia="en-US"/>
              </w:rPr>
            </w:pPr>
            <w:r w:rsidRPr="00B15E13">
              <w:rPr>
                <w:rFonts w:ascii="Times New Roman" w:eastAsia="Calibri" w:hAnsi="Times New Roman" w:cs="Times New Roman"/>
                <w:noProof/>
                <w:sz w:val="28"/>
                <w:szCs w:val="28"/>
                <w:lang w:val="ru-RU" w:eastAsia="en-US"/>
              </w:rPr>
              <w:t>10</w:t>
            </w:r>
            <w:r w:rsidR="00BF390F" w:rsidRPr="00B15E13">
              <w:rPr>
                <w:rFonts w:ascii="Times New Roman" w:eastAsia="Calibri" w:hAnsi="Times New Roman" w:cs="Times New Roman"/>
                <w:noProof/>
                <w:sz w:val="28"/>
                <w:szCs w:val="28"/>
                <w:lang w:val="ru-RU" w:eastAsia="en-US"/>
              </w:rPr>
              <w:t xml:space="preserve"> </w:t>
            </w:r>
            <w:r w:rsidRPr="00B15E13">
              <w:rPr>
                <w:rFonts w:ascii="Times New Roman" w:eastAsia="Calibri" w:hAnsi="Times New Roman" w:cs="Times New Roman"/>
                <w:noProof/>
                <w:sz w:val="28"/>
                <w:szCs w:val="28"/>
                <w:lang w:val="ru-RU" w:eastAsia="en-US"/>
              </w:rPr>
              <w:t>січ</w:t>
            </w:r>
            <w:r w:rsidR="00BF390F" w:rsidRPr="00B15E13">
              <w:rPr>
                <w:rFonts w:ascii="Times New Roman" w:eastAsia="Calibri" w:hAnsi="Times New Roman" w:cs="Times New Roman"/>
                <w:noProof/>
                <w:sz w:val="28"/>
                <w:szCs w:val="28"/>
                <w:lang w:val="ru-RU" w:eastAsia="en-US"/>
              </w:rPr>
              <w:t>ня</w:t>
            </w:r>
            <w:r w:rsidR="00BF390F" w:rsidRPr="00E64D08">
              <w:rPr>
                <w:rFonts w:ascii="Times New Roman" w:eastAsia="Calibri" w:hAnsi="Times New Roman" w:cs="Times New Roman"/>
                <w:noProof/>
                <w:sz w:val="28"/>
                <w:szCs w:val="28"/>
                <w:lang w:val="ru-RU" w:eastAsia="en-US"/>
              </w:rPr>
              <w:t xml:space="preserve"> 202</w:t>
            </w:r>
            <w:r>
              <w:rPr>
                <w:rFonts w:ascii="Times New Roman" w:eastAsia="Calibri" w:hAnsi="Times New Roman" w:cs="Times New Roman"/>
                <w:noProof/>
                <w:sz w:val="28"/>
                <w:szCs w:val="28"/>
                <w:lang w:val="ru-RU" w:eastAsia="en-US"/>
              </w:rPr>
              <w:t>4</w:t>
            </w:r>
            <w:r w:rsidR="00BF390F" w:rsidRPr="00E64D08">
              <w:rPr>
                <w:rFonts w:ascii="Times New Roman" w:eastAsia="Calibri" w:hAnsi="Times New Roman" w:cs="Times New Roman"/>
                <w:noProof/>
                <w:sz w:val="28"/>
                <w:szCs w:val="28"/>
                <w:lang w:val="ru-RU" w:eastAsia="en-US"/>
              </w:rPr>
              <w:t xml:space="preserve"> року</w:t>
            </w:r>
          </w:p>
        </w:tc>
        <w:tc>
          <w:tcPr>
            <w:tcW w:w="1327" w:type="pct"/>
            <w:gridSpan w:val="2"/>
          </w:tcPr>
          <w:p w:rsidR="00BF390F" w:rsidRPr="00E64D08" w:rsidRDefault="00BF390F" w:rsidP="00E668DD">
            <w:pPr>
              <w:ind w:right="-2"/>
              <w:jc w:val="center"/>
              <w:rPr>
                <w:rFonts w:ascii="Book Antiqua" w:eastAsia="Calibri" w:hAnsi="Book Antiqua" w:cs="Times New Roman"/>
                <w:noProof/>
                <w:sz w:val="24"/>
                <w:lang w:eastAsia="en-US"/>
              </w:rPr>
            </w:pPr>
            <w:r w:rsidRPr="00E64D08">
              <w:rPr>
                <w:rFonts w:ascii="Bookman Old Style" w:eastAsia="Calibri" w:hAnsi="Bookman Old Style" w:cs="Times New Roman"/>
                <w:sz w:val="20"/>
                <w:szCs w:val="20"/>
                <w:lang w:val="ru-RU" w:eastAsia="en-US"/>
              </w:rPr>
              <w:t xml:space="preserve">      </w:t>
            </w:r>
            <w:r w:rsidRPr="00E64D08">
              <w:rPr>
                <w:rFonts w:ascii="Book Antiqua" w:eastAsia="Calibri" w:hAnsi="Book Antiqua" w:cs="Times New Roman"/>
                <w:sz w:val="24"/>
                <w:lang w:eastAsia="en-US"/>
              </w:rPr>
              <w:t>Київ</w:t>
            </w:r>
          </w:p>
        </w:tc>
        <w:tc>
          <w:tcPr>
            <w:tcW w:w="2081" w:type="pct"/>
          </w:tcPr>
          <w:p w:rsidR="00BF390F" w:rsidRPr="00E64D08" w:rsidRDefault="00A90D2E" w:rsidP="00EF3E04">
            <w:pPr>
              <w:ind w:right="-2"/>
              <w:jc w:val="right"/>
              <w:rPr>
                <w:rFonts w:ascii="Times New Roman" w:eastAsia="Calibri" w:hAnsi="Times New Roman" w:cs="Times New Roman"/>
                <w:noProof/>
                <w:sz w:val="28"/>
                <w:szCs w:val="28"/>
                <w:lang w:val="ru-RU" w:eastAsia="en-US"/>
              </w:rPr>
            </w:pPr>
            <w:r>
              <w:rPr>
                <w:rFonts w:ascii="Times New Roman" w:eastAsia="Calibri" w:hAnsi="Times New Roman" w:cs="Times New Roman"/>
                <w:noProof/>
                <w:sz w:val="28"/>
                <w:szCs w:val="28"/>
                <w:lang w:val="ru-RU" w:eastAsia="en-US"/>
              </w:rPr>
              <w:t xml:space="preserve">              № </w:t>
            </w:r>
            <w:r w:rsidR="00EF3E04">
              <w:rPr>
                <w:rFonts w:ascii="Times New Roman" w:eastAsia="Calibri" w:hAnsi="Times New Roman" w:cs="Times New Roman"/>
                <w:noProof/>
                <w:sz w:val="28"/>
                <w:szCs w:val="28"/>
                <w:lang w:val="ru-RU" w:eastAsia="en-US"/>
              </w:rPr>
              <w:t>52</w:t>
            </w:r>
            <w:r>
              <w:rPr>
                <w:rFonts w:ascii="Times New Roman" w:eastAsia="Calibri" w:hAnsi="Times New Roman" w:cs="Times New Roman"/>
                <w:noProof/>
                <w:sz w:val="28"/>
                <w:szCs w:val="28"/>
                <w:lang w:val="ru-RU" w:eastAsia="en-US"/>
              </w:rPr>
              <w:t>/</w:t>
            </w:r>
            <w:r w:rsidR="001400D1">
              <w:rPr>
                <w:rFonts w:ascii="Times New Roman" w:eastAsia="Calibri" w:hAnsi="Times New Roman" w:cs="Times New Roman"/>
                <w:noProof/>
                <w:sz w:val="28"/>
                <w:szCs w:val="28"/>
                <w:lang w:val="ru-RU" w:eastAsia="en-US"/>
              </w:rPr>
              <w:t>2</w:t>
            </w:r>
            <w:r>
              <w:rPr>
                <w:rFonts w:ascii="Times New Roman" w:eastAsia="Calibri" w:hAnsi="Times New Roman" w:cs="Times New Roman"/>
                <w:noProof/>
                <w:sz w:val="28"/>
                <w:szCs w:val="28"/>
                <w:lang w:val="ru-RU" w:eastAsia="en-US"/>
              </w:rPr>
              <w:t>дп/15-2</w:t>
            </w:r>
            <w:r w:rsidR="001400D1">
              <w:rPr>
                <w:rFonts w:ascii="Times New Roman" w:eastAsia="Calibri" w:hAnsi="Times New Roman" w:cs="Times New Roman"/>
                <w:noProof/>
                <w:sz w:val="28"/>
                <w:szCs w:val="28"/>
                <w:lang w:val="ru-RU" w:eastAsia="en-US"/>
              </w:rPr>
              <w:t>4</w:t>
            </w:r>
          </w:p>
        </w:tc>
      </w:tr>
      <w:tr w:rsidR="00E64D08" w:rsidRPr="00E64D08" w:rsidTr="001400D1">
        <w:tblPrEx>
          <w:tblLook w:val="00A0" w:firstRow="1" w:lastRow="0" w:firstColumn="1" w:lastColumn="0" w:noHBand="0" w:noVBand="0"/>
        </w:tblPrEx>
        <w:trPr>
          <w:gridAfter w:val="2"/>
          <w:wAfter w:w="2794" w:type="pct"/>
          <w:trHeight w:val="987"/>
        </w:trPr>
        <w:tc>
          <w:tcPr>
            <w:tcW w:w="2206" w:type="pct"/>
            <w:gridSpan w:val="2"/>
          </w:tcPr>
          <w:p w:rsidR="00DB7E80" w:rsidRPr="00E64D08" w:rsidRDefault="00DB7E80" w:rsidP="00617685">
            <w:pPr>
              <w:spacing w:after="0" w:line="240" w:lineRule="auto"/>
              <w:ind w:left="-111"/>
              <w:jc w:val="both"/>
              <w:rPr>
                <w:rFonts w:ascii="Times New Roman" w:eastAsia="Times New Roman" w:hAnsi="Times New Roman" w:cs="Times New Roman"/>
                <w:b/>
                <w:sz w:val="24"/>
                <w:szCs w:val="24"/>
                <w:lang w:eastAsia="en-US"/>
              </w:rPr>
            </w:pPr>
            <w:r w:rsidRPr="00E64D08">
              <w:rPr>
                <w:rFonts w:ascii="Times New Roman" w:eastAsia="Calibri" w:hAnsi="Times New Roman" w:cs="Times New Roman"/>
                <w:b/>
                <w:sz w:val="24"/>
                <w:szCs w:val="24"/>
                <w:lang w:eastAsia="en-US"/>
              </w:rPr>
              <w:t xml:space="preserve">Про відкриття дисциплінарної справи </w:t>
            </w:r>
            <w:r w:rsidR="001D6443" w:rsidRPr="00E64D08">
              <w:rPr>
                <w:rFonts w:ascii="Times New Roman" w:eastAsia="Calibri" w:hAnsi="Times New Roman" w:cs="Times New Roman"/>
                <w:b/>
                <w:sz w:val="24"/>
                <w:szCs w:val="24"/>
                <w:lang w:eastAsia="en-US"/>
              </w:rPr>
              <w:t xml:space="preserve">щодо </w:t>
            </w:r>
            <w:r w:rsidR="001D6443" w:rsidRPr="001400D1">
              <w:rPr>
                <w:rFonts w:ascii="Times New Roman" w:eastAsia="Calibri" w:hAnsi="Times New Roman" w:cs="Times New Roman"/>
                <w:b/>
                <w:sz w:val="24"/>
                <w:szCs w:val="24"/>
                <w:lang w:eastAsia="en-US"/>
              </w:rPr>
              <w:t xml:space="preserve">судді </w:t>
            </w:r>
            <w:proofErr w:type="spellStart"/>
            <w:r w:rsidR="001400D1" w:rsidRPr="001400D1">
              <w:rPr>
                <w:rFonts w:ascii="Times New Roman" w:eastAsia="Calibri" w:hAnsi="Times New Roman" w:cs="Times New Roman"/>
                <w:b/>
                <w:bCs/>
                <w:sz w:val="24"/>
                <w:szCs w:val="24"/>
                <w:lang w:eastAsia="en-US" w:bidi="uk-UA"/>
              </w:rPr>
              <w:t>Макарівського</w:t>
            </w:r>
            <w:proofErr w:type="spellEnd"/>
            <w:r w:rsidR="001400D1" w:rsidRPr="001400D1">
              <w:rPr>
                <w:rFonts w:ascii="Times New Roman" w:eastAsia="Calibri" w:hAnsi="Times New Roman" w:cs="Times New Roman"/>
                <w:b/>
                <w:bCs/>
                <w:sz w:val="24"/>
                <w:szCs w:val="24"/>
                <w:lang w:eastAsia="en-US" w:bidi="uk-UA"/>
              </w:rPr>
              <w:t xml:space="preserve"> районного суду Київської області </w:t>
            </w:r>
            <w:proofErr w:type="spellStart"/>
            <w:r w:rsidR="001400D1" w:rsidRPr="001400D1">
              <w:rPr>
                <w:rFonts w:ascii="Times New Roman" w:eastAsia="Calibri" w:hAnsi="Times New Roman" w:cs="Times New Roman"/>
                <w:b/>
                <w:bCs/>
                <w:sz w:val="24"/>
                <w:szCs w:val="24"/>
                <w:lang w:eastAsia="en-US" w:bidi="uk-UA"/>
              </w:rPr>
              <w:t>Тандира</w:t>
            </w:r>
            <w:proofErr w:type="spellEnd"/>
            <w:r w:rsidR="001400D1" w:rsidRPr="001400D1">
              <w:rPr>
                <w:rFonts w:ascii="Times New Roman" w:eastAsia="Calibri" w:hAnsi="Times New Roman" w:cs="Times New Roman"/>
                <w:b/>
                <w:bCs/>
                <w:sz w:val="24"/>
                <w:szCs w:val="24"/>
                <w:lang w:eastAsia="en-US" w:bidi="uk-UA"/>
              </w:rPr>
              <w:t xml:space="preserve"> О.В.</w:t>
            </w:r>
          </w:p>
          <w:p w:rsidR="0087637F" w:rsidRPr="00E64D08" w:rsidRDefault="0087637F" w:rsidP="004A608B">
            <w:pPr>
              <w:spacing w:after="0" w:line="240" w:lineRule="auto"/>
              <w:ind w:left="30" w:right="324"/>
              <w:jc w:val="both"/>
              <w:rPr>
                <w:rFonts w:ascii="Times New Roman" w:hAnsi="Times New Roman" w:cs="Times New Roman"/>
                <w:b/>
                <w:sz w:val="24"/>
                <w:szCs w:val="24"/>
              </w:rPr>
            </w:pPr>
          </w:p>
        </w:tc>
      </w:tr>
    </w:tbl>
    <w:p w:rsidR="004E2539" w:rsidRPr="00796FBE" w:rsidRDefault="001400D1" w:rsidP="002E71B9">
      <w:pPr>
        <w:shd w:val="clear" w:color="auto" w:fill="FFFFFF"/>
        <w:spacing w:after="0" w:line="240" w:lineRule="auto"/>
        <w:ind w:firstLine="567"/>
        <w:jc w:val="both"/>
        <w:rPr>
          <w:rFonts w:ascii="Times New Roman" w:eastAsia="Times New Roman" w:hAnsi="Times New Roman" w:cs="Times New Roman"/>
          <w:sz w:val="28"/>
          <w:szCs w:val="28"/>
        </w:rPr>
      </w:pPr>
      <w:r w:rsidRPr="00796FBE">
        <w:rPr>
          <w:rFonts w:ascii="Times New Roman" w:hAnsi="Times New Roman" w:cs="Times New Roman"/>
          <w:bCs/>
          <w:sz w:val="28"/>
          <w:szCs w:val="28"/>
        </w:rPr>
        <w:t>Друга Дисциплінарна палата Вищої ради правосуддя у складі головуючого</w:t>
      </w:r>
      <w:r w:rsidR="00D16D57" w:rsidRPr="00796FBE">
        <w:rPr>
          <w:rFonts w:ascii="Times New Roman" w:hAnsi="Times New Roman" w:cs="Times New Roman"/>
          <w:bCs/>
          <w:sz w:val="28"/>
          <w:szCs w:val="28"/>
        </w:rPr>
        <w:t> </w:t>
      </w:r>
      <w:r w:rsidRPr="00796FBE">
        <w:rPr>
          <w:rFonts w:ascii="Times New Roman" w:hAnsi="Times New Roman" w:cs="Times New Roman"/>
          <w:bCs/>
          <w:sz w:val="28"/>
          <w:szCs w:val="28"/>
        </w:rPr>
        <w:t xml:space="preserve">– </w:t>
      </w:r>
      <w:proofErr w:type="spellStart"/>
      <w:r w:rsidRPr="00796FBE">
        <w:rPr>
          <w:rFonts w:ascii="Times New Roman" w:hAnsi="Times New Roman" w:cs="Times New Roman"/>
          <w:bCs/>
          <w:sz w:val="28"/>
          <w:szCs w:val="28"/>
        </w:rPr>
        <w:t>Маселка</w:t>
      </w:r>
      <w:proofErr w:type="spellEnd"/>
      <w:r w:rsidRPr="00796FBE">
        <w:rPr>
          <w:rFonts w:ascii="Times New Roman" w:hAnsi="Times New Roman" w:cs="Times New Roman"/>
          <w:bCs/>
          <w:sz w:val="28"/>
          <w:szCs w:val="28"/>
        </w:rPr>
        <w:t xml:space="preserve"> Р.А., членів Другої Дисциплінарної палати Вищої ради правосуддя </w:t>
      </w:r>
      <w:proofErr w:type="spellStart"/>
      <w:r w:rsidRPr="00796FBE">
        <w:rPr>
          <w:rFonts w:ascii="Times New Roman" w:hAnsi="Times New Roman" w:cs="Times New Roman"/>
          <w:bCs/>
          <w:sz w:val="28"/>
          <w:szCs w:val="28"/>
        </w:rPr>
        <w:t>Бурлакова</w:t>
      </w:r>
      <w:proofErr w:type="spellEnd"/>
      <w:r w:rsidRPr="00796FBE">
        <w:rPr>
          <w:rFonts w:ascii="Times New Roman" w:hAnsi="Times New Roman" w:cs="Times New Roman"/>
          <w:bCs/>
          <w:sz w:val="28"/>
          <w:szCs w:val="28"/>
        </w:rPr>
        <w:t xml:space="preserve"> С.Ю., </w:t>
      </w:r>
      <w:proofErr w:type="spellStart"/>
      <w:r w:rsidRPr="00796FBE">
        <w:rPr>
          <w:rFonts w:ascii="Times New Roman" w:hAnsi="Times New Roman" w:cs="Times New Roman"/>
          <w:bCs/>
          <w:sz w:val="28"/>
          <w:szCs w:val="28"/>
        </w:rPr>
        <w:t>Ковбій</w:t>
      </w:r>
      <w:proofErr w:type="spellEnd"/>
      <w:r w:rsidRPr="00796FBE">
        <w:rPr>
          <w:rFonts w:ascii="Times New Roman" w:hAnsi="Times New Roman" w:cs="Times New Roman"/>
          <w:bCs/>
          <w:sz w:val="28"/>
          <w:szCs w:val="28"/>
        </w:rPr>
        <w:t xml:space="preserve"> О.В., Мельника О.П., заслухавши доповідача – члена Другої Дисциплінарної палати Вищої ради правосуддя </w:t>
      </w:r>
      <w:proofErr w:type="spellStart"/>
      <w:r w:rsidRPr="00796FBE">
        <w:rPr>
          <w:rFonts w:ascii="Times New Roman" w:hAnsi="Times New Roman" w:cs="Times New Roman"/>
          <w:bCs/>
          <w:sz w:val="28"/>
          <w:szCs w:val="28"/>
        </w:rPr>
        <w:t>Саліхова</w:t>
      </w:r>
      <w:proofErr w:type="spellEnd"/>
      <w:r w:rsidRPr="00796FBE">
        <w:rPr>
          <w:rFonts w:ascii="Times New Roman" w:hAnsi="Times New Roman" w:cs="Times New Roman"/>
          <w:bCs/>
          <w:sz w:val="28"/>
          <w:szCs w:val="28"/>
        </w:rPr>
        <w:t xml:space="preserve"> В.В., </w:t>
      </w:r>
      <w:r w:rsidR="004E2539" w:rsidRPr="00796FBE">
        <w:rPr>
          <w:rFonts w:ascii="Times New Roman" w:eastAsia="Times New Roman" w:hAnsi="Times New Roman" w:cs="Times New Roman"/>
          <w:sz w:val="28"/>
          <w:szCs w:val="28"/>
        </w:rPr>
        <w:t xml:space="preserve">за результатами попередньої перевірки </w:t>
      </w:r>
      <w:r w:rsidR="004A608B" w:rsidRPr="00796FBE">
        <w:rPr>
          <w:rFonts w:ascii="Times New Roman" w:eastAsia="Times New Roman" w:hAnsi="Times New Roman" w:cs="Times New Roman"/>
          <w:sz w:val="28"/>
          <w:szCs w:val="28"/>
        </w:rPr>
        <w:t xml:space="preserve">дисциплінарної скарги </w:t>
      </w:r>
      <w:proofErr w:type="spellStart"/>
      <w:r w:rsidRPr="00796FBE">
        <w:rPr>
          <w:rFonts w:ascii="Times New Roman" w:eastAsia="Calibri" w:hAnsi="Times New Roman" w:cs="Times New Roman"/>
          <w:kern w:val="1"/>
          <w:sz w:val="28"/>
          <w:szCs w:val="28"/>
          <w:lang w:eastAsia="en-US"/>
        </w:rPr>
        <w:t>Караченцевої</w:t>
      </w:r>
      <w:proofErr w:type="spellEnd"/>
      <w:r w:rsidRPr="00796FBE">
        <w:rPr>
          <w:rFonts w:ascii="Times New Roman" w:eastAsia="Calibri" w:hAnsi="Times New Roman" w:cs="Times New Roman"/>
          <w:kern w:val="1"/>
          <w:sz w:val="28"/>
          <w:szCs w:val="28"/>
          <w:lang w:eastAsia="en-US"/>
        </w:rPr>
        <w:t xml:space="preserve"> Єлизавети Віталіївни щодо судді </w:t>
      </w:r>
      <w:proofErr w:type="spellStart"/>
      <w:r w:rsidRPr="00796FBE">
        <w:rPr>
          <w:rFonts w:ascii="Times New Roman" w:eastAsia="Calibri" w:hAnsi="Times New Roman" w:cs="Times New Roman"/>
          <w:kern w:val="1"/>
          <w:sz w:val="28"/>
          <w:szCs w:val="28"/>
          <w:lang w:eastAsia="en-US"/>
        </w:rPr>
        <w:t>Макарівського</w:t>
      </w:r>
      <w:proofErr w:type="spellEnd"/>
      <w:r w:rsidRPr="00796FBE">
        <w:rPr>
          <w:rFonts w:ascii="Times New Roman" w:eastAsia="Calibri" w:hAnsi="Times New Roman" w:cs="Times New Roman"/>
          <w:kern w:val="1"/>
          <w:sz w:val="28"/>
          <w:szCs w:val="28"/>
          <w:lang w:eastAsia="en-US"/>
        </w:rPr>
        <w:t xml:space="preserve"> районного суду Київської області </w:t>
      </w:r>
      <w:proofErr w:type="spellStart"/>
      <w:r w:rsidRPr="00796FBE">
        <w:rPr>
          <w:rFonts w:ascii="Times New Roman" w:eastAsia="Calibri" w:hAnsi="Times New Roman" w:cs="Times New Roman"/>
          <w:kern w:val="1"/>
          <w:sz w:val="28"/>
          <w:szCs w:val="28"/>
          <w:lang w:eastAsia="en-US"/>
        </w:rPr>
        <w:t>Тандира</w:t>
      </w:r>
      <w:proofErr w:type="spellEnd"/>
      <w:r w:rsidRPr="00796FBE">
        <w:rPr>
          <w:rFonts w:ascii="Times New Roman" w:eastAsia="Calibri" w:hAnsi="Times New Roman" w:cs="Times New Roman"/>
          <w:kern w:val="1"/>
          <w:sz w:val="28"/>
          <w:szCs w:val="28"/>
          <w:lang w:eastAsia="en-US"/>
        </w:rPr>
        <w:t xml:space="preserve"> Олексія Віталійовича</w:t>
      </w:r>
    </w:p>
    <w:p w:rsidR="00953CE8" w:rsidRPr="00796FBE" w:rsidRDefault="00953CE8" w:rsidP="002E71B9">
      <w:pPr>
        <w:spacing w:after="0" w:line="240" w:lineRule="auto"/>
        <w:ind w:firstLine="567"/>
        <w:jc w:val="both"/>
        <w:rPr>
          <w:rStyle w:val="rvts9"/>
          <w:rFonts w:ascii="Times New Roman" w:hAnsi="Times New Roman"/>
          <w:b/>
          <w:sz w:val="28"/>
          <w:szCs w:val="28"/>
        </w:rPr>
      </w:pPr>
    </w:p>
    <w:p w:rsidR="005E49D9" w:rsidRPr="00796FBE" w:rsidRDefault="005E49D9" w:rsidP="002E71B9">
      <w:pPr>
        <w:spacing w:after="0" w:line="240" w:lineRule="auto"/>
        <w:jc w:val="center"/>
        <w:rPr>
          <w:rStyle w:val="rvts9"/>
          <w:rFonts w:ascii="Times New Roman" w:hAnsi="Times New Roman"/>
          <w:b/>
          <w:sz w:val="28"/>
          <w:szCs w:val="28"/>
        </w:rPr>
      </w:pPr>
      <w:r w:rsidRPr="00796FBE">
        <w:rPr>
          <w:rStyle w:val="rvts9"/>
          <w:rFonts w:ascii="Times New Roman" w:hAnsi="Times New Roman"/>
          <w:b/>
          <w:sz w:val="28"/>
          <w:szCs w:val="28"/>
        </w:rPr>
        <w:t>встановила:</w:t>
      </w:r>
    </w:p>
    <w:p w:rsidR="00AC4915" w:rsidRPr="00796FBE" w:rsidRDefault="00AC4915" w:rsidP="002E71B9">
      <w:pPr>
        <w:spacing w:after="0" w:line="240" w:lineRule="auto"/>
        <w:ind w:firstLine="567"/>
        <w:jc w:val="both"/>
        <w:rPr>
          <w:rStyle w:val="rvts9"/>
          <w:rFonts w:ascii="Times New Roman" w:hAnsi="Times New Roman"/>
          <w:sz w:val="28"/>
          <w:szCs w:val="28"/>
        </w:rPr>
      </w:pPr>
    </w:p>
    <w:p w:rsidR="001B7836" w:rsidRPr="00796FBE" w:rsidRDefault="001844B9" w:rsidP="004A5659">
      <w:pPr>
        <w:pStyle w:val="af0"/>
        <w:jc w:val="both"/>
        <w:rPr>
          <w:rFonts w:ascii="Times New Roman" w:eastAsia="Calibri" w:hAnsi="Times New Roman"/>
          <w:kern w:val="1"/>
          <w:sz w:val="28"/>
          <w:szCs w:val="28"/>
          <w:lang w:val="uk-UA" w:eastAsia="en-US"/>
        </w:rPr>
      </w:pPr>
      <w:r w:rsidRPr="00796FBE">
        <w:rPr>
          <w:rFonts w:ascii="Times New Roman" w:eastAsiaTheme="minorEastAsia" w:hAnsi="Times New Roman"/>
          <w:sz w:val="28"/>
          <w:szCs w:val="28"/>
          <w:lang w:val="uk-UA" w:eastAsia="uk-UA"/>
        </w:rPr>
        <w:t xml:space="preserve">до Вищої ради правосуддя </w:t>
      </w:r>
      <w:r w:rsidR="001400D1" w:rsidRPr="00796FBE">
        <w:rPr>
          <w:rFonts w:ascii="Times New Roman" w:eastAsiaTheme="minorEastAsia" w:hAnsi="Times New Roman"/>
          <w:sz w:val="28"/>
          <w:szCs w:val="28"/>
          <w:lang w:val="uk-UA" w:eastAsia="uk-UA"/>
        </w:rPr>
        <w:t>7 червня 2023</w:t>
      </w:r>
      <w:r w:rsidR="001400D1" w:rsidRPr="00796FBE">
        <w:rPr>
          <w:rFonts w:ascii="Times New Roman" w:hAnsi="Times New Roman"/>
          <w:color w:val="000000"/>
          <w:spacing w:val="-4"/>
          <w:sz w:val="28"/>
          <w:szCs w:val="28"/>
          <w:lang w:val="uk-UA"/>
        </w:rPr>
        <w:t xml:space="preserve"> </w:t>
      </w:r>
      <w:r w:rsidR="00C73844" w:rsidRPr="00796FBE">
        <w:rPr>
          <w:rFonts w:ascii="Times New Roman" w:eastAsia="Calibri" w:hAnsi="Times New Roman"/>
          <w:kern w:val="1"/>
          <w:sz w:val="28"/>
          <w:szCs w:val="28"/>
          <w:lang w:val="uk-UA" w:eastAsia="en-US"/>
        </w:rPr>
        <w:t>року</w:t>
      </w:r>
      <w:r w:rsidR="005459CA" w:rsidRPr="00796FBE">
        <w:rPr>
          <w:rFonts w:ascii="Times New Roman" w:eastAsia="Calibri" w:hAnsi="Times New Roman"/>
          <w:kern w:val="1"/>
          <w:sz w:val="28"/>
          <w:szCs w:val="28"/>
          <w:lang w:val="uk-UA" w:eastAsia="en-US"/>
        </w:rPr>
        <w:t xml:space="preserve"> </w:t>
      </w:r>
      <w:r w:rsidR="00D16D57" w:rsidRPr="00796FBE">
        <w:rPr>
          <w:rFonts w:ascii="Times New Roman" w:eastAsia="Calibri" w:hAnsi="Times New Roman"/>
          <w:kern w:val="1"/>
          <w:sz w:val="28"/>
          <w:szCs w:val="28"/>
          <w:lang w:val="uk-UA" w:eastAsia="en-US"/>
        </w:rPr>
        <w:t>(</w:t>
      </w:r>
      <w:proofErr w:type="spellStart"/>
      <w:r w:rsidR="005459CA" w:rsidRPr="00796FBE">
        <w:rPr>
          <w:rFonts w:ascii="Times New Roman" w:eastAsia="Calibri" w:hAnsi="Times New Roman"/>
          <w:kern w:val="1"/>
          <w:sz w:val="28"/>
          <w:szCs w:val="28"/>
          <w:lang w:val="uk-UA" w:eastAsia="en-US"/>
        </w:rPr>
        <w:t>вх</w:t>
      </w:r>
      <w:proofErr w:type="spellEnd"/>
      <w:r w:rsidR="00D16D57" w:rsidRPr="00796FBE">
        <w:rPr>
          <w:rFonts w:ascii="Times New Roman" w:eastAsia="Calibri" w:hAnsi="Times New Roman"/>
          <w:kern w:val="1"/>
          <w:sz w:val="28"/>
          <w:szCs w:val="28"/>
          <w:lang w:val="uk-UA" w:eastAsia="en-US"/>
        </w:rPr>
        <w:t xml:space="preserve">. </w:t>
      </w:r>
      <w:r w:rsidR="005459CA" w:rsidRPr="00796FBE">
        <w:rPr>
          <w:rFonts w:ascii="Times New Roman" w:eastAsia="Calibri" w:hAnsi="Times New Roman"/>
          <w:kern w:val="1"/>
          <w:sz w:val="28"/>
          <w:szCs w:val="28"/>
          <w:lang w:val="uk-UA" w:eastAsia="en-US"/>
        </w:rPr>
        <w:t>№ К-573/5/7-23</w:t>
      </w:r>
      <w:r w:rsidR="00D16D57" w:rsidRPr="00796FBE">
        <w:rPr>
          <w:rFonts w:ascii="Times New Roman" w:eastAsia="Calibri" w:hAnsi="Times New Roman"/>
          <w:kern w:val="1"/>
          <w:sz w:val="28"/>
          <w:szCs w:val="28"/>
          <w:lang w:val="uk-UA" w:eastAsia="en-US"/>
        </w:rPr>
        <w:t>)</w:t>
      </w:r>
      <w:r w:rsidR="00C73844" w:rsidRPr="00796FBE">
        <w:rPr>
          <w:rFonts w:ascii="Times New Roman" w:eastAsia="Calibri" w:hAnsi="Times New Roman"/>
          <w:kern w:val="1"/>
          <w:sz w:val="28"/>
          <w:szCs w:val="28"/>
          <w:lang w:val="uk-UA" w:eastAsia="en-US"/>
        </w:rPr>
        <w:t xml:space="preserve"> </w:t>
      </w:r>
      <w:r w:rsidRPr="00796FBE">
        <w:rPr>
          <w:rFonts w:ascii="Times New Roman" w:eastAsiaTheme="minorEastAsia" w:hAnsi="Times New Roman"/>
          <w:sz w:val="28"/>
          <w:szCs w:val="28"/>
          <w:lang w:val="uk-UA" w:eastAsia="uk-UA"/>
        </w:rPr>
        <w:t xml:space="preserve">надійшла дисциплінарна скарга </w:t>
      </w:r>
      <w:proofErr w:type="spellStart"/>
      <w:r w:rsidR="005459CA" w:rsidRPr="00796FBE">
        <w:rPr>
          <w:rFonts w:ascii="Times New Roman" w:eastAsia="Calibri" w:hAnsi="Times New Roman"/>
          <w:kern w:val="1"/>
          <w:sz w:val="28"/>
          <w:szCs w:val="28"/>
          <w:lang w:val="uk-UA" w:eastAsia="en-US"/>
        </w:rPr>
        <w:t>Караченцевої</w:t>
      </w:r>
      <w:proofErr w:type="spellEnd"/>
      <w:r w:rsidR="005459CA" w:rsidRPr="00796FBE">
        <w:rPr>
          <w:rFonts w:ascii="Times New Roman" w:eastAsia="Calibri" w:hAnsi="Times New Roman"/>
          <w:kern w:val="1"/>
          <w:sz w:val="28"/>
          <w:szCs w:val="28"/>
          <w:lang w:val="uk-UA" w:eastAsia="en-US"/>
        </w:rPr>
        <w:t xml:space="preserve"> Є.В. щодо судді </w:t>
      </w:r>
      <w:proofErr w:type="spellStart"/>
      <w:r w:rsidR="005459CA" w:rsidRPr="00796FBE">
        <w:rPr>
          <w:rFonts w:ascii="Times New Roman" w:eastAsia="Calibri" w:hAnsi="Times New Roman"/>
          <w:kern w:val="1"/>
          <w:sz w:val="28"/>
          <w:szCs w:val="28"/>
          <w:lang w:val="uk-UA" w:eastAsia="en-US"/>
        </w:rPr>
        <w:t>Макарівського</w:t>
      </w:r>
      <w:proofErr w:type="spellEnd"/>
      <w:r w:rsidR="005459CA" w:rsidRPr="00796FBE">
        <w:rPr>
          <w:rFonts w:ascii="Times New Roman" w:eastAsia="Calibri" w:hAnsi="Times New Roman"/>
          <w:kern w:val="1"/>
          <w:sz w:val="28"/>
          <w:szCs w:val="28"/>
          <w:lang w:val="uk-UA" w:eastAsia="en-US"/>
        </w:rPr>
        <w:t xml:space="preserve"> районного суду Київської області </w:t>
      </w:r>
      <w:proofErr w:type="spellStart"/>
      <w:r w:rsidR="005459CA" w:rsidRPr="00796FBE">
        <w:rPr>
          <w:rFonts w:ascii="Times New Roman" w:eastAsia="Calibri" w:hAnsi="Times New Roman"/>
          <w:kern w:val="1"/>
          <w:sz w:val="28"/>
          <w:szCs w:val="28"/>
          <w:lang w:val="uk-UA" w:eastAsia="en-US"/>
        </w:rPr>
        <w:t>Тандира</w:t>
      </w:r>
      <w:proofErr w:type="spellEnd"/>
      <w:r w:rsidR="005459CA" w:rsidRPr="00796FBE">
        <w:rPr>
          <w:rFonts w:ascii="Times New Roman" w:eastAsia="Calibri" w:hAnsi="Times New Roman"/>
          <w:kern w:val="1"/>
          <w:sz w:val="28"/>
          <w:szCs w:val="28"/>
          <w:lang w:val="uk-UA" w:eastAsia="en-US"/>
        </w:rPr>
        <w:t xml:space="preserve"> О.В.</w:t>
      </w:r>
    </w:p>
    <w:p w:rsidR="00617685" w:rsidRPr="00796FBE" w:rsidRDefault="00D16D57" w:rsidP="004A5659">
      <w:pPr>
        <w:pStyle w:val="af0"/>
        <w:ind w:firstLine="567"/>
        <w:jc w:val="both"/>
        <w:rPr>
          <w:rFonts w:ascii="Times New Roman" w:eastAsiaTheme="minorEastAsia" w:hAnsi="Times New Roman"/>
          <w:sz w:val="28"/>
          <w:szCs w:val="28"/>
          <w:lang w:val="uk-UA" w:eastAsia="uk-UA"/>
        </w:rPr>
      </w:pPr>
      <w:proofErr w:type="spellStart"/>
      <w:r w:rsidRPr="00796FBE">
        <w:rPr>
          <w:rFonts w:ascii="Times New Roman" w:eastAsiaTheme="minorEastAsia" w:hAnsi="Times New Roman"/>
          <w:sz w:val="28"/>
          <w:szCs w:val="28"/>
          <w:lang w:val="uk-UA" w:eastAsia="uk-UA"/>
        </w:rPr>
        <w:t>Караченцева</w:t>
      </w:r>
      <w:proofErr w:type="spellEnd"/>
      <w:r w:rsidRPr="00796FBE">
        <w:rPr>
          <w:rFonts w:ascii="Times New Roman" w:eastAsiaTheme="minorEastAsia" w:hAnsi="Times New Roman"/>
          <w:sz w:val="28"/>
          <w:szCs w:val="28"/>
          <w:lang w:val="uk-UA" w:eastAsia="uk-UA"/>
        </w:rPr>
        <w:t xml:space="preserve"> Є.В. </w:t>
      </w:r>
      <w:r w:rsidR="00617685" w:rsidRPr="00796FBE">
        <w:rPr>
          <w:rFonts w:ascii="Times New Roman" w:eastAsiaTheme="minorEastAsia" w:hAnsi="Times New Roman"/>
          <w:sz w:val="28"/>
          <w:szCs w:val="28"/>
          <w:lang w:val="uk-UA" w:eastAsia="uk-UA"/>
        </w:rPr>
        <w:t>вважає, що судд</w:t>
      </w:r>
      <w:r w:rsidRPr="00796FBE">
        <w:rPr>
          <w:rFonts w:ascii="Times New Roman" w:eastAsiaTheme="minorEastAsia" w:hAnsi="Times New Roman"/>
          <w:sz w:val="28"/>
          <w:szCs w:val="28"/>
          <w:lang w:val="uk-UA" w:eastAsia="uk-UA"/>
        </w:rPr>
        <w:t>я</w:t>
      </w:r>
      <w:r w:rsidR="00617685" w:rsidRPr="00796FBE">
        <w:rPr>
          <w:rFonts w:ascii="Times New Roman" w:eastAsiaTheme="minorEastAsia" w:hAnsi="Times New Roman"/>
          <w:sz w:val="28"/>
          <w:szCs w:val="28"/>
          <w:lang w:val="uk-UA" w:eastAsia="uk-UA"/>
        </w:rPr>
        <w:t xml:space="preserve"> </w:t>
      </w:r>
      <w:proofErr w:type="spellStart"/>
      <w:r w:rsidR="00617685" w:rsidRPr="00796FBE">
        <w:rPr>
          <w:rFonts w:ascii="Times New Roman" w:eastAsiaTheme="minorEastAsia" w:hAnsi="Times New Roman"/>
          <w:sz w:val="28"/>
          <w:szCs w:val="28"/>
          <w:lang w:val="uk-UA" w:eastAsia="uk-UA"/>
        </w:rPr>
        <w:t>Макарівського</w:t>
      </w:r>
      <w:proofErr w:type="spellEnd"/>
      <w:r w:rsidR="00617685" w:rsidRPr="00796FBE">
        <w:rPr>
          <w:rFonts w:ascii="Times New Roman" w:eastAsiaTheme="minorEastAsia" w:hAnsi="Times New Roman"/>
          <w:sz w:val="28"/>
          <w:szCs w:val="28"/>
          <w:lang w:val="uk-UA" w:eastAsia="uk-UA"/>
        </w:rPr>
        <w:t xml:space="preserve"> районного суду Київської області </w:t>
      </w:r>
      <w:proofErr w:type="spellStart"/>
      <w:r w:rsidR="00617685" w:rsidRPr="00796FBE">
        <w:rPr>
          <w:rFonts w:ascii="Times New Roman" w:eastAsiaTheme="minorEastAsia" w:hAnsi="Times New Roman"/>
          <w:sz w:val="28"/>
          <w:szCs w:val="28"/>
          <w:lang w:val="uk-UA" w:eastAsia="uk-UA"/>
        </w:rPr>
        <w:t>Тандир</w:t>
      </w:r>
      <w:proofErr w:type="spellEnd"/>
      <w:r w:rsidR="00617685" w:rsidRPr="00796FBE">
        <w:rPr>
          <w:rFonts w:ascii="Times New Roman" w:eastAsiaTheme="minorEastAsia" w:hAnsi="Times New Roman"/>
          <w:sz w:val="28"/>
          <w:szCs w:val="28"/>
          <w:lang w:val="uk-UA" w:eastAsia="uk-UA"/>
        </w:rPr>
        <w:t xml:space="preserve"> О.В. допу</w:t>
      </w:r>
      <w:r w:rsidRPr="00796FBE">
        <w:rPr>
          <w:rFonts w:ascii="Times New Roman" w:eastAsiaTheme="minorEastAsia" w:hAnsi="Times New Roman"/>
          <w:sz w:val="28"/>
          <w:szCs w:val="28"/>
          <w:lang w:val="uk-UA" w:eastAsia="uk-UA"/>
        </w:rPr>
        <w:t>стив</w:t>
      </w:r>
      <w:r w:rsidR="00617685" w:rsidRPr="00796FBE">
        <w:rPr>
          <w:rFonts w:ascii="Times New Roman" w:eastAsiaTheme="minorEastAsia" w:hAnsi="Times New Roman"/>
          <w:sz w:val="28"/>
          <w:szCs w:val="28"/>
          <w:lang w:val="uk-UA" w:eastAsia="uk-UA"/>
        </w:rPr>
        <w:t xml:space="preserve"> поведінку,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w:t>
      </w:r>
    </w:p>
    <w:p w:rsidR="00A40B92" w:rsidRPr="00796FBE" w:rsidRDefault="00A40B92" w:rsidP="004A5659">
      <w:pPr>
        <w:pStyle w:val="af0"/>
        <w:ind w:firstLine="567"/>
        <w:jc w:val="both"/>
        <w:rPr>
          <w:rFonts w:ascii="Times New Roman" w:eastAsia="Calibri" w:hAnsi="Times New Roman"/>
          <w:kern w:val="1"/>
          <w:sz w:val="28"/>
          <w:szCs w:val="28"/>
          <w:lang w:val="uk-UA" w:eastAsia="en-US"/>
        </w:rPr>
      </w:pPr>
      <w:r w:rsidRPr="00796FBE">
        <w:rPr>
          <w:rFonts w:ascii="Times New Roman" w:eastAsiaTheme="minorEastAsia" w:hAnsi="Times New Roman"/>
          <w:sz w:val="28"/>
          <w:szCs w:val="28"/>
          <w:lang w:val="uk-UA" w:eastAsia="uk-UA"/>
        </w:rPr>
        <w:t xml:space="preserve">З огляду на викладене </w:t>
      </w:r>
      <w:proofErr w:type="spellStart"/>
      <w:r w:rsidR="00812424" w:rsidRPr="00796FBE">
        <w:rPr>
          <w:rFonts w:ascii="Times New Roman" w:eastAsiaTheme="minorEastAsia" w:hAnsi="Times New Roman"/>
          <w:sz w:val="28"/>
          <w:szCs w:val="28"/>
          <w:lang w:val="uk-UA" w:eastAsia="uk-UA"/>
        </w:rPr>
        <w:t>Караченцева</w:t>
      </w:r>
      <w:proofErr w:type="spellEnd"/>
      <w:r w:rsidR="00812424" w:rsidRPr="00796FBE">
        <w:rPr>
          <w:rFonts w:ascii="Times New Roman" w:eastAsiaTheme="minorEastAsia" w:hAnsi="Times New Roman"/>
          <w:sz w:val="28"/>
          <w:szCs w:val="28"/>
          <w:lang w:val="uk-UA" w:eastAsia="uk-UA"/>
        </w:rPr>
        <w:t xml:space="preserve"> Є.В. </w:t>
      </w:r>
      <w:r w:rsidRPr="00796FBE">
        <w:rPr>
          <w:rFonts w:ascii="Times New Roman" w:eastAsiaTheme="minorEastAsia" w:hAnsi="Times New Roman"/>
          <w:sz w:val="28"/>
          <w:szCs w:val="28"/>
          <w:lang w:val="uk-UA" w:eastAsia="uk-UA"/>
        </w:rPr>
        <w:t>просить притягнути суддю</w:t>
      </w:r>
      <w:r w:rsidRPr="00796FBE">
        <w:rPr>
          <w:rFonts w:ascii="Times New Roman" w:eastAsia="Calibri" w:hAnsi="Times New Roman"/>
          <w:kern w:val="1"/>
          <w:sz w:val="28"/>
          <w:szCs w:val="28"/>
          <w:lang w:val="uk-UA" w:eastAsia="en-US"/>
        </w:rPr>
        <w:t xml:space="preserve"> </w:t>
      </w:r>
      <w:proofErr w:type="spellStart"/>
      <w:r w:rsidRPr="00796FBE">
        <w:rPr>
          <w:rFonts w:ascii="Times New Roman" w:eastAsia="Calibri" w:hAnsi="Times New Roman"/>
          <w:kern w:val="1"/>
          <w:sz w:val="28"/>
          <w:szCs w:val="28"/>
          <w:lang w:val="uk-UA" w:eastAsia="en-US"/>
        </w:rPr>
        <w:t>Макарівського</w:t>
      </w:r>
      <w:proofErr w:type="spellEnd"/>
      <w:r w:rsidRPr="00796FBE">
        <w:rPr>
          <w:rFonts w:ascii="Times New Roman" w:eastAsia="Calibri" w:hAnsi="Times New Roman"/>
          <w:kern w:val="1"/>
          <w:sz w:val="28"/>
          <w:szCs w:val="28"/>
          <w:lang w:val="uk-UA" w:eastAsia="en-US"/>
        </w:rPr>
        <w:t xml:space="preserve"> районного суду Київської області </w:t>
      </w:r>
      <w:proofErr w:type="spellStart"/>
      <w:r w:rsidRPr="00796FBE">
        <w:rPr>
          <w:rFonts w:ascii="Times New Roman" w:eastAsia="Calibri" w:hAnsi="Times New Roman"/>
          <w:kern w:val="1"/>
          <w:sz w:val="28"/>
          <w:szCs w:val="28"/>
          <w:lang w:val="uk-UA" w:eastAsia="en-US"/>
        </w:rPr>
        <w:t>Тандира</w:t>
      </w:r>
      <w:proofErr w:type="spellEnd"/>
      <w:r w:rsidRPr="00796FBE">
        <w:rPr>
          <w:rFonts w:ascii="Times New Roman" w:eastAsia="Calibri" w:hAnsi="Times New Roman"/>
          <w:kern w:val="1"/>
          <w:sz w:val="28"/>
          <w:szCs w:val="28"/>
          <w:lang w:val="uk-UA" w:eastAsia="en-US"/>
        </w:rPr>
        <w:t xml:space="preserve"> О.В. до дисциплінарної відповідальності.</w:t>
      </w:r>
    </w:p>
    <w:p w:rsidR="00661C8D" w:rsidRPr="00796FBE" w:rsidRDefault="00661C8D" w:rsidP="004A5659">
      <w:pPr>
        <w:pStyle w:val="af0"/>
        <w:ind w:firstLine="567"/>
        <w:jc w:val="both"/>
        <w:rPr>
          <w:rFonts w:ascii="Times New Roman" w:eastAsia="Calibri" w:hAnsi="Times New Roman"/>
          <w:kern w:val="1"/>
          <w:sz w:val="28"/>
          <w:szCs w:val="28"/>
          <w:lang w:val="uk-UA" w:eastAsia="en-US"/>
        </w:rPr>
      </w:pPr>
      <w:r w:rsidRPr="00796FBE">
        <w:rPr>
          <w:rFonts w:ascii="Times New Roman" w:eastAsia="Calibri" w:hAnsi="Times New Roman"/>
          <w:kern w:val="1"/>
          <w:sz w:val="28"/>
          <w:szCs w:val="28"/>
          <w:lang w:val="uk-UA" w:eastAsia="en-US"/>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796FBE">
        <w:rPr>
          <w:rFonts w:ascii="Times New Roman" w:eastAsia="Calibri" w:hAnsi="Times New Roman"/>
          <w:kern w:val="1"/>
          <w:sz w:val="28"/>
          <w:szCs w:val="28"/>
          <w:lang w:val="uk-UA" w:eastAsia="en-US"/>
        </w:rPr>
        <w:t>внесено</w:t>
      </w:r>
      <w:proofErr w:type="spellEnd"/>
      <w:r w:rsidRPr="00796FBE">
        <w:rPr>
          <w:rFonts w:ascii="Times New Roman" w:eastAsia="Calibri" w:hAnsi="Times New Roman"/>
          <w:kern w:val="1"/>
          <w:sz w:val="28"/>
          <w:szCs w:val="28"/>
          <w:lang w:val="uk-UA" w:eastAsia="en-US"/>
        </w:rPr>
        <w:t xml:space="preserve"> зміни до Закону України «Про Вищу раду правосуддя», зокрема в частині здійснення дисциплінарних проваджень щодо суддів.</w:t>
      </w:r>
    </w:p>
    <w:p w:rsidR="00661C8D" w:rsidRPr="00796FBE" w:rsidRDefault="00661C8D" w:rsidP="004A5659">
      <w:pPr>
        <w:pStyle w:val="af0"/>
        <w:ind w:firstLine="567"/>
        <w:jc w:val="both"/>
        <w:rPr>
          <w:rFonts w:ascii="Times New Roman" w:eastAsia="Calibri" w:hAnsi="Times New Roman"/>
          <w:kern w:val="1"/>
          <w:sz w:val="28"/>
          <w:szCs w:val="28"/>
          <w:lang w:val="uk-UA" w:eastAsia="en-US"/>
        </w:rPr>
      </w:pPr>
      <w:r w:rsidRPr="00796FBE">
        <w:rPr>
          <w:rFonts w:ascii="Times New Roman" w:eastAsia="Calibri" w:hAnsi="Times New Roman"/>
          <w:kern w:val="1"/>
          <w:sz w:val="28"/>
          <w:szCs w:val="28"/>
          <w:lang w:val="uk-UA" w:eastAsia="en-US"/>
        </w:rPr>
        <w:t>Рішенням Вищої ради правосуддя від 5 серпня 2021 року № 1809/0/15-21 з 5 серпня 2021 року</w:t>
      </w:r>
      <w:r w:rsidR="00812424" w:rsidRPr="00796FBE">
        <w:rPr>
          <w:rFonts w:ascii="Times New Roman" w:eastAsia="Calibri" w:hAnsi="Times New Roman"/>
          <w:kern w:val="1"/>
          <w:sz w:val="28"/>
          <w:szCs w:val="28"/>
          <w:lang w:val="uk-UA" w:eastAsia="en-US"/>
        </w:rPr>
        <w:t xml:space="preserve"> </w:t>
      </w:r>
      <w:proofErr w:type="spellStart"/>
      <w:r w:rsidR="00812424" w:rsidRPr="00796FBE">
        <w:rPr>
          <w:rFonts w:ascii="Times New Roman" w:eastAsia="Calibri" w:hAnsi="Times New Roman"/>
          <w:kern w:val="1"/>
          <w:sz w:val="28"/>
          <w:szCs w:val="28"/>
          <w:lang w:val="uk-UA" w:eastAsia="en-US"/>
        </w:rPr>
        <w:t>зупинено</w:t>
      </w:r>
      <w:proofErr w:type="spellEnd"/>
      <w:r w:rsidRPr="00796FBE">
        <w:rPr>
          <w:rFonts w:ascii="Times New Roman" w:eastAsia="Calibri" w:hAnsi="Times New Roman"/>
          <w:kern w:val="1"/>
          <w:sz w:val="28"/>
          <w:szCs w:val="28"/>
          <w:lang w:val="uk-UA" w:eastAsia="en-US"/>
        </w:rPr>
        <w:t xml:space="preserve"> розподіл між членами Вищої ради правосуддя скарг щодо дисциплінарного проступку судді (дисциплінарних скарг), поданих </w:t>
      </w:r>
      <w:r w:rsidRPr="00796FBE">
        <w:rPr>
          <w:rFonts w:ascii="Times New Roman" w:eastAsia="Calibri" w:hAnsi="Times New Roman"/>
          <w:kern w:val="1"/>
          <w:sz w:val="28"/>
          <w:szCs w:val="28"/>
          <w:lang w:val="uk-UA" w:eastAsia="en-US"/>
        </w:rPr>
        <w:lastRenderedPageBreak/>
        <w:t>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1C8D" w:rsidRPr="00796FBE" w:rsidRDefault="00661C8D" w:rsidP="004A5659">
      <w:pPr>
        <w:pStyle w:val="af0"/>
        <w:ind w:firstLine="567"/>
        <w:jc w:val="both"/>
        <w:rPr>
          <w:rFonts w:ascii="Times New Roman" w:eastAsia="Calibri" w:hAnsi="Times New Roman"/>
          <w:kern w:val="1"/>
          <w:sz w:val="28"/>
          <w:szCs w:val="28"/>
          <w:lang w:val="uk-UA" w:eastAsia="en-US"/>
        </w:rPr>
      </w:pPr>
      <w:r w:rsidRPr="00796FBE">
        <w:rPr>
          <w:rFonts w:ascii="Times New Roman" w:eastAsia="Calibri" w:hAnsi="Times New Roman"/>
          <w:kern w:val="1"/>
          <w:sz w:val="28"/>
          <w:szCs w:val="28"/>
          <w:lang w:val="uk-UA" w:eastAsia="en-US"/>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1C8D" w:rsidRPr="00796FBE" w:rsidRDefault="00661C8D" w:rsidP="004A5659">
      <w:pPr>
        <w:pStyle w:val="af0"/>
        <w:ind w:firstLine="567"/>
        <w:jc w:val="both"/>
        <w:rPr>
          <w:rFonts w:ascii="Times New Roman" w:eastAsia="Calibri" w:hAnsi="Times New Roman"/>
          <w:kern w:val="1"/>
          <w:sz w:val="28"/>
          <w:szCs w:val="28"/>
          <w:lang w:val="uk-UA" w:eastAsia="en-US"/>
        </w:rPr>
      </w:pPr>
      <w:r w:rsidRPr="00796FBE">
        <w:rPr>
          <w:rFonts w:ascii="Times New Roman" w:eastAsia="Calibri" w:hAnsi="Times New Roman"/>
          <w:kern w:val="1"/>
          <w:sz w:val="28"/>
          <w:szCs w:val="28"/>
          <w:lang w:val="uk-UA" w:eastAsia="en-US"/>
        </w:rPr>
        <w:t xml:space="preserve">Рішенням Вищої ради правосуддя від 19 жовтня 2023 року № 997/0/15-23 </w:t>
      </w:r>
      <w:r w:rsidR="003A3459" w:rsidRPr="00796FBE">
        <w:rPr>
          <w:rFonts w:ascii="Times New Roman" w:eastAsia="Calibri" w:hAnsi="Times New Roman"/>
          <w:kern w:val="1"/>
          <w:sz w:val="28"/>
          <w:szCs w:val="28"/>
          <w:lang w:val="uk-UA" w:eastAsia="en-US"/>
        </w:rPr>
        <w:t>з 1 листопада</w:t>
      </w:r>
      <w:r w:rsidR="008E2D76" w:rsidRPr="00796FBE">
        <w:rPr>
          <w:rFonts w:ascii="Times New Roman" w:eastAsia="Calibri" w:hAnsi="Times New Roman"/>
          <w:kern w:val="1"/>
          <w:sz w:val="28"/>
          <w:szCs w:val="28"/>
          <w:lang w:val="uk-UA" w:eastAsia="en-US"/>
        </w:rPr>
        <w:t> </w:t>
      </w:r>
      <w:r w:rsidR="003A3459" w:rsidRPr="00796FBE">
        <w:rPr>
          <w:rFonts w:ascii="Times New Roman" w:eastAsia="Calibri" w:hAnsi="Times New Roman"/>
          <w:kern w:val="1"/>
          <w:sz w:val="28"/>
          <w:szCs w:val="28"/>
          <w:lang w:val="uk-UA" w:eastAsia="en-US"/>
        </w:rPr>
        <w:t>2023</w:t>
      </w:r>
      <w:r w:rsidR="008E2D76" w:rsidRPr="00796FBE">
        <w:rPr>
          <w:rFonts w:ascii="Times New Roman" w:eastAsia="Calibri" w:hAnsi="Times New Roman"/>
          <w:kern w:val="1"/>
          <w:sz w:val="28"/>
          <w:szCs w:val="28"/>
          <w:lang w:val="uk-UA" w:eastAsia="en-US"/>
        </w:rPr>
        <w:t> </w:t>
      </w:r>
      <w:r w:rsidR="003A3459" w:rsidRPr="00796FBE">
        <w:rPr>
          <w:rFonts w:ascii="Times New Roman" w:eastAsia="Calibri" w:hAnsi="Times New Roman"/>
          <w:kern w:val="1"/>
          <w:sz w:val="28"/>
          <w:szCs w:val="28"/>
          <w:lang w:val="uk-UA" w:eastAsia="en-US"/>
        </w:rPr>
        <w:t xml:space="preserve">року </w:t>
      </w:r>
      <w:r w:rsidRPr="00796FBE">
        <w:rPr>
          <w:rFonts w:ascii="Times New Roman" w:eastAsia="Calibri" w:hAnsi="Times New Roman"/>
          <w:kern w:val="1"/>
          <w:sz w:val="28"/>
          <w:szCs w:val="28"/>
          <w:lang w:val="uk-UA" w:eastAsia="en-US"/>
        </w:rPr>
        <w:t xml:space="preserve">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96FBE">
        <w:rPr>
          <w:rFonts w:ascii="Times New Roman" w:eastAsia="Calibri" w:hAnsi="Times New Roman"/>
          <w:kern w:val="1"/>
          <w:sz w:val="28"/>
          <w:szCs w:val="28"/>
          <w:lang w:val="uk-UA" w:eastAsia="en-US"/>
        </w:rPr>
        <w:t>зупинено</w:t>
      </w:r>
      <w:proofErr w:type="spellEnd"/>
      <w:r w:rsidRPr="00796FBE">
        <w:rPr>
          <w:rFonts w:ascii="Times New Roman" w:eastAsia="Calibri" w:hAnsi="Times New Roman"/>
          <w:kern w:val="1"/>
          <w:sz w:val="28"/>
          <w:szCs w:val="28"/>
          <w:lang w:val="uk-UA" w:eastAsia="en-US"/>
        </w:rPr>
        <w:t xml:space="preserve"> рішенням Вищої ради правосуддя від</w:t>
      </w:r>
      <w:r w:rsidR="00B15E13" w:rsidRPr="00796FBE">
        <w:rPr>
          <w:rFonts w:ascii="Times New Roman" w:eastAsia="Calibri" w:hAnsi="Times New Roman"/>
          <w:kern w:val="1"/>
          <w:sz w:val="28"/>
          <w:szCs w:val="28"/>
          <w:lang w:val="uk-UA" w:eastAsia="en-US"/>
        </w:rPr>
        <w:t> </w:t>
      </w:r>
      <w:r w:rsidRPr="00796FBE">
        <w:rPr>
          <w:rFonts w:ascii="Times New Roman" w:eastAsia="Calibri" w:hAnsi="Times New Roman"/>
          <w:kern w:val="1"/>
          <w:sz w:val="28"/>
          <w:szCs w:val="28"/>
          <w:lang w:val="uk-UA" w:eastAsia="en-US"/>
        </w:rPr>
        <w:t>5</w:t>
      </w:r>
      <w:r w:rsidR="003A3459" w:rsidRPr="00796FBE">
        <w:rPr>
          <w:rFonts w:ascii="Times New Roman" w:eastAsia="Calibri" w:hAnsi="Times New Roman"/>
          <w:kern w:val="1"/>
          <w:sz w:val="28"/>
          <w:szCs w:val="28"/>
          <w:lang w:val="uk-UA" w:eastAsia="en-US"/>
        </w:rPr>
        <w:t> </w:t>
      </w:r>
      <w:r w:rsidRPr="00796FBE">
        <w:rPr>
          <w:rFonts w:ascii="Times New Roman" w:eastAsia="Calibri" w:hAnsi="Times New Roman"/>
          <w:kern w:val="1"/>
          <w:sz w:val="28"/>
          <w:szCs w:val="28"/>
          <w:lang w:val="uk-UA" w:eastAsia="en-US"/>
        </w:rPr>
        <w:t>серпня 2021 року № 1809/0/15-21.</w:t>
      </w:r>
    </w:p>
    <w:p w:rsidR="00A40B92" w:rsidRPr="00796FBE" w:rsidRDefault="00661C8D" w:rsidP="004A5659">
      <w:pPr>
        <w:pStyle w:val="af0"/>
        <w:ind w:firstLine="567"/>
        <w:jc w:val="both"/>
        <w:rPr>
          <w:rFonts w:ascii="Times New Roman" w:eastAsia="Calibri" w:hAnsi="Times New Roman"/>
          <w:kern w:val="1"/>
          <w:sz w:val="28"/>
          <w:szCs w:val="28"/>
          <w:lang w:val="uk-UA" w:eastAsia="en-US"/>
        </w:rPr>
      </w:pPr>
      <w:r w:rsidRPr="00796FBE">
        <w:rPr>
          <w:rFonts w:ascii="Times New Roman" w:eastAsia="Calibri" w:hAnsi="Times New Roman"/>
          <w:kern w:val="1"/>
          <w:sz w:val="28"/>
          <w:szCs w:val="28"/>
          <w:lang w:val="uk-UA" w:eastAsia="en-US"/>
        </w:rPr>
        <w:t xml:space="preserve">На підставі протоколу автоматизованого розподілу справи між членами Вищої ради правосуддя від 29 листопада 2023 року дисциплінарну скаргу </w:t>
      </w:r>
      <w:proofErr w:type="spellStart"/>
      <w:r w:rsidRPr="00796FBE">
        <w:rPr>
          <w:rFonts w:ascii="Times New Roman" w:eastAsia="Calibri" w:hAnsi="Times New Roman"/>
          <w:kern w:val="1"/>
          <w:sz w:val="28"/>
          <w:szCs w:val="28"/>
          <w:lang w:val="uk-UA" w:eastAsia="en-US"/>
        </w:rPr>
        <w:t>Караченцевої</w:t>
      </w:r>
      <w:proofErr w:type="spellEnd"/>
      <w:r w:rsidRPr="00796FBE">
        <w:rPr>
          <w:rFonts w:ascii="Times New Roman" w:eastAsia="Calibri" w:hAnsi="Times New Roman"/>
          <w:kern w:val="1"/>
          <w:sz w:val="28"/>
          <w:szCs w:val="28"/>
          <w:lang w:val="uk-UA" w:eastAsia="en-US"/>
        </w:rPr>
        <w:t xml:space="preserve"> Є.В. щодо судді </w:t>
      </w:r>
      <w:proofErr w:type="spellStart"/>
      <w:r w:rsidRPr="00796FBE">
        <w:rPr>
          <w:rFonts w:ascii="Times New Roman" w:eastAsia="Calibri" w:hAnsi="Times New Roman"/>
          <w:kern w:val="1"/>
          <w:sz w:val="28"/>
          <w:szCs w:val="28"/>
          <w:lang w:val="uk-UA" w:eastAsia="en-US"/>
        </w:rPr>
        <w:t>Макарівського</w:t>
      </w:r>
      <w:proofErr w:type="spellEnd"/>
      <w:r w:rsidRPr="00796FBE">
        <w:rPr>
          <w:rFonts w:ascii="Times New Roman" w:eastAsia="Calibri" w:hAnsi="Times New Roman"/>
          <w:kern w:val="1"/>
          <w:sz w:val="28"/>
          <w:szCs w:val="28"/>
          <w:lang w:val="uk-UA" w:eastAsia="en-US"/>
        </w:rPr>
        <w:t xml:space="preserve"> районного суду Київської області </w:t>
      </w:r>
      <w:proofErr w:type="spellStart"/>
      <w:r w:rsidRPr="00796FBE">
        <w:rPr>
          <w:rFonts w:ascii="Times New Roman" w:eastAsia="Calibri" w:hAnsi="Times New Roman"/>
          <w:kern w:val="1"/>
          <w:sz w:val="28"/>
          <w:szCs w:val="28"/>
          <w:lang w:val="uk-UA" w:eastAsia="en-US"/>
        </w:rPr>
        <w:t>Тандира</w:t>
      </w:r>
      <w:proofErr w:type="spellEnd"/>
      <w:r w:rsidRPr="00796FBE">
        <w:rPr>
          <w:rFonts w:ascii="Times New Roman" w:eastAsia="Calibri" w:hAnsi="Times New Roman"/>
          <w:kern w:val="1"/>
          <w:sz w:val="28"/>
          <w:szCs w:val="28"/>
          <w:lang w:val="uk-UA" w:eastAsia="en-US"/>
        </w:rPr>
        <w:t xml:space="preserve"> О.В.  передано для попередньої перевірки члену Другої Дисциплінарної палати Вищої ради правосуддя </w:t>
      </w:r>
      <w:proofErr w:type="spellStart"/>
      <w:r w:rsidRPr="00796FBE">
        <w:rPr>
          <w:rFonts w:ascii="Times New Roman" w:eastAsia="Calibri" w:hAnsi="Times New Roman"/>
          <w:kern w:val="1"/>
          <w:sz w:val="28"/>
          <w:szCs w:val="28"/>
          <w:lang w:val="uk-UA" w:eastAsia="en-US"/>
        </w:rPr>
        <w:t>Сал</w:t>
      </w:r>
      <w:r w:rsidR="00E04381" w:rsidRPr="00796FBE">
        <w:rPr>
          <w:rFonts w:ascii="Times New Roman" w:eastAsia="Calibri" w:hAnsi="Times New Roman"/>
          <w:kern w:val="1"/>
          <w:sz w:val="28"/>
          <w:szCs w:val="28"/>
          <w:lang w:val="uk-UA" w:eastAsia="en-US"/>
        </w:rPr>
        <w:t>іхову</w:t>
      </w:r>
      <w:proofErr w:type="spellEnd"/>
      <w:r w:rsidR="00E04381" w:rsidRPr="00796FBE">
        <w:rPr>
          <w:rFonts w:ascii="Times New Roman" w:eastAsia="Calibri" w:hAnsi="Times New Roman"/>
          <w:kern w:val="1"/>
          <w:sz w:val="28"/>
          <w:szCs w:val="28"/>
          <w:lang w:val="uk-UA" w:eastAsia="en-US"/>
        </w:rPr>
        <w:t xml:space="preserve"> В.В.</w:t>
      </w:r>
      <w:r w:rsidRPr="00796FBE">
        <w:rPr>
          <w:rFonts w:ascii="Times New Roman" w:eastAsia="Calibri" w:hAnsi="Times New Roman"/>
          <w:kern w:val="1"/>
          <w:sz w:val="28"/>
          <w:szCs w:val="28"/>
          <w:lang w:val="uk-UA" w:eastAsia="en-US"/>
        </w:rPr>
        <w:t>, який згідно з пунктом 23</w:t>
      </w:r>
      <w:r w:rsidRPr="00796FBE">
        <w:rPr>
          <w:rFonts w:ascii="Times New Roman" w:eastAsia="Calibri" w:hAnsi="Times New Roman"/>
          <w:kern w:val="1"/>
          <w:sz w:val="28"/>
          <w:szCs w:val="28"/>
          <w:vertAlign w:val="superscript"/>
          <w:lang w:val="uk-UA" w:eastAsia="en-US"/>
        </w:rPr>
        <w:t>7</w:t>
      </w:r>
      <w:r w:rsidRPr="00796FBE">
        <w:rPr>
          <w:rFonts w:ascii="Times New Roman" w:eastAsia="Calibri" w:hAnsi="Times New Roman"/>
          <w:kern w:val="1"/>
          <w:sz w:val="28"/>
          <w:szCs w:val="28"/>
          <w:lang w:val="uk-UA" w:eastAsia="en-US"/>
        </w:rPr>
        <w:t xml:space="preserve"> розділу</w:t>
      </w:r>
      <w:r w:rsidR="00001258" w:rsidRPr="00796FBE">
        <w:rPr>
          <w:rFonts w:ascii="Times New Roman" w:eastAsia="Calibri" w:hAnsi="Times New Roman"/>
          <w:kern w:val="1"/>
          <w:sz w:val="28"/>
          <w:szCs w:val="28"/>
          <w:lang w:val="uk-UA" w:eastAsia="en-US"/>
        </w:rPr>
        <w:t> </w:t>
      </w:r>
      <w:r w:rsidRPr="00796FBE">
        <w:rPr>
          <w:rFonts w:ascii="Times New Roman" w:eastAsia="Calibri" w:hAnsi="Times New Roman"/>
          <w:kern w:val="1"/>
          <w:sz w:val="28"/>
          <w:szCs w:val="28"/>
          <w:lang w:val="uk-UA" w:eastAsia="en-US"/>
        </w:rPr>
        <w:t xml:space="preserve">ІІІ «Прикінцеві та перехідні положення» Закону України «Про Вищу раду правосуддя» тимчасово здійснює повноваження дисциплінарного інспектора. </w:t>
      </w:r>
    </w:p>
    <w:p w:rsidR="002C3703" w:rsidRPr="00796FBE" w:rsidRDefault="00E04381" w:rsidP="004A5659">
      <w:pPr>
        <w:pStyle w:val="af0"/>
        <w:ind w:firstLine="567"/>
        <w:jc w:val="both"/>
        <w:rPr>
          <w:rFonts w:ascii="Times New Roman" w:eastAsia="Calibri" w:hAnsi="Times New Roman"/>
          <w:kern w:val="1"/>
          <w:sz w:val="28"/>
          <w:szCs w:val="28"/>
          <w:lang w:val="uk-UA" w:eastAsia="en-US"/>
        </w:rPr>
      </w:pPr>
      <w:r w:rsidRPr="00796FBE">
        <w:rPr>
          <w:rFonts w:ascii="Times New Roman" w:eastAsia="Calibri" w:hAnsi="Times New Roman"/>
          <w:kern w:val="1"/>
          <w:sz w:val="28"/>
          <w:szCs w:val="28"/>
          <w:lang w:val="uk-UA" w:eastAsia="en-US"/>
        </w:rPr>
        <w:t>Згідно</w:t>
      </w:r>
      <w:r w:rsidR="00661C8D" w:rsidRPr="00796FBE">
        <w:rPr>
          <w:rFonts w:ascii="Times New Roman" w:eastAsia="Calibri" w:hAnsi="Times New Roman"/>
          <w:kern w:val="1"/>
          <w:sz w:val="28"/>
          <w:szCs w:val="28"/>
          <w:lang w:val="uk-UA" w:eastAsia="en-US"/>
        </w:rPr>
        <w:t xml:space="preserve"> </w:t>
      </w:r>
      <w:r w:rsidRPr="00796FBE">
        <w:rPr>
          <w:rFonts w:ascii="Times New Roman" w:eastAsia="Calibri" w:hAnsi="Times New Roman"/>
          <w:kern w:val="1"/>
          <w:sz w:val="28"/>
          <w:szCs w:val="28"/>
          <w:lang w:val="uk-UA" w:eastAsia="en-US"/>
        </w:rPr>
        <w:t>з</w:t>
      </w:r>
      <w:r w:rsidR="00661C8D" w:rsidRPr="00796FBE">
        <w:rPr>
          <w:rFonts w:ascii="Times New Roman" w:eastAsia="Calibri" w:hAnsi="Times New Roman"/>
          <w:kern w:val="1"/>
          <w:sz w:val="28"/>
          <w:szCs w:val="28"/>
          <w:lang w:val="uk-UA" w:eastAsia="en-US"/>
        </w:rPr>
        <w:t xml:space="preserve"> частин</w:t>
      </w:r>
      <w:r w:rsidRPr="00796FBE">
        <w:rPr>
          <w:rFonts w:ascii="Times New Roman" w:eastAsia="Calibri" w:hAnsi="Times New Roman"/>
          <w:kern w:val="1"/>
          <w:sz w:val="28"/>
          <w:szCs w:val="28"/>
          <w:lang w:val="uk-UA" w:eastAsia="en-US"/>
        </w:rPr>
        <w:t>ою</w:t>
      </w:r>
      <w:r w:rsidR="00661C8D" w:rsidRPr="00796FBE">
        <w:rPr>
          <w:rFonts w:ascii="Times New Roman" w:eastAsia="Calibri" w:hAnsi="Times New Roman"/>
          <w:kern w:val="1"/>
          <w:sz w:val="28"/>
          <w:szCs w:val="28"/>
          <w:lang w:val="uk-UA" w:eastAsia="en-US"/>
        </w:rPr>
        <w:t xml:space="preserve"> друго</w:t>
      </w:r>
      <w:r w:rsidRPr="00796FBE">
        <w:rPr>
          <w:rFonts w:ascii="Times New Roman" w:eastAsia="Calibri" w:hAnsi="Times New Roman"/>
          <w:kern w:val="1"/>
          <w:sz w:val="28"/>
          <w:szCs w:val="28"/>
          <w:lang w:val="uk-UA" w:eastAsia="en-US"/>
        </w:rPr>
        <w:t>ю</w:t>
      </w:r>
      <w:r w:rsidR="00661C8D" w:rsidRPr="00796FBE">
        <w:rPr>
          <w:rFonts w:ascii="Times New Roman" w:eastAsia="Calibri" w:hAnsi="Times New Roman"/>
          <w:kern w:val="1"/>
          <w:sz w:val="28"/>
          <w:szCs w:val="28"/>
          <w:lang w:val="uk-UA" w:eastAsia="en-US"/>
        </w:rPr>
        <w:t xml:space="preserve"> статті 42 Закону України «Про Вищу раду правосуддя» дисциплінарні провадження щодо суддів здійснюють Дисциплінарні палати Вищої ради правосуддя. </w:t>
      </w:r>
      <w:r w:rsidR="002C3703" w:rsidRPr="00796FBE">
        <w:rPr>
          <w:rFonts w:ascii="Times New Roman" w:eastAsia="Calibri" w:hAnsi="Times New Roman"/>
          <w:kern w:val="1"/>
          <w:sz w:val="28"/>
          <w:szCs w:val="28"/>
          <w:lang w:val="uk-UA" w:eastAsia="en-US"/>
        </w:rPr>
        <w:t>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661C8D" w:rsidRPr="00796FBE" w:rsidRDefault="00E04381" w:rsidP="004A5659">
      <w:pPr>
        <w:pStyle w:val="af0"/>
        <w:ind w:firstLine="567"/>
        <w:jc w:val="both"/>
        <w:rPr>
          <w:rFonts w:ascii="Times New Roman" w:eastAsia="Calibri" w:hAnsi="Times New Roman"/>
          <w:kern w:val="1"/>
          <w:sz w:val="28"/>
          <w:szCs w:val="28"/>
          <w:lang w:val="uk-UA" w:eastAsia="en-US"/>
        </w:rPr>
      </w:pPr>
      <w:r w:rsidRPr="00796FBE">
        <w:rPr>
          <w:rFonts w:ascii="Times New Roman" w:eastAsia="Calibri" w:hAnsi="Times New Roman"/>
          <w:kern w:val="1"/>
          <w:sz w:val="28"/>
          <w:szCs w:val="28"/>
          <w:lang w:val="uk-UA" w:eastAsia="en-US"/>
        </w:rPr>
        <w:t>Відпові</w:t>
      </w:r>
      <w:r w:rsidR="00661C8D" w:rsidRPr="00796FBE">
        <w:rPr>
          <w:rFonts w:ascii="Times New Roman" w:eastAsia="Calibri" w:hAnsi="Times New Roman"/>
          <w:kern w:val="1"/>
          <w:sz w:val="28"/>
          <w:szCs w:val="28"/>
          <w:lang w:val="uk-UA" w:eastAsia="en-US"/>
        </w:rPr>
        <w:t xml:space="preserve">дно </w:t>
      </w:r>
      <w:r w:rsidRPr="00796FBE">
        <w:rPr>
          <w:rFonts w:ascii="Times New Roman" w:eastAsia="Calibri" w:hAnsi="Times New Roman"/>
          <w:kern w:val="1"/>
          <w:sz w:val="28"/>
          <w:szCs w:val="28"/>
          <w:lang w:val="uk-UA" w:eastAsia="en-US"/>
        </w:rPr>
        <w:t>до</w:t>
      </w:r>
      <w:r w:rsidR="00661C8D" w:rsidRPr="00796FBE">
        <w:rPr>
          <w:rFonts w:ascii="Times New Roman" w:eastAsia="Calibri" w:hAnsi="Times New Roman"/>
          <w:kern w:val="1"/>
          <w:sz w:val="28"/>
          <w:szCs w:val="28"/>
          <w:lang w:val="uk-UA" w:eastAsia="en-US"/>
        </w:rPr>
        <w:t xml:space="preserve"> пункт</w:t>
      </w:r>
      <w:r w:rsidRPr="00796FBE">
        <w:rPr>
          <w:rFonts w:ascii="Times New Roman" w:eastAsia="Calibri" w:hAnsi="Times New Roman"/>
          <w:kern w:val="1"/>
          <w:sz w:val="28"/>
          <w:szCs w:val="28"/>
          <w:lang w:val="uk-UA" w:eastAsia="en-US"/>
        </w:rPr>
        <w:t>ів</w:t>
      </w:r>
      <w:r w:rsidR="00661C8D" w:rsidRPr="00796FBE">
        <w:rPr>
          <w:rFonts w:ascii="Times New Roman" w:eastAsia="Calibri" w:hAnsi="Times New Roman"/>
          <w:kern w:val="1"/>
          <w:sz w:val="28"/>
          <w:szCs w:val="28"/>
          <w:lang w:val="uk-UA" w:eastAsia="en-US"/>
        </w:rPr>
        <w:t xml:space="preserve">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r w:rsidRPr="00796FBE">
        <w:rPr>
          <w:rFonts w:ascii="Times New Roman" w:eastAsia="Calibri" w:hAnsi="Times New Roman"/>
          <w:kern w:val="1"/>
          <w:sz w:val="28"/>
          <w:szCs w:val="28"/>
          <w:lang w:val="uk-UA" w:eastAsia="en-US"/>
        </w:rPr>
        <w:t>:</w:t>
      </w:r>
      <w:r w:rsidR="00661C8D" w:rsidRPr="00796FBE">
        <w:rPr>
          <w:rFonts w:ascii="Times New Roman" w:eastAsia="Calibri" w:hAnsi="Times New Roman"/>
          <w:kern w:val="1"/>
          <w:sz w:val="28"/>
          <w:szCs w:val="28"/>
          <w:lang w:val="uk-UA" w:eastAsia="en-US"/>
        </w:rPr>
        <w:t xml:space="preserve">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661C8D" w:rsidRPr="00796FBE" w:rsidRDefault="00661C8D" w:rsidP="004A5659">
      <w:pPr>
        <w:pStyle w:val="af0"/>
        <w:ind w:firstLine="567"/>
        <w:jc w:val="both"/>
        <w:rPr>
          <w:rFonts w:ascii="Times New Roman" w:eastAsia="Calibri" w:hAnsi="Times New Roman"/>
          <w:kern w:val="1"/>
          <w:sz w:val="28"/>
          <w:szCs w:val="28"/>
          <w:lang w:val="uk-UA" w:eastAsia="en-US"/>
        </w:rPr>
      </w:pPr>
      <w:r w:rsidRPr="00796FBE">
        <w:rPr>
          <w:rFonts w:ascii="Times New Roman" w:eastAsia="Calibri" w:hAnsi="Times New Roman"/>
          <w:kern w:val="1"/>
          <w:sz w:val="28"/>
          <w:szCs w:val="28"/>
          <w:lang w:val="uk-UA" w:eastAsia="en-US"/>
        </w:rPr>
        <w:t xml:space="preserve">Розглянувши висновок доповідача – члена Другої Дисциплінарної палати Вищої ради правосуддя </w:t>
      </w:r>
      <w:proofErr w:type="spellStart"/>
      <w:r w:rsidR="002C3703" w:rsidRPr="00796FBE">
        <w:rPr>
          <w:rFonts w:ascii="Times New Roman" w:eastAsia="Calibri" w:hAnsi="Times New Roman"/>
          <w:kern w:val="1"/>
          <w:sz w:val="28"/>
          <w:szCs w:val="28"/>
          <w:lang w:val="uk-UA" w:eastAsia="en-US"/>
        </w:rPr>
        <w:t>Саліхова</w:t>
      </w:r>
      <w:proofErr w:type="spellEnd"/>
      <w:r w:rsidR="002C3703" w:rsidRPr="00796FBE">
        <w:rPr>
          <w:rFonts w:ascii="Times New Roman" w:eastAsia="Calibri" w:hAnsi="Times New Roman"/>
          <w:kern w:val="1"/>
          <w:sz w:val="28"/>
          <w:szCs w:val="28"/>
          <w:lang w:val="uk-UA" w:eastAsia="en-US"/>
        </w:rPr>
        <w:t xml:space="preserve"> В.В.</w:t>
      </w:r>
      <w:r w:rsidRPr="00796FBE">
        <w:rPr>
          <w:rFonts w:ascii="Times New Roman" w:eastAsia="Calibri" w:hAnsi="Times New Roman"/>
          <w:kern w:val="1"/>
          <w:sz w:val="28"/>
          <w:szCs w:val="28"/>
          <w:lang w:val="uk-UA" w:eastAsia="en-US"/>
        </w:rPr>
        <w:t xml:space="preserve"> та долучені до нього матеріали, Друга Дисциплінарна палата Вищої ради правосуддя дійшла висновку про наявність підстав для відкриття дисциплінарної справи </w:t>
      </w:r>
      <w:r w:rsidR="00E04381" w:rsidRPr="00796FBE">
        <w:rPr>
          <w:rFonts w:ascii="Times New Roman" w:eastAsia="Calibri" w:hAnsi="Times New Roman"/>
          <w:kern w:val="1"/>
          <w:sz w:val="28"/>
          <w:szCs w:val="28"/>
          <w:lang w:val="uk-UA" w:eastAsia="en-US"/>
        </w:rPr>
        <w:t>щод</w:t>
      </w:r>
      <w:r w:rsidRPr="00796FBE">
        <w:rPr>
          <w:rFonts w:ascii="Times New Roman" w:eastAsia="Calibri" w:hAnsi="Times New Roman"/>
          <w:kern w:val="1"/>
          <w:sz w:val="28"/>
          <w:szCs w:val="28"/>
          <w:lang w:val="uk-UA" w:eastAsia="en-US"/>
        </w:rPr>
        <w:t xml:space="preserve">о судді </w:t>
      </w:r>
      <w:proofErr w:type="spellStart"/>
      <w:r w:rsidR="002C3703" w:rsidRPr="00796FBE">
        <w:rPr>
          <w:rFonts w:ascii="Times New Roman" w:eastAsia="Calibri" w:hAnsi="Times New Roman"/>
          <w:kern w:val="1"/>
          <w:sz w:val="28"/>
          <w:szCs w:val="28"/>
          <w:lang w:val="uk-UA" w:eastAsia="en-US"/>
        </w:rPr>
        <w:t>Макарівського</w:t>
      </w:r>
      <w:proofErr w:type="spellEnd"/>
      <w:r w:rsidR="002C3703" w:rsidRPr="00796FBE">
        <w:rPr>
          <w:rFonts w:ascii="Times New Roman" w:eastAsia="Calibri" w:hAnsi="Times New Roman"/>
          <w:kern w:val="1"/>
          <w:sz w:val="28"/>
          <w:szCs w:val="28"/>
          <w:lang w:val="uk-UA" w:eastAsia="en-US"/>
        </w:rPr>
        <w:t xml:space="preserve"> районного суду Київської області </w:t>
      </w:r>
      <w:proofErr w:type="spellStart"/>
      <w:r w:rsidR="002C3703" w:rsidRPr="00796FBE">
        <w:rPr>
          <w:rFonts w:ascii="Times New Roman" w:eastAsia="Calibri" w:hAnsi="Times New Roman"/>
          <w:kern w:val="1"/>
          <w:sz w:val="28"/>
          <w:szCs w:val="28"/>
          <w:lang w:val="uk-UA" w:eastAsia="en-US"/>
        </w:rPr>
        <w:t>Тандира</w:t>
      </w:r>
      <w:proofErr w:type="spellEnd"/>
      <w:r w:rsidR="002C3703" w:rsidRPr="00796FBE">
        <w:rPr>
          <w:rFonts w:ascii="Times New Roman" w:eastAsia="Calibri" w:hAnsi="Times New Roman"/>
          <w:kern w:val="1"/>
          <w:sz w:val="28"/>
          <w:szCs w:val="28"/>
          <w:lang w:val="uk-UA" w:eastAsia="en-US"/>
        </w:rPr>
        <w:t xml:space="preserve"> О.В. </w:t>
      </w:r>
      <w:r w:rsidRPr="00796FBE">
        <w:rPr>
          <w:rFonts w:ascii="Times New Roman" w:eastAsia="Calibri" w:hAnsi="Times New Roman"/>
          <w:kern w:val="1"/>
          <w:sz w:val="28"/>
          <w:szCs w:val="28"/>
          <w:lang w:val="uk-UA" w:eastAsia="en-US"/>
        </w:rPr>
        <w:t>з огляду на таке.</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lastRenderedPageBreak/>
        <w:t xml:space="preserve">У дисциплінарній скарзі </w:t>
      </w:r>
      <w:proofErr w:type="spellStart"/>
      <w:r w:rsidRPr="00796FBE">
        <w:rPr>
          <w:rFonts w:ascii="Times New Roman" w:eastAsia="Times New Roman" w:hAnsi="Times New Roman" w:cs="Times New Roman"/>
          <w:sz w:val="28"/>
          <w:szCs w:val="28"/>
          <w:lang w:eastAsia="zh-CN"/>
        </w:rPr>
        <w:t>Караченцева</w:t>
      </w:r>
      <w:proofErr w:type="spellEnd"/>
      <w:r w:rsidRPr="00796FBE">
        <w:rPr>
          <w:rFonts w:ascii="Times New Roman" w:eastAsia="Times New Roman" w:hAnsi="Times New Roman" w:cs="Times New Roman"/>
          <w:sz w:val="28"/>
          <w:szCs w:val="28"/>
          <w:lang w:eastAsia="zh-CN"/>
        </w:rPr>
        <w:t xml:space="preserve"> Є.В. зазначила, що з повідомлення Державного бюро розслідувань стало відомо, що у ніч на 26 травня 2023 року суддя </w:t>
      </w:r>
      <w:r w:rsidR="00193550">
        <w:rPr>
          <w:rFonts w:ascii="Times New Roman" w:eastAsia="Times New Roman" w:hAnsi="Times New Roman" w:cs="Times New Roman"/>
          <w:sz w:val="28"/>
          <w:szCs w:val="28"/>
          <w:lang w:eastAsia="zh-CN"/>
        </w:rPr>
        <w:t>ОСОБА1</w:t>
      </w:r>
      <w:r w:rsidRPr="00796FBE">
        <w:rPr>
          <w:rFonts w:ascii="Times New Roman" w:eastAsia="Times New Roman" w:hAnsi="Times New Roman" w:cs="Times New Roman"/>
          <w:sz w:val="28"/>
          <w:szCs w:val="28"/>
          <w:lang w:eastAsia="zh-CN"/>
        </w:rPr>
        <w:t xml:space="preserve">, голова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збив на смерть </w:t>
      </w:r>
      <w:proofErr w:type="spellStart"/>
      <w:r w:rsidRPr="00796FBE">
        <w:rPr>
          <w:rFonts w:ascii="Times New Roman" w:eastAsia="Times New Roman" w:hAnsi="Times New Roman" w:cs="Times New Roman"/>
          <w:sz w:val="28"/>
          <w:szCs w:val="28"/>
          <w:lang w:eastAsia="zh-CN"/>
        </w:rPr>
        <w:t>нацгвардійця</w:t>
      </w:r>
      <w:proofErr w:type="spellEnd"/>
      <w:r w:rsidRPr="00796FBE">
        <w:rPr>
          <w:rFonts w:ascii="Times New Roman" w:eastAsia="Times New Roman" w:hAnsi="Times New Roman" w:cs="Times New Roman"/>
          <w:sz w:val="28"/>
          <w:szCs w:val="28"/>
          <w:lang w:eastAsia="zh-CN"/>
        </w:rPr>
        <w:t xml:space="preserve"> на блокпосту в місті Києві. За інформацією журналістів, проходити перевірку на вміст алкоголю в крові на місці дорожньо-транспортної пригоди </w:t>
      </w:r>
      <w:proofErr w:type="spellStart"/>
      <w:r w:rsidRPr="00193550">
        <w:rPr>
          <w:rFonts w:ascii="Times New Roman" w:eastAsia="Times New Roman" w:hAnsi="Times New Roman" w:cs="Times New Roman"/>
          <w:sz w:val="28"/>
          <w:szCs w:val="28"/>
          <w:lang w:val="ru-RU" w:eastAsia="zh-CN"/>
        </w:rPr>
        <w:t>суддя</w:t>
      </w:r>
      <w:proofErr w:type="spellEnd"/>
      <w:r w:rsidRPr="00796FBE">
        <w:rPr>
          <w:rFonts w:ascii="Times New Roman" w:eastAsia="Times New Roman" w:hAnsi="Times New Roman" w:cs="Times New Roman"/>
          <w:sz w:val="28"/>
          <w:szCs w:val="28"/>
          <w:lang w:eastAsia="zh-CN"/>
        </w:rPr>
        <w:t xml:space="preserve"> відмовився.</w:t>
      </w:r>
    </w:p>
    <w:p w:rsidR="00DA08F0" w:rsidRPr="00796FBE" w:rsidRDefault="00E04381"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Правоохоронні органи повідомили с</w:t>
      </w:r>
      <w:r w:rsidR="00DA08F0" w:rsidRPr="00796FBE">
        <w:rPr>
          <w:rFonts w:ascii="Times New Roman" w:eastAsia="Times New Roman" w:hAnsi="Times New Roman" w:cs="Times New Roman"/>
          <w:sz w:val="28"/>
          <w:szCs w:val="28"/>
          <w:lang w:eastAsia="zh-CN"/>
        </w:rPr>
        <w:t xml:space="preserve">удді </w:t>
      </w:r>
      <w:r w:rsidR="00193550">
        <w:rPr>
          <w:rFonts w:ascii="Times New Roman" w:eastAsia="Times New Roman" w:hAnsi="Times New Roman" w:cs="Times New Roman"/>
          <w:sz w:val="28"/>
          <w:szCs w:val="28"/>
          <w:lang w:eastAsia="zh-CN"/>
        </w:rPr>
        <w:t>ОСОБА1</w:t>
      </w:r>
      <w:r w:rsidR="00DA08F0" w:rsidRPr="00796FBE">
        <w:rPr>
          <w:rFonts w:ascii="Times New Roman" w:eastAsia="Times New Roman" w:hAnsi="Times New Roman" w:cs="Times New Roman"/>
          <w:sz w:val="28"/>
          <w:szCs w:val="28"/>
          <w:lang w:eastAsia="zh-CN"/>
        </w:rPr>
        <w:t xml:space="preserve"> про підозру у вчиненні кримінального правопорушення, </w:t>
      </w:r>
      <w:r w:rsidR="00F25AD0" w:rsidRPr="00796FBE">
        <w:rPr>
          <w:rFonts w:ascii="Times New Roman" w:eastAsia="Times New Roman" w:hAnsi="Times New Roman" w:cs="Times New Roman"/>
          <w:sz w:val="28"/>
          <w:szCs w:val="28"/>
          <w:lang w:eastAsia="zh-CN"/>
        </w:rPr>
        <w:t>установл</w:t>
      </w:r>
      <w:r w:rsidR="00DA08F0" w:rsidRPr="00796FBE">
        <w:rPr>
          <w:rFonts w:ascii="Times New Roman" w:eastAsia="Times New Roman" w:hAnsi="Times New Roman" w:cs="Times New Roman"/>
          <w:sz w:val="28"/>
          <w:szCs w:val="28"/>
          <w:lang w:eastAsia="zh-CN"/>
        </w:rPr>
        <w:t>еного частиною третьою статті 286-1 Кримінального кодексу України (порушення правил безпеки дорожнього руху, керування транспортним засобом в стані алкогольного сп’яніння, що спричинило смерть потерпілого), кримінальне</w:t>
      </w:r>
      <w:r w:rsidR="00193550">
        <w:rPr>
          <w:rFonts w:ascii="Times New Roman" w:eastAsia="Times New Roman" w:hAnsi="Times New Roman" w:cs="Times New Roman"/>
          <w:sz w:val="28"/>
          <w:szCs w:val="28"/>
          <w:lang w:eastAsia="zh-CN"/>
        </w:rPr>
        <w:t xml:space="preserve"> провадження № ____</w:t>
      </w:r>
      <w:bookmarkStart w:id="0" w:name="_GoBack"/>
      <w:bookmarkEnd w:id="0"/>
      <w:r w:rsidR="00DA08F0" w:rsidRPr="00796FBE">
        <w:rPr>
          <w:rFonts w:ascii="Times New Roman" w:eastAsia="Times New Roman" w:hAnsi="Times New Roman" w:cs="Times New Roman"/>
          <w:sz w:val="28"/>
          <w:szCs w:val="28"/>
          <w:lang w:eastAsia="zh-CN"/>
        </w:rPr>
        <w:t>.</w:t>
      </w:r>
    </w:p>
    <w:p w:rsidR="00DA08F0" w:rsidRPr="00796FBE" w:rsidRDefault="00F25AD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Зазначе</w:t>
      </w:r>
      <w:r w:rsidR="00DA08F0" w:rsidRPr="00796FBE">
        <w:rPr>
          <w:rFonts w:ascii="Times New Roman" w:eastAsia="Times New Roman" w:hAnsi="Times New Roman" w:cs="Times New Roman"/>
          <w:sz w:val="28"/>
          <w:szCs w:val="28"/>
          <w:lang w:eastAsia="zh-CN"/>
        </w:rPr>
        <w:t xml:space="preserve">ні обставини, на думку </w:t>
      </w:r>
      <w:proofErr w:type="spellStart"/>
      <w:r w:rsidRPr="00796FBE">
        <w:rPr>
          <w:rFonts w:ascii="Times New Roman" w:eastAsia="Times New Roman" w:hAnsi="Times New Roman" w:cs="Times New Roman"/>
          <w:sz w:val="28"/>
          <w:szCs w:val="28"/>
          <w:lang w:eastAsia="zh-CN"/>
        </w:rPr>
        <w:t>Караченцевої</w:t>
      </w:r>
      <w:proofErr w:type="spellEnd"/>
      <w:r w:rsidRPr="00796FBE">
        <w:rPr>
          <w:rFonts w:ascii="Times New Roman" w:eastAsia="Times New Roman" w:hAnsi="Times New Roman" w:cs="Times New Roman"/>
          <w:sz w:val="28"/>
          <w:szCs w:val="28"/>
          <w:lang w:eastAsia="zh-CN"/>
        </w:rPr>
        <w:t xml:space="preserve"> Є.В.</w:t>
      </w:r>
      <w:r w:rsidR="00057F8B" w:rsidRPr="00796FBE">
        <w:rPr>
          <w:rFonts w:ascii="Times New Roman" w:eastAsia="Times New Roman" w:hAnsi="Times New Roman" w:cs="Times New Roman"/>
          <w:sz w:val="28"/>
          <w:szCs w:val="28"/>
          <w:lang w:eastAsia="zh-CN"/>
        </w:rPr>
        <w:t>,</w:t>
      </w:r>
      <w:r w:rsidRPr="00796FBE">
        <w:rPr>
          <w:rFonts w:ascii="Times New Roman" w:eastAsia="Times New Roman" w:hAnsi="Times New Roman" w:cs="Times New Roman"/>
          <w:sz w:val="28"/>
          <w:szCs w:val="28"/>
          <w:lang w:eastAsia="zh-CN"/>
        </w:rPr>
        <w:t xml:space="preserve"> </w:t>
      </w:r>
      <w:r w:rsidR="00DA08F0" w:rsidRPr="00796FBE">
        <w:rPr>
          <w:rFonts w:ascii="Times New Roman" w:eastAsia="Times New Roman" w:hAnsi="Times New Roman" w:cs="Times New Roman"/>
          <w:sz w:val="28"/>
          <w:szCs w:val="28"/>
          <w:lang w:eastAsia="zh-CN"/>
        </w:rPr>
        <w:t xml:space="preserve">свідчать про те, що суддя </w:t>
      </w:r>
      <w:proofErr w:type="spellStart"/>
      <w:r w:rsidR="00DA08F0" w:rsidRPr="00796FBE">
        <w:rPr>
          <w:rFonts w:ascii="Times New Roman" w:eastAsia="Times New Roman" w:hAnsi="Times New Roman" w:cs="Times New Roman"/>
          <w:sz w:val="28"/>
          <w:szCs w:val="28"/>
          <w:lang w:eastAsia="zh-CN"/>
        </w:rPr>
        <w:t>Тандир</w:t>
      </w:r>
      <w:proofErr w:type="spellEnd"/>
      <w:r w:rsidR="00DA08F0" w:rsidRPr="00796FBE">
        <w:rPr>
          <w:rFonts w:ascii="Times New Roman" w:eastAsia="Times New Roman" w:hAnsi="Times New Roman" w:cs="Times New Roman"/>
          <w:sz w:val="28"/>
          <w:szCs w:val="28"/>
          <w:lang w:eastAsia="zh-CN"/>
        </w:rPr>
        <w:t xml:space="preserve"> О.В. порушив етичні принципи, правила поведінки судді, вчинив дії, які порочать звання судді та підривають авторитет правосуддя, що є грубим порушенням </w:t>
      </w:r>
      <w:r w:rsidR="00057F8B" w:rsidRPr="00796FBE">
        <w:rPr>
          <w:rFonts w:ascii="Times New Roman" w:eastAsia="Times New Roman" w:hAnsi="Times New Roman" w:cs="Times New Roman"/>
          <w:sz w:val="28"/>
          <w:szCs w:val="28"/>
          <w:lang w:eastAsia="zh-CN"/>
        </w:rPr>
        <w:t>п</w:t>
      </w:r>
      <w:r w:rsidR="00DA08F0" w:rsidRPr="00796FBE">
        <w:rPr>
          <w:rFonts w:ascii="Times New Roman" w:eastAsia="Times New Roman" w:hAnsi="Times New Roman" w:cs="Times New Roman"/>
          <w:sz w:val="28"/>
          <w:szCs w:val="28"/>
          <w:lang w:eastAsia="zh-CN"/>
        </w:rPr>
        <w:t>рисяги судді.</w:t>
      </w:r>
    </w:p>
    <w:p w:rsidR="00DA08F0" w:rsidRPr="00796FBE" w:rsidRDefault="00874992"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proofErr w:type="spellStart"/>
      <w:r w:rsidRPr="00796FBE">
        <w:rPr>
          <w:rFonts w:ascii="Times New Roman" w:eastAsia="Times New Roman" w:hAnsi="Times New Roman" w:cs="Times New Roman"/>
          <w:sz w:val="28"/>
          <w:szCs w:val="28"/>
          <w:lang w:eastAsia="zh-CN"/>
        </w:rPr>
        <w:t>Караченцева</w:t>
      </w:r>
      <w:proofErr w:type="spellEnd"/>
      <w:r w:rsidRPr="00796FBE">
        <w:rPr>
          <w:rFonts w:ascii="Times New Roman" w:eastAsia="Times New Roman" w:hAnsi="Times New Roman" w:cs="Times New Roman"/>
          <w:sz w:val="28"/>
          <w:szCs w:val="28"/>
          <w:lang w:eastAsia="zh-CN"/>
        </w:rPr>
        <w:t xml:space="preserve"> Є.В. </w:t>
      </w:r>
      <w:r w:rsidR="00DA08F0" w:rsidRPr="00796FBE">
        <w:rPr>
          <w:rFonts w:ascii="Times New Roman" w:eastAsia="Times New Roman" w:hAnsi="Times New Roman" w:cs="Times New Roman"/>
          <w:sz w:val="28"/>
          <w:szCs w:val="28"/>
          <w:lang w:eastAsia="zh-CN"/>
        </w:rPr>
        <w:t>вважає, що з огляду на суспільну небезпеку керування транспортним засобом</w:t>
      </w:r>
      <w:r w:rsidR="00057F8B" w:rsidRPr="00796FBE">
        <w:rPr>
          <w:rFonts w:ascii="Times New Roman" w:eastAsia="Times New Roman" w:hAnsi="Times New Roman" w:cs="Times New Roman"/>
          <w:sz w:val="28"/>
          <w:szCs w:val="28"/>
          <w:lang w:eastAsia="zh-CN"/>
        </w:rPr>
        <w:t xml:space="preserve"> у стані алкогольного сп’яніння та</w:t>
      </w:r>
      <w:r w:rsidR="00DA08F0" w:rsidRPr="00796FBE">
        <w:rPr>
          <w:rFonts w:ascii="Times New Roman" w:eastAsia="Times New Roman" w:hAnsi="Times New Roman" w:cs="Times New Roman"/>
          <w:sz w:val="28"/>
          <w:szCs w:val="28"/>
          <w:lang w:eastAsia="zh-CN"/>
        </w:rPr>
        <w:t xml:space="preserve"> летальні наслідки такого водіння, вчинення суддею діяння</w:t>
      </w:r>
      <w:r w:rsidR="00915C11" w:rsidRPr="00796FBE">
        <w:rPr>
          <w:rFonts w:ascii="Times New Roman" w:eastAsia="Times New Roman" w:hAnsi="Times New Roman" w:cs="Times New Roman"/>
          <w:sz w:val="28"/>
          <w:szCs w:val="28"/>
          <w:lang w:eastAsia="zh-CN"/>
        </w:rPr>
        <w:t>,</w:t>
      </w:r>
      <w:r w:rsidR="00DA08F0" w:rsidRPr="00796FBE">
        <w:rPr>
          <w:rFonts w:ascii="Times New Roman" w:eastAsia="Times New Roman" w:hAnsi="Times New Roman" w:cs="Times New Roman"/>
          <w:sz w:val="28"/>
          <w:szCs w:val="28"/>
          <w:lang w:eastAsia="zh-CN"/>
        </w:rPr>
        <w:t xml:space="preserve"> </w:t>
      </w:r>
      <w:r w:rsidR="00F97412" w:rsidRPr="00796FBE">
        <w:rPr>
          <w:rFonts w:ascii="Times New Roman" w:eastAsia="Times New Roman" w:hAnsi="Times New Roman" w:cs="Times New Roman"/>
          <w:sz w:val="28"/>
          <w:szCs w:val="28"/>
          <w:lang w:eastAsia="zh-CN"/>
        </w:rPr>
        <w:t>установле</w:t>
      </w:r>
      <w:r w:rsidR="00DA08F0" w:rsidRPr="00796FBE">
        <w:rPr>
          <w:rFonts w:ascii="Times New Roman" w:eastAsia="Times New Roman" w:hAnsi="Times New Roman" w:cs="Times New Roman"/>
          <w:sz w:val="28"/>
          <w:szCs w:val="28"/>
          <w:lang w:eastAsia="zh-CN"/>
        </w:rPr>
        <w:t>ного частиною третьою статті 286-1 Кримінального кодексу України (далі – КК України)</w:t>
      </w:r>
      <w:r w:rsidR="00915C11" w:rsidRPr="00796FBE">
        <w:rPr>
          <w:rFonts w:ascii="Times New Roman" w:eastAsia="Times New Roman" w:hAnsi="Times New Roman" w:cs="Times New Roman"/>
          <w:sz w:val="28"/>
          <w:szCs w:val="28"/>
          <w:lang w:eastAsia="zh-CN"/>
        </w:rPr>
        <w:t>,</w:t>
      </w:r>
      <w:r w:rsidR="00DA08F0" w:rsidRPr="00796FBE">
        <w:rPr>
          <w:rFonts w:ascii="Times New Roman" w:eastAsia="Times New Roman" w:hAnsi="Times New Roman" w:cs="Times New Roman"/>
          <w:sz w:val="28"/>
          <w:szCs w:val="28"/>
          <w:lang w:eastAsia="zh-CN"/>
        </w:rPr>
        <w:t xml:space="preserve"> є неприпустимим. Злочин, який інкримінується </w:t>
      </w:r>
      <w:r w:rsidR="00193550">
        <w:rPr>
          <w:rFonts w:ascii="Times New Roman" w:eastAsia="Times New Roman" w:hAnsi="Times New Roman" w:cs="Times New Roman"/>
          <w:sz w:val="28"/>
          <w:szCs w:val="28"/>
          <w:lang w:eastAsia="zh-CN"/>
        </w:rPr>
        <w:t>ОСОБА1</w:t>
      </w:r>
      <w:r w:rsidR="00DA08F0" w:rsidRPr="00796FBE">
        <w:rPr>
          <w:rFonts w:ascii="Times New Roman" w:eastAsia="Times New Roman" w:hAnsi="Times New Roman" w:cs="Times New Roman"/>
          <w:sz w:val="28"/>
          <w:szCs w:val="28"/>
          <w:lang w:eastAsia="zh-CN"/>
        </w:rPr>
        <w:t xml:space="preserve">, є тяжким правопорушенням, санкція якого </w:t>
      </w:r>
      <w:r w:rsidR="00462337" w:rsidRPr="00796FBE">
        <w:rPr>
          <w:rFonts w:ascii="Times New Roman" w:eastAsia="Times New Roman" w:hAnsi="Times New Roman" w:cs="Times New Roman"/>
          <w:sz w:val="28"/>
          <w:szCs w:val="28"/>
          <w:lang w:eastAsia="zh-CN"/>
        </w:rPr>
        <w:t>встановлює</w:t>
      </w:r>
      <w:r w:rsidR="00DA08F0" w:rsidRPr="00796FBE">
        <w:rPr>
          <w:rFonts w:ascii="Times New Roman" w:eastAsia="Times New Roman" w:hAnsi="Times New Roman" w:cs="Times New Roman"/>
          <w:sz w:val="28"/>
          <w:szCs w:val="28"/>
          <w:lang w:eastAsia="zh-CN"/>
        </w:rPr>
        <w:t xml:space="preserve"> покарання у виді позбавлення волі на строк від 5 до 10 років з позбавленням права керувати транспортними засобами на строк від 5 до 10</w:t>
      </w:r>
      <w:r w:rsidRPr="00796FBE">
        <w:rPr>
          <w:rFonts w:ascii="Times New Roman" w:eastAsia="Times New Roman" w:hAnsi="Times New Roman" w:cs="Times New Roman"/>
          <w:sz w:val="28"/>
          <w:szCs w:val="28"/>
          <w:lang w:eastAsia="zh-CN"/>
        </w:rPr>
        <w:t> </w:t>
      </w:r>
      <w:r w:rsidR="00DA08F0" w:rsidRPr="00796FBE">
        <w:rPr>
          <w:rFonts w:ascii="Times New Roman" w:eastAsia="Times New Roman" w:hAnsi="Times New Roman" w:cs="Times New Roman"/>
          <w:sz w:val="28"/>
          <w:szCs w:val="28"/>
          <w:lang w:eastAsia="zh-CN"/>
        </w:rPr>
        <w:t xml:space="preserve">років. </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Через суспільну значущість </w:t>
      </w:r>
      <w:r w:rsidR="00874992" w:rsidRPr="00796FBE">
        <w:rPr>
          <w:rFonts w:ascii="Times New Roman" w:eastAsia="Times New Roman" w:hAnsi="Times New Roman" w:cs="Times New Roman"/>
          <w:sz w:val="28"/>
          <w:szCs w:val="28"/>
          <w:lang w:eastAsia="zh-CN"/>
        </w:rPr>
        <w:t>ця</w:t>
      </w:r>
      <w:r w:rsidRPr="00796FBE">
        <w:rPr>
          <w:rFonts w:ascii="Times New Roman" w:eastAsia="Times New Roman" w:hAnsi="Times New Roman" w:cs="Times New Roman"/>
          <w:sz w:val="28"/>
          <w:szCs w:val="28"/>
          <w:lang w:eastAsia="zh-CN"/>
        </w:rPr>
        <w:t xml:space="preserve"> подія набула широкого розголосу, а громадськість осудила такі дії судді. Про цю подію повідомляли громадські організації та </w:t>
      </w:r>
      <w:r w:rsidR="00874992" w:rsidRPr="00796FBE">
        <w:rPr>
          <w:rFonts w:ascii="Times New Roman" w:eastAsia="Times New Roman" w:hAnsi="Times New Roman" w:cs="Times New Roman"/>
          <w:sz w:val="28"/>
          <w:szCs w:val="28"/>
          <w:lang w:eastAsia="zh-CN"/>
        </w:rPr>
        <w:t>медіа</w:t>
      </w:r>
      <w:r w:rsidRPr="00796FBE">
        <w:rPr>
          <w:rFonts w:ascii="Times New Roman" w:eastAsia="Times New Roman" w:hAnsi="Times New Roman" w:cs="Times New Roman"/>
          <w:sz w:val="28"/>
          <w:szCs w:val="28"/>
          <w:lang w:eastAsia="zh-CN"/>
        </w:rPr>
        <w:t>, зокрема</w:t>
      </w:r>
      <w:r w:rsidR="00203527" w:rsidRPr="00796FBE">
        <w:rPr>
          <w:rFonts w:ascii="Times New Roman" w:eastAsia="Times New Roman" w:hAnsi="Times New Roman" w:cs="Times New Roman"/>
          <w:sz w:val="28"/>
          <w:szCs w:val="28"/>
          <w:lang w:eastAsia="zh-CN"/>
        </w:rPr>
        <w:t xml:space="preserve"> інтернет-ресурси</w:t>
      </w:r>
      <w:r w:rsidRPr="00796FBE">
        <w:rPr>
          <w:rFonts w:ascii="Times New Roman" w:eastAsia="Times New Roman" w:hAnsi="Times New Roman" w:cs="Times New Roman"/>
          <w:sz w:val="28"/>
          <w:szCs w:val="28"/>
          <w:lang w:eastAsia="zh-CN"/>
        </w:rPr>
        <w:t xml:space="preserve">: https://hromadske.ua, </w:t>
      </w:r>
      <w:hyperlink r:id="rId9" w:history="1">
        <w:r w:rsidRPr="00796FBE">
          <w:rPr>
            <w:rFonts w:ascii="Times New Roman" w:eastAsia="Times New Roman" w:hAnsi="Times New Roman" w:cs="Times New Roman"/>
            <w:sz w:val="28"/>
            <w:szCs w:val="28"/>
            <w:lang w:eastAsia="zh-CN"/>
          </w:rPr>
          <w:t>https://24tv.ua</w:t>
        </w:r>
      </w:hyperlink>
      <w:r w:rsidRPr="00796FBE">
        <w:rPr>
          <w:rFonts w:ascii="Times New Roman" w:eastAsia="Times New Roman" w:hAnsi="Times New Roman" w:cs="Times New Roman"/>
          <w:sz w:val="28"/>
          <w:szCs w:val="28"/>
          <w:lang w:eastAsia="zh-CN"/>
        </w:rPr>
        <w:t xml:space="preserve">, </w:t>
      </w:r>
      <w:hyperlink r:id="rId10" w:history="1">
        <w:r w:rsidRPr="00796FBE">
          <w:rPr>
            <w:rFonts w:ascii="Times New Roman" w:eastAsia="Times New Roman" w:hAnsi="Times New Roman" w:cs="Times New Roman"/>
            <w:sz w:val="28"/>
            <w:szCs w:val="28"/>
            <w:lang w:eastAsia="zh-CN"/>
          </w:rPr>
          <w:t>https://censor.net</w:t>
        </w:r>
      </w:hyperlink>
      <w:r w:rsidRPr="00796FBE">
        <w:rPr>
          <w:rFonts w:ascii="Times New Roman" w:eastAsia="Times New Roman" w:hAnsi="Times New Roman" w:cs="Times New Roman"/>
          <w:sz w:val="28"/>
          <w:szCs w:val="28"/>
          <w:lang w:eastAsia="zh-CN"/>
        </w:rPr>
        <w:t>, https://espreso.tv.</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На думку </w:t>
      </w:r>
      <w:proofErr w:type="spellStart"/>
      <w:r w:rsidR="00DB692F" w:rsidRPr="00796FBE">
        <w:rPr>
          <w:rFonts w:ascii="Times New Roman" w:eastAsia="Times New Roman" w:hAnsi="Times New Roman" w:cs="Times New Roman"/>
          <w:sz w:val="28"/>
          <w:szCs w:val="28"/>
          <w:lang w:eastAsia="zh-CN"/>
        </w:rPr>
        <w:t>Караченцевої</w:t>
      </w:r>
      <w:proofErr w:type="spellEnd"/>
      <w:r w:rsidR="00DB692F" w:rsidRPr="00796FBE">
        <w:rPr>
          <w:rFonts w:ascii="Times New Roman" w:eastAsia="Times New Roman" w:hAnsi="Times New Roman" w:cs="Times New Roman"/>
          <w:sz w:val="28"/>
          <w:szCs w:val="28"/>
          <w:lang w:eastAsia="zh-CN"/>
        </w:rPr>
        <w:t xml:space="preserve"> Є.В.</w:t>
      </w:r>
      <w:r w:rsidRPr="00796FBE">
        <w:rPr>
          <w:rFonts w:ascii="Times New Roman" w:eastAsia="Times New Roman" w:hAnsi="Times New Roman" w:cs="Times New Roman"/>
          <w:sz w:val="28"/>
          <w:szCs w:val="28"/>
          <w:lang w:eastAsia="zh-CN"/>
        </w:rPr>
        <w:t xml:space="preserve">, в очах стороннього спостерігача </w:t>
      </w:r>
      <w:r w:rsidR="00193550">
        <w:rPr>
          <w:rFonts w:ascii="Times New Roman" w:eastAsia="Times New Roman" w:hAnsi="Times New Roman" w:cs="Times New Roman"/>
          <w:sz w:val="28"/>
          <w:szCs w:val="28"/>
          <w:lang w:eastAsia="zh-CN"/>
        </w:rPr>
        <w:t>ОСОБА1</w:t>
      </w:r>
      <w:r w:rsidRPr="00796FBE">
        <w:rPr>
          <w:rFonts w:ascii="Times New Roman" w:eastAsia="Times New Roman" w:hAnsi="Times New Roman" w:cs="Times New Roman"/>
          <w:sz w:val="28"/>
          <w:szCs w:val="28"/>
          <w:lang w:eastAsia="zh-CN"/>
        </w:rPr>
        <w:t>, перебуваючи у стані</w:t>
      </w:r>
      <w:r w:rsidR="00F8615D" w:rsidRPr="00796FBE">
        <w:rPr>
          <w:rFonts w:ascii="Times New Roman" w:eastAsia="Times New Roman" w:hAnsi="Times New Roman" w:cs="Times New Roman"/>
          <w:sz w:val="28"/>
          <w:szCs w:val="28"/>
          <w:lang w:eastAsia="zh-CN"/>
        </w:rPr>
        <w:t xml:space="preserve"> алкогольного</w:t>
      </w:r>
      <w:r w:rsidRPr="00796FBE">
        <w:rPr>
          <w:rFonts w:ascii="Times New Roman" w:eastAsia="Times New Roman" w:hAnsi="Times New Roman" w:cs="Times New Roman"/>
          <w:sz w:val="28"/>
          <w:szCs w:val="28"/>
          <w:lang w:eastAsia="zh-CN"/>
        </w:rPr>
        <w:t xml:space="preserve"> сп’яніння, сів за кермо, </w:t>
      </w:r>
      <w:r w:rsidR="00C928FF" w:rsidRPr="00796FBE">
        <w:rPr>
          <w:rFonts w:ascii="Times New Roman" w:eastAsia="Times New Roman" w:hAnsi="Times New Roman" w:cs="Times New Roman"/>
          <w:sz w:val="28"/>
          <w:szCs w:val="28"/>
          <w:lang w:eastAsia="zh-CN"/>
        </w:rPr>
        <w:t>заподіяв</w:t>
      </w:r>
      <w:r w:rsidRPr="00796FBE">
        <w:rPr>
          <w:rFonts w:ascii="Times New Roman" w:eastAsia="Times New Roman" w:hAnsi="Times New Roman" w:cs="Times New Roman"/>
          <w:sz w:val="28"/>
          <w:szCs w:val="28"/>
          <w:lang w:eastAsia="zh-CN"/>
        </w:rPr>
        <w:t xml:space="preserve"> людині</w:t>
      </w:r>
      <w:r w:rsidR="00F8615D" w:rsidRPr="00796FBE">
        <w:rPr>
          <w:rFonts w:ascii="Times New Roman" w:eastAsia="Times New Roman" w:hAnsi="Times New Roman" w:cs="Times New Roman"/>
          <w:sz w:val="28"/>
          <w:szCs w:val="28"/>
          <w:lang w:eastAsia="zh-CN"/>
        </w:rPr>
        <w:t xml:space="preserve"> смерть</w:t>
      </w:r>
      <w:r w:rsidRPr="00796FBE">
        <w:rPr>
          <w:rFonts w:ascii="Times New Roman" w:eastAsia="Times New Roman" w:hAnsi="Times New Roman" w:cs="Times New Roman"/>
          <w:sz w:val="28"/>
          <w:szCs w:val="28"/>
          <w:lang w:eastAsia="zh-CN"/>
        </w:rPr>
        <w:t xml:space="preserve">, збрехав поліцейським, що не перебував за кермом автомобіля, відмовився проходити огляд на стан алкогольного сп’яніння. Така поведінка є неетичною і значно підірвала довіру суспільства до незалежного і чесного правосуддя, адже судді, які розглядають справи щодо п’яних водіїв та порушення </w:t>
      </w:r>
      <w:r w:rsidR="00F8615D" w:rsidRPr="00796FBE">
        <w:rPr>
          <w:rFonts w:ascii="Times New Roman" w:eastAsia="Times New Roman" w:hAnsi="Times New Roman" w:cs="Times New Roman"/>
          <w:sz w:val="28"/>
          <w:szCs w:val="28"/>
          <w:lang w:eastAsia="zh-CN"/>
        </w:rPr>
        <w:t>П</w:t>
      </w:r>
      <w:r w:rsidRPr="00796FBE">
        <w:rPr>
          <w:rFonts w:ascii="Times New Roman" w:eastAsia="Times New Roman" w:hAnsi="Times New Roman" w:cs="Times New Roman"/>
          <w:sz w:val="28"/>
          <w:szCs w:val="28"/>
          <w:lang w:eastAsia="zh-CN"/>
        </w:rPr>
        <w:t>равил дорожнього руху самі</w:t>
      </w:r>
      <w:r w:rsidR="00C928FF" w:rsidRPr="00796FBE">
        <w:rPr>
          <w:rFonts w:ascii="Times New Roman" w:eastAsia="Times New Roman" w:hAnsi="Times New Roman" w:cs="Times New Roman"/>
          <w:sz w:val="28"/>
          <w:szCs w:val="28"/>
          <w:lang w:eastAsia="zh-CN"/>
        </w:rPr>
        <w:t>,</w:t>
      </w:r>
      <w:r w:rsidRPr="00796FBE">
        <w:rPr>
          <w:rFonts w:ascii="Times New Roman" w:eastAsia="Times New Roman" w:hAnsi="Times New Roman" w:cs="Times New Roman"/>
          <w:sz w:val="28"/>
          <w:szCs w:val="28"/>
          <w:lang w:eastAsia="zh-CN"/>
        </w:rPr>
        <w:t xml:space="preserve"> вчиняють злочини.</w:t>
      </w:r>
    </w:p>
    <w:p w:rsidR="00DA08F0" w:rsidRPr="00796FBE" w:rsidRDefault="00F8615D"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У</w:t>
      </w:r>
      <w:r w:rsidR="00DA08F0" w:rsidRPr="00796FBE">
        <w:rPr>
          <w:rFonts w:ascii="Times New Roman" w:eastAsia="Times New Roman" w:hAnsi="Times New Roman" w:cs="Times New Roman"/>
          <w:sz w:val="28"/>
          <w:szCs w:val="28"/>
          <w:lang w:eastAsia="zh-CN"/>
        </w:rPr>
        <w:t xml:space="preserve">раховуючи наведене, </w:t>
      </w:r>
      <w:proofErr w:type="spellStart"/>
      <w:r w:rsidRPr="00796FBE">
        <w:rPr>
          <w:rFonts w:ascii="Times New Roman" w:eastAsia="Times New Roman" w:hAnsi="Times New Roman" w:cs="Times New Roman"/>
          <w:sz w:val="28"/>
          <w:szCs w:val="28"/>
          <w:lang w:eastAsia="zh-CN"/>
        </w:rPr>
        <w:t>Караченцева</w:t>
      </w:r>
      <w:proofErr w:type="spellEnd"/>
      <w:r w:rsidRPr="00796FBE">
        <w:rPr>
          <w:rFonts w:ascii="Times New Roman" w:eastAsia="Times New Roman" w:hAnsi="Times New Roman" w:cs="Times New Roman"/>
          <w:sz w:val="28"/>
          <w:szCs w:val="28"/>
          <w:lang w:eastAsia="zh-CN"/>
        </w:rPr>
        <w:t xml:space="preserve"> Є.В. </w:t>
      </w:r>
      <w:r w:rsidR="00DA08F0" w:rsidRPr="00796FBE">
        <w:rPr>
          <w:rFonts w:ascii="Times New Roman" w:eastAsia="Times New Roman" w:hAnsi="Times New Roman" w:cs="Times New Roman"/>
          <w:sz w:val="28"/>
          <w:szCs w:val="28"/>
          <w:lang w:eastAsia="zh-CN"/>
        </w:rPr>
        <w:t xml:space="preserve"> вважає, що дії судді </w:t>
      </w:r>
      <w:proofErr w:type="spellStart"/>
      <w:r w:rsidR="00DA08F0" w:rsidRPr="00796FBE">
        <w:rPr>
          <w:rFonts w:ascii="Times New Roman" w:eastAsia="Times New Roman" w:hAnsi="Times New Roman" w:cs="Times New Roman"/>
          <w:sz w:val="28"/>
          <w:szCs w:val="28"/>
          <w:lang w:eastAsia="zh-CN"/>
        </w:rPr>
        <w:t>Тандира</w:t>
      </w:r>
      <w:proofErr w:type="spellEnd"/>
      <w:r w:rsidR="00DA08F0" w:rsidRPr="00796FBE">
        <w:rPr>
          <w:rFonts w:ascii="Times New Roman" w:eastAsia="Times New Roman" w:hAnsi="Times New Roman" w:cs="Times New Roman"/>
          <w:sz w:val="28"/>
          <w:szCs w:val="28"/>
          <w:lang w:eastAsia="zh-CN"/>
        </w:rPr>
        <w:t xml:space="preserve"> О.В</w:t>
      </w:r>
      <w:r w:rsidRPr="00796FBE">
        <w:rPr>
          <w:rFonts w:ascii="Times New Roman" w:eastAsia="Times New Roman" w:hAnsi="Times New Roman" w:cs="Times New Roman"/>
          <w:sz w:val="28"/>
          <w:szCs w:val="28"/>
          <w:lang w:eastAsia="zh-CN"/>
        </w:rPr>
        <w:t>.</w:t>
      </w:r>
      <w:r w:rsidR="00DA08F0" w:rsidRPr="00796FBE">
        <w:rPr>
          <w:rFonts w:ascii="Times New Roman" w:eastAsia="Times New Roman" w:hAnsi="Times New Roman" w:cs="Times New Roman"/>
          <w:sz w:val="28"/>
          <w:szCs w:val="28"/>
          <w:lang w:eastAsia="zh-CN"/>
        </w:rPr>
        <w:t xml:space="preserve"> підірвали довіру до представників судової гілки влади в Україні. Зазначені обставини свідчать про відсутність у </w:t>
      </w:r>
      <w:proofErr w:type="spellStart"/>
      <w:r w:rsidR="00DA08F0" w:rsidRPr="00796FBE">
        <w:rPr>
          <w:rFonts w:ascii="Times New Roman" w:eastAsia="Times New Roman" w:hAnsi="Times New Roman" w:cs="Times New Roman"/>
          <w:sz w:val="28"/>
          <w:szCs w:val="28"/>
          <w:lang w:eastAsia="zh-CN"/>
        </w:rPr>
        <w:t>Тандира</w:t>
      </w:r>
      <w:proofErr w:type="spellEnd"/>
      <w:r w:rsidR="00DA08F0" w:rsidRPr="00796FBE">
        <w:rPr>
          <w:rFonts w:ascii="Times New Roman" w:eastAsia="Times New Roman" w:hAnsi="Times New Roman" w:cs="Times New Roman"/>
          <w:sz w:val="28"/>
          <w:szCs w:val="28"/>
          <w:lang w:eastAsia="zh-CN"/>
        </w:rPr>
        <w:t xml:space="preserve"> О.В. моральних та етичних якостей, які необхідні для зайняття посади судді, також суддя не керується високими моральними принципами, не може належним чином здійснювати правосуд</w:t>
      </w:r>
      <w:r w:rsidRPr="00796FBE">
        <w:rPr>
          <w:rFonts w:ascii="Times New Roman" w:eastAsia="Times New Roman" w:hAnsi="Times New Roman" w:cs="Times New Roman"/>
          <w:sz w:val="28"/>
          <w:szCs w:val="28"/>
          <w:lang w:eastAsia="zh-CN"/>
        </w:rPr>
        <w:t>д</w:t>
      </w:r>
      <w:r w:rsidR="00DA08F0" w:rsidRPr="00796FBE">
        <w:rPr>
          <w:rFonts w:ascii="Times New Roman" w:eastAsia="Times New Roman" w:hAnsi="Times New Roman" w:cs="Times New Roman"/>
          <w:sz w:val="28"/>
          <w:szCs w:val="28"/>
          <w:lang w:eastAsia="zh-CN"/>
        </w:rPr>
        <w:t>я іменем України та повинен бути притягнутий до дисциплінарної відповідальності.</w:t>
      </w:r>
    </w:p>
    <w:p w:rsidR="00DA08F0" w:rsidRPr="00796FBE" w:rsidRDefault="00F8615D"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З</w:t>
      </w:r>
      <w:r w:rsidR="00DA08F0" w:rsidRPr="00796FBE">
        <w:rPr>
          <w:rFonts w:ascii="Times New Roman" w:eastAsia="Times New Roman" w:hAnsi="Times New Roman" w:cs="Times New Roman"/>
          <w:sz w:val="28"/>
          <w:szCs w:val="28"/>
          <w:lang w:eastAsia="zh-CN"/>
        </w:rPr>
        <w:t xml:space="preserve">азначені обставини, на думку </w:t>
      </w:r>
      <w:proofErr w:type="spellStart"/>
      <w:r w:rsidRPr="00796FBE">
        <w:rPr>
          <w:rFonts w:ascii="Times New Roman" w:eastAsia="Times New Roman" w:hAnsi="Times New Roman" w:cs="Times New Roman"/>
          <w:sz w:val="28"/>
          <w:szCs w:val="28"/>
          <w:lang w:eastAsia="zh-CN"/>
        </w:rPr>
        <w:t>Караченцевої</w:t>
      </w:r>
      <w:proofErr w:type="spellEnd"/>
      <w:r w:rsidRPr="00796FBE">
        <w:rPr>
          <w:rFonts w:ascii="Times New Roman" w:eastAsia="Times New Roman" w:hAnsi="Times New Roman" w:cs="Times New Roman"/>
          <w:sz w:val="28"/>
          <w:szCs w:val="28"/>
          <w:lang w:eastAsia="zh-CN"/>
        </w:rPr>
        <w:t xml:space="preserve"> Є.В.</w:t>
      </w:r>
      <w:r w:rsidR="00DA08F0" w:rsidRPr="00796FBE">
        <w:rPr>
          <w:rFonts w:ascii="Times New Roman" w:eastAsia="Times New Roman" w:hAnsi="Times New Roman" w:cs="Times New Roman"/>
          <w:sz w:val="28"/>
          <w:szCs w:val="28"/>
          <w:lang w:eastAsia="zh-CN"/>
        </w:rPr>
        <w:t xml:space="preserve">, свідчать про вчинення суддею </w:t>
      </w:r>
      <w:proofErr w:type="spellStart"/>
      <w:r w:rsidR="00DA08F0" w:rsidRPr="00796FBE">
        <w:rPr>
          <w:rFonts w:ascii="Times New Roman" w:eastAsia="Times New Roman" w:hAnsi="Times New Roman" w:cs="Times New Roman"/>
          <w:sz w:val="28"/>
          <w:szCs w:val="28"/>
          <w:lang w:eastAsia="zh-CN"/>
        </w:rPr>
        <w:t>Макарівського</w:t>
      </w:r>
      <w:proofErr w:type="spellEnd"/>
      <w:r w:rsidR="00DA08F0" w:rsidRPr="00796FBE">
        <w:rPr>
          <w:rFonts w:ascii="Times New Roman" w:eastAsia="Times New Roman" w:hAnsi="Times New Roman" w:cs="Times New Roman"/>
          <w:sz w:val="28"/>
          <w:szCs w:val="28"/>
          <w:lang w:eastAsia="zh-CN"/>
        </w:rPr>
        <w:t xml:space="preserve"> районного суду Київської області </w:t>
      </w:r>
      <w:proofErr w:type="spellStart"/>
      <w:r w:rsidR="00DA08F0" w:rsidRPr="00796FBE">
        <w:rPr>
          <w:rFonts w:ascii="Times New Roman" w:eastAsia="Times New Roman" w:hAnsi="Times New Roman" w:cs="Times New Roman"/>
          <w:sz w:val="28"/>
          <w:szCs w:val="28"/>
          <w:lang w:eastAsia="zh-CN"/>
        </w:rPr>
        <w:t>Тандиром</w:t>
      </w:r>
      <w:proofErr w:type="spellEnd"/>
      <w:r w:rsidR="00DA08F0" w:rsidRPr="00796FBE">
        <w:rPr>
          <w:rFonts w:ascii="Times New Roman" w:eastAsia="Times New Roman" w:hAnsi="Times New Roman" w:cs="Times New Roman"/>
          <w:sz w:val="28"/>
          <w:szCs w:val="28"/>
          <w:lang w:eastAsia="zh-CN"/>
        </w:rPr>
        <w:t xml:space="preserve"> О.В. дисциплінарного проступку</w:t>
      </w:r>
      <w:r w:rsidRPr="00796FBE">
        <w:rPr>
          <w:rFonts w:ascii="Times New Roman" w:eastAsia="Times New Roman" w:hAnsi="Times New Roman" w:cs="Times New Roman"/>
          <w:sz w:val="28"/>
          <w:szCs w:val="28"/>
          <w:lang w:eastAsia="zh-CN"/>
        </w:rPr>
        <w:t>,</w:t>
      </w:r>
      <w:r w:rsidR="00DA08F0" w:rsidRPr="00796FBE">
        <w:rPr>
          <w:rFonts w:ascii="Times New Roman" w:eastAsia="Times New Roman" w:hAnsi="Times New Roman" w:cs="Times New Roman"/>
          <w:sz w:val="28"/>
          <w:szCs w:val="28"/>
          <w:lang w:eastAsia="zh-CN"/>
        </w:rPr>
        <w:t xml:space="preserve"> </w:t>
      </w:r>
      <w:r w:rsidR="008C0E71" w:rsidRPr="00796FBE">
        <w:rPr>
          <w:rFonts w:ascii="Times New Roman" w:eastAsia="Times New Roman" w:hAnsi="Times New Roman" w:cs="Times New Roman"/>
          <w:sz w:val="28"/>
          <w:szCs w:val="28"/>
          <w:lang w:eastAsia="zh-CN"/>
        </w:rPr>
        <w:t>визнач</w:t>
      </w:r>
      <w:r w:rsidR="00DA08F0" w:rsidRPr="00796FBE">
        <w:rPr>
          <w:rFonts w:ascii="Times New Roman" w:eastAsia="Times New Roman" w:hAnsi="Times New Roman" w:cs="Times New Roman"/>
          <w:sz w:val="28"/>
          <w:szCs w:val="28"/>
          <w:lang w:eastAsia="zh-CN"/>
        </w:rPr>
        <w:t xml:space="preserve">еного пунктом 3 частини першої статті 106 Закону України «Про судоустрій і статус суддів», а саме допущення суддею </w:t>
      </w:r>
      <w:r w:rsidR="00DA08F0" w:rsidRPr="00796FBE">
        <w:rPr>
          <w:rFonts w:ascii="Times New Roman" w:eastAsia="Times New Roman" w:hAnsi="Times New Roman" w:cs="Times New Roman"/>
          <w:sz w:val="28"/>
          <w:szCs w:val="28"/>
          <w:lang w:eastAsia="zh-CN"/>
        </w:rPr>
        <w:lastRenderedPageBreak/>
        <w:t>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Судді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w:t>
      </w:r>
      <w:proofErr w:type="spellStart"/>
      <w:r w:rsidRPr="00796FBE">
        <w:rPr>
          <w:rFonts w:ascii="Times New Roman" w:eastAsia="Times New Roman" w:hAnsi="Times New Roman" w:cs="Times New Roman"/>
          <w:sz w:val="28"/>
          <w:szCs w:val="28"/>
          <w:lang w:eastAsia="zh-CN"/>
        </w:rPr>
        <w:t>Тандиру</w:t>
      </w:r>
      <w:proofErr w:type="spellEnd"/>
      <w:r w:rsidRPr="00796FBE">
        <w:rPr>
          <w:rFonts w:ascii="Times New Roman" w:eastAsia="Times New Roman" w:hAnsi="Times New Roman" w:cs="Times New Roman"/>
          <w:sz w:val="28"/>
          <w:szCs w:val="28"/>
          <w:lang w:eastAsia="zh-CN"/>
        </w:rPr>
        <w:t xml:space="preserve"> О.В. було запропоновано надати пояснення </w:t>
      </w:r>
      <w:r w:rsidR="008C0E71" w:rsidRPr="00796FBE">
        <w:rPr>
          <w:rFonts w:ascii="Times New Roman" w:eastAsia="Times New Roman" w:hAnsi="Times New Roman" w:cs="Times New Roman"/>
          <w:sz w:val="28"/>
          <w:szCs w:val="28"/>
          <w:lang w:eastAsia="zh-CN"/>
        </w:rPr>
        <w:t>щодо</w:t>
      </w:r>
      <w:r w:rsidRPr="00796FBE">
        <w:rPr>
          <w:rFonts w:ascii="Times New Roman" w:eastAsia="Times New Roman" w:hAnsi="Times New Roman" w:cs="Times New Roman"/>
          <w:sz w:val="28"/>
          <w:szCs w:val="28"/>
          <w:lang w:eastAsia="zh-CN"/>
        </w:rPr>
        <w:t xml:space="preserve"> обставин, викладених у дисциплінарній скарзі </w:t>
      </w:r>
      <w:proofErr w:type="spellStart"/>
      <w:r w:rsidRPr="00796FBE">
        <w:rPr>
          <w:rFonts w:ascii="Times New Roman" w:eastAsia="Times New Roman" w:hAnsi="Times New Roman" w:cs="Times New Roman"/>
          <w:sz w:val="28"/>
          <w:szCs w:val="28"/>
          <w:lang w:eastAsia="zh-CN"/>
        </w:rPr>
        <w:t>Караченцевої</w:t>
      </w:r>
      <w:proofErr w:type="spellEnd"/>
      <w:r w:rsidRPr="00796FBE">
        <w:rPr>
          <w:rFonts w:ascii="Times New Roman" w:eastAsia="Times New Roman" w:hAnsi="Times New Roman" w:cs="Times New Roman"/>
          <w:sz w:val="28"/>
          <w:szCs w:val="28"/>
          <w:lang w:eastAsia="zh-CN"/>
        </w:rPr>
        <w:t xml:space="preserve"> Є.В. Суддя таким правом</w:t>
      </w:r>
      <w:r w:rsidR="008C0E71" w:rsidRPr="00796FBE">
        <w:rPr>
          <w:rFonts w:ascii="Times New Roman" w:eastAsia="Times New Roman" w:hAnsi="Times New Roman" w:cs="Times New Roman"/>
          <w:sz w:val="28"/>
          <w:szCs w:val="28"/>
          <w:lang w:eastAsia="zh-CN"/>
        </w:rPr>
        <w:t xml:space="preserve"> </w:t>
      </w:r>
      <w:r w:rsidRPr="00796FBE">
        <w:rPr>
          <w:rFonts w:ascii="Times New Roman" w:eastAsia="Times New Roman" w:hAnsi="Times New Roman" w:cs="Times New Roman"/>
          <w:sz w:val="28"/>
          <w:szCs w:val="28"/>
          <w:lang w:eastAsia="zh-CN"/>
        </w:rPr>
        <w:t>не скористався.</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Під час попередньої перевірки обставин, викладених у дисциплінарній скар</w:t>
      </w:r>
      <w:r w:rsidR="0011448C" w:rsidRPr="00796FBE">
        <w:rPr>
          <w:rFonts w:ascii="Times New Roman" w:eastAsia="Times New Roman" w:hAnsi="Times New Roman" w:cs="Times New Roman"/>
          <w:sz w:val="28"/>
          <w:szCs w:val="28"/>
          <w:lang w:eastAsia="zh-CN"/>
        </w:rPr>
        <w:t xml:space="preserve">зі </w:t>
      </w:r>
      <w:proofErr w:type="spellStart"/>
      <w:r w:rsidR="0011448C" w:rsidRPr="00796FBE">
        <w:rPr>
          <w:rFonts w:ascii="Times New Roman" w:eastAsia="Times New Roman" w:hAnsi="Times New Roman" w:cs="Times New Roman"/>
          <w:sz w:val="28"/>
          <w:szCs w:val="28"/>
          <w:lang w:eastAsia="zh-CN"/>
        </w:rPr>
        <w:t>Караченцевої</w:t>
      </w:r>
      <w:proofErr w:type="spellEnd"/>
      <w:r w:rsidR="0011448C" w:rsidRPr="00796FBE">
        <w:rPr>
          <w:rFonts w:ascii="Times New Roman" w:eastAsia="Times New Roman" w:hAnsi="Times New Roman" w:cs="Times New Roman"/>
          <w:sz w:val="28"/>
          <w:szCs w:val="28"/>
          <w:lang w:eastAsia="zh-CN"/>
        </w:rPr>
        <w:t xml:space="preserve"> Є.В.,</w:t>
      </w:r>
      <w:r w:rsidRPr="00796FBE">
        <w:rPr>
          <w:rFonts w:ascii="Times New Roman" w:eastAsia="Times New Roman" w:hAnsi="Times New Roman" w:cs="Times New Roman"/>
          <w:sz w:val="28"/>
          <w:szCs w:val="28"/>
          <w:lang w:eastAsia="zh-CN"/>
        </w:rPr>
        <w:t xml:space="preserve"> </w:t>
      </w:r>
      <w:r w:rsidR="00AC5C38" w:rsidRPr="00796FBE">
        <w:rPr>
          <w:rFonts w:ascii="Times New Roman" w:eastAsia="Times New Roman" w:hAnsi="Times New Roman" w:cs="Times New Roman"/>
          <w:sz w:val="28"/>
          <w:szCs w:val="28"/>
          <w:lang w:eastAsia="zh-CN"/>
        </w:rPr>
        <w:t>у</w:t>
      </w:r>
      <w:r w:rsidRPr="00796FBE">
        <w:rPr>
          <w:rFonts w:ascii="Times New Roman" w:eastAsia="Times New Roman" w:hAnsi="Times New Roman" w:cs="Times New Roman"/>
          <w:sz w:val="28"/>
          <w:szCs w:val="28"/>
          <w:lang w:eastAsia="zh-CN"/>
        </w:rPr>
        <w:t xml:space="preserve">становлено, що </w:t>
      </w:r>
      <w:r w:rsidR="0011448C" w:rsidRPr="00796FBE">
        <w:rPr>
          <w:rFonts w:ascii="Times New Roman" w:eastAsia="Times New Roman" w:hAnsi="Times New Roman" w:cs="Times New Roman"/>
          <w:sz w:val="28"/>
          <w:szCs w:val="28"/>
          <w:lang w:eastAsia="zh-CN"/>
        </w:rPr>
        <w:t>в</w:t>
      </w:r>
      <w:r w:rsidRPr="00796FBE">
        <w:rPr>
          <w:rFonts w:ascii="Times New Roman" w:eastAsia="Times New Roman" w:hAnsi="Times New Roman" w:cs="Times New Roman"/>
          <w:sz w:val="28"/>
          <w:szCs w:val="28"/>
          <w:lang w:eastAsia="zh-CN"/>
        </w:rPr>
        <w:t xml:space="preserve"> ніч на 26 травня 2023 року </w:t>
      </w:r>
      <w:r w:rsidR="0011448C" w:rsidRPr="00796FBE">
        <w:rPr>
          <w:rFonts w:ascii="Times New Roman" w:eastAsia="Times New Roman" w:hAnsi="Times New Roman" w:cs="Times New Roman"/>
          <w:sz w:val="28"/>
          <w:szCs w:val="28"/>
          <w:lang w:eastAsia="zh-CN"/>
        </w:rPr>
        <w:t>сталась дорожньо-транспортна пригода</w:t>
      </w:r>
      <w:r w:rsidRPr="00796FBE">
        <w:rPr>
          <w:rFonts w:ascii="Times New Roman" w:eastAsia="Times New Roman" w:hAnsi="Times New Roman" w:cs="Times New Roman"/>
          <w:sz w:val="28"/>
          <w:szCs w:val="28"/>
          <w:lang w:eastAsia="zh-CN"/>
        </w:rPr>
        <w:t xml:space="preserve"> за участ</w:t>
      </w:r>
      <w:r w:rsidR="0011448C" w:rsidRPr="00796FBE">
        <w:rPr>
          <w:rFonts w:ascii="Times New Roman" w:eastAsia="Times New Roman" w:hAnsi="Times New Roman" w:cs="Times New Roman"/>
          <w:sz w:val="28"/>
          <w:szCs w:val="28"/>
          <w:lang w:eastAsia="zh-CN"/>
        </w:rPr>
        <w:t>ю</w:t>
      </w:r>
      <w:r w:rsidRPr="00796FBE">
        <w:rPr>
          <w:rFonts w:ascii="Times New Roman" w:eastAsia="Times New Roman" w:hAnsi="Times New Roman" w:cs="Times New Roman"/>
          <w:sz w:val="28"/>
          <w:szCs w:val="28"/>
          <w:lang w:eastAsia="zh-CN"/>
        </w:rPr>
        <w:t xml:space="preserve"> судді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w:t>
      </w:r>
      <w:r w:rsidR="00193550">
        <w:rPr>
          <w:rFonts w:ascii="Times New Roman" w:eastAsia="Times New Roman" w:hAnsi="Times New Roman" w:cs="Times New Roman"/>
          <w:sz w:val="28"/>
          <w:szCs w:val="28"/>
          <w:lang w:eastAsia="zh-CN"/>
        </w:rPr>
        <w:t>ОСОБА1</w:t>
      </w:r>
      <w:r w:rsidRPr="00796FBE">
        <w:rPr>
          <w:rFonts w:ascii="Times New Roman" w:eastAsia="Times New Roman" w:hAnsi="Times New Roman" w:cs="Times New Roman"/>
          <w:sz w:val="28"/>
          <w:szCs w:val="28"/>
          <w:lang w:eastAsia="zh-CN"/>
        </w:rPr>
        <w:t>.</w:t>
      </w:r>
    </w:p>
    <w:p w:rsidR="00DA08F0" w:rsidRPr="00796FBE" w:rsidRDefault="0011448C"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П</w:t>
      </w:r>
      <w:r w:rsidR="00DA08F0" w:rsidRPr="00796FBE">
        <w:rPr>
          <w:rFonts w:ascii="Times New Roman" w:eastAsia="Times New Roman" w:hAnsi="Times New Roman" w:cs="Times New Roman"/>
          <w:sz w:val="28"/>
          <w:szCs w:val="28"/>
          <w:lang w:eastAsia="zh-CN"/>
        </w:rPr>
        <w:t xml:space="preserve">равоохоронні органи повідомили </w:t>
      </w:r>
      <w:r w:rsidRPr="00796FBE">
        <w:rPr>
          <w:rFonts w:ascii="Times New Roman" w:eastAsia="Times New Roman" w:hAnsi="Times New Roman" w:cs="Times New Roman"/>
          <w:sz w:val="28"/>
          <w:szCs w:val="28"/>
          <w:lang w:eastAsia="zh-CN"/>
        </w:rPr>
        <w:t xml:space="preserve">судді </w:t>
      </w:r>
      <w:r w:rsidR="00193550">
        <w:rPr>
          <w:rFonts w:ascii="Times New Roman" w:eastAsia="Times New Roman" w:hAnsi="Times New Roman" w:cs="Times New Roman"/>
          <w:sz w:val="28"/>
          <w:szCs w:val="28"/>
          <w:lang w:eastAsia="zh-CN"/>
        </w:rPr>
        <w:t>ОСОБА1</w:t>
      </w:r>
      <w:r w:rsidRPr="00796FBE">
        <w:rPr>
          <w:rFonts w:ascii="Times New Roman" w:eastAsia="Times New Roman" w:hAnsi="Times New Roman" w:cs="Times New Roman"/>
          <w:sz w:val="28"/>
          <w:szCs w:val="28"/>
          <w:lang w:eastAsia="zh-CN"/>
        </w:rPr>
        <w:t xml:space="preserve"> </w:t>
      </w:r>
      <w:r w:rsidR="00DA08F0" w:rsidRPr="00796FBE">
        <w:rPr>
          <w:rFonts w:ascii="Times New Roman" w:eastAsia="Times New Roman" w:hAnsi="Times New Roman" w:cs="Times New Roman"/>
          <w:sz w:val="28"/>
          <w:szCs w:val="28"/>
          <w:lang w:eastAsia="zh-CN"/>
        </w:rPr>
        <w:t xml:space="preserve">про підозру у вчиненні кримінального правопорушення, </w:t>
      </w:r>
      <w:r w:rsidR="007B6F33" w:rsidRPr="00796FBE">
        <w:rPr>
          <w:rFonts w:ascii="Times New Roman" w:eastAsia="Times New Roman" w:hAnsi="Times New Roman" w:cs="Times New Roman"/>
          <w:sz w:val="28"/>
          <w:szCs w:val="28"/>
          <w:lang w:eastAsia="zh-CN"/>
        </w:rPr>
        <w:t>установле</w:t>
      </w:r>
      <w:r w:rsidR="00DA08F0" w:rsidRPr="00796FBE">
        <w:rPr>
          <w:rFonts w:ascii="Times New Roman" w:eastAsia="Times New Roman" w:hAnsi="Times New Roman" w:cs="Times New Roman"/>
          <w:sz w:val="28"/>
          <w:szCs w:val="28"/>
          <w:lang w:eastAsia="zh-CN"/>
        </w:rPr>
        <w:t xml:space="preserve">ного частиною третьою статті 286-1 КК України </w:t>
      </w:r>
      <w:r w:rsidR="007660C1" w:rsidRPr="00796FBE">
        <w:rPr>
          <w:rFonts w:ascii="Times New Roman" w:eastAsia="Times New Roman" w:hAnsi="Times New Roman" w:cs="Times New Roman"/>
          <w:sz w:val="28"/>
          <w:szCs w:val="28"/>
          <w:lang w:eastAsia="zh-CN"/>
        </w:rPr>
        <w:t>(</w:t>
      </w:r>
      <w:r w:rsidR="00DA08F0" w:rsidRPr="00796FBE">
        <w:rPr>
          <w:rFonts w:ascii="Times New Roman" w:eastAsia="Times New Roman" w:hAnsi="Times New Roman" w:cs="Times New Roman"/>
          <w:sz w:val="28"/>
          <w:szCs w:val="28"/>
          <w:lang w:eastAsia="zh-CN"/>
        </w:rPr>
        <w:t>кримінальне</w:t>
      </w:r>
      <w:r w:rsidR="00193550">
        <w:rPr>
          <w:rFonts w:ascii="Times New Roman" w:eastAsia="Times New Roman" w:hAnsi="Times New Roman" w:cs="Times New Roman"/>
          <w:sz w:val="28"/>
          <w:szCs w:val="28"/>
          <w:lang w:eastAsia="zh-CN"/>
        </w:rPr>
        <w:t xml:space="preserve"> провадження № ____</w:t>
      </w:r>
      <w:r w:rsidR="007660C1" w:rsidRPr="00796FBE">
        <w:rPr>
          <w:rFonts w:ascii="Times New Roman" w:eastAsia="Times New Roman" w:hAnsi="Times New Roman" w:cs="Times New Roman"/>
          <w:sz w:val="28"/>
          <w:szCs w:val="28"/>
          <w:lang w:eastAsia="zh-CN"/>
        </w:rPr>
        <w:t>)</w:t>
      </w:r>
      <w:r w:rsidR="00DA08F0" w:rsidRPr="00796FBE">
        <w:rPr>
          <w:rFonts w:ascii="Times New Roman" w:eastAsia="Times New Roman" w:hAnsi="Times New Roman" w:cs="Times New Roman"/>
          <w:sz w:val="28"/>
          <w:szCs w:val="28"/>
          <w:lang w:eastAsia="zh-CN"/>
        </w:rPr>
        <w:t xml:space="preserve">. </w:t>
      </w:r>
    </w:p>
    <w:p w:rsidR="00DA08F0" w:rsidRPr="00796FBE" w:rsidRDefault="00DA08F0" w:rsidP="004A5659">
      <w:pPr>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Рішенням Вищої ради правосуддя від 27 травня 2023 року № 536/0/15-23  надано згоду на утримання під вартою судді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w:t>
      </w:r>
      <w:proofErr w:type="spellStart"/>
      <w:r w:rsidRPr="00796FBE">
        <w:rPr>
          <w:rFonts w:ascii="Times New Roman" w:eastAsia="Times New Roman" w:hAnsi="Times New Roman" w:cs="Times New Roman"/>
          <w:sz w:val="28"/>
          <w:szCs w:val="28"/>
          <w:lang w:eastAsia="zh-CN"/>
        </w:rPr>
        <w:t>Тандира</w:t>
      </w:r>
      <w:proofErr w:type="spellEnd"/>
      <w:r w:rsidRPr="00796FBE">
        <w:rPr>
          <w:rFonts w:ascii="Times New Roman" w:eastAsia="Times New Roman" w:hAnsi="Times New Roman" w:cs="Times New Roman"/>
          <w:sz w:val="28"/>
          <w:szCs w:val="28"/>
          <w:lang w:eastAsia="zh-CN"/>
        </w:rPr>
        <w:t xml:space="preserve"> О.В.</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Ухвалою Печерського районного суду міста Києва від 27 травня 2023 року до підозрюваного </w:t>
      </w:r>
      <w:r w:rsidR="00193550">
        <w:rPr>
          <w:rFonts w:ascii="Times New Roman" w:eastAsia="Times New Roman" w:hAnsi="Times New Roman" w:cs="Times New Roman"/>
          <w:sz w:val="28"/>
          <w:szCs w:val="28"/>
          <w:lang w:eastAsia="zh-CN"/>
        </w:rPr>
        <w:t>ОСОБА1</w:t>
      </w:r>
      <w:r w:rsidRPr="00796FBE">
        <w:rPr>
          <w:rFonts w:ascii="Times New Roman" w:eastAsia="Times New Roman" w:hAnsi="Times New Roman" w:cs="Times New Roman"/>
          <w:sz w:val="28"/>
          <w:szCs w:val="28"/>
          <w:lang w:eastAsia="zh-CN"/>
        </w:rPr>
        <w:t xml:space="preserve"> застосовано запобіжний захід у вигляді тримання під вартою до 21 липня 2023 року у межах строку досудового розслідування у кримінальному провадженні.</w:t>
      </w:r>
    </w:p>
    <w:p w:rsidR="00DA08F0" w:rsidRPr="00796FBE" w:rsidRDefault="00DA08F0" w:rsidP="004A5659">
      <w:pPr>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Рішенням Вищої ради правосуддя від 2 червня 2023 року № 606/0/15-23 задоволено клопотання заступника Генерального прокурора Войтенка А.Б. про тимчасове, до 25 липня 2023 року, відсторонення судді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w:t>
      </w:r>
      <w:proofErr w:type="spellStart"/>
      <w:r w:rsidRPr="00796FBE">
        <w:rPr>
          <w:rFonts w:ascii="Times New Roman" w:eastAsia="Times New Roman" w:hAnsi="Times New Roman" w:cs="Times New Roman"/>
          <w:sz w:val="28"/>
          <w:szCs w:val="28"/>
          <w:lang w:eastAsia="zh-CN"/>
        </w:rPr>
        <w:t>Тандира</w:t>
      </w:r>
      <w:proofErr w:type="spellEnd"/>
      <w:r w:rsidRPr="00796FBE">
        <w:rPr>
          <w:rFonts w:ascii="Times New Roman" w:eastAsia="Times New Roman" w:hAnsi="Times New Roman" w:cs="Times New Roman"/>
          <w:sz w:val="28"/>
          <w:szCs w:val="28"/>
          <w:lang w:eastAsia="zh-CN"/>
        </w:rPr>
        <w:t xml:space="preserve"> О.В. від здійснення правосуддя у зв’язку з притягненням до кримінальної відповідальності.</w:t>
      </w:r>
    </w:p>
    <w:p w:rsidR="00DA08F0" w:rsidRPr="00796FBE" w:rsidRDefault="00DA08F0" w:rsidP="004A5659">
      <w:pPr>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Рішенням Вищої ради правосуддя від 18 липня 2023 року № 716/0/15-23 частково задоволено клопотання заступника Генерального прокурора Вербицького Д.А., продовжено до 26 серпня 2023 року строк тимчасового відсторонення судді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w:t>
      </w:r>
      <w:proofErr w:type="spellStart"/>
      <w:r w:rsidRPr="00796FBE">
        <w:rPr>
          <w:rFonts w:ascii="Times New Roman" w:eastAsia="Times New Roman" w:hAnsi="Times New Roman" w:cs="Times New Roman"/>
          <w:sz w:val="28"/>
          <w:szCs w:val="28"/>
          <w:lang w:eastAsia="zh-CN"/>
        </w:rPr>
        <w:t>Тандира</w:t>
      </w:r>
      <w:proofErr w:type="spellEnd"/>
      <w:r w:rsidRPr="00796FBE">
        <w:rPr>
          <w:rFonts w:ascii="Times New Roman" w:eastAsia="Times New Roman" w:hAnsi="Times New Roman" w:cs="Times New Roman"/>
          <w:sz w:val="28"/>
          <w:szCs w:val="28"/>
          <w:lang w:eastAsia="zh-CN"/>
        </w:rPr>
        <w:t> О.В. від здійснення правосуддя у зв’язку з притягненням до кримінальної відповідальності.</w:t>
      </w:r>
      <w:r w:rsidRPr="00796FBE">
        <w:rPr>
          <w:rFonts w:ascii="Times New Roman" w:eastAsia="Times New Roman" w:hAnsi="Times New Roman" w:cs="Times New Roman"/>
          <w:sz w:val="28"/>
          <w:szCs w:val="28"/>
          <w:lang w:eastAsia="zh-CN"/>
        </w:rPr>
        <w:tab/>
        <w:t xml:space="preserve"> </w:t>
      </w:r>
    </w:p>
    <w:p w:rsidR="00DA08F0" w:rsidRPr="00796FBE" w:rsidRDefault="00DA08F0" w:rsidP="004A5659">
      <w:pPr>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Рішенням Вищої ради правосуддя від 29 серпня 2023 року № 857/0/15-23 задоволено клопотання заступника Генерального прокурора Войтенка А.Б. про тимчасове відсторонення судді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w:t>
      </w:r>
      <w:proofErr w:type="spellStart"/>
      <w:r w:rsidRPr="00796FBE">
        <w:rPr>
          <w:rFonts w:ascii="Times New Roman" w:eastAsia="Times New Roman" w:hAnsi="Times New Roman" w:cs="Times New Roman"/>
          <w:sz w:val="28"/>
          <w:szCs w:val="28"/>
          <w:lang w:eastAsia="zh-CN"/>
        </w:rPr>
        <w:t>Тандира</w:t>
      </w:r>
      <w:proofErr w:type="spellEnd"/>
      <w:r w:rsidRPr="00796FBE">
        <w:rPr>
          <w:rFonts w:ascii="Times New Roman" w:eastAsia="Times New Roman" w:hAnsi="Times New Roman" w:cs="Times New Roman"/>
          <w:sz w:val="28"/>
          <w:szCs w:val="28"/>
          <w:lang w:eastAsia="zh-CN"/>
        </w:rPr>
        <w:t xml:space="preserve"> О.В. від здійснення правосуддя у зв’язку з притягненням до кримінальної відповідальності до набрання законної сили </w:t>
      </w:r>
      <w:proofErr w:type="spellStart"/>
      <w:r w:rsidRPr="00796FBE">
        <w:rPr>
          <w:rFonts w:ascii="Times New Roman" w:eastAsia="Times New Roman" w:hAnsi="Times New Roman" w:cs="Times New Roman"/>
          <w:sz w:val="28"/>
          <w:szCs w:val="28"/>
          <w:lang w:eastAsia="zh-CN"/>
        </w:rPr>
        <w:t>вироком</w:t>
      </w:r>
      <w:proofErr w:type="spellEnd"/>
      <w:r w:rsidRPr="00796FBE">
        <w:rPr>
          <w:rFonts w:ascii="Times New Roman" w:eastAsia="Times New Roman" w:hAnsi="Times New Roman" w:cs="Times New Roman"/>
          <w:sz w:val="28"/>
          <w:szCs w:val="28"/>
          <w:lang w:eastAsia="zh-CN"/>
        </w:rPr>
        <w:t xml:space="preserve"> суду або закриття кримінального провадження.</w:t>
      </w:r>
    </w:p>
    <w:p w:rsidR="00DA08F0" w:rsidRPr="00796FBE" w:rsidRDefault="00530FF3" w:rsidP="004A5659">
      <w:pPr>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Станом н</w:t>
      </w:r>
      <w:r w:rsidR="00DA08F0" w:rsidRPr="00796FBE">
        <w:rPr>
          <w:rFonts w:ascii="Times New Roman" w:eastAsia="Times New Roman" w:hAnsi="Times New Roman" w:cs="Times New Roman"/>
          <w:sz w:val="28"/>
          <w:szCs w:val="28"/>
          <w:lang w:eastAsia="zh-CN"/>
        </w:rPr>
        <w:t xml:space="preserve">а </w:t>
      </w:r>
      <w:r w:rsidR="007660C1" w:rsidRPr="00796FBE">
        <w:rPr>
          <w:rFonts w:ascii="Times New Roman" w:eastAsia="Times New Roman" w:hAnsi="Times New Roman" w:cs="Times New Roman"/>
          <w:sz w:val="28"/>
          <w:szCs w:val="28"/>
          <w:lang w:eastAsia="zh-CN"/>
        </w:rPr>
        <w:t>сьогодні</w:t>
      </w:r>
      <w:r w:rsidR="00DA08F0" w:rsidRPr="00796FBE">
        <w:rPr>
          <w:rFonts w:ascii="Times New Roman" w:eastAsia="Times New Roman" w:hAnsi="Times New Roman" w:cs="Times New Roman"/>
          <w:sz w:val="28"/>
          <w:szCs w:val="28"/>
          <w:lang w:eastAsia="zh-CN"/>
        </w:rPr>
        <w:t xml:space="preserve"> у кримінальному провадженні </w:t>
      </w:r>
      <w:r w:rsidR="007660C1" w:rsidRPr="00796FBE">
        <w:rPr>
          <w:rFonts w:ascii="Times New Roman" w:eastAsia="Times New Roman" w:hAnsi="Times New Roman" w:cs="Times New Roman"/>
          <w:sz w:val="28"/>
          <w:szCs w:val="28"/>
          <w:lang w:eastAsia="zh-CN"/>
        </w:rPr>
        <w:t>досудове розслідування закінчено</w:t>
      </w:r>
      <w:r w:rsidR="00DA08F0" w:rsidRPr="00796FBE">
        <w:rPr>
          <w:rFonts w:ascii="Times New Roman" w:eastAsia="Times New Roman" w:hAnsi="Times New Roman" w:cs="Times New Roman"/>
          <w:sz w:val="28"/>
          <w:szCs w:val="28"/>
          <w:lang w:eastAsia="zh-CN"/>
        </w:rPr>
        <w:t>, обвинувальний акт с</w:t>
      </w:r>
      <w:r w:rsidR="007660C1" w:rsidRPr="00796FBE">
        <w:rPr>
          <w:rFonts w:ascii="Times New Roman" w:eastAsia="Times New Roman" w:hAnsi="Times New Roman" w:cs="Times New Roman"/>
          <w:sz w:val="28"/>
          <w:szCs w:val="28"/>
          <w:lang w:eastAsia="zh-CN"/>
        </w:rPr>
        <w:t>тосов</w:t>
      </w:r>
      <w:r w:rsidR="00DA08F0" w:rsidRPr="00796FBE">
        <w:rPr>
          <w:rFonts w:ascii="Times New Roman" w:eastAsia="Times New Roman" w:hAnsi="Times New Roman" w:cs="Times New Roman"/>
          <w:sz w:val="28"/>
          <w:szCs w:val="28"/>
          <w:lang w:eastAsia="zh-CN"/>
        </w:rPr>
        <w:t>но</w:t>
      </w:r>
      <w:r w:rsidR="007660C1" w:rsidRPr="00796FBE">
        <w:rPr>
          <w:rFonts w:ascii="Times New Roman" w:eastAsia="Times New Roman" w:hAnsi="Times New Roman" w:cs="Times New Roman"/>
          <w:sz w:val="28"/>
          <w:szCs w:val="28"/>
          <w:lang w:eastAsia="zh-CN"/>
        </w:rPr>
        <w:t xml:space="preserve"> судді</w:t>
      </w:r>
      <w:r w:rsidR="00DA08F0" w:rsidRPr="00796FBE">
        <w:rPr>
          <w:rFonts w:ascii="Times New Roman" w:eastAsia="Times New Roman" w:hAnsi="Times New Roman" w:cs="Times New Roman"/>
          <w:sz w:val="28"/>
          <w:szCs w:val="28"/>
          <w:lang w:eastAsia="zh-CN"/>
        </w:rPr>
        <w:t xml:space="preserve"> </w:t>
      </w:r>
      <w:r w:rsidR="00193550">
        <w:rPr>
          <w:rFonts w:ascii="Times New Roman" w:eastAsia="Times New Roman" w:hAnsi="Times New Roman" w:cs="Times New Roman"/>
          <w:sz w:val="28"/>
          <w:szCs w:val="28"/>
          <w:lang w:eastAsia="zh-CN"/>
        </w:rPr>
        <w:t>ОСОБА1</w:t>
      </w:r>
      <w:r w:rsidR="00DA08F0" w:rsidRPr="00796FBE">
        <w:rPr>
          <w:rFonts w:ascii="Times New Roman" w:eastAsia="Times New Roman" w:hAnsi="Times New Roman" w:cs="Times New Roman"/>
          <w:sz w:val="28"/>
          <w:szCs w:val="28"/>
          <w:lang w:eastAsia="zh-CN"/>
        </w:rPr>
        <w:t xml:space="preserve">, який обвинувачується у вчиненні кримінального правопорушення, </w:t>
      </w:r>
      <w:r w:rsidR="00AC5C38" w:rsidRPr="00796FBE">
        <w:rPr>
          <w:rFonts w:ascii="Times New Roman" w:eastAsia="Times New Roman" w:hAnsi="Times New Roman" w:cs="Times New Roman"/>
          <w:sz w:val="28"/>
          <w:szCs w:val="28"/>
          <w:lang w:eastAsia="zh-CN"/>
        </w:rPr>
        <w:t>установле</w:t>
      </w:r>
      <w:r w:rsidR="00DA08F0" w:rsidRPr="00796FBE">
        <w:rPr>
          <w:rFonts w:ascii="Times New Roman" w:eastAsia="Times New Roman" w:hAnsi="Times New Roman" w:cs="Times New Roman"/>
          <w:sz w:val="28"/>
          <w:szCs w:val="28"/>
          <w:lang w:eastAsia="zh-CN"/>
        </w:rPr>
        <w:t>ного частиною 3 статті 286-1 КК України</w:t>
      </w:r>
      <w:r w:rsidR="007660C1" w:rsidRPr="00796FBE">
        <w:rPr>
          <w:rFonts w:ascii="Times New Roman" w:eastAsia="Times New Roman" w:hAnsi="Times New Roman" w:cs="Times New Roman"/>
          <w:sz w:val="28"/>
          <w:szCs w:val="28"/>
          <w:lang w:eastAsia="zh-CN"/>
        </w:rPr>
        <w:t>,</w:t>
      </w:r>
      <w:r w:rsidR="00DA08F0" w:rsidRPr="00796FBE">
        <w:rPr>
          <w:rFonts w:ascii="Times New Roman" w:eastAsia="Times New Roman" w:hAnsi="Times New Roman" w:cs="Times New Roman"/>
          <w:sz w:val="28"/>
          <w:szCs w:val="28"/>
          <w:lang w:eastAsia="zh-CN"/>
        </w:rPr>
        <w:t xml:space="preserve"> </w:t>
      </w:r>
      <w:r w:rsidR="007660C1" w:rsidRPr="00796FBE">
        <w:rPr>
          <w:rFonts w:ascii="Times New Roman" w:eastAsia="Times New Roman" w:hAnsi="Times New Roman" w:cs="Times New Roman"/>
          <w:sz w:val="28"/>
          <w:szCs w:val="28"/>
          <w:lang w:eastAsia="zh-CN"/>
        </w:rPr>
        <w:t>скерова</w:t>
      </w:r>
      <w:r w:rsidR="00DA08F0" w:rsidRPr="00796FBE">
        <w:rPr>
          <w:rFonts w:ascii="Times New Roman" w:eastAsia="Times New Roman" w:hAnsi="Times New Roman" w:cs="Times New Roman"/>
          <w:sz w:val="28"/>
          <w:szCs w:val="28"/>
          <w:lang w:eastAsia="zh-CN"/>
        </w:rPr>
        <w:t>но до суду.</w:t>
      </w:r>
      <w:r w:rsidR="00C4559F" w:rsidRPr="00796FBE">
        <w:rPr>
          <w:rFonts w:ascii="Times New Roman" w:eastAsia="Times New Roman" w:hAnsi="Times New Roman" w:cs="Times New Roman"/>
          <w:sz w:val="28"/>
          <w:szCs w:val="28"/>
          <w:lang w:eastAsia="zh-CN"/>
        </w:rPr>
        <w:t xml:space="preserve"> С</w:t>
      </w:r>
      <w:r w:rsidR="00DA08F0" w:rsidRPr="00796FBE">
        <w:rPr>
          <w:rFonts w:ascii="Times New Roman" w:eastAsia="Times New Roman" w:hAnsi="Times New Roman" w:cs="Times New Roman"/>
          <w:sz w:val="28"/>
          <w:szCs w:val="28"/>
          <w:lang w:eastAsia="zh-CN"/>
        </w:rPr>
        <w:t>удовий розгляд кримінального провадження триває.</w:t>
      </w:r>
    </w:p>
    <w:p w:rsidR="00DA08F0" w:rsidRPr="00796FBE" w:rsidRDefault="00DA08F0" w:rsidP="004A5659">
      <w:pPr>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Оцінюючи за</w:t>
      </w:r>
      <w:r w:rsidR="00C4559F" w:rsidRPr="00796FBE">
        <w:rPr>
          <w:rFonts w:ascii="Times New Roman" w:eastAsia="Times New Roman" w:hAnsi="Times New Roman" w:cs="Times New Roman"/>
          <w:sz w:val="28"/>
          <w:szCs w:val="28"/>
          <w:lang w:eastAsia="zh-CN"/>
        </w:rPr>
        <w:t>значе</w:t>
      </w:r>
      <w:r w:rsidRPr="00796FBE">
        <w:rPr>
          <w:rFonts w:ascii="Times New Roman" w:eastAsia="Times New Roman" w:hAnsi="Times New Roman" w:cs="Times New Roman"/>
          <w:sz w:val="28"/>
          <w:szCs w:val="28"/>
          <w:lang w:eastAsia="zh-CN"/>
        </w:rPr>
        <w:t>ні обставини, необхідно врахувати також таке.</w:t>
      </w:r>
    </w:p>
    <w:p w:rsidR="00DA08F0" w:rsidRPr="00796FBE" w:rsidRDefault="00DA08F0" w:rsidP="004A5659">
      <w:pPr>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proofErr w:type="spellStart"/>
      <w:r w:rsidRPr="00796FBE">
        <w:rPr>
          <w:rFonts w:ascii="Times New Roman" w:eastAsia="Times New Roman" w:hAnsi="Times New Roman" w:cs="Times New Roman"/>
          <w:sz w:val="28"/>
          <w:szCs w:val="28"/>
          <w:lang w:eastAsia="zh-CN"/>
        </w:rPr>
        <w:lastRenderedPageBreak/>
        <w:t>Тандир</w:t>
      </w:r>
      <w:proofErr w:type="spellEnd"/>
      <w:r w:rsidRPr="00796FBE">
        <w:rPr>
          <w:rFonts w:ascii="Times New Roman" w:eastAsia="Times New Roman" w:hAnsi="Times New Roman" w:cs="Times New Roman"/>
          <w:sz w:val="28"/>
          <w:szCs w:val="28"/>
          <w:lang w:eastAsia="zh-CN"/>
        </w:rPr>
        <w:t xml:space="preserve"> Олексій Віталійович Указом Президента України від 19 серпня 2010</w:t>
      </w:r>
      <w:r w:rsidR="00C4559F" w:rsidRPr="00796FBE">
        <w:rPr>
          <w:rFonts w:ascii="Times New Roman" w:eastAsia="Times New Roman" w:hAnsi="Times New Roman" w:cs="Times New Roman"/>
          <w:sz w:val="28"/>
          <w:szCs w:val="28"/>
          <w:lang w:eastAsia="zh-CN"/>
        </w:rPr>
        <w:t> </w:t>
      </w:r>
      <w:r w:rsidRPr="00796FBE">
        <w:rPr>
          <w:rFonts w:ascii="Times New Roman" w:eastAsia="Times New Roman" w:hAnsi="Times New Roman" w:cs="Times New Roman"/>
          <w:sz w:val="28"/>
          <w:szCs w:val="28"/>
          <w:lang w:eastAsia="zh-CN"/>
        </w:rPr>
        <w:t xml:space="preserve">року № 823/2010 призначений на посаду судді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строком на п’ять років. Указом Президента України від</w:t>
      </w:r>
      <w:r w:rsidR="004C3B55" w:rsidRPr="00796FBE">
        <w:rPr>
          <w:rFonts w:ascii="Times New Roman" w:eastAsia="Times New Roman" w:hAnsi="Times New Roman" w:cs="Times New Roman"/>
          <w:sz w:val="28"/>
          <w:szCs w:val="28"/>
          <w:lang w:eastAsia="zh-CN"/>
        </w:rPr>
        <w:t> </w:t>
      </w:r>
      <w:r w:rsidRPr="00796FBE">
        <w:rPr>
          <w:rFonts w:ascii="Times New Roman" w:eastAsia="Times New Roman" w:hAnsi="Times New Roman" w:cs="Times New Roman"/>
          <w:sz w:val="28"/>
          <w:szCs w:val="28"/>
          <w:lang w:eastAsia="zh-CN"/>
        </w:rPr>
        <w:t>29</w:t>
      </w:r>
      <w:r w:rsidR="004C3B55" w:rsidRPr="00796FBE">
        <w:rPr>
          <w:rFonts w:ascii="Times New Roman" w:eastAsia="Times New Roman" w:hAnsi="Times New Roman" w:cs="Times New Roman"/>
          <w:sz w:val="28"/>
          <w:szCs w:val="28"/>
          <w:lang w:eastAsia="zh-CN"/>
        </w:rPr>
        <w:t> </w:t>
      </w:r>
      <w:r w:rsidRPr="00796FBE">
        <w:rPr>
          <w:rFonts w:ascii="Times New Roman" w:eastAsia="Times New Roman" w:hAnsi="Times New Roman" w:cs="Times New Roman"/>
          <w:sz w:val="28"/>
          <w:szCs w:val="28"/>
          <w:lang w:eastAsia="zh-CN"/>
        </w:rPr>
        <w:t xml:space="preserve">грудня 2017 року № 443/2017 призначений на посаду судді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11 січня 2021 року зборами суддів </w:t>
      </w:r>
      <w:proofErr w:type="spellStart"/>
      <w:r w:rsidRPr="00796FBE">
        <w:rPr>
          <w:rFonts w:ascii="Times New Roman" w:eastAsia="Times New Roman" w:hAnsi="Times New Roman" w:cs="Times New Roman"/>
          <w:sz w:val="28"/>
          <w:szCs w:val="28"/>
          <w:lang w:eastAsia="zh-CN"/>
        </w:rPr>
        <w:t>Макарівського</w:t>
      </w:r>
      <w:proofErr w:type="spellEnd"/>
      <w:r w:rsidRPr="00796FBE">
        <w:rPr>
          <w:rFonts w:ascii="Times New Roman" w:eastAsia="Times New Roman" w:hAnsi="Times New Roman" w:cs="Times New Roman"/>
          <w:sz w:val="28"/>
          <w:szCs w:val="28"/>
          <w:lang w:eastAsia="zh-CN"/>
        </w:rPr>
        <w:t xml:space="preserve"> районного суду Київської області </w:t>
      </w:r>
      <w:proofErr w:type="spellStart"/>
      <w:r w:rsidRPr="00796FBE">
        <w:rPr>
          <w:rFonts w:ascii="Times New Roman" w:eastAsia="Times New Roman" w:hAnsi="Times New Roman" w:cs="Times New Roman"/>
          <w:sz w:val="28"/>
          <w:szCs w:val="28"/>
          <w:lang w:eastAsia="zh-CN"/>
        </w:rPr>
        <w:t>Тандир</w:t>
      </w:r>
      <w:proofErr w:type="spellEnd"/>
      <w:r w:rsidRPr="00796FBE">
        <w:rPr>
          <w:rFonts w:ascii="Times New Roman" w:eastAsia="Times New Roman" w:hAnsi="Times New Roman" w:cs="Times New Roman"/>
          <w:sz w:val="28"/>
          <w:szCs w:val="28"/>
          <w:lang w:eastAsia="zh-CN"/>
        </w:rPr>
        <w:t xml:space="preserve"> О.В. обраний головою цього суду.</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Відповідно до пункту 2 частини сьомої статті 56 Закону України «Про судоустрій і статус суддів»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8B615E"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Згідно із частиною шостою статті</w:t>
      </w:r>
      <w:r w:rsidR="008B615E" w:rsidRPr="00796FBE">
        <w:rPr>
          <w:rFonts w:ascii="Times New Roman" w:eastAsia="Times New Roman" w:hAnsi="Times New Roman" w:cs="Times New Roman"/>
          <w:sz w:val="28"/>
          <w:szCs w:val="28"/>
          <w:lang w:eastAsia="zh-CN"/>
        </w:rPr>
        <w:t xml:space="preserve"> 56</w:t>
      </w:r>
      <w:r w:rsidRPr="00796FBE">
        <w:rPr>
          <w:rFonts w:ascii="Times New Roman" w:eastAsia="Times New Roman" w:hAnsi="Times New Roman" w:cs="Times New Roman"/>
          <w:sz w:val="28"/>
          <w:szCs w:val="28"/>
          <w:lang w:eastAsia="zh-CN"/>
        </w:rPr>
        <w:t xml:space="preserve"> </w:t>
      </w:r>
      <w:r w:rsidR="008B615E" w:rsidRPr="00796FBE">
        <w:rPr>
          <w:rFonts w:ascii="Times New Roman" w:eastAsia="Times New Roman" w:hAnsi="Times New Roman" w:cs="Times New Roman"/>
          <w:sz w:val="28"/>
          <w:szCs w:val="28"/>
          <w:lang w:eastAsia="zh-CN"/>
        </w:rPr>
        <w:t xml:space="preserve">Закону України «Про судоустрій і статус суддів» </w:t>
      </w:r>
      <w:r w:rsidRPr="00796FBE">
        <w:rPr>
          <w:rFonts w:ascii="Times New Roman" w:eastAsia="Times New Roman" w:hAnsi="Times New Roman" w:cs="Times New Roman"/>
          <w:sz w:val="28"/>
          <w:szCs w:val="28"/>
          <w:lang w:eastAsia="zh-CN"/>
        </w:rPr>
        <w:t>суддя повинен додержуватися присяги</w:t>
      </w:r>
      <w:r w:rsidR="008B615E" w:rsidRPr="00796FBE">
        <w:rPr>
          <w:rFonts w:ascii="Times New Roman" w:eastAsia="Times New Roman" w:hAnsi="Times New Roman" w:cs="Times New Roman"/>
          <w:sz w:val="28"/>
          <w:szCs w:val="28"/>
          <w:lang w:eastAsia="zh-CN"/>
        </w:rPr>
        <w:t>.</w:t>
      </w:r>
      <w:r w:rsidRPr="00796FBE">
        <w:rPr>
          <w:rFonts w:ascii="Times New Roman" w:eastAsia="Times New Roman" w:hAnsi="Times New Roman" w:cs="Times New Roman"/>
          <w:sz w:val="28"/>
          <w:szCs w:val="28"/>
          <w:lang w:eastAsia="zh-CN"/>
        </w:rPr>
        <w:t xml:space="preserve"> </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Складаючи присягу судді, особа, призначена на посаду судді, присягає </w:t>
      </w:r>
      <w:r w:rsidR="00F4553D" w:rsidRPr="00796FBE">
        <w:rPr>
          <w:rFonts w:ascii="Times New Roman" w:eastAsia="Times New Roman" w:hAnsi="Times New Roman" w:cs="Times New Roman"/>
          <w:sz w:val="28"/>
          <w:szCs w:val="28"/>
          <w:lang w:eastAsia="zh-CN"/>
        </w:rPr>
        <w:t xml:space="preserve">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w:t>
      </w:r>
      <w:r w:rsidRPr="00796FBE">
        <w:rPr>
          <w:rFonts w:ascii="Times New Roman" w:eastAsia="Times New Roman" w:hAnsi="Times New Roman" w:cs="Times New Roman"/>
          <w:sz w:val="28"/>
          <w:szCs w:val="28"/>
          <w:lang w:eastAsia="zh-CN"/>
        </w:rPr>
        <w:t>(стаття 57 Закону</w:t>
      </w:r>
      <w:r w:rsidR="00F4553D" w:rsidRPr="00796FBE">
        <w:rPr>
          <w:rFonts w:ascii="Times New Roman" w:eastAsia="Times New Roman" w:hAnsi="Times New Roman" w:cs="Times New Roman"/>
          <w:sz w:val="28"/>
          <w:szCs w:val="28"/>
          <w:lang w:eastAsia="zh-CN"/>
        </w:rPr>
        <w:t xml:space="preserve"> України «Про судоустрій і статус суддів»</w:t>
      </w:r>
      <w:r w:rsidRPr="00796FBE">
        <w:rPr>
          <w:rFonts w:ascii="Times New Roman" w:eastAsia="Times New Roman" w:hAnsi="Times New Roman" w:cs="Times New Roman"/>
          <w:sz w:val="28"/>
          <w:szCs w:val="28"/>
          <w:lang w:eastAsia="zh-CN"/>
        </w:rPr>
        <w:t>).</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 xml:space="preserve">Згідно зі статтею 58 </w:t>
      </w:r>
      <w:r w:rsidR="00CE6727" w:rsidRPr="00796FBE">
        <w:rPr>
          <w:rFonts w:ascii="Times New Roman" w:eastAsia="Times New Roman" w:hAnsi="Times New Roman" w:cs="Times New Roman"/>
          <w:sz w:val="28"/>
          <w:szCs w:val="28"/>
          <w:lang w:eastAsia="zh-CN"/>
        </w:rPr>
        <w:t xml:space="preserve">Закону України «Про судоустрій і статус суддів» </w:t>
      </w:r>
      <w:r w:rsidRPr="00796FBE">
        <w:rPr>
          <w:rFonts w:ascii="Times New Roman" w:eastAsia="Times New Roman" w:hAnsi="Times New Roman" w:cs="Times New Roman"/>
          <w:sz w:val="28"/>
          <w:szCs w:val="28"/>
          <w:lang w:eastAsia="zh-CN"/>
        </w:rPr>
        <w:t>питання етики суддів визначаються Кодексом суддівської етики, що затверджується з’їздом суддів України за пропозицією Ради суддів України.</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(стаття 1). Суддя має уникати будь-якого незаконного впливу на його діяльність, пов</w:t>
      </w:r>
      <w:r w:rsidR="00E07690" w:rsidRPr="00796FBE">
        <w:rPr>
          <w:rFonts w:ascii="Times New Roman" w:eastAsia="Times New Roman" w:hAnsi="Times New Roman" w:cs="Times New Roman"/>
          <w:sz w:val="28"/>
          <w:szCs w:val="28"/>
          <w:lang w:eastAsia="zh-CN"/>
        </w:rPr>
        <w:t>’</w:t>
      </w:r>
      <w:r w:rsidRPr="00796FBE">
        <w:rPr>
          <w:rFonts w:ascii="Times New Roman" w:eastAsia="Times New Roman" w:hAnsi="Times New Roman" w:cs="Times New Roman"/>
          <w:sz w:val="28"/>
          <w:szCs w:val="28"/>
          <w:lang w:eastAsia="zh-CN"/>
        </w:rPr>
        <w:t>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(стаття</w:t>
      </w:r>
      <w:r w:rsidR="00EA44A6" w:rsidRPr="00796FBE">
        <w:rPr>
          <w:rFonts w:ascii="Times New Roman" w:eastAsia="Times New Roman" w:hAnsi="Times New Roman" w:cs="Times New Roman"/>
          <w:sz w:val="28"/>
          <w:szCs w:val="28"/>
          <w:lang w:eastAsia="zh-CN"/>
        </w:rPr>
        <w:t> </w:t>
      </w:r>
      <w:r w:rsidRPr="00796FBE">
        <w:rPr>
          <w:rFonts w:ascii="Times New Roman" w:eastAsia="Times New Roman" w:hAnsi="Times New Roman" w:cs="Times New Roman"/>
          <w:sz w:val="28"/>
          <w:szCs w:val="28"/>
          <w:lang w:eastAsia="zh-CN"/>
        </w:rPr>
        <w:t>2). Суддя має докладати всіх зусиль до того, щоб на думку розсудливої, законослухняної та поінформованої людини його поведінка була бездоганною (стаття 3). Суддя повинен виконувати свої професійні обов</w:t>
      </w:r>
      <w:r w:rsidR="00E07690" w:rsidRPr="00796FBE">
        <w:rPr>
          <w:rFonts w:ascii="Times New Roman" w:eastAsia="Times New Roman" w:hAnsi="Times New Roman" w:cs="Times New Roman"/>
          <w:sz w:val="28"/>
          <w:szCs w:val="28"/>
          <w:lang w:eastAsia="zh-CN"/>
        </w:rPr>
        <w:t>’</w:t>
      </w:r>
      <w:r w:rsidRPr="00796FBE">
        <w:rPr>
          <w:rFonts w:ascii="Times New Roman" w:eastAsia="Times New Roman" w:hAnsi="Times New Roman" w:cs="Times New Roman"/>
          <w:sz w:val="28"/>
          <w:szCs w:val="28"/>
          <w:lang w:eastAsia="zh-CN"/>
        </w:rPr>
        <w:t>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 зважаючи на будь-які зовнішні впливи, стимули, загрози, втручання або публічну критику (стаття 6).</w:t>
      </w:r>
      <w:r w:rsidRPr="00193550">
        <w:rPr>
          <w:rFonts w:ascii="Times New Roman" w:eastAsia="Times New Roman" w:hAnsi="Times New Roman" w:cs="Times New Roman"/>
          <w:sz w:val="28"/>
          <w:szCs w:val="28"/>
          <w:lang w:eastAsia="zh-CN"/>
        </w:rPr>
        <w:t xml:space="preserve"> </w:t>
      </w:r>
      <w:r w:rsidRPr="00796FBE">
        <w:rPr>
          <w:rFonts w:ascii="Times New Roman" w:eastAsia="Times New Roman" w:hAnsi="Times New Roman" w:cs="Times New Roman"/>
          <w:sz w:val="28"/>
          <w:szCs w:val="28"/>
          <w:lang w:eastAsia="zh-CN"/>
        </w:rPr>
        <w:t xml:space="preserve">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(стаття 7). Суддя повинен здійснювати судочинство в межах та порядку, визначених </w:t>
      </w:r>
      <w:r w:rsidRPr="00796FBE">
        <w:rPr>
          <w:rFonts w:ascii="Times New Roman" w:eastAsia="Times New Roman" w:hAnsi="Times New Roman" w:cs="Times New Roman"/>
          <w:sz w:val="28"/>
          <w:szCs w:val="28"/>
          <w:lang w:eastAsia="zh-CN"/>
        </w:rPr>
        <w:lastRenderedPageBreak/>
        <w:t>процесуальним законом, і виявляти при цьому тактовність, ввічливість, витримку й повагу до учасників судового процесу та інших осіб (стаття 8).</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У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w:t>
      </w:r>
      <w:r w:rsidR="004833FE" w:rsidRPr="00796FBE">
        <w:rPr>
          <w:rFonts w:ascii="Times New Roman" w:eastAsia="Times New Roman" w:hAnsi="Times New Roman" w:cs="Times New Roman"/>
          <w:sz w:val="28"/>
          <w:szCs w:val="28"/>
          <w:lang w:eastAsia="zh-CN"/>
        </w:rPr>
        <w:t>,</w:t>
      </w:r>
      <w:r w:rsidRPr="00796FBE">
        <w:rPr>
          <w:rFonts w:ascii="Times New Roman" w:eastAsia="Times New Roman" w:hAnsi="Times New Roman" w:cs="Times New Roman"/>
          <w:sz w:val="28"/>
          <w:szCs w:val="28"/>
          <w:lang w:eastAsia="zh-CN"/>
        </w:rPr>
        <w:t xml:space="preserve"> з</w:t>
      </w:r>
      <w:r w:rsidR="004833FE" w:rsidRPr="00796FBE">
        <w:rPr>
          <w:rFonts w:ascii="Times New Roman" w:eastAsia="Times New Roman" w:hAnsi="Times New Roman" w:cs="Times New Roman"/>
          <w:sz w:val="28"/>
          <w:szCs w:val="28"/>
          <w:lang w:eastAsia="zh-CN"/>
        </w:rPr>
        <w:t>осереджено увагу</w:t>
      </w:r>
      <w:r w:rsidRPr="00796FBE">
        <w:rPr>
          <w:rFonts w:ascii="Times New Roman" w:eastAsia="Times New Roman" w:hAnsi="Times New Roman" w:cs="Times New Roman"/>
          <w:sz w:val="28"/>
          <w:szCs w:val="28"/>
          <w:lang w:eastAsia="zh-CN"/>
        </w:rPr>
        <w:t xml:space="preserve"> на т</w:t>
      </w:r>
      <w:r w:rsidR="004833FE" w:rsidRPr="00796FBE">
        <w:rPr>
          <w:rFonts w:ascii="Times New Roman" w:eastAsia="Times New Roman" w:hAnsi="Times New Roman" w:cs="Times New Roman"/>
          <w:sz w:val="28"/>
          <w:szCs w:val="28"/>
          <w:lang w:eastAsia="zh-CN"/>
        </w:rPr>
        <w:t>ому</w:t>
      </w:r>
      <w:r w:rsidRPr="00796FBE">
        <w:rPr>
          <w:rFonts w:ascii="Times New Roman" w:eastAsia="Times New Roman" w:hAnsi="Times New Roman" w:cs="Times New Roman"/>
          <w:sz w:val="28"/>
          <w:szCs w:val="28"/>
          <w:lang w:eastAsia="zh-CN"/>
        </w:rPr>
        <w:t xml:space="preserve">, що судді повинні не </w:t>
      </w:r>
      <w:r w:rsidR="004833FE" w:rsidRPr="00796FBE">
        <w:rPr>
          <w:rFonts w:ascii="Times New Roman" w:eastAsia="Times New Roman" w:hAnsi="Times New Roman" w:cs="Times New Roman"/>
          <w:sz w:val="28"/>
          <w:szCs w:val="28"/>
          <w:lang w:eastAsia="zh-CN"/>
        </w:rPr>
        <w:t>лише</w:t>
      </w:r>
      <w:r w:rsidRPr="00796FBE">
        <w:rPr>
          <w:rFonts w:ascii="Times New Roman" w:eastAsia="Times New Roman" w:hAnsi="Times New Roman" w:cs="Times New Roman"/>
          <w:sz w:val="28"/>
          <w:szCs w:val="28"/>
          <w:lang w:eastAsia="zh-CN"/>
        </w:rPr>
        <w:t xml:space="preserve"> </w:t>
      </w:r>
      <w:proofErr w:type="spellStart"/>
      <w:r w:rsidRPr="00796FBE">
        <w:rPr>
          <w:rFonts w:ascii="Times New Roman" w:eastAsia="Times New Roman" w:hAnsi="Times New Roman" w:cs="Times New Roman"/>
          <w:sz w:val="28"/>
          <w:szCs w:val="28"/>
          <w:lang w:eastAsia="zh-CN"/>
        </w:rPr>
        <w:t>професійно</w:t>
      </w:r>
      <w:proofErr w:type="spellEnd"/>
      <w:r w:rsidRPr="00796FBE">
        <w:rPr>
          <w:rFonts w:ascii="Times New Roman" w:eastAsia="Times New Roman" w:hAnsi="Times New Roman" w:cs="Times New Roman"/>
          <w:sz w:val="28"/>
          <w:szCs w:val="28"/>
          <w:lang w:eastAsia="zh-CN"/>
        </w:rPr>
        <w:t xml:space="preserve"> виконувати покладені на них обов’язки, а й гідно поводити себе у приватному житті. Саме поведінка судді є передумовою довіри до правосуддя.</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У пунктах 3</w:t>
      </w:r>
      <w:r w:rsidR="004833FE" w:rsidRPr="00796FBE">
        <w:rPr>
          <w:rFonts w:ascii="Times New Roman" w:eastAsia="Times New Roman" w:hAnsi="Times New Roman" w:cs="Times New Roman"/>
          <w:sz w:val="28"/>
          <w:szCs w:val="28"/>
          <w:lang w:eastAsia="zh-CN"/>
        </w:rPr>
        <w:t>,</w:t>
      </w:r>
      <w:r w:rsidRPr="00796FBE">
        <w:rPr>
          <w:rFonts w:ascii="Times New Roman" w:eastAsia="Times New Roman" w:hAnsi="Times New Roman" w:cs="Times New Roman"/>
          <w:sz w:val="28"/>
          <w:szCs w:val="28"/>
          <w:lang w:eastAsia="zh-CN"/>
        </w:rPr>
        <w:t xml:space="preserve"> 4 </w:t>
      </w:r>
      <w:proofErr w:type="spellStart"/>
      <w:r w:rsidRPr="00796FBE">
        <w:rPr>
          <w:rFonts w:ascii="Times New Roman" w:eastAsia="Times New Roman" w:hAnsi="Times New Roman" w:cs="Times New Roman"/>
          <w:sz w:val="28"/>
          <w:szCs w:val="28"/>
          <w:lang w:eastAsia="zh-CN"/>
        </w:rPr>
        <w:t>Бангалорських</w:t>
      </w:r>
      <w:proofErr w:type="spellEnd"/>
      <w:r w:rsidRPr="00796FBE">
        <w:rPr>
          <w:rFonts w:ascii="Times New Roman" w:eastAsia="Times New Roman" w:hAnsi="Times New Roman" w:cs="Times New Roman"/>
          <w:sz w:val="28"/>
          <w:szCs w:val="28"/>
          <w:lang w:eastAsia="zh-CN"/>
        </w:rPr>
        <w:t xml:space="preserve"> принцип</w:t>
      </w:r>
      <w:r w:rsidR="004833FE" w:rsidRPr="00796FBE">
        <w:rPr>
          <w:rFonts w:ascii="Times New Roman" w:eastAsia="Times New Roman" w:hAnsi="Times New Roman" w:cs="Times New Roman"/>
          <w:sz w:val="28"/>
          <w:szCs w:val="28"/>
          <w:lang w:eastAsia="zh-CN"/>
        </w:rPr>
        <w:t>ів</w:t>
      </w:r>
      <w:r w:rsidRPr="00796FBE">
        <w:rPr>
          <w:rFonts w:ascii="Times New Roman" w:eastAsia="Times New Roman" w:hAnsi="Times New Roman" w:cs="Times New Roman"/>
          <w:sz w:val="28"/>
          <w:szCs w:val="28"/>
          <w:lang w:eastAsia="zh-CN"/>
        </w:rPr>
        <w:t xml:space="preserve"> поведінки суддів від 19 травня 2006</w:t>
      </w:r>
      <w:r w:rsidR="004833FE" w:rsidRPr="00796FBE">
        <w:rPr>
          <w:rFonts w:ascii="Times New Roman" w:eastAsia="Times New Roman" w:hAnsi="Times New Roman" w:cs="Times New Roman"/>
          <w:sz w:val="28"/>
          <w:szCs w:val="28"/>
          <w:lang w:eastAsia="zh-CN"/>
        </w:rPr>
        <w:t> </w:t>
      </w:r>
      <w:r w:rsidRPr="00796FBE">
        <w:rPr>
          <w:rFonts w:ascii="Times New Roman" w:eastAsia="Times New Roman" w:hAnsi="Times New Roman" w:cs="Times New Roman"/>
          <w:sz w:val="28"/>
          <w:szCs w:val="28"/>
          <w:lang w:eastAsia="zh-CN"/>
        </w:rPr>
        <w:t>року, схвалених Резолюцією Економічної та Соціальної Ради ООН від</w:t>
      </w:r>
      <w:r w:rsidR="004833FE" w:rsidRPr="00796FBE">
        <w:rPr>
          <w:rFonts w:ascii="Times New Roman" w:eastAsia="Times New Roman" w:hAnsi="Times New Roman" w:cs="Times New Roman"/>
          <w:sz w:val="28"/>
          <w:szCs w:val="28"/>
          <w:lang w:eastAsia="zh-CN"/>
        </w:rPr>
        <w:t> </w:t>
      </w:r>
      <w:r w:rsidRPr="00796FBE">
        <w:rPr>
          <w:rFonts w:ascii="Times New Roman" w:eastAsia="Times New Roman" w:hAnsi="Times New Roman" w:cs="Times New Roman"/>
          <w:sz w:val="28"/>
          <w:szCs w:val="28"/>
          <w:lang w:eastAsia="zh-CN"/>
        </w:rPr>
        <w:t>27 липня 2006 року № 2006/23, зазначено, що суддя демонструє поведінку, бездоганну навіть з точки зору стороннього спостерігача.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w:t>
      </w:r>
      <w:r w:rsidR="004833FE" w:rsidRPr="00796FBE">
        <w:rPr>
          <w:rFonts w:ascii="Times New Roman" w:eastAsia="Times New Roman" w:hAnsi="Times New Roman" w:cs="Times New Roman"/>
          <w:sz w:val="28"/>
          <w:szCs w:val="28"/>
          <w:lang w:eastAsia="zh-CN"/>
        </w:rPr>
        <w:t>пільства покладає на суддю обов’</w:t>
      </w:r>
      <w:r w:rsidRPr="00796FBE">
        <w:rPr>
          <w:rFonts w:ascii="Times New Roman" w:eastAsia="Times New Roman" w:hAnsi="Times New Roman" w:cs="Times New Roman"/>
          <w:sz w:val="28"/>
          <w:szCs w:val="28"/>
          <w:lang w:eastAsia="zh-CN"/>
        </w:rPr>
        <w:t>язок прийняти ряд обмежень, і, незважаючи на те, що пересічному громадянину ці обов</w:t>
      </w:r>
      <w:r w:rsidR="00BA1CA6" w:rsidRPr="00796FBE">
        <w:rPr>
          <w:rFonts w:ascii="Times New Roman" w:eastAsia="Times New Roman" w:hAnsi="Times New Roman" w:cs="Times New Roman"/>
          <w:sz w:val="28"/>
          <w:szCs w:val="28"/>
          <w:lang w:eastAsia="zh-CN"/>
        </w:rPr>
        <w:t>’</w:t>
      </w:r>
      <w:r w:rsidRPr="00796FBE">
        <w:rPr>
          <w:rFonts w:ascii="Times New Roman" w:eastAsia="Times New Roman" w:hAnsi="Times New Roman" w:cs="Times New Roman"/>
          <w:sz w:val="28"/>
          <w:szCs w:val="28"/>
          <w:lang w:eastAsia="zh-CN"/>
        </w:rPr>
        <w:t>язки могли б здатися обтяжливими, суддя приймає їх добровільно та охоче. Поведінка судді має відповідати високому статусу його посади.</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DA08F0" w:rsidRPr="00796FBE" w:rsidRDefault="00DA08F0" w:rsidP="004A5659">
      <w:pPr>
        <w:tabs>
          <w:tab w:val="left" w:pos="564"/>
        </w:tabs>
        <w:suppressAutoHyphens/>
        <w:autoSpaceDE w:val="0"/>
        <w:spacing w:after="0" w:line="240" w:lineRule="auto"/>
        <w:ind w:firstLine="567"/>
        <w:jc w:val="both"/>
        <w:textAlignment w:val="baseline"/>
        <w:rPr>
          <w:rFonts w:ascii="Times New Roman" w:eastAsia="Times New Roman" w:hAnsi="Times New Roman" w:cs="Times New Roman"/>
          <w:sz w:val="28"/>
          <w:szCs w:val="28"/>
          <w:lang w:eastAsia="zh-CN"/>
        </w:rPr>
      </w:pPr>
      <w:r w:rsidRPr="00796FBE">
        <w:rPr>
          <w:rFonts w:ascii="Times New Roman" w:eastAsia="Times New Roman" w:hAnsi="Times New Roman" w:cs="Times New Roman"/>
          <w:sz w:val="28"/>
          <w:szCs w:val="28"/>
          <w:lang w:eastAsia="zh-CN"/>
        </w:rPr>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w:t>
      </w:r>
      <w:r w:rsidR="0060675C" w:rsidRPr="00796FBE">
        <w:rPr>
          <w:rFonts w:ascii="Times New Roman" w:eastAsia="Times New Roman" w:hAnsi="Times New Roman" w:cs="Times New Roman"/>
          <w:sz w:val="28"/>
          <w:szCs w:val="28"/>
          <w:lang w:eastAsia="zh-CN"/>
        </w:rPr>
        <w:t xml:space="preserve">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796FBE">
        <w:rPr>
          <w:rFonts w:ascii="Times New Roman" w:eastAsia="Times New Roman" w:hAnsi="Times New Roman" w:cs="Times New Roman"/>
          <w:sz w:val="28"/>
          <w:szCs w:val="28"/>
          <w:lang w:eastAsia="zh-CN"/>
        </w:rPr>
        <w:t xml:space="preserve">. </w:t>
      </w:r>
    </w:p>
    <w:p w:rsidR="00DD1977" w:rsidRPr="00796FBE" w:rsidRDefault="00DA08F0" w:rsidP="004A5659">
      <w:pPr>
        <w:tabs>
          <w:tab w:val="left" w:pos="564"/>
        </w:tabs>
        <w:suppressAutoHyphens/>
        <w:autoSpaceDE w:val="0"/>
        <w:spacing w:after="0" w:line="240" w:lineRule="auto"/>
        <w:ind w:firstLine="567"/>
        <w:jc w:val="both"/>
        <w:textAlignment w:val="baseline"/>
        <w:rPr>
          <w:rFonts w:ascii="Times New Roman" w:hAnsi="Times New Roman" w:cs="Times New Roman"/>
          <w:bCs/>
          <w:sz w:val="28"/>
          <w:szCs w:val="28"/>
        </w:rPr>
      </w:pPr>
      <w:r w:rsidRPr="00796FBE">
        <w:rPr>
          <w:rFonts w:ascii="Times New Roman" w:eastAsia="Times New Roman" w:hAnsi="Times New Roman" w:cs="Times New Roman"/>
          <w:sz w:val="28"/>
          <w:szCs w:val="28"/>
          <w:lang w:eastAsia="zh-CN"/>
        </w:rPr>
        <w:t xml:space="preserve">З огляду на </w:t>
      </w:r>
      <w:r w:rsidR="00283369" w:rsidRPr="00796FBE">
        <w:rPr>
          <w:rFonts w:ascii="Times New Roman" w:eastAsia="Times New Roman" w:hAnsi="Times New Roman" w:cs="Times New Roman"/>
          <w:sz w:val="28"/>
          <w:szCs w:val="28"/>
          <w:lang w:eastAsia="zh-CN"/>
        </w:rPr>
        <w:t>викладене</w:t>
      </w:r>
      <w:r w:rsidR="009E6392" w:rsidRPr="00796FBE">
        <w:rPr>
          <w:rFonts w:ascii="Times New Roman" w:eastAsia="Times New Roman" w:hAnsi="Times New Roman" w:cs="Times New Roman"/>
          <w:sz w:val="28"/>
          <w:szCs w:val="28"/>
          <w:lang w:eastAsia="zh-CN"/>
        </w:rPr>
        <w:t xml:space="preserve"> </w:t>
      </w:r>
      <w:r w:rsidR="009E6392" w:rsidRPr="00796FBE">
        <w:rPr>
          <w:rFonts w:ascii="Times New Roman" w:hAnsi="Times New Roman" w:cs="Times New Roman"/>
          <w:bCs/>
          <w:sz w:val="28"/>
          <w:szCs w:val="28"/>
        </w:rPr>
        <w:t>Друга Дисциплінарна палата Вищої ради правосуддя</w:t>
      </w:r>
      <w:r w:rsidR="008C3D52" w:rsidRPr="00796FBE">
        <w:rPr>
          <w:rFonts w:ascii="Times New Roman" w:hAnsi="Times New Roman" w:cs="Times New Roman"/>
          <w:bCs/>
          <w:sz w:val="28"/>
          <w:szCs w:val="28"/>
        </w:rPr>
        <w:t xml:space="preserve"> дійшла висновку, що стосовно судді</w:t>
      </w:r>
      <w:r w:rsidR="008C3D52" w:rsidRPr="00796FBE">
        <w:rPr>
          <w:rFonts w:ascii="Times New Roman" w:eastAsia="Times New Roman" w:hAnsi="Times New Roman" w:cs="Times New Roman"/>
          <w:sz w:val="28"/>
          <w:szCs w:val="28"/>
          <w:lang w:eastAsia="zh-CN"/>
        </w:rPr>
        <w:t xml:space="preserve"> </w:t>
      </w:r>
      <w:proofErr w:type="spellStart"/>
      <w:r w:rsidR="008C3D52" w:rsidRPr="00796FBE">
        <w:rPr>
          <w:rFonts w:ascii="Times New Roman" w:eastAsia="Times New Roman" w:hAnsi="Times New Roman" w:cs="Times New Roman"/>
          <w:sz w:val="28"/>
          <w:szCs w:val="28"/>
          <w:lang w:eastAsia="zh-CN"/>
        </w:rPr>
        <w:t>Макарівського</w:t>
      </w:r>
      <w:proofErr w:type="spellEnd"/>
      <w:r w:rsidR="008C3D52" w:rsidRPr="00796FBE">
        <w:rPr>
          <w:rFonts w:ascii="Times New Roman" w:eastAsia="Times New Roman" w:hAnsi="Times New Roman" w:cs="Times New Roman"/>
          <w:sz w:val="28"/>
          <w:szCs w:val="28"/>
          <w:lang w:eastAsia="zh-CN"/>
        </w:rPr>
        <w:t xml:space="preserve"> районного суду Київської області </w:t>
      </w:r>
      <w:proofErr w:type="spellStart"/>
      <w:r w:rsidR="008C3D52" w:rsidRPr="00796FBE">
        <w:rPr>
          <w:rFonts w:ascii="Times New Roman" w:eastAsia="Times New Roman" w:hAnsi="Times New Roman" w:cs="Times New Roman"/>
          <w:sz w:val="28"/>
          <w:szCs w:val="28"/>
          <w:lang w:eastAsia="zh-CN"/>
        </w:rPr>
        <w:t>Тандира</w:t>
      </w:r>
      <w:proofErr w:type="spellEnd"/>
      <w:r w:rsidR="008C3D52" w:rsidRPr="00796FBE">
        <w:rPr>
          <w:rFonts w:ascii="Times New Roman" w:eastAsia="Times New Roman" w:hAnsi="Times New Roman" w:cs="Times New Roman"/>
          <w:sz w:val="28"/>
          <w:szCs w:val="28"/>
          <w:lang w:eastAsia="zh-CN"/>
        </w:rPr>
        <w:t xml:space="preserve"> О.В. слід відкрити дисциплінарну справу за ознаками </w:t>
      </w:r>
      <w:r w:rsidR="00750E02" w:rsidRPr="00796FBE">
        <w:rPr>
          <w:rFonts w:ascii="Times New Roman" w:eastAsia="Times New Roman" w:hAnsi="Times New Roman" w:cs="Times New Roman"/>
          <w:sz w:val="28"/>
          <w:szCs w:val="28"/>
          <w:lang w:eastAsia="zh-CN"/>
        </w:rPr>
        <w:t>у</w:t>
      </w:r>
      <w:r w:rsidR="008C3D52" w:rsidRPr="00796FBE">
        <w:rPr>
          <w:rFonts w:ascii="Times New Roman" w:eastAsia="Times New Roman" w:hAnsi="Times New Roman" w:cs="Times New Roman"/>
          <w:sz w:val="28"/>
          <w:szCs w:val="28"/>
          <w:lang w:eastAsia="zh-CN"/>
        </w:rPr>
        <w:t xml:space="preserve"> його діях</w:t>
      </w:r>
      <w:r w:rsidRPr="00796FBE">
        <w:rPr>
          <w:rFonts w:ascii="Times New Roman" w:eastAsia="Times New Roman" w:hAnsi="Times New Roman" w:cs="Times New Roman"/>
          <w:sz w:val="28"/>
          <w:szCs w:val="28"/>
          <w:lang w:eastAsia="zh-CN"/>
        </w:rPr>
        <w:t xml:space="preserve"> дисциплінарного проступку, </w:t>
      </w:r>
      <w:r w:rsidR="00283369" w:rsidRPr="00796FBE">
        <w:rPr>
          <w:rFonts w:ascii="Times New Roman" w:eastAsia="Times New Roman" w:hAnsi="Times New Roman" w:cs="Times New Roman"/>
          <w:sz w:val="28"/>
          <w:szCs w:val="28"/>
          <w:lang w:eastAsia="zh-CN"/>
        </w:rPr>
        <w:t>установл</w:t>
      </w:r>
      <w:r w:rsidRPr="00796FBE">
        <w:rPr>
          <w:rFonts w:ascii="Times New Roman" w:eastAsia="Times New Roman" w:hAnsi="Times New Roman" w:cs="Times New Roman"/>
          <w:sz w:val="28"/>
          <w:szCs w:val="28"/>
          <w:lang w:eastAsia="zh-CN"/>
        </w:rPr>
        <w:t>еного пунктом 3 частини першої статті 106 Закону України «Про судоустрій і статус суддів» (</w:t>
      </w:r>
      <w:r w:rsidR="003A564F" w:rsidRPr="00796FBE">
        <w:rPr>
          <w:rFonts w:ascii="Times New Roman" w:eastAsia="Calibri" w:hAnsi="Times New Roman" w:cs="Times New Roman"/>
          <w:sz w:val="28"/>
          <w:szCs w:val="28"/>
          <w:lang w:eastAsia="en-US"/>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r w:rsidR="00A22C83" w:rsidRPr="00796FBE">
        <w:rPr>
          <w:rFonts w:ascii="Times New Roman" w:hAnsi="Times New Roman" w:cs="Times New Roman"/>
          <w:bCs/>
          <w:sz w:val="28"/>
          <w:szCs w:val="28"/>
        </w:rPr>
        <w:t>)</w:t>
      </w:r>
      <w:r w:rsidR="00575321" w:rsidRPr="00796FBE">
        <w:rPr>
          <w:rFonts w:ascii="Times New Roman" w:hAnsi="Times New Roman" w:cs="Times New Roman"/>
          <w:bCs/>
          <w:sz w:val="28"/>
          <w:szCs w:val="28"/>
        </w:rPr>
        <w:t>.</w:t>
      </w:r>
    </w:p>
    <w:p w:rsidR="00C76667" w:rsidRPr="00796FBE" w:rsidRDefault="006C5C57" w:rsidP="004A5659">
      <w:pPr>
        <w:spacing w:after="0" w:line="240" w:lineRule="auto"/>
        <w:ind w:firstLine="567"/>
        <w:jc w:val="both"/>
        <w:rPr>
          <w:rFonts w:ascii="Times New Roman" w:hAnsi="Times New Roman" w:cs="Times New Roman"/>
          <w:sz w:val="28"/>
          <w:szCs w:val="28"/>
        </w:rPr>
      </w:pPr>
      <w:r w:rsidRPr="00796FBE">
        <w:rPr>
          <w:rFonts w:ascii="Times New Roman" w:hAnsi="Times New Roman" w:cs="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Друга Дисциплінарна палата Вищої ради правосуддя</w:t>
      </w:r>
    </w:p>
    <w:p w:rsidR="006C5C57" w:rsidRPr="00796FBE" w:rsidRDefault="006C5C57" w:rsidP="004A5659">
      <w:pPr>
        <w:spacing w:after="0" w:line="240" w:lineRule="auto"/>
        <w:ind w:firstLine="567"/>
        <w:jc w:val="both"/>
        <w:rPr>
          <w:rFonts w:ascii="Times New Roman" w:hAnsi="Times New Roman" w:cs="Times New Roman"/>
          <w:sz w:val="28"/>
          <w:szCs w:val="28"/>
        </w:rPr>
      </w:pPr>
    </w:p>
    <w:p w:rsidR="00AC4915" w:rsidRPr="00796FBE" w:rsidRDefault="00AC4915" w:rsidP="004A5659">
      <w:pPr>
        <w:pStyle w:val="a5"/>
        <w:spacing w:after="0"/>
        <w:jc w:val="center"/>
        <w:rPr>
          <w:b/>
          <w:sz w:val="28"/>
          <w:szCs w:val="28"/>
          <w:lang w:val="uk-UA"/>
        </w:rPr>
      </w:pPr>
      <w:r w:rsidRPr="00796FBE">
        <w:rPr>
          <w:b/>
          <w:sz w:val="28"/>
          <w:szCs w:val="28"/>
          <w:lang w:val="uk-UA"/>
        </w:rPr>
        <w:t>ухвалила:</w:t>
      </w:r>
    </w:p>
    <w:p w:rsidR="00C76667" w:rsidRPr="00796FBE" w:rsidRDefault="00C76667" w:rsidP="004A5659">
      <w:pPr>
        <w:pStyle w:val="a5"/>
        <w:spacing w:after="0"/>
        <w:ind w:firstLine="567"/>
        <w:jc w:val="both"/>
        <w:rPr>
          <w:b/>
          <w:sz w:val="28"/>
          <w:szCs w:val="28"/>
          <w:lang w:val="uk-UA"/>
        </w:rPr>
      </w:pPr>
    </w:p>
    <w:p w:rsidR="001C6840" w:rsidRPr="00796FBE" w:rsidRDefault="001C6840" w:rsidP="004A5659">
      <w:pPr>
        <w:spacing w:after="0" w:line="240" w:lineRule="auto"/>
        <w:jc w:val="both"/>
        <w:rPr>
          <w:rFonts w:ascii="Times New Roman" w:hAnsi="Times New Roman" w:cs="Times New Roman"/>
          <w:sz w:val="28"/>
          <w:szCs w:val="28"/>
        </w:rPr>
      </w:pPr>
      <w:r w:rsidRPr="00796FBE">
        <w:rPr>
          <w:rFonts w:ascii="Times New Roman" w:hAnsi="Times New Roman" w:cs="Times New Roman"/>
          <w:sz w:val="28"/>
          <w:szCs w:val="28"/>
        </w:rPr>
        <w:t xml:space="preserve">відкрити дисциплінарну справу щодо судді </w:t>
      </w:r>
      <w:proofErr w:type="spellStart"/>
      <w:r w:rsidR="006C5C57" w:rsidRPr="00796FBE">
        <w:rPr>
          <w:rFonts w:ascii="Times New Roman" w:hAnsi="Times New Roman" w:cs="Times New Roman"/>
          <w:sz w:val="28"/>
          <w:szCs w:val="28"/>
        </w:rPr>
        <w:t>Макарівського</w:t>
      </w:r>
      <w:proofErr w:type="spellEnd"/>
      <w:r w:rsidR="006C5C57" w:rsidRPr="00796FBE">
        <w:rPr>
          <w:rFonts w:ascii="Times New Roman" w:hAnsi="Times New Roman" w:cs="Times New Roman"/>
          <w:sz w:val="28"/>
          <w:szCs w:val="28"/>
        </w:rPr>
        <w:t xml:space="preserve"> районного суду Київської області </w:t>
      </w:r>
      <w:proofErr w:type="spellStart"/>
      <w:r w:rsidR="006C5C57" w:rsidRPr="00796FBE">
        <w:rPr>
          <w:rFonts w:ascii="Times New Roman" w:hAnsi="Times New Roman" w:cs="Times New Roman"/>
          <w:sz w:val="28"/>
          <w:szCs w:val="28"/>
        </w:rPr>
        <w:t>Тандира</w:t>
      </w:r>
      <w:proofErr w:type="spellEnd"/>
      <w:r w:rsidR="006C5C57" w:rsidRPr="00796FBE">
        <w:rPr>
          <w:rFonts w:ascii="Times New Roman" w:hAnsi="Times New Roman" w:cs="Times New Roman"/>
          <w:sz w:val="28"/>
          <w:szCs w:val="28"/>
        </w:rPr>
        <w:t xml:space="preserve"> Олексія Віталійовича</w:t>
      </w:r>
      <w:r w:rsidR="00601B63" w:rsidRPr="00796FBE">
        <w:rPr>
          <w:rFonts w:ascii="Times New Roman" w:hAnsi="Times New Roman" w:cs="Times New Roman"/>
          <w:sz w:val="28"/>
          <w:szCs w:val="28"/>
        </w:rPr>
        <w:t>.</w:t>
      </w:r>
    </w:p>
    <w:p w:rsidR="00575321" w:rsidRPr="00432F46" w:rsidRDefault="00575321" w:rsidP="004A5659">
      <w:pPr>
        <w:spacing w:after="0" w:line="240" w:lineRule="auto"/>
        <w:ind w:firstLine="567"/>
        <w:jc w:val="both"/>
        <w:rPr>
          <w:rFonts w:ascii="Times New Roman" w:hAnsi="Times New Roman" w:cs="Times New Roman"/>
          <w:sz w:val="28"/>
          <w:szCs w:val="28"/>
        </w:rPr>
      </w:pPr>
      <w:r w:rsidRPr="00796FBE">
        <w:rPr>
          <w:rFonts w:ascii="Times New Roman" w:hAnsi="Times New Roman" w:cs="Times New Roman"/>
          <w:sz w:val="28"/>
          <w:szCs w:val="28"/>
        </w:rPr>
        <w:t>Ухвала оскарженню не підлягає.</w:t>
      </w:r>
      <w:r w:rsidRPr="00432F46">
        <w:rPr>
          <w:rFonts w:ascii="Times New Roman" w:hAnsi="Times New Roman" w:cs="Times New Roman"/>
          <w:sz w:val="28"/>
          <w:szCs w:val="28"/>
        </w:rPr>
        <w:t xml:space="preserve"> </w:t>
      </w:r>
    </w:p>
    <w:p w:rsidR="00CE4A50" w:rsidRPr="00432F46" w:rsidRDefault="00CE4A50" w:rsidP="002E71B9">
      <w:pPr>
        <w:spacing w:after="0" w:line="240" w:lineRule="auto"/>
        <w:ind w:firstLine="567"/>
        <w:jc w:val="both"/>
        <w:rPr>
          <w:rFonts w:ascii="Times New Roman" w:hAnsi="Times New Roman" w:cs="Times New Roman"/>
          <w:b/>
          <w:sz w:val="28"/>
          <w:szCs w:val="28"/>
          <w:highlight w:val="yellow"/>
        </w:rPr>
      </w:pPr>
    </w:p>
    <w:p w:rsidR="00D64F75" w:rsidRPr="00432F46" w:rsidRDefault="00D64F75" w:rsidP="002E71B9">
      <w:pPr>
        <w:spacing w:after="0" w:line="240" w:lineRule="auto"/>
        <w:jc w:val="both"/>
        <w:rPr>
          <w:rFonts w:ascii="Times New Roman" w:hAnsi="Times New Roman" w:cs="Times New Roman"/>
          <w:b/>
          <w:sz w:val="28"/>
          <w:szCs w:val="28"/>
          <w:highlight w:val="yellow"/>
        </w:rPr>
      </w:pPr>
    </w:p>
    <w:p w:rsidR="006C5C57" w:rsidRPr="006C5C57" w:rsidRDefault="006C5C57" w:rsidP="002E71B9">
      <w:pPr>
        <w:tabs>
          <w:tab w:val="left" w:pos="6804"/>
        </w:tabs>
        <w:spacing w:after="0" w:line="240" w:lineRule="auto"/>
        <w:jc w:val="both"/>
        <w:rPr>
          <w:rFonts w:ascii="Times New Roman" w:eastAsia="Times New Roman" w:hAnsi="Times New Roman" w:cs="Times New Roman"/>
          <w:sz w:val="28"/>
          <w:szCs w:val="28"/>
          <w:lang w:eastAsia="en-US"/>
        </w:rPr>
      </w:pPr>
      <w:proofErr w:type="spellStart"/>
      <w:r w:rsidRPr="006C5C57">
        <w:rPr>
          <w:rFonts w:ascii="Times New Roman" w:eastAsia="Calibri" w:hAnsi="Times New Roman" w:cs="Times New Roman"/>
          <w:b/>
          <w:sz w:val="28"/>
          <w:szCs w:val="28"/>
          <w:lang w:val="ru-RU" w:eastAsia="zh-CN"/>
        </w:rPr>
        <w:t>Головуючий</w:t>
      </w:r>
      <w:proofErr w:type="spellEnd"/>
      <w:r w:rsidRPr="006C5C57">
        <w:rPr>
          <w:rFonts w:ascii="Times New Roman" w:eastAsia="Calibri" w:hAnsi="Times New Roman" w:cs="Times New Roman"/>
          <w:b/>
          <w:sz w:val="28"/>
          <w:szCs w:val="28"/>
          <w:lang w:val="ru-RU" w:eastAsia="zh-CN"/>
        </w:rPr>
        <w:t xml:space="preserve"> на </w:t>
      </w:r>
      <w:proofErr w:type="spellStart"/>
      <w:r w:rsidRPr="006C5C57">
        <w:rPr>
          <w:rFonts w:ascii="Times New Roman" w:eastAsia="Calibri" w:hAnsi="Times New Roman" w:cs="Times New Roman"/>
          <w:b/>
          <w:sz w:val="28"/>
          <w:szCs w:val="28"/>
          <w:lang w:val="ru-RU" w:eastAsia="zh-CN"/>
        </w:rPr>
        <w:t>засіданні</w:t>
      </w:r>
      <w:proofErr w:type="spellEnd"/>
      <w:r w:rsidRPr="006C5C57">
        <w:rPr>
          <w:rFonts w:ascii="Times New Roman" w:eastAsia="Calibri" w:hAnsi="Times New Roman" w:cs="Times New Roman"/>
          <w:b/>
          <w:sz w:val="28"/>
          <w:szCs w:val="28"/>
          <w:lang w:val="ru-RU" w:eastAsia="zh-CN"/>
        </w:rPr>
        <w:t xml:space="preserve"> </w:t>
      </w:r>
    </w:p>
    <w:p w:rsidR="006C5C57" w:rsidRPr="006C5C57" w:rsidRDefault="006C5C57" w:rsidP="002E71B9">
      <w:pPr>
        <w:suppressAutoHyphens/>
        <w:spacing w:after="0" w:line="240" w:lineRule="auto"/>
        <w:jc w:val="both"/>
        <w:rPr>
          <w:rFonts w:ascii="Times New Roman" w:eastAsia="Calibri" w:hAnsi="Times New Roman" w:cs="Times New Roman"/>
          <w:b/>
          <w:sz w:val="28"/>
          <w:szCs w:val="28"/>
          <w:lang w:val="ru-RU" w:eastAsia="zh-CN"/>
        </w:rPr>
      </w:pPr>
      <w:proofErr w:type="spellStart"/>
      <w:r w:rsidRPr="006C5C57">
        <w:rPr>
          <w:rFonts w:ascii="Times New Roman" w:eastAsia="Calibri" w:hAnsi="Times New Roman" w:cs="Times New Roman"/>
          <w:b/>
          <w:sz w:val="28"/>
          <w:szCs w:val="28"/>
          <w:lang w:val="ru-RU" w:eastAsia="zh-CN"/>
        </w:rPr>
        <w:t>Другої</w:t>
      </w:r>
      <w:proofErr w:type="spellEnd"/>
      <w:r w:rsidRPr="006C5C57">
        <w:rPr>
          <w:rFonts w:ascii="Times New Roman" w:eastAsia="Calibri" w:hAnsi="Times New Roman" w:cs="Times New Roman"/>
          <w:b/>
          <w:sz w:val="28"/>
          <w:szCs w:val="28"/>
          <w:lang w:val="ru-RU" w:eastAsia="zh-CN"/>
        </w:rPr>
        <w:t xml:space="preserve"> </w:t>
      </w:r>
      <w:proofErr w:type="spellStart"/>
      <w:r w:rsidRPr="006C5C57">
        <w:rPr>
          <w:rFonts w:ascii="Times New Roman" w:eastAsia="Calibri" w:hAnsi="Times New Roman" w:cs="Times New Roman"/>
          <w:b/>
          <w:sz w:val="28"/>
          <w:szCs w:val="28"/>
          <w:lang w:val="ru-RU" w:eastAsia="zh-CN"/>
        </w:rPr>
        <w:t>Дисциплінарної</w:t>
      </w:r>
      <w:proofErr w:type="spellEnd"/>
      <w:r w:rsidRPr="006C5C57">
        <w:rPr>
          <w:rFonts w:ascii="Times New Roman" w:eastAsia="Calibri" w:hAnsi="Times New Roman" w:cs="Times New Roman"/>
          <w:b/>
          <w:sz w:val="28"/>
          <w:szCs w:val="28"/>
          <w:lang w:val="ru-RU" w:eastAsia="zh-CN"/>
        </w:rPr>
        <w:t xml:space="preserve"> </w:t>
      </w:r>
    </w:p>
    <w:p w:rsidR="006C5C57" w:rsidRPr="006C5C57" w:rsidRDefault="006C5C57" w:rsidP="002E71B9">
      <w:pPr>
        <w:spacing w:after="0" w:line="240" w:lineRule="auto"/>
        <w:jc w:val="both"/>
        <w:rPr>
          <w:rFonts w:ascii="Times New Roman" w:eastAsiaTheme="minorHAnsi" w:hAnsi="Times New Roman" w:cs="Times New Roman"/>
          <w:b/>
          <w:sz w:val="28"/>
          <w:szCs w:val="28"/>
          <w:lang w:eastAsia="en-US"/>
        </w:rPr>
      </w:pPr>
      <w:proofErr w:type="spellStart"/>
      <w:r w:rsidRPr="006C5C57">
        <w:rPr>
          <w:rFonts w:ascii="Times New Roman" w:eastAsia="Calibri" w:hAnsi="Times New Roman" w:cs="Times New Roman"/>
          <w:b/>
          <w:sz w:val="28"/>
          <w:szCs w:val="28"/>
          <w:lang w:val="ru-RU" w:eastAsia="zh-CN"/>
        </w:rPr>
        <w:t>палати</w:t>
      </w:r>
      <w:proofErr w:type="spellEnd"/>
      <w:r w:rsidRPr="006C5C57">
        <w:rPr>
          <w:rFonts w:ascii="Times New Roman" w:eastAsia="Calibri" w:hAnsi="Times New Roman" w:cs="Times New Roman"/>
          <w:b/>
          <w:sz w:val="28"/>
          <w:szCs w:val="28"/>
          <w:lang w:val="ru-RU" w:eastAsia="zh-CN"/>
        </w:rPr>
        <w:t xml:space="preserve"> </w:t>
      </w:r>
      <w:proofErr w:type="spellStart"/>
      <w:r w:rsidRPr="006C5C57">
        <w:rPr>
          <w:rFonts w:ascii="Times New Roman" w:eastAsia="Calibri" w:hAnsi="Times New Roman" w:cs="Times New Roman"/>
          <w:b/>
          <w:sz w:val="28"/>
          <w:szCs w:val="28"/>
          <w:lang w:val="ru-RU" w:eastAsia="zh-CN"/>
        </w:rPr>
        <w:t>Вищої</w:t>
      </w:r>
      <w:proofErr w:type="spellEnd"/>
      <w:r w:rsidRPr="006C5C57">
        <w:rPr>
          <w:rFonts w:ascii="Times New Roman" w:eastAsia="Calibri" w:hAnsi="Times New Roman" w:cs="Times New Roman"/>
          <w:b/>
          <w:sz w:val="28"/>
          <w:szCs w:val="28"/>
          <w:lang w:val="ru-RU" w:eastAsia="zh-CN"/>
        </w:rPr>
        <w:t xml:space="preserve"> ради </w:t>
      </w:r>
      <w:r w:rsidRPr="006C5C57">
        <w:rPr>
          <w:rFonts w:ascii="Times New Roman" w:eastAsia="Calibri" w:hAnsi="Times New Roman" w:cs="Times New Roman"/>
          <w:b/>
          <w:sz w:val="28"/>
          <w:szCs w:val="28"/>
          <w:lang w:eastAsia="zh-CN"/>
        </w:rPr>
        <w:t>правосуддя</w:t>
      </w:r>
      <w:r w:rsidRPr="006C5C57">
        <w:rPr>
          <w:rFonts w:ascii="Times New Roman" w:eastAsia="Calibri" w:hAnsi="Times New Roman" w:cs="Times New Roman"/>
          <w:b/>
          <w:sz w:val="28"/>
          <w:szCs w:val="28"/>
          <w:lang w:val="ru-RU" w:eastAsia="zh-CN"/>
        </w:rPr>
        <w:tab/>
      </w:r>
      <w:r w:rsidRPr="006C5C57">
        <w:rPr>
          <w:rFonts w:ascii="Times New Roman" w:eastAsia="Calibri" w:hAnsi="Times New Roman" w:cs="Times New Roman"/>
          <w:b/>
          <w:sz w:val="28"/>
          <w:szCs w:val="28"/>
          <w:lang w:val="ru-RU" w:eastAsia="zh-CN"/>
        </w:rPr>
        <w:tab/>
      </w:r>
      <w:r w:rsidRPr="006C5C57">
        <w:rPr>
          <w:rFonts w:ascii="Times New Roman" w:eastAsia="Calibri" w:hAnsi="Times New Roman" w:cs="Times New Roman"/>
          <w:b/>
          <w:sz w:val="28"/>
          <w:szCs w:val="28"/>
          <w:lang w:val="ru-RU" w:eastAsia="zh-CN"/>
        </w:rPr>
        <w:tab/>
      </w:r>
      <w:r w:rsidRPr="006C5C57">
        <w:rPr>
          <w:rFonts w:ascii="Times New Roman" w:eastAsia="Calibri" w:hAnsi="Times New Roman" w:cs="Times New Roman"/>
          <w:b/>
          <w:sz w:val="28"/>
          <w:szCs w:val="28"/>
          <w:lang w:val="ru-RU" w:eastAsia="zh-CN"/>
        </w:rPr>
        <w:tab/>
        <w:t xml:space="preserve">        </w:t>
      </w:r>
      <w:r w:rsidRPr="006C5C57">
        <w:rPr>
          <w:rFonts w:ascii="Times New Roman" w:eastAsiaTheme="minorHAnsi" w:hAnsi="Times New Roman" w:cs="Times New Roman"/>
          <w:b/>
          <w:sz w:val="28"/>
          <w:szCs w:val="28"/>
          <w:lang w:eastAsia="en-US"/>
        </w:rPr>
        <w:t>Роман МАСЕЛКО</w:t>
      </w:r>
    </w:p>
    <w:p w:rsidR="006C5C57" w:rsidRPr="0047207A" w:rsidRDefault="006C5C57" w:rsidP="002E71B9">
      <w:pPr>
        <w:suppressAutoHyphens/>
        <w:spacing w:after="0" w:line="240" w:lineRule="auto"/>
        <w:ind w:firstLine="567"/>
        <w:jc w:val="both"/>
        <w:rPr>
          <w:rFonts w:ascii="Times New Roman" w:eastAsia="Calibri" w:hAnsi="Times New Roman" w:cs="Times New Roman"/>
          <w:b/>
          <w:sz w:val="40"/>
          <w:szCs w:val="40"/>
          <w:lang w:val="ru-RU" w:eastAsia="zh-CN"/>
        </w:rPr>
      </w:pPr>
    </w:p>
    <w:tbl>
      <w:tblPr>
        <w:tblStyle w:val="11"/>
        <w:tblW w:w="9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5"/>
        <w:gridCol w:w="5521"/>
      </w:tblGrid>
      <w:tr w:rsidR="006C5C57" w:rsidRPr="006C5C57" w:rsidTr="00532E3B">
        <w:trPr>
          <w:trHeight w:val="948"/>
        </w:trPr>
        <w:tc>
          <w:tcPr>
            <w:tcW w:w="4105" w:type="dxa"/>
          </w:tcPr>
          <w:p w:rsidR="006C5C57" w:rsidRPr="006C5C57" w:rsidRDefault="006C5C57" w:rsidP="002E71B9">
            <w:pPr>
              <w:suppressAutoHyphens/>
              <w:ind w:left="-105"/>
              <w:rPr>
                <w:rFonts w:ascii="Times New Roman" w:eastAsia="Calibri" w:hAnsi="Times New Roman" w:cs="Times New Roman"/>
                <w:b/>
                <w:sz w:val="28"/>
                <w:szCs w:val="28"/>
                <w:lang w:val="ru-RU" w:eastAsia="zh-CN"/>
              </w:rPr>
            </w:pPr>
            <w:r w:rsidRPr="006C5C57">
              <w:rPr>
                <w:rFonts w:ascii="Times New Roman" w:eastAsia="Calibri" w:hAnsi="Times New Roman" w:cs="Times New Roman"/>
                <w:b/>
                <w:sz w:val="28"/>
                <w:szCs w:val="28"/>
                <w:lang w:val="ru-RU" w:eastAsia="zh-CN"/>
              </w:rPr>
              <w:t xml:space="preserve">Члени </w:t>
            </w:r>
            <w:proofErr w:type="spellStart"/>
            <w:r w:rsidRPr="006C5C57">
              <w:rPr>
                <w:rFonts w:ascii="Times New Roman" w:eastAsia="Calibri" w:hAnsi="Times New Roman" w:cs="Times New Roman"/>
                <w:b/>
                <w:sz w:val="28"/>
                <w:szCs w:val="28"/>
                <w:lang w:val="ru-RU" w:eastAsia="zh-CN"/>
              </w:rPr>
              <w:t>Другої</w:t>
            </w:r>
            <w:proofErr w:type="spellEnd"/>
            <w:r w:rsidRPr="006C5C57">
              <w:rPr>
                <w:rFonts w:ascii="Times New Roman" w:eastAsia="Calibri" w:hAnsi="Times New Roman" w:cs="Times New Roman"/>
                <w:b/>
                <w:sz w:val="28"/>
                <w:szCs w:val="28"/>
                <w:lang w:val="ru-RU" w:eastAsia="zh-CN"/>
              </w:rPr>
              <w:t xml:space="preserve"> </w:t>
            </w:r>
            <w:proofErr w:type="spellStart"/>
            <w:r w:rsidRPr="006C5C57">
              <w:rPr>
                <w:rFonts w:ascii="Times New Roman" w:eastAsia="Calibri" w:hAnsi="Times New Roman" w:cs="Times New Roman"/>
                <w:b/>
                <w:sz w:val="28"/>
                <w:szCs w:val="28"/>
                <w:lang w:val="ru-RU" w:eastAsia="zh-CN"/>
              </w:rPr>
              <w:t>Дисциплінарної</w:t>
            </w:r>
            <w:proofErr w:type="spellEnd"/>
            <w:r w:rsidRPr="006C5C57">
              <w:rPr>
                <w:rFonts w:ascii="Times New Roman" w:eastAsia="Calibri" w:hAnsi="Times New Roman" w:cs="Times New Roman"/>
                <w:b/>
                <w:sz w:val="28"/>
                <w:szCs w:val="28"/>
                <w:lang w:val="ru-RU" w:eastAsia="zh-CN"/>
              </w:rPr>
              <w:t xml:space="preserve"> </w:t>
            </w:r>
            <w:proofErr w:type="spellStart"/>
            <w:r w:rsidRPr="006C5C57">
              <w:rPr>
                <w:rFonts w:ascii="Times New Roman" w:eastAsia="Calibri" w:hAnsi="Times New Roman" w:cs="Times New Roman"/>
                <w:b/>
                <w:sz w:val="28"/>
                <w:szCs w:val="28"/>
                <w:lang w:val="ru-RU" w:eastAsia="zh-CN"/>
              </w:rPr>
              <w:t>палати</w:t>
            </w:r>
            <w:proofErr w:type="spellEnd"/>
            <w:r w:rsidRPr="006C5C57">
              <w:rPr>
                <w:rFonts w:ascii="Times New Roman" w:eastAsia="Calibri" w:hAnsi="Times New Roman" w:cs="Times New Roman"/>
                <w:b/>
                <w:sz w:val="28"/>
                <w:szCs w:val="28"/>
                <w:lang w:val="ru-RU" w:eastAsia="zh-CN"/>
              </w:rPr>
              <w:t xml:space="preserve"> </w:t>
            </w:r>
            <w:proofErr w:type="spellStart"/>
            <w:r w:rsidRPr="006C5C57">
              <w:rPr>
                <w:rFonts w:ascii="Times New Roman" w:eastAsia="Calibri" w:hAnsi="Times New Roman" w:cs="Times New Roman"/>
                <w:b/>
                <w:sz w:val="28"/>
                <w:szCs w:val="28"/>
                <w:lang w:val="ru-RU" w:eastAsia="zh-CN"/>
              </w:rPr>
              <w:t>Вищої</w:t>
            </w:r>
            <w:proofErr w:type="spellEnd"/>
            <w:r w:rsidRPr="006C5C57">
              <w:rPr>
                <w:rFonts w:ascii="Times New Roman" w:eastAsia="Calibri" w:hAnsi="Times New Roman" w:cs="Times New Roman"/>
                <w:b/>
                <w:sz w:val="28"/>
                <w:szCs w:val="28"/>
                <w:lang w:val="ru-RU" w:eastAsia="zh-CN"/>
              </w:rPr>
              <w:t xml:space="preserve"> ради </w:t>
            </w:r>
            <w:proofErr w:type="spellStart"/>
            <w:r w:rsidRPr="006C5C57">
              <w:rPr>
                <w:rFonts w:ascii="Times New Roman" w:eastAsia="Calibri" w:hAnsi="Times New Roman" w:cs="Times New Roman"/>
                <w:b/>
                <w:sz w:val="28"/>
                <w:szCs w:val="28"/>
                <w:lang w:val="ru-RU" w:eastAsia="zh-CN"/>
              </w:rPr>
              <w:t>правосуддя</w:t>
            </w:r>
            <w:proofErr w:type="spellEnd"/>
          </w:p>
        </w:tc>
        <w:tc>
          <w:tcPr>
            <w:tcW w:w="5521" w:type="dxa"/>
          </w:tcPr>
          <w:p w:rsidR="006C5C57" w:rsidRPr="006C5C57" w:rsidRDefault="006C5C57" w:rsidP="002E71B9">
            <w:pPr>
              <w:suppressAutoHyphens/>
              <w:ind w:firstLine="2732"/>
              <w:jc w:val="both"/>
              <w:rPr>
                <w:rFonts w:ascii="Times New Roman" w:eastAsia="Times New Roman" w:hAnsi="Times New Roman" w:cs="Times New Roman"/>
                <w:b/>
                <w:sz w:val="28"/>
                <w:szCs w:val="28"/>
              </w:rPr>
            </w:pPr>
          </w:p>
          <w:p w:rsidR="006C5C57" w:rsidRPr="006C5C57" w:rsidRDefault="006C5C57" w:rsidP="002E71B9">
            <w:pPr>
              <w:suppressAutoHyphens/>
              <w:ind w:firstLine="2732"/>
              <w:jc w:val="both"/>
              <w:rPr>
                <w:rFonts w:ascii="Times New Roman" w:eastAsia="Times New Roman" w:hAnsi="Times New Roman" w:cs="Times New Roman"/>
                <w:b/>
                <w:sz w:val="28"/>
                <w:szCs w:val="28"/>
              </w:rPr>
            </w:pPr>
            <w:r w:rsidRPr="006C5C57">
              <w:rPr>
                <w:rFonts w:ascii="Times New Roman" w:eastAsia="Times New Roman" w:hAnsi="Times New Roman" w:cs="Times New Roman"/>
                <w:b/>
                <w:sz w:val="28"/>
                <w:szCs w:val="28"/>
              </w:rPr>
              <w:t>Сергій БУРЛАКОВ</w:t>
            </w:r>
          </w:p>
          <w:p w:rsidR="006C5C57" w:rsidRPr="00BE24BE" w:rsidRDefault="006C5C57" w:rsidP="002E71B9">
            <w:pPr>
              <w:suppressAutoHyphens/>
              <w:ind w:firstLine="2732"/>
              <w:jc w:val="both"/>
              <w:rPr>
                <w:rFonts w:ascii="Times New Roman" w:eastAsia="Calibri" w:hAnsi="Times New Roman" w:cs="Times New Roman"/>
                <w:b/>
                <w:sz w:val="44"/>
                <w:szCs w:val="44"/>
                <w:lang w:val="ru-RU" w:eastAsia="zh-CN"/>
              </w:rPr>
            </w:pPr>
          </w:p>
        </w:tc>
      </w:tr>
      <w:tr w:rsidR="006C5C57" w:rsidRPr="006C5C57" w:rsidTr="00532E3B">
        <w:trPr>
          <w:trHeight w:val="222"/>
        </w:trPr>
        <w:tc>
          <w:tcPr>
            <w:tcW w:w="4105" w:type="dxa"/>
          </w:tcPr>
          <w:p w:rsidR="006C5C57" w:rsidRPr="006C5C57" w:rsidRDefault="006C5C57" w:rsidP="002E71B9">
            <w:pPr>
              <w:suppressAutoHyphens/>
              <w:jc w:val="both"/>
              <w:rPr>
                <w:rFonts w:ascii="Times New Roman" w:eastAsia="Calibri" w:hAnsi="Times New Roman" w:cs="Times New Roman"/>
                <w:b/>
                <w:sz w:val="28"/>
                <w:szCs w:val="28"/>
                <w:lang w:val="ru-RU" w:eastAsia="zh-CN"/>
              </w:rPr>
            </w:pPr>
          </w:p>
        </w:tc>
        <w:tc>
          <w:tcPr>
            <w:tcW w:w="5521" w:type="dxa"/>
          </w:tcPr>
          <w:p w:rsidR="006C5C57" w:rsidRPr="006C5C57" w:rsidRDefault="006C5C57" w:rsidP="002E71B9">
            <w:pPr>
              <w:suppressAutoHyphens/>
              <w:ind w:firstLine="2732"/>
              <w:jc w:val="both"/>
              <w:rPr>
                <w:rFonts w:ascii="Times New Roman" w:eastAsia="Times New Roman" w:hAnsi="Times New Roman" w:cs="Times New Roman"/>
                <w:b/>
                <w:sz w:val="28"/>
                <w:szCs w:val="28"/>
              </w:rPr>
            </w:pPr>
            <w:r w:rsidRPr="006C5C57">
              <w:rPr>
                <w:rFonts w:ascii="Times New Roman" w:eastAsia="Times New Roman" w:hAnsi="Times New Roman" w:cs="Times New Roman"/>
                <w:b/>
                <w:sz w:val="28"/>
                <w:szCs w:val="28"/>
              </w:rPr>
              <w:t>Олена КОВБІЙ</w:t>
            </w:r>
          </w:p>
          <w:p w:rsidR="006C5C57" w:rsidRPr="00BE24BE" w:rsidRDefault="006C5C57" w:rsidP="002E71B9">
            <w:pPr>
              <w:suppressAutoHyphens/>
              <w:ind w:firstLine="2732"/>
              <w:jc w:val="both"/>
              <w:rPr>
                <w:rFonts w:ascii="Times New Roman" w:eastAsia="Calibri" w:hAnsi="Times New Roman" w:cs="Times New Roman"/>
                <w:b/>
                <w:sz w:val="44"/>
                <w:szCs w:val="44"/>
                <w:lang w:val="ru-RU" w:eastAsia="zh-CN"/>
              </w:rPr>
            </w:pPr>
          </w:p>
        </w:tc>
      </w:tr>
      <w:tr w:rsidR="006C5C57" w:rsidRPr="006C5C57" w:rsidTr="00532E3B">
        <w:trPr>
          <w:trHeight w:val="826"/>
        </w:trPr>
        <w:tc>
          <w:tcPr>
            <w:tcW w:w="4105" w:type="dxa"/>
          </w:tcPr>
          <w:p w:rsidR="006C5C57" w:rsidRPr="006C5C57" w:rsidRDefault="006C5C57" w:rsidP="002E71B9">
            <w:pPr>
              <w:suppressAutoHyphens/>
              <w:jc w:val="both"/>
              <w:rPr>
                <w:rFonts w:ascii="Times New Roman" w:eastAsia="Calibri" w:hAnsi="Times New Roman" w:cs="Times New Roman"/>
                <w:b/>
                <w:sz w:val="28"/>
                <w:szCs w:val="28"/>
                <w:lang w:val="ru-RU" w:eastAsia="zh-CN"/>
              </w:rPr>
            </w:pPr>
          </w:p>
        </w:tc>
        <w:tc>
          <w:tcPr>
            <w:tcW w:w="5521" w:type="dxa"/>
          </w:tcPr>
          <w:p w:rsidR="006C5C57" w:rsidRPr="006C5C57" w:rsidRDefault="006C5C57" w:rsidP="002E71B9">
            <w:pPr>
              <w:suppressAutoHyphens/>
              <w:ind w:firstLine="2732"/>
              <w:jc w:val="both"/>
              <w:rPr>
                <w:rFonts w:ascii="Times New Roman" w:eastAsia="Calibri" w:hAnsi="Times New Roman" w:cs="Times New Roman"/>
                <w:b/>
                <w:sz w:val="28"/>
                <w:szCs w:val="28"/>
                <w:lang w:val="ru-RU" w:eastAsia="zh-CN"/>
              </w:rPr>
            </w:pPr>
            <w:r w:rsidRPr="006C5C57">
              <w:rPr>
                <w:rFonts w:ascii="Times New Roman" w:eastAsia="Times New Roman" w:hAnsi="Times New Roman" w:cs="Times New Roman"/>
                <w:b/>
                <w:sz w:val="28"/>
                <w:szCs w:val="28"/>
              </w:rPr>
              <w:t>Олексій МЕЛЬНИК</w:t>
            </w:r>
          </w:p>
        </w:tc>
      </w:tr>
    </w:tbl>
    <w:p w:rsidR="00DA75CD" w:rsidRPr="00E64D08" w:rsidRDefault="00DA75CD" w:rsidP="002E71B9">
      <w:pPr>
        <w:autoSpaceDN w:val="0"/>
        <w:spacing w:after="0" w:line="240" w:lineRule="auto"/>
        <w:rPr>
          <w:rFonts w:ascii="Times New Roman" w:cs="Times New Roman"/>
          <w:b/>
          <w:sz w:val="28"/>
          <w:szCs w:val="28"/>
        </w:rPr>
      </w:pPr>
    </w:p>
    <w:sectPr w:rsidR="00DA75CD" w:rsidRPr="00E64D08" w:rsidSect="00752BAD">
      <w:headerReference w:type="default" r:id="rId11"/>
      <w:pgSz w:w="11906" w:h="16838"/>
      <w:pgMar w:top="1276" w:right="567" w:bottom="1135" w:left="1701"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32D" w:rsidRDefault="00CC332D" w:rsidP="00BE5DE7">
      <w:pPr>
        <w:spacing w:after="0" w:line="240" w:lineRule="auto"/>
      </w:pPr>
      <w:r>
        <w:separator/>
      </w:r>
    </w:p>
  </w:endnote>
  <w:endnote w:type="continuationSeparator" w:id="0">
    <w:p w:rsidR="00CC332D" w:rsidRDefault="00CC332D"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32D" w:rsidRDefault="00CC332D" w:rsidP="00BE5DE7">
      <w:pPr>
        <w:spacing w:after="0" w:line="240" w:lineRule="auto"/>
      </w:pPr>
      <w:r>
        <w:separator/>
      </w:r>
    </w:p>
  </w:footnote>
  <w:footnote w:type="continuationSeparator" w:id="0">
    <w:p w:rsidR="00CC332D" w:rsidRDefault="00CC332D"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5889433"/>
      <w:docPartObj>
        <w:docPartGallery w:val="Page Numbers (Top of Page)"/>
        <w:docPartUnique/>
      </w:docPartObj>
    </w:sdtPr>
    <w:sdtEndPr/>
    <w:sdtContent>
      <w:p w:rsidR="000A552C" w:rsidRDefault="000A552C">
        <w:pPr>
          <w:pStyle w:val="a3"/>
          <w:jc w:val="center"/>
        </w:pPr>
        <w:r>
          <w:fldChar w:fldCharType="begin"/>
        </w:r>
        <w:r>
          <w:instrText>PAGE   \* MERGEFORMAT</w:instrText>
        </w:r>
        <w:r>
          <w:fldChar w:fldCharType="separate"/>
        </w:r>
        <w:r w:rsidR="000D6E31" w:rsidRPr="000D6E31">
          <w:rPr>
            <w:noProof/>
            <w:lang w:val="uk-UA"/>
          </w:rPr>
          <w:t>7</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1258"/>
    <w:rsid w:val="0000566F"/>
    <w:rsid w:val="00005B45"/>
    <w:rsid w:val="00007896"/>
    <w:rsid w:val="00010838"/>
    <w:rsid w:val="00014E5B"/>
    <w:rsid w:val="00015478"/>
    <w:rsid w:val="00015B3D"/>
    <w:rsid w:val="00016A58"/>
    <w:rsid w:val="000178AC"/>
    <w:rsid w:val="000208B3"/>
    <w:rsid w:val="00021855"/>
    <w:rsid w:val="00023321"/>
    <w:rsid w:val="000233D9"/>
    <w:rsid w:val="00025D2D"/>
    <w:rsid w:val="00030105"/>
    <w:rsid w:val="00030664"/>
    <w:rsid w:val="00033249"/>
    <w:rsid w:val="000345DB"/>
    <w:rsid w:val="000403A3"/>
    <w:rsid w:val="00040E20"/>
    <w:rsid w:val="00041E2A"/>
    <w:rsid w:val="00043FAE"/>
    <w:rsid w:val="00044273"/>
    <w:rsid w:val="00044EFC"/>
    <w:rsid w:val="000452CF"/>
    <w:rsid w:val="00050534"/>
    <w:rsid w:val="00051DAE"/>
    <w:rsid w:val="00051FA0"/>
    <w:rsid w:val="000532EC"/>
    <w:rsid w:val="000573C0"/>
    <w:rsid w:val="00057F8B"/>
    <w:rsid w:val="000658C7"/>
    <w:rsid w:val="00065FC6"/>
    <w:rsid w:val="00067306"/>
    <w:rsid w:val="00070E62"/>
    <w:rsid w:val="00071AB9"/>
    <w:rsid w:val="000774BF"/>
    <w:rsid w:val="0009153A"/>
    <w:rsid w:val="0009264A"/>
    <w:rsid w:val="000939D1"/>
    <w:rsid w:val="00093B81"/>
    <w:rsid w:val="00095761"/>
    <w:rsid w:val="00097E3B"/>
    <w:rsid w:val="000A0231"/>
    <w:rsid w:val="000A0ABB"/>
    <w:rsid w:val="000A0CAC"/>
    <w:rsid w:val="000A1013"/>
    <w:rsid w:val="000A402E"/>
    <w:rsid w:val="000A407A"/>
    <w:rsid w:val="000A552C"/>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D6E31"/>
    <w:rsid w:val="000F1F99"/>
    <w:rsid w:val="000F3AFE"/>
    <w:rsid w:val="00100342"/>
    <w:rsid w:val="001021DA"/>
    <w:rsid w:val="00102A33"/>
    <w:rsid w:val="001034A3"/>
    <w:rsid w:val="001042E9"/>
    <w:rsid w:val="00104B3D"/>
    <w:rsid w:val="00105AD6"/>
    <w:rsid w:val="00112054"/>
    <w:rsid w:val="00112142"/>
    <w:rsid w:val="0011331C"/>
    <w:rsid w:val="0011448C"/>
    <w:rsid w:val="00114E44"/>
    <w:rsid w:val="00115155"/>
    <w:rsid w:val="001157DA"/>
    <w:rsid w:val="00116DAF"/>
    <w:rsid w:val="00117C53"/>
    <w:rsid w:val="00123F6A"/>
    <w:rsid w:val="001257BD"/>
    <w:rsid w:val="001275D7"/>
    <w:rsid w:val="00127857"/>
    <w:rsid w:val="00132B1C"/>
    <w:rsid w:val="00133EDC"/>
    <w:rsid w:val="00134BBE"/>
    <w:rsid w:val="001351EF"/>
    <w:rsid w:val="00135E72"/>
    <w:rsid w:val="00136F40"/>
    <w:rsid w:val="0013708F"/>
    <w:rsid w:val="00137604"/>
    <w:rsid w:val="001400D1"/>
    <w:rsid w:val="00140410"/>
    <w:rsid w:val="00142CC4"/>
    <w:rsid w:val="00143E5C"/>
    <w:rsid w:val="001447A0"/>
    <w:rsid w:val="00145C65"/>
    <w:rsid w:val="00152AA2"/>
    <w:rsid w:val="001543BC"/>
    <w:rsid w:val="00155A90"/>
    <w:rsid w:val="00157CA1"/>
    <w:rsid w:val="00162A03"/>
    <w:rsid w:val="00162CB9"/>
    <w:rsid w:val="001636E1"/>
    <w:rsid w:val="001640F7"/>
    <w:rsid w:val="00165372"/>
    <w:rsid w:val="0016596F"/>
    <w:rsid w:val="001703C0"/>
    <w:rsid w:val="00175A1D"/>
    <w:rsid w:val="00175BB2"/>
    <w:rsid w:val="00177B75"/>
    <w:rsid w:val="001844B9"/>
    <w:rsid w:val="001850E9"/>
    <w:rsid w:val="001854EA"/>
    <w:rsid w:val="001916EA"/>
    <w:rsid w:val="0019277E"/>
    <w:rsid w:val="00193550"/>
    <w:rsid w:val="0019595F"/>
    <w:rsid w:val="0019693B"/>
    <w:rsid w:val="00196C00"/>
    <w:rsid w:val="001976D1"/>
    <w:rsid w:val="001A2E4A"/>
    <w:rsid w:val="001A46C4"/>
    <w:rsid w:val="001A47A4"/>
    <w:rsid w:val="001A4D37"/>
    <w:rsid w:val="001A79CD"/>
    <w:rsid w:val="001B1F4B"/>
    <w:rsid w:val="001B4E6A"/>
    <w:rsid w:val="001B55CD"/>
    <w:rsid w:val="001B58D2"/>
    <w:rsid w:val="001B7836"/>
    <w:rsid w:val="001C005E"/>
    <w:rsid w:val="001C5CAC"/>
    <w:rsid w:val="001C5F9F"/>
    <w:rsid w:val="001C6659"/>
    <w:rsid w:val="001C6840"/>
    <w:rsid w:val="001D0588"/>
    <w:rsid w:val="001D307F"/>
    <w:rsid w:val="001D322E"/>
    <w:rsid w:val="001D5B2A"/>
    <w:rsid w:val="001D6240"/>
    <w:rsid w:val="001D6443"/>
    <w:rsid w:val="001D7C64"/>
    <w:rsid w:val="001E45C5"/>
    <w:rsid w:val="001E582D"/>
    <w:rsid w:val="001E6027"/>
    <w:rsid w:val="001E7B8A"/>
    <w:rsid w:val="001F4195"/>
    <w:rsid w:val="001F4486"/>
    <w:rsid w:val="001F44D2"/>
    <w:rsid w:val="001F7942"/>
    <w:rsid w:val="001F7C09"/>
    <w:rsid w:val="00203527"/>
    <w:rsid w:val="00205075"/>
    <w:rsid w:val="00205670"/>
    <w:rsid w:val="00205D05"/>
    <w:rsid w:val="002076E7"/>
    <w:rsid w:val="00210BCE"/>
    <w:rsid w:val="00210E7D"/>
    <w:rsid w:val="0021504C"/>
    <w:rsid w:val="002150DC"/>
    <w:rsid w:val="00216B6B"/>
    <w:rsid w:val="00217126"/>
    <w:rsid w:val="002176B2"/>
    <w:rsid w:val="002216AD"/>
    <w:rsid w:val="00222443"/>
    <w:rsid w:val="0023365C"/>
    <w:rsid w:val="00233A49"/>
    <w:rsid w:val="002354CD"/>
    <w:rsid w:val="0023680C"/>
    <w:rsid w:val="002405DB"/>
    <w:rsid w:val="002413C6"/>
    <w:rsid w:val="00243E24"/>
    <w:rsid w:val="00244EED"/>
    <w:rsid w:val="0024650C"/>
    <w:rsid w:val="00246EC3"/>
    <w:rsid w:val="00247DC1"/>
    <w:rsid w:val="00251816"/>
    <w:rsid w:val="00251FC9"/>
    <w:rsid w:val="00251FD1"/>
    <w:rsid w:val="002523D8"/>
    <w:rsid w:val="00255186"/>
    <w:rsid w:val="0025577E"/>
    <w:rsid w:val="00261F8E"/>
    <w:rsid w:val="00261FCD"/>
    <w:rsid w:val="00262399"/>
    <w:rsid w:val="00263A3E"/>
    <w:rsid w:val="00270D6C"/>
    <w:rsid w:val="00272794"/>
    <w:rsid w:val="002742BD"/>
    <w:rsid w:val="00274854"/>
    <w:rsid w:val="0027752D"/>
    <w:rsid w:val="002824F7"/>
    <w:rsid w:val="00283369"/>
    <w:rsid w:val="002834C8"/>
    <w:rsid w:val="002851FC"/>
    <w:rsid w:val="00286463"/>
    <w:rsid w:val="002922E8"/>
    <w:rsid w:val="00293E42"/>
    <w:rsid w:val="0029516C"/>
    <w:rsid w:val="00297BE1"/>
    <w:rsid w:val="002A20FA"/>
    <w:rsid w:val="002A2513"/>
    <w:rsid w:val="002A529F"/>
    <w:rsid w:val="002A5598"/>
    <w:rsid w:val="002A7143"/>
    <w:rsid w:val="002B39FF"/>
    <w:rsid w:val="002B4E41"/>
    <w:rsid w:val="002B50C8"/>
    <w:rsid w:val="002B7C34"/>
    <w:rsid w:val="002C1051"/>
    <w:rsid w:val="002C1F71"/>
    <w:rsid w:val="002C2320"/>
    <w:rsid w:val="002C2ABF"/>
    <w:rsid w:val="002C33DD"/>
    <w:rsid w:val="002C3703"/>
    <w:rsid w:val="002C4481"/>
    <w:rsid w:val="002C6EEB"/>
    <w:rsid w:val="002D16B5"/>
    <w:rsid w:val="002D2619"/>
    <w:rsid w:val="002D494E"/>
    <w:rsid w:val="002E1797"/>
    <w:rsid w:val="002E20B5"/>
    <w:rsid w:val="002E3567"/>
    <w:rsid w:val="002E71B9"/>
    <w:rsid w:val="002E738E"/>
    <w:rsid w:val="002E7693"/>
    <w:rsid w:val="002F5802"/>
    <w:rsid w:val="002F6BC5"/>
    <w:rsid w:val="00300530"/>
    <w:rsid w:val="00301F51"/>
    <w:rsid w:val="003029AF"/>
    <w:rsid w:val="0030650D"/>
    <w:rsid w:val="003066D6"/>
    <w:rsid w:val="003079B1"/>
    <w:rsid w:val="00312089"/>
    <w:rsid w:val="00314FEF"/>
    <w:rsid w:val="003152D1"/>
    <w:rsid w:val="003163F4"/>
    <w:rsid w:val="00316E02"/>
    <w:rsid w:val="0032032F"/>
    <w:rsid w:val="0032175E"/>
    <w:rsid w:val="00321F98"/>
    <w:rsid w:val="0032227F"/>
    <w:rsid w:val="0032274B"/>
    <w:rsid w:val="00323159"/>
    <w:rsid w:val="0032322F"/>
    <w:rsid w:val="00324F51"/>
    <w:rsid w:val="00324FE4"/>
    <w:rsid w:val="003324CC"/>
    <w:rsid w:val="00332C04"/>
    <w:rsid w:val="00333448"/>
    <w:rsid w:val="003338D2"/>
    <w:rsid w:val="00334471"/>
    <w:rsid w:val="00337EF5"/>
    <w:rsid w:val="003406B8"/>
    <w:rsid w:val="003429CC"/>
    <w:rsid w:val="00342A58"/>
    <w:rsid w:val="003451A5"/>
    <w:rsid w:val="00347BEA"/>
    <w:rsid w:val="00353954"/>
    <w:rsid w:val="003548D3"/>
    <w:rsid w:val="003576DF"/>
    <w:rsid w:val="0035795A"/>
    <w:rsid w:val="0036109C"/>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4720"/>
    <w:rsid w:val="003872D5"/>
    <w:rsid w:val="0038792E"/>
    <w:rsid w:val="003903CA"/>
    <w:rsid w:val="00390862"/>
    <w:rsid w:val="003925D5"/>
    <w:rsid w:val="003939F9"/>
    <w:rsid w:val="00393CEF"/>
    <w:rsid w:val="00397768"/>
    <w:rsid w:val="00397BD1"/>
    <w:rsid w:val="003A11B5"/>
    <w:rsid w:val="003A2739"/>
    <w:rsid w:val="003A3459"/>
    <w:rsid w:val="003A3C72"/>
    <w:rsid w:val="003A564F"/>
    <w:rsid w:val="003B0CE5"/>
    <w:rsid w:val="003B224B"/>
    <w:rsid w:val="003B46C2"/>
    <w:rsid w:val="003B5517"/>
    <w:rsid w:val="003B6055"/>
    <w:rsid w:val="003C0AFB"/>
    <w:rsid w:val="003C0B15"/>
    <w:rsid w:val="003C16E1"/>
    <w:rsid w:val="003C275D"/>
    <w:rsid w:val="003C677E"/>
    <w:rsid w:val="003D26DC"/>
    <w:rsid w:val="003D7444"/>
    <w:rsid w:val="003E060C"/>
    <w:rsid w:val="003E2311"/>
    <w:rsid w:val="003E5A4D"/>
    <w:rsid w:val="003F0937"/>
    <w:rsid w:val="003F328C"/>
    <w:rsid w:val="003F3FC2"/>
    <w:rsid w:val="003F47B5"/>
    <w:rsid w:val="003F6B64"/>
    <w:rsid w:val="003F768A"/>
    <w:rsid w:val="00400657"/>
    <w:rsid w:val="00402B28"/>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2F46"/>
    <w:rsid w:val="004339A8"/>
    <w:rsid w:val="004343EB"/>
    <w:rsid w:val="004412C8"/>
    <w:rsid w:val="00441DF1"/>
    <w:rsid w:val="0044221B"/>
    <w:rsid w:val="004422A1"/>
    <w:rsid w:val="0044511C"/>
    <w:rsid w:val="004458A8"/>
    <w:rsid w:val="00445EB0"/>
    <w:rsid w:val="0044623A"/>
    <w:rsid w:val="00446C5D"/>
    <w:rsid w:val="00450842"/>
    <w:rsid w:val="0045421A"/>
    <w:rsid w:val="00457032"/>
    <w:rsid w:val="0045737A"/>
    <w:rsid w:val="00457A0F"/>
    <w:rsid w:val="00457F89"/>
    <w:rsid w:val="0046159D"/>
    <w:rsid w:val="00461D83"/>
    <w:rsid w:val="0046222B"/>
    <w:rsid w:val="00462337"/>
    <w:rsid w:val="004634F5"/>
    <w:rsid w:val="004668EA"/>
    <w:rsid w:val="004668FD"/>
    <w:rsid w:val="004710DE"/>
    <w:rsid w:val="0047123B"/>
    <w:rsid w:val="0047207A"/>
    <w:rsid w:val="0047538B"/>
    <w:rsid w:val="00476E73"/>
    <w:rsid w:val="004773AA"/>
    <w:rsid w:val="0048231A"/>
    <w:rsid w:val="004833FE"/>
    <w:rsid w:val="00484029"/>
    <w:rsid w:val="00485EBC"/>
    <w:rsid w:val="00487AD0"/>
    <w:rsid w:val="00491DD1"/>
    <w:rsid w:val="0049225E"/>
    <w:rsid w:val="004928E5"/>
    <w:rsid w:val="00493CA6"/>
    <w:rsid w:val="00494A99"/>
    <w:rsid w:val="004969E6"/>
    <w:rsid w:val="00497F4D"/>
    <w:rsid w:val="004A0085"/>
    <w:rsid w:val="004A5591"/>
    <w:rsid w:val="004A5659"/>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3B55"/>
    <w:rsid w:val="004C6E9B"/>
    <w:rsid w:val="004C718B"/>
    <w:rsid w:val="004D0A9D"/>
    <w:rsid w:val="004D49D4"/>
    <w:rsid w:val="004D5785"/>
    <w:rsid w:val="004E001E"/>
    <w:rsid w:val="004E0E7D"/>
    <w:rsid w:val="004E161E"/>
    <w:rsid w:val="004E2539"/>
    <w:rsid w:val="004E38BF"/>
    <w:rsid w:val="004E3EE2"/>
    <w:rsid w:val="004E6A55"/>
    <w:rsid w:val="004E6B5C"/>
    <w:rsid w:val="004F0B67"/>
    <w:rsid w:val="004F29C5"/>
    <w:rsid w:val="004F34F0"/>
    <w:rsid w:val="004F388D"/>
    <w:rsid w:val="004F599A"/>
    <w:rsid w:val="004F65F1"/>
    <w:rsid w:val="004F6657"/>
    <w:rsid w:val="004F6DC7"/>
    <w:rsid w:val="00500BC8"/>
    <w:rsid w:val="005029B4"/>
    <w:rsid w:val="00503642"/>
    <w:rsid w:val="00505BC8"/>
    <w:rsid w:val="0050699B"/>
    <w:rsid w:val="005172B3"/>
    <w:rsid w:val="005223C6"/>
    <w:rsid w:val="00524185"/>
    <w:rsid w:val="00524598"/>
    <w:rsid w:val="00525400"/>
    <w:rsid w:val="005261AE"/>
    <w:rsid w:val="00530FF3"/>
    <w:rsid w:val="00531ACE"/>
    <w:rsid w:val="00534BC6"/>
    <w:rsid w:val="0054122C"/>
    <w:rsid w:val="00542FC6"/>
    <w:rsid w:val="0054578B"/>
    <w:rsid w:val="005459CA"/>
    <w:rsid w:val="00545B57"/>
    <w:rsid w:val="00545D7A"/>
    <w:rsid w:val="005502C3"/>
    <w:rsid w:val="00551BFF"/>
    <w:rsid w:val="0055352E"/>
    <w:rsid w:val="005535C5"/>
    <w:rsid w:val="005563D2"/>
    <w:rsid w:val="00557624"/>
    <w:rsid w:val="00565180"/>
    <w:rsid w:val="005660F4"/>
    <w:rsid w:val="005668FA"/>
    <w:rsid w:val="00567B49"/>
    <w:rsid w:val="00572975"/>
    <w:rsid w:val="00573374"/>
    <w:rsid w:val="00573C1B"/>
    <w:rsid w:val="00573E67"/>
    <w:rsid w:val="00575321"/>
    <w:rsid w:val="00575358"/>
    <w:rsid w:val="00575CAE"/>
    <w:rsid w:val="005766C5"/>
    <w:rsid w:val="00580783"/>
    <w:rsid w:val="0058299C"/>
    <w:rsid w:val="0058309C"/>
    <w:rsid w:val="00583885"/>
    <w:rsid w:val="0058618D"/>
    <w:rsid w:val="00586320"/>
    <w:rsid w:val="00586B24"/>
    <w:rsid w:val="00587527"/>
    <w:rsid w:val="00590848"/>
    <w:rsid w:val="0059275D"/>
    <w:rsid w:val="005937C4"/>
    <w:rsid w:val="00593CA1"/>
    <w:rsid w:val="005940F6"/>
    <w:rsid w:val="00596BE7"/>
    <w:rsid w:val="005A0643"/>
    <w:rsid w:val="005A4349"/>
    <w:rsid w:val="005A57AB"/>
    <w:rsid w:val="005A74F8"/>
    <w:rsid w:val="005A790F"/>
    <w:rsid w:val="005B337E"/>
    <w:rsid w:val="005B5357"/>
    <w:rsid w:val="005B6BB6"/>
    <w:rsid w:val="005C0CD5"/>
    <w:rsid w:val="005C1A1F"/>
    <w:rsid w:val="005C1C76"/>
    <w:rsid w:val="005C3523"/>
    <w:rsid w:val="005C3C7F"/>
    <w:rsid w:val="005C42D5"/>
    <w:rsid w:val="005C5274"/>
    <w:rsid w:val="005C6BCE"/>
    <w:rsid w:val="005C7FA2"/>
    <w:rsid w:val="005D466C"/>
    <w:rsid w:val="005D5306"/>
    <w:rsid w:val="005E0CF6"/>
    <w:rsid w:val="005E0F81"/>
    <w:rsid w:val="005E2831"/>
    <w:rsid w:val="005E387A"/>
    <w:rsid w:val="005E49D9"/>
    <w:rsid w:val="005E4D56"/>
    <w:rsid w:val="005E5671"/>
    <w:rsid w:val="005F0499"/>
    <w:rsid w:val="005F06EC"/>
    <w:rsid w:val="005F33A1"/>
    <w:rsid w:val="005F3B95"/>
    <w:rsid w:val="005F412A"/>
    <w:rsid w:val="005F5237"/>
    <w:rsid w:val="005F539E"/>
    <w:rsid w:val="005F56F9"/>
    <w:rsid w:val="005F78F8"/>
    <w:rsid w:val="005F79AF"/>
    <w:rsid w:val="00600C07"/>
    <w:rsid w:val="00601B63"/>
    <w:rsid w:val="0060251F"/>
    <w:rsid w:val="00602C48"/>
    <w:rsid w:val="00603307"/>
    <w:rsid w:val="0060675C"/>
    <w:rsid w:val="00611418"/>
    <w:rsid w:val="00612A0E"/>
    <w:rsid w:val="006145FA"/>
    <w:rsid w:val="00615606"/>
    <w:rsid w:val="00616140"/>
    <w:rsid w:val="00617685"/>
    <w:rsid w:val="0062344D"/>
    <w:rsid w:val="0062376F"/>
    <w:rsid w:val="0063414D"/>
    <w:rsid w:val="006365AC"/>
    <w:rsid w:val="006367C3"/>
    <w:rsid w:val="00640C8E"/>
    <w:rsid w:val="0064197D"/>
    <w:rsid w:val="006459E5"/>
    <w:rsid w:val="00650D7E"/>
    <w:rsid w:val="00652D4E"/>
    <w:rsid w:val="00654AF4"/>
    <w:rsid w:val="00655175"/>
    <w:rsid w:val="006579D2"/>
    <w:rsid w:val="00657FD7"/>
    <w:rsid w:val="00661597"/>
    <w:rsid w:val="00661C8D"/>
    <w:rsid w:val="00661EEB"/>
    <w:rsid w:val="00663C6A"/>
    <w:rsid w:val="00664375"/>
    <w:rsid w:val="00664E15"/>
    <w:rsid w:val="006665F5"/>
    <w:rsid w:val="00667777"/>
    <w:rsid w:val="00670CF5"/>
    <w:rsid w:val="00672813"/>
    <w:rsid w:val="00674AC0"/>
    <w:rsid w:val="00680193"/>
    <w:rsid w:val="00681393"/>
    <w:rsid w:val="00681D76"/>
    <w:rsid w:val="0068273C"/>
    <w:rsid w:val="00682AD9"/>
    <w:rsid w:val="00683533"/>
    <w:rsid w:val="0068468E"/>
    <w:rsid w:val="00684CE5"/>
    <w:rsid w:val="00684D3C"/>
    <w:rsid w:val="00685909"/>
    <w:rsid w:val="00686CBE"/>
    <w:rsid w:val="0068717C"/>
    <w:rsid w:val="00687935"/>
    <w:rsid w:val="00690128"/>
    <w:rsid w:val="00697E4D"/>
    <w:rsid w:val="006A2495"/>
    <w:rsid w:val="006B2FB8"/>
    <w:rsid w:val="006B5520"/>
    <w:rsid w:val="006B5696"/>
    <w:rsid w:val="006B5A9B"/>
    <w:rsid w:val="006B5C66"/>
    <w:rsid w:val="006C35AB"/>
    <w:rsid w:val="006C3D5D"/>
    <w:rsid w:val="006C5C57"/>
    <w:rsid w:val="006C6085"/>
    <w:rsid w:val="006D19F6"/>
    <w:rsid w:val="006D417E"/>
    <w:rsid w:val="006D76D3"/>
    <w:rsid w:val="006D7705"/>
    <w:rsid w:val="006E2270"/>
    <w:rsid w:val="006E3371"/>
    <w:rsid w:val="006E5CCA"/>
    <w:rsid w:val="006F0DB4"/>
    <w:rsid w:val="006F233C"/>
    <w:rsid w:val="006F3B81"/>
    <w:rsid w:val="006F3F4E"/>
    <w:rsid w:val="006F57E7"/>
    <w:rsid w:val="00702259"/>
    <w:rsid w:val="00703A3E"/>
    <w:rsid w:val="00705067"/>
    <w:rsid w:val="0070512D"/>
    <w:rsid w:val="007055EC"/>
    <w:rsid w:val="0070611C"/>
    <w:rsid w:val="00707B21"/>
    <w:rsid w:val="00713564"/>
    <w:rsid w:val="00714B9E"/>
    <w:rsid w:val="00714D9A"/>
    <w:rsid w:val="00717409"/>
    <w:rsid w:val="0071773A"/>
    <w:rsid w:val="00720756"/>
    <w:rsid w:val="00721298"/>
    <w:rsid w:val="00724084"/>
    <w:rsid w:val="00724638"/>
    <w:rsid w:val="007266C7"/>
    <w:rsid w:val="00730713"/>
    <w:rsid w:val="00734AD3"/>
    <w:rsid w:val="0074261F"/>
    <w:rsid w:val="00744575"/>
    <w:rsid w:val="007458A9"/>
    <w:rsid w:val="00746DAE"/>
    <w:rsid w:val="0074701D"/>
    <w:rsid w:val="00747BCE"/>
    <w:rsid w:val="0075080A"/>
    <w:rsid w:val="00750E02"/>
    <w:rsid w:val="00751371"/>
    <w:rsid w:val="00751AD9"/>
    <w:rsid w:val="007522DC"/>
    <w:rsid w:val="00752BAD"/>
    <w:rsid w:val="00753FC9"/>
    <w:rsid w:val="007565F6"/>
    <w:rsid w:val="0075668C"/>
    <w:rsid w:val="00757AD0"/>
    <w:rsid w:val="00761892"/>
    <w:rsid w:val="00761AC2"/>
    <w:rsid w:val="00763066"/>
    <w:rsid w:val="00763C6B"/>
    <w:rsid w:val="00764CB4"/>
    <w:rsid w:val="007658B1"/>
    <w:rsid w:val="007660C1"/>
    <w:rsid w:val="0076624E"/>
    <w:rsid w:val="007703CB"/>
    <w:rsid w:val="007713DB"/>
    <w:rsid w:val="00780A44"/>
    <w:rsid w:val="007810FE"/>
    <w:rsid w:val="00781826"/>
    <w:rsid w:val="00781C38"/>
    <w:rsid w:val="00782682"/>
    <w:rsid w:val="00784064"/>
    <w:rsid w:val="0079234E"/>
    <w:rsid w:val="007926A7"/>
    <w:rsid w:val="00792FE4"/>
    <w:rsid w:val="0079426E"/>
    <w:rsid w:val="0079442E"/>
    <w:rsid w:val="0079627F"/>
    <w:rsid w:val="00796FBE"/>
    <w:rsid w:val="007A112E"/>
    <w:rsid w:val="007A442A"/>
    <w:rsid w:val="007A4C55"/>
    <w:rsid w:val="007A4E85"/>
    <w:rsid w:val="007A553F"/>
    <w:rsid w:val="007A5F72"/>
    <w:rsid w:val="007A6595"/>
    <w:rsid w:val="007B1E9B"/>
    <w:rsid w:val="007B2325"/>
    <w:rsid w:val="007B54C7"/>
    <w:rsid w:val="007B588C"/>
    <w:rsid w:val="007B6F33"/>
    <w:rsid w:val="007B730F"/>
    <w:rsid w:val="007C00F5"/>
    <w:rsid w:val="007C3D2F"/>
    <w:rsid w:val="007C4235"/>
    <w:rsid w:val="007C42BA"/>
    <w:rsid w:val="007C5DC3"/>
    <w:rsid w:val="007C6BC5"/>
    <w:rsid w:val="007C6BDD"/>
    <w:rsid w:val="007C728D"/>
    <w:rsid w:val="007C78AD"/>
    <w:rsid w:val="007E03F6"/>
    <w:rsid w:val="007E0BB1"/>
    <w:rsid w:val="007E2C57"/>
    <w:rsid w:val="007E2FF9"/>
    <w:rsid w:val="007E7286"/>
    <w:rsid w:val="007F1CF6"/>
    <w:rsid w:val="007F2472"/>
    <w:rsid w:val="007F3BCA"/>
    <w:rsid w:val="007F4BCB"/>
    <w:rsid w:val="007F4E59"/>
    <w:rsid w:val="007F5D3C"/>
    <w:rsid w:val="007F5D67"/>
    <w:rsid w:val="008000B3"/>
    <w:rsid w:val="00800273"/>
    <w:rsid w:val="00800892"/>
    <w:rsid w:val="00800FBE"/>
    <w:rsid w:val="0080121E"/>
    <w:rsid w:val="00807213"/>
    <w:rsid w:val="00812354"/>
    <w:rsid w:val="00812424"/>
    <w:rsid w:val="00820373"/>
    <w:rsid w:val="00821EEA"/>
    <w:rsid w:val="00823924"/>
    <w:rsid w:val="00824994"/>
    <w:rsid w:val="0082652F"/>
    <w:rsid w:val="00830B06"/>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4992"/>
    <w:rsid w:val="0087637F"/>
    <w:rsid w:val="00881EB9"/>
    <w:rsid w:val="00883988"/>
    <w:rsid w:val="00886A0E"/>
    <w:rsid w:val="008877E7"/>
    <w:rsid w:val="00891241"/>
    <w:rsid w:val="00894E18"/>
    <w:rsid w:val="008A0C23"/>
    <w:rsid w:val="008A0F46"/>
    <w:rsid w:val="008A4972"/>
    <w:rsid w:val="008A4C8E"/>
    <w:rsid w:val="008B1825"/>
    <w:rsid w:val="008B29F3"/>
    <w:rsid w:val="008B2FC5"/>
    <w:rsid w:val="008B3891"/>
    <w:rsid w:val="008B5397"/>
    <w:rsid w:val="008B5DEF"/>
    <w:rsid w:val="008B5F9A"/>
    <w:rsid w:val="008B615E"/>
    <w:rsid w:val="008C0223"/>
    <w:rsid w:val="008C0E71"/>
    <w:rsid w:val="008C109E"/>
    <w:rsid w:val="008C3D52"/>
    <w:rsid w:val="008C472F"/>
    <w:rsid w:val="008C4C1A"/>
    <w:rsid w:val="008C60EB"/>
    <w:rsid w:val="008D2724"/>
    <w:rsid w:val="008D2845"/>
    <w:rsid w:val="008D51BB"/>
    <w:rsid w:val="008D55C9"/>
    <w:rsid w:val="008E2043"/>
    <w:rsid w:val="008E2D76"/>
    <w:rsid w:val="008E3BA3"/>
    <w:rsid w:val="008E4786"/>
    <w:rsid w:val="008E6F11"/>
    <w:rsid w:val="008F01B7"/>
    <w:rsid w:val="008F0FA4"/>
    <w:rsid w:val="008F279D"/>
    <w:rsid w:val="008F4A53"/>
    <w:rsid w:val="008F55BE"/>
    <w:rsid w:val="008F65BB"/>
    <w:rsid w:val="00900181"/>
    <w:rsid w:val="00900FA4"/>
    <w:rsid w:val="00901154"/>
    <w:rsid w:val="00902C9E"/>
    <w:rsid w:val="0090486F"/>
    <w:rsid w:val="009111EF"/>
    <w:rsid w:val="00911913"/>
    <w:rsid w:val="00915C11"/>
    <w:rsid w:val="0092330C"/>
    <w:rsid w:val="00931837"/>
    <w:rsid w:val="009328D7"/>
    <w:rsid w:val="00932947"/>
    <w:rsid w:val="009358BA"/>
    <w:rsid w:val="00936135"/>
    <w:rsid w:val="00941321"/>
    <w:rsid w:val="009419D2"/>
    <w:rsid w:val="00941C5D"/>
    <w:rsid w:val="00941E2C"/>
    <w:rsid w:val="0094565F"/>
    <w:rsid w:val="00946194"/>
    <w:rsid w:val="009461B8"/>
    <w:rsid w:val="0094741C"/>
    <w:rsid w:val="0094783B"/>
    <w:rsid w:val="0095105F"/>
    <w:rsid w:val="00953CE8"/>
    <w:rsid w:val="0095585F"/>
    <w:rsid w:val="00955ADC"/>
    <w:rsid w:val="009567ED"/>
    <w:rsid w:val="00956E25"/>
    <w:rsid w:val="0096219E"/>
    <w:rsid w:val="00963557"/>
    <w:rsid w:val="00963CF3"/>
    <w:rsid w:val="00965172"/>
    <w:rsid w:val="00967B4D"/>
    <w:rsid w:val="00972D64"/>
    <w:rsid w:val="00973BAF"/>
    <w:rsid w:val="00974B84"/>
    <w:rsid w:val="009754BC"/>
    <w:rsid w:val="0097676A"/>
    <w:rsid w:val="009832C5"/>
    <w:rsid w:val="009841E3"/>
    <w:rsid w:val="00985331"/>
    <w:rsid w:val="0098587F"/>
    <w:rsid w:val="00985C30"/>
    <w:rsid w:val="009862A7"/>
    <w:rsid w:val="009879AF"/>
    <w:rsid w:val="009902FA"/>
    <w:rsid w:val="009956DA"/>
    <w:rsid w:val="0099696C"/>
    <w:rsid w:val="00996A7F"/>
    <w:rsid w:val="00996C32"/>
    <w:rsid w:val="009972E9"/>
    <w:rsid w:val="00997F24"/>
    <w:rsid w:val="009A06DF"/>
    <w:rsid w:val="009A0CAC"/>
    <w:rsid w:val="009A1205"/>
    <w:rsid w:val="009A171B"/>
    <w:rsid w:val="009A177A"/>
    <w:rsid w:val="009A276D"/>
    <w:rsid w:val="009A3B64"/>
    <w:rsid w:val="009A5E4B"/>
    <w:rsid w:val="009A61D1"/>
    <w:rsid w:val="009A7111"/>
    <w:rsid w:val="009A7C0B"/>
    <w:rsid w:val="009B1C53"/>
    <w:rsid w:val="009B25EA"/>
    <w:rsid w:val="009B3144"/>
    <w:rsid w:val="009B494E"/>
    <w:rsid w:val="009B57C5"/>
    <w:rsid w:val="009B72A5"/>
    <w:rsid w:val="009B7C23"/>
    <w:rsid w:val="009C198D"/>
    <w:rsid w:val="009C3FB1"/>
    <w:rsid w:val="009C5732"/>
    <w:rsid w:val="009C686D"/>
    <w:rsid w:val="009C6F2E"/>
    <w:rsid w:val="009D27C1"/>
    <w:rsid w:val="009D74D2"/>
    <w:rsid w:val="009E0446"/>
    <w:rsid w:val="009E22BD"/>
    <w:rsid w:val="009E6392"/>
    <w:rsid w:val="009F0B60"/>
    <w:rsid w:val="009F0CC8"/>
    <w:rsid w:val="009F3887"/>
    <w:rsid w:val="009F3B80"/>
    <w:rsid w:val="009F6B4C"/>
    <w:rsid w:val="009F6D25"/>
    <w:rsid w:val="009F7174"/>
    <w:rsid w:val="009F74C3"/>
    <w:rsid w:val="009F7F96"/>
    <w:rsid w:val="00A004B8"/>
    <w:rsid w:val="00A035A2"/>
    <w:rsid w:val="00A040BE"/>
    <w:rsid w:val="00A0590C"/>
    <w:rsid w:val="00A05FF2"/>
    <w:rsid w:val="00A104B8"/>
    <w:rsid w:val="00A1194A"/>
    <w:rsid w:val="00A14672"/>
    <w:rsid w:val="00A14B75"/>
    <w:rsid w:val="00A15143"/>
    <w:rsid w:val="00A1518D"/>
    <w:rsid w:val="00A15EAC"/>
    <w:rsid w:val="00A16B68"/>
    <w:rsid w:val="00A170E5"/>
    <w:rsid w:val="00A17F0C"/>
    <w:rsid w:val="00A2295B"/>
    <w:rsid w:val="00A22C83"/>
    <w:rsid w:val="00A25B27"/>
    <w:rsid w:val="00A25FE4"/>
    <w:rsid w:val="00A27E31"/>
    <w:rsid w:val="00A353E6"/>
    <w:rsid w:val="00A37DB6"/>
    <w:rsid w:val="00A40B92"/>
    <w:rsid w:val="00A43C07"/>
    <w:rsid w:val="00A442B5"/>
    <w:rsid w:val="00A44306"/>
    <w:rsid w:val="00A443E7"/>
    <w:rsid w:val="00A44B24"/>
    <w:rsid w:val="00A44F67"/>
    <w:rsid w:val="00A545AE"/>
    <w:rsid w:val="00A56AE8"/>
    <w:rsid w:val="00A6163E"/>
    <w:rsid w:val="00A61CBF"/>
    <w:rsid w:val="00A62DAF"/>
    <w:rsid w:val="00A634EB"/>
    <w:rsid w:val="00A661CB"/>
    <w:rsid w:val="00A7355E"/>
    <w:rsid w:val="00A77438"/>
    <w:rsid w:val="00A83537"/>
    <w:rsid w:val="00A84776"/>
    <w:rsid w:val="00A90D2E"/>
    <w:rsid w:val="00A91B03"/>
    <w:rsid w:val="00A94296"/>
    <w:rsid w:val="00A94370"/>
    <w:rsid w:val="00A965E1"/>
    <w:rsid w:val="00A96C7B"/>
    <w:rsid w:val="00A97EBA"/>
    <w:rsid w:val="00AA197C"/>
    <w:rsid w:val="00AA1A11"/>
    <w:rsid w:val="00AA58EF"/>
    <w:rsid w:val="00AA6A2D"/>
    <w:rsid w:val="00AA7A1D"/>
    <w:rsid w:val="00AA7D4C"/>
    <w:rsid w:val="00AA7F95"/>
    <w:rsid w:val="00AB087D"/>
    <w:rsid w:val="00AB36A9"/>
    <w:rsid w:val="00AB6140"/>
    <w:rsid w:val="00AB693F"/>
    <w:rsid w:val="00AB7CB0"/>
    <w:rsid w:val="00AB7E64"/>
    <w:rsid w:val="00AC0ABE"/>
    <w:rsid w:val="00AC337C"/>
    <w:rsid w:val="00AC4915"/>
    <w:rsid w:val="00AC5C38"/>
    <w:rsid w:val="00AD0558"/>
    <w:rsid w:val="00AD1A9F"/>
    <w:rsid w:val="00AD1CDC"/>
    <w:rsid w:val="00AD3E2C"/>
    <w:rsid w:val="00AD442F"/>
    <w:rsid w:val="00AE10AF"/>
    <w:rsid w:val="00AE1A42"/>
    <w:rsid w:val="00AE6862"/>
    <w:rsid w:val="00AE7276"/>
    <w:rsid w:val="00AF0BDC"/>
    <w:rsid w:val="00AF2916"/>
    <w:rsid w:val="00AF2B6F"/>
    <w:rsid w:val="00B00590"/>
    <w:rsid w:val="00B0148A"/>
    <w:rsid w:val="00B0206F"/>
    <w:rsid w:val="00B06255"/>
    <w:rsid w:val="00B07B15"/>
    <w:rsid w:val="00B103AF"/>
    <w:rsid w:val="00B12A98"/>
    <w:rsid w:val="00B12C1C"/>
    <w:rsid w:val="00B14A0C"/>
    <w:rsid w:val="00B15E13"/>
    <w:rsid w:val="00B17060"/>
    <w:rsid w:val="00B219A3"/>
    <w:rsid w:val="00B222D4"/>
    <w:rsid w:val="00B25334"/>
    <w:rsid w:val="00B26192"/>
    <w:rsid w:val="00B2763B"/>
    <w:rsid w:val="00B31230"/>
    <w:rsid w:val="00B32026"/>
    <w:rsid w:val="00B3281B"/>
    <w:rsid w:val="00B3492D"/>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55F33"/>
    <w:rsid w:val="00B60A58"/>
    <w:rsid w:val="00B60BEF"/>
    <w:rsid w:val="00B62D50"/>
    <w:rsid w:val="00B64455"/>
    <w:rsid w:val="00B65564"/>
    <w:rsid w:val="00B657FE"/>
    <w:rsid w:val="00B65920"/>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DDF"/>
    <w:rsid w:val="00B87325"/>
    <w:rsid w:val="00B92FC2"/>
    <w:rsid w:val="00B9357B"/>
    <w:rsid w:val="00B94DD1"/>
    <w:rsid w:val="00BA0044"/>
    <w:rsid w:val="00BA03D3"/>
    <w:rsid w:val="00BA1CA6"/>
    <w:rsid w:val="00BA2DC0"/>
    <w:rsid w:val="00BA3A62"/>
    <w:rsid w:val="00BA58EB"/>
    <w:rsid w:val="00BB20D8"/>
    <w:rsid w:val="00BB3F0D"/>
    <w:rsid w:val="00BB502C"/>
    <w:rsid w:val="00BB5A06"/>
    <w:rsid w:val="00BB5D65"/>
    <w:rsid w:val="00BB60E4"/>
    <w:rsid w:val="00BB6B86"/>
    <w:rsid w:val="00BB6C5D"/>
    <w:rsid w:val="00BC0FC1"/>
    <w:rsid w:val="00BC10BA"/>
    <w:rsid w:val="00BC2162"/>
    <w:rsid w:val="00BC3236"/>
    <w:rsid w:val="00BC3A36"/>
    <w:rsid w:val="00BC6DA5"/>
    <w:rsid w:val="00BD4B26"/>
    <w:rsid w:val="00BD525F"/>
    <w:rsid w:val="00BD6D1E"/>
    <w:rsid w:val="00BE0723"/>
    <w:rsid w:val="00BE0BA1"/>
    <w:rsid w:val="00BE24BE"/>
    <w:rsid w:val="00BE513C"/>
    <w:rsid w:val="00BE51EC"/>
    <w:rsid w:val="00BE5607"/>
    <w:rsid w:val="00BE5DC3"/>
    <w:rsid w:val="00BE5DE7"/>
    <w:rsid w:val="00BF0950"/>
    <w:rsid w:val="00BF0D98"/>
    <w:rsid w:val="00BF2A36"/>
    <w:rsid w:val="00BF390F"/>
    <w:rsid w:val="00BF3BC0"/>
    <w:rsid w:val="00BF68F5"/>
    <w:rsid w:val="00BF6966"/>
    <w:rsid w:val="00C008A2"/>
    <w:rsid w:val="00C00B76"/>
    <w:rsid w:val="00C00D79"/>
    <w:rsid w:val="00C025E7"/>
    <w:rsid w:val="00C04D5C"/>
    <w:rsid w:val="00C11E14"/>
    <w:rsid w:val="00C126C8"/>
    <w:rsid w:val="00C12E42"/>
    <w:rsid w:val="00C13A6F"/>
    <w:rsid w:val="00C14DD4"/>
    <w:rsid w:val="00C16846"/>
    <w:rsid w:val="00C179A7"/>
    <w:rsid w:val="00C24916"/>
    <w:rsid w:val="00C2550F"/>
    <w:rsid w:val="00C313BD"/>
    <w:rsid w:val="00C31B7D"/>
    <w:rsid w:val="00C338F4"/>
    <w:rsid w:val="00C35C23"/>
    <w:rsid w:val="00C3768E"/>
    <w:rsid w:val="00C37876"/>
    <w:rsid w:val="00C4097D"/>
    <w:rsid w:val="00C421B0"/>
    <w:rsid w:val="00C4254E"/>
    <w:rsid w:val="00C43061"/>
    <w:rsid w:val="00C450CB"/>
    <w:rsid w:val="00C452E7"/>
    <w:rsid w:val="00C454DB"/>
    <w:rsid w:val="00C4559F"/>
    <w:rsid w:val="00C46073"/>
    <w:rsid w:val="00C4760B"/>
    <w:rsid w:val="00C47822"/>
    <w:rsid w:val="00C5123E"/>
    <w:rsid w:val="00C5387D"/>
    <w:rsid w:val="00C54D4D"/>
    <w:rsid w:val="00C60B74"/>
    <w:rsid w:val="00C6247A"/>
    <w:rsid w:val="00C62B63"/>
    <w:rsid w:val="00C64832"/>
    <w:rsid w:val="00C66E36"/>
    <w:rsid w:val="00C73844"/>
    <w:rsid w:val="00C74E2C"/>
    <w:rsid w:val="00C76667"/>
    <w:rsid w:val="00C766D7"/>
    <w:rsid w:val="00C76EFC"/>
    <w:rsid w:val="00C806E1"/>
    <w:rsid w:val="00C82796"/>
    <w:rsid w:val="00C838FA"/>
    <w:rsid w:val="00C86895"/>
    <w:rsid w:val="00C928FF"/>
    <w:rsid w:val="00C9466B"/>
    <w:rsid w:val="00C975D4"/>
    <w:rsid w:val="00C97BE1"/>
    <w:rsid w:val="00CA0D3F"/>
    <w:rsid w:val="00CA1A29"/>
    <w:rsid w:val="00CA4D06"/>
    <w:rsid w:val="00CA59DC"/>
    <w:rsid w:val="00CA6BF5"/>
    <w:rsid w:val="00CB04F9"/>
    <w:rsid w:val="00CB2010"/>
    <w:rsid w:val="00CB2502"/>
    <w:rsid w:val="00CB58F6"/>
    <w:rsid w:val="00CB5A34"/>
    <w:rsid w:val="00CB6663"/>
    <w:rsid w:val="00CB7CDD"/>
    <w:rsid w:val="00CB7DFC"/>
    <w:rsid w:val="00CC2477"/>
    <w:rsid w:val="00CC332D"/>
    <w:rsid w:val="00CC34D0"/>
    <w:rsid w:val="00CC3612"/>
    <w:rsid w:val="00CC5011"/>
    <w:rsid w:val="00CC5112"/>
    <w:rsid w:val="00CC6183"/>
    <w:rsid w:val="00CC7154"/>
    <w:rsid w:val="00CD544F"/>
    <w:rsid w:val="00CD7096"/>
    <w:rsid w:val="00CD73A7"/>
    <w:rsid w:val="00CE001B"/>
    <w:rsid w:val="00CE0C45"/>
    <w:rsid w:val="00CE49BD"/>
    <w:rsid w:val="00CE4A50"/>
    <w:rsid w:val="00CE6088"/>
    <w:rsid w:val="00CE6727"/>
    <w:rsid w:val="00CF09A3"/>
    <w:rsid w:val="00CF3C4F"/>
    <w:rsid w:val="00CF48BE"/>
    <w:rsid w:val="00CF512A"/>
    <w:rsid w:val="00CF7314"/>
    <w:rsid w:val="00CF7832"/>
    <w:rsid w:val="00D0097C"/>
    <w:rsid w:val="00D00BF8"/>
    <w:rsid w:val="00D01509"/>
    <w:rsid w:val="00D017E4"/>
    <w:rsid w:val="00D02010"/>
    <w:rsid w:val="00D02118"/>
    <w:rsid w:val="00D024A3"/>
    <w:rsid w:val="00D0271A"/>
    <w:rsid w:val="00D05142"/>
    <w:rsid w:val="00D05AAD"/>
    <w:rsid w:val="00D05F9D"/>
    <w:rsid w:val="00D065F3"/>
    <w:rsid w:val="00D07A02"/>
    <w:rsid w:val="00D07E19"/>
    <w:rsid w:val="00D10497"/>
    <w:rsid w:val="00D11E58"/>
    <w:rsid w:val="00D11EFA"/>
    <w:rsid w:val="00D12666"/>
    <w:rsid w:val="00D126DB"/>
    <w:rsid w:val="00D15712"/>
    <w:rsid w:val="00D158DD"/>
    <w:rsid w:val="00D160E2"/>
    <w:rsid w:val="00D16D57"/>
    <w:rsid w:val="00D225B4"/>
    <w:rsid w:val="00D226E7"/>
    <w:rsid w:val="00D2340D"/>
    <w:rsid w:val="00D237E5"/>
    <w:rsid w:val="00D251BF"/>
    <w:rsid w:val="00D310C6"/>
    <w:rsid w:val="00D32D4D"/>
    <w:rsid w:val="00D338DF"/>
    <w:rsid w:val="00D33AD6"/>
    <w:rsid w:val="00D361FB"/>
    <w:rsid w:val="00D37648"/>
    <w:rsid w:val="00D37EA8"/>
    <w:rsid w:val="00D37F34"/>
    <w:rsid w:val="00D4159C"/>
    <w:rsid w:val="00D4208B"/>
    <w:rsid w:val="00D445F1"/>
    <w:rsid w:val="00D541D0"/>
    <w:rsid w:val="00D57507"/>
    <w:rsid w:val="00D57756"/>
    <w:rsid w:val="00D57F91"/>
    <w:rsid w:val="00D63778"/>
    <w:rsid w:val="00D64F75"/>
    <w:rsid w:val="00D6730A"/>
    <w:rsid w:val="00D67701"/>
    <w:rsid w:val="00D738B8"/>
    <w:rsid w:val="00D754C2"/>
    <w:rsid w:val="00D77B1F"/>
    <w:rsid w:val="00D77F7C"/>
    <w:rsid w:val="00D8344A"/>
    <w:rsid w:val="00D84C00"/>
    <w:rsid w:val="00D86DEB"/>
    <w:rsid w:val="00D87081"/>
    <w:rsid w:val="00D93AFB"/>
    <w:rsid w:val="00D94170"/>
    <w:rsid w:val="00DA08F0"/>
    <w:rsid w:val="00DA1063"/>
    <w:rsid w:val="00DA22AD"/>
    <w:rsid w:val="00DA2447"/>
    <w:rsid w:val="00DA32E6"/>
    <w:rsid w:val="00DA4A18"/>
    <w:rsid w:val="00DA635D"/>
    <w:rsid w:val="00DA75CD"/>
    <w:rsid w:val="00DB086B"/>
    <w:rsid w:val="00DB11FF"/>
    <w:rsid w:val="00DB4E93"/>
    <w:rsid w:val="00DB692F"/>
    <w:rsid w:val="00DB7E80"/>
    <w:rsid w:val="00DC0C88"/>
    <w:rsid w:val="00DC19D5"/>
    <w:rsid w:val="00DC2B29"/>
    <w:rsid w:val="00DC4A00"/>
    <w:rsid w:val="00DC5452"/>
    <w:rsid w:val="00DD02A7"/>
    <w:rsid w:val="00DD13B3"/>
    <w:rsid w:val="00DD1977"/>
    <w:rsid w:val="00DD1F15"/>
    <w:rsid w:val="00DD447B"/>
    <w:rsid w:val="00DD5265"/>
    <w:rsid w:val="00DD53F8"/>
    <w:rsid w:val="00DE4C86"/>
    <w:rsid w:val="00DE620E"/>
    <w:rsid w:val="00DF12CD"/>
    <w:rsid w:val="00DF3871"/>
    <w:rsid w:val="00DF451B"/>
    <w:rsid w:val="00DF6DEE"/>
    <w:rsid w:val="00DF70B1"/>
    <w:rsid w:val="00DF796E"/>
    <w:rsid w:val="00E01834"/>
    <w:rsid w:val="00E0285F"/>
    <w:rsid w:val="00E02C72"/>
    <w:rsid w:val="00E02D11"/>
    <w:rsid w:val="00E04381"/>
    <w:rsid w:val="00E04E0F"/>
    <w:rsid w:val="00E051B3"/>
    <w:rsid w:val="00E05A2E"/>
    <w:rsid w:val="00E07188"/>
    <w:rsid w:val="00E07690"/>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51019"/>
    <w:rsid w:val="00E570FC"/>
    <w:rsid w:val="00E57A5F"/>
    <w:rsid w:val="00E60491"/>
    <w:rsid w:val="00E607E2"/>
    <w:rsid w:val="00E62CBB"/>
    <w:rsid w:val="00E6300A"/>
    <w:rsid w:val="00E63F01"/>
    <w:rsid w:val="00E64D08"/>
    <w:rsid w:val="00E65DC1"/>
    <w:rsid w:val="00E664E7"/>
    <w:rsid w:val="00E668DD"/>
    <w:rsid w:val="00E672EF"/>
    <w:rsid w:val="00E675BE"/>
    <w:rsid w:val="00E67934"/>
    <w:rsid w:val="00E67A5C"/>
    <w:rsid w:val="00E70005"/>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4A6"/>
    <w:rsid w:val="00EA4AAA"/>
    <w:rsid w:val="00EB01AB"/>
    <w:rsid w:val="00EB0A27"/>
    <w:rsid w:val="00EB1EFB"/>
    <w:rsid w:val="00EB3EAC"/>
    <w:rsid w:val="00EB41F3"/>
    <w:rsid w:val="00EC0209"/>
    <w:rsid w:val="00EC1A44"/>
    <w:rsid w:val="00EC28F2"/>
    <w:rsid w:val="00EC2C27"/>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37EB"/>
    <w:rsid w:val="00EF3E04"/>
    <w:rsid w:val="00EF519B"/>
    <w:rsid w:val="00EF58CC"/>
    <w:rsid w:val="00EF6BC1"/>
    <w:rsid w:val="00F01394"/>
    <w:rsid w:val="00F04632"/>
    <w:rsid w:val="00F064E8"/>
    <w:rsid w:val="00F06A86"/>
    <w:rsid w:val="00F07E99"/>
    <w:rsid w:val="00F12D88"/>
    <w:rsid w:val="00F14703"/>
    <w:rsid w:val="00F15A5D"/>
    <w:rsid w:val="00F16BD3"/>
    <w:rsid w:val="00F17822"/>
    <w:rsid w:val="00F23304"/>
    <w:rsid w:val="00F2330C"/>
    <w:rsid w:val="00F25AD0"/>
    <w:rsid w:val="00F26097"/>
    <w:rsid w:val="00F316A3"/>
    <w:rsid w:val="00F31975"/>
    <w:rsid w:val="00F31EE6"/>
    <w:rsid w:val="00F33834"/>
    <w:rsid w:val="00F36687"/>
    <w:rsid w:val="00F37793"/>
    <w:rsid w:val="00F4293F"/>
    <w:rsid w:val="00F44B8D"/>
    <w:rsid w:val="00F4553D"/>
    <w:rsid w:val="00F467ED"/>
    <w:rsid w:val="00F46E97"/>
    <w:rsid w:val="00F50894"/>
    <w:rsid w:val="00F5272D"/>
    <w:rsid w:val="00F52D2C"/>
    <w:rsid w:val="00F5436D"/>
    <w:rsid w:val="00F56413"/>
    <w:rsid w:val="00F61472"/>
    <w:rsid w:val="00F639C6"/>
    <w:rsid w:val="00F64C26"/>
    <w:rsid w:val="00F64F3B"/>
    <w:rsid w:val="00F65351"/>
    <w:rsid w:val="00F670D9"/>
    <w:rsid w:val="00F67AA1"/>
    <w:rsid w:val="00F67D28"/>
    <w:rsid w:val="00F7061D"/>
    <w:rsid w:val="00F72403"/>
    <w:rsid w:val="00F73E3B"/>
    <w:rsid w:val="00F7493F"/>
    <w:rsid w:val="00F74D30"/>
    <w:rsid w:val="00F76425"/>
    <w:rsid w:val="00F765E9"/>
    <w:rsid w:val="00F812DC"/>
    <w:rsid w:val="00F8168D"/>
    <w:rsid w:val="00F82026"/>
    <w:rsid w:val="00F82307"/>
    <w:rsid w:val="00F8234B"/>
    <w:rsid w:val="00F8274F"/>
    <w:rsid w:val="00F82EEE"/>
    <w:rsid w:val="00F8383F"/>
    <w:rsid w:val="00F849C9"/>
    <w:rsid w:val="00F8615D"/>
    <w:rsid w:val="00F86D64"/>
    <w:rsid w:val="00F876C9"/>
    <w:rsid w:val="00F91E11"/>
    <w:rsid w:val="00F94742"/>
    <w:rsid w:val="00F95326"/>
    <w:rsid w:val="00F95473"/>
    <w:rsid w:val="00F955F0"/>
    <w:rsid w:val="00F97412"/>
    <w:rsid w:val="00FA0404"/>
    <w:rsid w:val="00FA0944"/>
    <w:rsid w:val="00FA36E1"/>
    <w:rsid w:val="00FA4490"/>
    <w:rsid w:val="00FA648C"/>
    <w:rsid w:val="00FA64EE"/>
    <w:rsid w:val="00FB18AA"/>
    <w:rsid w:val="00FB1D73"/>
    <w:rsid w:val="00FB225A"/>
    <w:rsid w:val="00FB5A15"/>
    <w:rsid w:val="00FB5FB1"/>
    <w:rsid w:val="00FB7B0B"/>
    <w:rsid w:val="00FC11A0"/>
    <w:rsid w:val="00FC42E4"/>
    <w:rsid w:val="00FC453C"/>
    <w:rsid w:val="00FC574C"/>
    <w:rsid w:val="00FC6B31"/>
    <w:rsid w:val="00FC7485"/>
    <w:rsid w:val="00FC755A"/>
    <w:rsid w:val="00FC77DC"/>
    <w:rsid w:val="00FD0788"/>
    <w:rsid w:val="00FD0DEE"/>
    <w:rsid w:val="00FD2BFD"/>
    <w:rsid w:val="00FD657B"/>
    <w:rsid w:val="00FE1E4B"/>
    <w:rsid w:val="00FE5728"/>
    <w:rsid w:val="00FE573F"/>
    <w:rsid w:val="00FE57B0"/>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0FDC28"/>
  <w15:docId w15:val="{65BB431D-0A2E-48C3-8AFD-222B1474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3"/>
    <w:uiPriority w:val="59"/>
    <w:rsid w:val="006C5C5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4694">
      <w:bodyDiv w:val="1"/>
      <w:marLeft w:val="0"/>
      <w:marRight w:val="0"/>
      <w:marTop w:val="0"/>
      <w:marBottom w:val="0"/>
      <w:divBdr>
        <w:top w:val="none" w:sz="0" w:space="0" w:color="auto"/>
        <w:left w:val="none" w:sz="0" w:space="0" w:color="auto"/>
        <w:bottom w:val="none" w:sz="0" w:space="0" w:color="auto"/>
        <w:right w:val="none" w:sz="0" w:space="0" w:color="auto"/>
      </w:divBdr>
    </w:div>
    <w:div w:id="195583442">
      <w:bodyDiv w:val="1"/>
      <w:marLeft w:val="0"/>
      <w:marRight w:val="0"/>
      <w:marTop w:val="0"/>
      <w:marBottom w:val="0"/>
      <w:divBdr>
        <w:top w:val="none" w:sz="0" w:space="0" w:color="auto"/>
        <w:left w:val="none" w:sz="0" w:space="0" w:color="auto"/>
        <w:bottom w:val="none" w:sz="0" w:space="0" w:color="auto"/>
        <w:right w:val="none" w:sz="0" w:space="0" w:color="auto"/>
      </w:divBdr>
    </w:div>
    <w:div w:id="369376982">
      <w:bodyDiv w:val="1"/>
      <w:marLeft w:val="0"/>
      <w:marRight w:val="0"/>
      <w:marTop w:val="0"/>
      <w:marBottom w:val="0"/>
      <w:divBdr>
        <w:top w:val="none" w:sz="0" w:space="0" w:color="auto"/>
        <w:left w:val="none" w:sz="0" w:space="0" w:color="auto"/>
        <w:bottom w:val="none" w:sz="0" w:space="0" w:color="auto"/>
        <w:right w:val="none" w:sz="0" w:space="0" w:color="auto"/>
      </w:divBdr>
    </w:div>
    <w:div w:id="1171212316">
      <w:bodyDiv w:val="1"/>
      <w:marLeft w:val="0"/>
      <w:marRight w:val="0"/>
      <w:marTop w:val="0"/>
      <w:marBottom w:val="0"/>
      <w:divBdr>
        <w:top w:val="none" w:sz="0" w:space="0" w:color="auto"/>
        <w:left w:val="none" w:sz="0" w:space="0" w:color="auto"/>
        <w:bottom w:val="none" w:sz="0" w:space="0" w:color="auto"/>
        <w:right w:val="none" w:sz="0" w:space="0" w:color="auto"/>
      </w:divBdr>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ensor.net" TargetMode="External"/><Relationship Id="rId4" Type="http://schemas.openxmlformats.org/officeDocument/2006/relationships/settings" Target="settings.xml"/><Relationship Id="rId9" Type="http://schemas.openxmlformats.org/officeDocument/2006/relationships/hyperlink" Target="https://24t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2AD63-9362-40A5-8159-ABAEFC6B1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11155</Words>
  <Characters>6359</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Оксана Костанян (HCJ-IMP0472 - o.kostanyan)</cp:lastModifiedBy>
  <cp:revision>2</cp:revision>
  <cp:lastPrinted>2024-01-09T06:55:00Z</cp:lastPrinted>
  <dcterms:created xsi:type="dcterms:W3CDTF">2024-01-11T13:30:00Z</dcterms:created>
  <dcterms:modified xsi:type="dcterms:W3CDTF">2024-01-11T13:30:00Z</dcterms:modified>
</cp:coreProperties>
</file>