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2F171" w14:textId="2A9425B8" w:rsidR="00A46BE7" w:rsidRPr="00C0506F" w:rsidRDefault="00A46BE7" w:rsidP="00EA2BF7">
      <w:pPr>
        <w:ind w:left="2832" w:firstLine="708"/>
        <w:contextualSpacing/>
        <w:jc w:val="center"/>
        <w:rPr>
          <w:rFonts w:ascii="AcademyC" w:hAnsi="AcademyC"/>
          <w:b/>
          <w:sz w:val="28"/>
          <w:lang w:val="uk-UA"/>
        </w:rPr>
      </w:pPr>
      <w:r w:rsidRPr="00C0506F">
        <w:rPr>
          <w:rFonts w:ascii="AcademyC" w:hAnsi="AcademyC"/>
          <w:b/>
          <w:noProof/>
          <w:sz w:val="28"/>
          <w:lang w:val="uk-UA" w:eastAsia="uk-UA"/>
        </w:rPr>
        <w:drawing>
          <wp:anchor distT="0" distB="0" distL="114300" distR="114300" simplePos="0" relativeHeight="251659264" behindDoc="0" locked="0" layoutInCell="1" allowOverlap="1" wp14:anchorId="7CDD7B53" wp14:editId="292797E2">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0E65CFDD" w14:textId="77777777" w:rsidR="00EA2BF7" w:rsidRPr="00C0506F" w:rsidRDefault="00EA2BF7" w:rsidP="00A46BE7">
      <w:pPr>
        <w:jc w:val="center"/>
        <w:rPr>
          <w:rFonts w:ascii="AcademyC" w:hAnsi="AcademyC"/>
          <w:sz w:val="28"/>
          <w:lang w:val="uk-UA"/>
        </w:rPr>
      </w:pPr>
    </w:p>
    <w:p w14:paraId="206552BF" w14:textId="5E4168FE" w:rsidR="00A46BE7" w:rsidRPr="00C0506F" w:rsidRDefault="00A46BE7" w:rsidP="00A46BE7">
      <w:pPr>
        <w:jc w:val="center"/>
        <w:rPr>
          <w:rFonts w:ascii="AcademyC" w:hAnsi="AcademyC"/>
          <w:sz w:val="28"/>
          <w:lang w:val="uk-UA"/>
        </w:rPr>
      </w:pPr>
      <w:r w:rsidRPr="00C0506F">
        <w:rPr>
          <w:rFonts w:ascii="AcademyC" w:hAnsi="AcademyC"/>
          <w:sz w:val="28"/>
          <w:lang w:val="uk-UA"/>
        </w:rPr>
        <w:t>УКРАЇНА</w:t>
      </w:r>
    </w:p>
    <w:p w14:paraId="6A2422EE" w14:textId="008CE4B0" w:rsidR="00A46BE7" w:rsidRPr="00C0506F" w:rsidRDefault="00A46BE7" w:rsidP="00A46BE7">
      <w:pPr>
        <w:jc w:val="center"/>
        <w:rPr>
          <w:rFonts w:ascii="AcademyC" w:hAnsi="AcademyC"/>
          <w:sz w:val="28"/>
          <w:szCs w:val="28"/>
          <w:lang w:val="uk-UA"/>
        </w:rPr>
      </w:pPr>
      <w:r w:rsidRPr="00C0506F">
        <w:rPr>
          <w:rFonts w:ascii="AcademyC" w:hAnsi="AcademyC"/>
          <w:sz w:val="28"/>
          <w:szCs w:val="28"/>
          <w:lang w:val="uk-UA"/>
        </w:rPr>
        <w:t>ВИЩА РАДА ПРАВОСУДДЯ</w:t>
      </w:r>
    </w:p>
    <w:p w14:paraId="075CF17C" w14:textId="77777777" w:rsidR="00A46BE7" w:rsidRPr="00C0506F" w:rsidRDefault="00A46BE7" w:rsidP="00A46BE7">
      <w:pPr>
        <w:jc w:val="center"/>
        <w:rPr>
          <w:rFonts w:ascii="AcademyC" w:hAnsi="AcademyC"/>
          <w:sz w:val="28"/>
          <w:szCs w:val="28"/>
          <w:lang w:val="uk-UA"/>
        </w:rPr>
      </w:pPr>
      <w:r w:rsidRPr="00C0506F">
        <w:rPr>
          <w:rFonts w:ascii="AcademyC" w:hAnsi="AcademyC"/>
          <w:sz w:val="28"/>
          <w:szCs w:val="28"/>
          <w:lang w:val="uk-UA"/>
        </w:rPr>
        <w:t>ДРУГА ДИСЦИПЛІНАРНА ПАЛАТА</w:t>
      </w:r>
    </w:p>
    <w:p w14:paraId="13A8E08A" w14:textId="77777777" w:rsidR="00A46BE7" w:rsidRPr="00C0506F" w:rsidRDefault="00A46BE7" w:rsidP="00A46BE7">
      <w:pPr>
        <w:jc w:val="center"/>
        <w:rPr>
          <w:rFonts w:ascii="AcademyC" w:hAnsi="AcademyC"/>
          <w:sz w:val="28"/>
          <w:szCs w:val="28"/>
          <w:lang w:val="uk-UA"/>
        </w:rPr>
      </w:pPr>
      <w:r w:rsidRPr="00C0506F">
        <w:rPr>
          <w:rFonts w:ascii="AcademyC" w:hAnsi="AcademyC"/>
          <w:sz w:val="28"/>
          <w:szCs w:val="28"/>
          <w:lang w:val="uk-UA"/>
        </w:rPr>
        <w:t>УХВАЛА</w:t>
      </w:r>
    </w:p>
    <w:tbl>
      <w:tblPr>
        <w:tblW w:w="9356" w:type="dxa"/>
        <w:tblLook w:val="04A0" w:firstRow="1" w:lastRow="0" w:firstColumn="1" w:lastColumn="0" w:noHBand="0" w:noVBand="1"/>
      </w:tblPr>
      <w:tblGrid>
        <w:gridCol w:w="3498"/>
        <w:gridCol w:w="3274"/>
        <w:gridCol w:w="2584"/>
      </w:tblGrid>
      <w:tr w:rsidR="00A46BE7" w:rsidRPr="00C0506F" w14:paraId="6D2F3656" w14:textId="77777777" w:rsidTr="00027DF4">
        <w:trPr>
          <w:trHeight w:val="188"/>
        </w:trPr>
        <w:tc>
          <w:tcPr>
            <w:tcW w:w="3498" w:type="dxa"/>
          </w:tcPr>
          <w:p w14:paraId="50BAD457" w14:textId="5780444F" w:rsidR="00A46BE7" w:rsidRPr="00317625" w:rsidRDefault="00283B1C" w:rsidP="00F12B65">
            <w:pPr>
              <w:ind w:left="-115" w:right="-2"/>
              <w:rPr>
                <w:noProof/>
                <w:sz w:val="28"/>
                <w:szCs w:val="28"/>
                <w:lang w:val="uk-UA"/>
              </w:rPr>
            </w:pPr>
            <w:r w:rsidRPr="00317625">
              <w:rPr>
                <w:noProof/>
                <w:sz w:val="28"/>
                <w:szCs w:val="28"/>
                <w:lang w:val="uk-UA"/>
              </w:rPr>
              <w:t>21 лютого 2024</w:t>
            </w:r>
            <w:r w:rsidR="00A46BE7" w:rsidRPr="00317625">
              <w:rPr>
                <w:noProof/>
                <w:sz w:val="28"/>
                <w:szCs w:val="28"/>
                <w:lang w:val="uk-UA"/>
              </w:rPr>
              <w:t xml:space="preserve"> року</w:t>
            </w:r>
          </w:p>
        </w:tc>
        <w:tc>
          <w:tcPr>
            <w:tcW w:w="3274" w:type="dxa"/>
          </w:tcPr>
          <w:p w14:paraId="2A70EF04" w14:textId="03FB0B3A" w:rsidR="00A46BE7" w:rsidRPr="00C0506F" w:rsidRDefault="004E44E0" w:rsidP="004E44E0">
            <w:pPr>
              <w:ind w:left="-229" w:right="-2"/>
              <w:rPr>
                <w:rFonts w:ascii="Book Antiqua" w:hAnsi="Book Antiqua"/>
                <w:noProof/>
                <w:lang w:val="uk-UA"/>
              </w:rPr>
            </w:pPr>
            <w:r w:rsidRPr="00C0506F">
              <w:rPr>
                <w:rFonts w:ascii="Book Antiqua" w:hAnsi="Book Antiqua"/>
                <w:lang w:val="uk-UA"/>
              </w:rPr>
              <w:t xml:space="preserve">                 </w:t>
            </w:r>
            <w:r w:rsidR="00A46BE7" w:rsidRPr="00C0506F">
              <w:rPr>
                <w:rFonts w:ascii="Book Antiqua" w:hAnsi="Book Antiqua"/>
                <w:lang w:val="uk-UA"/>
              </w:rPr>
              <w:t>Київ</w:t>
            </w:r>
          </w:p>
        </w:tc>
        <w:tc>
          <w:tcPr>
            <w:tcW w:w="2584" w:type="dxa"/>
          </w:tcPr>
          <w:p w14:paraId="498E2506" w14:textId="7430C483" w:rsidR="00A46BE7" w:rsidRPr="00C0506F" w:rsidRDefault="00AB6031" w:rsidP="00AB6031">
            <w:pPr>
              <w:ind w:right="-2"/>
              <w:rPr>
                <w:noProof/>
                <w:sz w:val="28"/>
                <w:szCs w:val="28"/>
                <w:lang w:val="uk-UA"/>
              </w:rPr>
            </w:pPr>
            <w:r>
              <w:rPr>
                <w:noProof/>
                <w:sz w:val="28"/>
                <w:szCs w:val="28"/>
                <w:lang w:val="uk-UA"/>
              </w:rPr>
              <w:t>№ 529/2дп/15-24</w:t>
            </w:r>
            <w:bookmarkStart w:id="0" w:name="_GoBack"/>
            <w:bookmarkEnd w:id="0"/>
            <w:r w:rsidR="00A46BE7" w:rsidRPr="00C0506F">
              <w:rPr>
                <w:noProof/>
                <w:sz w:val="28"/>
                <w:szCs w:val="28"/>
                <w:lang w:val="uk-UA"/>
              </w:rPr>
              <w:t>_</w:t>
            </w:r>
          </w:p>
        </w:tc>
      </w:tr>
    </w:tbl>
    <w:p w14:paraId="4BCF63D2" w14:textId="6FC72D15" w:rsidR="00C751AE" w:rsidRDefault="00C751AE" w:rsidP="00C751AE">
      <w:pPr>
        <w:tabs>
          <w:tab w:val="left" w:pos="4320"/>
        </w:tabs>
        <w:ind w:left="-284" w:right="-1"/>
        <w:jc w:val="both"/>
        <w:rPr>
          <w:b/>
          <w:spacing w:val="6"/>
          <w:sz w:val="23"/>
          <w:szCs w:val="23"/>
          <w:lang w:val="uk-UA"/>
        </w:rPr>
      </w:pPr>
    </w:p>
    <w:p w14:paraId="47197C22" w14:textId="77777777" w:rsidR="00607971" w:rsidRPr="00C0506F" w:rsidRDefault="00607971" w:rsidP="00C751AE">
      <w:pPr>
        <w:tabs>
          <w:tab w:val="left" w:pos="4320"/>
        </w:tabs>
        <w:ind w:left="-284" w:right="-1"/>
        <w:jc w:val="both"/>
        <w:rPr>
          <w:b/>
          <w:spacing w:val="6"/>
          <w:sz w:val="23"/>
          <w:szCs w:val="23"/>
          <w:lang w:val="uk-UA"/>
        </w:rPr>
      </w:pPr>
    </w:p>
    <w:p w14:paraId="0A86F60E" w14:textId="08D6BAD9" w:rsidR="00283B1C" w:rsidRPr="0020080A" w:rsidRDefault="00120F1E" w:rsidP="0020080A">
      <w:pPr>
        <w:ind w:right="3798"/>
        <w:jc w:val="both"/>
        <w:rPr>
          <w:b/>
          <w:color w:val="000000"/>
          <w:spacing w:val="-6"/>
          <w:lang w:val="uk-UA"/>
        </w:rPr>
      </w:pPr>
      <w:r w:rsidRPr="00BD19B8">
        <w:rPr>
          <w:b/>
          <w:spacing w:val="-2"/>
          <w:lang w:val="uk-UA"/>
        </w:rPr>
        <w:t xml:space="preserve">Про </w:t>
      </w:r>
      <w:r w:rsidR="00554060" w:rsidRPr="00BD19B8">
        <w:rPr>
          <w:b/>
          <w:spacing w:val="-2"/>
          <w:lang w:val="uk-UA"/>
        </w:rPr>
        <w:t xml:space="preserve">залишення без розгляду та повернення </w:t>
      </w:r>
      <w:r w:rsidRPr="00BD19B8">
        <w:rPr>
          <w:b/>
          <w:spacing w:val="-2"/>
          <w:lang w:val="uk-UA"/>
        </w:rPr>
        <w:t>дисциплінарних с</w:t>
      </w:r>
      <w:r w:rsidR="00554060" w:rsidRPr="00BD19B8">
        <w:rPr>
          <w:b/>
          <w:spacing w:val="-2"/>
          <w:lang w:val="uk-UA"/>
        </w:rPr>
        <w:t>карг</w:t>
      </w:r>
      <w:r w:rsidRPr="00BD19B8">
        <w:rPr>
          <w:b/>
          <w:spacing w:val="-2"/>
          <w:lang w:val="uk-UA"/>
        </w:rPr>
        <w:t xml:space="preserve"> </w:t>
      </w:r>
      <w:r w:rsidR="00B47978" w:rsidRPr="00BD19B8">
        <w:rPr>
          <w:b/>
          <w:lang w:val="uk-UA"/>
        </w:rPr>
        <w:t>Стояновського В.В. щодо суддів Тернівського районного суду міста Кривого Рогу Квятковського Я.А., Дніпровського апеляційного суду Бондар</w:t>
      </w:r>
      <w:r w:rsidR="0020080A">
        <w:rPr>
          <w:b/>
          <w:lang w:val="uk-UA"/>
        </w:rPr>
        <w:t xml:space="preserve"> </w:t>
      </w:r>
      <w:r w:rsidR="00B47978" w:rsidRPr="00BD19B8">
        <w:rPr>
          <w:b/>
          <w:lang w:val="uk-UA"/>
        </w:rPr>
        <w:t>Я.М., Зубакової В.П., Остапенко</w:t>
      </w:r>
      <w:r w:rsidR="0020080A">
        <w:rPr>
          <w:b/>
          <w:lang w:val="uk-UA"/>
        </w:rPr>
        <w:t xml:space="preserve"> </w:t>
      </w:r>
      <w:r w:rsidR="00B47978" w:rsidRPr="00BD19B8">
        <w:rPr>
          <w:b/>
          <w:lang w:val="uk-UA"/>
        </w:rPr>
        <w:t>В.</w:t>
      </w:r>
      <w:r w:rsidR="00607971">
        <w:rPr>
          <w:b/>
          <w:lang w:val="uk-UA"/>
        </w:rPr>
        <w:t>О., Касаційного цивільного суду</w:t>
      </w:r>
      <w:r w:rsidR="00607971">
        <w:rPr>
          <w:b/>
          <w:lang w:val="uk-UA"/>
        </w:rPr>
        <w:br/>
      </w:r>
      <w:r w:rsidR="00B47978" w:rsidRPr="00BD19B8">
        <w:rPr>
          <w:b/>
          <w:lang w:val="uk-UA"/>
        </w:rPr>
        <w:t>у складі Верховного Суду Петрова</w:t>
      </w:r>
      <w:r w:rsidR="0020080A">
        <w:rPr>
          <w:b/>
          <w:lang w:val="uk-UA"/>
        </w:rPr>
        <w:t xml:space="preserve"> </w:t>
      </w:r>
      <w:r w:rsidR="00607971">
        <w:rPr>
          <w:b/>
          <w:lang w:val="uk-UA"/>
        </w:rPr>
        <w:t>Є.В.,</w:t>
      </w:r>
      <w:r w:rsidR="00607971">
        <w:rPr>
          <w:b/>
          <w:lang w:val="uk-UA"/>
        </w:rPr>
        <w:br/>
      </w:r>
      <w:r w:rsidR="00B47978" w:rsidRPr="00BD19B8">
        <w:rPr>
          <w:b/>
          <w:lang w:val="uk-UA"/>
        </w:rPr>
        <w:t xml:space="preserve">Сакари Н.Ю.; </w:t>
      </w:r>
      <w:r w:rsidR="006A0664" w:rsidRPr="00BD19B8">
        <w:rPr>
          <w:b/>
          <w:lang w:val="uk-UA"/>
        </w:rPr>
        <w:t>ТОВ</w:t>
      </w:r>
      <w:r w:rsidR="0020080A">
        <w:rPr>
          <w:b/>
          <w:lang w:val="uk-UA"/>
        </w:rPr>
        <w:t xml:space="preserve"> «Лекском» </w:t>
      </w:r>
      <w:r w:rsidR="006A0664" w:rsidRPr="00BD19B8">
        <w:rPr>
          <w:b/>
          <w:lang w:val="uk-UA"/>
        </w:rPr>
        <w:t xml:space="preserve">в особі адвоката Грішиної Н.О. щодо судді Північного апеляційного господарського суду Полякова Б.М.; </w:t>
      </w:r>
      <w:r w:rsidR="00607971">
        <w:rPr>
          <w:b/>
          <w:lang w:val="uk-UA"/>
        </w:rPr>
        <w:br/>
      </w:r>
      <w:r w:rsidR="008D6CD9" w:rsidRPr="00BD19B8">
        <w:rPr>
          <w:b/>
          <w:spacing w:val="-2"/>
          <w:lang w:val="uk-UA"/>
        </w:rPr>
        <w:t xml:space="preserve">Зелінського О.В. щодо судді Южноукраїнського міського суду Миколаївської області </w:t>
      </w:r>
      <w:r w:rsidR="00607971">
        <w:rPr>
          <w:b/>
          <w:spacing w:val="-2"/>
          <w:lang w:val="uk-UA"/>
        </w:rPr>
        <w:br/>
      </w:r>
      <w:r w:rsidR="008D6CD9" w:rsidRPr="00BD19B8">
        <w:rPr>
          <w:b/>
          <w:spacing w:val="-2"/>
          <w:lang w:val="uk-UA"/>
        </w:rPr>
        <w:t xml:space="preserve">Далматової Г.А.; </w:t>
      </w:r>
      <w:r w:rsidR="001B634A" w:rsidRPr="0020080A">
        <w:rPr>
          <w:b/>
          <w:color w:val="000000"/>
          <w:spacing w:val="-6"/>
          <w:lang w:val="uk-UA"/>
        </w:rPr>
        <w:t>Стояновської А.І. щодо судді Дніпропетровського окружного</w:t>
      </w:r>
      <w:r w:rsidR="00FF581B" w:rsidRPr="0020080A">
        <w:rPr>
          <w:b/>
          <w:color w:val="000000"/>
          <w:spacing w:val="-6"/>
          <w:lang w:val="uk-UA"/>
        </w:rPr>
        <w:t xml:space="preserve"> </w:t>
      </w:r>
      <w:r w:rsidR="001B634A" w:rsidRPr="0020080A">
        <w:rPr>
          <w:b/>
          <w:color w:val="000000"/>
          <w:spacing w:val="-6"/>
          <w:lang w:val="uk-UA"/>
        </w:rPr>
        <w:t>адміністративного суду Захарчук-Борисенко Н.В.;</w:t>
      </w:r>
      <w:r w:rsidR="00FF581B" w:rsidRPr="0020080A">
        <w:rPr>
          <w:b/>
          <w:color w:val="000000"/>
          <w:spacing w:val="-6"/>
          <w:lang w:val="uk-UA"/>
        </w:rPr>
        <w:t xml:space="preserve"> </w:t>
      </w:r>
      <w:r w:rsidR="001B634A" w:rsidRPr="0020080A">
        <w:rPr>
          <w:b/>
          <w:color w:val="000000"/>
          <w:spacing w:val="-6"/>
          <w:lang w:val="uk-UA"/>
        </w:rPr>
        <w:t>Стояновського</w:t>
      </w:r>
      <w:r w:rsidR="0020080A" w:rsidRPr="0020080A">
        <w:rPr>
          <w:b/>
          <w:color w:val="000000"/>
          <w:spacing w:val="-6"/>
          <w:lang w:val="uk-UA"/>
        </w:rPr>
        <w:t xml:space="preserve"> </w:t>
      </w:r>
      <w:r w:rsidR="001B634A" w:rsidRPr="0020080A">
        <w:rPr>
          <w:b/>
          <w:color w:val="000000"/>
          <w:spacing w:val="-6"/>
          <w:lang w:val="uk-UA"/>
        </w:rPr>
        <w:t xml:space="preserve">В.В. щодо суддів </w:t>
      </w:r>
      <w:r w:rsidR="008D6CD9" w:rsidRPr="0020080A">
        <w:rPr>
          <w:b/>
          <w:color w:val="000000"/>
          <w:spacing w:val="-6"/>
          <w:lang w:val="uk-UA"/>
        </w:rPr>
        <w:t xml:space="preserve">Третього апеляційного </w:t>
      </w:r>
      <w:r w:rsidR="001B634A" w:rsidRPr="0020080A">
        <w:rPr>
          <w:b/>
          <w:color w:val="000000"/>
          <w:spacing w:val="-6"/>
          <w:lang w:val="uk-UA"/>
        </w:rPr>
        <w:t xml:space="preserve">адміністративного </w:t>
      </w:r>
      <w:r w:rsidR="00607971">
        <w:rPr>
          <w:b/>
          <w:color w:val="000000"/>
          <w:spacing w:val="-6"/>
          <w:lang w:val="uk-UA"/>
        </w:rPr>
        <w:t xml:space="preserve">суду Малиш Н.І., Баранник Н.П., </w:t>
      </w:r>
      <w:r w:rsidR="00607971">
        <w:rPr>
          <w:b/>
          <w:color w:val="000000"/>
          <w:spacing w:val="-6"/>
          <w:lang w:val="uk-UA"/>
        </w:rPr>
        <w:br/>
      </w:r>
      <w:r w:rsidR="001B634A" w:rsidRPr="0020080A">
        <w:rPr>
          <w:b/>
          <w:color w:val="000000"/>
          <w:spacing w:val="-6"/>
          <w:lang w:val="uk-UA"/>
        </w:rPr>
        <w:t>Шальєвої В.А.;</w:t>
      </w:r>
      <w:r w:rsidR="00FF581B" w:rsidRPr="0020080A">
        <w:rPr>
          <w:b/>
          <w:color w:val="000000"/>
          <w:spacing w:val="-6"/>
          <w:lang w:val="uk-UA"/>
        </w:rPr>
        <w:t xml:space="preserve"> Стояновського В.В. щодо суддів  Дніпропетровського окружного адміністративного суд</w:t>
      </w:r>
      <w:r w:rsidR="00607971">
        <w:rPr>
          <w:b/>
          <w:color w:val="000000"/>
          <w:spacing w:val="-6"/>
          <w:lang w:val="uk-UA"/>
        </w:rPr>
        <w:t>у</w:t>
      </w:r>
      <w:r w:rsidR="00FF581B" w:rsidRPr="0020080A">
        <w:rPr>
          <w:b/>
          <w:color w:val="000000"/>
          <w:spacing w:val="-6"/>
          <w:lang w:val="uk-UA"/>
        </w:rPr>
        <w:t xml:space="preserve"> Кучми К</w:t>
      </w:r>
      <w:r w:rsidR="000417A0" w:rsidRPr="0020080A">
        <w:rPr>
          <w:b/>
          <w:color w:val="000000"/>
          <w:spacing w:val="-6"/>
          <w:lang w:val="uk-UA"/>
        </w:rPr>
        <w:t>.С.</w:t>
      </w:r>
      <w:r w:rsidR="00FF581B" w:rsidRPr="0020080A">
        <w:rPr>
          <w:b/>
          <w:color w:val="000000"/>
          <w:spacing w:val="-6"/>
          <w:lang w:val="uk-UA"/>
        </w:rPr>
        <w:t>, Третього апеляційного адміністративного суду Суховарова А.В., Ясенової Т.І., Головко О.В.; Правосудька О.М. щодо судді Городоцького районного суду Львівської області Ференц О.І.;</w:t>
      </w:r>
      <w:r w:rsidR="006A0664" w:rsidRPr="0020080A">
        <w:rPr>
          <w:b/>
          <w:color w:val="000000"/>
          <w:spacing w:val="-6"/>
          <w:lang w:val="uk-UA"/>
        </w:rPr>
        <w:t xml:space="preserve"> Стояновського В.В. щодо судді Дніпропетровського окружного адміністративного суду Захарчук-Борисенко Н.В.; </w:t>
      </w:r>
      <w:r w:rsidR="00CB5039" w:rsidRPr="0020080A">
        <w:rPr>
          <w:b/>
          <w:color w:val="000000"/>
          <w:spacing w:val="-6"/>
          <w:lang w:val="uk-UA"/>
        </w:rPr>
        <w:t>Лавришина І.В. щодо судді Подільського районного суду міста Києва Гребенюка В.В.;</w:t>
      </w:r>
      <w:r w:rsidR="00BD19B8" w:rsidRPr="0020080A">
        <w:rPr>
          <w:b/>
          <w:color w:val="000000"/>
          <w:spacing w:val="-6"/>
          <w:lang w:val="uk-UA"/>
        </w:rPr>
        <w:t xml:space="preserve"> Стояновської А.І. щодо судді Дніпропетровського окружного адміністративного суду Царікової О.В.; Стояновського В.В. щодо судді Третього апеляційного адміністративного суду Прокопчук Т.С.; </w:t>
      </w:r>
      <w:r w:rsidR="00160E00" w:rsidRPr="0020080A">
        <w:rPr>
          <w:b/>
          <w:color w:val="000000"/>
          <w:spacing w:val="-6"/>
          <w:lang w:val="uk-UA"/>
        </w:rPr>
        <w:t>Стояновської А.І. щодо судді Тернівського районного суду міста Кривого Рогу Демиденка Ю.Ю.</w:t>
      </w:r>
    </w:p>
    <w:p w14:paraId="59236225" w14:textId="22CE37FC" w:rsidR="00144F99" w:rsidRDefault="00144F99" w:rsidP="00144F99">
      <w:pPr>
        <w:ind w:firstLine="684"/>
        <w:jc w:val="center"/>
        <w:rPr>
          <w:lang w:val="uk-UA"/>
        </w:rPr>
      </w:pPr>
    </w:p>
    <w:p w14:paraId="5C4680A2" w14:textId="77777777" w:rsidR="00607971" w:rsidRPr="00C0506F" w:rsidRDefault="00607971" w:rsidP="00144F99">
      <w:pPr>
        <w:ind w:firstLine="684"/>
        <w:jc w:val="center"/>
        <w:rPr>
          <w:lang w:val="uk-UA"/>
        </w:rPr>
      </w:pPr>
    </w:p>
    <w:p w14:paraId="6F171840" w14:textId="77777777" w:rsidR="006B6F56" w:rsidRPr="00C0506F" w:rsidRDefault="006B6F56" w:rsidP="006B6F56">
      <w:pPr>
        <w:ind w:firstLine="567"/>
        <w:jc w:val="both"/>
        <w:rPr>
          <w:sz w:val="28"/>
          <w:szCs w:val="28"/>
          <w:lang w:val="uk-UA"/>
        </w:rPr>
      </w:pPr>
      <w:r w:rsidRPr="00C0506F">
        <w:rPr>
          <w:sz w:val="28"/>
          <w:szCs w:val="28"/>
          <w:lang w:val="uk-UA"/>
        </w:rPr>
        <w:t xml:space="preserve">Друга Дисциплінарна палата Вищої ради правосуддя у складі </w:t>
      </w:r>
      <w:r w:rsidRPr="00C0506F">
        <w:rPr>
          <w:sz w:val="28"/>
          <w:szCs w:val="28"/>
          <w:lang w:val="uk-UA"/>
        </w:rPr>
        <w:br/>
        <w:t xml:space="preserve">головуючого – Маселка Р.А., членів Другої Дисциплінарної палати Вищої ради правосуддя Бурлакова С.Ю., Ковбій О.В., Мельника О.П., розглянувши висновки доповідача – члена Другої Дисциплінарної палати Вищої ради </w:t>
      </w:r>
      <w:r w:rsidRPr="00C0506F">
        <w:rPr>
          <w:sz w:val="28"/>
          <w:szCs w:val="28"/>
          <w:lang w:val="uk-UA"/>
        </w:rPr>
        <w:lastRenderedPageBreak/>
        <w:t xml:space="preserve">правосуддя Саліхова В.В. за результатами попередньої перевірки дисциплінарних скарг, </w:t>
      </w:r>
    </w:p>
    <w:p w14:paraId="41F15960" w14:textId="04315CF9" w:rsidR="003D7E8C" w:rsidRDefault="00120F1E" w:rsidP="005F1798">
      <w:pPr>
        <w:jc w:val="center"/>
        <w:rPr>
          <w:rStyle w:val="rvts9"/>
          <w:b/>
          <w:sz w:val="28"/>
          <w:szCs w:val="28"/>
          <w:lang w:val="uk-UA"/>
        </w:rPr>
      </w:pPr>
      <w:r w:rsidRPr="00C0506F">
        <w:rPr>
          <w:rStyle w:val="rvts9"/>
          <w:b/>
          <w:sz w:val="28"/>
          <w:szCs w:val="28"/>
          <w:lang w:val="uk-UA"/>
        </w:rPr>
        <w:t>встановила:</w:t>
      </w:r>
    </w:p>
    <w:p w14:paraId="74C87A32" w14:textId="77777777" w:rsidR="00607971" w:rsidRPr="00C0506F" w:rsidRDefault="00607971" w:rsidP="005F1798">
      <w:pPr>
        <w:jc w:val="center"/>
        <w:rPr>
          <w:rStyle w:val="rvts9"/>
          <w:b/>
          <w:sz w:val="28"/>
          <w:szCs w:val="28"/>
          <w:lang w:val="uk-UA"/>
        </w:rPr>
      </w:pPr>
    </w:p>
    <w:p w14:paraId="087D354A" w14:textId="1EA22BFB" w:rsidR="00160E00" w:rsidRPr="00A022D7" w:rsidRDefault="008010CE" w:rsidP="00160E00">
      <w:pPr>
        <w:ind w:firstLine="567"/>
        <w:jc w:val="both"/>
        <w:rPr>
          <w:color w:val="000000"/>
          <w:spacing w:val="-4"/>
          <w:sz w:val="28"/>
          <w:szCs w:val="28"/>
          <w:lang w:val="uk-UA"/>
        </w:rPr>
      </w:pPr>
      <w:r w:rsidRPr="00A022D7">
        <w:rPr>
          <w:spacing w:val="-4"/>
          <w:sz w:val="28"/>
          <w:szCs w:val="28"/>
          <w:lang w:val="uk-UA"/>
        </w:rPr>
        <w:t xml:space="preserve">1. </w:t>
      </w:r>
      <w:r w:rsidR="00B47978" w:rsidRPr="00A022D7">
        <w:rPr>
          <w:spacing w:val="-4"/>
          <w:sz w:val="28"/>
          <w:szCs w:val="28"/>
          <w:lang w:val="uk-UA"/>
        </w:rPr>
        <w:t xml:space="preserve">11 липня </w:t>
      </w:r>
      <w:r w:rsidR="007C7CD7" w:rsidRPr="00A022D7">
        <w:rPr>
          <w:spacing w:val="-4"/>
          <w:sz w:val="28"/>
          <w:szCs w:val="28"/>
          <w:lang w:val="uk-UA"/>
        </w:rPr>
        <w:t>та</w:t>
      </w:r>
      <w:r w:rsidR="00B47978" w:rsidRPr="00A022D7">
        <w:rPr>
          <w:spacing w:val="-4"/>
          <w:sz w:val="28"/>
          <w:szCs w:val="28"/>
          <w:lang w:val="uk-UA"/>
        </w:rPr>
        <w:t xml:space="preserve"> 14 листопада </w:t>
      </w:r>
      <w:r w:rsidR="007C7CD7" w:rsidRPr="00A022D7">
        <w:rPr>
          <w:spacing w:val="-4"/>
          <w:sz w:val="28"/>
          <w:szCs w:val="28"/>
          <w:lang w:val="uk-UA"/>
        </w:rPr>
        <w:t xml:space="preserve">2022 року, 17 лютого та </w:t>
      </w:r>
      <w:r w:rsidR="00B47978" w:rsidRPr="00A022D7">
        <w:rPr>
          <w:spacing w:val="-4"/>
          <w:sz w:val="28"/>
          <w:szCs w:val="28"/>
          <w:lang w:val="uk-UA"/>
        </w:rPr>
        <w:t xml:space="preserve">15 травня 2023 року </w:t>
      </w:r>
      <w:r w:rsidR="00B47978" w:rsidRPr="00A022D7">
        <w:rPr>
          <w:color w:val="000000"/>
          <w:spacing w:val="-4"/>
          <w:sz w:val="28"/>
          <w:szCs w:val="28"/>
          <w:lang w:val="uk-UA"/>
        </w:rPr>
        <w:t>до Вищої ради правосуддя за вхідним</w:t>
      </w:r>
      <w:r w:rsidR="007C7CD7" w:rsidRPr="00A022D7">
        <w:rPr>
          <w:color w:val="000000"/>
          <w:spacing w:val="-4"/>
          <w:sz w:val="28"/>
          <w:szCs w:val="28"/>
          <w:lang w:val="uk-UA"/>
        </w:rPr>
        <w:t>и</w:t>
      </w:r>
      <w:r w:rsidR="00B47978" w:rsidRPr="00A022D7">
        <w:rPr>
          <w:color w:val="000000"/>
          <w:spacing w:val="-4"/>
          <w:sz w:val="28"/>
          <w:szCs w:val="28"/>
          <w:lang w:val="uk-UA"/>
        </w:rPr>
        <w:t xml:space="preserve"> № С-1246/16/7-22, </w:t>
      </w:r>
      <w:r w:rsidR="007C7CD7" w:rsidRPr="00A022D7">
        <w:rPr>
          <w:color w:val="000000"/>
          <w:spacing w:val="-4"/>
          <w:sz w:val="28"/>
          <w:szCs w:val="28"/>
          <w:lang w:val="uk-UA"/>
        </w:rPr>
        <w:t>№ С-1909/25/7-22,</w:t>
      </w:r>
      <w:r w:rsidR="007C7CD7" w:rsidRPr="00A022D7">
        <w:rPr>
          <w:color w:val="000000"/>
          <w:spacing w:val="-4"/>
          <w:sz w:val="28"/>
          <w:szCs w:val="28"/>
          <w:lang w:val="uk-UA"/>
        </w:rPr>
        <w:br/>
      </w:r>
      <w:r w:rsidR="00B47978" w:rsidRPr="00A022D7">
        <w:rPr>
          <w:color w:val="000000"/>
          <w:spacing w:val="-4"/>
          <w:sz w:val="28"/>
          <w:szCs w:val="28"/>
          <w:lang w:val="uk-UA"/>
        </w:rPr>
        <w:t>№ С-607/1/7-23, № С-1128/68/7-23 надійшли скарги Стояновського В.В. щодо дисциплінарн</w:t>
      </w:r>
      <w:r w:rsidR="007C7CD7" w:rsidRPr="00A022D7">
        <w:rPr>
          <w:color w:val="000000"/>
          <w:spacing w:val="-4"/>
          <w:sz w:val="28"/>
          <w:szCs w:val="28"/>
          <w:lang w:val="uk-UA"/>
        </w:rPr>
        <w:t>их</w:t>
      </w:r>
      <w:r w:rsidR="00B47978" w:rsidRPr="00A022D7">
        <w:rPr>
          <w:color w:val="000000"/>
          <w:spacing w:val="-4"/>
          <w:sz w:val="28"/>
          <w:szCs w:val="28"/>
          <w:lang w:val="uk-UA"/>
        </w:rPr>
        <w:t xml:space="preserve"> проступк</w:t>
      </w:r>
      <w:r w:rsidR="007C7CD7" w:rsidRPr="00A022D7">
        <w:rPr>
          <w:color w:val="000000"/>
          <w:spacing w:val="-4"/>
          <w:sz w:val="28"/>
          <w:szCs w:val="28"/>
          <w:lang w:val="uk-UA"/>
        </w:rPr>
        <w:t>ів</w:t>
      </w:r>
      <w:r w:rsidR="00B47978" w:rsidRPr="00A022D7">
        <w:rPr>
          <w:color w:val="000000"/>
          <w:spacing w:val="-4"/>
          <w:sz w:val="28"/>
          <w:szCs w:val="28"/>
          <w:lang w:val="uk-UA"/>
        </w:rPr>
        <w:t xml:space="preserve"> суддів </w:t>
      </w:r>
      <w:r w:rsidR="00B47978" w:rsidRPr="00A022D7">
        <w:rPr>
          <w:spacing w:val="-4"/>
          <w:sz w:val="28"/>
          <w:szCs w:val="28"/>
          <w:lang w:val="uk-UA"/>
        </w:rPr>
        <w:t xml:space="preserve">Тернівського районного суду міста Кривого Рогу Квятковського Я.А., Дніпровського апеляційного суду Бондар Я.М., Зубакової В.П., Остапенко В.О., Касаційного цивільного суду у складі Верховного Суду Петрова Є.В., Сакари Н.Ю. </w:t>
      </w:r>
      <w:r w:rsidR="00B47978" w:rsidRPr="00A022D7">
        <w:rPr>
          <w:color w:val="000000"/>
          <w:spacing w:val="-4"/>
          <w:sz w:val="28"/>
          <w:szCs w:val="28"/>
          <w:lang w:val="uk-UA"/>
        </w:rPr>
        <w:t>під час розгляду справи</w:t>
      </w:r>
      <w:r w:rsidR="00A022D7">
        <w:rPr>
          <w:color w:val="000000"/>
          <w:spacing w:val="-4"/>
          <w:sz w:val="28"/>
          <w:szCs w:val="28"/>
          <w:lang w:val="uk-UA"/>
        </w:rPr>
        <w:t xml:space="preserve"> </w:t>
      </w:r>
      <w:r w:rsidR="00B47978" w:rsidRPr="00A022D7">
        <w:rPr>
          <w:color w:val="000000"/>
          <w:spacing w:val="-4"/>
          <w:sz w:val="28"/>
          <w:szCs w:val="28"/>
          <w:lang w:val="uk-UA"/>
        </w:rPr>
        <w:t>№ 215/4093/21.</w:t>
      </w:r>
    </w:p>
    <w:p w14:paraId="7C8525AF" w14:textId="38A71505" w:rsidR="00160E00" w:rsidRPr="00160E00" w:rsidRDefault="00160E00" w:rsidP="00160E00">
      <w:pPr>
        <w:ind w:firstLine="567"/>
        <w:jc w:val="both"/>
        <w:rPr>
          <w:b/>
          <w:sz w:val="28"/>
          <w:szCs w:val="28"/>
          <w:lang w:val="uk-UA"/>
        </w:rPr>
      </w:pPr>
      <w:r w:rsidRPr="00160E00">
        <w:rPr>
          <w:sz w:val="28"/>
          <w:szCs w:val="28"/>
          <w:lang w:val="uk-UA"/>
        </w:rPr>
        <w:t>За результат</w:t>
      </w:r>
      <w:r w:rsidR="007C7CD7">
        <w:rPr>
          <w:sz w:val="28"/>
          <w:szCs w:val="28"/>
          <w:lang w:val="uk-UA"/>
        </w:rPr>
        <w:t>ами попередньої перевірки скарг</w:t>
      </w:r>
      <w:r w:rsidRPr="00160E00">
        <w:rPr>
          <w:sz w:val="28"/>
          <w:szCs w:val="28"/>
          <w:lang w:val="uk-UA"/>
        </w:rPr>
        <w:t xml:space="preserve"> доповідачем – членом Другої Дисциплінарної палати Вищої ради правосуддя Саліховим В.В. складено висновок від </w:t>
      </w:r>
      <w:r>
        <w:rPr>
          <w:sz w:val="28"/>
          <w:szCs w:val="28"/>
          <w:lang w:val="uk-UA"/>
        </w:rPr>
        <w:t>30 січня</w:t>
      </w:r>
      <w:r w:rsidRPr="00160E00">
        <w:rPr>
          <w:sz w:val="28"/>
          <w:szCs w:val="28"/>
          <w:lang w:val="uk-UA"/>
        </w:rPr>
        <w:t xml:space="preserve"> 2024 року про залишення без розгляду та повернення дисциплінарн</w:t>
      </w:r>
      <w:r>
        <w:rPr>
          <w:sz w:val="28"/>
          <w:szCs w:val="28"/>
          <w:lang w:val="uk-UA"/>
        </w:rPr>
        <w:t>их</w:t>
      </w:r>
      <w:r w:rsidRPr="00160E00">
        <w:rPr>
          <w:sz w:val="28"/>
          <w:szCs w:val="28"/>
          <w:lang w:val="uk-UA"/>
        </w:rPr>
        <w:t xml:space="preserve"> скарг, оскільки вон</w:t>
      </w:r>
      <w:r>
        <w:rPr>
          <w:sz w:val="28"/>
          <w:szCs w:val="28"/>
          <w:lang w:val="uk-UA"/>
        </w:rPr>
        <w:t>и</w:t>
      </w:r>
      <w:r w:rsidRPr="00160E00">
        <w:rPr>
          <w:sz w:val="28"/>
          <w:szCs w:val="28"/>
          <w:lang w:val="uk-UA"/>
        </w:rPr>
        <w:t xml:space="preserve">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6CB6DB8" w14:textId="26CF2FDD" w:rsidR="00C0506F" w:rsidRDefault="00AB5EF5" w:rsidP="00C0506F">
      <w:pPr>
        <w:ind w:firstLine="567"/>
        <w:jc w:val="both"/>
        <w:rPr>
          <w:sz w:val="28"/>
          <w:szCs w:val="28"/>
          <w:lang w:val="uk-UA"/>
        </w:rPr>
      </w:pPr>
      <w:r w:rsidRPr="00C0506F">
        <w:rPr>
          <w:sz w:val="28"/>
          <w:szCs w:val="28"/>
          <w:lang w:val="uk-UA"/>
        </w:rPr>
        <w:t>2.</w:t>
      </w:r>
      <w:r w:rsidR="00C0506F" w:rsidRPr="00C0506F">
        <w:rPr>
          <w:sz w:val="28"/>
          <w:szCs w:val="28"/>
          <w:lang w:val="uk-UA"/>
        </w:rPr>
        <w:t xml:space="preserve"> 12 липня 2021 року до Вищої ради правосуддя за вхідним № 506/0/13-21 надійшла скарга ТОВ «Лекском» в особі адвоката Грішиної Н.О. щодо дисциплінарного проступку судді </w:t>
      </w:r>
      <w:bookmarkStart w:id="1" w:name="_Hlk80367250"/>
      <w:r w:rsidR="00C0506F" w:rsidRPr="00C0506F">
        <w:rPr>
          <w:sz w:val="28"/>
          <w:szCs w:val="28"/>
          <w:lang w:val="uk-UA"/>
        </w:rPr>
        <w:t>Північного апеляційного господарського суду</w:t>
      </w:r>
      <w:bookmarkStart w:id="2" w:name="_Hlk80366934"/>
      <w:r w:rsidR="00C0506F" w:rsidRPr="00C0506F">
        <w:rPr>
          <w:sz w:val="28"/>
          <w:szCs w:val="28"/>
          <w:lang w:val="uk-UA"/>
        </w:rPr>
        <w:t xml:space="preserve"> Полякова Б.М.</w:t>
      </w:r>
      <w:bookmarkEnd w:id="2"/>
      <w:r w:rsidR="00C0506F" w:rsidRPr="00C0506F">
        <w:rPr>
          <w:sz w:val="28"/>
          <w:szCs w:val="28"/>
          <w:lang w:val="uk-UA"/>
        </w:rPr>
        <w:t xml:space="preserve"> </w:t>
      </w:r>
      <w:bookmarkEnd w:id="1"/>
      <w:r w:rsidR="00C0506F" w:rsidRPr="00C0506F">
        <w:rPr>
          <w:sz w:val="28"/>
          <w:szCs w:val="28"/>
          <w:lang w:val="uk-UA"/>
        </w:rPr>
        <w:t>під час розгляду справи № 911/731/18.</w:t>
      </w:r>
    </w:p>
    <w:p w14:paraId="0BDE4CD5" w14:textId="19FBE5EF" w:rsidR="00C0506F" w:rsidRPr="00C0506F" w:rsidRDefault="00C0506F" w:rsidP="00C0506F">
      <w:pPr>
        <w:pStyle w:val="20"/>
        <w:shd w:val="clear" w:color="auto" w:fill="auto"/>
        <w:spacing w:after="0" w:line="330" w:lineRule="exact"/>
        <w:ind w:right="-62" w:firstLine="567"/>
        <w:jc w:val="both"/>
        <w:rPr>
          <w:b w:val="0"/>
          <w:sz w:val="28"/>
          <w:szCs w:val="28"/>
        </w:rPr>
      </w:pPr>
      <w:r w:rsidRPr="00C0506F">
        <w:rPr>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Pr>
          <w:b w:val="0"/>
          <w:sz w:val="28"/>
          <w:szCs w:val="28"/>
        </w:rPr>
        <w:t>1 лютого</w:t>
      </w:r>
      <w:r w:rsidRPr="00C0506F">
        <w:rPr>
          <w:b w:val="0"/>
          <w:sz w:val="28"/>
          <w:szCs w:val="28"/>
        </w:rPr>
        <w:t xml:space="preserve">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01E8D58" w14:textId="119E7225" w:rsidR="00AB5EF5" w:rsidRPr="00C0506F" w:rsidRDefault="00AB5EF5" w:rsidP="008D6CD9">
      <w:pPr>
        <w:ind w:firstLine="567"/>
        <w:jc w:val="both"/>
        <w:rPr>
          <w:spacing w:val="-6"/>
          <w:sz w:val="28"/>
          <w:szCs w:val="28"/>
          <w:lang w:val="uk-UA"/>
        </w:rPr>
      </w:pPr>
      <w:r w:rsidRPr="00C0506F">
        <w:rPr>
          <w:spacing w:val="-6"/>
          <w:sz w:val="28"/>
          <w:szCs w:val="28"/>
          <w:lang w:val="uk-UA"/>
        </w:rPr>
        <w:t>3.</w:t>
      </w:r>
      <w:r w:rsidR="008D6CD9">
        <w:rPr>
          <w:spacing w:val="-6"/>
          <w:sz w:val="28"/>
          <w:szCs w:val="28"/>
          <w:lang w:val="uk-UA"/>
        </w:rPr>
        <w:t xml:space="preserve"> </w:t>
      </w:r>
      <w:r w:rsidR="008D6CD9" w:rsidRPr="008D6CD9">
        <w:rPr>
          <w:spacing w:val="-6"/>
          <w:sz w:val="28"/>
          <w:szCs w:val="28"/>
          <w:lang w:val="uk-UA"/>
        </w:rPr>
        <w:t>6 та 13 липня 2021 року до Вищої ради правосуддя за вхідними</w:t>
      </w:r>
      <w:r w:rsidR="008D6CD9">
        <w:rPr>
          <w:spacing w:val="-6"/>
          <w:sz w:val="28"/>
          <w:szCs w:val="28"/>
          <w:lang w:val="uk-UA"/>
        </w:rPr>
        <w:t xml:space="preserve"> </w:t>
      </w:r>
      <w:r w:rsidR="008D6CD9">
        <w:rPr>
          <w:spacing w:val="-6"/>
          <w:sz w:val="28"/>
          <w:szCs w:val="28"/>
          <w:lang w:val="uk-UA"/>
        </w:rPr>
        <w:br/>
      </w:r>
      <w:r w:rsidR="008D6CD9" w:rsidRPr="008D6CD9">
        <w:rPr>
          <w:spacing w:val="-6"/>
          <w:sz w:val="28"/>
          <w:szCs w:val="28"/>
          <w:lang w:val="uk-UA"/>
        </w:rPr>
        <w:t xml:space="preserve">№№ З-3598/0/7-21, З-3598/1/7-21 надійшли скарги Зелінського О.В. щодо дисциплінарного проступку судді Южноукраїнського міського суду Миколаївської області Далматової Г.А. </w:t>
      </w:r>
      <w:r w:rsidR="00F46868">
        <w:rPr>
          <w:spacing w:val="-6"/>
          <w:sz w:val="28"/>
          <w:szCs w:val="28"/>
          <w:lang w:val="uk-UA"/>
        </w:rPr>
        <w:t xml:space="preserve">під </w:t>
      </w:r>
      <w:r w:rsidR="008D6CD9" w:rsidRPr="008D6CD9">
        <w:rPr>
          <w:spacing w:val="-6"/>
          <w:sz w:val="28"/>
          <w:szCs w:val="28"/>
          <w:lang w:val="uk-UA"/>
        </w:rPr>
        <w:t>час розгляду справи № 486/867/21.</w:t>
      </w:r>
    </w:p>
    <w:p w14:paraId="3FCC80D3" w14:textId="70E00B20" w:rsidR="008D6CD9" w:rsidRPr="00C0506F" w:rsidRDefault="008D6CD9" w:rsidP="008D6CD9">
      <w:pPr>
        <w:pStyle w:val="20"/>
        <w:shd w:val="clear" w:color="auto" w:fill="auto"/>
        <w:spacing w:after="0" w:line="330" w:lineRule="exact"/>
        <w:ind w:right="-62" w:firstLine="567"/>
        <w:jc w:val="both"/>
        <w:rPr>
          <w:b w:val="0"/>
          <w:sz w:val="28"/>
          <w:szCs w:val="28"/>
        </w:rPr>
      </w:pPr>
      <w:r w:rsidRPr="00C0506F">
        <w:rPr>
          <w:b w:val="0"/>
          <w:sz w:val="28"/>
          <w:szCs w:val="28"/>
        </w:rPr>
        <w:t>За результат</w:t>
      </w:r>
      <w:r w:rsidR="00C922DD">
        <w:rPr>
          <w:b w:val="0"/>
          <w:sz w:val="28"/>
          <w:szCs w:val="28"/>
        </w:rPr>
        <w:t>ами попередньої перевірки скарг</w:t>
      </w:r>
      <w:r w:rsidRPr="00C0506F">
        <w:rPr>
          <w:b w:val="0"/>
          <w:sz w:val="28"/>
          <w:szCs w:val="28"/>
        </w:rPr>
        <w:t xml:space="preserve"> доповідачем – членом Другої Дисциплінарної палати Вищої ради правосуддя Саліховим В.В. складено висновок від </w:t>
      </w:r>
      <w:r>
        <w:rPr>
          <w:b w:val="0"/>
          <w:sz w:val="28"/>
          <w:szCs w:val="28"/>
        </w:rPr>
        <w:t>4 січня</w:t>
      </w:r>
      <w:r w:rsidRPr="00C0506F">
        <w:rPr>
          <w:b w:val="0"/>
          <w:sz w:val="28"/>
          <w:szCs w:val="28"/>
        </w:rPr>
        <w:t xml:space="preserve"> 2024 року про залишення без розгляду та повернення дисциплінарн</w:t>
      </w:r>
      <w:r>
        <w:rPr>
          <w:b w:val="0"/>
          <w:sz w:val="28"/>
          <w:szCs w:val="28"/>
        </w:rPr>
        <w:t>их скарг</w:t>
      </w:r>
      <w:r w:rsidRPr="00C0506F">
        <w:rPr>
          <w:b w:val="0"/>
          <w:sz w:val="28"/>
          <w:szCs w:val="28"/>
        </w:rPr>
        <w:t>, оскільки вон</w:t>
      </w:r>
      <w:r>
        <w:rPr>
          <w:b w:val="0"/>
          <w:sz w:val="28"/>
          <w:szCs w:val="28"/>
        </w:rPr>
        <w:t>и</w:t>
      </w:r>
      <w:r w:rsidRPr="00C0506F">
        <w:rPr>
          <w:b w:val="0"/>
          <w:sz w:val="28"/>
          <w:szCs w:val="28"/>
        </w:rPr>
        <w:t xml:space="preserve"> не міст</w:t>
      </w:r>
      <w:r>
        <w:rPr>
          <w:b w:val="0"/>
          <w:sz w:val="28"/>
          <w:szCs w:val="28"/>
        </w:rPr>
        <w:t>я</w:t>
      </w:r>
      <w:r w:rsidRPr="00C0506F">
        <w:rPr>
          <w:b w:val="0"/>
          <w:sz w:val="28"/>
          <w:szCs w:val="28"/>
        </w:rPr>
        <w:t>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AB18D23" w14:textId="171DF311" w:rsidR="00F46868" w:rsidRPr="00C0506F" w:rsidRDefault="00AB5EF5" w:rsidP="00F46868">
      <w:pPr>
        <w:ind w:firstLine="567"/>
        <w:jc w:val="both"/>
        <w:rPr>
          <w:spacing w:val="-6"/>
          <w:sz w:val="28"/>
          <w:szCs w:val="28"/>
          <w:lang w:val="uk-UA"/>
        </w:rPr>
      </w:pPr>
      <w:r w:rsidRPr="00C0506F">
        <w:rPr>
          <w:color w:val="000000"/>
          <w:spacing w:val="-4"/>
          <w:sz w:val="28"/>
          <w:szCs w:val="28"/>
          <w:lang w:val="uk-UA"/>
        </w:rPr>
        <w:t xml:space="preserve">4. </w:t>
      </w:r>
      <w:r w:rsidR="006B1809" w:rsidRPr="00C0506F">
        <w:rPr>
          <w:color w:val="000000"/>
          <w:spacing w:val="-4"/>
          <w:sz w:val="28"/>
          <w:szCs w:val="28"/>
          <w:lang w:val="uk-UA"/>
        </w:rPr>
        <w:t xml:space="preserve">16 лютого 2022 року до Вищої ради правосуддя за вхідним </w:t>
      </w:r>
      <w:r w:rsidR="006B1809" w:rsidRPr="00C0506F">
        <w:rPr>
          <w:color w:val="000000"/>
          <w:spacing w:val="-4"/>
          <w:sz w:val="28"/>
          <w:szCs w:val="28"/>
          <w:lang w:val="uk-UA"/>
        </w:rPr>
        <w:br/>
        <w:t xml:space="preserve">№ С-702/2/7-22 надійшла скарга Стояновської А.І. щодо </w:t>
      </w:r>
      <w:r w:rsidR="006B1809" w:rsidRPr="00C0506F">
        <w:rPr>
          <w:sz w:val="28"/>
          <w:szCs w:val="28"/>
          <w:lang w:val="uk-UA"/>
        </w:rPr>
        <w:t>дисциплінарного проступку</w:t>
      </w:r>
      <w:r w:rsidR="006B1809" w:rsidRPr="00C0506F">
        <w:rPr>
          <w:color w:val="000000"/>
          <w:spacing w:val="-4"/>
          <w:sz w:val="28"/>
          <w:szCs w:val="28"/>
          <w:lang w:val="uk-UA"/>
        </w:rPr>
        <w:t xml:space="preserve"> судді </w:t>
      </w:r>
      <w:r w:rsidR="006B1809" w:rsidRPr="00C0506F">
        <w:rPr>
          <w:sz w:val="28"/>
          <w:szCs w:val="28"/>
          <w:lang w:val="uk-UA"/>
        </w:rPr>
        <w:t>Дніпропетровського окружного адміністративного суду Захарчук-Борисенко Н</w:t>
      </w:r>
      <w:r w:rsidRPr="00C0506F">
        <w:rPr>
          <w:sz w:val="28"/>
          <w:szCs w:val="28"/>
          <w:lang w:val="uk-UA"/>
        </w:rPr>
        <w:t>.</w:t>
      </w:r>
      <w:r w:rsidR="006B1809" w:rsidRPr="00C0506F">
        <w:rPr>
          <w:sz w:val="28"/>
          <w:szCs w:val="28"/>
          <w:lang w:val="uk-UA"/>
        </w:rPr>
        <w:t>В.</w:t>
      </w:r>
      <w:r w:rsidR="00F46868">
        <w:rPr>
          <w:sz w:val="28"/>
          <w:szCs w:val="28"/>
          <w:lang w:val="uk-UA"/>
        </w:rPr>
        <w:t xml:space="preserve"> </w:t>
      </w:r>
      <w:r w:rsidR="00F46868">
        <w:rPr>
          <w:spacing w:val="-6"/>
          <w:sz w:val="28"/>
          <w:szCs w:val="28"/>
          <w:lang w:val="uk-UA"/>
        </w:rPr>
        <w:t xml:space="preserve">під </w:t>
      </w:r>
      <w:r w:rsidR="00F46868" w:rsidRPr="008D6CD9">
        <w:rPr>
          <w:spacing w:val="-6"/>
          <w:sz w:val="28"/>
          <w:szCs w:val="28"/>
          <w:lang w:val="uk-UA"/>
        </w:rPr>
        <w:t xml:space="preserve">час розгляду справи № </w:t>
      </w:r>
      <w:r w:rsidR="00F46868">
        <w:rPr>
          <w:spacing w:val="-6"/>
          <w:sz w:val="28"/>
          <w:szCs w:val="28"/>
          <w:lang w:val="uk-UA"/>
        </w:rPr>
        <w:t>215</w:t>
      </w:r>
      <w:r w:rsidR="00F46868" w:rsidRPr="008D6CD9">
        <w:rPr>
          <w:spacing w:val="-6"/>
          <w:sz w:val="28"/>
          <w:szCs w:val="28"/>
          <w:lang w:val="uk-UA"/>
        </w:rPr>
        <w:t>/</w:t>
      </w:r>
      <w:r w:rsidR="00F46868">
        <w:rPr>
          <w:spacing w:val="-6"/>
          <w:sz w:val="28"/>
          <w:szCs w:val="28"/>
          <w:lang w:val="uk-UA"/>
        </w:rPr>
        <w:t>3339</w:t>
      </w:r>
      <w:r w:rsidR="00F46868" w:rsidRPr="008D6CD9">
        <w:rPr>
          <w:spacing w:val="-6"/>
          <w:sz w:val="28"/>
          <w:szCs w:val="28"/>
          <w:lang w:val="uk-UA"/>
        </w:rPr>
        <w:t>/21.</w:t>
      </w:r>
    </w:p>
    <w:p w14:paraId="579F5DE9" w14:textId="77777777" w:rsidR="00160E00" w:rsidRDefault="00F4518B" w:rsidP="00160E00">
      <w:pPr>
        <w:pStyle w:val="20"/>
        <w:shd w:val="clear" w:color="auto" w:fill="auto"/>
        <w:spacing w:after="0" w:line="330" w:lineRule="exact"/>
        <w:ind w:right="-62" w:firstLine="567"/>
        <w:jc w:val="both"/>
        <w:rPr>
          <w:b w:val="0"/>
          <w:sz w:val="28"/>
          <w:szCs w:val="28"/>
        </w:rPr>
      </w:pPr>
      <w:r w:rsidRPr="00C0506F">
        <w:rPr>
          <w:b w:val="0"/>
          <w:sz w:val="28"/>
          <w:szCs w:val="28"/>
        </w:rPr>
        <w:lastRenderedPageBreak/>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6B1809" w:rsidRPr="00C0506F">
        <w:rPr>
          <w:b w:val="0"/>
          <w:sz w:val="28"/>
          <w:szCs w:val="28"/>
        </w:rPr>
        <w:t>22 січня 2024</w:t>
      </w:r>
      <w:r w:rsidRPr="00C0506F">
        <w:rPr>
          <w:b w:val="0"/>
          <w:sz w:val="28"/>
          <w:szCs w:val="28"/>
        </w:rPr>
        <w:t xml:space="preserve">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31D3DC01" w14:textId="57EEDBC9" w:rsidR="006C477B" w:rsidRPr="00160E00" w:rsidRDefault="00AB5EF5" w:rsidP="00160E00">
      <w:pPr>
        <w:pStyle w:val="20"/>
        <w:shd w:val="clear" w:color="auto" w:fill="auto"/>
        <w:spacing w:after="0" w:line="330" w:lineRule="exact"/>
        <w:ind w:right="-62" w:firstLine="567"/>
        <w:jc w:val="both"/>
        <w:rPr>
          <w:b w:val="0"/>
          <w:sz w:val="28"/>
          <w:szCs w:val="28"/>
        </w:rPr>
      </w:pPr>
      <w:r w:rsidRPr="00160E00">
        <w:rPr>
          <w:b w:val="0"/>
          <w:sz w:val="28"/>
          <w:szCs w:val="28"/>
        </w:rPr>
        <w:t>5</w:t>
      </w:r>
      <w:r w:rsidR="00F4518B" w:rsidRPr="00160E00">
        <w:rPr>
          <w:b w:val="0"/>
          <w:sz w:val="28"/>
          <w:szCs w:val="28"/>
        </w:rPr>
        <w:t xml:space="preserve">. </w:t>
      </w:r>
      <w:r w:rsidR="006C477B" w:rsidRPr="00160E00">
        <w:rPr>
          <w:b w:val="0"/>
          <w:color w:val="000000"/>
          <w:spacing w:val="-4"/>
          <w:sz w:val="28"/>
          <w:szCs w:val="28"/>
        </w:rPr>
        <w:t xml:space="preserve">16 лютого 2022 року до Вищої ради правосуддя за вхідним № </w:t>
      </w:r>
      <w:r w:rsidR="00BB09E9">
        <w:rPr>
          <w:b w:val="0"/>
          <w:color w:val="000000"/>
          <w:spacing w:val="-4"/>
          <w:sz w:val="28"/>
          <w:szCs w:val="28"/>
        </w:rPr>
        <w:t>С-</w:t>
      </w:r>
      <w:r w:rsidR="006C477B" w:rsidRPr="00160E00">
        <w:rPr>
          <w:b w:val="0"/>
          <w:color w:val="000000"/>
          <w:spacing w:val="-4"/>
          <w:sz w:val="28"/>
          <w:szCs w:val="28"/>
        </w:rPr>
        <w:t xml:space="preserve">80/32/7-22 надійшла скарга Стояновського В.В. </w:t>
      </w:r>
      <w:r w:rsidR="00CD76AA" w:rsidRPr="00160E00">
        <w:rPr>
          <w:b w:val="0"/>
          <w:color w:val="000000"/>
          <w:spacing w:val="-4"/>
          <w:sz w:val="28"/>
          <w:szCs w:val="28"/>
        </w:rPr>
        <w:t xml:space="preserve">щодо </w:t>
      </w:r>
      <w:r w:rsidR="00CD76AA" w:rsidRPr="00160E00">
        <w:rPr>
          <w:b w:val="0"/>
          <w:sz w:val="28"/>
          <w:szCs w:val="28"/>
        </w:rPr>
        <w:t>дисциплінарних проступків</w:t>
      </w:r>
      <w:r w:rsidR="00CD76AA" w:rsidRPr="00160E00">
        <w:rPr>
          <w:b w:val="0"/>
          <w:color w:val="000000"/>
          <w:spacing w:val="-4"/>
          <w:sz w:val="28"/>
          <w:szCs w:val="28"/>
        </w:rPr>
        <w:t xml:space="preserve"> </w:t>
      </w:r>
      <w:r w:rsidR="006C477B" w:rsidRPr="00160E00">
        <w:rPr>
          <w:b w:val="0"/>
          <w:color w:val="000000"/>
          <w:spacing w:val="-4"/>
          <w:sz w:val="28"/>
          <w:szCs w:val="28"/>
        </w:rPr>
        <w:t xml:space="preserve">суддів </w:t>
      </w:r>
      <w:r w:rsidR="006C477B" w:rsidRPr="00160E00">
        <w:rPr>
          <w:b w:val="0"/>
          <w:sz w:val="28"/>
          <w:szCs w:val="28"/>
        </w:rPr>
        <w:t>Третього апеляційного адміністративного суду Малиш Н</w:t>
      </w:r>
      <w:r w:rsidRPr="00160E00">
        <w:rPr>
          <w:b w:val="0"/>
          <w:sz w:val="28"/>
          <w:szCs w:val="28"/>
        </w:rPr>
        <w:t>.</w:t>
      </w:r>
      <w:r w:rsidR="006C477B" w:rsidRPr="00160E00">
        <w:rPr>
          <w:b w:val="0"/>
          <w:sz w:val="28"/>
          <w:szCs w:val="28"/>
        </w:rPr>
        <w:t>І</w:t>
      </w:r>
      <w:r w:rsidRPr="00160E00">
        <w:rPr>
          <w:b w:val="0"/>
          <w:sz w:val="28"/>
          <w:szCs w:val="28"/>
        </w:rPr>
        <w:t>.</w:t>
      </w:r>
      <w:r w:rsidR="006C477B" w:rsidRPr="00160E00">
        <w:rPr>
          <w:b w:val="0"/>
          <w:sz w:val="28"/>
          <w:szCs w:val="28"/>
        </w:rPr>
        <w:t>, Баранник Н</w:t>
      </w:r>
      <w:r w:rsidRPr="00160E00">
        <w:rPr>
          <w:b w:val="0"/>
          <w:sz w:val="28"/>
          <w:szCs w:val="28"/>
        </w:rPr>
        <w:t>.П.</w:t>
      </w:r>
      <w:r w:rsidR="006C477B" w:rsidRPr="00160E00">
        <w:rPr>
          <w:b w:val="0"/>
          <w:sz w:val="28"/>
          <w:szCs w:val="28"/>
        </w:rPr>
        <w:t>,</w:t>
      </w:r>
      <w:r w:rsidR="006C477B" w:rsidRPr="00160E00">
        <w:rPr>
          <w:b w:val="0"/>
        </w:rPr>
        <w:t xml:space="preserve"> </w:t>
      </w:r>
      <w:r w:rsidR="006C477B" w:rsidRPr="00160E00">
        <w:rPr>
          <w:b w:val="0"/>
          <w:sz w:val="28"/>
          <w:szCs w:val="28"/>
        </w:rPr>
        <w:t>Шальєвої В</w:t>
      </w:r>
      <w:r w:rsidRPr="00160E00">
        <w:rPr>
          <w:b w:val="0"/>
          <w:sz w:val="28"/>
          <w:szCs w:val="28"/>
        </w:rPr>
        <w:t>.</w:t>
      </w:r>
      <w:r w:rsidR="006C477B" w:rsidRPr="00160E00">
        <w:rPr>
          <w:b w:val="0"/>
          <w:sz w:val="28"/>
          <w:szCs w:val="28"/>
        </w:rPr>
        <w:t>А</w:t>
      </w:r>
      <w:r w:rsidRPr="00160E00">
        <w:rPr>
          <w:b w:val="0"/>
          <w:sz w:val="28"/>
          <w:szCs w:val="28"/>
        </w:rPr>
        <w:t>.</w:t>
      </w:r>
      <w:r w:rsidR="006C477B" w:rsidRPr="00160E00">
        <w:rPr>
          <w:b w:val="0"/>
          <w:color w:val="000000"/>
          <w:spacing w:val="-4"/>
          <w:sz w:val="28"/>
          <w:szCs w:val="28"/>
        </w:rPr>
        <w:t xml:space="preserve"> </w:t>
      </w:r>
      <w:r w:rsidR="00CD76AA" w:rsidRPr="00160E00">
        <w:rPr>
          <w:b w:val="0"/>
          <w:color w:val="000000"/>
          <w:spacing w:val="-4"/>
          <w:sz w:val="28"/>
          <w:szCs w:val="28"/>
        </w:rPr>
        <w:t xml:space="preserve">під час розгляду справи </w:t>
      </w:r>
      <w:r w:rsidR="006C477B" w:rsidRPr="00160E00">
        <w:rPr>
          <w:b w:val="0"/>
          <w:color w:val="000000"/>
          <w:spacing w:val="-4"/>
          <w:sz w:val="28"/>
          <w:szCs w:val="28"/>
        </w:rPr>
        <w:t>№ 215/563/20.</w:t>
      </w:r>
    </w:p>
    <w:p w14:paraId="27498CCA" w14:textId="77777777" w:rsidR="006C477B" w:rsidRPr="00C0506F" w:rsidRDefault="006C477B" w:rsidP="006C477B">
      <w:pPr>
        <w:pStyle w:val="20"/>
        <w:shd w:val="clear" w:color="auto" w:fill="auto"/>
        <w:spacing w:after="0" w:line="330" w:lineRule="exact"/>
        <w:ind w:right="-62" w:firstLine="567"/>
        <w:jc w:val="both"/>
        <w:rPr>
          <w:b w:val="0"/>
          <w:sz w:val="28"/>
          <w:szCs w:val="28"/>
        </w:rPr>
      </w:pPr>
      <w:r w:rsidRPr="00C0506F">
        <w:rPr>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22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DD3A17F" w14:textId="2E6B70C2" w:rsidR="0031780B" w:rsidRPr="00C0506F" w:rsidRDefault="00AB5EF5" w:rsidP="00140382">
      <w:pPr>
        <w:pStyle w:val="20"/>
        <w:shd w:val="clear" w:color="auto" w:fill="auto"/>
        <w:spacing w:after="0" w:line="330" w:lineRule="exact"/>
        <w:ind w:right="-62" w:firstLine="567"/>
        <w:jc w:val="both"/>
        <w:rPr>
          <w:color w:val="000000"/>
          <w:spacing w:val="-4"/>
          <w:sz w:val="28"/>
          <w:szCs w:val="28"/>
        </w:rPr>
      </w:pPr>
      <w:r w:rsidRPr="00C0506F">
        <w:rPr>
          <w:b w:val="0"/>
          <w:sz w:val="28"/>
          <w:szCs w:val="28"/>
        </w:rPr>
        <w:t>6</w:t>
      </w:r>
      <w:r w:rsidR="00140382" w:rsidRPr="00C0506F">
        <w:rPr>
          <w:b w:val="0"/>
          <w:sz w:val="28"/>
          <w:szCs w:val="28"/>
        </w:rPr>
        <w:t xml:space="preserve">. </w:t>
      </w:r>
      <w:r w:rsidR="0031780B" w:rsidRPr="00C0506F">
        <w:rPr>
          <w:b w:val="0"/>
          <w:color w:val="000000"/>
          <w:spacing w:val="-4"/>
          <w:sz w:val="28"/>
          <w:szCs w:val="28"/>
        </w:rPr>
        <w:t>28 листопада 2022 року, 2 лютого</w:t>
      </w:r>
      <w:r w:rsidR="009D68BC">
        <w:rPr>
          <w:b w:val="0"/>
          <w:color w:val="000000"/>
          <w:spacing w:val="-4"/>
          <w:sz w:val="28"/>
          <w:szCs w:val="28"/>
        </w:rPr>
        <w:t xml:space="preserve"> та</w:t>
      </w:r>
      <w:r w:rsidR="0031780B" w:rsidRPr="00C0506F">
        <w:rPr>
          <w:b w:val="0"/>
          <w:color w:val="000000"/>
          <w:spacing w:val="-4"/>
          <w:sz w:val="28"/>
          <w:szCs w:val="28"/>
        </w:rPr>
        <w:t xml:space="preserve"> 2</w:t>
      </w:r>
      <w:r w:rsidR="00BB09E9">
        <w:rPr>
          <w:b w:val="0"/>
          <w:color w:val="000000"/>
          <w:spacing w:val="-4"/>
          <w:sz w:val="28"/>
          <w:szCs w:val="28"/>
        </w:rPr>
        <w:t>6</w:t>
      </w:r>
      <w:r w:rsidR="0031780B" w:rsidRPr="00C0506F">
        <w:rPr>
          <w:b w:val="0"/>
          <w:color w:val="000000"/>
          <w:spacing w:val="-4"/>
          <w:sz w:val="28"/>
          <w:szCs w:val="28"/>
        </w:rPr>
        <w:t xml:space="preserve"> травня 2023 року до Вищої ради правосуддя за вхідними №№ С-2045/9/7-22, С-33/48/7-23, С-1805/29/7-23 надійшли скарги Стояновського</w:t>
      </w:r>
      <w:r w:rsidR="0031780B" w:rsidRPr="00C0506F">
        <w:rPr>
          <w:color w:val="000000"/>
          <w:spacing w:val="-4"/>
          <w:sz w:val="28"/>
          <w:szCs w:val="28"/>
        </w:rPr>
        <w:t xml:space="preserve"> </w:t>
      </w:r>
      <w:r w:rsidR="0031780B" w:rsidRPr="00C0506F">
        <w:rPr>
          <w:b w:val="0"/>
          <w:sz w:val="28"/>
          <w:szCs w:val="28"/>
        </w:rPr>
        <w:t>В</w:t>
      </w:r>
      <w:r w:rsidR="001B634A" w:rsidRPr="00C0506F">
        <w:rPr>
          <w:b w:val="0"/>
          <w:sz w:val="28"/>
          <w:szCs w:val="28"/>
        </w:rPr>
        <w:t>.</w:t>
      </w:r>
      <w:r w:rsidR="0031780B" w:rsidRPr="00C0506F">
        <w:rPr>
          <w:b w:val="0"/>
          <w:sz w:val="28"/>
          <w:szCs w:val="28"/>
        </w:rPr>
        <w:t>В</w:t>
      </w:r>
      <w:r w:rsidR="001B634A" w:rsidRPr="00C0506F">
        <w:rPr>
          <w:b w:val="0"/>
          <w:sz w:val="28"/>
          <w:szCs w:val="28"/>
        </w:rPr>
        <w:t>.</w:t>
      </w:r>
      <w:r w:rsidR="0031780B" w:rsidRPr="00C0506F">
        <w:rPr>
          <w:b w:val="0"/>
          <w:sz w:val="28"/>
          <w:szCs w:val="28"/>
        </w:rPr>
        <w:t xml:space="preserve"> </w:t>
      </w:r>
      <w:r w:rsidR="00CD76AA" w:rsidRPr="00C0506F">
        <w:rPr>
          <w:b w:val="0"/>
          <w:color w:val="000000"/>
          <w:spacing w:val="-4"/>
          <w:sz w:val="28"/>
          <w:szCs w:val="28"/>
        </w:rPr>
        <w:t>щодо</w:t>
      </w:r>
      <w:r w:rsidR="00CD76AA" w:rsidRPr="00C0506F">
        <w:rPr>
          <w:color w:val="000000"/>
          <w:spacing w:val="-4"/>
          <w:sz w:val="28"/>
          <w:szCs w:val="28"/>
        </w:rPr>
        <w:t xml:space="preserve"> </w:t>
      </w:r>
      <w:r w:rsidR="00CD76AA" w:rsidRPr="00C0506F">
        <w:rPr>
          <w:b w:val="0"/>
          <w:sz w:val="28"/>
          <w:szCs w:val="28"/>
        </w:rPr>
        <w:t xml:space="preserve">дисциплінарних проступків </w:t>
      </w:r>
      <w:r w:rsidR="0031780B" w:rsidRPr="00C0506F">
        <w:rPr>
          <w:b w:val="0"/>
          <w:sz w:val="28"/>
          <w:szCs w:val="28"/>
        </w:rPr>
        <w:t>суддів  Дніпропетровського ок</w:t>
      </w:r>
      <w:r w:rsidR="00CD76AA" w:rsidRPr="00C0506F">
        <w:rPr>
          <w:b w:val="0"/>
          <w:sz w:val="28"/>
          <w:szCs w:val="28"/>
        </w:rPr>
        <w:t xml:space="preserve">ружного адміністративного суд </w:t>
      </w:r>
      <w:r w:rsidR="0031780B" w:rsidRPr="00C0506F">
        <w:rPr>
          <w:b w:val="0"/>
          <w:sz w:val="28"/>
          <w:szCs w:val="28"/>
        </w:rPr>
        <w:t>Кучми К</w:t>
      </w:r>
      <w:r w:rsidR="000417A0" w:rsidRPr="00C0506F">
        <w:rPr>
          <w:b w:val="0"/>
          <w:sz w:val="28"/>
          <w:szCs w:val="28"/>
        </w:rPr>
        <w:t>.</w:t>
      </w:r>
      <w:r w:rsidR="0031780B" w:rsidRPr="00C0506F">
        <w:rPr>
          <w:b w:val="0"/>
          <w:sz w:val="28"/>
          <w:szCs w:val="28"/>
        </w:rPr>
        <w:t>С</w:t>
      </w:r>
      <w:r w:rsidR="000417A0" w:rsidRPr="00C0506F">
        <w:rPr>
          <w:b w:val="0"/>
          <w:sz w:val="28"/>
          <w:szCs w:val="28"/>
        </w:rPr>
        <w:t>.</w:t>
      </w:r>
      <w:r w:rsidR="0031780B" w:rsidRPr="00C0506F">
        <w:rPr>
          <w:b w:val="0"/>
          <w:sz w:val="28"/>
          <w:szCs w:val="28"/>
        </w:rPr>
        <w:t>, Третього апеляційного адміністративного суду Суховарова А</w:t>
      </w:r>
      <w:r w:rsidR="0003385F" w:rsidRPr="00C0506F">
        <w:rPr>
          <w:b w:val="0"/>
          <w:sz w:val="28"/>
          <w:szCs w:val="28"/>
        </w:rPr>
        <w:t>.</w:t>
      </w:r>
      <w:r w:rsidR="0031780B" w:rsidRPr="00C0506F">
        <w:rPr>
          <w:b w:val="0"/>
          <w:sz w:val="28"/>
          <w:szCs w:val="28"/>
        </w:rPr>
        <w:t>В</w:t>
      </w:r>
      <w:r w:rsidR="0003385F" w:rsidRPr="00C0506F">
        <w:rPr>
          <w:b w:val="0"/>
          <w:sz w:val="28"/>
          <w:szCs w:val="28"/>
        </w:rPr>
        <w:t>.</w:t>
      </w:r>
      <w:r w:rsidR="0031780B" w:rsidRPr="00C0506F">
        <w:rPr>
          <w:b w:val="0"/>
          <w:sz w:val="28"/>
          <w:szCs w:val="28"/>
        </w:rPr>
        <w:t>, Ясенової Т</w:t>
      </w:r>
      <w:r w:rsidR="0003385F" w:rsidRPr="00C0506F">
        <w:rPr>
          <w:b w:val="0"/>
          <w:sz w:val="28"/>
          <w:szCs w:val="28"/>
        </w:rPr>
        <w:t>.І.</w:t>
      </w:r>
      <w:r w:rsidR="0031780B" w:rsidRPr="00C0506F">
        <w:rPr>
          <w:b w:val="0"/>
          <w:sz w:val="28"/>
          <w:szCs w:val="28"/>
        </w:rPr>
        <w:t xml:space="preserve">, </w:t>
      </w:r>
      <w:r w:rsidR="009D68BC">
        <w:rPr>
          <w:b w:val="0"/>
          <w:sz w:val="28"/>
          <w:szCs w:val="28"/>
        </w:rPr>
        <w:br/>
      </w:r>
      <w:r w:rsidR="0031780B" w:rsidRPr="00C0506F">
        <w:rPr>
          <w:b w:val="0"/>
          <w:sz w:val="28"/>
          <w:szCs w:val="28"/>
        </w:rPr>
        <w:t>Головко О</w:t>
      </w:r>
      <w:r w:rsidR="0003385F" w:rsidRPr="00C0506F">
        <w:rPr>
          <w:b w:val="0"/>
          <w:sz w:val="28"/>
          <w:szCs w:val="28"/>
        </w:rPr>
        <w:t>.</w:t>
      </w:r>
      <w:r w:rsidR="0031780B" w:rsidRPr="00C0506F">
        <w:rPr>
          <w:b w:val="0"/>
          <w:sz w:val="28"/>
          <w:szCs w:val="28"/>
        </w:rPr>
        <w:t>В</w:t>
      </w:r>
      <w:r w:rsidR="0003385F" w:rsidRPr="00C0506F">
        <w:rPr>
          <w:b w:val="0"/>
          <w:sz w:val="28"/>
          <w:szCs w:val="28"/>
        </w:rPr>
        <w:t>.</w:t>
      </w:r>
      <w:r w:rsidR="0031780B" w:rsidRPr="00C0506F">
        <w:rPr>
          <w:b w:val="0"/>
          <w:sz w:val="28"/>
          <w:szCs w:val="28"/>
        </w:rPr>
        <w:t xml:space="preserve"> </w:t>
      </w:r>
      <w:r w:rsidR="0031780B" w:rsidRPr="00C0506F">
        <w:rPr>
          <w:b w:val="0"/>
          <w:color w:val="000000"/>
          <w:spacing w:val="-4"/>
          <w:sz w:val="28"/>
          <w:szCs w:val="28"/>
        </w:rPr>
        <w:t>під час розгляду справи № 215/2830/22.</w:t>
      </w:r>
    </w:p>
    <w:p w14:paraId="3E98AED4" w14:textId="37D08D0D" w:rsidR="00140382" w:rsidRPr="00C0506F" w:rsidRDefault="00140382" w:rsidP="00140382">
      <w:pPr>
        <w:pStyle w:val="20"/>
        <w:shd w:val="clear" w:color="auto" w:fill="auto"/>
        <w:spacing w:after="0" w:line="330" w:lineRule="exact"/>
        <w:ind w:right="-62" w:firstLine="567"/>
        <w:jc w:val="both"/>
        <w:rPr>
          <w:b w:val="0"/>
          <w:sz w:val="28"/>
          <w:szCs w:val="28"/>
        </w:rPr>
      </w:pPr>
      <w:r w:rsidRPr="00C0506F">
        <w:rPr>
          <w:b w:val="0"/>
          <w:sz w:val="28"/>
          <w:szCs w:val="28"/>
        </w:rPr>
        <w:t>За результатами попер</w:t>
      </w:r>
      <w:r w:rsidR="009D68BC">
        <w:rPr>
          <w:b w:val="0"/>
          <w:sz w:val="28"/>
          <w:szCs w:val="28"/>
        </w:rPr>
        <w:t>едньої перевірки скарг</w:t>
      </w:r>
      <w:r w:rsidRPr="00C0506F">
        <w:rPr>
          <w:b w:val="0"/>
          <w:sz w:val="28"/>
          <w:szCs w:val="28"/>
        </w:rPr>
        <w:t xml:space="preserve"> доповідачем – членом Другої Дисциплінарної палати Вищої ради правосуддя Саліховим В.В. складено висновок від </w:t>
      </w:r>
      <w:r w:rsidR="0031780B" w:rsidRPr="00C0506F">
        <w:rPr>
          <w:b w:val="0"/>
          <w:sz w:val="28"/>
          <w:szCs w:val="28"/>
        </w:rPr>
        <w:t>16 січня 2024</w:t>
      </w:r>
      <w:r w:rsidRPr="00C0506F">
        <w:rPr>
          <w:b w:val="0"/>
          <w:sz w:val="28"/>
          <w:szCs w:val="28"/>
        </w:rPr>
        <w:t xml:space="preserve"> року про залишення без розгляду та повернення дисциплінарн</w:t>
      </w:r>
      <w:r w:rsidR="009D68BC">
        <w:rPr>
          <w:b w:val="0"/>
          <w:sz w:val="28"/>
          <w:szCs w:val="28"/>
        </w:rPr>
        <w:t>их скарг</w:t>
      </w:r>
      <w:r w:rsidRPr="00C0506F">
        <w:rPr>
          <w:b w:val="0"/>
          <w:sz w:val="28"/>
          <w:szCs w:val="28"/>
        </w:rPr>
        <w:t>, оскільки вон</w:t>
      </w:r>
      <w:r w:rsidR="009D68BC">
        <w:rPr>
          <w:b w:val="0"/>
          <w:sz w:val="28"/>
          <w:szCs w:val="28"/>
        </w:rPr>
        <w:t>и</w:t>
      </w:r>
      <w:r w:rsidRPr="00C0506F">
        <w:rPr>
          <w:b w:val="0"/>
          <w:sz w:val="28"/>
          <w:szCs w:val="28"/>
        </w:rPr>
        <w:t xml:space="preserve"> не міст</w:t>
      </w:r>
      <w:r w:rsidR="009D68BC">
        <w:rPr>
          <w:b w:val="0"/>
          <w:sz w:val="28"/>
          <w:szCs w:val="28"/>
        </w:rPr>
        <w:t>я</w:t>
      </w:r>
      <w:r w:rsidRPr="00C0506F">
        <w:rPr>
          <w:b w:val="0"/>
          <w:sz w:val="28"/>
          <w:szCs w:val="28"/>
        </w:rPr>
        <w:t>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54E75D1F" w14:textId="310DA764" w:rsidR="00140382" w:rsidRPr="00C0506F" w:rsidRDefault="00AB5EF5" w:rsidP="001B634A">
      <w:pPr>
        <w:ind w:firstLine="567"/>
        <w:jc w:val="both"/>
        <w:rPr>
          <w:rFonts w:eastAsia="Calibri"/>
          <w:sz w:val="28"/>
          <w:szCs w:val="28"/>
          <w:shd w:val="clear" w:color="auto" w:fill="FFFFFF"/>
          <w:lang w:val="uk-UA" w:eastAsia="en-US"/>
        </w:rPr>
      </w:pPr>
      <w:r w:rsidRPr="00C0506F">
        <w:rPr>
          <w:sz w:val="28"/>
          <w:szCs w:val="28"/>
          <w:lang w:val="uk-UA"/>
        </w:rPr>
        <w:t>7</w:t>
      </w:r>
      <w:r w:rsidR="00CD76AA" w:rsidRPr="00160E00">
        <w:rPr>
          <w:sz w:val="28"/>
          <w:szCs w:val="28"/>
          <w:lang w:val="uk-UA"/>
        </w:rPr>
        <w:t xml:space="preserve">. </w:t>
      </w:r>
      <w:r w:rsidR="00CD76AA" w:rsidRPr="00160E00">
        <w:rPr>
          <w:rFonts w:eastAsia="Calibri"/>
          <w:sz w:val="28"/>
          <w:szCs w:val="28"/>
          <w:shd w:val="clear" w:color="auto" w:fill="FFFFFF"/>
          <w:lang w:val="uk-UA" w:eastAsia="en-US"/>
        </w:rPr>
        <w:t>28</w:t>
      </w:r>
      <w:r w:rsidR="00CD76AA" w:rsidRPr="00C0506F">
        <w:rPr>
          <w:rFonts w:eastAsia="Calibri"/>
          <w:sz w:val="28"/>
          <w:szCs w:val="28"/>
          <w:shd w:val="clear" w:color="auto" w:fill="FFFFFF"/>
          <w:lang w:val="uk-UA" w:eastAsia="en-US"/>
        </w:rPr>
        <w:t xml:space="preserve"> грудня 2021 року до Вищої ради правосуддя за вхідним </w:t>
      </w:r>
      <w:r w:rsidR="001B634A" w:rsidRPr="00C0506F">
        <w:rPr>
          <w:rFonts w:eastAsia="Calibri"/>
          <w:sz w:val="28"/>
          <w:szCs w:val="28"/>
          <w:shd w:val="clear" w:color="auto" w:fill="FFFFFF"/>
          <w:lang w:val="uk-UA" w:eastAsia="en-US"/>
        </w:rPr>
        <w:br/>
      </w:r>
      <w:r w:rsidR="00CD76AA" w:rsidRPr="00C0506F">
        <w:rPr>
          <w:rFonts w:eastAsia="Calibri"/>
          <w:sz w:val="28"/>
          <w:szCs w:val="28"/>
          <w:shd w:val="clear" w:color="auto" w:fill="FFFFFF"/>
          <w:lang w:val="uk-UA" w:eastAsia="en-US"/>
        </w:rPr>
        <w:t>№ П-280</w:t>
      </w:r>
      <w:r w:rsidR="00F31EB1">
        <w:rPr>
          <w:rFonts w:eastAsia="Calibri"/>
          <w:sz w:val="28"/>
          <w:szCs w:val="28"/>
          <w:shd w:val="clear" w:color="auto" w:fill="FFFFFF"/>
          <w:lang w:val="uk-UA" w:eastAsia="en-US"/>
        </w:rPr>
        <w:t>2</w:t>
      </w:r>
      <w:r w:rsidR="00CD76AA" w:rsidRPr="00C0506F">
        <w:rPr>
          <w:rFonts w:eastAsia="Calibri"/>
          <w:sz w:val="28"/>
          <w:szCs w:val="28"/>
          <w:shd w:val="clear" w:color="auto" w:fill="FFFFFF"/>
          <w:lang w:val="uk-UA" w:eastAsia="en-US"/>
        </w:rPr>
        <w:t>/50/7-21 надійшла скарга Правосудька О.М. щодо</w:t>
      </w:r>
      <w:r w:rsidR="00090246" w:rsidRPr="00AB6031">
        <w:rPr>
          <w:lang w:val="uk-UA"/>
        </w:rPr>
        <w:t xml:space="preserve"> </w:t>
      </w:r>
      <w:r w:rsidR="00090246" w:rsidRPr="00090246">
        <w:rPr>
          <w:rFonts w:eastAsia="Calibri"/>
          <w:sz w:val="28"/>
          <w:szCs w:val="28"/>
          <w:shd w:val="clear" w:color="auto" w:fill="FFFFFF"/>
          <w:lang w:val="uk-UA" w:eastAsia="en-US"/>
        </w:rPr>
        <w:t>дисциплінарного проступку</w:t>
      </w:r>
      <w:r w:rsidR="00CD76AA" w:rsidRPr="00C0506F">
        <w:rPr>
          <w:rFonts w:eastAsia="Calibri"/>
          <w:sz w:val="28"/>
          <w:szCs w:val="28"/>
          <w:shd w:val="clear" w:color="auto" w:fill="FFFFFF"/>
          <w:lang w:val="uk-UA" w:eastAsia="en-US"/>
        </w:rPr>
        <w:t xml:space="preserve"> судді Городоцького районного суду Львівської області Ференц О</w:t>
      </w:r>
      <w:r w:rsidR="001B634A" w:rsidRPr="00C0506F">
        <w:rPr>
          <w:rFonts w:eastAsia="Calibri"/>
          <w:sz w:val="28"/>
          <w:szCs w:val="28"/>
          <w:shd w:val="clear" w:color="auto" w:fill="FFFFFF"/>
          <w:lang w:val="uk-UA" w:eastAsia="en-US"/>
        </w:rPr>
        <w:t>.</w:t>
      </w:r>
      <w:r w:rsidR="00CD76AA" w:rsidRPr="00C0506F">
        <w:rPr>
          <w:rFonts w:eastAsia="Calibri"/>
          <w:sz w:val="28"/>
          <w:szCs w:val="28"/>
          <w:shd w:val="clear" w:color="auto" w:fill="FFFFFF"/>
          <w:lang w:val="uk-UA" w:eastAsia="en-US"/>
        </w:rPr>
        <w:t>І</w:t>
      </w:r>
      <w:r w:rsidR="001B634A" w:rsidRPr="00C0506F">
        <w:rPr>
          <w:rFonts w:eastAsia="Calibri"/>
          <w:sz w:val="28"/>
          <w:szCs w:val="28"/>
          <w:shd w:val="clear" w:color="auto" w:fill="FFFFFF"/>
          <w:lang w:val="uk-UA" w:eastAsia="en-US"/>
        </w:rPr>
        <w:t>.</w:t>
      </w:r>
      <w:r w:rsidR="00CD76AA" w:rsidRPr="00C0506F">
        <w:rPr>
          <w:rFonts w:eastAsia="Calibri"/>
          <w:sz w:val="28"/>
          <w:szCs w:val="28"/>
          <w:shd w:val="clear" w:color="auto" w:fill="FFFFFF"/>
          <w:lang w:val="uk-UA" w:eastAsia="en-US"/>
        </w:rPr>
        <w:t xml:space="preserve"> під час розгляду справи № 441/631/21.</w:t>
      </w:r>
    </w:p>
    <w:p w14:paraId="2C6181B4" w14:textId="677C0860" w:rsidR="00144F99" w:rsidRDefault="00140382" w:rsidP="00144F99">
      <w:pPr>
        <w:pStyle w:val="20"/>
        <w:shd w:val="clear" w:color="auto" w:fill="auto"/>
        <w:spacing w:after="0" w:line="330" w:lineRule="exact"/>
        <w:ind w:right="-62" w:firstLine="567"/>
        <w:jc w:val="both"/>
        <w:rPr>
          <w:b w:val="0"/>
          <w:sz w:val="28"/>
          <w:szCs w:val="28"/>
        </w:rPr>
      </w:pPr>
      <w:r w:rsidRPr="00C0506F">
        <w:rPr>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CD76AA" w:rsidRPr="00C0506F">
        <w:rPr>
          <w:b w:val="0"/>
          <w:sz w:val="28"/>
          <w:szCs w:val="28"/>
        </w:rPr>
        <w:t>22 січня 2024</w:t>
      </w:r>
      <w:r w:rsidRPr="00C0506F">
        <w:rPr>
          <w:b w:val="0"/>
          <w:sz w:val="28"/>
          <w:szCs w:val="28"/>
        </w:rPr>
        <w:t xml:space="preserve">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1C5A36D9" w14:textId="061BAD84" w:rsidR="00160E00" w:rsidRPr="006A0664" w:rsidRDefault="00160E00" w:rsidP="006A0664">
      <w:pPr>
        <w:pStyle w:val="20"/>
        <w:shd w:val="clear" w:color="auto" w:fill="auto"/>
        <w:spacing w:after="0" w:line="330" w:lineRule="exact"/>
        <w:ind w:right="-62" w:firstLine="567"/>
        <w:jc w:val="both"/>
        <w:rPr>
          <w:b w:val="0"/>
          <w:spacing w:val="-4"/>
          <w:sz w:val="28"/>
          <w:szCs w:val="28"/>
        </w:rPr>
      </w:pPr>
      <w:r>
        <w:rPr>
          <w:b w:val="0"/>
          <w:sz w:val="28"/>
          <w:szCs w:val="28"/>
        </w:rPr>
        <w:t>8.</w:t>
      </w:r>
      <w:r w:rsidR="006A0664" w:rsidRPr="006A0664">
        <w:t xml:space="preserve"> </w:t>
      </w:r>
      <w:r w:rsidR="006A0664" w:rsidRPr="006A0664">
        <w:rPr>
          <w:b w:val="0"/>
          <w:sz w:val="28"/>
          <w:szCs w:val="28"/>
        </w:rPr>
        <w:t>26 вересня 2022 року</w:t>
      </w:r>
      <w:r w:rsidR="006A0664" w:rsidRPr="006A0664">
        <w:rPr>
          <w:rFonts w:eastAsia="Calibri"/>
          <w:b w:val="0"/>
          <w:sz w:val="28"/>
          <w:szCs w:val="28"/>
        </w:rPr>
        <w:t xml:space="preserve"> </w:t>
      </w:r>
      <w:r w:rsidR="006A0664" w:rsidRPr="00160E00">
        <w:rPr>
          <w:rFonts w:eastAsia="Calibri"/>
          <w:b w:val="0"/>
          <w:sz w:val="28"/>
          <w:szCs w:val="28"/>
        </w:rPr>
        <w:t>до Вищої ради правосуддя</w:t>
      </w:r>
      <w:r w:rsidR="006A0664" w:rsidRPr="00160E00">
        <w:rPr>
          <w:b w:val="0"/>
          <w:sz w:val="28"/>
          <w:szCs w:val="28"/>
        </w:rPr>
        <w:t xml:space="preserve"> </w:t>
      </w:r>
      <w:r w:rsidR="006A0664" w:rsidRPr="00160E00">
        <w:rPr>
          <w:b w:val="0"/>
          <w:spacing w:val="-4"/>
          <w:sz w:val="28"/>
          <w:szCs w:val="28"/>
        </w:rPr>
        <w:t xml:space="preserve">за вхідним </w:t>
      </w:r>
      <w:r w:rsidR="006A0664">
        <w:rPr>
          <w:b w:val="0"/>
          <w:spacing w:val="-4"/>
          <w:sz w:val="28"/>
          <w:szCs w:val="28"/>
        </w:rPr>
        <w:br/>
      </w:r>
      <w:r w:rsidR="006A0664" w:rsidRPr="00160E00">
        <w:rPr>
          <w:b w:val="0"/>
          <w:spacing w:val="-4"/>
          <w:sz w:val="28"/>
          <w:szCs w:val="28"/>
        </w:rPr>
        <w:t>№</w:t>
      </w:r>
      <w:r w:rsidR="006A0664">
        <w:rPr>
          <w:b w:val="0"/>
          <w:spacing w:val="-4"/>
          <w:sz w:val="28"/>
          <w:szCs w:val="28"/>
        </w:rPr>
        <w:t xml:space="preserve"> </w:t>
      </w:r>
      <w:r w:rsidR="006A0664" w:rsidRPr="006A0664">
        <w:rPr>
          <w:b w:val="0"/>
          <w:spacing w:val="-4"/>
          <w:sz w:val="28"/>
          <w:szCs w:val="28"/>
        </w:rPr>
        <w:t>С-1702/1/7-22</w:t>
      </w:r>
      <w:r w:rsidR="006A0664" w:rsidRPr="006A0664">
        <w:t xml:space="preserve"> </w:t>
      </w:r>
      <w:r w:rsidR="006A0664" w:rsidRPr="006A0664">
        <w:rPr>
          <w:b w:val="0"/>
          <w:spacing w:val="-4"/>
          <w:sz w:val="28"/>
          <w:szCs w:val="28"/>
        </w:rPr>
        <w:t>надійшла скарга</w:t>
      </w:r>
      <w:r w:rsidR="006A0664" w:rsidRPr="006A0664">
        <w:t xml:space="preserve"> </w:t>
      </w:r>
      <w:r w:rsidR="006A0664" w:rsidRPr="006A0664">
        <w:rPr>
          <w:b w:val="0"/>
          <w:spacing w:val="-4"/>
          <w:sz w:val="28"/>
          <w:szCs w:val="28"/>
        </w:rPr>
        <w:t>Стояновського В.В.</w:t>
      </w:r>
      <w:r w:rsidR="006A0664" w:rsidRPr="006A0664">
        <w:t xml:space="preserve"> </w:t>
      </w:r>
      <w:r w:rsidR="006A0664" w:rsidRPr="006A0664">
        <w:rPr>
          <w:b w:val="0"/>
          <w:spacing w:val="-4"/>
          <w:sz w:val="28"/>
          <w:szCs w:val="28"/>
        </w:rPr>
        <w:t xml:space="preserve">щодо </w:t>
      </w:r>
      <w:r w:rsidR="00090246">
        <w:rPr>
          <w:b w:val="0"/>
          <w:spacing w:val="-4"/>
          <w:sz w:val="28"/>
          <w:szCs w:val="28"/>
        </w:rPr>
        <w:t xml:space="preserve">дисциплінарного </w:t>
      </w:r>
      <w:r w:rsidR="00090246">
        <w:rPr>
          <w:b w:val="0"/>
          <w:spacing w:val="-4"/>
          <w:sz w:val="28"/>
          <w:szCs w:val="28"/>
        </w:rPr>
        <w:lastRenderedPageBreak/>
        <w:t>проступку</w:t>
      </w:r>
      <w:r w:rsidR="00090246" w:rsidRPr="006A0664">
        <w:rPr>
          <w:b w:val="0"/>
          <w:spacing w:val="-4"/>
          <w:sz w:val="28"/>
          <w:szCs w:val="28"/>
        </w:rPr>
        <w:t xml:space="preserve"> </w:t>
      </w:r>
      <w:r w:rsidR="006A0664" w:rsidRPr="006A0664">
        <w:rPr>
          <w:b w:val="0"/>
          <w:spacing w:val="-4"/>
          <w:sz w:val="28"/>
          <w:szCs w:val="28"/>
        </w:rPr>
        <w:t>судді</w:t>
      </w:r>
      <w:r w:rsidR="006A0664">
        <w:rPr>
          <w:b w:val="0"/>
          <w:spacing w:val="-4"/>
          <w:sz w:val="28"/>
          <w:szCs w:val="28"/>
        </w:rPr>
        <w:t xml:space="preserve"> </w:t>
      </w:r>
      <w:r w:rsidR="006A0664" w:rsidRPr="006A0664">
        <w:rPr>
          <w:b w:val="0"/>
          <w:spacing w:val="-4"/>
          <w:sz w:val="28"/>
          <w:szCs w:val="28"/>
        </w:rPr>
        <w:t>Дніпропетровського окружного адміністративного суду Захарчук-Борисенко Н.В. під час розгляду справи № 215/1172/22</w:t>
      </w:r>
      <w:r w:rsidR="006A0664">
        <w:rPr>
          <w:b w:val="0"/>
          <w:spacing w:val="-4"/>
          <w:sz w:val="28"/>
          <w:szCs w:val="28"/>
        </w:rPr>
        <w:t>.</w:t>
      </w:r>
    </w:p>
    <w:p w14:paraId="67554793" w14:textId="07A99EB8" w:rsidR="006A0664" w:rsidRDefault="00CB5039" w:rsidP="00144F99">
      <w:pPr>
        <w:pStyle w:val="20"/>
        <w:shd w:val="clear" w:color="auto" w:fill="auto"/>
        <w:spacing w:after="0" w:line="330" w:lineRule="exact"/>
        <w:ind w:right="-62" w:firstLine="567"/>
        <w:jc w:val="both"/>
        <w:rPr>
          <w:b w:val="0"/>
          <w:sz w:val="28"/>
          <w:szCs w:val="28"/>
        </w:rPr>
      </w:pPr>
      <w:r w:rsidRPr="00CB5039">
        <w:rPr>
          <w:b w:val="0"/>
          <w:sz w:val="28"/>
          <w:szCs w:val="28"/>
        </w:rPr>
        <w:t xml:space="preserve">За результатами попередньої перевірки скарги доповідачем – членом </w:t>
      </w:r>
      <w:r w:rsidR="006A0664" w:rsidRPr="006A0664">
        <w:rPr>
          <w:b w:val="0"/>
          <w:sz w:val="28"/>
          <w:szCs w:val="28"/>
        </w:rPr>
        <w:t xml:space="preserve">Другої Дисциплінарної палати Вищої ради правосуддя Саліховим В.В. складено висновок від </w:t>
      </w:r>
      <w:r w:rsidR="006A0664">
        <w:rPr>
          <w:b w:val="0"/>
          <w:sz w:val="28"/>
          <w:szCs w:val="28"/>
        </w:rPr>
        <w:t>16</w:t>
      </w:r>
      <w:r w:rsidR="006A0664" w:rsidRPr="006A0664">
        <w:rPr>
          <w:b w:val="0"/>
          <w:sz w:val="28"/>
          <w:szCs w:val="28"/>
        </w:rPr>
        <w:t xml:space="preserve">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2425777B" w14:textId="50517628" w:rsidR="00160E00" w:rsidRPr="00CB5039" w:rsidRDefault="00160E00" w:rsidP="00CB5039">
      <w:pPr>
        <w:pStyle w:val="20"/>
        <w:shd w:val="clear" w:color="auto" w:fill="auto"/>
        <w:spacing w:after="0" w:line="330" w:lineRule="exact"/>
        <w:ind w:right="-62" w:firstLine="567"/>
        <w:jc w:val="both"/>
        <w:rPr>
          <w:b w:val="0"/>
          <w:sz w:val="28"/>
          <w:szCs w:val="28"/>
        </w:rPr>
      </w:pPr>
      <w:r>
        <w:rPr>
          <w:b w:val="0"/>
          <w:sz w:val="28"/>
          <w:szCs w:val="28"/>
        </w:rPr>
        <w:t>9.</w:t>
      </w:r>
      <w:r w:rsidR="00CB5039" w:rsidRPr="00CB5039">
        <w:t xml:space="preserve"> </w:t>
      </w:r>
      <w:r w:rsidR="00CB5039" w:rsidRPr="00CB5039">
        <w:rPr>
          <w:b w:val="0"/>
          <w:sz w:val="28"/>
          <w:szCs w:val="28"/>
        </w:rPr>
        <w:t xml:space="preserve">12 серпня 2021 року до Вищої ради правосуддя за вхідним </w:t>
      </w:r>
      <w:r w:rsidR="00AD4216">
        <w:rPr>
          <w:b w:val="0"/>
          <w:sz w:val="28"/>
          <w:szCs w:val="28"/>
        </w:rPr>
        <w:br/>
      </w:r>
      <w:r w:rsidR="00CB5039" w:rsidRPr="00CB5039">
        <w:rPr>
          <w:b w:val="0"/>
          <w:sz w:val="28"/>
          <w:szCs w:val="28"/>
        </w:rPr>
        <w:t>№ Л-4280/0/7-21 надійшла скарга Лавришина І.В.</w:t>
      </w:r>
      <w:r w:rsidR="00CB5039">
        <w:rPr>
          <w:b w:val="0"/>
          <w:sz w:val="28"/>
          <w:szCs w:val="28"/>
        </w:rPr>
        <w:t xml:space="preserve"> </w:t>
      </w:r>
      <w:r w:rsidR="00CB5039" w:rsidRPr="00CB5039">
        <w:rPr>
          <w:b w:val="0"/>
          <w:sz w:val="28"/>
          <w:szCs w:val="28"/>
        </w:rPr>
        <w:t xml:space="preserve">щодо </w:t>
      </w:r>
      <w:r w:rsidR="00090246" w:rsidRPr="00CB5039">
        <w:rPr>
          <w:b w:val="0"/>
          <w:sz w:val="28"/>
          <w:szCs w:val="28"/>
        </w:rPr>
        <w:t>дисциплінарн</w:t>
      </w:r>
      <w:r w:rsidR="00090246">
        <w:rPr>
          <w:b w:val="0"/>
          <w:sz w:val="28"/>
          <w:szCs w:val="28"/>
        </w:rPr>
        <w:t>ого проступку</w:t>
      </w:r>
      <w:r w:rsidR="00090246" w:rsidRPr="00CB5039">
        <w:rPr>
          <w:b w:val="0"/>
          <w:sz w:val="28"/>
          <w:szCs w:val="28"/>
        </w:rPr>
        <w:t xml:space="preserve"> </w:t>
      </w:r>
      <w:r w:rsidR="00CB5039" w:rsidRPr="00CB5039">
        <w:rPr>
          <w:b w:val="0"/>
          <w:sz w:val="28"/>
          <w:szCs w:val="28"/>
        </w:rPr>
        <w:t>судді</w:t>
      </w:r>
      <w:r w:rsidR="00CB5039">
        <w:rPr>
          <w:b w:val="0"/>
          <w:sz w:val="28"/>
          <w:szCs w:val="28"/>
        </w:rPr>
        <w:t xml:space="preserve"> </w:t>
      </w:r>
      <w:r w:rsidR="00CB5039" w:rsidRPr="00CB5039">
        <w:rPr>
          <w:b w:val="0"/>
          <w:sz w:val="28"/>
          <w:szCs w:val="28"/>
        </w:rPr>
        <w:t>Подільського районного суду міста Києва Гребенюка В.В. під час розгляду справи №</w:t>
      </w:r>
      <w:r w:rsidR="00090246">
        <w:rPr>
          <w:b w:val="0"/>
          <w:sz w:val="28"/>
          <w:szCs w:val="28"/>
        </w:rPr>
        <w:t xml:space="preserve"> </w:t>
      </w:r>
      <w:r w:rsidR="00CB5039" w:rsidRPr="00CB5039">
        <w:rPr>
          <w:b w:val="0"/>
          <w:sz w:val="28"/>
          <w:szCs w:val="28"/>
        </w:rPr>
        <w:t>758/9625/20.</w:t>
      </w:r>
    </w:p>
    <w:p w14:paraId="32E4B249" w14:textId="40F69197" w:rsidR="006A0664" w:rsidRDefault="003F1721" w:rsidP="00144F99">
      <w:pPr>
        <w:pStyle w:val="20"/>
        <w:shd w:val="clear" w:color="auto" w:fill="auto"/>
        <w:spacing w:after="0" w:line="330" w:lineRule="exact"/>
        <w:ind w:right="-62" w:firstLine="567"/>
        <w:jc w:val="both"/>
        <w:rPr>
          <w:b w:val="0"/>
          <w:sz w:val="28"/>
          <w:szCs w:val="28"/>
        </w:rPr>
      </w:pPr>
      <w:r w:rsidRPr="003F1721">
        <w:rPr>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Pr>
          <w:b w:val="0"/>
          <w:sz w:val="28"/>
          <w:szCs w:val="28"/>
        </w:rPr>
        <w:t>29</w:t>
      </w:r>
      <w:r w:rsidRPr="003F1721">
        <w:rPr>
          <w:b w:val="0"/>
          <w:sz w:val="28"/>
          <w:szCs w:val="28"/>
        </w:rPr>
        <w:t xml:space="preserve">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643BC7A8" w14:textId="1D78BC9D" w:rsidR="00160E00" w:rsidRPr="003F1721" w:rsidRDefault="00160E00" w:rsidP="003F1721">
      <w:pPr>
        <w:pStyle w:val="20"/>
        <w:shd w:val="clear" w:color="auto" w:fill="auto"/>
        <w:spacing w:after="0" w:line="330" w:lineRule="exact"/>
        <w:ind w:right="-62" w:firstLine="567"/>
        <w:jc w:val="both"/>
        <w:rPr>
          <w:b w:val="0"/>
          <w:sz w:val="28"/>
          <w:szCs w:val="28"/>
        </w:rPr>
      </w:pPr>
      <w:r>
        <w:rPr>
          <w:b w:val="0"/>
          <w:sz w:val="28"/>
          <w:szCs w:val="28"/>
        </w:rPr>
        <w:t>10.</w:t>
      </w:r>
      <w:r w:rsidR="003F1721" w:rsidRPr="003F1721">
        <w:t xml:space="preserve"> </w:t>
      </w:r>
      <w:r w:rsidR="003F1721" w:rsidRPr="003F1721">
        <w:rPr>
          <w:b w:val="0"/>
          <w:sz w:val="28"/>
          <w:szCs w:val="28"/>
        </w:rPr>
        <w:t xml:space="preserve">14 листопада 2022 року до Вищої ради правосуддя за вхідним </w:t>
      </w:r>
      <w:r w:rsidR="003F1721">
        <w:rPr>
          <w:b w:val="0"/>
          <w:sz w:val="28"/>
          <w:szCs w:val="28"/>
        </w:rPr>
        <w:br/>
      </w:r>
      <w:r w:rsidR="003F1721" w:rsidRPr="003F1721">
        <w:rPr>
          <w:b w:val="0"/>
          <w:sz w:val="28"/>
          <w:szCs w:val="28"/>
        </w:rPr>
        <w:t>№ С-1909/31/7-22 надійшла скарга Стояновської А.І.</w:t>
      </w:r>
      <w:r w:rsidR="003F1721">
        <w:rPr>
          <w:b w:val="0"/>
          <w:sz w:val="28"/>
          <w:szCs w:val="28"/>
        </w:rPr>
        <w:t xml:space="preserve"> </w:t>
      </w:r>
      <w:r w:rsidR="003F1721" w:rsidRPr="003F1721">
        <w:rPr>
          <w:b w:val="0"/>
          <w:sz w:val="28"/>
          <w:szCs w:val="28"/>
        </w:rPr>
        <w:t>щодо</w:t>
      </w:r>
      <w:r w:rsidR="00090246" w:rsidRPr="00090246">
        <w:t xml:space="preserve"> </w:t>
      </w:r>
      <w:r w:rsidR="00090246" w:rsidRPr="00090246">
        <w:rPr>
          <w:b w:val="0"/>
          <w:sz w:val="28"/>
          <w:szCs w:val="28"/>
        </w:rPr>
        <w:t>дисциплінарного проступку</w:t>
      </w:r>
      <w:r w:rsidR="003F1721" w:rsidRPr="003F1721">
        <w:rPr>
          <w:b w:val="0"/>
          <w:sz w:val="28"/>
          <w:szCs w:val="28"/>
        </w:rPr>
        <w:t xml:space="preserve"> судді</w:t>
      </w:r>
      <w:r w:rsidR="003F1721">
        <w:rPr>
          <w:b w:val="0"/>
          <w:sz w:val="28"/>
          <w:szCs w:val="28"/>
        </w:rPr>
        <w:t xml:space="preserve"> </w:t>
      </w:r>
      <w:r w:rsidR="003F1721" w:rsidRPr="003F1721">
        <w:rPr>
          <w:b w:val="0"/>
          <w:sz w:val="28"/>
          <w:szCs w:val="28"/>
        </w:rPr>
        <w:t>Дніпропетровського окружного адміністративного суду Царікової О.В. під час розгляду справи № 215/1988/22</w:t>
      </w:r>
      <w:r w:rsidR="003F1721">
        <w:rPr>
          <w:b w:val="0"/>
          <w:sz w:val="28"/>
          <w:szCs w:val="28"/>
        </w:rPr>
        <w:t>.</w:t>
      </w:r>
    </w:p>
    <w:p w14:paraId="7047E038" w14:textId="30B832FB" w:rsidR="006A0664" w:rsidRDefault="003F1721" w:rsidP="00144F99">
      <w:pPr>
        <w:pStyle w:val="20"/>
        <w:shd w:val="clear" w:color="auto" w:fill="auto"/>
        <w:spacing w:after="0" w:line="330" w:lineRule="exact"/>
        <w:ind w:right="-62" w:firstLine="567"/>
        <w:jc w:val="both"/>
        <w:rPr>
          <w:b w:val="0"/>
          <w:sz w:val="28"/>
          <w:szCs w:val="28"/>
        </w:rPr>
      </w:pPr>
      <w:r w:rsidRPr="003F1721">
        <w:rPr>
          <w:b w:val="0"/>
          <w:sz w:val="28"/>
          <w:szCs w:val="28"/>
        </w:rPr>
        <w:t>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29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4D9300B8" w14:textId="5964A9A3" w:rsidR="008D1252" w:rsidRPr="008D1252" w:rsidRDefault="00160E00" w:rsidP="00D10448">
      <w:pPr>
        <w:pStyle w:val="20"/>
        <w:spacing w:after="0" w:line="240" w:lineRule="auto"/>
        <w:ind w:right="-62" w:firstLine="567"/>
        <w:jc w:val="both"/>
        <w:rPr>
          <w:b w:val="0"/>
          <w:sz w:val="28"/>
          <w:szCs w:val="28"/>
        </w:rPr>
      </w:pPr>
      <w:r>
        <w:rPr>
          <w:b w:val="0"/>
          <w:sz w:val="28"/>
          <w:szCs w:val="28"/>
        </w:rPr>
        <w:t>11.</w:t>
      </w:r>
      <w:r w:rsidR="008D1252" w:rsidRPr="008D1252">
        <w:t xml:space="preserve"> </w:t>
      </w:r>
      <w:r w:rsidR="008D1252" w:rsidRPr="008D1252">
        <w:rPr>
          <w:b w:val="0"/>
          <w:sz w:val="28"/>
          <w:szCs w:val="28"/>
        </w:rPr>
        <w:t xml:space="preserve">23 листопада 2022 року до Вищої ради правосуддя за вхідним </w:t>
      </w:r>
      <w:r w:rsidR="008D1252">
        <w:rPr>
          <w:b w:val="0"/>
          <w:sz w:val="28"/>
          <w:szCs w:val="28"/>
        </w:rPr>
        <w:br/>
      </w:r>
      <w:r w:rsidR="008D1252" w:rsidRPr="008D1252">
        <w:rPr>
          <w:b w:val="0"/>
          <w:sz w:val="28"/>
          <w:szCs w:val="28"/>
        </w:rPr>
        <w:t xml:space="preserve">№ С-2045/0/7-22 надійшла скарга Стояновського В.В. щодо </w:t>
      </w:r>
      <w:r w:rsidR="00090246" w:rsidRPr="00090246">
        <w:rPr>
          <w:b w:val="0"/>
          <w:sz w:val="28"/>
          <w:szCs w:val="28"/>
        </w:rPr>
        <w:t xml:space="preserve">дисциплінарного проступку </w:t>
      </w:r>
      <w:r w:rsidR="008D1252" w:rsidRPr="008D1252">
        <w:rPr>
          <w:b w:val="0"/>
          <w:sz w:val="28"/>
          <w:szCs w:val="28"/>
        </w:rPr>
        <w:t xml:space="preserve">судді </w:t>
      </w:r>
      <w:r w:rsidR="00D10448" w:rsidRPr="00D10448">
        <w:rPr>
          <w:b w:val="0"/>
          <w:sz w:val="28"/>
          <w:szCs w:val="28"/>
        </w:rPr>
        <w:t>Третього апеляційного адміністративного суду Прокопчук Т.С.</w:t>
      </w:r>
      <w:r w:rsidR="00D10448">
        <w:rPr>
          <w:b w:val="0"/>
          <w:sz w:val="28"/>
          <w:szCs w:val="28"/>
        </w:rPr>
        <w:t xml:space="preserve"> </w:t>
      </w:r>
      <w:r w:rsidR="008D1252" w:rsidRPr="008D1252">
        <w:rPr>
          <w:b w:val="0"/>
          <w:sz w:val="28"/>
          <w:szCs w:val="28"/>
        </w:rPr>
        <w:t xml:space="preserve">під час розгляду справи № </w:t>
      </w:r>
      <w:r w:rsidR="00D10448" w:rsidRPr="00D10448">
        <w:rPr>
          <w:b w:val="0"/>
          <w:sz w:val="28"/>
          <w:szCs w:val="28"/>
        </w:rPr>
        <w:t>215/638/22</w:t>
      </w:r>
      <w:r w:rsidR="008D1252" w:rsidRPr="008D1252">
        <w:rPr>
          <w:b w:val="0"/>
          <w:sz w:val="28"/>
          <w:szCs w:val="28"/>
        </w:rPr>
        <w:t>.</w:t>
      </w:r>
    </w:p>
    <w:p w14:paraId="12D32699" w14:textId="459C8F98" w:rsidR="00160E00" w:rsidRDefault="008D1252" w:rsidP="00D10448">
      <w:pPr>
        <w:pStyle w:val="20"/>
        <w:shd w:val="clear" w:color="auto" w:fill="auto"/>
        <w:spacing w:after="0" w:line="240" w:lineRule="auto"/>
        <w:ind w:right="-62" w:firstLine="567"/>
        <w:jc w:val="both"/>
        <w:rPr>
          <w:b w:val="0"/>
          <w:sz w:val="28"/>
          <w:szCs w:val="28"/>
        </w:rPr>
      </w:pPr>
      <w:r w:rsidRPr="008D1252">
        <w:rPr>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sidR="00DD1B2E">
        <w:rPr>
          <w:b w:val="0"/>
          <w:sz w:val="28"/>
          <w:szCs w:val="28"/>
        </w:rPr>
        <w:t xml:space="preserve">29 </w:t>
      </w:r>
      <w:r w:rsidRPr="008D1252">
        <w:rPr>
          <w:b w:val="0"/>
          <w:sz w:val="28"/>
          <w:szCs w:val="28"/>
        </w:rPr>
        <w:t>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72BB4CA9" w14:textId="77E4902A" w:rsidR="00160E00" w:rsidRDefault="00160E00" w:rsidP="00160E00">
      <w:pPr>
        <w:pStyle w:val="20"/>
        <w:shd w:val="clear" w:color="auto" w:fill="auto"/>
        <w:spacing w:after="0" w:line="330" w:lineRule="exact"/>
        <w:ind w:right="-62" w:firstLine="567"/>
        <w:jc w:val="both"/>
        <w:rPr>
          <w:b w:val="0"/>
          <w:spacing w:val="-4"/>
          <w:sz w:val="28"/>
          <w:szCs w:val="28"/>
        </w:rPr>
      </w:pPr>
      <w:r>
        <w:rPr>
          <w:b w:val="0"/>
          <w:sz w:val="28"/>
          <w:szCs w:val="28"/>
        </w:rPr>
        <w:t xml:space="preserve">12. </w:t>
      </w:r>
      <w:r w:rsidRPr="00160E00">
        <w:rPr>
          <w:b w:val="0"/>
          <w:sz w:val="28"/>
          <w:szCs w:val="28"/>
        </w:rPr>
        <w:t>4 жовтня 2022 року</w:t>
      </w:r>
      <w:r w:rsidRPr="00160E00">
        <w:rPr>
          <w:rFonts w:eastAsia="Calibri"/>
          <w:b w:val="0"/>
          <w:sz w:val="28"/>
          <w:szCs w:val="28"/>
        </w:rPr>
        <w:t xml:space="preserve"> до Вищої ради правосуддя</w:t>
      </w:r>
      <w:r w:rsidRPr="00160E00">
        <w:rPr>
          <w:b w:val="0"/>
          <w:sz w:val="28"/>
          <w:szCs w:val="28"/>
        </w:rPr>
        <w:t xml:space="preserve"> </w:t>
      </w:r>
      <w:r w:rsidRPr="00160E00">
        <w:rPr>
          <w:b w:val="0"/>
          <w:spacing w:val="-4"/>
          <w:sz w:val="28"/>
          <w:szCs w:val="28"/>
        </w:rPr>
        <w:t xml:space="preserve">за вхідним </w:t>
      </w:r>
      <w:r w:rsidR="002C01B5">
        <w:rPr>
          <w:b w:val="0"/>
          <w:spacing w:val="-4"/>
          <w:sz w:val="28"/>
          <w:szCs w:val="28"/>
        </w:rPr>
        <w:br/>
      </w:r>
      <w:r w:rsidRPr="00160E00">
        <w:rPr>
          <w:b w:val="0"/>
          <w:spacing w:val="-4"/>
          <w:sz w:val="28"/>
          <w:szCs w:val="28"/>
        </w:rPr>
        <w:t>№ С-702/26/7-22 надійшла скарга Стояновської А.І. щодо</w:t>
      </w:r>
      <w:r w:rsidR="00090246" w:rsidRPr="00090246">
        <w:t xml:space="preserve"> </w:t>
      </w:r>
      <w:r w:rsidR="00090246" w:rsidRPr="00090246">
        <w:rPr>
          <w:b w:val="0"/>
          <w:spacing w:val="-4"/>
          <w:sz w:val="28"/>
          <w:szCs w:val="28"/>
        </w:rPr>
        <w:t xml:space="preserve">дисциплінарного </w:t>
      </w:r>
      <w:r w:rsidR="00090246" w:rsidRPr="00090246">
        <w:rPr>
          <w:b w:val="0"/>
          <w:spacing w:val="-4"/>
          <w:sz w:val="28"/>
          <w:szCs w:val="28"/>
        </w:rPr>
        <w:lastRenderedPageBreak/>
        <w:t>проступку</w:t>
      </w:r>
      <w:r w:rsidRPr="00160E00">
        <w:rPr>
          <w:b w:val="0"/>
          <w:spacing w:val="-4"/>
          <w:sz w:val="28"/>
          <w:szCs w:val="28"/>
        </w:rPr>
        <w:t xml:space="preserve"> судді </w:t>
      </w:r>
      <w:r w:rsidRPr="00160E00">
        <w:rPr>
          <w:b w:val="0"/>
          <w:sz w:val="28"/>
          <w:szCs w:val="28"/>
        </w:rPr>
        <w:t xml:space="preserve">Тернівського районного суду міста Кривого Рогу </w:t>
      </w:r>
      <w:r w:rsidR="002C01B5">
        <w:rPr>
          <w:b w:val="0"/>
          <w:sz w:val="28"/>
          <w:szCs w:val="28"/>
        </w:rPr>
        <w:br/>
      </w:r>
      <w:r w:rsidRPr="00160E00">
        <w:rPr>
          <w:b w:val="0"/>
          <w:sz w:val="28"/>
          <w:szCs w:val="28"/>
        </w:rPr>
        <w:t>Демиденка Ю.Ю.</w:t>
      </w:r>
      <w:r w:rsidRPr="00160E00">
        <w:rPr>
          <w:b w:val="0"/>
          <w:spacing w:val="-4"/>
          <w:sz w:val="28"/>
          <w:szCs w:val="28"/>
        </w:rPr>
        <w:t xml:space="preserve"> під час розгляду справи № 215/2842/22.</w:t>
      </w:r>
    </w:p>
    <w:p w14:paraId="3F942278" w14:textId="5C5182C8" w:rsidR="00160E00" w:rsidRDefault="00160E00" w:rsidP="00160E00">
      <w:pPr>
        <w:pStyle w:val="20"/>
        <w:shd w:val="clear" w:color="auto" w:fill="auto"/>
        <w:spacing w:after="0" w:line="330" w:lineRule="exact"/>
        <w:ind w:right="-62" w:firstLine="567"/>
        <w:jc w:val="both"/>
        <w:rPr>
          <w:b w:val="0"/>
          <w:sz w:val="28"/>
          <w:szCs w:val="28"/>
        </w:rPr>
      </w:pPr>
      <w:r w:rsidRPr="00C0506F">
        <w:rPr>
          <w:b w:val="0"/>
          <w:sz w:val="28"/>
          <w:szCs w:val="28"/>
        </w:rPr>
        <w:t xml:space="preserve">За результатами попередньої перевірки скарги доповідачем – членом Другої Дисциплінарної палати Вищої ради правосуддя Саліховим В.В. складено висновок від </w:t>
      </w:r>
      <w:r>
        <w:rPr>
          <w:b w:val="0"/>
          <w:sz w:val="28"/>
          <w:szCs w:val="28"/>
        </w:rPr>
        <w:t>31</w:t>
      </w:r>
      <w:r w:rsidRPr="00C0506F">
        <w:rPr>
          <w:b w:val="0"/>
          <w:sz w:val="28"/>
          <w:szCs w:val="28"/>
        </w:rPr>
        <w:t xml:space="preserve"> січня 2024 року про залишення без розгляду та повернення дисциплінарної скарги, оскільки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14:paraId="060A63D9" w14:textId="33BA898E" w:rsidR="00247360" w:rsidRPr="00A022D7" w:rsidRDefault="00247360" w:rsidP="00B1500D">
      <w:pPr>
        <w:ind w:right="-1" w:firstLine="567"/>
        <w:jc w:val="both"/>
        <w:rPr>
          <w:spacing w:val="-4"/>
          <w:sz w:val="28"/>
          <w:szCs w:val="28"/>
          <w:lang w:val="uk-UA"/>
        </w:rPr>
      </w:pPr>
      <w:r w:rsidRPr="00A022D7">
        <w:rPr>
          <w:spacing w:val="-4"/>
          <w:sz w:val="28"/>
          <w:szCs w:val="28"/>
          <w:lang w:val="uk-UA"/>
        </w:rPr>
        <w:t>Відповідно до пунктів 3,</w:t>
      </w:r>
      <w:r w:rsidR="005F0A76" w:rsidRPr="00A022D7">
        <w:rPr>
          <w:spacing w:val="-4"/>
          <w:sz w:val="28"/>
          <w:szCs w:val="28"/>
          <w:lang w:val="uk-UA"/>
        </w:rPr>
        <w:t xml:space="preserve"> 4 ч</w:t>
      </w:r>
      <w:r w:rsidRPr="00A022D7">
        <w:rPr>
          <w:spacing w:val="-4"/>
          <w:sz w:val="28"/>
          <w:szCs w:val="28"/>
          <w:lang w:val="uk-UA"/>
        </w:rPr>
        <w:t>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w:t>
      </w:r>
      <w:r w:rsidR="005F0A76" w:rsidRPr="00A022D7">
        <w:rPr>
          <w:spacing w:val="-4"/>
          <w:sz w:val="28"/>
          <w:szCs w:val="28"/>
          <w:lang w:val="uk-UA"/>
        </w:rPr>
        <w:t xml:space="preserve"> </w:t>
      </w:r>
      <w:hyperlink r:id="rId8" w:anchor="n1137" w:history="1">
        <w:r w:rsidRPr="00A022D7">
          <w:rPr>
            <w:spacing w:val="-4"/>
            <w:sz w:val="28"/>
            <w:szCs w:val="28"/>
            <w:lang w:val="uk-UA"/>
          </w:rPr>
          <w:t>частини першої</w:t>
        </w:r>
      </w:hyperlink>
      <w:r w:rsidR="005F0A76" w:rsidRPr="00A022D7">
        <w:rPr>
          <w:spacing w:val="-4"/>
          <w:sz w:val="28"/>
          <w:szCs w:val="28"/>
          <w:lang w:val="uk-UA"/>
        </w:rPr>
        <w:t xml:space="preserve"> </w:t>
      </w:r>
      <w:r w:rsidRPr="00A022D7">
        <w:rPr>
          <w:spacing w:val="-4"/>
          <w:sz w:val="28"/>
          <w:szCs w:val="28"/>
          <w:lang w:val="uk-UA"/>
        </w:rPr>
        <w:t>статті 106 цього Закону може бути підставою для дисцип</w:t>
      </w:r>
      <w:r w:rsidR="00C455A7" w:rsidRPr="00A022D7">
        <w:rPr>
          <w:spacing w:val="-4"/>
          <w:sz w:val="28"/>
          <w:szCs w:val="28"/>
          <w:lang w:val="uk-UA"/>
        </w:rPr>
        <w:t xml:space="preserve">лінарної відповідальності судді, а також </w:t>
      </w:r>
      <w:bookmarkStart w:id="3" w:name="n1171"/>
      <w:bookmarkEnd w:id="3"/>
      <w:r w:rsidRPr="00A022D7">
        <w:rPr>
          <w:spacing w:val="-4"/>
          <w:sz w:val="28"/>
          <w:szCs w:val="28"/>
          <w:lang w:val="uk-UA"/>
        </w:rPr>
        <w:t>посилання на фактичні дані (свідчення, докази), що підтверджують зазначені скаржником відомості.</w:t>
      </w:r>
    </w:p>
    <w:p w14:paraId="4E81B84E" w14:textId="6C713DFD" w:rsidR="00D23D2D" w:rsidRPr="00C0506F" w:rsidRDefault="00247360" w:rsidP="00AB37D5">
      <w:pPr>
        <w:ind w:firstLine="567"/>
        <w:jc w:val="both"/>
        <w:rPr>
          <w:sz w:val="28"/>
          <w:szCs w:val="28"/>
          <w:lang w:val="uk-UA"/>
        </w:rPr>
      </w:pPr>
      <w:r w:rsidRPr="00C0506F">
        <w:rPr>
          <w:sz w:val="28"/>
          <w:szCs w:val="28"/>
          <w:lang w:val="uk-UA"/>
        </w:rPr>
        <w:t>Пунктами 2, 3 частини першої статті 44 Закону України «Про Вищу раду правосуддя» передбачено, що дисциплінарна скарга залишається без розгляду та</w:t>
      </w:r>
      <w:r w:rsidRPr="00C0506F">
        <w:rPr>
          <w:spacing w:val="-4"/>
          <w:sz w:val="28"/>
          <w:szCs w:val="28"/>
          <w:lang w:val="uk-UA"/>
        </w:rPr>
        <w:t xml:space="preserve"> повертається </w:t>
      </w:r>
      <w:r w:rsidRPr="00C0506F">
        <w:rPr>
          <w:sz w:val="28"/>
          <w:szCs w:val="28"/>
          <w:lang w:val="uk-UA"/>
        </w:rPr>
        <w:t>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r w:rsidR="00D23D2D" w:rsidRPr="00C0506F">
        <w:rPr>
          <w:sz w:val="28"/>
          <w:szCs w:val="28"/>
          <w:lang w:val="uk-UA"/>
        </w:rPr>
        <w:t>.</w:t>
      </w:r>
    </w:p>
    <w:p w14:paraId="3A5FC39B" w14:textId="6E76414D" w:rsidR="00113FB9" w:rsidRPr="00C0506F" w:rsidRDefault="00113FB9" w:rsidP="00AB37D5">
      <w:pPr>
        <w:ind w:firstLine="567"/>
        <w:jc w:val="both"/>
        <w:rPr>
          <w:color w:val="000000"/>
          <w:sz w:val="28"/>
          <w:szCs w:val="28"/>
          <w:lang w:val="uk-UA"/>
        </w:rPr>
      </w:pPr>
      <w:r w:rsidRPr="00C0506F">
        <w:rPr>
          <w:color w:val="000000"/>
          <w:sz w:val="28"/>
          <w:szCs w:val="28"/>
          <w:lang w:val="uk-UA"/>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w:t>
      </w:r>
      <w:r w:rsidR="00774CEA" w:rsidRPr="00C0506F">
        <w:rPr>
          <w:color w:val="000000"/>
          <w:sz w:val="28"/>
          <w:szCs w:val="28"/>
          <w:lang w:val="uk-UA"/>
        </w:rPr>
        <w:t>а</w:t>
      </w:r>
      <w:r w:rsidRPr="00C0506F">
        <w:rPr>
          <w:color w:val="000000"/>
          <w:sz w:val="28"/>
          <w:szCs w:val="28"/>
          <w:lang w:val="uk-UA"/>
        </w:rPr>
        <w:t xml:space="preserve"> Другої Дисциплінарної палати Вищої ради правосуддя дійшла висновку, що </w:t>
      </w:r>
      <w:r w:rsidR="00A94BFA" w:rsidRPr="00C0506F">
        <w:rPr>
          <w:color w:val="000000"/>
          <w:sz w:val="28"/>
          <w:szCs w:val="28"/>
          <w:lang w:val="uk-UA"/>
        </w:rPr>
        <w:t>вказан</w:t>
      </w:r>
      <w:r w:rsidR="00EA2BF7" w:rsidRPr="00C0506F">
        <w:rPr>
          <w:color w:val="000000"/>
          <w:sz w:val="28"/>
          <w:szCs w:val="28"/>
          <w:lang w:val="uk-UA"/>
        </w:rPr>
        <w:t>і</w:t>
      </w:r>
      <w:r w:rsidR="00A94BFA" w:rsidRPr="00C0506F">
        <w:rPr>
          <w:color w:val="000000"/>
          <w:sz w:val="28"/>
          <w:szCs w:val="28"/>
          <w:lang w:val="uk-UA"/>
        </w:rPr>
        <w:t xml:space="preserve"> </w:t>
      </w:r>
      <w:r w:rsidRPr="00C0506F">
        <w:rPr>
          <w:color w:val="000000"/>
          <w:sz w:val="28"/>
          <w:szCs w:val="28"/>
          <w:lang w:val="uk-UA"/>
        </w:rPr>
        <w:t>дисциплінарні скарги слід залишити без розгляду та повернути скаржникам</w:t>
      </w:r>
      <w:r w:rsidR="00A94BFA" w:rsidRPr="00C0506F">
        <w:rPr>
          <w:color w:val="000000"/>
          <w:sz w:val="28"/>
          <w:szCs w:val="28"/>
          <w:lang w:val="uk-UA"/>
        </w:rPr>
        <w:t>.</w:t>
      </w:r>
    </w:p>
    <w:p w14:paraId="08AE02B9" w14:textId="3EF6900B" w:rsidR="00144F99" w:rsidRPr="00C0506F" w:rsidRDefault="00120F1E" w:rsidP="00533F09">
      <w:pPr>
        <w:ind w:firstLine="567"/>
        <w:jc w:val="both"/>
        <w:rPr>
          <w:sz w:val="28"/>
          <w:szCs w:val="28"/>
          <w:lang w:val="uk-UA"/>
        </w:rPr>
      </w:pPr>
      <w:r w:rsidRPr="00C0506F">
        <w:rPr>
          <w:color w:val="000000"/>
          <w:sz w:val="28"/>
          <w:szCs w:val="28"/>
          <w:lang w:val="uk-UA"/>
        </w:rPr>
        <w:t xml:space="preserve">Керуючись статтею </w:t>
      </w:r>
      <w:r w:rsidR="00113FB9" w:rsidRPr="00C0506F">
        <w:rPr>
          <w:color w:val="000000"/>
          <w:sz w:val="28"/>
          <w:szCs w:val="28"/>
          <w:lang w:val="uk-UA"/>
        </w:rPr>
        <w:t>107 Закону України «Про судоустрій і статус</w:t>
      </w:r>
      <w:r w:rsidR="00113FB9" w:rsidRPr="00C0506F">
        <w:rPr>
          <w:sz w:val="28"/>
          <w:szCs w:val="28"/>
          <w:lang w:val="uk-UA"/>
        </w:rPr>
        <w:t xml:space="preserve"> суддів», статтею </w:t>
      </w:r>
      <w:r w:rsidRPr="00C0506F">
        <w:rPr>
          <w:sz w:val="28"/>
          <w:szCs w:val="28"/>
          <w:lang w:val="uk-UA"/>
        </w:rPr>
        <w:t>4</w:t>
      </w:r>
      <w:r w:rsidR="00113FB9" w:rsidRPr="00C0506F">
        <w:rPr>
          <w:sz w:val="28"/>
          <w:szCs w:val="28"/>
          <w:lang w:val="uk-UA"/>
        </w:rPr>
        <w:t>4</w:t>
      </w:r>
      <w:r w:rsidRPr="00C0506F">
        <w:rPr>
          <w:sz w:val="28"/>
          <w:szCs w:val="28"/>
          <w:lang w:val="uk-UA"/>
        </w:rPr>
        <w:t xml:space="preserve"> Закону України «Про Вищу раду правосуддя», пункт</w:t>
      </w:r>
      <w:r w:rsidR="00113FB9" w:rsidRPr="00C0506F">
        <w:rPr>
          <w:sz w:val="28"/>
          <w:szCs w:val="28"/>
          <w:lang w:val="uk-UA"/>
        </w:rPr>
        <w:t>ом</w:t>
      </w:r>
      <w:r w:rsidRPr="00C0506F">
        <w:rPr>
          <w:sz w:val="28"/>
          <w:szCs w:val="28"/>
          <w:lang w:val="uk-UA"/>
        </w:rPr>
        <w:t xml:space="preserve"> 1</w:t>
      </w:r>
      <w:r w:rsidR="00FE4FB2" w:rsidRPr="00C0506F">
        <w:rPr>
          <w:sz w:val="28"/>
          <w:szCs w:val="28"/>
          <w:lang w:val="uk-UA"/>
        </w:rPr>
        <w:t>3</w:t>
      </w:r>
      <w:r w:rsidRPr="00C0506F">
        <w:rPr>
          <w:sz w:val="28"/>
          <w:szCs w:val="28"/>
          <w:lang w:val="uk-UA"/>
        </w:rPr>
        <w:t xml:space="preserve">.13 Регламенту Вищої ради правосуддя, Друга Дисциплінарна палата Вищої ради правосуддя </w:t>
      </w:r>
    </w:p>
    <w:p w14:paraId="3B5D2155" w14:textId="56B1AA83" w:rsidR="003D7E8C" w:rsidRPr="00C0506F" w:rsidRDefault="00120F1E" w:rsidP="00C20645">
      <w:pPr>
        <w:pStyle w:val="a9"/>
        <w:spacing w:after="0"/>
        <w:jc w:val="center"/>
        <w:rPr>
          <w:b/>
          <w:color w:val="000000"/>
          <w:sz w:val="28"/>
          <w:szCs w:val="28"/>
          <w:lang w:val="uk-UA"/>
        </w:rPr>
      </w:pPr>
      <w:r w:rsidRPr="00C0506F">
        <w:rPr>
          <w:b/>
          <w:sz w:val="28"/>
          <w:szCs w:val="28"/>
          <w:lang w:val="uk-UA"/>
        </w:rPr>
        <w:t>ухвалила</w:t>
      </w:r>
      <w:r w:rsidRPr="00C0506F">
        <w:rPr>
          <w:b/>
          <w:color w:val="000000"/>
          <w:sz w:val="28"/>
          <w:szCs w:val="28"/>
          <w:lang w:val="uk-UA"/>
        </w:rPr>
        <w:t>:</w:t>
      </w:r>
    </w:p>
    <w:p w14:paraId="78E74A9D" w14:textId="217091B6" w:rsidR="001B634A" w:rsidRPr="00C0506F" w:rsidRDefault="001B634A" w:rsidP="00C20645">
      <w:pPr>
        <w:pStyle w:val="a9"/>
        <w:spacing w:after="0"/>
        <w:jc w:val="center"/>
        <w:rPr>
          <w:b/>
          <w:color w:val="000000"/>
          <w:sz w:val="28"/>
          <w:szCs w:val="28"/>
          <w:lang w:val="uk-UA"/>
        </w:rPr>
      </w:pPr>
    </w:p>
    <w:p w14:paraId="76126503" w14:textId="3A592B75" w:rsidR="00160E00" w:rsidRPr="00160E00" w:rsidRDefault="00160E00" w:rsidP="00160E00">
      <w:pPr>
        <w:pStyle w:val="a9"/>
        <w:tabs>
          <w:tab w:val="left" w:pos="701"/>
        </w:tabs>
        <w:spacing w:after="0"/>
        <w:ind w:firstLine="567"/>
        <w:jc w:val="both"/>
        <w:rPr>
          <w:color w:val="000000"/>
          <w:sz w:val="28"/>
          <w:szCs w:val="28"/>
          <w:lang w:val="uk-UA"/>
        </w:rPr>
      </w:pPr>
      <w:r w:rsidRPr="00160E00">
        <w:rPr>
          <w:color w:val="000000"/>
          <w:sz w:val="28"/>
          <w:szCs w:val="28"/>
          <w:lang w:val="uk-UA"/>
        </w:rPr>
        <w:t>1.</w:t>
      </w:r>
      <w:r w:rsidR="00CA025D">
        <w:rPr>
          <w:color w:val="000000"/>
          <w:sz w:val="28"/>
          <w:szCs w:val="28"/>
          <w:lang w:val="uk-UA"/>
        </w:rPr>
        <w:t xml:space="preserve"> </w:t>
      </w:r>
      <w:r w:rsidRPr="00160E00">
        <w:rPr>
          <w:color w:val="000000"/>
          <w:sz w:val="28"/>
          <w:szCs w:val="28"/>
          <w:lang w:val="uk-UA"/>
        </w:rPr>
        <w:t xml:space="preserve">Дисциплінарні скарги </w:t>
      </w:r>
      <w:r w:rsidRPr="00160E00">
        <w:rPr>
          <w:sz w:val="28"/>
          <w:szCs w:val="28"/>
          <w:lang w:val="uk-UA"/>
        </w:rPr>
        <w:t>Стояновського Валерія Володимировича щодо суддів Тернівського районного суду міста Кривого Рогу Квятковського Ярослава Анатолійовича, Дніпровського апеляційного суду Бондар Яни Миколаївни, Зубакової Вікторії Петрівни, Остапенко Вікторії Олександрівни, Касаційного цивільного суду у складі Верховного Суду Петрова Євгенія Вікторовича, Сакари Наталії Юріївни залишити без розгляду та повернути скаржнику.</w:t>
      </w:r>
    </w:p>
    <w:p w14:paraId="271ADA0B" w14:textId="04B36BD3" w:rsidR="00C0506F" w:rsidRDefault="001B634A" w:rsidP="00C0506F">
      <w:pPr>
        <w:pStyle w:val="Style98"/>
        <w:ind w:firstLine="567"/>
      </w:pPr>
      <w:r w:rsidRPr="00C0506F">
        <w:rPr>
          <w:color w:val="000000"/>
        </w:rPr>
        <w:t>2.</w:t>
      </w:r>
      <w:r w:rsidR="00C0506F" w:rsidRPr="00C0506F">
        <w:rPr>
          <w:color w:val="000000"/>
        </w:rPr>
        <w:t xml:space="preserve"> </w:t>
      </w:r>
      <w:r w:rsidR="00C0506F">
        <w:rPr>
          <w:color w:val="000000"/>
        </w:rPr>
        <w:t>Дисциплінарну скаргу Товариства з обмеженою відповідальністю «Лекском» в особі адвоката Грішиної Наталії Олександрівни щодо судді Північного апеляційного господарського суду Полякова Бориса Мусійовича залишити без розгляду та повернути скаржнику.</w:t>
      </w:r>
    </w:p>
    <w:p w14:paraId="7ED48926" w14:textId="5BD8D784" w:rsidR="003D7E8C" w:rsidRPr="00C0506F" w:rsidRDefault="001B634A" w:rsidP="008D6CD9">
      <w:pPr>
        <w:pStyle w:val="Style98"/>
        <w:ind w:firstLine="567"/>
        <w:rPr>
          <w:color w:val="000000"/>
        </w:rPr>
      </w:pPr>
      <w:r w:rsidRPr="00C0506F">
        <w:rPr>
          <w:color w:val="000000"/>
        </w:rPr>
        <w:t>3.</w:t>
      </w:r>
      <w:r w:rsidR="008D6CD9" w:rsidRPr="008D6CD9">
        <w:rPr>
          <w:color w:val="000000"/>
        </w:rPr>
        <w:t xml:space="preserve"> Дисциплінарні скарги Зелінського Олександра Вікторовича щодо судді Южноукраїнського міського суду Миколаївської області Далматової Галини Анатоліївни залишити без розгляду та повернути скаржнику.</w:t>
      </w:r>
    </w:p>
    <w:p w14:paraId="6093E9DF" w14:textId="417757CB" w:rsidR="00A52569" w:rsidRPr="00C0506F" w:rsidRDefault="001B634A" w:rsidP="008D6CD9">
      <w:pPr>
        <w:pStyle w:val="Style98"/>
        <w:ind w:firstLine="567"/>
      </w:pPr>
      <w:r w:rsidRPr="008D6CD9">
        <w:rPr>
          <w:color w:val="000000"/>
        </w:rPr>
        <w:lastRenderedPageBreak/>
        <w:t>4</w:t>
      </w:r>
      <w:r w:rsidR="00120F1E" w:rsidRPr="008D6CD9">
        <w:rPr>
          <w:color w:val="000000"/>
        </w:rPr>
        <w:t xml:space="preserve">. </w:t>
      </w:r>
      <w:r w:rsidR="0031780B" w:rsidRPr="008D6CD9">
        <w:rPr>
          <w:color w:val="000000"/>
        </w:rPr>
        <w:t>Дисцип</w:t>
      </w:r>
      <w:r w:rsidR="0031780B" w:rsidRPr="00C0506F">
        <w:rPr>
          <w:color w:val="1D1D1B"/>
          <w:shd w:val="clear" w:color="auto" w:fill="FFFFFF"/>
        </w:rPr>
        <w:t>лінарну скаргу</w:t>
      </w:r>
      <w:r w:rsidR="0031780B" w:rsidRPr="00C0506F">
        <w:t xml:space="preserve"> </w:t>
      </w:r>
      <w:r w:rsidR="006B1809" w:rsidRPr="00C0506F">
        <w:t>Стояновської Алефтини Іванівни щодо судді Дніпропетровського окружного адміністративного суду Захарчук-Борисенко Наталії Віталіївни залишити без розгляду та повернути скаржнику</w:t>
      </w:r>
      <w:r w:rsidR="00857F8B" w:rsidRPr="00C0506F">
        <w:t>.</w:t>
      </w:r>
    </w:p>
    <w:p w14:paraId="2E6441E8" w14:textId="3E8FA6A9" w:rsidR="00F12B65" w:rsidRPr="00C0506F" w:rsidRDefault="006C477B" w:rsidP="009A3E70">
      <w:pPr>
        <w:tabs>
          <w:tab w:val="left" w:pos="564"/>
        </w:tabs>
        <w:jc w:val="both"/>
        <w:rPr>
          <w:sz w:val="28"/>
          <w:szCs w:val="28"/>
          <w:lang w:val="uk-UA"/>
        </w:rPr>
      </w:pPr>
      <w:r w:rsidRPr="00C0506F">
        <w:rPr>
          <w:sz w:val="28"/>
          <w:szCs w:val="28"/>
          <w:lang w:val="uk-UA"/>
        </w:rPr>
        <w:tab/>
      </w:r>
      <w:r w:rsidR="001B634A" w:rsidRPr="00C0506F">
        <w:rPr>
          <w:sz w:val="28"/>
          <w:szCs w:val="28"/>
          <w:lang w:val="uk-UA"/>
        </w:rPr>
        <w:t>5</w:t>
      </w:r>
      <w:r w:rsidR="00A52569" w:rsidRPr="00C0506F">
        <w:rPr>
          <w:sz w:val="28"/>
          <w:szCs w:val="28"/>
          <w:lang w:val="uk-UA"/>
        </w:rPr>
        <w:t>.</w:t>
      </w:r>
      <w:r w:rsidR="00F12B65" w:rsidRPr="00C0506F">
        <w:rPr>
          <w:color w:val="1D1D1B"/>
          <w:sz w:val="28"/>
          <w:szCs w:val="28"/>
          <w:shd w:val="clear" w:color="auto" w:fill="FFFFFF"/>
          <w:lang w:val="uk-UA"/>
        </w:rPr>
        <w:t xml:space="preserve"> </w:t>
      </w:r>
      <w:r w:rsidR="00F4518B" w:rsidRPr="00C0506F">
        <w:rPr>
          <w:color w:val="1D1D1B"/>
          <w:sz w:val="28"/>
          <w:szCs w:val="28"/>
          <w:shd w:val="clear" w:color="auto" w:fill="FFFFFF"/>
          <w:lang w:val="uk-UA"/>
        </w:rPr>
        <w:t>Дисциплінарну скаргу</w:t>
      </w:r>
      <w:r w:rsidR="00140382" w:rsidRPr="00C0506F">
        <w:rPr>
          <w:color w:val="1D1D1B"/>
          <w:sz w:val="28"/>
          <w:szCs w:val="28"/>
          <w:shd w:val="clear" w:color="auto" w:fill="FFFFFF"/>
          <w:lang w:val="uk-UA"/>
        </w:rPr>
        <w:t xml:space="preserve"> </w:t>
      </w:r>
      <w:r w:rsidRPr="00C0506F">
        <w:rPr>
          <w:sz w:val="28"/>
          <w:szCs w:val="28"/>
          <w:lang w:val="uk-UA"/>
        </w:rPr>
        <w:t>Стояновського Валерія Володимировича щ</w:t>
      </w:r>
      <w:r w:rsidR="009F7CBB">
        <w:rPr>
          <w:sz w:val="28"/>
          <w:szCs w:val="28"/>
          <w:lang w:val="uk-UA"/>
        </w:rPr>
        <w:t xml:space="preserve">одо суддів </w:t>
      </w:r>
      <w:r w:rsidRPr="00C0506F">
        <w:rPr>
          <w:sz w:val="28"/>
          <w:szCs w:val="28"/>
          <w:lang w:val="uk-UA"/>
        </w:rPr>
        <w:t>Третього апеляційного адміністративного суду Малиш Наталії Іванівни, Баранник Наталії Петрівни,</w:t>
      </w:r>
      <w:r w:rsidRPr="00C0506F">
        <w:rPr>
          <w:lang w:val="uk-UA"/>
        </w:rPr>
        <w:t xml:space="preserve"> </w:t>
      </w:r>
      <w:r w:rsidRPr="00C0506F">
        <w:rPr>
          <w:sz w:val="28"/>
          <w:szCs w:val="28"/>
          <w:lang w:val="uk-UA"/>
        </w:rPr>
        <w:t>Шальєвої Вікторії Анатоліївни залишити без розгляду та повернути скаржн</w:t>
      </w:r>
      <w:r w:rsidR="009A3E70" w:rsidRPr="00C0506F">
        <w:rPr>
          <w:sz w:val="28"/>
          <w:szCs w:val="28"/>
          <w:lang w:val="uk-UA"/>
        </w:rPr>
        <w:t xml:space="preserve">ику. </w:t>
      </w:r>
    </w:p>
    <w:p w14:paraId="43C73469" w14:textId="414A7621" w:rsidR="00CD76AA" w:rsidRPr="00C0506F" w:rsidRDefault="00CD76AA" w:rsidP="009A3E70">
      <w:pPr>
        <w:tabs>
          <w:tab w:val="left" w:pos="564"/>
        </w:tabs>
        <w:jc w:val="both"/>
        <w:rPr>
          <w:sz w:val="28"/>
          <w:szCs w:val="28"/>
          <w:lang w:val="uk-UA"/>
        </w:rPr>
      </w:pPr>
      <w:r w:rsidRPr="00C0506F">
        <w:rPr>
          <w:sz w:val="28"/>
          <w:szCs w:val="28"/>
          <w:lang w:val="uk-UA"/>
        </w:rPr>
        <w:tab/>
      </w:r>
      <w:r w:rsidR="001B634A" w:rsidRPr="00C0506F">
        <w:rPr>
          <w:sz w:val="28"/>
          <w:szCs w:val="28"/>
          <w:lang w:val="uk-UA"/>
        </w:rPr>
        <w:t>6</w:t>
      </w:r>
      <w:r w:rsidR="00F12B65" w:rsidRPr="00C0506F">
        <w:rPr>
          <w:sz w:val="28"/>
          <w:szCs w:val="28"/>
          <w:lang w:val="uk-UA"/>
        </w:rPr>
        <w:t>.</w:t>
      </w:r>
      <w:r w:rsidR="000C407C" w:rsidRPr="00C0506F">
        <w:rPr>
          <w:sz w:val="28"/>
          <w:szCs w:val="28"/>
          <w:highlight w:val="white"/>
          <w:lang w:val="uk-UA"/>
        </w:rPr>
        <w:t xml:space="preserve"> Дисциплінарн</w:t>
      </w:r>
      <w:r w:rsidRPr="00C0506F">
        <w:rPr>
          <w:sz w:val="28"/>
          <w:szCs w:val="28"/>
          <w:highlight w:val="white"/>
          <w:lang w:val="uk-UA"/>
        </w:rPr>
        <w:t>і</w:t>
      </w:r>
      <w:r w:rsidR="000C407C" w:rsidRPr="00C0506F">
        <w:rPr>
          <w:sz w:val="28"/>
          <w:szCs w:val="28"/>
          <w:highlight w:val="white"/>
          <w:lang w:val="uk-UA"/>
        </w:rPr>
        <w:t xml:space="preserve"> скарг</w:t>
      </w:r>
      <w:r w:rsidRPr="00C0506F">
        <w:rPr>
          <w:sz w:val="28"/>
          <w:szCs w:val="28"/>
          <w:highlight w:val="white"/>
          <w:lang w:val="uk-UA"/>
        </w:rPr>
        <w:t>и</w:t>
      </w:r>
      <w:r w:rsidR="000C407C" w:rsidRPr="00C0506F">
        <w:rPr>
          <w:sz w:val="28"/>
          <w:szCs w:val="28"/>
          <w:highlight w:val="white"/>
          <w:lang w:val="uk-UA"/>
        </w:rPr>
        <w:t xml:space="preserve"> </w:t>
      </w:r>
      <w:r w:rsidRPr="00C0506F">
        <w:rPr>
          <w:sz w:val="28"/>
          <w:szCs w:val="28"/>
          <w:lang w:val="uk-UA"/>
        </w:rPr>
        <w:t>Стояновського Вал</w:t>
      </w:r>
      <w:r w:rsidR="009F7CBB">
        <w:rPr>
          <w:sz w:val="28"/>
          <w:szCs w:val="28"/>
          <w:lang w:val="uk-UA"/>
        </w:rPr>
        <w:t>ерія Володимировича щодо суддів</w:t>
      </w:r>
      <w:r w:rsidRPr="00C0506F">
        <w:rPr>
          <w:sz w:val="28"/>
          <w:szCs w:val="28"/>
          <w:lang w:val="uk-UA"/>
        </w:rPr>
        <w:t xml:space="preserve"> Дніпропетровського окружного адміністративного суду Кучми Костянтина Сергійовича, Третього апеляційного адміністративного суду Суховарова Андрія Володимировича, Ясенової Тетяни Іванівни, Головко Олени Володимирівни залишити без розгляду та повернути скаржнику. </w:t>
      </w:r>
    </w:p>
    <w:p w14:paraId="1EF01A5E" w14:textId="7100558F" w:rsidR="009A3E70" w:rsidRPr="00C0506F" w:rsidRDefault="001B634A" w:rsidP="009A3E70">
      <w:pPr>
        <w:ind w:firstLine="567"/>
        <w:jc w:val="both"/>
        <w:rPr>
          <w:sz w:val="28"/>
          <w:szCs w:val="28"/>
          <w:shd w:val="clear" w:color="auto" w:fill="FFFFFF"/>
          <w:lang w:val="uk-UA"/>
        </w:rPr>
      </w:pPr>
      <w:r w:rsidRPr="00C0506F">
        <w:rPr>
          <w:sz w:val="28"/>
          <w:szCs w:val="28"/>
          <w:lang w:val="uk-UA"/>
        </w:rPr>
        <w:t>7</w:t>
      </w:r>
      <w:r w:rsidR="0097519A" w:rsidRPr="00C0506F">
        <w:rPr>
          <w:sz w:val="28"/>
          <w:szCs w:val="28"/>
          <w:lang w:val="uk-UA"/>
        </w:rPr>
        <w:t xml:space="preserve">. </w:t>
      </w:r>
      <w:r w:rsidR="009A3E70" w:rsidRPr="00C0506F">
        <w:rPr>
          <w:sz w:val="28"/>
          <w:szCs w:val="28"/>
          <w:highlight w:val="white"/>
          <w:lang w:val="uk-UA"/>
        </w:rPr>
        <w:t xml:space="preserve">Дисциплінарну скаргу </w:t>
      </w:r>
      <w:r w:rsidR="009A3E70" w:rsidRPr="00C0506F">
        <w:rPr>
          <w:bCs/>
          <w:sz w:val="28"/>
          <w:szCs w:val="28"/>
          <w:lang w:val="uk-UA"/>
        </w:rPr>
        <w:t xml:space="preserve">Правосудька Олександра Миколайовича щодо судді Городоцького районного суду Львівської області Ференц Ольги Ігорівни </w:t>
      </w:r>
      <w:r w:rsidR="009A3E70" w:rsidRPr="00C0506F">
        <w:rPr>
          <w:sz w:val="28"/>
          <w:lang w:val="uk-UA"/>
        </w:rPr>
        <w:t>залишити без розгляду та повернути скаржнику.</w:t>
      </w:r>
      <w:r w:rsidR="009A3E70" w:rsidRPr="00C0506F">
        <w:rPr>
          <w:sz w:val="28"/>
          <w:szCs w:val="28"/>
          <w:shd w:val="clear" w:color="auto" w:fill="FFFFFF"/>
          <w:lang w:val="uk-UA"/>
        </w:rPr>
        <w:t xml:space="preserve"> </w:t>
      </w:r>
    </w:p>
    <w:p w14:paraId="6709BFD6" w14:textId="092308FF" w:rsidR="009A3E70" w:rsidRDefault="00160E00" w:rsidP="0036122A">
      <w:pPr>
        <w:ind w:firstLine="567"/>
        <w:jc w:val="both"/>
        <w:rPr>
          <w:sz w:val="28"/>
          <w:szCs w:val="28"/>
          <w:shd w:val="clear" w:color="auto" w:fill="FFFFFF"/>
          <w:lang w:val="uk-UA"/>
        </w:rPr>
      </w:pPr>
      <w:r>
        <w:rPr>
          <w:sz w:val="28"/>
          <w:szCs w:val="28"/>
          <w:shd w:val="clear" w:color="auto" w:fill="FFFFFF"/>
          <w:lang w:val="uk-UA"/>
        </w:rPr>
        <w:t>8.</w:t>
      </w:r>
      <w:r w:rsidR="0036122A" w:rsidRPr="0036122A">
        <w:rPr>
          <w:sz w:val="28"/>
          <w:szCs w:val="28"/>
          <w:highlight w:val="white"/>
          <w:lang w:val="uk-UA"/>
        </w:rPr>
        <w:t xml:space="preserve"> </w:t>
      </w:r>
      <w:r w:rsidR="0036122A" w:rsidRPr="00CA025D">
        <w:rPr>
          <w:sz w:val="28"/>
          <w:szCs w:val="28"/>
          <w:highlight w:val="white"/>
          <w:lang w:val="uk-UA"/>
        </w:rPr>
        <w:t>Дисциплінарну скаргу</w:t>
      </w:r>
      <w:r w:rsidR="0036122A">
        <w:rPr>
          <w:sz w:val="28"/>
          <w:szCs w:val="28"/>
          <w:lang w:val="uk-UA"/>
        </w:rPr>
        <w:t xml:space="preserve"> </w:t>
      </w:r>
      <w:r w:rsidR="0036122A" w:rsidRPr="0036122A">
        <w:rPr>
          <w:sz w:val="28"/>
          <w:szCs w:val="28"/>
          <w:lang w:val="uk-UA"/>
        </w:rPr>
        <w:t xml:space="preserve">Стояновського Валерія Володимировича </w:t>
      </w:r>
      <w:r w:rsidR="0036122A" w:rsidRPr="00CA025D">
        <w:rPr>
          <w:sz w:val="28"/>
          <w:szCs w:val="28"/>
          <w:lang w:val="uk-UA"/>
        </w:rPr>
        <w:t>щодо судді</w:t>
      </w:r>
      <w:r w:rsidR="0036122A">
        <w:rPr>
          <w:sz w:val="28"/>
          <w:szCs w:val="28"/>
          <w:lang w:val="uk-UA"/>
        </w:rPr>
        <w:t xml:space="preserve"> </w:t>
      </w:r>
      <w:r w:rsidR="0036122A" w:rsidRPr="0036122A">
        <w:rPr>
          <w:sz w:val="28"/>
          <w:szCs w:val="28"/>
          <w:lang w:val="uk-UA"/>
        </w:rPr>
        <w:t>Дніпропетровського окружного адміністративного суду</w:t>
      </w:r>
      <w:r w:rsidR="0036122A">
        <w:rPr>
          <w:sz w:val="28"/>
          <w:szCs w:val="28"/>
          <w:lang w:val="uk-UA"/>
        </w:rPr>
        <w:t xml:space="preserve"> </w:t>
      </w:r>
      <w:r w:rsidR="0036122A" w:rsidRPr="0036122A">
        <w:rPr>
          <w:sz w:val="28"/>
          <w:szCs w:val="28"/>
          <w:lang w:val="uk-UA"/>
        </w:rPr>
        <w:t>Захарчук-Борисенко Наталії Віталіївни</w:t>
      </w:r>
      <w:r w:rsidR="0036122A">
        <w:rPr>
          <w:sz w:val="28"/>
          <w:szCs w:val="28"/>
          <w:lang w:val="uk-UA"/>
        </w:rPr>
        <w:t xml:space="preserve"> </w:t>
      </w:r>
      <w:r w:rsidR="0036122A" w:rsidRPr="00CA025D">
        <w:rPr>
          <w:sz w:val="28"/>
          <w:szCs w:val="28"/>
          <w:lang w:val="uk-UA"/>
        </w:rPr>
        <w:t>залишити без розгляду та повернути скаржнику.</w:t>
      </w:r>
    </w:p>
    <w:p w14:paraId="19DF233D" w14:textId="6DC9C329" w:rsidR="00160E00" w:rsidRDefault="00160E00" w:rsidP="0036122A">
      <w:pPr>
        <w:ind w:firstLine="567"/>
        <w:jc w:val="both"/>
        <w:rPr>
          <w:sz w:val="28"/>
          <w:szCs w:val="28"/>
          <w:shd w:val="clear" w:color="auto" w:fill="FFFFFF"/>
          <w:lang w:val="uk-UA"/>
        </w:rPr>
      </w:pPr>
      <w:r>
        <w:rPr>
          <w:sz w:val="28"/>
          <w:szCs w:val="28"/>
          <w:shd w:val="clear" w:color="auto" w:fill="FFFFFF"/>
          <w:lang w:val="uk-UA"/>
        </w:rPr>
        <w:t>9.</w:t>
      </w:r>
      <w:r w:rsidR="0036122A" w:rsidRPr="0036122A">
        <w:rPr>
          <w:sz w:val="28"/>
          <w:szCs w:val="28"/>
          <w:highlight w:val="white"/>
          <w:lang w:val="uk-UA"/>
        </w:rPr>
        <w:t xml:space="preserve"> </w:t>
      </w:r>
      <w:r w:rsidR="0036122A" w:rsidRPr="00CA025D">
        <w:rPr>
          <w:sz w:val="28"/>
          <w:szCs w:val="28"/>
          <w:highlight w:val="white"/>
          <w:lang w:val="uk-UA"/>
        </w:rPr>
        <w:t>Дисциплінарну скаргу</w:t>
      </w:r>
      <w:r w:rsidR="0036122A" w:rsidRPr="0036122A">
        <w:t xml:space="preserve"> </w:t>
      </w:r>
      <w:r w:rsidR="0036122A" w:rsidRPr="0036122A">
        <w:rPr>
          <w:sz w:val="28"/>
          <w:szCs w:val="28"/>
          <w:lang w:val="uk-UA"/>
        </w:rPr>
        <w:t xml:space="preserve">Лавришина Іллі Васильовича </w:t>
      </w:r>
      <w:r w:rsidR="0036122A" w:rsidRPr="00CA025D">
        <w:rPr>
          <w:sz w:val="28"/>
          <w:szCs w:val="28"/>
          <w:lang w:val="uk-UA"/>
        </w:rPr>
        <w:t>щодо судді</w:t>
      </w:r>
      <w:r w:rsidR="00BD19B8">
        <w:rPr>
          <w:sz w:val="28"/>
          <w:szCs w:val="28"/>
          <w:lang w:val="uk-UA"/>
        </w:rPr>
        <w:t xml:space="preserve"> </w:t>
      </w:r>
      <w:r w:rsidR="0036122A" w:rsidRPr="0036122A">
        <w:rPr>
          <w:sz w:val="28"/>
          <w:szCs w:val="28"/>
          <w:lang w:val="uk-UA"/>
        </w:rPr>
        <w:t>Подільського районного суду міста Києва Гребенюка Володимира Володимировича</w:t>
      </w:r>
      <w:r w:rsidR="0036122A">
        <w:rPr>
          <w:sz w:val="28"/>
          <w:szCs w:val="28"/>
          <w:lang w:val="uk-UA"/>
        </w:rPr>
        <w:t xml:space="preserve"> </w:t>
      </w:r>
      <w:r w:rsidR="0036122A" w:rsidRPr="00CA025D">
        <w:rPr>
          <w:sz w:val="28"/>
          <w:szCs w:val="28"/>
          <w:lang w:val="uk-UA"/>
        </w:rPr>
        <w:t>залишити без розгляду та повернути скаржнику.</w:t>
      </w:r>
    </w:p>
    <w:p w14:paraId="272E2045" w14:textId="13F648D0" w:rsidR="00160E00" w:rsidRDefault="00160E00" w:rsidP="0036122A">
      <w:pPr>
        <w:ind w:firstLine="567"/>
        <w:jc w:val="both"/>
        <w:rPr>
          <w:sz w:val="28"/>
          <w:szCs w:val="28"/>
          <w:shd w:val="clear" w:color="auto" w:fill="FFFFFF"/>
          <w:lang w:val="uk-UA"/>
        </w:rPr>
      </w:pPr>
      <w:r>
        <w:rPr>
          <w:sz w:val="28"/>
          <w:szCs w:val="28"/>
          <w:shd w:val="clear" w:color="auto" w:fill="FFFFFF"/>
          <w:lang w:val="uk-UA"/>
        </w:rPr>
        <w:t>10.</w:t>
      </w:r>
      <w:r w:rsidR="0036122A" w:rsidRPr="0036122A">
        <w:rPr>
          <w:sz w:val="28"/>
          <w:szCs w:val="28"/>
          <w:highlight w:val="white"/>
          <w:lang w:val="uk-UA"/>
        </w:rPr>
        <w:t xml:space="preserve"> </w:t>
      </w:r>
      <w:r w:rsidR="0036122A" w:rsidRPr="00CA025D">
        <w:rPr>
          <w:sz w:val="28"/>
          <w:szCs w:val="28"/>
          <w:highlight w:val="white"/>
          <w:lang w:val="uk-UA"/>
        </w:rPr>
        <w:t>Дисциплінарну скаргу</w:t>
      </w:r>
      <w:r w:rsidR="0036122A">
        <w:rPr>
          <w:sz w:val="28"/>
          <w:szCs w:val="28"/>
          <w:lang w:val="uk-UA"/>
        </w:rPr>
        <w:t xml:space="preserve"> </w:t>
      </w:r>
      <w:r w:rsidR="0036122A" w:rsidRPr="0036122A">
        <w:rPr>
          <w:sz w:val="28"/>
          <w:szCs w:val="28"/>
          <w:lang w:val="uk-UA"/>
        </w:rPr>
        <w:t xml:space="preserve">Стояновської Алефтини Іванівни </w:t>
      </w:r>
      <w:r w:rsidR="0036122A" w:rsidRPr="00CA025D">
        <w:rPr>
          <w:sz w:val="28"/>
          <w:szCs w:val="28"/>
          <w:lang w:val="uk-UA"/>
        </w:rPr>
        <w:t>щодо судді</w:t>
      </w:r>
      <w:r w:rsidR="0036122A">
        <w:rPr>
          <w:sz w:val="28"/>
          <w:szCs w:val="28"/>
          <w:lang w:val="uk-UA"/>
        </w:rPr>
        <w:t xml:space="preserve"> </w:t>
      </w:r>
      <w:r w:rsidR="00BD19B8" w:rsidRPr="00BD19B8">
        <w:rPr>
          <w:sz w:val="28"/>
          <w:szCs w:val="28"/>
          <w:lang w:val="uk-UA"/>
        </w:rPr>
        <w:t>Дніпропетровського окружного адміністративного суду Царікової Олени Василівни</w:t>
      </w:r>
      <w:r w:rsidR="0036122A">
        <w:rPr>
          <w:sz w:val="28"/>
          <w:szCs w:val="28"/>
          <w:lang w:val="uk-UA"/>
        </w:rPr>
        <w:t xml:space="preserve"> </w:t>
      </w:r>
      <w:r w:rsidR="0036122A" w:rsidRPr="00CA025D">
        <w:rPr>
          <w:sz w:val="28"/>
          <w:szCs w:val="28"/>
          <w:lang w:val="uk-UA"/>
        </w:rPr>
        <w:t>залишити без розгляду та повернути скаржнику.</w:t>
      </w:r>
    </w:p>
    <w:p w14:paraId="0E9C584B" w14:textId="33E55B6D" w:rsidR="00160E00" w:rsidRDefault="00160E00" w:rsidP="0036122A">
      <w:pPr>
        <w:ind w:firstLine="567"/>
        <w:jc w:val="both"/>
        <w:rPr>
          <w:sz w:val="28"/>
          <w:szCs w:val="28"/>
          <w:shd w:val="clear" w:color="auto" w:fill="FFFFFF"/>
          <w:lang w:val="uk-UA"/>
        </w:rPr>
      </w:pPr>
      <w:r>
        <w:rPr>
          <w:sz w:val="28"/>
          <w:szCs w:val="28"/>
          <w:shd w:val="clear" w:color="auto" w:fill="FFFFFF"/>
          <w:lang w:val="uk-UA"/>
        </w:rPr>
        <w:t>11.</w:t>
      </w:r>
      <w:r w:rsidR="0036122A" w:rsidRPr="0036122A">
        <w:rPr>
          <w:sz w:val="28"/>
          <w:szCs w:val="28"/>
          <w:highlight w:val="white"/>
          <w:lang w:val="uk-UA"/>
        </w:rPr>
        <w:t xml:space="preserve"> </w:t>
      </w:r>
      <w:r w:rsidR="0036122A" w:rsidRPr="00CA025D">
        <w:rPr>
          <w:sz w:val="28"/>
          <w:szCs w:val="28"/>
          <w:highlight w:val="white"/>
          <w:lang w:val="uk-UA"/>
        </w:rPr>
        <w:t>Дисциплінарну скаргу</w:t>
      </w:r>
      <w:r w:rsidR="0036122A">
        <w:rPr>
          <w:sz w:val="28"/>
          <w:szCs w:val="28"/>
          <w:lang w:val="uk-UA"/>
        </w:rPr>
        <w:t xml:space="preserve"> </w:t>
      </w:r>
      <w:r w:rsidR="0036122A" w:rsidRPr="0036122A">
        <w:rPr>
          <w:sz w:val="28"/>
          <w:szCs w:val="28"/>
          <w:lang w:val="uk-UA"/>
        </w:rPr>
        <w:t xml:space="preserve">Стояновського Валерія Володимировича </w:t>
      </w:r>
      <w:r w:rsidR="0036122A" w:rsidRPr="00CA025D">
        <w:rPr>
          <w:sz w:val="28"/>
          <w:szCs w:val="28"/>
          <w:lang w:val="uk-UA"/>
        </w:rPr>
        <w:t>щодо судді</w:t>
      </w:r>
      <w:r w:rsidR="0036122A">
        <w:rPr>
          <w:sz w:val="28"/>
          <w:szCs w:val="28"/>
          <w:lang w:val="uk-UA"/>
        </w:rPr>
        <w:t xml:space="preserve"> </w:t>
      </w:r>
      <w:r w:rsidR="00BD19B8" w:rsidRPr="00BD19B8">
        <w:rPr>
          <w:sz w:val="28"/>
          <w:szCs w:val="28"/>
          <w:lang w:val="uk-UA"/>
        </w:rPr>
        <w:t>Третього апеляційного адміністративного суду Прокопчук Тамари Степанівни</w:t>
      </w:r>
      <w:r w:rsidR="0036122A">
        <w:rPr>
          <w:sz w:val="28"/>
          <w:szCs w:val="28"/>
          <w:lang w:val="uk-UA"/>
        </w:rPr>
        <w:t xml:space="preserve"> </w:t>
      </w:r>
      <w:r w:rsidR="0036122A" w:rsidRPr="00CA025D">
        <w:rPr>
          <w:sz w:val="28"/>
          <w:szCs w:val="28"/>
          <w:lang w:val="uk-UA"/>
        </w:rPr>
        <w:t>залишити без розгляду та повернути скаржнику.</w:t>
      </w:r>
    </w:p>
    <w:p w14:paraId="69563B70" w14:textId="2DF09EC1" w:rsidR="00CA025D" w:rsidRPr="00CA025D" w:rsidRDefault="00160E00" w:rsidP="00CA025D">
      <w:pPr>
        <w:ind w:firstLine="567"/>
        <w:jc w:val="both"/>
        <w:rPr>
          <w:sz w:val="28"/>
          <w:szCs w:val="28"/>
          <w:lang w:val="uk-UA"/>
        </w:rPr>
      </w:pPr>
      <w:r w:rsidRPr="00CA025D">
        <w:rPr>
          <w:sz w:val="28"/>
          <w:szCs w:val="28"/>
          <w:shd w:val="clear" w:color="auto" w:fill="FFFFFF"/>
          <w:lang w:val="uk-UA"/>
        </w:rPr>
        <w:t>12.</w:t>
      </w:r>
      <w:r w:rsidR="00CA025D" w:rsidRPr="00CA025D">
        <w:rPr>
          <w:sz w:val="28"/>
          <w:szCs w:val="28"/>
          <w:shd w:val="clear" w:color="auto" w:fill="FFFFFF"/>
          <w:lang w:val="uk-UA"/>
        </w:rPr>
        <w:t xml:space="preserve"> </w:t>
      </w:r>
      <w:r w:rsidR="00CA025D" w:rsidRPr="00CA025D">
        <w:rPr>
          <w:sz w:val="28"/>
          <w:szCs w:val="28"/>
          <w:highlight w:val="white"/>
          <w:lang w:val="uk-UA"/>
        </w:rPr>
        <w:t>Дисциплінарну скаргу</w:t>
      </w:r>
      <w:r w:rsidR="00CA025D" w:rsidRPr="00CA025D">
        <w:rPr>
          <w:sz w:val="28"/>
          <w:szCs w:val="28"/>
          <w:lang w:val="uk-UA"/>
        </w:rPr>
        <w:t xml:space="preserve"> Стояновської Алефтини Іванівни щодо судді Тернівського районного суду міста Кривого Рогу Демиденка Юрія Юрійовича залишити без розгляду та повернути скаржнику. </w:t>
      </w:r>
    </w:p>
    <w:p w14:paraId="55FA65FE" w14:textId="25632185" w:rsidR="004710A4" w:rsidRPr="00C0506F" w:rsidRDefault="00120F1E" w:rsidP="00533F09">
      <w:pPr>
        <w:ind w:firstLine="567"/>
        <w:jc w:val="both"/>
        <w:rPr>
          <w:sz w:val="28"/>
          <w:szCs w:val="28"/>
          <w:lang w:val="uk-UA"/>
        </w:rPr>
      </w:pPr>
      <w:r w:rsidRPr="00C0506F">
        <w:rPr>
          <w:sz w:val="28"/>
          <w:szCs w:val="28"/>
          <w:lang w:val="uk-UA"/>
        </w:rPr>
        <w:t>Ухвала оскарженню не підлягає.</w:t>
      </w:r>
    </w:p>
    <w:p w14:paraId="158CF94F" w14:textId="77777777" w:rsidR="00CA025D" w:rsidRPr="00C0506F" w:rsidRDefault="00CA025D" w:rsidP="00775662">
      <w:pPr>
        <w:ind w:firstLine="567"/>
        <w:jc w:val="both"/>
        <w:rPr>
          <w:sz w:val="28"/>
          <w:szCs w:val="28"/>
          <w:lang w:val="uk-UA"/>
        </w:rPr>
      </w:pPr>
    </w:p>
    <w:p w14:paraId="0E008224" w14:textId="77777777" w:rsidR="003D7E8C" w:rsidRPr="00C0506F" w:rsidRDefault="00120F1E" w:rsidP="005F1798">
      <w:pPr>
        <w:jc w:val="both"/>
        <w:rPr>
          <w:b/>
          <w:sz w:val="28"/>
          <w:szCs w:val="28"/>
          <w:lang w:val="uk-UA"/>
        </w:rPr>
      </w:pPr>
      <w:r w:rsidRPr="00C0506F">
        <w:rPr>
          <w:b/>
          <w:sz w:val="28"/>
          <w:szCs w:val="28"/>
          <w:lang w:val="uk-UA"/>
        </w:rPr>
        <w:t xml:space="preserve">Головуючий на засіданні </w:t>
      </w:r>
    </w:p>
    <w:p w14:paraId="448D6A02" w14:textId="77777777" w:rsidR="003D7E8C" w:rsidRPr="00C0506F" w:rsidRDefault="00120F1E" w:rsidP="005F1798">
      <w:pPr>
        <w:jc w:val="both"/>
        <w:rPr>
          <w:b/>
          <w:sz w:val="28"/>
          <w:szCs w:val="28"/>
          <w:lang w:val="uk-UA"/>
        </w:rPr>
      </w:pPr>
      <w:r w:rsidRPr="00C0506F">
        <w:rPr>
          <w:b/>
          <w:sz w:val="28"/>
          <w:szCs w:val="28"/>
          <w:lang w:val="uk-UA"/>
        </w:rPr>
        <w:t>Другої Дисциплінарної палати</w:t>
      </w:r>
    </w:p>
    <w:p w14:paraId="00289AC8" w14:textId="0C679240" w:rsidR="003D7E8C" w:rsidRPr="00C0506F" w:rsidRDefault="00120F1E" w:rsidP="00C20645">
      <w:pPr>
        <w:jc w:val="both"/>
        <w:rPr>
          <w:b/>
          <w:sz w:val="28"/>
          <w:szCs w:val="28"/>
          <w:lang w:val="uk-UA"/>
        </w:rPr>
      </w:pPr>
      <w:r w:rsidRPr="00C0506F">
        <w:rPr>
          <w:b/>
          <w:sz w:val="28"/>
          <w:szCs w:val="28"/>
          <w:lang w:val="uk-UA"/>
        </w:rPr>
        <w:t>Вищої ради правосу</w:t>
      </w:r>
      <w:r w:rsidR="00B50315" w:rsidRPr="00C0506F">
        <w:rPr>
          <w:b/>
          <w:sz w:val="28"/>
          <w:szCs w:val="28"/>
          <w:lang w:val="uk-UA"/>
        </w:rPr>
        <w:t>ддя</w:t>
      </w:r>
      <w:r w:rsidR="00C20645" w:rsidRPr="00C0506F">
        <w:rPr>
          <w:b/>
          <w:sz w:val="28"/>
          <w:szCs w:val="28"/>
          <w:lang w:val="uk-UA"/>
        </w:rPr>
        <w:tab/>
      </w:r>
      <w:r w:rsidR="00C20645" w:rsidRPr="00C0506F">
        <w:rPr>
          <w:b/>
          <w:sz w:val="28"/>
          <w:szCs w:val="28"/>
          <w:lang w:val="uk-UA"/>
        </w:rPr>
        <w:tab/>
      </w:r>
      <w:r w:rsidR="00C20645" w:rsidRPr="00C0506F">
        <w:rPr>
          <w:b/>
          <w:sz w:val="28"/>
          <w:szCs w:val="28"/>
          <w:lang w:val="uk-UA"/>
        </w:rPr>
        <w:tab/>
      </w:r>
      <w:r w:rsidR="00C20645" w:rsidRPr="00C0506F">
        <w:rPr>
          <w:b/>
          <w:sz w:val="28"/>
          <w:szCs w:val="28"/>
          <w:lang w:val="uk-UA"/>
        </w:rPr>
        <w:tab/>
      </w:r>
      <w:r w:rsidR="00C20645" w:rsidRPr="00C0506F">
        <w:rPr>
          <w:b/>
          <w:sz w:val="28"/>
          <w:szCs w:val="28"/>
          <w:lang w:val="uk-UA"/>
        </w:rPr>
        <w:tab/>
      </w:r>
      <w:r w:rsidR="00B50315" w:rsidRPr="00C0506F">
        <w:rPr>
          <w:b/>
          <w:sz w:val="28"/>
          <w:szCs w:val="28"/>
          <w:lang w:val="uk-UA"/>
        </w:rPr>
        <w:t>Роман МАСЕЛКО</w:t>
      </w:r>
      <w:r w:rsidRPr="00C0506F">
        <w:rPr>
          <w:b/>
          <w:sz w:val="28"/>
          <w:szCs w:val="28"/>
          <w:lang w:val="uk-UA"/>
        </w:rPr>
        <w:t xml:space="preserve"> </w:t>
      </w:r>
    </w:p>
    <w:p w14:paraId="78035562" w14:textId="77777777" w:rsidR="00C751AE" w:rsidRPr="00C0506F" w:rsidRDefault="00C751AE" w:rsidP="005F1798">
      <w:pPr>
        <w:jc w:val="both"/>
        <w:rPr>
          <w:b/>
          <w:sz w:val="28"/>
          <w:szCs w:val="28"/>
          <w:lang w:val="uk-UA"/>
        </w:rPr>
      </w:pPr>
    </w:p>
    <w:p w14:paraId="50C6D7D7" w14:textId="77777777" w:rsidR="003D7E8C" w:rsidRPr="00C0506F" w:rsidRDefault="00120F1E" w:rsidP="005F1798">
      <w:pPr>
        <w:jc w:val="both"/>
        <w:rPr>
          <w:b/>
          <w:sz w:val="28"/>
          <w:szCs w:val="28"/>
          <w:lang w:val="uk-UA"/>
        </w:rPr>
      </w:pPr>
      <w:r w:rsidRPr="00C0506F">
        <w:rPr>
          <w:b/>
          <w:sz w:val="28"/>
          <w:szCs w:val="28"/>
          <w:lang w:val="uk-UA"/>
        </w:rPr>
        <w:t xml:space="preserve">Члени Другої Дисциплінарної </w:t>
      </w:r>
    </w:p>
    <w:p w14:paraId="61A8780E" w14:textId="00D1D3B7" w:rsidR="00A75BFA" w:rsidRPr="00C0506F" w:rsidRDefault="00C20645" w:rsidP="005F1798">
      <w:pPr>
        <w:jc w:val="both"/>
        <w:rPr>
          <w:b/>
          <w:sz w:val="28"/>
          <w:szCs w:val="28"/>
          <w:lang w:val="uk-UA"/>
        </w:rPr>
      </w:pPr>
      <w:r w:rsidRPr="00C0506F">
        <w:rPr>
          <w:b/>
          <w:sz w:val="28"/>
          <w:szCs w:val="28"/>
          <w:lang w:val="uk-UA"/>
        </w:rPr>
        <w:t>палати Вищої ради правосуддя</w:t>
      </w:r>
      <w:r w:rsidRPr="00C0506F">
        <w:rPr>
          <w:b/>
          <w:sz w:val="28"/>
          <w:szCs w:val="28"/>
          <w:lang w:val="uk-UA"/>
        </w:rPr>
        <w:tab/>
      </w:r>
      <w:r w:rsidRPr="00C0506F">
        <w:rPr>
          <w:b/>
          <w:sz w:val="28"/>
          <w:szCs w:val="28"/>
          <w:lang w:val="uk-UA"/>
        </w:rPr>
        <w:tab/>
      </w:r>
      <w:r w:rsidRPr="00C0506F">
        <w:rPr>
          <w:b/>
          <w:sz w:val="28"/>
          <w:szCs w:val="28"/>
          <w:lang w:val="uk-UA"/>
        </w:rPr>
        <w:tab/>
      </w:r>
      <w:r w:rsidRPr="00C0506F">
        <w:rPr>
          <w:b/>
          <w:sz w:val="28"/>
          <w:szCs w:val="28"/>
          <w:lang w:val="uk-UA"/>
        </w:rPr>
        <w:tab/>
      </w:r>
      <w:r w:rsidR="00A75BFA" w:rsidRPr="00C0506F">
        <w:rPr>
          <w:b/>
          <w:sz w:val="28"/>
          <w:szCs w:val="28"/>
          <w:lang w:val="uk-UA"/>
        </w:rPr>
        <w:t>Сергій БУРЛАКОВ</w:t>
      </w:r>
    </w:p>
    <w:p w14:paraId="2CC1DC17" w14:textId="625E95DF" w:rsidR="00C751AE" w:rsidRPr="00C0506F" w:rsidRDefault="00120F1E" w:rsidP="005F1798">
      <w:pPr>
        <w:jc w:val="both"/>
        <w:rPr>
          <w:b/>
          <w:sz w:val="28"/>
          <w:szCs w:val="28"/>
          <w:lang w:val="uk-UA"/>
        </w:rPr>
      </w:pPr>
      <w:r w:rsidRPr="00C0506F">
        <w:rPr>
          <w:b/>
          <w:sz w:val="28"/>
          <w:szCs w:val="28"/>
          <w:lang w:val="uk-UA"/>
        </w:rPr>
        <w:tab/>
      </w:r>
    </w:p>
    <w:p w14:paraId="0F4C83BE" w14:textId="77777777" w:rsidR="006B6F56" w:rsidRPr="00C0506F" w:rsidRDefault="006B6F56" w:rsidP="00C20645">
      <w:pPr>
        <w:ind w:left="5672" w:firstLine="709"/>
        <w:jc w:val="both"/>
        <w:rPr>
          <w:b/>
          <w:sz w:val="28"/>
          <w:szCs w:val="28"/>
          <w:lang w:val="uk-UA"/>
        </w:rPr>
      </w:pPr>
    </w:p>
    <w:p w14:paraId="5E6E6756" w14:textId="51356667" w:rsidR="003D7E8C" w:rsidRPr="00C0506F" w:rsidRDefault="00A75BFA" w:rsidP="00533F09">
      <w:pPr>
        <w:ind w:left="5672" w:firstLine="709"/>
        <w:jc w:val="both"/>
        <w:rPr>
          <w:b/>
          <w:sz w:val="28"/>
          <w:szCs w:val="28"/>
          <w:lang w:val="uk-UA"/>
        </w:rPr>
      </w:pPr>
      <w:r w:rsidRPr="00C0506F">
        <w:rPr>
          <w:b/>
          <w:sz w:val="28"/>
          <w:szCs w:val="28"/>
          <w:lang w:val="uk-UA"/>
        </w:rPr>
        <w:t>Олена КОВБІЙ</w:t>
      </w:r>
    </w:p>
    <w:p w14:paraId="08A651D4" w14:textId="77777777" w:rsidR="00533F09" w:rsidRPr="00C0506F" w:rsidRDefault="00533F09" w:rsidP="00533F09">
      <w:pPr>
        <w:ind w:left="5672" w:firstLine="709"/>
        <w:jc w:val="both"/>
        <w:rPr>
          <w:b/>
          <w:sz w:val="28"/>
          <w:szCs w:val="28"/>
          <w:lang w:val="uk-UA"/>
        </w:rPr>
      </w:pPr>
    </w:p>
    <w:p w14:paraId="3711E73B" w14:textId="77777777" w:rsidR="00C20645" w:rsidRPr="00C0506F" w:rsidRDefault="00C20645" w:rsidP="005F1798">
      <w:pPr>
        <w:jc w:val="both"/>
        <w:rPr>
          <w:b/>
          <w:sz w:val="28"/>
          <w:szCs w:val="28"/>
          <w:lang w:val="uk-UA"/>
        </w:rPr>
      </w:pPr>
    </w:p>
    <w:p w14:paraId="46CC8CCF" w14:textId="7B29628C" w:rsidR="003D7E8C" w:rsidRPr="00C0506F" w:rsidRDefault="00A75BFA" w:rsidP="00C20645">
      <w:pPr>
        <w:ind w:left="5672" w:right="-427" w:firstLine="709"/>
        <w:jc w:val="both"/>
        <w:rPr>
          <w:b/>
          <w:sz w:val="28"/>
          <w:szCs w:val="28"/>
          <w:lang w:val="uk-UA"/>
        </w:rPr>
      </w:pPr>
      <w:r w:rsidRPr="00C0506F">
        <w:rPr>
          <w:b/>
          <w:sz w:val="28"/>
          <w:szCs w:val="28"/>
          <w:lang w:val="uk-UA"/>
        </w:rPr>
        <w:t>Олексій МЕЛЬНИК</w:t>
      </w:r>
    </w:p>
    <w:sectPr w:rsidR="003D7E8C" w:rsidRPr="00C0506F" w:rsidSect="00160E00">
      <w:headerReference w:type="default" r:id="rId9"/>
      <w:pgSz w:w="11906" w:h="16838"/>
      <w:pgMar w:top="1134" w:right="73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71065" w14:textId="77777777" w:rsidR="006B2E79" w:rsidRDefault="006B2E79">
      <w:r>
        <w:separator/>
      </w:r>
    </w:p>
  </w:endnote>
  <w:endnote w:type="continuationSeparator" w:id="0">
    <w:p w14:paraId="76E8F62C" w14:textId="77777777" w:rsidR="006B2E79" w:rsidRDefault="006B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panose1 w:val="020B0604020202020204"/>
    <w:charset w:val="CC"/>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F08D02" w14:textId="77777777" w:rsidR="006B2E79" w:rsidRDefault="006B2E79">
      <w:r>
        <w:separator/>
      </w:r>
    </w:p>
  </w:footnote>
  <w:footnote w:type="continuationSeparator" w:id="0">
    <w:p w14:paraId="2E939A36" w14:textId="77777777" w:rsidR="006B2E79" w:rsidRDefault="006B2E7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14:paraId="6F41D7EB" w14:textId="63B631DF" w:rsidR="003D7E8C" w:rsidRDefault="00120F1E">
        <w:pPr>
          <w:pStyle w:val="ae"/>
          <w:jc w:val="center"/>
        </w:pPr>
        <w:r>
          <w:fldChar w:fldCharType="begin"/>
        </w:r>
        <w:r>
          <w:instrText>PAGE</w:instrText>
        </w:r>
        <w:r>
          <w:fldChar w:fldCharType="separate"/>
        </w:r>
        <w:r w:rsidR="001F469A">
          <w:rPr>
            <w:noProof/>
          </w:rPr>
          <w:t>6</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26EFF"/>
    <w:multiLevelType w:val="hybridMultilevel"/>
    <w:tmpl w:val="E578EE48"/>
    <w:lvl w:ilvl="0" w:tplc="E1563BBC">
      <w:start w:val="1"/>
      <w:numFmt w:val="decimal"/>
      <w:lvlText w:val="%1."/>
      <w:lvlJc w:val="left"/>
      <w:pPr>
        <w:ind w:left="720" w:hanging="360"/>
      </w:pPr>
      <w:rPr>
        <w:rFonts w:hint="default"/>
        <w:sz w:val="24"/>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24895"/>
    <w:multiLevelType w:val="hybridMultilevel"/>
    <w:tmpl w:val="037E6294"/>
    <w:lvl w:ilvl="0" w:tplc="A68A9928">
      <w:start w:val="1"/>
      <w:numFmt w:val="decimal"/>
      <w:lvlText w:val="%1."/>
      <w:lvlJc w:val="left"/>
      <w:pPr>
        <w:ind w:left="915" w:hanging="360"/>
      </w:pPr>
      <w:rPr>
        <w:rFonts w:hint="default"/>
        <w:sz w:val="28"/>
      </w:rPr>
    </w:lvl>
    <w:lvl w:ilvl="1" w:tplc="04220019" w:tentative="1">
      <w:start w:val="1"/>
      <w:numFmt w:val="lowerLetter"/>
      <w:lvlText w:val="%2."/>
      <w:lvlJc w:val="left"/>
      <w:pPr>
        <w:ind w:left="1635" w:hanging="360"/>
      </w:pPr>
    </w:lvl>
    <w:lvl w:ilvl="2" w:tplc="0422001B" w:tentative="1">
      <w:start w:val="1"/>
      <w:numFmt w:val="lowerRoman"/>
      <w:lvlText w:val="%3."/>
      <w:lvlJc w:val="right"/>
      <w:pPr>
        <w:ind w:left="2355" w:hanging="180"/>
      </w:pPr>
    </w:lvl>
    <w:lvl w:ilvl="3" w:tplc="0422000F" w:tentative="1">
      <w:start w:val="1"/>
      <w:numFmt w:val="decimal"/>
      <w:lvlText w:val="%4."/>
      <w:lvlJc w:val="left"/>
      <w:pPr>
        <w:ind w:left="3075" w:hanging="360"/>
      </w:pPr>
    </w:lvl>
    <w:lvl w:ilvl="4" w:tplc="04220019" w:tentative="1">
      <w:start w:val="1"/>
      <w:numFmt w:val="lowerLetter"/>
      <w:lvlText w:val="%5."/>
      <w:lvlJc w:val="left"/>
      <w:pPr>
        <w:ind w:left="3795" w:hanging="360"/>
      </w:pPr>
    </w:lvl>
    <w:lvl w:ilvl="5" w:tplc="0422001B" w:tentative="1">
      <w:start w:val="1"/>
      <w:numFmt w:val="lowerRoman"/>
      <w:lvlText w:val="%6."/>
      <w:lvlJc w:val="right"/>
      <w:pPr>
        <w:ind w:left="4515" w:hanging="180"/>
      </w:pPr>
    </w:lvl>
    <w:lvl w:ilvl="6" w:tplc="0422000F" w:tentative="1">
      <w:start w:val="1"/>
      <w:numFmt w:val="decimal"/>
      <w:lvlText w:val="%7."/>
      <w:lvlJc w:val="left"/>
      <w:pPr>
        <w:ind w:left="5235" w:hanging="360"/>
      </w:pPr>
    </w:lvl>
    <w:lvl w:ilvl="7" w:tplc="04220019" w:tentative="1">
      <w:start w:val="1"/>
      <w:numFmt w:val="lowerLetter"/>
      <w:lvlText w:val="%8."/>
      <w:lvlJc w:val="left"/>
      <w:pPr>
        <w:ind w:left="5955" w:hanging="360"/>
      </w:pPr>
    </w:lvl>
    <w:lvl w:ilvl="8" w:tplc="0422001B" w:tentative="1">
      <w:start w:val="1"/>
      <w:numFmt w:val="lowerRoman"/>
      <w:lvlText w:val="%9."/>
      <w:lvlJc w:val="right"/>
      <w:pPr>
        <w:ind w:left="667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E8C"/>
    <w:rsid w:val="00001BF4"/>
    <w:rsid w:val="00003581"/>
    <w:rsid w:val="0002199A"/>
    <w:rsid w:val="00027DF4"/>
    <w:rsid w:val="00030EB6"/>
    <w:rsid w:val="0003385F"/>
    <w:rsid w:val="000417A0"/>
    <w:rsid w:val="000427BE"/>
    <w:rsid w:val="000532FB"/>
    <w:rsid w:val="000860EC"/>
    <w:rsid w:val="00090246"/>
    <w:rsid w:val="00097754"/>
    <w:rsid w:val="000C407C"/>
    <w:rsid w:val="000D344B"/>
    <w:rsid w:val="000F418A"/>
    <w:rsid w:val="001063C4"/>
    <w:rsid w:val="00113FB9"/>
    <w:rsid w:val="00120F1E"/>
    <w:rsid w:val="00140382"/>
    <w:rsid w:val="00140904"/>
    <w:rsid w:val="00141D18"/>
    <w:rsid w:val="00144F99"/>
    <w:rsid w:val="00160E00"/>
    <w:rsid w:val="001861DA"/>
    <w:rsid w:val="001967E2"/>
    <w:rsid w:val="001B634A"/>
    <w:rsid w:val="001F469A"/>
    <w:rsid w:val="0020080A"/>
    <w:rsid w:val="002013DA"/>
    <w:rsid w:val="00244BE3"/>
    <w:rsid w:val="00247360"/>
    <w:rsid w:val="00265146"/>
    <w:rsid w:val="00283B1C"/>
    <w:rsid w:val="0029275A"/>
    <w:rsid w:val="002C01B5"/>
    <w:rsid w:val="002C291D"/>
    <w:rsid w:val="00310C76"/>
    <w:rsid w:val="00317625"/>
    <w:rsid w:val="0031780B"/>
    <w:rsid w:val="00334084"/>
    <w:rsid w:val="00354C6D"/>
    <w:rsid w:val="0036122A"/>
    <w:rsid w:val="003A28E6"/>
    <w:rsid w:val="003D7E8C"/>
    <w:rsid w:val="003E04F8"/>
    <w:rsid w:val="003F1721"/>
    <w:rsid w:val="00401F0E"/>
    <w:rsid w:val="004045A9"/>
    <w:rsid w:val="00460529"/>
    <w:rsid w:val="00466573"/>
    <w:rsid w:val="004710A4"/>
    <w:rsid w:val="004C19DB"/>
    <w:rsid w:val="004E44E0"/>
    <w:rsid w:val="00500738"/>
    <w:rsid w:val="00501662"/>
    <w:rsid w:val="00533F09"/>
    <w:rsid w:val="00554060"/>
    <w:rsid w:val="005C37B6"/>
    <w:rsid w:val="005C5114"/>
    <w:rsid w:val="005D47B4"/>
    <w:rsid w:val="005F0A76"/>
    <w:rsid w:val="005F1798"/>
    <w:rsid w:val="005F3094"/>
    <w:rsid w:val="00600539"/>
    <w:rsid w:val="00607971"/>
    <w:rsid w:val="00621543"/>
    <w:rsid w:val="0064617B"/>
    <w:rsid w:val="00664354"/>
    <w:rsid w:val="006668B6"/>
    <w:rsid w:val="0067565A"/>
    <w:rsid w:val="006A0664"/>
    <w:rsid w:val="006A4CC4"/>
    <w:rsid w:val="006B1809"/>
    <w:rsid w:val="006B2E79"/>
    <w:rsid w:val="006B6F56"/>
    <w:rsid w:val="006C3452"/>
    <w:rsid w:val="006C477B"/>
    <w:rsid w:val="0070193C"/>
    <w:rsid w:val="00757E15"/>
    <w:rsid w:val="00764893"/>
    <w:rsid w:val="007720B5"/>
    <w:rsid w:val="00774CEA"/>
    <w:rsid w:val="00775662"/>
    <w:rsid w:val="007B4BE5"/>
    <w:rsid w:val="007B7D56"/>
    <w:rsid w:val="007C7CD7"/>
    <w:rsid w:val="007D114C"/>
    <w:rsid w:val="007F4416"/>
    <w:rsid w:val="008010CE"/>
    <w:rsid w:val="00803FBF"/>
    <w:rsid w:val="008463DF"/>
    <w:rsid w:val="00854136"/>
    <w:rsid w:val="008576ED"/>
    <w:rsid w:val="00857F8B"/>
    <w:rsid w:val="008D1252"/>
    <w:rsid w:val="008D6CD9"/>
    <w:rsid w:val="008F2699"/>
    <w:rsid w:val="009322B4"/>
    <w:rsid w:val="00943482"/>
    <w:rsid w:val="00953211"/>
    <w:rsid w:val="0097519A"/>
    <w:rsid w:val="009839ED"/>
    <w:rsid w:val="00983EC9"/>
    <w:rsid w:val="00994DDF"/>
    <w:rsid w:val="009A388F"/>
    <w:rsid w:val="009A3E70"/>
    <w:rsid w:val="009D68BC"/>
    <w:rsid w:val="009E0BB5"/>
    <w:rsid w:val="009F7CBB"/>
    <w:rsid w:val="00A022D7"/>
    <w:rsid w:val="00A123BE"/>
    <w:rsid w:val="00A20521"/>
    <w:rsid w:val="00A46BE7"/>
    <w:rsid w:val="00A52569"/>
    <w:rsid w:val="00A55084"/>
    <w:rsid w:val="00A75BFA"/>
    <w:rsid w:val="00A94BFA"/>
    <w:rsid w:val="00AB37D5"/>
    <w:rsid w:val="00AB5EF5"/>
    <w:rsid w:val="00AB6031"/>
    <w:rsid w:val="00AC4529"/>
    <w:rsid w:val="00AC7075"/>
    <w:rsid w:val="00AD4216"/>
    <w:rsid w:val="00AF7D6A"/>
    <w:rsid w:val="00B1258D"/>
    <w:rsid w:val="00B1500D"/>
    <w:rsid w:val="00B210B9"/>
    <w:rsid w:val="00B35314"/>
    <w:rsid w:val="00B41ABB"/>
    <w:rsid w:val="00B42804"/>
    <w:rsid w:val="00B47978"/>
    <w:rsid w:val="00B50315"/>
    <w:rsid w:val="00BB09E9"/>
    <w:rsid w:val="00BB561C"/>
    <w:rsid w:val="00BD19B8"/>
    <w:rsid w:val="00BD76F2"/>
    <w:rsid w:val="00BF66BC"/>
    <w:rsid w:val="00C04728"/>
    <w:rsid w:val="00C0506F"/>
    <w:rsid w:val="00C20645"/>
    <w:rsid w:val="00C33C77"/>
    <w:rsid w:val="00C455A7"/>
    <w:rsid w:val="00C51CB3"/>
    <w:rsid w:val="00C61A46"/>
    <w:rsid w:val="00C61E6B"/>
    <w:rsid w:val="00C659B7"/>
    <w:rsid w:val="00C751AE"/>
    <w:rsid w:val="00C922DD"/>
    <w:rsid w:val="00C96FE8"/>
    <w:rsid w:val="00CA025D"/>
    <w:rsid w:val="00CA0AD0"/>
    <w:rsid w:val="00CA42E6"/>
    <w:rsid w:val="00CB5039"/>
    <w:rsid w:val="00CC2F5E"/>
    <w:rsid w:val="00CC518D"/>
    <w:rsid w:val="00CD76AA"/>
    <w:rsid w:val="00D10448"/>
    <w:rsid w:val="00D202FE"/>
    <w:rsid w:val="00D23D2D"/>
    <w:rsid w:val="00D320FC"/>
    <w:rsid w:val="00D41FB6"/>
    <w:rsid w:val="00D53BAE"/>
    <w:rsid w:val="00D5524A"/>
    <w:rsid w:val="00D733C1"/>
    <w:rsid w:val="00DA7C03"/>
    <w:rsid w:val="00DD1B2E"/>
    <w:rsid w:val="00DE09DC"/>
    <w:rsid w:val="00DF0846"/>
    <w:rsid w:val="00DF0847"/>
    <w:rsid w:val="00E031D2"/>
    <w:rsid w:val="00E0684C"/>
    <w:rsid w:val="00E215A8"/>
    <w:rsid w:val="00E5312D"/>
    <w:rsid w:val="00E908F4"/>
    <w:rsid w:val="00EA2BF7"/>
    <w:rsid w:val="00EA693F"/>
    <w:rsid w:val="00EC62FD"/>
    <w:rsid w:val="00ED33A2"/>
    <w:rsid w:val="00F12B65"/>
    <w:rsid w:val="00F21434"/>
    <w:rsid w:val="00F31EB1"/>
    <w:rsid w:val="00F4518B"/>
    <w:rsid w:val="00F46868"/>
    <w:rsid w:val="00F87A73"/>
    <w:rsid w:val="00F94E7C"/>
    <w:rsid w:val="00FA63BD"/>
    <w:rsid w:val="00FB0BF0"/>
    <w:rsid w:val="00FE4FB2"/>
    <w:rsid w:val="00FF581B"/>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8117287"/>
  <w15:docId w15:val="{0C8148BB-AC3B-43A7-BB7C-8E68BF27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518B"/>
    <w:rPr>
      <w:rFonts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qFormat/>
    <w:locked/>
    <w:rsid w:val="000124CF"/>
    <w:rPr>
      <w:rFonts w:asciiTheme="minorHAnsi" w:hAnsiTheme="minorHAnsi"/>
      <w:sz w:val="22"/>
    </w:rPr>
  </w:style>
  <w:style w:type="character" w:customStyle="1" w:styleId="rvts9">
    <w:name w:val="rvts9"/>
    <w:qFormat/>
    <w:rsid w:val="000124CF"/>
    <w:rPr>
      <w:rFonts w:cs="Times New Roman"/>
    </w:rPr>
  </w:style>
  <w:style w:type="character" w:customStyle="1" w:styleId="a4">
    <w:name w:val="Основний текст Знак"/>
    <w:basedOn w:val="a0"/>
    <w:qFormat/>
    <w:rsid w:val="000124CF"/>
    <w:rPr>
      <w:rFonts w:eastAsia="Calibri" w:cs="Times New Roman"/>
      <w:sz w:val="24"/>
      <w:szCs w:val="24"/>
      <w:lang w:val="ru-RU" w:eastAsia="ru-RU"/>
    </w:rPr>
  </w:style>
  <w:style w:type="character" w:customStyle="1" w:styleId="a5">
    <w:name w:val="Верхній колонтитул Знак"/>
    <w:basedOn w:val="a0"/>
    <w:uiPriority w:val="99"/>
    <w:qFormat/>
    <w:rsid w:val="000124CF"/>
    <w:rPr>
      <w:rFonts w:eastAsia="Calibri" w:cs="Times New Roman"/>
      <w:sz w:val="24"/>
      <w:szCs w:val="24"/>
      <w:lang w:val="ru-RU" w:eastAsia="ru-RU"/>
    </w:rPr>
  </w:style>
  <w:style w:type="character" w:customStyle="1" w:styleId="a6">
    <w:name w:val="Текст у виносці Знак"/>
    <w:basedOn w:val="a0"/>
    <w:uiPriority w:val="99"/>
    <w:semiHidden/>
    <w:qFormat/>
    <w:rsid w:val="00D27435"/>
    <w:rPr>
      <w:rFonts w:ascii="Segoe UI" w:eastAsia="Calibri" w:hAnsi="Segoe UI" w:cs="Segoe UI"/>
      <w:sz w:val="18"/>
      <w:szCs w:val="18"/>
      <w:lang w:val="ru-RU" w:eastAsia="ru-RU"/>
    </w:rPr>
  </w:style>
  <w:style w:type="character" w:customStyle="1" w:styleId="a7">
    <w:name w:val="Нижній колонтитул Знак"/>
    <w:basedOn w:val="a0"/>
    <w:uiPriority w:val="99"/>
    <w:qFormat/>
    <w:rsid w:val="00E663D1"/>
    <w:rPr>
      <w:rFonts w:cs="Times New Roman"/>
      <w:sz w:val="24"/>
      <w:szCs w:val="24"/>
      <w:lang w:val="ru-RU" w:eastAsia="ru-RU"/>
    </w:rPr>
  </w:style>
  <w:style w:type="character" w:customStyle="1" w:styleId="FontStyle14">
    <w:name w:val="Font Style14"/>
    <w:qFormat/>
    <w:rsid w:val="00FC1D70"/>
    <w:rPr>
      <w:rFonts w:ascii="Times New Roman" w:hAnsi="Times New Roman" w:cs="Times New Roman"/>
      <w:sz w:val="26"/>
      <w:szCs w:val="26"/>
    </w:rPr>
  </w:style>
  <w:style w:type="character" w:customStyle="1" w:styleId="a8">
    <w:name w:val="Виділення жирним"/>
    <w:qFormat/>
    <w:rPr>
      <w:b/>
      <w:bCs/>
    </w:rPr>
  </w:style>
  <w:style w:type="paragraph" w:customStyle="1" w:styleId="1">
    <w:name w:val="Заголовок1"/>
    <w:basedOn w:val="a"/>
    <w:next w:val="a9"/>
    <w:qFormat/>
    <w:pPr>
      <w:keepNext/>
      <w:spacing w:before="240" w:after="120"/>
    </w:pPr>
    <w:rPr>
      <w:rFonts w:ascii="Liberation Sans" w:eastAsia="Noto Sans CJK SC" w:hAnsi="Liberation Sans" w:cs="Lohit Devanagari"/>
      <w:sz w:val="28"/>
      <w:szCs w:val="28"/>
    </w:rPr>
  </w:style>
  <w:style w:type="paragraph" w:styleId="a9">
    <w:name w:val="Body Text"/>
    <w:basedOn w:val="a"/>
    <w:rsid w:val="000124CF"/>
    <w:pPr>
      <w:spacing w:after="120"/>
    </w:pPr>
  </w:style>
  <w:style w:type="paragraph" w:styleId="aa">
    <w:name w:val="List"/>
    <w:basedOn w:val="a9"/>
    <w:rPr>
      <w:rFonts w:cs="Lohit Devanagari"/>
    </w:rPr>
  </w:style>
  <w:style w:type="paragraph" w:styleId="ab">
    <w:name w:val="caption"/>
    <w:basedOn w:val="a"/>
    <w:qFormat/>
    <w:pPr>
      <w:suppressLineNumbers/>
      <w:spacing w:before="120" w:after="120"/>
    </w:pPr>
    <w:rPr>
      <w:rFonts w:cs="Lohit Devanagari"/>
      <w:i/>
      <w:iCs/>
    </w:rPr>
  </w:style>
  <w:style w:type="paragraph" w:customStyle="1" w:styleId="ac">
    <w:name w:val="Покажчик"/>
    <w:basedOn w:val="a"/>
    <w:qFormat/>
    <w:pPr>
      <w:suppressLineNumbers/>
    </w:pPr>
    <w:rPr>
      <w:rFonts w:cs="Lohit Devanagari"/>
    </w:rPr>
  </w:style>
  <w:style w:type="paragraph" w:customStyle="1" w:styleId="10">
    <w:name w:val="Заголовок1"/>
    <w:basedOn w:val="a"/>
    <w:qFormat/>
    <w:pPr>
      <w:keepNext/>
      <w:spacing w:before="240" w:after="120"/>
    </w:pPr>
    <w:rPr>
      <w:rFonts w:ascii="Liberation Sans" w:eastAsia="Noto Sans CJK SC" w:hAnsi="Liberation Sans" w:cs="Lohit Devanagari"/>
      <w:sz w:val="28"/>
      <w:szCs w:val="28"/>
    </w:rPr>
  </w:style>
  <w:style w:type="paragraph" w:styleId="ad">
    <w:name w:val="List Paragraph"/>
    <w:basedOn w:val="a"/>
    <w:qFormat/>
    <w:rsid w:val="000124CF"/>
    <w:pPr>
      <w:spacing w:after="200" w:line="276" w:lineRule="auto"/>
      <w:ind w:left="720"/>
      <w:contextualSpacing/>
    </w:pPr>
    <w:rPr>
      <w:rFonts w:asciiTheme="minorHAnsi" w:hAnsiTheme="minorHAnsi" w:cstheme="minorBidi"/>
      <w:sz w:val="22"/>
      <w:szCs w:val="22"/>
      <w:lang w:val="uk-UA" w:eastAsia="en-US"/>
    </w:rPr>
  </w:style>
  <w:style w:type="paragraph" w:styleId="ae">
    <w:name w:val="header"/>
    <w:basedOn w:val="a"/>
    <w:uiPriority w:val="99"/>
    <w:unhideWhenUsed/>
    <w:rsid w:val="000124CF"/>
    <w:pPr>
      <w:tabs>
        <w:tab w:val="center" w:pos="4677"/>
        <w:tab w:val="right" w:pos="9355"/>
      </w:tabs>
    </w:pPr>
  </w:style>
  <w:style w:type="paragraph" w:styleId="af">
    <w:name w:val="Balloon Text"/>
    <w:basedOn w:val="a"/>
    <w:uiPriority w:val="99"/>
    <w:semiHidden/>
    <w:unhideWhenUsed/>
    <w:qFormat/>
    <w:rsid w:val="00D27435"/>
    <w:rPr>
      <w:rFonts w:ascii="Segoe UI" w:hAnsi="Segoe UI" w:cs="Segoe UI"/>
      <w:sz w:val="18"/>
      <w:szCs w:val="18"/>
    </w:rPr>
  </w:style>
  <w:style w:type="paragraph" w:styleId="af0">
    <w:name w:val="footer"/>
    <w:basedOn w:val="a"/>
    <w:uiPriority w:val="99"/>
    <w:unhideWhenUsed/>
    <w:rsid w:val="00E663D1"/>
    <w:pPr>
      <w:tabs>
        <w:tab w:val="center" w:pos="4677"/>
        <w:tab w:val="right" w:pos="9355"/>
      </w:tabs>
    </w:pPr>
  </w:style>
  <w:style w:type="paragraph" w:customStyle="1" w:styleId="Default">
    <w:name w:val="Default"/>
    <w:rsid w:val="00B35314"/>
    <w:pPr>
      <w:autoSpaceDE w:val="0"/>
      <w:autoSpaceDN w:val="0"/>
      <w:adjustRightInd w:val="0"/>
    </w:pPr>
    <w:rPr>
      <w:rFonts w:cs="Times New Roman"/>
      <w:color w:val="000000"/>
      <w:sz w:val="24"/>
      <w:szCs w:val="24"/>
      <w:lang w:val="en-US"/>
    </w:rPr>
  </w:style>
  <w:style w:type="character" w:styleId="af1">
    <w:name w:val="Strong"/>
    <w:qFormat/>
    <w:rsid w:val="00310C76"/>
    <w:rPr>
      <w:b/>
      <w:bCs/>
    </w:rPr>
  </w:style>
  <w:style w:type="paragraph" w:styleId="af2">
    <w:name w:val="No Spacing"/>
    <w:qFormat/>
    <w:rsid w:val="00B50315"/>
    <w:rPr>
      <w:rFonts w:eastAsia="Calibri" w:cs="Times New Roman"/>
      <w:sz w:val="28"/>
    </w:rPr>
  </w:style>
  <w:style w:type="character" w:customStyle="1" w:styleId="3">
    <w:name w:val="Основной текст (3)_"/>
    <w:basedOn w:val="a0"/>
    <w:link w:val="30"/>
    <w:rsid w:val="00C61E6B"/>
    <w:rPr>
      <w:rFonts w:eastAsia="Times New Roman" w:cs="Times New Roman"/>
      <w:b/>
      <w:bCs/>
      <w:sz w:val="26"/>
      <w:szCs w:val="26"/>
      <w:shd w:val="clear" w:color="auto" w:fill="FFFFFF"/>
    </w:rPr>
  </w:style>
  <w:style w:type="paragraph" w:customStyle="1" w:styleId="30">
    <w:name w:val="Основной текст (3)"/>
    <w:basedOn w:val="a"/>
    <w:link w:val="3"/>
    <w:rsid w:val="00C61E6B"/>
    <w:pPr>
      <w:widowControl w:val="0"/>
      <w:shd w:val="clear" w:color="auto" w:fill="FFFFFF"/>
      <w:spacing w:before="180" w:line="403" w:lineRule="exact"/>
      <w:jc w:val="center"/>
    </w:pPr>
    <w:rPr>
      <w:rFonts w:eastAsia="Times New Roman"/>
      <w:b/>
      <w:bCs/>
      <w:sz w:val="26"/>
      <w:szCs w:val="26"/>
      <w:lang w:val="uk-UA" w:eastAsia="en-US"/>
    </w:rPr>
  </w:style>
  <w:style w:type="paragraph" w:customStyle="1" w:styleId="rvps2">
    <w:name w:val="rvps2"/>
    <w:basedOn w:val="a"/>
    <w:rsid w:val="00B1258D"/>
    <w:pPr>
      <w:spacing w:before="100" w:beforeAutospacing="1" w:after="100" w:afterAutospacing="1"/>
    </w:pPr>
    <w:rPr>
      <w:rFonts w:eastAsia="Times New Roman"/>
      <w:lang w:val="uk-UA" w:eastAsia="uk-UA"/>
    </w:rPr>
  </w:style>
  <w:style w:type="character" w:customStyle="1" w:styleId="2">
    <w:name w:val="Основной текст (2)_"/>
    <w:link w:val="20"/>
    <w:locked/>
    <w:rsid w:val="002013DA"/>
    <w:rPr>
      <w:b/>
      <w:bCs/>
      <w:sz w:val="26"/>
      <w:szCs w:val="26"/>
      <w:shd w:val="clear" w:color="auto" w:fill="FFFFFF"/>
    </w:rPr>
  </w:style>
  <w:style w:type="paragraph" w:customStyle="1" w:styleId="20">
    <w:name w:val="Основной текст (2)"/>
    <w:basedOn w:val="a"/>
    <w:link w:val="2"/>
    <w:rsid w:val="002013DA"/>
    <w:pPr>
      <w:widowControl w:val="0"/>
      <w:shd w:val="clear" w:color="auto" w:fill="FFFFFF"/>
      <w:spacing w:after="1020" w:line="240" w:lineRule="atLeast"/>
      <w:jc w:val="center"/>
    </w:pPr>
    <w:rPr>
      <w:rFonts w:cstheme="minorBidi"/>
      <w:b/>
      <w:bCs/>
      <w:sz w:val="26"/>
      <w:szCs w:val="26"/>
      <w:shd w:val="clear" w:color="auto" w:fill="FFFFFF"/>
      <w:lang w:val="uk-UA" w:eastAsia="en-US"/>
    </w:rPr>
  </w:style>
  <w:style w:type="character" w:customStyle="1" w:styleId="rvts20">
    <w:name w:val="rvts20"/>
    <w:rsid w:val="006C3452"/>
  </w:style>
  <w:style w:type="character" w:customStyle="1" w:styleId="rvts21">
    <w:name w:val="rvts21"/>
    <w:rsid w:val="006C3452"/>
  </w:style>
  <w:style w:type="character" w:styleId="af3">
    <w:name w:val="Hyperlink"/>
    <w:basedOn w:val="a0"/>
    <w:uiPriority w:val="99"/>
    <w:semiHidden/>
    <w:unhideWhenUsed/>
    <w:rsid w:val="00247360"/>
    <w:rPr>
      <w:color w:val="0000FF"/>
      <w:u w:val="single"/>
    </w:rPr>
  </w:style>
  <w:style w:type="paragraph" w:customStyle="1" w:styleId="Style98">
    <w:name w:val="Style98"/>
    <w:basedOn w:val="a"/>
    <w:rsid w:val="00C0506F"/>
    <w:pPr>
      <w:widowControl w:val="0"/>
      <w:suppressAutoHyphens/>
      <w:autoSpaceDE w:val="0"/>
      <w:spacing w:line="320" w:lineRule="exact"/>
      <w:ind w:firstLine="542"/>
      <w:jc w:val="both"/>
    </w:pPr>
    <w:rPr>
      <w:rFonts w:eastAsia="Times New Roman"/>
      <w:sz w:val="28"/>
      <w:szCs w:val="28"/>
      <w:lang w:val="uk-U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4353">
      <w:bodyDiv w:val="1"/>
      <w:marLeft w:val="0"/>
      <w:marRight w:val="0"/>
      <w:marTop w:val="0"/>
      <w:marBottom w:val="0"/>
      <w:divBdr>
        <w:top w:val="none" w:sz="0" w:space="0" w:color="auto"/>
        <w:left w:val="none" w:sz="0" w:space="0" w:color="auto"/>
        <w:bottom w:val="none" w:sz="0" w:space="0" w:color="auto"/>
        <w:right w:val="none" w:sz="0" w:space="0" w:color="auto"/>
      </w:divBdr>
    </w:div>
    <w:div w:id="103809879">
      <w:bodyDiv w:val="1"/>
      <w:marLeft w:val="0"/>
      <w:marRight w:val="0"/>
      <w:marTop w:val="0"/>
      <w:marBottom w:val="0"/>
      <w:divBdr>
        <w:top w:val="none" w:sz="0" w:space="0" w:color="auto"/>
        <w:left w:val="none" w:sz="0" w:space="0" w:color="auto"/>
        <w:bottom w:val="none" w:sz="0" w:space="0" w:color="auto"/>
        <w:right w:val="none" w:sz="0" w:space="0" w:color="auto"/>
      </w:divBdr>
    </w:div>
    <w:div w:id="229387157">
      <w:bodyDiv w:val="1"/>
      <w:marLeft w:val="0"/>
      <w:marRight w:val="0"/>
      <w:marTop w:val="0"/>
      <w:marBottom w:val="0"/>
      <w:divBdr>
        <w:top w:val="none" w:sz="0" w:space="0" w:color="auto"/>
        <w:left w:val="none" w:sz="0" w:space="0" w:color="auto"/>
        <w:bottom w:val="none" w:sz="0" w:space="0" w:color="auto"/>
        <w:right w:val="none" w:sz="0" w:space="0" w:color="auto"/>
      </w:divBdr>
    </w:div>
    <w:div w:id="380640738">
      <w:bodyDiv w:val="1"/>
      <w:marLeft w:val="0"/>
      <w:marRight w:val="0"/>
      <w:marTop w:val="0"/>
      <w:marBottom w:val="0"/>
      <w:divBdr>
        <w:top w:val="none" w:sz="0" w:space="0" w:color="auto"/>
        <w:left w:val="none" w:sz="0" w:space="0" w:color="auto"/>
        <w:bottom w:val="none" w:sz="0" w:space="0" w:color="auto"/>
        <w:right w:val="none" w:sz="0" w:space="0" w:color="auto"/>
      </w:divBdr>
    </w:div>
    <w:div w:id="1469057337">
      <w:bodyDiv w:val="1"/>
      <w:marLeft w:val="0"/>
      <w:marRight w:val="0"/>
      <w:marTop w:val="0"/>
      <w:marBottom w:val="0"/>
      <w:divBdr>
        <w:top w:val="none" w:sz="0" w:space="0" w:color="auto"/>
        <w:left w:val="none" w:sz="0" w:space="0" w:color="auto"/>
        <w:bottom w:val="none" w:sz="0" w:space="0" w:color="auto"/>
        <w:right w:val="none" w:sz="0" w:space="0" w:color="auto"/>
      </w:divBdr>
    </w:div>
    <w:div w:id="1572545119">
      <w:bodyDiv w:val="1"/>
      <w:marLeft w:val="0"/>
      <w:marRight w:val="0"/>
      <w:marTop w:val="0"/>
      <w:marBottom w:val="0"/>
      <w:divBdr>
        <w:top w:val="none" w:sz="0" w:space="0" w:color="auto"/>
        <w:left w:val="none" w:sz="0" w:space="0" w:color="auto"/>
        <w:bottom w:val="none" w:sz="0" w:space="0" w:color="auto"/>
        <w:right w:val="none" w:sz="0" w:space="0" w:color="auto"/>
      </w:divBdr>
    </w:div>
    <w:div w:id="1614053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ed20231019"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10087</Words>
  <Characters>5750</Characters>
  <Application>Microsoft Office Word</Application>
  <DocSecurity>0</DocSecurity>
  <Lines>47</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Ковальова (VRU-GAMEMAX11 - a.kovalova)</dc:creator>
  <dc:description/>
  <cp:lastModifiedBy>Наталія Бережняк (HCJ-MONO0614 - n.berezhniak)</cp:lastModifiedBy>
  <cp:revision>2</cp:revision>
  <cp:lastPrinted>2023-12-06T10:15:00Z</cp:lastPrinted>
  <dcterms:created xsi:type="dcterms:W3CDTF">2024-02-26T09:22:00Z</dcterms:created>
  <dcterms:modified xsi:type="dcterms:W3CDTF">2024-02-26T09:22:00Z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