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7C6F86" w:rsidP="00EC3963">
      <w:pPr>
        <w:autoSpaceDN w:val="0"/>
        <w:spacing w:after="200" w:line="276" w:lineRule="auto"/>
        <w:ind w:right="-2"/>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8"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0669D6">
        <w:trPr>
          <w:trHeight w:val="188"/>
        </w:trPr>
        <w:tc>
          <w:tcPr>
            <w:tcW w:w="3369" w:type="dxa"/>
            <w:hideMark/>
          </w:tcPr>
          <w:p w:rsidR="00EC3963" w:rsidRPr="009B0BF2" w:rsidRDefault="000A4396" w:rsidP="000669D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19</w:t>
            </w:r>
            <w:r w:rsidR="007919B8">
              <w:rPr>
                <w:rFonts w:ascii="Times New Roman" w:hAnsi="Times New Roman"/>
                <w:b/>
                <w:noProof/>
                <w:sz w:val="28"/>
                <w:szCs w:val="28"/>
              </w:rPr>
              <w:t xml:space="preserve"> лютого</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0669D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3F4680" w:rsidP="00C0376B">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2B3F2E">
              <w:rPr>
                <w:rFonts w:ascii="Times New Roman" w:hAnsi="Times New Roman"/>
                <w:b/>
                <w:noProof/>
                <w:sz w:val="28"/>
                <w:szCs w:val="28"/>
              </w:rPr>
              <w:t xml:space="preserve"> 468/1дп/15-24</w:t>
            </w:r>
            <w:bookmarkStart w:id="0" w:name="_GoBack"/>
            <w:bookmarkEnd w:id="0"/>
            <w:r w:rsidR="00EC3963" w:rsidRPr="009B0BF2">
              <w:rPr>
                <w:rFonts w:ascii="Times New Roman" w:hAnsi="Times New Roman"/>
                <w:b/>
                <w:noProof/>
                <w:sz w:val="28"/>
                <w:szCs w:val="28"/>
              </w:rPr>
              <w:br/>
            </w:r>
          </w:p>
        </w:tc>
      </w:tr>
    </w:tbl>
    <w:p w:rsidR="00240F3F" w:rsidRPr="007919B8" w:rsidRDefault="00EC3963" w:rsidP="007919B8">
      <w:pPr>
        <w:tabs>
          <w:tab w:val="left" w:pos="4536"/>
        </w:tabs>
        <w:autoSpaceDN w:val="0"/>
        <w:spacing w:after="200" w:line="240" w:lineRule="auto"/>
        <w:ind w:right="5243"/>
        <w:jc w:val="both"/>
        <w:rPr>
          <w:rFonts w:ascii="Times New Roman" w:hAnsi="Times New Roman"/>
          <w:b/>
          <w:color w:val="000000"/>
          <w:sz w:val="24"/>
          <w:szCs w:val="24"/>
          <w:shd w:val="clear" w:color="auto" w:fill="FFFFFF"/>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sidRPr="007919B8">
        <w:rPr>
          <w:rFonts w:ascii="Times New Roman" w:hAnsi="Times New Roman"/>
          <w:b/>
          <w:bCs/>
          <w:sz w:val="24"/>
          <w:szCs w:val="24"/>
        </w:rPr>
        <w:t xml:space="preserve">судді </w:t>
      </w:r>
      <w:r w:rsidR="000A4396" w:rsidRPr="000A4396">
        <w:rPr>
          <w:rStyle w:val="20"/>
          <w:rFonts w:eastAsia="Calibri"/>
          <w:b/>
          <w:color w:val="000000"/>
          <w:sz w:val="24"/>
          <w:szCs w:val="24"/>
        </w:rPr>
        <w:t>Харківського окружного адміністративного суду Заічко О.В.</w:t>
      </w:r>
    </w:p>
    <w:p w:rsidR="00DF08F3" w:rsidRPr="00DF08F3" w:rsidRDefault="00DF08F3" w:rsidP="00B8529B">
      <w:pPr>
        <w:tabs>
          <w:tab w:val="left" w:pos="4536"/>
          <w:tab w:val="left" w:pos="4678"/>
        </w:tabs>
        <w:autoSpaceDN w:val="0"/>
        <w:spacing w:after="200" w:line="240" w:lineRule="auto"/>
        <w:ind w:right="4818"/>
        <w:jc w:val="both"/>
        <w:rPr>
          <w:rFonts w:ascii="Times New Roman" w:hAnsi="Times New Roman"/>
          <w:b/>
          <w:color w:val="000000"/>
          <w:sz w:val="24"/>
          <w:szCs w:val="24"/>
          <w:shd w:val="clear" w:color="auto" w:fill="FFFFFF"/>
        </w:rPr>
      </w:pPr>
    </w:p>
    <w:p w:rsidR="00EC3963" w:rsidRPr="000A4396" w:rsidRDefault="00EC3963" w:rsidP="004D1984">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складі головуючого – Котелевець А.В.</w:t>
      </w:r>
      <w:r w:rsidRPr="00C91721">
        <w:rPr>
          <w:rFonts w:ascii="Times New Roman" w:hAnsi="Times New Roman"/>
          <w:sz w:val="28"/>
          <w:szCs w:val="28"/>
        </w:rPr>
        <w:t>, членів</w:t>
      </w:r>
      <w:r>
        <w:rPr>
          <w:rFonts w:ascii="Times New Roman" w:hAnsi="Times New Roman"/>
          <w:sz w:val="28"/>
          <w:szCs w:val="28"/>
        </w:rPr>
        <w:t xml:space="preserve"> </w:t>
      </w:r>
      <w:r w:rsidR="0040730A">
        <w:rPr>
          <w:rFonts w:ascii="Times New Roman" w:hAnsi="Times New Roman"/>
          <w:sz w:val="28"/>
          <w:szCs w:val="28"/>
        </w:rPr>
        <w:t xml:space="preserve">Першої Дисциплінарної палати Вищої ради правосуддя Бондаренко Т.З., </w:t>
      </w:r>
      <w:r>
        <w:rPr>
          <w:rFonts w:ascii="Times New Roman" w:hAnsi="Times New Roman"/>
          <w:sz w:val="28"/>
          <w:szCs w:val="28"/>
        </w:rPr>
        <w:t>Кваші О.О.</w:t>
      </w:r>
      <w:r w:rsidRPr="00C91721">
        <w:rPr>
          <w:rFonts w:ascii="Times New Roman" w:hAnsi="Times New Roman"/>
          <w:sz w:val="28"/>
          <w:szCs w:val="28"/>
        </w:rPr>
        <w:t>,</w:t>
      </w:r>
      <w:r w:rsidR="00EA45CD">
        <w:rPr>
          <w:rFonts w:ascii="Times New Roman" w:hAnsi="Times New Roman"/>
          <w:sz w:val="28"/>
          <w:szCs w:val="28"/>
        </w:rPr>
        <w:t xml:space="preserve"> </w:t>
      </w:r>
      <w:r w:rsidR="001F00C1">
        <w:rPr>
          <w:rFonts w:ascii="Times New Roman" w:hAnsi="Times New Roman"/>
          <w:sz w:val="28"/>
          <w:szCs w:val="28"/>
        </w:rPr>
        <w:t>заслухавши доповідача – члена Першої</w:t>
      </w:r>
      <w:r w:rsidR="001F00C1" w:rsidRPr="00C91721">
        <w:rPr>
          <w:rFonts w:ascii="Times New Roman" w:hAnsi="Times New Roman"/>
          <w:sz w:val="28"/>
          <w:szCs w:val="28"/>
        </w:rPr>
        <w:t xml:space="preserve"> Дисциплінарно</w:t>
      </w:r>
      <w:r w:rsidR="001F00C1">
        <w:rPr>
          <w:rFonts w:ascii="Times New Roman" w:hAnsi="Times New Roman"/>
          <w:sz w:val="28"/>
          <w:szCs w:val="28"/>
        </w:rPr>
        <w:t>ї палати Вищої ради правосуддя Мороза М.В.</w:t>
      </w:r>
      <w:r w:rsidR="00240F3F">
        <w:rPr>
          <w:rFonts w:ascii="Times New Roman" w:hAnsi="Times New Roman"/>
          <w:sz w:val="28"/>
          <w:szCs w:val="28"/>
        </w:rPr>
        <w:t>,</w:t>
      </w:r>
      <w:r w:rsidR="001F00C1">
        <w:rPr>
          <w:rFonts w:ascii="Times New Roman" w:hAnsi="Times New Roman"/>
          <w:sz w:val="28"/>
          <w:szCs w:val="28"/>
        </w:rPr>
        <w:t xml:space="preserve"> за результатами розгляду</w:t>
      </w:r>
      <w:r w:rsidR="001F00C1" w:rsidRPr="00C91721">
        <w:rPr>
          <w:rFonts w:ascii="Times New Roman" w:hAnsi="Times New Roman"/>
          <w:sz w:val="28"/>
          <w:szCs w:val="28"/>
        </w:rPr>
        <w:t xml:space="preserve"> </w:t>
      </w:r>
      <w:r w:rsidRPr="00C91721">
        <w:rPr>
          <w:rFonts w:ascii="Times New Roman" w:hAnsi="Times New Roman"/>
          <w:sz w:val="28"/>
          <w:szCs w:val="28"/>
        </w:rPr>
        <w:t>вис</w:t>
      </w:r>
      <w:r>
        <w:rPr>
          <w:rFonts w:ascii="Times New Roman" w:hAnsi="Times New Roman"/>
          <w:sz w:val="28"/>
          <w:szCs w:val="28"/>
        </w:rPr>
        <w:t>нов</w:t>
      </w:r>
      <w:r w:rsidR="00E965AD">
        <w:rPr>
          <w:rFonts w:ascii="Times New Roman" w:hAnsi="Times New Roman"/>
          <w:sz w:val="28"/>
          <w:szCs w:val="28"/>
        </w:rPr>
        <w:t>ку та доданих</w:t>
      </w:r>
      <w:r w:rsidR="001F00C1">
        <w:rPr>
          <w:rFonts w:ascii="Times New Roman" w:hAnsi="Times New Roman"/>
          <w:sz w:val="28"/>
          <w:szCs w:val="28"/>
        </w:rPr>
        <w:t xml:space="preserve"> до нього матеріал</w:t>
      </w:r>
      <w:r w:rsidR="00E965AD">
        <w:rPr>
          <w:rFonts w:ascii="Times New Roman" w:hAnsi="Times New Roman"/>
          <w:sz w:val="28"/>
          <w:szCs w:val="28"/>
        </w:rPr>
        <w:t>ів</w:t>
      </w:r>
      <w:r>
        <w:rPr>
          <w:rFonts w:ascii="Times New Roman" w:hAnsi="Times New Roman"/>
          <w:sz w:val="28"/>
          <w:szCs w:val="28"/>
        </w:rPr>
        <w:t xml:space="preserve"> </w:t>
      </w:r>
      <w:r w:rsidR="001F00C1">
        <w:rPr>
          <w:rFonts w:ascii="Times New Roman" w:hAnsi="Times New Roman"/>
          <w:sz w:val="28"/>
          <w:szCs w:val="28"/>
        </w:rPr>
        <w:t>дисциплінарної</w:t>
      </w:r>
      <w:r w:rsidRPr="00C91721">
        <w:rPr>
          <w:rFonts w:ascii="Times New Roman" w:hAnsi="Times New Roman"/>
          <w:sz w:val="28"/>
          <w:szCs w:val="28"/>
        </w:rPr>
        <w:t xml:space="preserve"> скарг</w:t>
      </w:r>
      <w:r w:rsidR="001F00C1">
        <w:rPr>
          <w:rFonts w:ascii="Times New Roman" w:hAnsi="Times New Roman"/>
          <w:sz w:val="28"/>
          <w:szCs w:val="28"/>
        </w:rPr>
        <w:t xml:space="preserve">и </w:t>
      </w:r>
      <w:r w:rsidR="000A4396" w:rsidRPr="000A4396">
        <w:rPr>
          <w:rFonts w:ascii="Times New Roman" w:hAnsi="Times New Roman"/>
          <w:sz w:val="28"/>
          <w:szCs w:val="28"/>
          <w:shd w:val="clear" w:color="auto" w:fill="FFFFFF"/>
        </w:rPr>
        <w:t>Караченцевої Єлизавети Віталіївни</w:t>
      </w:r>
      <w:r w:rsidR="000A4396">
        <w:rPr>
          <w:rFonts w:ascii="Times New Roman" w:hAnsi="Times New Roman"/>
          <w:sz w:val="28"/>
          <w:szCs w:val="28"/>
          <w:shd w:val="clear" w:color="auto" w:fill="FFFFFF"/>
        </w:rPr>
        <w:t xml:space="preserve"> </w:t>
      </w:r>
      <w:r w:rsidR="000A4396" w:rsidRPr="000A4396">
        <w:rPr>
          <w:rFonts w:ascii="Times New Roman" w:hAnsi="Times New Roman"/>
          <w:sz w:val="28"/>
          <w:szCs w:val="28"/>
          <w:shd w:val="clear" w:color="auto" w:fill="FFFFFF"/>
        </w:rPr>
        <w:t>стосовно судді Харківського окружного адміністративного суду Заічко Олени Вікторівни</w:t>
      </w:r>
      <w:r w:rsidR="007F7EFE">
        <w:rPr>
          <w:rFonts w:ascii="Times New Roman" w:hAnsi="Times New Roman"/>
          <w:sz w:val="28"/>
          <w:szCs w:val="28"/>
        </w:rPr>
        <w:t>,</w:t>
      </w:r>
    </w:p>
    <w:p w:rsidR="006F5F51" w:rsidRPr="00A53F96" w:rsidRDefault="006F5F51" w:rsidP="004D1984">
      <w:pPr>
        <w:spacing w:after="0" w:line="240" w:lineRule="auto"/>
        <w:ind w:firstLine="567"/>
        <w:contextualSpacing/>
        <w:jc w:val="both"/>
        <w:rPr>
          <w:rFonts w:ascii="Times New Roman" w:hAnsi="Times New Roman"/>
          <w:sz w:val="28"/>
          <w:szCs w:val="28"/>
          <w:shd w:val="clear" w:color="auto" w:fill="FFFFFF"/>
        </w:rPr>
      </w:pPr>
    </w:p>
    <w:p w:rsidR="00240F3F" w:rsidRDefault="00EC3963" w:rsidP="004D1984">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6F5F51" w:rsidRPr="00FC3323" w:rsidRDefault="006F5F51" w:rsidP="004D1984">
      <w:pPr>
        <w:autoSpaceDN w:val="0"/>
        <w:spacing w:after="0" w:line="240" w:lineRule="auto"/>
        <w:ind w:firstLine="567"/>
        <w:jc w:val="center"/>
        <w:rPr>
          <w:rFonts w:ascii="Times New Roman" w:hAnsi="Times New Roman"/>
          <w:b/>
          <w:bCs/>
          <w:sz w:val="28"/>
          <w:szCs w:val="28"/>
        </w:rPr>
      </w:pPr>
    </w:p>
    <w:p w:rsidR="00F768E9" w:rsidRDefault="00387F0A" w:rsidP="004D1984">
      <w:pPr>
        <w:pStyle w:val="21"/>
        <w:shd w:val="clear" w:color="auto" w:fill="auto"/>
        <w:spacing w:before="0" w:after="0" w:line="317" w:lineRule="exact"/>
        <w:jc w:val="both"/>
        <w:rPr>
          <w:rStyle w:val="20"/>
          <w:color w:val="000000"/>
          <w:sz w:val="28"/>
          <w:szCs w:val="28"/>
        </w:rPr>
      </w:pPr>
      <w:r w:rsidRPr="00C903ED">
        <w:rPr>
          <w:bCs/>
          <w:sz w:val="28"/>
          <w:szCs w:val="28"/>
          <w:lang w:eastAsia="ru-RU"/>
        </w:rPr>
        <w:t xml:space="preserve">до Вищої ради правосуддя </w:t>
      </w:r>
      <w:r w:rsidR="000A4396">
        <w:rPr>
          <w:rStyle w:val="20"/>
          <w:color w:val="000000"/>
          <w:sz w:val="28"/>
          <w:szCs w:val="28"/>
          <w:lang w:val="uk-UA"/>
        </w:rPr>
        <w:t>22 грудня</w:t>
      </w:r>
      <w:r w:rsidR="000A4396">
        <w:rPr>
          <w:rStyle w:val="20"/>
          <w:color w:val="000000"/>
          <w:sz w:val="28"/>
          <w:szCs w:val="28"/>
        </w:rPr>
        <w:t xml:space="preserve"> 202</w:t>
      </w:r>
      <w:r w:rsidR="000A4396">
        <w:rPr>
          <w:rStyle w:val="20"/>
          <w:color w:val="000000"/>
          <w:sz w:val="28"/>
          <w:szCs w:val="28"/>
          <w:lang w:val="uk-UA"/>
        </w:rPr>
        <w:t>2</w:t>
      </w:r>
      <w:r w:rsidR="000A4396" w:rsidRPr="000C78F2">
        <w:rPr>
          <w:rStyle w:val="20"/>
          <w:color w:val="000000"/>
          <w:sz w:val="28"/>
          <w:szCs w:val="28"/>
        </w:rPr>
        <w:t xml:space="preserve"> року</w:t>
      </w:r>
      <w:r w:rsidR="0062260E" w:rsidRPr="000C78F2">
        <w:rPr>
          <w:rStyle w:val="20"/>
          <w:color w:val="000000"/>
          <w:sz w:val="28"/>
          <w:szCs w:val="28"/>
        </w:rPr>
        <w:t xml:space="preserve"> </w:t>
      </w:r>
      <w:r w:rsidR="006F5F51">
        <w:rPr>
          <w:rStyle w:val="20"/>
          <w:color w:val="000000"/>
          <w:sz w:val="28"/>
          <w:szCs w:val="28"/>
          <w:lang w:val="uk-UA"/>
        </w:rPr>
        <w:t>(</w:t>
      </w:r>
      <w:r w:rsidR="006F5F51">
        <w:rPr>
          <w:rStyle w:val="20"/>
          <w:color w:val="000000"/>
          <w:sz w:val="28"/>
          <w:szCs w:val="28"/>
        </w:rPr>
        <w:t>вх</w:t>
      </w:r>
      <w:r w:rsidR="006F5F51">
        <w:rPr>
          <w:rStyle w:val="20"/>
          <w:color w:val="000000"/>
          <w:sz w:val="28"/>
          <w:szCs w:val="28"/>
          <w:lang w:val="uk-UA"/>
        </w:rPr>
        <w:t>.</w:t>
      </w:r>
      <w:r w:rsidR="0062260E">
        <w:rPr>
          <w:rStyle w:val="20"/>
          <w:color w:val="000000"/>
          <w:sz w:val="28"/>
          <w:szCs w:val="28"/>
        </w:rPr>
        <w:t xml:space="preserve"> № </w:t>
      </w:r>
      <w:r w:rsidR="000A4396">
        <w:rPr>
          <w:rStyle w:val="20"/>
          <w:color w:val="000000"/>
          <w:sz w:val="28"/>
          <w:szCs w:val="28"/>
          <w:lang w:val="uk-UA"/>
        </w:rPr>
        <w:t>К-2177</w:t>
      </w:r>
      <w:r w:rsidR="000A4396">
        <w:rPr>
          <w:rStyle w:val="20"/>
          <w:color w:val="000000"/>
          <w:sz w:val="28"/>
          <w:szCs w:val="28"/>
        </w:rPr>
        <w:t>/</w:t>
      </w:r>
      <w:r w:rsidR="000A4396">
        <w:rPr>
          <w:rStyle w:val="20"/>
          <w:color w:val="000000"/>
          <w:sz w:val="28"/>
          <w:szCs w:val="28"/>
          <w:lang w:val="uk-UA"/>
        </w:rPr>
        <w:t>0</w:t>
      </w:r>
      <w:r w:rsidR="000A4396">
        <w:rPr>
          <w:rStyle w:val="20"/>
          <w:color w:val="000000"/>
          <w:sz w:val="28"/>
          <w:szCs w:val="28"/>
        </w:rPr>
        <w:t>/</w:t>
      </w:r>
      <w:r w:rsidR="000A4396">
        <w:rPr>
          <w:rStyle w:val="20"/>
          <w:color w:val="000000"/>
          <w:sz w:val="28"/>
          <w:szCs w:val="28"/>
          <w:lang w:val="uk-UA"/>
        </w:rPr>
        <w:t>7</w:t>
      </w:r>
      <w:r w:rsidR="000A4396">
        <w:rPr>
          <w:rStyle w:val="20"/>
          <w:color w:val="000000"/>
          <w:sz w:val="28"/>
          <w:szCs w:val="28"/>
        </w:rPr>
        <w:t>-2</w:t>
      </w:r>
      <w:r w:rsidR="000A4396">
        <w:rPr>
          <w:rStyle w:val="20"/>
          <w:color w:val="000000"/>
          <w:sz w:val="28"/>
          <w:szCs w:val="28"/>
          <w:lang w:val="uk-UA"/>
        </w:rPr>
        <w:t>2</w:t>
      </w:r>
      <w:r w:rsidR="008504C5">
        <w:rPr>
          <w:rStyle w:val="20"/>
          <w:color w:val="000000"/>
          <w:sz w:val="28"/>
          <w:szCs w:val="28"/>
          <w:lang w:val="uk-UA"/>
        </w:rPr>
        <w:t>)</w:t>
      </w:r>
      <w:r w:rsidR="0062260E" w:rsidRPr="000C78F2">
        <w:rPr>
          <w:rStyle w:val="20"/>
          <w:color w:val="000000"/>
          <w:sz w:val="28"/>
          <w:szCs w:val="28"/>
        </w:rPr>
        <w:t xml:space="preserve"> </w:t>
      </w:r>
      <w:r w:rsidR="0062260E" w:rsidRPr="00E358BC">
        <w:rPr>
          <w:rStyle w:val="20"/>
          <w:color w:val="000000"/>
          <w:sz w:val="28"/>
          <w:szCs w:val="28"/>
        </w:rPr>
        <w:t xml:space="preserve">надійшла </w:t>
      </w:r>
      <w:r w:rsidR="0062260E" w:rsidRPr="007462DF">
        <w:rPr>
          <w:rStyle w:val="20"/>
          <w:color w:val="000000"/>
          <w:sz w:val="28"/>
          <w:szCs w:val="28"/>
        </w:rPr>
        <w:t xml:space="preserve">дисциплінарна скарга </w:t>
      </w:r>
      <w:r w:rsidR="000A4396" w:rsidRPr="007462DF">
        <w:rPr>
          <w:rStyle w:val="20"/>
          <w:color w:val="000000"/>
          <w:sz w:val="28"/>
          <w:szCs w:val="28"/>
        </w:rPr>
        <w:t>К</w:t>
      </w:r>
      <w:r w:rsidR="000A4396">
        <w:rPr>
          <w:rStyle w:val="20"/>
          <w:color w:val="000000"/>
          <w:sz w:val="28"/>
          <w:szCs w:val="28"/>
          <w:lang w:val="uk-UA"/>
        </w:rPr>
        <w:t>араченцевої Є.В.</w:t>
      </w:r>
      <w:r w:rsidR="000A4396" w:rsidRPr="007462DF">
        <w:rPr>
          <w:rStyle w:val="20"/>
          <w:i/>
          <w:iCs/>
          <w:color w:val="000000"/>
          <w:sz w:val="28"/>
          <w:szCs w:val="28"/>
        </w:rPr>
        <w:t xml:space="preserve"> </w:t>
      </w:r>
      <w:r w:rsidR="000A4396" w:rsidRPr="007462DF">
        <w:rPr>
          <w:rStyle w:val="20"/>
          <w:color w:val="000000"/>
          <w:sz w:val="28"/>
          <w:szCs w:val="28"/>
        </w:rPr>
        <w:t xml:space="preserve">на дії судді </w:t>
      </w:r>
      <w:r w:rsidR="000A4396">
        <w:rPr>
          <w:rStyle w:val="20"/>
          <w:color w:val="000000"/>
          <w:sz w:val="28"/>
          <w:szCs w:val="28"/>
          <w:lang w:val="uk-UA"/>
        </w:rPr>
        <w:t xml:space="preserve">Харківського окружного адміністративного суду Заічко О.В. </w:t>
      </w:r>
      <w:r w:rsidR="000A4396" w:rsidRPr="007462DF">
        <w:rPr>
          <w:rStyle w:val="20"/>
          <w:color w:val="000000"/>
          <w:sz w:val="28"/>
          <w:szCs w:val="28"/>
        </w:rPr>
        <w:t xml:space="preserve">під час розгляду справи </w:t>
      </w:r>
      <w:r w:rsidR="000A4396">
        <w:rPr>
          <w:rStyle w:val="20"/>
          <w:color w:val="000000"/>
          <w:sz w:val="28"/>
          <w:szCs w:val="28"/>
        </w:rPr>
        <w:t xml:space="preserve">№ </w:t>
      </w:r>
      <w:r w:rsidR="000A4396">
        <w:rPr>
          <w:rStyle w:val="20"/>
          <w:color w:val="000000"/>
          <w:sz w:val="28"/>
          <w:szCs w:val="28"/>
          <w:lang w:val="uk-UA"/>
        </w:rPr>
        <w:t>520/3773/2020</w:t>
      </w:r>
      <w:r w:rsidR="0062260E">
        <w:rPr>
          <w:rStyle w:val="20"/>
          <w:color w:val="000000"/>
          <w:sz w:val="28"/>
          <w:szCs w:val="28"/>
        </w:rPr>
        <w:t>.</w:t>
      </w:r>
    </w:p>
    <w:p w:rsidR="005913C1" w:rsidRPr="00A573E2" w:rsidRDefault="005913C1" w:rsidP="004D1984">
      <w:pPr>
        <w:pStyle w:val="rtejustify"/>
        <w:shd w:val="clear" w:color="auto" w:fill="FFFFFF"/>
        <w:spacing w:before="0" w:beforeAutospacing="0" w:after="0" w:afterAutospacing="0"/>
        <w:ind w:firstLine="567"/>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5913C1" w:rsidRPr="00574D0B" w:rsidRDefault="005913C1" w:rsidP="004D1984">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 xml:space="preserve">19 жовтня 2023 року набрав чинності Закон України від 6 вересня </w:t>
      </w:r>
      <w:r w:rsidR="004D1984">
        <w:rPr>
          <w:color w:val="000000"/>
          <w:sz w:val="28"/>
          <w:szCs w:val="28"/>
        </w:rPr>
        <w:t xml:space="preserve">        </w:t>
      </w:r>
      <w:r w:rsidRPr="00574D0B">
        <w:rPr>
          <w:color w:val="000000"/>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5913C1" w:rsidRPr="00574D0B" w:rsidRDefault="005913C1" w:rsidP="005913C1">
      <w:pPr>
        <w:pStyle w:val="rtejustify"/>
        <w:shd w:val="clear" w:color="auto" w:fill="FFFFFF"/>
        <w:spacing w:before="0" w:beforeAutospacing="0" w:after="0" w:afterAutospacing="0"/>
        <w:ind w:firstLine="709"/>
        <w:jc w:val="both"/>
        <w:rPr>
          <w:color w:val="1D1D1B"/>
          <w:sz w:val="28"/>
          <w:szCs w:val="28"/>
        </w:rPr>
      </w:pPr>
      <w:r>
        <w:rPr>
          <w:color w:val="000000"/>
          <w:sz w:val="28"/>
          <w:szCs w:val="28"/>
        </w:rPr>
        <w:t>Відповідно до з</w:t>
      </w:r>
      <w:r w:rsidRPr="00574D0B">
        <w:rPr>
          <w:color w:val="000000"/>
          <w:sz w:val="28"/>
          <w:szCs w:val="28"/>
        </w:rPr>
        <w:t>азначени</w:t>
      </w:r>
      <w:r>
        <w:rPr>
          <w:color w:val="000000"/>
          <w:sz w:val="28"/>
          <w:szCs w:val="28"/>
        </w:rPr>
        <w:t>х</w:t>
      </w:r>
      <w:r w:rsidRPr="00574D0B">
        <w:rPr>
          <w:color w:val="000000"/>
          <w:sz w:val="28"/>
          <w:szCs w:val="28"/>
        </w:rPr>
        <w:t xml:space="preserve"> закон</w:t>
      </w:r>
      <w:r>
        <w:rPr>
          <w:color w:val="000000"/>
          <w:sz w:val="28"/>
          <w:szCs w:val="28"/>
        </w:rPr>
        <w:t>ів</w:t>
      </w:r>
      <w:r w:rsidRPr="00574D0B">
        <w:rPr>
          <w:color w:val="000000"/>
          <w:sz w:val="28"/>
          <w:szCs w:val="28"/>
        </w:rPr>
        <w:t xml:space="preserve"> </w:t>
      </w:r>
      <w:r>
        <w:rPr>
          <w:color w:val="000000"/>
          <w:sz w:val="28"/>
          <w:szCs w:val="28"/>
        </w:rPr>
        <w:t xml:space="preserve">України </w:t>
      </w:r>
      <w:r w:rsidRPr="00574D0B">
        <w:rPr>
          <w:color w:val="000000"/>
          <w:sz w:val="28"/>
          <w:szCs w:val="28"/>
        </w:rPr>
        <w:t>відновлено дисциплінарну функцію Вищої ради правосуддя.</w:t>
      </w:r>
    </w:p>
    <w:p w:rsidR="005913C1" w:rsidRPr="00574D0B" w:rsidRDefault="005913C1" w:rsidP="00C40D59">
      <w:pPr>
        <w:pStyle w:val="rtejustify"/>
        <w:shd w:val="clear" w:color="auto" w:fill="FFFFFF"/>
        <w:spacing w:before="0" w:beforeAutospacing="0" w:after="0" w:afterAutospacing="0"/>
        <w:ind w:firstLine="567"/>
        <w:jc w:val="both"/>
        <w:rPr>
          <w:color w:val="000000"/>
          <w:sz w:val="28"/>
          <w:szCs w:val="28"/>
          <w:shd w:val="clear" w:color="auto" w:fill="FFFFFF"/>
        </w:rPr>
      </w:pPr>
      <w:r w:rsidRPr="00574D0B">
        <w:rPr>
          <w:color w:val="000000"/>
          <w:sz w:val="28"/>
          <w:szCs w:val="28"/>
          <w:shd w:val="clear" w:color="auto" w:fill="FFFFFF"/>
        </w:rPr>
        <w:lastRenderedPageBreak/>
        <w:t>Наразі служба дисциплінарних інспекторів Вищої ради правосуддя не сформована та не розпочала свою роботу.</w:t>
      </w:r>
    </w:p>
    <w:p w:rsidR="005913C1" w:rsidRPr="00574D0B" w:rsidRDefault="005913C1" w:rsidP="00C40D59">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Пунктом 2</w:t>
      </w:r>
      <w:r w:rsidR="004D1984">
        <w:rPr>
          <w:color w:val="000000"/>
          <w:sz w:val="28"/>
          <w:szCs w:val="28"/>
        </w:rPr>
        <w:t>3</w:t>
      </w:r>
      <w:r w:rsidR="004D1984">
        <w:rPr>
          <w:color w:val="000000"/>
          <w:sz w:val="28"/>
          <w:szCs w:val="28"/>
          <w:vertAlign w:val="superscript"/>
        </w:rPr>
        <w:t>7</w:t>
      </w:r>
      <w:r w:rsidRPr="00574D0B">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913C1" w:rsidRPr="00F500BA" w:rsidRDefault="005913C1" w:rsidP="00C40D59">
      <w:pPr>
        <w:pStyle w:val="rtejustify"/>
        <w:shd w:val="clear" w:color="auto" w:fill="FFFFFF"/>
        <w:spacing w:before="0" w:beforeAutospacing="0" w:after="0" w:afterAutospacing="0"/>
        <w:ind w:firstLine="567"/>
        <w:jc w:val="both"/>
        <w:rPr>
          <w:sz w:val="28"/>
          <w:szCs w:val="28"/>
        </w:rPr>
      </w:pPr>
      <w:r w:rsidRPr="00F500BA">
        <w:rPr>
          <w:sz w:val="28"/>
          <w:szCs w:val="28"/>
          <w:shd w:val="clear" w:color="auto" w:fill="FFFFFF"/>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w:t>
      </w:r>
      <w:r>
        <w:rPr>
          <w:sz w:val="28"/>
          <w:szCs w:val="28"/>
          <w:shd w:val="clear" w:color="auto" w:fill="FFFFFF"/>
        </w:rPr>
        <w:t>авосуддя від 5 серпня 2021 року</w:t>
      </w:r>
      <w:r w:rsidRPr="00F500BA">
        <w:rPr>
          <w:sz w:val="28"/>
          <w:szCs w:val="28"/>
          <w:shd w:val="clear" w:color="auto" w:fill="FFFFFF"/>
        </w:rPr>
        <w:t xml:space="preserve"> № 1809/0/15-21.</w:t>
      </w:r>
    </w:p>
    <w:p w:rsidR="005913C1" w:rsidRPr="00D82243" w:rsidRDefault="005913C1" w:rsidP="00C40D59">
      <w:pPr>
        <w:spacing w:after="0" w:line="240" w:lineRule="auto"/>
        <w:ind w:firstLine="567"/>
        <w:jc w:val="both"/>
        <w:rPr>
          <w:rFonts w:ascii="Times New Roman" w:hAnsi="Times New Roman"/>
          <w:sz w:val="28"/>
          <w:szCs w:val="28"/>
        </w:rPr>
      </w:pPr>
      <w:r>
        <w:rPr>
          <w:rFonts w:ascii="Times New Roman" w:hAnsi="Times New Roman"/>
          <w:sz w:val="28"/>
          <w:szCs w:val="28"/>
        </w:rPr>
        <w:t>В</w:t>
      </w:r>
      <w:r w:rsidRPr="00CE2D13">
        <w:rPr>
          <w:rFonts w:ascii="Times New Roman" w:hAnsi="Times New Roman"/>
          <w:sz w:val="28"/>
          <w:szCs w:val="28"/>
        </w:rPr>
        <w:t xml:space="preserve">ідповідно до </w:t>
      </w:r>
      <w:r w:rsidRPr="00CE2D13">
        <w:rPr>
          <w:rFonts w:ascii="Times New Roman" w:hAnsi="Times New Roman"/>
          <w:bCs/>
          <w:sz w:val="28"/>
          <w:szCs w:val="28"/>
        </w:rPr>
        <w:t xml:space="preserve">протоколу автоматизованого </w:t>
      </w:r>
      <w:r>
        <w:rPr>
          <w:rFonts w:ascii="Times New Roman" w:hAnsi="Times New Roman"/>
          <w:bCs/>
          <w:sz w:val="28"/>
          <w:szCs w:val="28"/>
        </w:rPr>
        <w:t xml:space="preserve">розподілу справи між </w:t>
      </w:r>
      <w:r w:rsidRPr="00CE2D13">
        <w:rPr>
          <w:rFonts w:ascii="Times New Roman" w:hAnsi="Times New Roman"/>
          <w:bCs/>
          <w:sz w:val="28"/>
          <w:szCs w:val="28"/>
        </w:rPr>
        <w:t>члена</w:t>
      </w:r>
      <w:r>
        <w:rPr>
          <w:rFonts w:ascii="Times New Roman" w:hAnsi="Times New Roman"/>
          <w:bCs/>
          <w:sz w:val="28"/>
          <w:szCs w:val="28"/>
        </w:rPr>
        <w:t>ми</w:t>
      </w:r>
      <w:r w:rsidRPr="00CE2D13">
        <w:rPr>
          <w:rFonts w:ascii="Times New Roman" w:hAnsi="Times New Roman"/>
          <w:bCs/>
          <w:sz w:val="28"/>
          <w:szCs w:val="28"/>
        </w:rPr>
        <w:t xml:space="preserve"> Вищої ради правосуддя </w:t>
      </w:r>
      <w:r>
        <w:rPr>
          <w:rFonts w:ascii="Times New Roman" w:hAnsi="Times New Roman"/>
          <w:sz w:val="28"/>
          <w:szCs w:val="28"/>
        </w:rPr>
        <w:t xml:space="preserve">від </w:t>
      </w:r>
      <w:r>
        <w:rPr>
          <w:rFonts w:ascii="Times New Roman" w:hAnsi="Times New Roman"/>
          <w:iCs/>
          <w:sz w:val="28"/>
          <w:szCs w:val="28"/>
        </w:rPr>
        <w:t>21</w:t>
      </w:r>
      <w:r w:rsidRPr="00826282">
        <w:rPr>
          <w:rFonts w:ascii="Times New Roman" w:hAnsi="Times New Roman"/>
          <w:iCs/>
          <w:sz w:val="28"/>
          <w:szCs w:val="28"/>
        </w:rPr>
        <w:t xml:space="preserve"> листопада 2023 року</w:t>
      </w:r>
      <w:r>
        <w:rPr>
          <w:rFonts w:ascii="Times New Roman" w:hAnsi="Times New Roman"/>
          <w:sz w:val="28"/>
          <w:szCs w:val="28"/>
        </w:rPr>
        <w:t xml:space="preserve"> вказану скаргу передано члену Вищої ради правосуддя Морозу М.В.</w:t>
      </w:r>
      <w:r w:rsidRPr="00CE2D13">
        <w:rPr>
          <w:rFonts w:ascii="Times New Roman" w:hAnsi="Times New Roman"/>
          <w:sz w:val="28"/>
          <w:szCs w:val="28"/>
        </w:rPr>
        <w:t xml:space="preserve"> для попередньої перевірки. </w:t>
      </w:r>
    </w:p>
    <w:p w:rsidR="00D33F05" w:rsidRDefault="00D33F05" w:rsidP="00C40D59">
      <w:pPr>
        <w:spacing w:after="0" w:line="240" w:lineRule="auto"/>
        <w:ind w:firstLine="567"/>
        <w:jc w:val="both"/>
        <w:rPr>
          <w:rFonts w:ascii="Times New Roman" w:hAnsi="Times New Roman"/>
          <w:sz w:val="28"/>
          <w:szCs w:val="28"/>
          <w:shd w:val="clear" w:color="auto" w:fill="FFFFFF"/>
        </w:rPr>
      </w:pPr>
      <w:r w:rsidRPr="00D33F05">
        <w:rPr>
          <w:rFonts w:ascii="Times New Roman" w:hAnsi="Times New Roman"/>
          <w:sz w:val="28"/>
          <w:szCs w:val="28"/>
          <w:shd w:val="clear" w:color="auto" w:fill="FFFFFF"/>
        </w:rPr>
        <w:t xml:space="preserve">Розглянувши висновок доповідача – члена Першої Дисциплінарної палати Вищої ради правосуддя Мороза М.В.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00BF3F31">
        <w:rPr>
          <w:rStyle w:val="20"/>
          <w:rFonts w:eastAsia="Calibri"/>
          <w:color w:val="000000"/>
          <w:sz w:val="28"/>
          <w:szCs w:val="28"/>
        </w:rPr>
        <w:t>Харківського окружного адміністративного суду Заічко О.В.</w:t>
      </w:r>
      <w:r w:rsidRPr="00D33F05">
        <w:rPr>
          <w:rFonts w:ascii="Times New Roman" w:hAnsi="Times New Roman"/>
          <w:sz w:val="28"/>
          <w:szCs w:val="28"/>
          <w:shd w:val="clear" w:color="auto" w:fill="FFFFFF"/>
        </w:rPr>
        <w:t xml:space="preserve"> з огляду на таке.</w:t>
      </w:r>
    </w:p>
    <w:p w:rsidR="003E6A73" w:rsidRPr="003E6A73" w:rsidRDefault="003E6A73" w:rsidP="00C40D59">
      <w:pPr>
        <w:pStyle w:val="21"/>
        <w:shd w:val="clear" w:color="auto" w:fill="auto"/>
        <w:spacing w:before="0" w:after="0" w:line="317" w:lineRule="exact"/>
        <w:ind w:firstLine="567"/>
        <w:jc w:val="both"/>
        <w:rPr>
          <w:rStyle w:val="22"/>
          <w:b w:val="0"/>
          <w:bCs w:val="0"/>
          <w:sz w:val="28"/>
          <w:szCs w:val="28"/>
          <w:lang w:eastAsia="x-none" w:bidi="ar-SA"/>
        </w:rPr>
      </w:pPr>
      <w:r w:rsidRPr="007462DF">
        <w:rPr>
          <w:rStyle w:val="20"/>
          <w:color w:val="000000"/>
          <w:sz w:val="28"/>
          <w:szCs w:val="28"/>
        </w:rPr>
        <w:t>У</w:t>
      </w:r>
      <w:r>
        <w:rPr>
          <w:rStyle w:val="20"/>
          <w:color w:val="000000"/>
          <w:sz w:val="28"/>
          <w:szCs w:val="28"/>
        </w:rPr>
        <w:t xml:space="preserve"> дисциплінарній скарзі </w:t>
      </w:r>
      <w:r w:rsidRPr="007462DF">
        <w:rPr>
          <w:rStyle w:val="20"/>
          <w:color w:val="000000"/>
          <w:sz w:val="28"/>
          <w:szCs w:val="28"/>
        </w:rPr>
        <w:t>К</w:t>
      </w:r>
      <w:r>
        <w:rPr>
          <w:rStyle w:val="20"/>
          <w:color w:val="000000"/>
          <w:sz w:val="28"/>
          <w:szCs w:val="28"/>
          <w:lang w:val="uk-UA"/>
        </w:rPr>
        <w:t>араченцева Є.В.</w:t>
      </w:r>
      <w:r w:rsidRPr="007462DF">
        <w:rPr>
          <w:rStyle w:val="20"/>
          <w:i/>
          <w:iCs/>
          <w:color w:val="000000"/>
          <w:sz w:val="28"/>
          <w:szCs w:val="28"/>
        </w:rPr>
        <w:t xml:space="preserve"> </w:t>
      </w:r>
      <w:r>
        <w:rPr>
          <w:rStyle w:val="20"/>
          <w:color w:val="000000"/>
          <w:sz w:val="28"/>
          <w:szCs w:val="28"/>
          <w:lang w:val="uk-UA"/>
        </w:rPr>
        <w:t>зазначила</w:t>
      </w:r>
      <w:r w:rsidRPr="007462DF">
        <w:rPr>
          <w:rStyle w:val="20"/>
          <w:color w:val="000000"/>
          <w:sz w:val="28"/>
          <w:szCs w:val="28"/>
        </w:rPr>
        <w:t xml:space="preserve">, що </w:t>
      </w:r>
      <w:r>
        <w:rPr>
          <w:rStyle w:val="20"/>
          <w:color w:val="000000"/>
          <w:sz w:val="28"/>
          <w:szCs w:val="28"/>
          <w:lang w:val="uk-UA"/>
        </w:rPr>
        <w:t>ж</w:t>
      </w:r>
      <w:r>
        <w:rPr>
          <w:rStyle w:val="20"/>
          <w:color w:val="000000"/>
          <w:sz w:val="28"/>
          <w:szCs w:val="28"/>
        </w:rPr>
        <w:t xml:space="preserve">урналісти програми </w:t>
      </w:r>
      <w:r>
        <w:rPr>
          <w:rStyle w:val="20"/>
          <w:color w:val="000000"/>
          <w:sz w:val="28"/>
          <w:szCs w:val="28"/>
          <w:lang w:val="uk-UA"/>
        </w:rPr>
        <w:t>«</w:t>
      </w:r>
      <w:r>
        <w:rPr>
          <w:rStyle w:val="20"/>
          <w:color w:val="000000"/>
          <w:sz w:val="28"/>
          <w:szCs w:val="28"/>
        </w:rPr>
        <w:t>Слідство.Інфо</w:t>
      </w:r>
      <w:r>
        <w:rPr>
          <w:rStyle w:val="20"/>
          <w:color w:val="000000"/>
          <w:sz w:val="28"/>
          <w:szCs w:val="28"/>
          <w:lang w:val="uk-UA"/>
        </w:rPr>
        <w:t>»</w:t>
      </w:r>
      <w:r w:rsidRPr="00A02FA4">
        <w:rPr>
          <w:rStyle w:val="20"/>
          <w:color w:val="000000"/>
          <w:sz w:val="28"/>
          <w:szCs w:val="28"/>
        </w:rPr>
        <w:t xml:space="preserve"> опублікували </w:t>
      </w:r>
      <w:r w:rsidRPr="00A02FA4">
        <w:rPr>
          <w:color w:val="000000"/>
          <w:sz w:val="28"/>
          <w:szCs w:val="28"/>
        </w:rPr>
        <w:t>розслідування</w:t>
      </w:r>
      <w:r w:rsidRPr="00A02FA4">
        <w:rPr>
          <w:rStyle w:val="20"/>
          <w:color w:val="000000"/>
          <w:sz w:val="28"/>
          <w:szCs w:val="28"/>
        </w:rPr>
        <w:t xml:space="preserve"> стосовно ймовірної причетності судді Харківського окружного адміністративн</w:t>
      </w:r>
      <w:r>
        <w:rPr>
          <w:rStyle w:val="20"/>
          <w:color w:val="000000"/>
          <w:sz w:val="28"/>
          <w:szCs w:val="28"/>
        </w:rPr>
        <w:t>ого суду Заічко О</w:t>
      </w:r>
      <w:r>
        <w:rPr>
          <w:rStyle w:val="20"/>
          <w:color w:val="000000"/>
          <w:sz w:val="28"/>
          <w:szCs w:val="28"/>
          <w:lang w:val="uk-UA"/>
        </w:rPr>
        <w:t>.В.</w:t>
      </w:r>
      <w:r w:rsidRPr="00A02FA4">
        <w:rPr>
          <w:rStyle w:val="20"/>
          <w:color w:val="000000"/>
          <w:sz w:val="28"/>
          <w:szCs w:val="28"/>
        </w:rPr>
        <w:t xml:space="preserve"> до фальсифікації судового рішення.</w:t>
      </w:r>
      <w:r>
        <w:rPr>
          <w:color w:val="000000"/>
          <w:sz w:val="28"/>
          <w:szCs w:val="28"/>
          <w:shd w:val="clear" w:color="auto" w:fill="FFFFFF"/>
          <w:lang w:val="uk-UA"/>
        </w:rPr>
        <w:t xml:space="preserve"> Скаржниця вказала, що </w:t>
      </w:r>
      <w:r>
        <w:rPr>
          <w:rStyle w:val="20"/>
          <w:color w:val="000000"/>
          <w:sz w:val="28"/>
          <w:szCs w:val="28"/>
          <w:lang w:val="uk-UA"/>
        </w:rPr>
        <w:t>у</w:t>
      </w:r>
      <w:r w:rsidRPr="00A02FA4">
        <w:rPr>
          <w:rStyle w:val="20"/>
          <w:color w:val="000000"/>
          <w:sz w:val="28"/>
          <w:szCs w:val="28"/>
        </w:rPr>
        <w:t xml:space="preserve"> роз</w:t>
      </w:r>
      <w:r>
        <w:rPr>
          <w:rStyle w:val="20"/>
          <w:color w:val="000000"/>
          <w:sz w:val="28"/>
          <w:szCs w:val="28"/>
        </w:rPr>
        <w:t xml:space="preserve">порядженні журналістів </w:t>
      </w:r>
      <w:r w:rsidRPr="00A02FA4">
        <w:rPr>
          <w:rStyle w:val="20"/>
          <w:color w:val="000000"/>
          <w:sz w:val="28"/>
          <w:szCs w:val="28"/>
        </w:rPr>
        <w:t>опинилися записи телефо</w:t>
      </w:r>
      <w:r>
        <w:rPr>
          <w:rStyle w:val="20"/>
          <w:color w:val="000000"/>
          <w:sz w:val="28"/>
          <w:szCs w:val="28"/>
        </w:rPr>
        <w:t>нних розмов судді,</w:t>
      </w:r>
      <w:r>
        <w:rPr>
          <w:rStyle w:val="20"/>
          <w:color w:val="000000"/>
          <w:sz w:val="28"/>
          <w:szCs w:val="28"/>
          <w:lang w:val="uk-UA"/>
        </w:rPr>
        <w:t xml:space="preserve"> у яких</w:t>
      </w:r>
      <w:r>
        <w:rPr>
          <w:rStyle w:val="20"/>
          <w:color w:val="000000"/>
          <w:sz w:val="28"/>
          <w:szCs w:val="28"/>
        </w:rPr>
        <w:t xml:space="preserve"> йдеться про зміну </w:t>
      </w:r>
      <w:r>
        <w:rPr>
          <w:rStyle w:val="20"/>
          <w:color w:val="000000"/>
          <w:sz w:val="28"/>
          <w:szCs w:val="28"/>
          <w:lang w:val="uk-UA"/>
        </w:rPr>
        <w:t>«</w:t>
      </w:r>
      <w:r>
        <w:rPr>
          <w:rStyle w:val="20"/>
          <w:color w:val="000000"/>
          <w:sz w:val="28"/>
          <w:szCs w:val="28"/>
        </w:rPr>
        <w:t>заветованого</w:t>
      </w:r>
      <w:r>
        <w:rPr>
          <w:rStyle w:val="20"/>
          <w:color w:val="000000"/>
          <w:sz w:val="28"/>
          <w:szCs w:val="28"/>
          <w:lang w:val="uk-UA"/>
        </w:rPr>
        <w:t>»</w:t>
      </w:r>
      <w:r w:rsidRPr="00A02FA4">
        <w:rPr>
          <w:rStyle w:val="20"/>
          <w:color w:val="000000"/>
          <w:sz w:val="28"/>
          <w:szCs w:val="28"/>
        </w:rPr>
        <w:t xml:space="preserve"> рішення суду і знищення</w:t>
      </w:r>
      <w:r w:rsidR="00CB19A2">
        <w:rPr>
          <w:rStyle w:val="20"/>
          <w:color w:val="000000"/>
          <w:sz w:val="28"/>
          <w:szCs w:val="28"/>
        </w:rPr>
        <w:t xml:space="preserve"> диск</w:t>
      </w:r>
      <w:r w:rsidR="00CB19A2">
        <w:rPr>
          <w:rStyle w:val="20"/>
          <w:color w:val="000000"/>
          <w:sz w:val="28"/>
          <w:szCs w:val="28"/>
          <w:lang w:val="uk-UA"/>
        </w:rPr>
        <w:t>а</w:t>
      </w:r>
      <w:r>
        <w:rPr>
          <w:rStyle w:val="20"/>
          <w:color w:val="000000"/>
          <w:sz w:val="28"/>
          <w:szCs w:val="28"/>
        </w:rPr>
        <w:t>. У бесіді, яка відбулася</w:t>
      </w:r>
      <w:r>
        <w:rPr>
          <w:rStyle w:val="20"/>
          <w:color w:val="000000"/>
          <w:sz w:val="28"/>
          <w:szCs w:val="28"/>
          <w:lang w:val="uk-UA"/>
        </w:rPr>
        <w:t xml:space="preserve">   </w:t>
      </w:r>
      <w:r w:rsidRPr="00A02FA4">
        <w:rPr>
          <w:rStyle w:val="20"/>
          <w:color w:val="000000"/>
          <w:sz w:val="28"/>
          <w:szCs w:val="28"/>
        </w:rPr>
        <w:t xml:space="preserve">13 серпня 2020 року, суддя </w:t>
      </w:r>
      <w:r w:rsidR="00CB19A2">
        <w:rPr>
          <w:rStyle w:val="20"/>
          <w:color w:val="000000"/>
          <w:sz w:val="28"/>
          <w:szCs w:val="28"/>
        </w:rPr>
        <w:t>звертається до жінки</w:t>
      </w:r>
      <w:r>
        <w:rPr>
          <w:rStyle w:val="20"/>
          <w:color w:val="000000"/>
          <w:sz w:val="28"/>
          <w:szCs w:val="28"/>
        </w:rPr>
        <w:t xml:space="preserve"> на ім</w:t>
      </w:r>
      <w:r w:rsidRPr="003E6A73">
        <w:rPr>
          <w:rStyle w:val="20"/>
          <w:color w:val="000000"/>
          <w:sz w:val="28"/>
          <w:szCs w:val="28"/>
          <w:lang w:val="ru-RU"/>
        </w:rPr>
        <w:t>’</w:t>
      </w:r>
      <w:r>
        <w:rPr>
          <w:rStyle w:val="20"/>
          <w:color w:val="000000"/>
          <w:sz w:val="28"/>
          <w:szCs w:val="28"/>
        </w:rPr>
        <w:t>я Л</w:t>
      </w:r>
      <w:r>
        <w:rPr>
          <w:rStyle w:val="20"/>
          <w:color w:val="000000"/>
          <w:sz w:val="28"/>
          <w:szCs w:val="28"/>
          <w:lang w:val="uk-UA"/>
        </w:rPr>
        <w:t>є</w:t>
      </w:r>
      <w:r w:rsidR="00CB19A2">
        <w:rPr>
          <w:rStyle w:val="20"/>
          <w:color w:val="000000"/>
          <w:sz w:val="28"/>
          <w:szCs w:val="28"/>
        </w:rPr>
        <w:t>на, яка,</w:t>
      </w:r>
      <w:r w:rsidR="00CB19A2">
        <w:rPr>
          <w:rStyle w:val="20"/>
          <w:color w:val="000000"/>
          <w:sz w:val="28"/>
          <w:szCs w:val="28"/>
          <w:lang w:val="uk-UA"/>
        </w:rPr>
        <w:t xml:space="preserve"> згідно</w:t>
      </w:r>
      <w:r w:rsidR="00CB19A2">
        <w:rPr>
          <w:rStyle w:val="20"/>
          <w:color w:val="000000"/>
          <w:sz w:val="28"/>
          <w:szCs w:val="28"/>
        </w:rPr>
        <w:t xml:space="preserve"> з контекст</w:t>
      </w:r>
      <w:r w:rsidR="00CB19A2">
        <w:rPr>
          <w:rStyle w:val="20"/>
          <w:color w:val="000000"/>
          <w:sz w:val="28"/>
          <w:szCs w:val="28"/>
          <w:lang w:val="uk-UA"/>
        </w:rPr>
        <w:t>ом</w:t>
      </w:r>
      <w:r w:rsidRPr="00A02FA4">
        <w:rPr>
          <w:rStyle w:val="20"/>
          <w:color w:val="000000"/>
          <w:sz w:val="28"/>
          <w:szCs w:val="28"/>
        </w:rPr>
        <w:t>, є її колегою. Жінки обговорюють можливість зіпсувати диск</w:t>
      </w:r>
      <w:r w:rsidR="00CB19A2">
        <w:rPr>
          <w:rStyle w:val="20"/>
          <w:color w:val="000000"/>
          <w:sz w:val="28"/>
          <w:szCs w:val="28"/>
          <w:lang w:val="uk-UA"/>
        </w:rPr>
        <w:t>, що що міститься у</w:t>
      </w:r>
      <w:r w:rsidR="00CB19A2">
        <w:rPr>
          <w:rStyle w:val="20"/>
          <w:color w:val="000000"/>
          <w:sz w:val="28"/>
          <w:szCs w:val="28"/>
        </w:rPr>
        <w:t xml:space="preserve"> матеріал</w:t>
      </w:r>
      <w:r w:rsidR="00CB19A2">
        <w:rPr>
          <w:rStyle w:val="20"/>
          <w:color w:val="000000"/>
          <w:sz w:val="28"/>
          <w:szCs w:val="28"/>
          <w:lang w:val="uk-UA"/>
        </w:rPr>
        <w:t>ах</w:t>
      </w:r>
      <w:r w:rsidRPr="00A02FA4">
        <w:rPr>
          <w:rStyle w:val="20"/>
          <w:color w:val="000000"/>
          <w:sz w:val="28"/>
          <w:szCs w:val="28"/>
        </w:rPr>
        <w:t xml:space="preserve"> справи</w:t>
      </w:r>
      <w:r w:rsidR="00CB19A2">
        <w:rPr>
          <w:rStyle w:val="20"/>
          <w:color w:val="000000"/>
          <w:sz w:val="28"/>
          <w:szCs w:val="28"/>
          <w:lang w:val="uk-UA"/>
        </w:rPr>
        <w:t>,</w:t>
      </w:r>
      <w:r w:rsidR="00CB19A2">
        <w:rPr>
          <w:rStyle w:val="20"/>
          <w:color w:val="000000"/>
          <w:sz w:val="28"/>
          <w:szCs w:val="28"/>
        </w:rPr>
        <w:t xml:space="preserve"> та </w:t>
      </w:r>
      <w:r w:rsidR="00CB19A2">
        <w:rPr>
          <w:rStyle w:val="20"/>
          <w:color w:val="000000"/>
          <w:sz w:val="28"/>
          <w:szCs w:val="28"/>
          <w:lang w:val="uk-UA"/>
        </w:rPr>
        <w:t>способи</w:t>
      </w:r>
      <w:r w:rsidRPr="00A02FA4">
        <w:rPr>
          <w:rStyle w:val="20"/>
          <w:color w:val="000000"/>
          <w:sz w:val="28"/>
          <w:szCs w:val="28"/>
        </w:rPr>
        <w:t xml:space="preserve"> зміни </w:t>
      </w:r>
      <w:r>
        <w:rPr>
          <w:rStyle w:val="20"/>
          <w:color w:val="000000"/>
          <w:sz w:val="28"/>
          <w:szCs w:val="28"/>
          <w:lang w:val="uk-UA"/>
        </w:rPr>
        <w:t>«</w:t>
      </w:r>
      <w:r w:rsidRPr="00A02FA4">
        <w:rPr>
          <w:rStyle w:val="20"/>
          <w:color w:val="000000"/>
          <w:sz w:val="28"/>
          <w:szCs w:val="28"/>
        </w:rPr>
        <w:t>заветованого</w:t>
      </w:r>
      <w:r>
        <w:rPr>
          <w:rStyle w:val="20"/>
          <w:color w:val="000000"/>
          <w:sz w:val="28"/>
          <w:szCs w:val="28"/>
          <w:lang w:val="uk-UA"/>
        </w:rPr>
        <w:t>»</w:t>
      </w:r>
      <w:r>
        <w:rPr>
          <w:rStyle w:val="20"/>
          <w:color w:val="000000"/>
          <w:sz w:val="28"/>
          <w:szCs w:val="28"/>
        </w:rPr>
        <w:t xml:space="preserve"> суд</w:t>
      </w:r>
      <w:r>
        <w:rPr>
          <w:rStyle w:val="20"/>
          <w:color w:val="000000"/>
          <w:sz w:val="28"/>
          <w:szCs w:val="28"/>
          <w:lang w:val="uk-UA"/>
        </w:rPr>
        <w:t>ового</w:t>
      </w:r>
      <w:r w:rsidRPr="00A02FA4">
        <w:rPr>
          <w:rStyle w:val="20"/>
          <w:color w:val="000000"/>
          <w:sz w:val="28"/>
          <w:szCs w:val="28"/>
        </w:rPr>
        <w:t xml:space="preserve"> рішення на протилежне.</w:t>
      </w:r>
      <w:r>
        <w:rPr>
          <w:rStyle w:val="20"/>
          <w:color w:val="000000"/>
          <w:sz w:val="28"/>
          <w:szCs w:val="28"/>
          <w:lang w:val="uk-UA"/>
        </w:rPr>
        <w:t xml:space="preserve"> </w:t>
      </w:r>
      <w:r>
        <w:rPr>
          <w:rStyle w:val="20"/>
          <w:color w:val="000000"/>
          <w:sz w:val="28"/>
          <w:szCs w:val="28"/>
        </w:rPr>
        <w:t xml:space="preserve">Журналісти </w:t>
      </w:r>
      <w:r>
        <w:rPr>
          <w:rStyle w:val="20"/>
          <w:color w:val="000000"/>
          <w:sz w:val="28"/>
          <w:szCs w:val="28"/>
          <w:lang w:val="uk-UA"/>
        </w:rPr>
        <w:t>дійшли</w:t>
      </w:r>
      <w:r>
        <w:rPr>
          <w:rStyle w:val="20"/>
          <w:color w:val="000000"/>
          <w:sz w:val="28"/>
          <w:szCs w:val="28"/>
        </w:rPr>
        <w:t xml:space="preserve"> висновку, що голос на аудіо</w:t>
      </w:r>
      <w:r w:rsidRPr="00A02FA4">
        <w:rPr>
          <w:rStyle w:val="20"/>
          <w:color w:val="000000"/>
          <w:sz w:val="28"/>
          <w:szCs w:val="28"/>
        </w:rPr>
        <w:t>записах може належати судді Харківського окружного адміністративн</w:t>
      </w:r>
      <w:r>
        <w:rPr>
          <w:rStyle w:val="20"/>
          <w:color w:val="000000"/>
          <w:sz w:val="28"/>
          <w:szCs w:val="28"/>
        </w:rPr>
        <w:t>ого суду Заічко О</w:t>
      </w:r>
      <w:r>
        <w:rPr>
          <w:rStyle w:val="20"/>
          <w:color w:val="000000"/>
          <w:sz w:val="28"/>
          <w:szCs w:val="28"/>
          <w:lang w:val="uk-UA"/>
        </w:rPr>
        <w:t>.В</w:t>
      </w:r>
      <w:r w:rsidR="00CB19A2">
        <w:rPr>
          <w:rStyle w:val="20"/>
          <w:color w:val="000000"/>
          <w:sz w:val="28"/>
          <w:szCs w:val="28"/>
        </w:rPr>
        <w:t xml:space="preserve">. </w:t>
      </w:r>
      <w:r w:rsidR="00CB19A2">
        <w:rPr>
          <w:rStyle w:val="20"/>
          <w:color w:val="000000"/>
          <w:sz w:val="28"/>
          <w:szCs w:val="28"/>
          <w:lang w:val="uk-UA"/>
        </w:rPr>
        <w:t>К</w:t>
      </w:r>
      <w:r w:rsidRPr="00A02FA4">
        <w:rPr>
          <w:rStyle w:val="20"/>
          <w:color w:val="000000"/>
          <w:sz w:val="28"/>
          <w:szCs w:val="28"/>
        </w:rPr>
        <w:t xml:space="preserve">рім того, у Єдиному державному реєстрі судових рішень оприлюднено </w:t>
      </w:r>
      <w:r>
        <w:rPr>
          <w:rStyle w:val="20"/>
          <w:color w:val="000000"/>
          <w:sz w:val="28"/>
          <w:szCs w:val="28"/>
          <w:lang w:val="uk-UA"/>
        </w:rPr>
        <w:t>«</w:t>
      </w:r>
      <w:r w:rsidRPr="00D13252">
        <w:rPr>
          <w:rStyle w:val="22"/>
          <w:b w:val="0"/>
          <w:sz w:val="28"/>
          <w:szCs w:val="28"/>
        </w:rPr>
        <w:t>сумнівну</w:t>
      </w:r>
      <w:r>
        <w:rPr>
          <w:rStyle w:val="22"/>
          <w:b w:val="0"/>
          <w:sz w:val="28"/>
          <w:szCs w:val="28"/>
        </w:rPr>
        <w:t>»</w:t>
      </w:r>
      <w:r w:rsidRPr="00D13252">
        <w:rPr>
          <w:rStyle w:val="22"/>
          <w:b w:val="0"/>
          <w:sz w:val="28"/>
          <w:szCs w:val="28"/>
        </w:rPr>
        <w:t xml:space="preserve"> ухвалу судді про виправлення описки, якою вона змінює суть рішення у справі.</w:t>
      </w:r>
    </w:p>
    <w:p w:rsidR="003E6A73" w:rsidRPr="00A02FA4" w:rsidRDefault="00CB19A2" w:rsidP="00C40D59">
      <w:pPr>
        <w:pStyle w:val="210"/>
        <w:shd w:val="clear" w:color="auto" w:fill="auto"/>
        <w:tabs>
          <w:tab w:val="left" w:pos="3552"/>
        </w:tabs>
        <w:spacing w:line="240" w:lineRule="auto"/>
        <w:ind w:firstLine="567"/>
        <w:jc w:val="both"/>
        <w:rPr>
          <w:rFonts w:ascii="Times New Roman" w:hAnsi="Times New Roman" w:cs="Times New Roman"/>
          <w:sz w:val="28"/>
          <w:szCs w:val="28"/>
        </w:rPr>
      </w:pPr>
      <w:r>
        <w:rPr>
          <w:rStyle w:val="20"/>
          <w:rFonts w:eastAsia="Arial Unicode MS" w:cs="Times New Roman"/>
          <w:color w:val="000000"/>
          <w:sz w:val="28"/>
          <w:szCs w:val="28"/>
        </w:rPr>
        <w:t>У</w:t>
      </w:r>
      <w:r w:rsidR="003E6A73">
        <w:rPr>
          <w:rStyle w:val="20"/>
          <w:rFonts w:eastAsia="Arial Unicode MS" w:cs="Times New Roman"/>
          <w:color w:val="000000"/>
          <w:sz w:val="28"/>
          <w:szCs w:val="28"/>
        </w:rPr>
        <w:t xml:space="preserve">становлено, що у </w:t>
      </w:r>
      <w:r w:rsidR="003E6A73" w:rsidRPr="00A02FA4">
        <w:rPr>
          <w:rStyle w:val="20"/>
          <w:rFonts w:eastAsia="Arial Unicode MS" w:cs="Times New Roman"/>
          <w:color w:val="000000"/>
          <w:sz w:val="28"/>
          <w:szCs w:val="28"/>
        </w:rPr>
        <w:t xml:space="preserve">провадженні </w:t>
      </w:r>
      <w:r w:rsidR="003E6A73" w:rsidRPr="00A02FA4">
        <w:rPr>
          <w:rFonts w:ascii="Times New Roman" w:hAnsi="Times New Roman" w:cs="Times New Roman"/>
          <w:color w:val="000000"/>
          <w:sz w:val="28"/>
          <w:szCs w:val="28"/>
        </w:rPr>
        <w:t>Харківського окружного адміністративного суду пере</w:t>
      </w:r>
      <w:r w:rsidR="003E6A73">
        <w:rPr>
          <w:rFonts w:ascii="Times New Roman" w:hAnsi="Times New Roman" w:cs="Times New Roman"/>
          <w:color w:val="000000"/>
          <w:sz w:val="28"/>
          <w:szCs w:val="28"/>
        </w:rPr>
        <w:t xml:space="preserve">бувала адміністративна справа № </w:t>
      </w:r>
      <w:r w:rsidR="003E6A73" w:rsidRPr="00A02FA4">
        <w:rPr>
          <w:rFonts w:ascii="Times New Roman" w:hAnsi="Times New Roman" w:cs="Times New Roman"/>
          <w:color w:val="000000"/>
          <w:sz w:val="28"/>
          <w:szCs w:val="28"/>
        </w:rPr>
        <w:t>520/3773/2020</w:t>
      </w:r>
      <w:r>
        <w:rPr>
          <w:rStyle w:val="20"/>
          <w:rFonts w:eastAsia="Arial Unicode MS" w:cs="Times New Roman"/>
          <w:color w:val="000000"/>
          <w:sz w:val="28"/>
          <w:szCs w:val="28"/>
        </w:rPr>
        <w:t xml:space="preserve"> за позовною заявою ф</w:t>
      </w:r>
      <w:r w:rsidR="003E6A73" w:rsidRPr="00A02FA4">
        <w:rPr>
          <w:rStyle w:val="20"/>
          <w:rFonts w:eastAsia="Arial Unicode MS" w:cs="Times New Roman"/>
          <w:color w:val="000000"/>
          <w:sz w:val="28"/>
          <w:szCs w:val="28"/>
        </w:rPr>
        <w:t>ізичної</w:t>
      </w:r>
      <w:r w:rsidR="003E6A73">
        <w:rPr>
          <w:rFonts w:ascii="Times New Roman" w:hAnsi="Times New Roman" w:cs="Times New Roman"/>
          <w:sz w:val="28"/>
          <w:szCs w:val="28"/>
        </w:rPr>
        <w:t xml:space="preserve"> </w:t>
      </w:r>
      <w:r w:rsidR="003E6A73" w:rsidRPr="00A02FA4">
        <w:rPr>
          <w:rStyle w:val="20"/>
          <w:rFonts w:eastAsia="Arial Unicode MS" w:cs="Times New Roman"/>
          <w:color w:val="000000"/>
          <w:sz w:val="28"/>
          <w:szCs w:val="28"/>
        </w:rPr>
        <w:t>особи</w:t>
      </w:r>
      <w:r>
        <w:rPr>
          <w:rStyle w:val="20"/>
          <w:rFonts w:eastAsia="Arial Unicode MS" w:cs="Times New Roman"/>
          <w:color w:val="000000"/>
          <w:sz w:val="28"/>
          <w:szCs w:val="28"/>
        </w:rPr>
        <w:t xml:space="preserve"> </w:t>
      </w:r>
      <w:r w:rsidR="003E6A73">
        <w:rPr>
          <w:rStyle w:val="20"/>
          <w:rFonts w:eastAsia="Arial Unicode MS" w:cs="Times New Roman"/>
          <w:color w:val="000000"/>
          <w:sz w:val="28"/>
          <w:szCs w:val="28"/>
        </w:rPr>
        <w:t>–</w:t>
      </w:r>
      <w:r>
        <w:rPr>
          <w:rStyle w:val="20"/>
          <w:rFonts w:eastAsia="Arial Unicode MS" w:cs="Times New Roman"/>
          <w:color w:val="000000"/>
          <w:sz w:val="28"/>
          <w:szCs w:val="28"/>
        </w:rPr>
        <w:t xml:space="preserve"> </w:t>
      </w:r>
      <w:r w:rsidR="003E6A73">
        <w:rPr>
          <w:rStyle w:val="20"/>
          <w:rFonts w:eastAsia="Arial Unicode MS" w:cs="Times New Roman"/>
          <w:color w:val="000000"/>
          <w:sz w:val="28"/>
          <w:szCs w:val="28"/>
        </w:rPr>
        <w:t xml:space="preserve">підприємця </w:t>
      </w:r>
      <w:r w:rsidR="00BC0EBC">
        <w:rPr>
          <w:rStyle w:val="20"/>
          <w:rFonts w:eastAsia="Arial Unicode MS" w:cs="Times New Roman"/>
          <w:color w:val="000000"/>
          <w:sz w:val="28"/>
          <w:szCs w:val="28"/>
        </w:rPr>
        <w:t>ОСОБА1</w:t>
      </w:r>
      <w:r w:rsidR="003E6A73" w:rsidRPr="00A02FA4">
        <w:rPr>
          <w:rStyle w:val="20"/>
          <w:rFonts w:eastAsia="Arial Unicode MS" w:cs="Times New Roman"/>
          <w:color w:val="000000"/>
          <w:sz w:val="28"/>
          <w:szCs w:val="28"/>
        </w:rPr>
        <w:t xml:space="preserve"> </w:t>
      </w:r>
      <w:r w:rsidR="003E6A73">
        <w:rPr>
          <w:rFonts w:ascii="Times New Roman" w:hAnsi="Times New Roman"/>
          <w:sz w:val="28"/>
          <w:szCs w:val="28"/>
        </w:rPr>
        <w:t xml:space="preserve">(далі – ФОП </w:t>
      </w:r>
      <w:r w:rsidR="00BC0EBC">
        <w:rPr>
          <w:rStyle w:val="20"/>
          <w:rFonts w:eastAsia="Arial Unicode MS" w:cs="Times New Roman"/>
          <w:color w:val="000000"/>
          <w:sz w:val="28"/>
          <w:szCs w:val="28"/>
        </w:rPr>
        <w:t>ОСОБА1</w:t>
      </w:r>
      <w:r w:rsidR="003E6A73">
        <w:rPr>
          <w:rFonts w:ascii="Times New Roman" w:hAnsi="Times New Roman"/>
          <w:sz w:val="28"/>
          <w:szCs w:val="28"/>
        </w:rPr>
        <w:t xml:space="preserve">) </w:t>
      </w:r>
      <w:r>
        <w:rPr>
          <w:rStyle w:val="20"/>
          <w:rFonts w:eastAsia="Arial Unicode MS" w:cs="Times New Roman"/>
          <w:color w:val="000000"/>
          <w:sz w:val="28"/>
          <w:szCs w:val="28"/>
        </w:rPr>
        <w:t>до Головного управління Державної податкової служби</w:t>
      </w:r>
      <w:r w:rsidR="003E6A73" w:rsidRPr="00A02FA4">
        <w:rPr>
          <w:rStyle w:val="20"/>
          <w:rFonts w:eastAsia="Arial Unicode MS" w:cs="Times New Roman"/>
          <w:color w:val="000000"/>
          <w:sz w:val="28"/>
          <w:szCs w:val="28"/>
        </w:rPr>
        <w:t xml:space="preserve"> у Харківській області </w:t>
      </w:r>
      <w:r w:rsidR="003E6A73">
        <w:rPr>
          <w:rStyle w:val="20"/>
          <w:rFonts w:eastAsia="Arial Unicode MS" w:cs="Times New Roman"/>
          <w:color w:val="000000"/>
          <w:sz w:val="28"/>
          <w:szCs w:val="28"/>
        </w:rPr>
        <w:t xml:space="preserve">(далі – ГУ ДПС у Харківській області) </w:t>
      </w:r>
      <w:r w:rsidR="003E6A73" w:rsidRPr="00A02FA4">
        <w:rPr>
          <w:rStyle w:val="20"/>
          <w:rFonts w:eastAsia="Arial Unicode MS" w:cs="Times New Roman"/>
          <w:color w:val="000000"/>
          <w:sz w:val="28"/>
          <w:szCs w:val="28"/>
        </w:rPr>
        <w:t xml:space="preserve">про </w:t>
      </w:r>
      <w:r w:rsidR="003E6A73">
        <w:rPr>
          <w:rStyle w:val="20"/>
          <w:rFonts w:eastAsia="Arial Unicode MS" w:cs="Times New Roman"/>
          <w:color w:val="000000"/>
          <w:sz w:val="28"/>
          <w:szCs w:val="28"/>
        </w:rPr>
        <w:t>визнання</w:t>
      </w:r>
      <w:r w:rsidR="003E6A73" w:rsidRPr="00A02FA4">
        <w:rPr>
          <w:rStyle w:val="20"/>
          <w:rFonts w:eastAsia="Arial Unicode MS" w:cs="Times New Roman"/>
          <w:color w:val="000000"/>
          <w:sz w:val="28"/>
          <w:szCs w:val="28"/>
        </w:rPr>
        <w:t xml:space="preserve"> протип</w:t>
      </w:r>
      <w:r w:rsidR="003E6A73">
        <w:rPr>
          <w:rStyle w:val="20"/>
          <w:rFonts w:eastAsia="Arial Unicode MS" w:cs="Times New Roman"/>
          <w:color w:val="000000"/>
          <w:sz w:val="28"/>
          <w:szCs w:val="28"/>
        </w:rPr>
        <w:t>равними та скасування вимог</w:t>
      </w:r>
      <w:r w:rsidR="003E6A73" w:rsidRPr="00A02FA4">
        <w:rPr>
          <w:rStyle w:val="20"/>
          <w:rFonts w:eastAsia="Arial Unicode MS" w:cs="Times New Roman"/>
          <w:color w:val="000000"/>
          <w:sz w:val="28"/>
          <w:szCs w:val="28"/>
        </w:rPr>
        <w:t xml:space="preserve"> про сплату податкового боргу на загальну суму близько 7,5 млн</w:t>
      </w:r>
      <w:r w:rsidR="003E6A73">
        <w:rPr>
          <w:rStyle w:val="20"/>
          <w:rFonts w:eastAsia="Arial Unicode MS" w:cs="Times New Roman"/>
          <w:color w:val="000000"/>
          <w:sz w:val="28"/>
          <w:szCs w:val="28"/>
        </w:rPr>
        <w:t>.</w:t>
      </w:r>
      <w:r>
        <w:rPr>
          <w:rStyle w:val="20"/>
          <w:rFonts w:eastAsia="Arial Unicode MS" w:cs="Times New Roman"/>
          <w:color w:val="000000"/>
          <w:sz w:val="28"/>
          <w:szCs w:val="28"/>
        </w:rPr>
        <w:t xml:space="preserve"> гривень</w:t>
      </w:r>
      <w:r w:rsidR="003E6A73" w:rsidRPr="00A02FA4">
        <w:rPr>
          <w:rStyle w:val="20"/>
          <w:rFonts w:eastAsia="Arial Unicode MS" w:cs="Times New Roman"/>
          <w:color w:val="000000"/>
          <w:sz w:val="28"/>
          <w:szCs w:val="28"/>
        </w:rPr>
        <w:t>.</w:t>
      </w:r>
    </w:p>
    <w:p w:rsidR="003E6A73" w:rsidRPr="003E6A73" w:rsidRDefault="003E6A73" w:rsidP="00C40D59">
      <w:pPr>
        <w:pStyle w:val="210"/>
        <w:shd w:val="clear" w:color="auto" w:fill="auto"/>
        <w:spacing w:line="240" w:lineRule="auto"/>
        <w:ind w:firstLine="567"/>
        <w:jc w:val="both"/>
        <w:rPr>
          <w:rStyle w:val="20"/>
          <w:rFonts w:eastAsia="Arial Unicode MS" w:cs="Times New Roman"/>
          <w:sz w:val="28"/>
          <w:szCs w:val="28"/>
        </w:rPr>
      </w:pPr>
      <w:r w:rsidRPr="00A02FA4">
        <w:rPr>
          <w:rFonts w:ascii="Times New Roman" w:hAnsi="Times New Roman" w:cs="Times New Roman"/>
          <w:color w:val="000000"/>
          <w:sz w:val="28"/>
          <w:szCs w:val="28"/>
        </w:rPr>
        <w:t xml:space="preserve">Рішенням Харківського окружного адміністративного суду (вступна та </w:t>
      </w:r>
      <w:r>
        <w:rPr>
          <w:rFonts w:ascii="Times New Roman" w:hAnsi="Times New Roman" w:cs="Times New Roman"/>
          <w:color w:val="000000"/>
          <w:sz w:val="28"/>
          <w:szCs w:val="28"/>
        </w:rPr>
        <w:t>резолютивна частини)</w:t>
      </w:r>
      <w:r w:rsidRPr="00A02FA4">
        <w:rPr>
          <w:rFonts w:ascii="Times New Roman" w:hAnsi="Times New Roman" w:cs="Times New Roman"/>
          <w:color w:val="000000"/>
          <w:sz w:val="28"/>
          <w:szCs w:val="28"/>
        </w:rPr>
        <w:t xml:space="preserve"> від 13 серпня 2020 року</w:t>
      </w:r>
      <w:r w:rsidRPr="00A02FA4">
        <w:rPr>
          <w:rStyle w:val="20"/>
          <w:rFonts w:eastAsia="Arial Unicode MS" w:cs="Times New Roman"/>
          <w:color w:val="000000"/>
          <w:sz w:val="28"/>
          <w:szCs w:val="28"/>
        </w:rPr>
        <w:t xml:space="preserve"> </w:t>
      </w:r>
      <w:r>
        <w:rPr>
          <w:rStyle w:val="20"/>
          <w:rFonts w:eastAsia="Arial Unicode MS" w:cs="Times New Roman"/>
          <w:color w:val="000000"/>
          <w:sz w:val="28"/>
          <w:szCs w:val="28"/>
        </w:rPr>
        <w:t xml:space="preserve">відмовлено </w:t>
      </w:r>
      <w:r w:rsidR="00CB19A2">
        <w:rPr>
          <w:rStyle w:val="20"/>
          <w:rFonts w:eastAsia="Arial Unicode MS" w:cs="Times New Roman"/>
          <w:color w:val="000000"/>
          <w:sz w:val="28"/>
          <w:szCs w:val="28"/>
        </w:rPr>
        <w:t>в</w:t>
      </w:r>
      <w:r w:rsidRPr="00A02FA4">
        <w:rPr>
          <w:rStyle w:val="20"/>
          <w:rFonts w:eastAsia="Arial Unicode MS" w:cs="Times New Roman"/>
          <w:color w:val="000000"/>
          <w:sz w:val="28"/>
          <w:szCs w:val="28"/>
        </w:rPr>
        <w:t xml:space="preserve"> задоволенні адміністративного позову про визнання протиправними та скасування </w:t>
      </w:r>
      <w:r w:rsidRPr="003E6A73">
        <w:rPr>
          <w:rStyle w:val="20"/>
          <w:rFonts w:eastAsia="Arial Unicode MS" w:cs="Times New Roman"/>
          <w:color w:val="000000"/>
          <w:sz w:val="28"/>
          <w:szCs w:val="28"/>
        </w:rPr>
        <w:t>податкових повідомлень-рішень, рішень та вимоги.</w:t>
      </w:r>
    </w:p>
    <w:p w:rsidR="003E6A73" w:rsidRPr="003E6A73" w:rsidRDefault="003E6A73" w:rsidP="00C40D59">
      <w:pPr>
        <w:pStyle w:val="210"/>
        <w:shd w:val="clear" w:color="auto" w:fill="auto"/>
        <w:spacing w:line="240" w:lineRule="auto"/>
        <w:ind w:firstLine="567"/>
        <w:jc w:val="both"/>
        <w:rPr>
          <w:rStyle w:val="22"/>
          <w:rFonts w:eastAsia="Calibri"/>
          <w:b w:val="0"/>
          <w:bCs w:val="0"/>
          <w:sz w:val="28"/>
          <w:szCs w:val="28"/>
        </w:rPr>
      </w:pPr>
      <w:r w:rsidRPr="003E6A73">
        <w:rPr>
          <w:rStyle w:val="20"/>
          <w:rFonts w:eastAsia="Arial Unicode MS" w:cs="Times New Roman"/>
          <w:color w:val="000000"/>
          <w:sz w:val="28"/>
          <w:szCs w:val="28"/>
        </w:rPr>
        <w:lastRenderedPageBreak/>
        <w:t>14 серпня 2020 року, начебто у зв</w:t>
      </w:r>
      <w:r w:rsidRPr="003E6A73">
        <w:rPr>
          <w:rFonts w:ascii="Times New Roman" w:hAnsi="Times New Roman" w:cs="Times New Roman"/>
          <w:sz w:val="28"/>
          <w:szCs w:val="28"/>
        </w:rPr>
        <w:t>’</w:t>
      </w:r>
      <w:r w:rsidR="00CB19A2">
        <w:rPr>
          <w:rStyle w:val="20"/>
          <w:rFonts w:eastAsia="Arial Unicode MS" w:cs="Times New Roman"/>
          <w:color w:val="000000"/>
          <w:sz w:val="28"/>
          <w:szCs w:val="28"/>
        </w:rPr>
        <w:t>язку з виявленням описки в</w:t>
      </w:r>
      <w:r w:rsidRPr="003E6A73">
        <w:rPr>
          <w:rStyle w:val="20"/>
          <w:rFonts w:eastAsia="Arial Unicode MS" w:cs="Times New Roman"/>
          <w:color w:val="000000"/>
          <w:sz w:val="28"/>
          <w:szCs w:val="28"/>
        </w:rPr>
        <w:t xml:space="preserve"> рішенні Харківського </w:t>
      </w:r>
      <w:r w:rsidR="00CB19A2">
        <w:rPr>
          <w:rStyle w:val="20"/>
          <w:rFonts w:eastAsia="Arial Unicode MS" w:cs="Times New Roman"/>
          <w:color w:val="000000"/>
          <w:sz w:val="28"/>
          <w:szCs w:val="28"/>
        </w:rPr>
        <w:t xml:space="preserve">окружного </w:t>
      </w:r>
      <w:r w:rsidRPr="003E6A73">
        <w:rPr>
          <w:rStyle w:val="20"/>
          <w:rFonts w:eastAsia="Arial Unicode MS" w:cs="Times New Roman"/>
          <w:color w:val="000000"/>
          <w:sz w:val="28"/>
          <w:szCs w:val="28"/>
        </w:rPr>
        <w:t xml:space="preserve">адміністративного суду від 13 серпня 2020 року, суддя </w:t>
      </w:r>
      <w:r>
        <w:rPr>
          <w:rStyle w:val="20"/>
          <w:rFonts w:eastAsia="Arial Unicode MS" w:cs="Times New Roman"/>
          <w:color w:val="000000"/>
          <w:sz w:val="28"/>
          <w:szCs w:val="28"/>
        </w:rPr>
        <w:t xml:space="preserve">         </w:t>
      </w:r>
      <w:r w:rsidRPr="003E6A73">
        <w:rPr>
          <w:rStyle w:val="20"/>
          <w:rFonts w:eastAsia="Arial Unicode MS" w:cs="Times New Roman"/>
          <w:color w:val="000000"/>
          <w:sz w:val="28"/>
          <w:szCs w:val="28"/>
        </w:rPr>
        <w:t xml:space="preserve">Заічко О.В. дійшла висновку про необхідність її виправлення та </w:t>
      </w:r>
      <w:r w:rsidRPr="003E6A73">
        <w:rPr>
          <w:rStyle w:val="ab"/>
          <w:rFonts w:ascii="Times New Roman" w:hAnsi="Times New Roman" w:cs="Times New Roman"/>
          <w:i w:val="0"/>
          <w:color w:val="auto"/>
          <w:sz w:val="28"/>
          <w:szCs w:val="28"/>
        </w:rPr>
        <w:t xml:space="preserve">постановила ухвалу про виправлення описки в </w:t>
      </w:r>
      <w:r w:rsidR="00CB19A2">
        <w:rPr>
          <w:rStyle w:val="ab"/>
          <w:rFonts w:ascii="Times New Roman" w:hAnsi="Times New Roman" w:cs="Times New Roman"/>
          <w:i w:val="0"/>
          <w:color w:val="auto"/>
          <w:sz w:val="28"/>
          <w:szCs w:val="28"/>
        </w:rPr>
        <w:t xml:space="preserve">указаному </w:t>
      </w:r>
      <w:r w:rsidRPr="003E6A73">
        <w:rPr>
          <w:rStyle w:val="ab"/>
          <w:rFonts w:ascii="Times New Roman" w:hAnsi="Times New Roman" w:cs="Times New Roman"/>
          <w:i w:val="0"/>
          <w:color w:val="auto"/>
          <w:sz w:val="28"/>
          <w:szCs w:val="28"/>
        </w:rPr>
        <w:t xml:space="preserve">рішенні у справі № 520/3773/2020, </w:t>
      </w:r>
      <w:r w:rsidR="00CB19A2">
        <w:rPr>
          <w:rStyle w:val="ab"/>
          <w:rFonts w:ascii="Times New Roman" w:hAnsi="Times New Roman" w:cs="Times New Roman"/>
          <w:i w:val="0"/>
          <w:color w:val="auto"/>
          <w:sz w:val="28"/>
          <w:szCs w:val="28"/>
        </w:rPr>
        <w:t xml:space="preserve">зазначеною ухвалою </w:t>
      </w:r>
      <w:r w:rsidRPr="003E6A73">
        <w:rPr>
          <w:rStyle w:val="ab"/>
          <w:rFonts w:ascii="Times New Roman" w:hAnsi="Times New Roman" w:cs="Times New Roman"/>
          <w:i w:val="0"/>
          <w:color w:val="auto"/>
          <w:sz w:val="28"/>
          <w:szCs w:val="28"/>
        </w:rPr>
        <w:t xml:space="preserve">змінила резолютивну частину рішення суду. </w:t>
      </w:r>
      <w:r w:rsidRPr="003E6A73">
        <w:rPr>
          <w:rStyle w:val="20"/>
          <w:rFonts w:eastAsia="Calibri" w:cs="Times New Roman"/>
          <w:color w:val="000000"/>
          <w:sz w:val="28"/>
          <w:szCs w:val="28"/>
        </w:rPr>
        <w:t>В ух</w:t>
      </w:r>
      <w:r w:rsidR="00CB19A2">
        <w:rPr>
          <w:rStyle w:val="20"/>
          <w:rFonts w:eastAsia="Calibri" w:cs="Times New Roman"/>
          <w:color w:val="000000"/>
          <w:sz w:val="28"/>
          <w:szCs w:val="28"/>
        </w:rPr>
        <w:t>валі не обґрунтовано, чому попередня</w:t>
      </w:r>
      <w:r w:rsidRPr="003E6A73">
        <w:rPr>
          <w:rStyle w:val="20"/>
          <w:rFonts w:eastAsia="Calibri" w:cs="Times New Roman"/>
          <w:color w:val="000000"/>
          <w:sz w:val="28"/>
          <w:szCs w:val="28"/>
        </w:rPr>
        <w:t xml:space="preserve"> редакція</w:t>
      </w:r>
      <w:r w:rsidR="00CB19A2">
        <w:rPr>
          <w:rStyle w:val="20"/>
          <w:rFonts w:eastAsia="Calibri" w:cs="Times New Roman"/>
          <w:color w:val="000000"/>
          <w:sz w:val="28"/>
          <w:szCs w:val="28"/>
        </w:rPr>
        <w:t xml:space="preserve"> виправленої частини рішення є опискою</w:t>
      </w:r>
      <w:r w:rsidRPr="003E6A73">
        <w:rPr>
          <w:rStyle w:val="20"/>
          <w:rFonts w:eastAsia="Calibri" w:cs="Times New Roman"/>
          <w:color w:val="000000"/>
          <w:sz w:val="28"/>
          <w:szCs w:val="28"/>
        </w:rPr>
        <w:t>, а нов</w:t>
      </w:r>
      <w:r w:rsidR="00CB19A2">
        <w:rPr>
          <w:rStyle w:val="20"/>
          <w:rFonts w:eastAsia="Calibri" w:cs="Times New Roman"/>
          <w:color w:val="000000"/>
          <w:sz w:val="28"/>
          <w:szCs w:val="28"/>
        </w:rPr>
        <w:t>а редакція є правильною</w:t>
      </w:r>
      <w:r w:rsidRPr="003E6A73">
        <w:rPr>
          <w:rStyle w:val="20"/>
          <w:rFonts w:eastAsia="Calibri" w:cs="Times New Roman"/>
          <w:color w:val="000000"/>
          <w:sz w:val="28"/>
          <w:szCs w:val="28"/>
        </w:rPr>
        <w:t>, і чим це підтверджується. Виправлення було зана</w:t>
      </w:r>
      <w:r w:rsidR="00CB19A2">
        <w:rPr>
          <w:rStyle w:val="20"/>
          <w:rFonts w:eastAsia="Calibri" w:cs="Times New Roman"/>
          <w:color w:val="000000"/>
          <w:sz w:val="28"/>
          <w:szCs w:val="28"/>
        </w:rPr>
        <w:t>дто значним як по суті, так і за обсягом, щоб вважати достатнім єдиний аргумент</w:t>
      </w:r>
      <w:r w:rsidRPr="003E6A73">
        <w:rPr>
          <w:rStyle w:val="20"/>
          <w:rFonts w:eastAsia="Calibri" w:cs="Times New Roman"/>
          <w:color w:val="000000"/>
          <w:sz w:val="28"/>
          <w:szCs w:val="28"/>
        </w:rPr>
        <w:t xml:space="preserve">, що це була помилка. </w:t>
      </w:r>
    </w:p>
    <w:p w:rsidR="003E6A73" w:rsidRPr="003E6A73" w:rsidRDefault="003E6A73" w:rsidP="00C40D59">
      <w:pPr>
        <w:spacing w:after="0" w:line="240" w:lineRule="auto"/>
        <w:ind w:firstLine="567"/>
        <w:jc w:val="both"/>
        <w:rPr>
          <w:rStyle w:val="22"/>
          <w:rFonts w:eastAsia="Calibri"/>
          <w:b w:val="0"/>
          <w:bCs w:val="0"/>
          <w:sz w:val="28"/>
          <w:szCs w:val="28"/>
        </w:rPr>
      </w:pPr>
      <w:r w:rsidRPr="003E6A73">
        <w:rPr>
          <w:rStyle w:val="20"/>
          <w:rFonts w:eastAsia="Calibri"/>
          <w:color w:val="000000"/>
          <w:sz w:val="28"/>
          <w:szCs w:val="28"/>
        </w:rPr>
        <w:t>Караченцева Є.В. вважає, що опубліковані журналістами матеріали щодо пошк</w:t>
      </w:r>
      <w:r w:rsidR="00CB19A2">
        <w:rPr>
          <w:rStyle w:val="20"/>
          <w:rFonts w:eastAsia="Calibri"/>
          <w:color w:val="000000"/>
          <w:sz w:val="28"/>
          <w:szCs w:val="28"/>
        </w:rPr>
        <w:t>одження суддею Заічко О.В. диска</w:t>
      </w:r>
      <w:r w:rsidRPr="003E6A73">
        <w:rPr>
          <w:rStyle w:val="20"/>
          <w:rFonts w:eastAsia="Calibri"/>
          <w:color w:val="000000"/>
          <w:sz w:val="28"/>
          <w:szCs w:val="28"/>
        </w:rPr>
        <w:t xml:space="preserve"> у справі № 520/3773/2020 свідчать про порушення суддею процесуального законодавства щодо порядку фіксування судового засідання технічними засобами. Такі дії судді могли вплинути на основоположні права учасників адміністративного процесу, що закріплені у статті 44 Кодексу адміністративного судочинства України (далі – КАС України), зокрема щодо ознайомлення з</w:t>
      </w:r>
      <w:r w:rsidRPr="003E6A73">
        <w:rPr>
          <w:rFonts w:ascii="Times New Roman" w:hAnsi="Times New Roman"/>
          <w:color w:val="333333"/>
          <w:sz w:val="28"/>
          <w:szCs w:val="28"/>
          <w:shd w:val="clear" w:color="auto" w:fill="FFFFFF"/>
        </w:rPr>
        <w:t xml:space="preserve"> </w:t>
      </w:r>
      <w:r w:rsidRPr="003E6A73">
        <w:rPr>
          <w:rFonts w:ascii="Times New Roman" w:hAnsi="Times New Roman"/>
          <w:sz w:val="28"/>
          <w:szCs w:val="28"/>
          <w:shd w:val="clear" w:color="auto" w:fill="FFFFFF"/>
        </w:rPr>
        <w:t>протоколом судового засідання, записом фіксування судового засідання технічними засобами, права робити з них копії, подавати письмові зауваження з приводу їх неправильності чи неповноти</w:t>
      </w:r>
      <w:r w:rsidRPr="003E6A73">
        <w:rPr>
          <w:rStyle w:val="20"/>
          <w:rFonts w:eastAsia="Calibri"/>
          <w:sz w:val="28"/>
          <w:szCs w:val="28"/>
        </w:rPr>
        <w:t>,</w:t>
      </w:r>
      <w:r w:rsidRPr="003E6A73">
        <w:rPr>
          <w:rStyle w:val="20"/>
          <w:rFonts w:eastAsia="Calibri"/>
          <w:color w:val="000000"/>
          <w:sz w:val="28"/>
          <w:szCs w:val="28"/>
        </w:rPr>
        <w:t xml:space="preserve"> адже зіпсований диск технічного запису судового засідання не може гарантувати їх дотримання. Оскільки є підстави вважати, що на диску було зафіксован</w:t>
      </w:r>
      <w:r w:rsidR="00CB19A2">
        <w:rPr>
          <w:rStyle w:val="20"/>
          <w:rFonts w:eastAsia="Calibri"/>
          <w:color w:val="000000"/>
          <w:sz w:val="28"/>
          <w:szCs w:val="28"/>
        </w:rPr>
        <w:t>е законне рішення щодо відмови в</w:t>
      </w:r>
      <w:r w:rsidRPr="003E6A73">
        <w:rPr>
          <w:rStyle w:val="20"/>
          <w:rFonts w:eastAsia="Calibri"/>
          <w:color w:val="000000"/>
          <w:sz w:val="28"/>
          <w:szCs w:val="28"/>
        </w:rPr>
        <w:t xml:space="preserve"> позові, таке «підроблення» матеріалів справи позбавляє сторону права на справедливий суд, адже сторона у справі не зможе ознайомитися із законним рішенням суду і довести в суді апеляційної інстанції протиправність ухваленого судом першої інстанції</w:t>
      </w:r>
      <w:r w:rsidR="00CB19A2" w:rsidRPr="00CB19A2">
        <w:rPr>
          <w:rStyle w:val="20"/>
          <w:rFonts w:eastAsia="Calibri"/>
          <w:color w:val="000000"/>
          <w:sz w:val="28"/>
          <w:szCs w:val="28"/>
        </w:rPr>
        <w:t xml:space="preserve"> </w:t>
      </w:r>
      <w:r w:rsidR="00CB19A2" w:rsidRPr="003E6A73">
        <w:rPr>
          <w:rStyle w:val="20"/>
          <w:rFonts w:eastAsia="Calibri"/>
          <w:color w:val="000000"/>
          <w:sz w:val="28"/>
          <w:szCs w:val="28"/>
        </w:rPr>
        <w:t>рішення</w:t>
      </w:r>
      <w:r w:rsidRPr="003E6A73">
        <w:rPr>
          <w:rStyle w:val="20"/>
          <w:rFonts w:eastAsia="Calibri"/>
          <w:color w:val="000000"/>
          <w:sz w:val="28"/>
          <w:szCs w:val="28"/>
        </w:rPr>
        <w:t>.</w:t>
      </w:r>
    </w:p>
    <w:p w:rsidR="003E6A73" w:rsidRPr="003E6A73" w:rsidRDefault="003E6A73" w:rsidP="00C40D59">
      <w:pPr>
        <w:spacing w:after="0" w:line="240" w:lineRule="auto"/>
        <w:ind w:firstLine="567"/>
        <w:jc w:val="both"/>
        <w:rPr>
          <w:rStyle w:val="20"/>
          <w:rFonts w:eastAsia="Calibri"/>
          <w:color w:val="000000"/>
          <w:sz w:val="28"/>
          <w:szCs w:val="28"/>
        </w:rPr>
      </w:pPr>
      <w:r w:rsidRPr="003E6A73">
        <w:rPr>
          <w:rStyle w:val="20"/>
          <w:rFonts w:eastAsia="Calibri"/>
          <w:color w:val="000000"/>
          <w:sz w:val="28"/>
          <w:szCs w:val="28"/>
        </w:rPr>
        <w:t>Скаржниця стверджує, що с</w:t>
      </w:r>
      <w:r>
        <w:rPr>
          <w:rStyle w:val="20"/>
          <w:rFonts w:eastAsia="Calibri"/>
          <w:color w:val="000000"/>
          <w:sz w:val="28"/>
          <w:szCs w:val="28"/>
        </w:rPr>
        <w:t>уддя Заічко О.В., змінивши</w:t>
      </w:r>
      <w:r w:rsidRPr="003E6A73">
        <w:rPr>
          <w:rStyle w:val="20"/>
          <w:rFonts w:eastAsia="Calibri"/>
          <w:color w:val="000000"/>
          <w:sz w:val="28"/>
          <w:szCs w:val="28"/>
        </w:rPr>
        <w:t xml:space="preserve"> суть рішення ухвалою пр</w:t>
      </w:r>
      <w:r>
        <w:rPr>
          <w:rStyle w:val="20"/>
          <w:rFonts w:eastAsia="Calibri"/>
          <w:color w:val="000000"/>
          <w:sz w:val="28"/>
          <w:szCs w:val="28"/>
        </w:rPr>
        <w:t>о виправлення описки та знищивши</w:t>
      </w:r>
      <w:r w:rsidRPr="003E6A73">
        <w:rPr>
          <w:rStyle w:val="20"/>
          <w:rFonts w:eastAsia="Calibri"/>
          <w:color w:val="000000"/>
          <w:sz w:val="28"/>
          <w:szCs w:val="28"/>
        </w:rPr>
        <w:t xml:space="preserve"> матеріали справи</w:t>
      </w:r>
      <w:r w:rsidR="00CB19A2">
        <w:rPr>
          <w:rStyle w:val="20"/>
          <w:rFonts w:eastAsia="Calibri"/>
          <w:color w:val="000000"/>
          <w:sz w:val="28"/>
          <w:szCs w:val="28"/>
        </w:rPr>
        <w:t>,</w:t>
      </w:r>
      <w:r w:rsidRPr="003E6A73">
        <w:rPr>
          <w:rStyle w:val="20"/>
          <w:rFonts w:eastAsia="Calibri"/>
          <w:color w:val="000000"/>
          <w:sz w:val="28"/>
          <w:szCs w:val="28"/>
        </w:rPr>
        <w:t xml:space="preserve"> допустила порушення Кодексу суддівської етики, а також вчинила грубе порушення адміністративного процесуального законодавства, що призвело до істотних негативних наслідків, а саме порушення статті 6 Кон</w:t>
      </w:r>
      <w:r w:rsidR="00CB19A2">
        <w:rPr>
          <w:rStyle w:val="20"/>
          <w:rFonts w:eastAsia="Calibri"/>
          <w:color w:val="000000"/>
          <w:sz w:val="28"/>
          <w:szCs w:val="28"/>
        </w:rPr>
        <w:t>венції про захист прав людини і</w:t>
      </w:r>
      <w:r w:rsidRPr="003E6A73">
        <w:rPr>
          <w:rStyle w:val="20"/>
          <w:rFonts w:eastAsia="Calibri"/>
          <w:color w:val="000000"/>
          <w:sz w:val="28"/>
          <w:szCs w:val="28"/>
        </w:rPr>
        <w:t xml:space="preserve"> основоположних свобод. Такі дії судді вказують на допущення нею поведінки, що підриває авторитет правосуддя в питаннях чесності, яка забезпечує суспільну довіру до суду.</w:t>
      </w:r>
    </w:p>
    <w:p w:rsidR="003E6A73" w:rsidRPr="003E6A73" w:rsidRDefault="003E6A73" w:rsidP="00C40D59">
      <w:pPr>
        <w:spacing w:after="0" w:line="240" w:lineRule="auto"/>
        <w:ind w:firstLine="567"/>
        <w:jc w:val="both"/>
        <w:rPr>
          <w:rFonts w:ascii="Times New Roman" w:hAnsi="Times New Roman"/>
          <w:bCs/>
          <w:sz w:val="28"/>
          <w:szCs w:val="28"/>
          <w:lang w:eastAsia="ru-RU"/>
        </w:rPr>
      </w:pPr>
      <w:r w:rsidRPr="003E6A73">
        <w:rPr>
          <w:rFonts w:ascii="Times New Roman" w:hAnsi="Times New Roman"/>
          <w:bCs/>
          <w:sz w:val="28"/>
          <w:szCs w:val="28"/>
          <w:lang w:eastAsia="ru-RU"/>
        </w:rPr>
        <w:t xml:space="preserve">З огляду на наведене скаржниця вважає, що суддя Заічко О.В. вчинила дисциплінарні проступки, передбачені пунктами 3 та 4 частини першої </w:t>
      </w:r>
      <w:r w:rsidR="00CB19A2">
        <w:rPr>
          <w:rFonts w:ascii="Times New Roman" w:hAnsi="Times New Roman"/>
          <w:bCs/>
          <w:sz w:val="28"/>
          <w:szCs w:val="28"/>
          <w:lang w:eastAsia="ru-RU"/>
        </w:rPr>
        <w:t xml:space="preserve">      </w:t>
      </w:r>
      <w:r w:rsidRPr="003E6A73">
        <w:rPr>
          <w:rFonts w:ascii="Times New Roman" w:hAnsi="Times New Roman"/>
          <w:bCs/>
          <w:sz w:val="28"/>
          <w:szCs w:val="28"/>
          <w:lang w:eastAsia="ru-RU"/>
        </w:rPr>
        <w:t>статті 106 Закону України «Про судоустрій і статус суддів», а саме: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3E6A73" w:rsidRPr="003E6A73" w:rsidRDefault="003E6A73" w:rsidP="00C40D59">
      <w:pPr>
        <w:spacing w:after="0" w:line="240" w:lineRule="auto"/>
        <w:ind w:firstLine="567"/>
        <w:jc w:val="both"/>
        <w:rPr>
          <w:rFonts w:ascii="Times New Roman" w:hAnsi="Times New Roman"/>
          <w:bCs/>
          <w:sz w:val="28"/>
          <w:szCs w:val="28"/>
          <w:lang w:eastAsia="ru-RU"/>
        </w:rPr>
      </w:pPr>
      <w:r w:rsidRPr="003E6A73">
        <w:rPr>
          <w:rFonts w:ascii="Times New Roman" w:hAnsi="Times New Roman"/>
          <w:bCs/>
          <w:sz w:val="28"/>
          <w:szCs w:val="28"/>
          <w:lang w:eastAsia="ru-RU"/>
        </w:rPr>
        <w:t xml:space="preserve">З матеріалів справи </w:t>
      </w:r>
      <w:r w:rsidRPr="003E6A73">
        <w:rPr>
          <w:rFonts w:ascii="Times New Roman" w:hAnsi="Times New Roman"/>
          <w:sz w:val="28"/>
          <w:szCs w:val="28"/>
        </w:rPr>
        <w:t>№ 520/3773/2020, надісланої Харківським окружним адміністративним судом на запит члена Вищої ради правосуддя, вбачається, що     18 березня 2020 року</w:t>
      </w:r>
      <w:r w:rsidRPr="003E6A73">
        <w:rPr>
          <w:rFonts w:ascii="Times New Roman" w:hAnsi="Times New Roman"/>
          <w:bCs/>
          <w:sz w:val="28"/>
          <w:szCs w:val="28"/>
          <w:lang w:eastAsia="ru-RU"/>
        </w:rPr>
        <w:t xml:space="preserve"> д</w:t>
      </w:r>
      <w:r w:rsidRPr="003E6A73">
        <w:rPr>
          <w:rFonts w:ascii="Times New Roman" w:hAnsi="Times New Roman"/>
          <w:sz w:val="28"/>
          <w:szCs w:val="28"/>
        </w:rPr>
        <w:t xml:space="preserve">о Харківського окружного адміністративного суду надійшла позовна заява ФОП </w:t>
      </w:r>
      <w:r w:rsidR="00BC0EBC">
        <w:rPr>
          <w:rStyle w:val="20"/>
          <w:rFonts w:eastAsia="Arial Unicode MS"/>
          <w:color w:val="000000"/>
          <w:sz w:val="28"/>
          <w:szCs w:val="28"/>
        </w:rPr>
        <w:t>ОСОБА1</w:t>
      </w:r>
      <w:r w:rsidRPr="003E6A73">
        <w:rPr>
          <w:rFonts w:ascii="Times New Roman" w:hAnsi="Times New Roman"/>
          <w:sz w:val="28"/>
          <w:szCs w:val="28"/>
        </w:rPr>
        <w:t xml:space="preserve"> до ГУ ДПС у Харківській області про визнання протиправними та скасування податкових повідомлень-рішень, рішень та вимоги.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 xml:space="preserve">Відповідно до протоколу автоматизованого розподілу судової справи між суддями від 18 березня 2020 року позовну заяву ФОП </w:t>
      </w:r>
      <w:r w:rsidR="00BC0EBC">
        <w:rPr>
          <w:rStyle w:val="20"/>
          <w:rFonts w:eastAsia="Arial Unicode MS"/>
          <w:color w:val="000000"/>
          <w:sz w:val="28"/>
          <w:szCs w:val="28"/>
        </w:rPr>
        <w:t>ОСОБА1</w:t>
      </w:r>
      <w:r w:rsidRPr="003E6A73">
        <w:rPr>
          <w:rFonts w:ascii="Times New Roman" w:hAnsi="Times New Roman"/>
          <w:sz w:val="28"/>
          <w:szCs w:val="28"/>
        </w:rPr>
        <w:t xml:space="preserve">            розподілено судді Заічко О.В.</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Ухвалою судді Харківського о</w:t>
      </w:r>
      <w:r w:rsidR="00C40D59">
        <w:rPr>
          <w:rFonts w:ascii="Times New Roman" w:hAnsi="Times New Roman"/>
          <w:sz w:val="28"/>
          <w:szCs w:val="28"/>
        </w:rPr>
        <w:t>кружного адміністративного суду</w:t>
      </w:r>
      <w:r w:rsidR="00495FBC">
        <w:rPr>
          <w:rFonts w:ascii="Times New Roman" w:hAnsi="Times New Roman"/>
          <w:sz w:val="28"/>
          <w:szCs w:val="28"/>
        </w:rPr>
        <w:t xml:space="preserve"> </w:t>
      </w:r>
      <w:r w:rsidR="00C40D59">
        <w:rPr>
          <w:rFonts w:ascii="Times New Roman" w:hAnsi="Times New Roman"/>
          <w:sz w:val="28"/>
          <w:szCs w:val="28"/>
        </w:rPr>
        <w:t xml:space="preserve">         </w:t>
      </w:r>
      <w:r w:rsidRPr="003E6A73">
        <w:rPr>
          <w:rFonts w:ascii="Times New Roman" w:hAnsi="Times New Roman"/>
          <w:sz w:val="28"/>
          <w:szCs w:val="28"/>
        </w:rPr>
        <w:t xml:space="preserve">Заічко О.В. від 23 березня 2020 року позов ФОП </w:t>
      </w:r>
      <w:r w:rsidR="00BC0EBC">
        <w:rPr>
          <w:rStyle w:val="20"/>
          <w:rFonts w:eastAsia="Arial Unicode MS"/>
          <w:color w:val="000000"/>
          <w:sz w:val="28"/>
          <w:szCs w:val="28"/>
        </w:rPr>
        <w:t>ОСОБА1</w:t>
      </w:r>
      <w:r w:rsidRPr="003E6A73">
        <w:rPr>
          <w:rFonts w:ascii="Times New Roman" w:hAnsi="Times New Roman"/>
          <w:sz w:val="28"/>
          <w:szCs w:val="28"/>
        </w:rPr>
        <w:t xml:space="preserve"> залишено без руху. Надано позивачу строк для усунення недоліків – п</w:t>
      </w:r>
      <w:r w:rsidRPr="003E6A73">
        <w:rPr>
          <w:rFonts w:ascii="Times New Roman" w:hAnsi="Times New Roman"/>
          <w:sz w:val="28"/>
          <w:szCs w:val="28"/>
          <w:lang w:val="ru-RU"/>
        </w:rPr>
        <w:t>’</w:t>
      </w:r>
      <w:r w:rsidRPr="003E6A73">
        <w:rPr>
          <w:rFonts w:ascii="Times New Roman" w:hAnsi="Times New Roman"/>
          <w:sz w:val="28"/>
          <w:szCs w:val="28"/>
        </w:rPr>
        <w:t>ять днів з моменту отримання ухвали.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 xml:space="preserve">В ухвалі зазначено, що позивачем не дотримано вимог частин першої, третьої статті 161 </w:t>
      </w:r>
      <w:r w:rsidR="00495FBC">
        <w:rPr>
          <w:rFonts w:ascii="Times New Roman" w:hAnsi="Times New Roman"/>
          <w:sz w:val="28"/>
          <w:szCs w:val="28"/>
        </w:rPr>
        <w:t>КАС України</w:t>
      </w:r>
      <w:r w:rsidRPr="003E6A73">
        <w:rPr>
          <w:rFonts w:ascii="Times New Roman" w:hAnsi="Times New Roman"/>
          <w:sz w:val="28"/>
          <w:szCs w:val="28"/>
        </w:rPr>
        <w:t>, оскільки до позовної заяви не додано доказів сплати судового збору, додатків до позову та комплекту позову з додатками для відповідача.</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2 квітня 2020 року до Харківського окружного адміністративного суду від позивача надійшли документи на виконання ухвали суду від 23 березня              2020 року: квитанція про сплату судового збору та копія позовної заяви з додатками.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Ухвалою Харківського окружного адміністративного суду від 3 квітня     2020 року відкрито загальне позовне провадження в адміністративній справі         № 520/3773/2020. Розпочато підготовче провадження та призначено підготовче судове засідання на 30 квітня 2020 року. Запропоновано відповідачу у п</w:t>
      </w:r>
      <w:r w:rsidRPr="003E6A73">
        <w:rPr>
          <w:rFonts w:ascii="Times New Roman" w:hAnsi="Times New Roman"/>
          <w:sz w:val="28"/>
          <w:szCs w:val="28"/>
          <w:lang w:val="ru-RU"/>
        </w:rPr>
        <w:t>’</w:t>
      </w:r>
      <w:r w:rsidRPr="003E6A73">
        <w:rPr>
          <w:rFonts w:ascii="Times New Roman" w:hAnsi="Times New Roman"/>
          <w:sz w:val="28"/>
          <w:szCs w:val="28"/>
        </w:rPr>
        <w:t>ятнадцятиденний  строк з дня отримання ухвали надати до суду відзив на позов та докази.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29 квітня 2020 року до Харківського окружного адміністративного суду надійшли клопотання представників відповідача та позивача про відкладення розгляду справи.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Ухвалою Харківського окружного адміністративного суду від 30 квітня     2020 року</w:t>
      </w:r>
      <w:r w:rsidRPr="003E6A73">
        <w:rPr>
          <w:rFonts w:ascii="Times New Roman" w:hAnsi="Times New Roman"/>
          <w:color w:val="000000"/>
          <w:sz w:val="28"/>
          <w:szCs w:val="28"/>
        </w:rPr>
        <w:t xml:space="preserve"> відкладено підготовче засідання у справі № 520/3773/2020 на </w:t>
      </w:r>
      <w:r w:rsidR="00495FBC">
        <w:rPr>
          <w:rFonts w:ascii="Times New Roman" w:hAnsi="Times New Roman"/>
          <w:color w:val="000000"/>
          <w:sz w:val="28"/>
          <w:szCs w:val="28"/>
        </w:rPr>
        <w:t xml:space="preserve">           </w:t>
      </w:r>
      <w:r w:rsidRPr="003E6A73">
        <w:rPr>
          <w:rFonts w:ascii="Times New Roman" w:hAnsi="Times New Roman"/>
          <w:color w:val="000000"/>
          <w:sz w:val="28"/>
          <w:szCs w:val="28"/>
        </w:rPr>
        <w:t>28 травня 2020 року.</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27 травня 2020 року до Харківського окружного адміністративного суду надійшов відзив ГУ ДПС у Харківський області на позов та додані матеріали.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З довідки, складеної секретарем судового засідання Мараєвою О.В., вбачається, що судове засідання, призначене на 28 травня 2020 року, перенесено на 24 червня 2020 року у зв</w:t>
      </w:r>
      <w:r w:rsidRPr="003E6A73">
        <w:rPr>
          <w:rFonts w:ascii="Times New Roman" w:hAnsi="Times New Roman"/>
          <w:sz w:val="28"/>
          <w:szCs w:val="28"/>
          <w:lang w:val="ru-RU"/>
        </w:rPr>
        <w:t>’</w:t>
      </w:r>
      <w:r w:rsidRPr="003E6A73">
        <w:rPr>
          <w:rFonts w:ascii="Times New Roman" w:hAnsi="Times New Roman"/>
          <w:sz w:val="28"/>
          <w:szCs w:val="28"/>
        </w:rPr>
        <w:t>язку з перебуванням судді Заічко О.В. у відпустці.</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24 червня 2020 року до Харківського окружного адміністративного суду надійшло клопотання представника позивача про відкладення розгляду справи.</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Ухвалою Харківського окружного адміністративного суду від 24 червня     2020 року</w:t>
      </w:r>
      <w:r w:rsidRPr="003E6A73">
        <w:rPr>
          <w:rFonts w:ascii="Times New Roman" w:hAnsi="Times New Roman"/>
          <w:color w:val="000000"/>
          <w:sz w:val="28"/>
          <w:szCs w:val="28"/>
        </w:rPr>
        <w:t xml:space="preserve"> відкладено підготовче засідання у справі № 520/3773/2020 на </w:t>
      </w:r>
      <w:r w:rsidR="00495FBC">
        <w:rPr>
          <w:rFonts w:ascii="Times New Roman" w:hAnsi="Times New Roman"/>
          <w:color w:val="000000"/>
          <w:sz w:val="28"/>
          <w:szCs w:val="28"/>
        </w:rPr>
        <w:t xml:space="preserve">           </w:t>
      </w:r>
      <w:r w:rsidRPr="003E6A73">
        <w:rPr>
          <w:rFonts w:ascii="Times New Roman" w:hAnsi="Times New Roman"/>
          <w:color w:val="000000"/>
          <w:sz w:val="28"/>
          <w:szCs w:val="28"/>
        </w:rPr>
        <w:t>28 липня 2020 року.</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З довідки, складеної секретарем судового засідання Мараєвою О.В., вбачається, що судове засідання, призначене на 28 липня 2020 року, перенесено на 13 серпня 2020 року у зв</w:t>
      </w:r>
      <w:r w:rsidRPr="003E6A73">
        <w:rPr>
          <w:rFonts w:ascii="Times New Roman" w:hAnsi="Times New Roman"/>
          <w:sz w:val="28"/>
          <w:szCs w:val="28"/>
          <w:lang w:val="ru-RU"/>
        </w:rPr>
        <w:t>’</w:t>
      </w:r>
      <w:r w:rsidRPr="003E6A73">
        <w:rPr>
          <w:rFonts w:ascii="Times New Roman" w:hAnsi="Times New Roman"/>
          <w:sz w:val="28"/>
          <w:szCs w:val="28"/>
        </w:rPr>
        <w:t>язку із хворобою судді Заічко О.В.</w:t>
      </w:r>
    </w:p>
    <w:p w:rsidR="003E6A73" w:rsidRPr="003E6A73" w:rsidRDefault="003E6A73" w:rsidP="00C40D59">
      <w:pPr>
        <w:spacing w:after="0" w:line="240" w:lineRule="auto"/>
        <w:ind w:firstLine="567"/>
        <w:jc w:val="both"/>
        <w:rPr>
          <w:rFonts w:ascii="Times New Roman" w:hAnsi="Times New Roman"/>
          <w:sz w:val="28"/>
          <w:szCs w:val="28"/>
        </w:rPr>
      </w:pPr>
      <w:r w:rsidRPr="003E6A73">
        <w:rPr>
          <w:rFonts w:ascii="Times New Roman" w:hAnsi="Times New Roman"/>
          <w:sz w:val="28"/>
          <w:szCs w:val="28"/>
        </w:rPr>
        <w:t xml:space="preserve">28 липня 2020 року до Харківського окружного адміністративного суду від представника позивача </w:t>
      </w:r>
      <w:r w:rsidR="00BC0EBC">
        <w:rPr>
          <w:rFonts w:ascii="Times New Roman" w:hAnsi="Times New Roman"/>
          <w:sz w:val="28"/>
          <w:szCs w:val="28"/>
        </w:rPr>
        <w:t>ОСОБА2</w:t>
      </w:r>
      <w:r w:rsidRPr="003E6A73">
        <w:rPr>
          <w:rFonts w:ascii="Times New Roman" w:hAnsi="Times New Roman"/>
          <w:sz w:val="28"/>
          <w:szCs w:val="28"/>
        </w:rPr>
        <w:t xml:space="preserve"> надійшло клопотання про приєднання до матеріалів справи доказів.</w:t>
      </w:r>
    </w:p>
    <w:p w:rsidR="003E6A73" w:rsidRPr="003E6A73" w:rsidRDefault="003E6A73" w:rsidP="00C40D59">
      <w:pPr>
        <w:pStyle w:val="aa"/>
        <w:spacing w:before="0" w:beforeAutospacing="0" w:after="0" w:afterAutospacing="0"/>
        <w:ind w:firstLine="567"/>
        <w:jc w:val="both"/>
        <w:rPr>
          <w:bCs/>
          <w:color w:val="000000"/>
          <w:sz w:val="28"/>
          <w:szCs w:val="28"/>
          <w:lang w:val="uk-UA"/>
        </w:rPr>
      </w:pPr>
      <w:r w:rsidRPr="003E6A73">
        <w:rPr>
          <w:sz w:val="28"/>
          <w:szCs w:val="28"/>
        </w:rPr>
        <w:t xml:space="preserve">Ухвалою Харківського окружного адміністративного суду від </w:t>
      </w:r>
      <w:r w:rsidRPr="003E6A73">
        <w:rPr>
          <w:sz w:val="28"/>
          <w:szCs w:val="28"/>
          <w:lang w:val="uk-UA"/>
        </w:rPr>
        <w:t>13 серпня</w:t>
      </w:r>
      <w:r w:rsidRPr="003E6A73">
        <w:rPr>
          <w:sz w:val="28"/>
          <w:szCs w:val="28"/>
        </w:rPr>
        <w:t xml:space="preserve">     2020 року</w:t>
      </w:r>
      <w:r w:rsidRPr="003E6A73">
        <w:rPr>
          <w:color w:val="000000"/>
          <w:sz w:val="28"/>
          <w:szCs w:val="28"/>
        </w:rPr>
        <w:t xml:space="preserve"> </w:t>
      </w:r>
      <w:r w:rsidRPr="003E6A73">
        <w:rPr>
          <w:color w:val="000000"/>
          <w:sz w:val="28"/>
          <w:szCs w:val="28"/>
          <w:lang w:val="uk-UA"/>
        </w:rPr>
        <w:t>з</w:t>
      </w:r>
      <w:r w:rsidRPr="003E6A73">
        <w:rPr>
          <w:color w:val="000000"/>
          <w:sz w:val="28"/>
          <w:szCs w:val="28"/>
        </w:rPr>
        <w:t>акрит</w:t>
      </w:r>
      <w:r w:rsidRPr="003E6A73">
        <w:rPr>
          <w:color w:val="000000"/>
          <w:sz w:val="28"/>
          <w:szCs w:val="28"/>
          <w:lang w:val="uk-UA"/>
        </w:rPr>
        <w:t>о</w:t>
      </w:r>
      <w:r w:rsidRPr="003E6A73">
        <w:rPr>
          <w:color w:val="000000"/>
          <w:sz w:val="28"/>
          <w:szCs w:val="28"/>
        </w:rPr>
        <w:t xml:space="preserve"> підготовче провадження.</w:t>
      </w:r>
      <w:r w:rsidRPr="003E6A73">
        <w:rPr>
          <w:color w:val="000000"/>
          <w:sz w:val="28"/>
          <w:szCs w:val="28"/>
          <w:lang w:val="uk-UA"/>
        </w:rPr>
        <w:t xml:space="preserve"> </w:t>
      </w:r>
      <w:r w:rsidRPr="003E6A73">
        <w:rPr>
          <w:color w:val="000000"/>
          <w:sz w:val="28"/>
          <w:szCs w:val="28"/>
        </w:rPr>
        <w:t>Признач</w:t>
      </w:r>
      <w:r w:rsidRPr="003E6A73">
        <w:rPr>
          <w:color w:val="000000"/>
          <w:sz w:val="28"/>
          <w:szCs w:val="28"/>
          <w:lang w:val="uk-UA"/>
        </w:rPr>
        <w:t>ено</w:t>
      </w:r>
      <w:r w:rsidRPr="003E6A73">
        <w:rPr>
          <w:color w:val="000000"/>
          <w:sz w:val="28"/>
          <w:szCs w:val="28"/>
        </w:rPr>
        <w:t xml:space="preserve"> судовий розгляд адміністративної справи по суті невідкладно після закінчення підготовчого засідання</w:t>
      </w:r>
      <w:r w:rsidRPr="003E6A73">
        <w:rPr>
          <w:bCs/>
          <w:color w:val="000000"/>
          <w:sz w:val="28"/>
          <w:szCs w:val="28"/>
          <w:lang w:val="uk-UA"/>
        </w:rPr>
        <w:t>.</w:t>
      </w:r>
    </w:p>
    <w:p w:rsidR="003E6A73" w:rsidRPr="003E6A73" w:rsidRDefault="00282498" w:rsidP="00C40D59">
      <w:pPr>
        <w:pStyle w:val="aa"/>
        <w:spacing w:before="0" w:beforeAutospacing="0" w:after="0" w:afterAutospacing="0"/>
        <w:ind w:firstLine="567"/>
        <w:jc w:val="both"/>
        <w:rPr>
          <w:color w:val="000000"/>
          <w:sz w:val="28"/>
          <w:szCs w:val="28"/>
          <w:lang w:val="uk-UA"/>
        </w:rPr>
      </w:pPr>
      <w:r>
        <w:rPr>
          <w:color w:val="000000"/>
          <w:sz w:val="28"/>
          <w:szCs w:val="28"/>
          <w:lang w:val="uk-UA"/>
        </w:rPr>
        <w:t>Із</w:t>
      </w:r>
      <w:r w:rsidR="003E6A73" w:rsidRPr="003E6A73">
        <w:rPr>
          <w:color w:val="000000"/>
          <w:sz w:val="28"/>
          <w:szCs w:val="28"/>
          <w:lang w:val="uk-UA"/>
        </w:rPr>
        <w:t xml:space="preserve"> протоколу судового засідання від 13 серпня 2020 року (том 4 </w:t>
      </w:r>
      <w:r>
        <w:rPr>
          <w:color w:val="000000"/>
          <w:sz w:val="28"/>
          <w:szCs w:val="28"/>
          <w:lang w:val="uk-UA"/>
        </w:rPr>
        <w:t xml:space="preserve">                      </w:t>
      </w:r>
      <w:r w:rsidR="003E6A73" w:rsidRPr="003E6A73">
        <w:rPr>
          <w:color w:val="000000"/>
          <w:sz w:val="28"/>
          <w:szCs w:val="28"/>
          <w:lang w:val="uk-UA"/>
        </w:rPr>
        <w:t>а. с. 116</w:t>
      </w:r>
      <w:r>
        <w:rPr>
          <w:color w:val="000000"/>
          <w:sz w:val="28"/>
          <w:szCs w:val="28"/>
          <w:lang w:val="uk-UA"/>
        </w:rPr>
        <w:t xml:space="preserve"> – </w:t>
      </w:r>
      <w:r w:rsidR="003E6A73" w:rsidRPr="003E6A73">
        <w:rPr>
          <w:color w:val="000000"/>
          <w:sz w:val="28"/>
          <w:szCs w:val="28"/>
          <w:lang w:val="uk-UA"/>
        </w:rPr>
        <w:t xml:space="preserve">118) вбачається, що в судовому засіданні брали участь представник позивача – </w:t>
      </w:r>
      <w:r w:rsidR="00BC0EBC">
        <w:rPr>
          <w:color w:val="000000"/>
          <w:sz w:val="28"/>
          <w:szCs w:val="28"/>
          <w:lang w:val="uk-UA"/>
        </w:rPr>
        <w:t>ОСОБА2</w:t>
      </w:r>
      <w:r>
        <w:rPr>
          <w:color w:val="000000"/>
          <w:sz w:val="28"/>
          <w:szCs w:val="28"/>
          <w:lang w:val="uk-UA"/>
        </w:rPr>
        <w:t xml:space="preserve"> та представник відповідача</w:t>
      </w:r>
      <w:r w:rsidR="003E6A73" w:rsidRPr="003E6A73">
        <w:rPr>
          <w:color w:val="000000"/>
          <w:sz w:val="28"/>
          <w:szCs w:val="28"/>
          <w:lang w:val="uk-UA"/>
        </w:rPr>
        <w:t xml:space="preserve"> Шапошник С.С. </w:t>
      </w:r>
    </w:p>
    <w:p w:rsidR="003E6A73" w:rsidRPr="003E6A73" w:rsidRDefault="003E6A73" w:rsidP="00C40D59">
      <w:pPr>
        <w:pStyle w:val="aa"/>
        <w:spacing w:before="0" w:beforeAutospacing="0" w:after="0" w:afterAutospacing="0"/>
        <w:ind w:firstLine="567"/>
        <w:jc w:val="both"/>
        <w:rPr>
          <w:color w:val="000000"/>
          <w:sz w:val="28"/>
          <w:szCs w:val="28"/>
          <w:lang w:val="uk-UA"/>
        </w:rPr>
      </w:pPr>
      <w:r w:rsidRPr="003E6A73">
        <w:rPr>
          <w:color w:val="000000"/>
          <w:sz w:val="28"/>
          <w:szCs w:val="28"/>
          <w:lang w:val="uk-UA"/>
        </w:rPr>
        <w:t>Судове за</w:t>
      </w:r>
      <w:r w:rsidR="007907E9">
        <w:rPr>
          <w:color w:val="000000"/>
          <w:sz w:val="28"/>
          <w:szCs w:val="28"/>
          <w:lang w:val="uk-UA"/>
        </w:rPr>
        <w:t>сідання розпочато о 12:52. Суд заслухав пояснення сторін, дослідив</w:t>
      </w:r>
      <w:r w:rsidRPr="003E6A73">
        <w:rPr>
          <w:color w:val="000000"/>
          <w:sz w:val="28"/>
          <w:szCs w:val="28"/>
          <w:lang w:val="uk-UA"/>
        </w:rPr>
        <w:t xml:space="preserve"> письмові докази</w:t>
      </w:r>
      <w:r w:rsidRPr="003E6A73">
        <w:rPr>
          <w:sz w:val="28"/>
          <w:szCs w:val="28"/>
          <w:lang w:val="uk-UA"/>
        </w:rPr>
        <w:t>,</w:t>
      </w:r>
      <w:r w:rsidRPr="003E6A73">
        <w:rPr>
          <w:sz w:val="28"/>
          <w:szCs w:val="28"/>
          <w:shd w:val="clear" w:color="auto" w:fill="FFFFFF"/>
          <w:lang w:val="uk-UA"/>
        </w:rPr>
        <w:t xml:space="preserve"> після судових дебатів </w:t>
      </w:r>
      <w:r w:rsidRPr="003E6A73">
        <w:rPr>
          <w:sz w:val="28"/>
          <w:szCs w:val="28"/>
          <w:lang w:val="uk-UA"/>
        </w:rPr>
        <w:t>о 13</w:t>
      </w:r>
      <w:r w:rsidRPr="003E6A73">
        <w:rPr>
          <w:color w:val="000000"/>
          <w:sz w:val="28"/>
          <w:szCs w:val="28"/>
          <w:lang w:val="uk-UA"/>
        </w:rPr>
        <w:t>:28 суд вийшов до нарадчої кімнати</w:t>
      </w:r>
      <w:r w:rsidRPr="003E6A73">
        <w:rPr>
          <w:color w:val="333333"/>
          <w:sz w:val="28"/>
          <w:szCs w:val="28"/>
          <w:shd w:val="clear" w:color="auto" w:fill="FFFFFF"/>
        </w:rPr>
        <w:t xml:space="preserve"> </w:t>
      </w:r>
      <w:r w:rsidRPr="003E6A73">
        <w:rPr>
          <w:sz w:val="28"/>
          <w:szCs w:val="28"/>
          <w:shd w:val="clear" w:color="auto" w:fill="FFFFFF"/>
        </w:rPr>
        <w:t>для ухвалення рішення у справі</w:t>
      </w:r>
      <w:r w:rsidRPr="003E6A73">
        <w:rPr>
          <w:sz w:val="28"/>
          <w:szCs w:val="28"/>
          <w:lang w:val="uk-UA"/>
        </w:rPr>
        <w:t xml:space="preserve">. </w:t>
      </w:r>
      <w:r w:rsidRPr="003E6A73">
        <w:rPr>
          <w:color w:val="000000"/>
          <w:sz w:val="28"/>
          <w:szCs w:val="28"/>
          <w:lang w:val="uk-UA"/>
        </w:rPr>
        <w:t>О 16:17 суд проголосив рішення (вступну та резолютивну ч</w:t>
      </w:r>
      <w:r w:rsidR="007907E9">
        <w:rPr>
          <w:color w:val="000000"/>
          <w:sz w:val="28"/>
          <w:szCs w:val="28"/>
          <w:lang w:val="uk-UA"/>
        </w:rPr>
        <w:t>астини) та</w:t>
      </w:r>
      <w:r w:rsidRPr="003E6A73">
        <w:rPr>
          <w:color w:val="000000"/>
          <w:sz w:val="28"/>
          <w:szCs w:val="28"/>
          <w:lang w:val="uk-UA"/>
        </w:rPr>
        <w:t xml:space="preserve"> роз</w:t>
      </w:r>
      <w:r w:rsidRPr="003E6A73">
        <w:rPr>
          <w:color w:val="000000"/>
          <w:sz w:val="28"/>
          <w:szCs w:val="28"/>
        </w:rPr>
        <w:t>’</w:t>
      </w:r>
      <w:r w:rsidRPr="003E6A73">
        <w:rPr>
          <w:color w:val="000000"/>
          <w:sz w:val="28"/>
          <w:szCs w:val="28"/>
          <w:lang w:val="uk-UA"/>
        </w:rPr>
        <w:t>яснив його.</w:t>
      </w:r>
    </w:p>
    <w:p w:rsidR="003E6A73" w:rsidRPr="003E6A73" w:rsidRDefault="007907E9" w:rsidP="00C40D59">
      <w:pPr>
        <w:spacing w:after="0" w:line="240" w:lineRule="auto"/>
        <w:ind w:firstLine="567"/>
        <w:jc w:val="both"/>
        <w:rPr>
          <w:rFonts w:ascii="Times New Roman" w:hAnsi="Times New Roman"/>
          <w:color w:val="000000"/>
          <w:sz w:val="28"/>
          <w:szCs w:val="28"/>
        </w:rPr>
      </w:pPr>
      <w:r>
        <w:rPr>
          <w:rFonts w:ascii="Times New Roman" w:hAnsi="Times New Roman"/>
          <w:sz w:val="28"/>
          <w:szCs w:val="28"/>
        </w:rPr>
        <w:t>У</w:t>
      </w:r>
      <w:r w:rsidR="003E6A73" w:rsidRPr="003E6A73">
        <w:rPr>
          <w:rFonts w:ascii="Times New Roman" w:hAnsi="Times New Roman"/>
          <w:sz w:val="28"/>
          <w:szCs w:val="28"/>
          <w:lang w:val="ru-RU"/>
        </w:rPr>
        <w:t xml:space="preserve"> матеріалах справи (том 4 а. с. 130) міститься скорочене рішення Харківського окружного адміністративного суду від 13 серпня 2020 року (вступна та резолютивна частини), відповідно до якого відмовлено</w:t>
      </w:r>
      <w:r w:rsidR="003E6A73" w:rsidRPr="003E6A73">
        <w:rPr>
          <w:rFonts w:ascii="Times New Roman" w:hAnsi="Times New Roman"/>
          <w:color w:val="000000"/>
          <w:sz w:val="28"/>
          <w:szCs w:val="28"/>
        </w:rPr>
        <w:t xml:space="preserve"> у задоволенні адміністративного позову ФОП </w:t>
      </w:r>
      <w:r w:rsidR="00BC0EBC">
        <w:rPr>
          <w:rStyle w:val="20"/>
          <w:rFonts w:eastAsia="Arial Unicode MS"/>
          <w:color w:val="000000"/>
          <w:sz w:val="28"/>
          <w:szCs w:val="28"/>
        </w:rPr>
        <w:t>ОСОБА1</w:t>
      </w:r>
      <w:r w:rsidR="003E6A73" w:rsidRPr="003E6A73">
        <w:rPr>
          <w:rFonts w:ascii="Times New Roman" w:hAnsi="Times New Roman"/>
          <w:color w:val="000000"/>
          <w:sz w:val="28"/>
          <w:szCs w:val="28"/>
        </w:rPr>
        <w:t xml:space="preserve"> до  ГУ ДПС у Харківській області про визнання протиправними та скасування податкових повідомлень-рішень, рішень та вимоги.</w:t>
      </w:r>
    </w:p>
    <w:p w:rsidR="003E6A73" w:rsidRPr="003E6A73" w:rsidRDefault="007907E9" w:rsidP="00C40D59">
      <w:pPr>
        <w:spacing w:after="0" w:line="240" w:lineRule="auto"/>
        <w:ind w:firstLine="567"/>
        <w:jc w:val="both"/>
        <w:rPr>
          <w:rFonts w:ascii="Times New Roman" w:hAnsi="Times New Roman"/>
          <w:sz w:val="28"/>
          <w:szCs w:val="28"/>
          <w:lang w:val="ru-RU"/>
        </w:rPr>
      </w:pPr>
      <w:r>
        <w:rPr>
          <w:rFonts w:ascii="Times New Roman" w:hAnsi="Times New Roman"/>
          <w:color w:val="000000"/>
          <w:sz w:val="28"/>
          <w:szCs w:val="28"/>
        </w:rPr>
        <w:t>У</w:t>
      </w:r>
      <w:r w:rsidR="003E6A73" w:rsidRPr="003E6A73">
        <w:rPr>
          <w:rFonts w:ascii="Times New Roman" w:hAnsi="Times New Roman"/>
          <w:color w:val="000000"/>
          <w:sz w:val="28"/>
          <w:szCs w:val="28"/>
        </w:rPr>
        <w:t xml:space="preserve"> матеріалах справи (</w:t>
      </w:r>
      <w:r>
        <w:rPr>
          <w:rFonts w:ascii="Times New Roman" w:hAnsi="Times New Roman"/>
          <w:sz w:val="28"/>
          <w:szCs w:val="28"/>
        </w:rPr>
        <w:t>том 4 а. с. 131–</w:t>
      </w:r>
      <w:r w:rsidR="003E6A73" w:rsidRPr="007907E9">
        <w:rPr>
          <w:rFonts w:ascii="Times New Roman" w:hAnsi="Times New Roman"/>
          <w:sz w:val="28"/>
          <w:szCs w:val="28"/>
        </w:rPr>
        <w:t xml:space="preserve">144) </w:t>
      </w:r>
      <w:r w:rsidR="003E6A73" w:rsidRPr="003E6A73">
        <w:rPr>
          <w:rFonts w:ascii="Times New Roman" w:hAnsi="Times New Roman"/>
          <w:color w:val="000000"/>
          <w:sz w:val="28"/>
          <w:szCs w:val="28"/>
        </w:rPr>
        <w:t xml:space="preserve"> також міститься повне рішення </w:t>
      </w:r>
      <w:r w:rsidR="003E6A73" w:rsidRPr="007907E9">
        <w:rPr>
          <w:rFonts w:ascii="Times New Roman" w:hAnsi="Times New Roman"/>
          <w:sz w:val="28"/>
          <w:szCs w:val="28"/>
        </w:rPr>
        <w:t>Харківського окружного адмініс</w:t>
      </w:r>
      <w:r w:rsidR="00C40D59">
        <w:rPr>
          <w:rFonts w:ascii="Times New Roman" w:hAnsi="Times New Roman"/>
          <w:sz w:val="28"/>
          <w:szCs w:val="28"/>
        </w:rPr>
        <w:t>тративного суду від 13 серпня</w:t>
      </w:r>
      <w:r w:rsidR="00495FBC" w:rsidRPr="007907E9">
        <w:rPr>
          <w:rFonts w:ascii="Times New Roman" w:hAnsi="Times New Roman"/>
          <w:sz w:val="28"/>
          <w:szCs w:val="28"/>
        </w:rPr>
        <w:t xml:space="preserve"> </w:t>
      </w:r>
      <w:r w:rsidR="003E6A73" w:rsidRPr="007907E9">
        <w:rPr>
          <w:rFonts w:ascii="Times New Roman" w:hAnsi="Times New Roman"/>
          <w:sz w:val="28"/>
          <w:szCs w:val="28"/>
        </w:rPr>
        <w:t>2020 року, відповідно до якого а</w:t>
      </w:r>
      <w:r w:rsidR="003E6A73" w:rsidRPr="003E6A73">
        <w:rPr>
          <w:rFonts w:ascii="Times New Roman" w:hAnsi="Times New Roman"/>
          <w:color w:val="000000"/>
          <w:sz w:val="28"/>
          <w:szCs w:val="28"/>
        </w:rPr>
        <w:t xml:space="preserve">дміністративний позов ФОП </w:t>
      </w:r>
      <w:r w:rsidR="00BC0EBC">
        <w:rPr>
          <w:rStyle w:val="20"/>
          <w:rFonts w:eastAsia="Arial Unicode MS"/>
          <w:color w:val="000000"/>
          <w:sz w:val="28"/>
          <w:szCs w:val="28"/>
        </w:rPr>
        <w:t>ОСОБА1</w:t>
      </w:r>
      <w:r w:rsidR="003E6A73" w:rsidRPr="003E6A73">
        <w:rPr>
          <w:rFonts w:ascii="Times New Roman" w:hAnsi="Times New Roman"/>
          <w:color w:val="000000"/>
          <w:sz w:val="28"/>
          <w:szCs w:val="28"/>
        </w:rPr>
        <w:t xml:space="preserve"> до  ГУ ДПС у Харківській області  про визнання протиправними та скасування податкових повідомлень-рішень, рішень та вимоги задоволено. Скасовано вимогу про сплату боргу (недоїмки), податкові повідомлення-рішення та рішення про застосування штрафних санкцій на загальну суму 7</w:t>
      </w:r>
      <w:r>
        <w:rPr>
          <w:rFonts w:ascii="Times New Roman" w:hAnsi="Times New Roman"/>
          <w:color w:val="000000"/>
          <w:sz w:val="28"/>
          <w:szCs w:val="28"/>
        </w:rPr>
        <w:t> </w:t>
      </w:r>
      <w:r w:rsidR="003E6A73" w:rsidRPr="003E6A73">
        <w:rPr>
          <w:rFonts w:ascii="Times New Roman" w:hAnsi="Times New Roman"/>
          <w:color w:val="000000"/>
          <w:sz w:val="28"/>
          <w:szCs w:val="28"/>
        </w:rPr>
        <w:t>455</w:t>
      </w:r>
      <w:r>
        <w:rPr>
          <w:rFonts w:ascii="Times New Roman" w:hAnsi="Times New Roman"/>
          <w:color w:val="000000"/>
          <w:sz w:val="28"/>
          <w:szCs w:val="28"/>
        </w:rPr>
        <w:t xml:space="preserve"> 784,59 гривні</w:t>
      </w:r>
      <w:r w:rsidR="003E6A73" w:rsidRPr="003E6A73">
        <w:rPr>
          <w:rFonts w:ascii="Times New Roman" w:hAnsi="Times New Roman"/>
          <w:color w:val="000000"/>
          <w:sz w:val="28"/>
          <w:szCs w:val="28"/>
        </w:rPr>
        <w:t>. Стягнуто за рахунок бюджетних асигнувань з Головного управління державної податкової служби у Харківській області на кори</w:t>
      </w:r>
      <w:r>
        <w:rPr>
          <w:rFonts w:ascii="Times New Roman" w:hAnsi="Times New Roman"/>
          <w:color w:val="000000"/>
          <w:sz w:val="28"/>
          <w:szCs w:val="28"/>
        </w:rPr>
        <w:t xml:space="preserve">сть ФОП </w:t>
      </w:r>
      <w:r w:rsidR="00BC0EBC">
        <w:rPr>
          <w:rStyle w:val="20"/>
          <w:rFonts w:eastAsia="Arial Unicode MS"/>
          <w:color w:val="000000"/>
          <w:sz w:val="28"/>
          <w:szCs w:val="28"/>
        </w:rPr>
        <w:t>ОСОБА1</w:t>
      </w:r>
      <w:r>
        <w:rPr>
          <w:rFonts w:ascii="Times New Roman" w:hAnsi="Times New Roman"/>
          <w:color w:val="000000"/>
          <w:sz w:val="28"/>
          <w:szCs w:val="28"/>
        </w:rPr>
        <w:t xml:space="preserve"> витрати на оплату</w:t>
      </w:r>
      <w:r w:rsidR="003E6A73" w:rsidRPr="003E6A73">
        <w:rPr>
          <w:rFonts w:ascii="Times New Roman" w:hAnsi="Times New Roman"/>
          <w:color w:val="000000"/>
          <w:sz w:val="28"/>
          <w:szCs w:val="28"/>
        </w:rPr>
        <w:t xml:space="preserve"> судового збору в розмірі 10</w:t>
      </w:r>
      <w:r>
        <w:rPr>
          <w:rFonts w:ascii="Times New Roman" w:hAnsi="Times New Roman"/>
          <w:color w:val="000000"/>
          <w:sz w:val="28"/>
          <w:szCs w:val="28"/>
        </w:rPr>
        <w:t xml:space="preserve"> </w:t>
      </w:r>
      <w:r w:rsidR="003E6A73" w:rsidRPr="003E6A73">
        <w:rPr>
          <w:rFonts w:ascii="Times New Roman" w:hAnsi="Times New Roman"/>
          <w:color w:val="000000"/>
          <w:sz w:val="28"/>
          <w:szCs w:val="28"/>
        </w:rPr>
        <w:t>510 гривень.</w:t>
      </w:r>
    </w:p>
    <w:p w:rsidR="003E6A73" w:rsidRPr="003E6A73" w:rsidRDefault="003E6A73" w:rsidP="00C40D59">
      <w:pPr>
        <w:tabs>
          <w:tab w:val="left" w:pos="6915"/>
        </w:tabs>
        <w:spacing w:after="0" w:line="240" w:lineRule="auto"/>
        <w:ind w:firstLine="567"/>
        <w:jc w:val="both"/>
        <w:rPr>
          <w:rFonts w:ascii="Times New Roman" w:hAnsi="Times New Roman"/>
          <w:sz w:val="28"/>
          <w:szCs w:val="28"/>
          <w:lang w:val="ru-RU"/>
        </w:rPr>
      </w:pPr>
      <w:r w:rsidRPr="003E6A73">
        <w:rPr>
          <w:rFonts w:ascii="Times New Roman" w:hAnsi="Times New Roman"/>
          <w:sz w:val="28"/>
          <w:szCs w:val="28"/>
          <w:lang w:val="ru-RU"/>
        </w:rPr>
        <w:t>Ухвалою Харківського окружного адміністративного суду від 14 серпня 2020 року в</w:t>
      </w:r>
      <w:r w:rsidRPr="003E6A73">
        <w:rPr>
          <w:rFonts w:ascii="Times New Roman" w:hAnsi="Times New Roman"/>
          <w:color w:val="000000"/>
          <w:sz w:val="28"/>
          <w:szCs w:val="28"/>
        </w:rPr>
        <w:t>иправлено описку в резолютивній частині короткого тексту рішення (вступна та резолютивна</w:t>
      </w:r>
      <w:r w:rsidR="007907E9">
        <w:rPr>
          <w:rFonts w:ascii="Times New Roman" w:hAnsi="Times New Roman"/>
          <w:color w:val="000000"/>
          <w:sz w:val="28"/>
          <w:szCs w:val="28"/>
        </w:rPr>
        <w:t xml:space="preserve"> частини</w:t>
      </w:r>
      <w:r w:rsidRPr="003E6A73">
        <w:rPr>
          <w:rFonts w:ascii="Times New Roman" w:hAnsi="Times New Roman"/>
          <w:color w:val="000000"/>
          <w:sz w:val="28"/>
          <w:szCs w:val="28"/>
        </w:rPr>
        <w:t>) у справі  № 520/3773/2020</w:t>
      </w:r>
      <w:r w:rsidR="00495FBC">
        <w:rPr>
          <w:rFonts w:ascii="Times New Roman" w:hAnsi="Times New Roman"/>
          <w:color w:val="000000"/>
          <w:sz w:val="28"/>
          <w:szCs w:val="28"/>
        </w:rPr>
        <w:t>,</w:t>
      </w:r>
      <w:r w:rsidRPr="003E6A73">
        <w:rPr>
          <w:rFonts w:ascii="Times New Roman" w:hAnsi="Times New Roman"/>
          <w:color w:val="000000"/>
          <w:sz w:val="28"/>
          <w:szCs w:val="28"/>
        </w:rPr>
        <w:t xml:space="preserve"> зазначивши вірним змістом:</w:t>
      </w:r>
    </w:p>
    <w:p w:rsidR="003E6A73" w:rsidRPr="003E6A73" w:rsidRDefault="003E6A73" w:rsidP="00C40D59">
      <w:pPr>
        <w:pStyle w:val="aa"/>
        <w:spacing w:before="0" w:beforeAutospacing="0" w:after="0" w:afterAutospacing="0"/>
        <w:ind w:firstLine="567"/>
        <w:jc w:val="both"/>
        <w:rPr>
          <w:color w:val="000000"/>
          <w:sz w:val="28"/>
          <w:szCs w:val="28"/>
          <w:lang w:val="uk-UA"/>
        </w:rPr>
      </w:pPr>
      <w:r w:rsidRPr="003E6A73">
        <w:rPr>
          <w:color w:val="000000"/>
          <w:sz w:val="28"/>
          <w:szCs w:val="28"/>
          <w:lang w:val="uk-UA"/>
        </w:rPr>
        <w:t xml:space="preserve">«Адміністративний позов фізичної особи </w:t>
      </w:r>
      <w:r w:rsidR="007907E9">
        <w:rPr>
          <w:color w:val="000000"/>
          <w:sz w:val="28"/>
          <w:szCs w:val="28"/>
          <w:lang w:val="uk-UA"/>
        </w:rPr>
        <w:t>–</w:t>
      </w:r>
      <w:r w:rsidRPr="003E6A73">
        <w:rPr>
          <w:color w:val="000000"/>
          <w:sz w:val="28"/>
          <w:szCs w:val="28"/>
          <w:lang w:val="uk-UA"/>
        </w:rPr>
        <w:t xml:space="preserve"> підприємця </w:t>
      </w:r>
      <w:r w:rsidR="00BC0EBC">
        <w:rPr>
          <w:rStyle w:val="20"/>
          <w:rFonts w:eastAsia="Arial Unicode MS"/>
          <w:color w:val="000000"/>
          <w:sz w:val="28"/>
          <w:szCs w:val="28"/>
        </w:rPr>
        <w:t>ОСОБА1</w:t>
      </w:r>
      <w:r w:rsidRPr="003E6A73">
        <w:rPr>
          <w:color w:val="000000"/>
          <w:sz w:val="28"/>
          <w:szCs w:val="28"/>
        </w:rPr>
        <w:t> </w:t>
      </w:r>
      <w:r w:rsidRPr="003E6A73">
        <w:rPr>
          <w:color w:val="000000"/>
          <w:sz w:val="28"/>
          <w:szCs w:val="28"/>
          <w:lang w:val="uk-UA"/>
        </w:rPr>
        <w:t>до</w:t>
      </w:r>
      <w:r w:rsidRPr="003E6A73">
        <w:rPr>
          <w:color w:val="000000"/>
          <w:sz w:val="28"/>
          <w:szCs w:val="28"/>
        </w:rPr>
        <w:t> </w:t>
      </w:r>
      <w:r w:rsidRPr="003E6A73">
        <w:rPr>
          <w:color w:val="000000"/>
          <w:sz w:val="28"/>
          <w:szCs w:val="28"/>
          <w:lang w:val="uk-UA"/>
        </w:rPr>
        <w:t>Головного управління ДПС у Харківській області</w:t>
      </w:r>
      <w:r w:rsidRPr="003E6A73">
        <w:rPr>
          <w:color w:val="000000"/>
          <w:sz w:val="28"/>
          <w:szCs w:val="28"/>
        </w:rPr>
        <w:t> </w:t>
      </w:r>
      <w:r w:rsidRPr="003E6A73">
        <w:rPr>
          <w:color w:val="000000"/>
          <w:sz w:val="28"/>
          <w:szCs w:val="28"/>
          <w:lang w:val="uk-UA"/>
        </w:rPr>
        <w:t xml:space="preserve">про визнання протиправними та скасування податкових повідомлень-рішень, рішень та вимоги </w:t>
      </w:r>
      <w:r w:rsidR="007907E9">
        <w:rPr>
          <w:color w:val="000000"/>
          <w:sz w:val="28"/>
          <w:szCs w:val="28"/>
          <w:lang w:val="uk-UA"/>
        </w:rPr>
        <w:t>–</w:t>
      </w:r>
      <w:r w:rsidRPr="003E6A73">
        <w:rPr>
          <w:color w:val="000000"/>
          <w:sz w:val="28"/>
          <w:szCs w:val="28"/>
          <w:lang w:val="uk-UA"/>
        </w:rPr>
        <w:t xml:space="preserve"> задовольнити.</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вимогу про сплату боргу (недоїмки)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Ф-00000063306 на загальну суму 352974,41 грн. (триста п`ятдесят дві тисячі дев`ятсот сімдесят чотири гривні 41 копійка).</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00000333306 на загальну суму 3161414,90 грн. (три мільйони сто шістдесят одна тисяча чотириста чотирнадцять гривень 90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Скасувати рішення від 13.01.2020 року №</w:t>
      </w:r>
      <w:r w:rsidRPr="003E6A73">
        <w:rPr>
          <w:color w:val="000000"/>
          <w:sz w:val="28"/>
          <w:szCs w:val="28"/>
          <w:lang w:val="uk-UA"/>
        </w:rPr>
        <w:t xml:space="preserve"> </w:t>
      </w:r>
      <w:r w:rsidRPr="003E6A73">
        <w:rPr>
          <w:color w:val="000000"/>
          <w:sz w:val="28"/>
          <w:szCs w:val="28"/>
        </w:rPr>
        <w:t xml:space="preserve">00000293306 про застосування штрафних санкцій за донарахування відповідним органом доходів і зборів або платником своєчасно не нарахованого єдиного внеску на загальну суму </w:t>
      </w:r>
      <w:r w:rsidRPr="003E6A73">
        <w:rPr>
          <w:color w:val="000000"/>
          <w:sz w:val="28"/>
          <w:szCs w:val="28"/>
          <w:lang w:val="uk-UA"/>
        </w:rPr>
        <w:t xml:space="preserve">      </w:t>
      </w:r>
      <w:r w:rsidRPr="003E6A73">
        <w:rPr>
          <w:color w:val="000000"/>
          <w:sz w:val="28"/>
          <w:szCs w:val="28"/>
        </w:rPr>
        <w:t>70539,40 грн. (сімдесят тисяч п`ятсот тридцять дев`ять гривень 40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00000343306 на загальну суму 680,00 грн. (шістсот вісімдесят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Скасовано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00000353306 на загальну суму 170,00 грн. (сто 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00000383306 на загальну суму 261521,70 грн. (двісті шістдесят одна тисяча п`ятсот двадцять одна гривня 70 копійки).</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00000393306 на загальну суму 340,00 грн. (триста сорок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00000403306 на загальну суму 170,00 грн. (сто 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00000413306 на загальну суму 510,00 грн. (п`ятсот десять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00000423306 на загальну суму 1,00 грн. (одна гривня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00000373306 на загальну суму 3526840,00 грн. (три мільйони п`ятсот двадцять шість тисяч вісімсот сорок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 xml:space="preserve">Скасувати податкове повідомлення-рішення від 13.01.2020 року </w:t>
      </w:r>
      <w:r w:rsidRPr="003E6A73">
        <w:rPr>
          <w:color w:val="000000"/>
          <w:sz w:val="28"/>
          <w:szCs w:val="28"/>
          <w:lang w:val="uk-UA"/>
        </w:rPr>
        <w:t xml:space="preserve">                   </w:t>
      </w:r>
      <w:r w:rsidRPr="003E6A73">
        <w:rPr>
          <w:color w:val="000000"/>
          <w:sz w:val="28"/>
          <w:szCs w:val="28"/>
        </w:rPr>
        <w:t>№</w:t>
      </w:r>
      <w:r w:rsidRPr="003E6A73">
        <w:rPr>
          <w:color w:val="000000"/>
          <w:sz w:val="28"/>
          <w:szCs w:val="28"/>
          <w:lang w:val="uk-UA"/>
        </w:rPr>
        <w:t xml:space="preserve"> </w:t>
      </w:r>
      <w:r w:rsidRPr="003E6A73">
        <w:rPr>
          <w:color w:val="000000"/>
          <w:sz w:val="28"/>
          <w:szCs w:val="28"/>
        </w:rPr>
        <w:t>00000363306 на загальну суму 80113,18 грн. (вісімдесят тисяч сто тринадцять гривень 18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Скасувати рішення від 13.01.2020 року №</w:t>
      </w:r>
      <w:r w:rsidRPr="003E6A73">
        <w:rPr>
          <w:color w:val="000000"/>
          <w:sz w:val="28"/>
          <w:szCs w:val="28"/>
          <w:lang w:val="uk-UA"/>
        </w:rPr>
        <w:t xml:space="preserve"> </w:t>
      </w:r>
      <w:r w:rsidRPr="003E6A73">
        <w:rPr>
          <w:color w:val="000000"/>
          <w:sz w:val="28"/>
          <w:szCs w:val="28"/>
        </w:rPr>
        <w:t>00000323306 про застосування штрафних санкцій за неподання, несвоєчасне подання, подання не за встановленою формою звітності</w:t>
      </w:r>
      <w:r w:rsidR="007907E9">
        <w:rPr>
          <w:color w:val="000000"/>
          <w:sz w:val="28"/>
          <w:szCs w:val="28"/>
        </w:rPr>
        <w:t xml:space="preserve">, передбаченої Законом України </w:t>
      </w:r>
      <w:r w:rsidR="007907E9">
        <w:rPr>
          <w:color w:val="000000"/>
          <w:sz w:val="28"/>
          <w:szCs w:val="28"/>
          <w:lang w:val="uk-UA"/>
        </w:rPr>
        <w:t>«</w:t>
      </w:r>
      <w:r w:rsidRPr="003E6A73">
        <w:rPr>
          <w:color w:val="000000"/>
          <w:sz w:val="28"/>
          <w:szCs w:val="28"/>
        </w:rPr>
        <w:t>Про збір та облік єдиного внеску на загальнообов`язкове</w:t>
      </w:r>
      <w:r w:rsidR="007907E9">
        <w:rPr>
          <w:color w:val="000000"/>
          <w:sz w:val="28"/>
          <w:szCs w:val="28"/>
        </w:rPr>
        <w:t xml:space="preserve"> державне соціальне страхування</w:t>
      </w:r>
      <w:r w:rsidR="007907E9">
        <w:rPr>
          <w:color w:val="000000"/>
          <w:sz w:val="28"/>
          <w:szCs w:val="28"/>
          <w:lang w:val="uk-UA"/>
        </w:rPr>
        <w:t>»</w:t>
      </w:r>
      <w:r w:rsidRPr="003E6A73">
        <w:rPr>
          <w:color w:val="000000"/>
          <w:sz w:val="28"/>
          <w:szCs w:val="28"/>
        </w:rPr>
        <w:t xml:space="preserve"> на загальну суму 170,00 грн. (сто 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rPr>
      </w:pPr>
      <w:r w:rsidRPr="003E6A73">
        <w:rPr>
          <w:color w:val="000000"/>
          <w:sz w:val="28"/>
          <w:szCs w:val="28"/>
        </w:rPr>
        <w:t>Скасувати рішення від 13.01.2020 року №</w:t>
      </w:r>
      <w:r w:rsidRPr="003E6A73">
        <w:rPr>
          <w:color w:val="000000"/>
          <w:sz w:val="28"/>
          <w:szCs w:val="28"/>
          <w:lang w:val="uk-UA"/>
        </w:rPr>
        <w:t xml:space="preserve"> </w:t>
      </w:r>
      <w:r w:rsidRPr="003E6A73">
        <w:rPr>
          <w:color w:val="000000"/>
          <w:sz w:val="28"/>
          <w:szCs w:val="28"/>
        </w:rPr>
        <w:t>00000313306 про застосування штрафних санкцій за неподання, несвоєчасне подання, подання не за встановленою формою звітності</w:t>
      </w:r>
      <w:r w:rsidR="007907E9">
        <w:rPr>
          <w:color w:val="000000"/>
          <w:sz w:val="28"/>
          <w:szCs w:val="28"/>
        </w:rPr>
        <w:t xml:space="preserve">, передбаченої Законом України </w:t>
      </w:r>
      <w:r w:rsidR="007907E9">
        <w:rPr>
          <w:color w:val="000000"/>
          <w:sz w:val="28"/>
          <w:szCs w:val="28"/>
          <w:lang w:val="uk-UA"/>
        </w:rPr>
        <w:t>«</w:t>
      </w:r>
      <w:r w:rsidRPr="003E6A73">
        <w:rPr>
          <w:color w:val="000000"/>
          <w:sz w:val="28"/>
          <w:szCs w:val="28"/>
        </w:rPr>
        <w:t>Про збір та облік єдиного внеску на загальнообов`язкове</w:t>
      </w:r>
      <w:r w:rsidR="007907E9">
        <w:rPr>
          <w:color w:val="000000"/>
          <w:sz w:val="28"/>
          <w:szCs w:val="28"/>
        </w:rPr>
        <w:t xml:space="preserve"> державне соціальне страхування</w:t>
      </w:r>
      <w:r w:rsidR="007907E9">
        <w:rPr>
          <w:color w:val="000000"/>
          <w:sz w:val="28"/>
          <w:szCs w:val="28"/>
          <w:lang w:val="uk-UA"/>
        </w:rPr>
        <w:t>»</w:t>
      </w:r>
      <w:r w:rsidRPr="003E6A73">
        <w:rPr>
          <w:color w:val="000000"/>
          <w:sz w:val="28"/>
          <w:szCs w:val="28"/>
        </w:rPr>
        <w:t xml:space="preserve"> на загальну суму 170,00 грн. (сто 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lang w:val="uk-UA"/>
        </w:rPr>
      </w:pPr>
      <w:r w:rsidRPr="003E6A73">
        <w:rPr>
          <w:color w:val="000000"/>
          <w:sz w:val="28"/>
          <w:szCs w:val="28"/>
          <w:lang w:val="uk-UA"/>
        </w:rPr>
        <w:t>Скасувати рішення від 13.01.2020 року № 00000303306 про застосування штрафних санкцій за неподання, несвоєчасне подання, подання не за встановленою формою звітності</w:t>
      </w:r>
      <w:r w:rsidR="007907E9">
        <w:rPr>
          <w:color w:val="000000"/>
          <w:sz w:val="28"/>
          <w:szCs w:val="28"/>
          <w:lang w:val="uk-UA"/>
        </w:rPr>
        <w:t>, передбаченої Законом України «</w:t>
      </w:r>
      <w:r w:rsidRPr="003E6A73">
        <w:rPr>
          <w:color w:val="000000"/>
          <w:sz w:val="28"/>
          <w:szCs w:val="28"/>
          <w:lang w:val="uk-UA"/>
        </w:rPr>
        <w:t>Про збір та облік єдиного внеску на загальнообов`язкове</w:t>
      </w:r>
      <w:r w:rsidR="007907E9">
        <w:rPr>
          <w:color w:val="000000"/>
          <w:sz w:val="28"/>
          <w:szCs w:val="28"/>
          <w:lang w:val="uk-UA"/>
        </w:rPr>
        <w:t xml:space="preserve"> державне соціальне страхування»</w:t>
      </w:r>
      <w:r w:rsidRPr="003E6A73">
        <w:rPr>
          <w:color w:val="000000"/>
          <w:sz w:val="28"/>
          <w:szCs w:val="28"/>
          <w:lang w:val="uk-UA"/>
        </w:rPr>
        <w:t xml:space="preserve"> на загальну суму170,00 грн. (сто сімдесят гривень 00 копійок).</w:t>
      </w:r>
    </w:p>
    <w:p w:rsidR="003E6A73" w:rsidRPr="003E6A73" w:rsidRDefault="003E6A73" w:rsidP="00C40D59">
      <w:pPr>
        <w:pStyle w:val="aa"/>
        <w:spacing w:before="0" w:beforeAutospacing="0" w:after="0" w:afterAutospacing="0"/>
        <w:ind w:firstLine="567"/>
        <w:jc w:val="both"/>
        <w:rPr>
          <w:color w:val="000000"/>
          <w:sz w:val="28"/>
          <w:szCs w:val="28"/>
          <w:lang w:val="uk-UA"/>
        </w:rPr>
      </w:pPr>
      <w:r w:rsidRPr="003E6A73">
        <w:rPr>
          <w:color w:val="000000"/>
          <w:sz w:val="28"/>
          <w:szCs w:val="28"/>
        </w:rPr>
        <w:t>Стягнути за рахунок бюджетних асигнувань з Головного управління Держа</w:t>
      </w:r>
      <w:r w:rsidR="007907E9">
        <w:rPr>
          <w:color w:val="000000"/>
          <w:sz w:val="28"/>
          <w:szCs w:val="28"/>
          <w:lang w:val="uk-UA"/>
        </w:rPr>
        <w:t>в</w:t>
      </w:r>
      <w:r w:rsidRPr="003E6A73">
        <w:rPr>
          <w:color w:val="000000"/>
          <w:sz w:val="28"/>
          <w:szCs w:val="28"/>
        </w:rPr>
        <w:t xml:space="preserve">ної податкової служби у Харківській області (вул. Пушкінська, буд. 46, м. Харків, 61057, код ЄДРПОУ 43143704) на користь фізичної особи </w:t>
      </w:r>
      <w:r w:rsidR="00BA336E">
        <w:rPr>
          <w:color w:val="000000"/>
          <w:sz w:val="28"/>
          <w:szCs w:val="28"/>
        </w:rPr>
        <w:t>–</w:t>
      </w:r>
      <w:r w:rsidRPr="003E6A73">
        <w:rPr>
          <w:color w:val="000000"/>
          <w:sz w:val="28"/>
          <w:szCs w:val="28"/>
        </w:rPr>
        <w:t xml:space="preserve"> підприємця </w:t>
      </w:r>
      <w:r w:rsidR="00BC0EBC">
        <w:rPr>
          <w:rStyle w:val="20"/>
          <w:rFonts w:eastAsia="Arial Unicode MS"/>
          <w:color w:val="000000"/>
          <w:sz w:val="28"/>
          <w:szCs w:val="28"/>
        </w:rPr>
        <w:t>ОСОБА1</w:t>
      </w:r>
      <w:r w:rsidRPr="003E6A73">
        <w:rPr>
          <w:color w:val="000000"/>
          <w:sz w:val="28"/>
          <w:szCs w:val="28"/>
        </w:rPr>
        <w:t xml:space="preserve"> (</w:t>
      </w:r>
      <w:r w:rsidR="00BC0EBC">
        <w:rPr>
          <w:color w:val="000000"/>
          <w:sz w:val="28"/>
          <w:szCs w:val="28"/>
          <w:lang w:val="uk-UA"/>
        </w:rPr>
        <w:t>АДРЕСА1</w:t>
      </w:r>
      <w:r w:rsidR="00BC0EBC">
        <w:rPr>
          <w:color w:val="000000"/>
          <w:sz w:val="28"/>
          <w:szCs w:val="28"/>
        </w:rPr>
        <w:t>, РНОКПП ____</w:t>
      </w:r>
      <w:r w:rsidRPr="003E6A73">
        <w:rPr>
          <w:color w:val="000000"/>
          <w:sz w:val="28"/>
          <w:szCs w:val="28"/>
        </w:rPr>
        <w:t>) витрати по оплаті судового збору у розмірі 10</w:t>
      </w:r>
      <w:r w:rsidR="00BA336E">
        <w:rPr>
          <w:color w:val="000000"/>
          <w:sz w:val="28"/>
          <w:szCs w:val="28"/>
          <w:lang w:val="uk-UA"/>
        </w:rPr>
        <w:t xml:space="preserve"> </w:t>
      </w:r>
      <w:r w:rsidR="00BA336E">
        <w:rPr>
          <w:color w:val="000000"/>
          <w:sz w:val="28"/>
          <w:szCs w:val="28"/>
        </w:rPr>
        <w:t>510,00 грн. (десять тисяч п</w:t>
      </w:r>
      <w:r w:rsidR="00BA336E" w:rsidRPr="00BA336E">
        <w:rPr>
          <w:color w:val="000000"/>
          <w:sz w:val="28"/>
          <w:szCs w:val="28"/>
        </w:rPr>
        <w:t>’</w:t>
      </w:r>
      <w:r w:rsidRPr="003E6A73">
        <w:rPr>
          <w:color w:val="000000"/>
          <w:sz w:val="28"/>
          <w:szCs w:val="28"/>
        </w:rPr>
        <w:t>ятсот десять гривень 00 копійок)</w:t>
      </w:r>
      <w:r w:rsidRPr="003E6A73">
        <w:rPr>
          <w:color w:val="000000"/>
          <w:sz w:val="28"/>
          <w:szCs w:val="28"/>
          <w:lang w:val="uk-UA"/>
        </w:rPr>
        <w:t>»</w:t>
      </w:r>
      <w:r w:rsidRPr="003E6A73">
        <w:rPr>
          <w:color w:val="000000"/>
          <w:sz w:val="28"/>
          <w:szCs w:val="28"/>
        </w:rPr>
        <w:t>.</w:t>
      </w:r>
    </w:p>
    <w:p w:rsidR="003E6A73" w:rsidRPr="003E6A73" w:rsidRDefault="00495FBC" w:rsidP="00C40D59">
      <w:pPr>
        <w:pStyle w:val="aa"/>
        <w:spacing w:before="0" w:beforeAutospacing="0" w:after="0" w:afterAutospacing="0"/>
        <w:ind w:firstLine="567"/>
        <w:jc w:val="both"/>
        <w:rPr>
          <w:color w:val="000000"/>
          <w:sz w:val="28"/>
          <w:szCs w:val="28"/>
          <w:lang w:val="uk-UA"/>
        </w:rPr>
      </w:pPr>
      <w:r>
        <w:rPr>
          <w:color w:val="000000"/>
          <w:sz w:val="28"/>
          <w:szCs w:val="28"/>
          <w:lang w:val="uk-UA"/>
        </w:rPr>
        <w:t xml:space="preserve">Як </w:t>
      </w:r>
      <w:r w:rsidR="00D01074">
        <w:rPr>
          <w:color w:val="000000"/>
          <w:sz w:val="28"/>
          <w:szCs w:val="28"/>
          <w:lang w:val="uk-UA"/>
        </w:rPr>
        <w:t>у</w:t>
      </w:r>
      <w:r w:rsidR="003E6A73" w:rsidRPr="003E6A73">
        <w:rPr>
          <w:color w:val="000000"/>
          <w:sz w:val="28"/>
          <w:szCs w:val="28"/>
          <w:lang w:val="uk-UA"/>
        </w:rPr>
        <w:t>бачається</w:t>
      </w:r>
      <w:r>
        <w:rPr>
          <w:color w:val="000000"/>
          <w:sz w:val="28"/>
          <w:szCs w:val="28"/>
          <w:lang w:val="uk-UA"/>
        </w:rPr>
        <w:t xml:space="preserve"> з ухвали,</w:t>
      </w:r>
      <w:r w:rsidR="003E6A73" w:rsidRPr="003E6A73">
        <w:rPr>
          <w:color w:val="000000"/>
          <w:sz w:val="28"/>
          <w:szCs w:val="28"/>
          <w:lang w:val="uk-UA"/>
        </w:rPr>
        <w:t xml:space="preserve"> р</w:t>
      </w:r>
      <w:r w:rsidR="003E6A73" w:rsidRPr="003E6A73">
        <w:rPr>
          <w:color w:val="000000"/>
          <w:sz w:val="28"/>
          <w:szCs w:val="28"/>
        </w:rPr>
        <w:t>озглядаючи матеріали справи</w:t>
      </w:r>
      <w:r w:rsidR="00BA336E">
        <w:rPr>
          <w:color w:val="000000"/>
          <w:sz w:val="28"/>
          <w:szCs w:val="28"/>
          <w:lang w:val="uk-UA"/>
        </w:rPr>
        <w:t>,</w:t>
      </w:r>
      <w:r w:rsidR="003E6A73" w:rsidRPr="003E6A73">
        <w:rPr>
          <w:color w:val="000000"/>
          <w:sz w:val="28"/>
          <w:szCs w:val="28"/>
        </w:rPr>
        <w:t xml:space="preserve"> суд встановив, що </w:t>
      </w:r>
      <w:r w:rsidR="00BA336E">
        <w:rPr>
          <w:color w:val="000000"/>
          <w:sz w:val="28"/>
          <w:szCs w:val="28"/>
        </w:rPr>
        <w:t>резолютивн</w:t>
      </w:r>
      <w:r w:rsidR="00BA336E">
        <w:rPr>
          <w:color w:val="000000"/>
          <w:sz w:val="28"/>
          <w:szCs w:val="28"/>
          <w:lang w:val="uk-UA"/>
        </w:rPr>
        <w:t>а</w:t>
      </w:r>
      <w:r w:rsidR="00BA336E">
        <w:rPr>
          <w:color w:val="000000"/>
          <w:sz w:val="28"/>
          <w:szCs w:val="28"/>
        </w:rPr>
        <w:t xml:space="preserve"> частин</w:t>
      </w:r>
      <w:r w:rsidR="00BA336E">
        <w:rPr>
          <w:color w:val="000000"/>
          <w:sz w:val="28"/>
          <w:szCs w:val="28"/>
          <w:lang w:val="uk-UA"/>
        </w:rPr>
        <w:t>а</w:t>
      </w:r>
      <w:r w:rsidR="003E6A73" w:rsidRPr="003E6A73">
        <w:rPr>
          <w:color w:val="000000"/>
          <w:sz w:val="28"/>
          <w:szCs w:val="28"/>
        </w:rPr>
        <w:t xml:space="preserve"> короткого тексту рішення</w:t>
      </w:r>
      <w:r w:rsidR="00BA336E">
        <w:rPr>
          <w:color w:val="000000"/>
          <w:sz w:val="28"/>
          <w:szCs w:val="28"/>
        </w:rPr>
        <w:t xml:space="preserve"> (вступна та резолютивна частин</w:t>
      </w:r>
      <w:r w:rsidR="00BA336E">
        <w:rPr>
          <w:color w:val="000000"/>
          <w:sz w:val="28"/>
          <w:szCs w:val="28"/>
          <w:lang w:val="uk-UA"/>
        </w:rPr>
        <w:t>и</w:t>
      </w:r>
      <w:r w:rsidR="00BA336E">
        <w:rPr>
          <w:color w:val="000000"/>
          <w:sz w:val="28"/>
          <w:szCs w:val="28"/>
        </w:rPr>
        <w:t>) містить описк</w:t>
      </w:r>
      <w:r w:rsidR="00BA336E">
        <w:rPr>
          <w:color w:val="000000"/>
          <w:sz w:val="28"/>
          <w:szCs w:val="28"/>
          <w:lang w:val="uk-UA"/>
        </w:rPr>
        <w:t>у</w:t>
      </w:r>
      <w:r w:rsidR="00BA336E">
        <w:rPr>
          <w:color w:val="000000"/>
          <w:sz w:val="28"/>
          <w:szCs w:val="28"/>
        </w:rPr>
        <w:t>, а саме: не</w:t>
      </w:r>
      <w:r w:rsidR="00BA336E">
        <w:rPr>
          <w:color w:val="000000"/>
          <w:sz w:val="28"/>
          <w:szCs w:val="28"/>
          <w:lang w:val="uk-UA"/>
        </w:rPr>
        <w:t>правильно</w:t>
      </w:r>
      <w:r w:rsidR="003E6A73" w:rsidRPr="003E6A73">
        <w:rPr>
          <w:color w:val="000000"/>
          <w:sz w:val="28"/>
          <w:szCs w:val="28"/>
        </w:rPr>
        <w:t xml:space="preserve"> вказано </w:t>
      </w:r>
      <w:r w:rsidR="00BA336E">
        <w:rPr>
          <w:color w:val="000000"/>
          <w:sz w:val="28"/>
          <w:szCs w:val="28"/>
          <w:lang w:val="uk-UA"/>
        </w:rPr>
        <w:t>про відмову в</w:t>
      </w:r>
      <w:r w:rsidR="003E6A73" w:rsidRPr="003E6A73">
        <w:rPr>
          <w:color w:val="000000"/>
          <w:sz w:val="28"/>
          <w:szCs w:val="28"/>
        </w:rPr>
        <w:t xml:space="preserve"> задоволенні адміністративного позову ФОП </w:t>
      </w:r>
      <w:r w:rsidR="00BC0EBC">
        <w:rPr>
          <w:rStyle w:val="20"/>
          <w:rFonts w:eastAsia="Arial Unicode MS"/>
          <w:color w:val="000000"/>
          <w:sz w:val="28"/>
          <w:szCs w:val="28"/>
        </w:rPr>
        <w:t>ОСОБА1</w:t>
      </w:r>
      <w:r w:rsidR="003E6A73" w:rsidRPr="003E6A73">
        <w:rPr>
          <w:color w:val="000000"/>
          <w:sz w:val="28"/>
          <w:szCs w:val="28"/>
        </w:rPr>
        <w:t xml:space="preserve"> до  ГУ ДПС у Харківській області, замість належного </w:t>
      </w:r>
      <w:r w:rsidR="00BA336E">
        <w:rPr>
          <w:color w:val="000000"/>
          <w:sz w:val="28"/>
          <w:szCs w:val="28"/>
          <w:lang w:val="uk-UA"/>
        </w:rPr>
        <w:t>«</w:t>
      </w:r>
      <w:r w:rsidR="003E6A73" w:rsidRPr="003E6A73">
        <w:rPr>
          <w:color w:val="000000"/>
          <w:sz w:val="28"/>
          <w:szCs w:val="28"/>
          <w:lang w:val="uk-UA"/>
        </w:rPr>
        <w:t>про задоволення такого позову</w:t>
      </w:r>
      <w:r w:rsidR="00BA336E">
        <w:rPr>
          <w:color w:val="000000"/>
          <w:sz w:val="28"/>
          <w:szCs w:val="28"/>
          <w:lang w:val="uk-UA"/>
        </w:rPr>
        <w:t>»</w:t>
      </w:r>
      <w:r w:rsidR="003E6A73" w:rsidRPr="003E6A73">
        <w:rPr>
          <w:color w:val="000000"/>
          <w:sz w:val="28"/>
          <w:szCs w:val="28"/>
          <w:lang w:val="uk-UA"/>
        </w:rPr>
        <w:t xml:space="preserve">. </w:t>
      </w:r>
      <w:r w:rsidR="003E6A73" w:rsidRPr="003E6A73">
        <w:rPr>
          <w:color w:val="000000"/>
          <w:sz w:val="28"/>
          <w:szCs w:val="28"/>
        </w:rPr>
        <w:t>Суд</w:t>
      </w:r>
      <w:r w:rsidR="003E6A73" w:rsidRPr="003E6A73">
        <w:rPr>
          <w:color w:val="000000"/>
          <w:sz w:val="28"/>
          <w:szCs w:val="28"/>
          <w:lang w:val="uk-UA"/>
        </w:rPr>
        <w:t>, посилаючись на положення частин першої та другої статті 253 КАС України,</w:t>
      </w:r>
      <w:r w:rsidR="003E6A73" w:rsidRPr="003E6A73">
        <w:rPr>
          <w:color w:val="000000"/>
          <w:sz w:val="28"/>
          <w:szCs w:val="28"/>
        </w:rPr>
        <w:t xml:space="preserve"> </w:t>
      </w:r>
      <w:r w:rsidR="003E6A73" w:rsidRPr="003E6A73">
        <w:rPr>
          <w:color w:val="000000"/>
          <w:sz w:val="28"/>
          <w:szCs w:val="28"/>
          <w:lang w:val="uk-UA"/>
        </w:rPr>
        <w:t>зазначив</w:t>
      </w:r>
      <w:r w:rsidR="003E6A73" w:rsidRPr="003E6A73">
        <w:rPr>
          <w:color w:val="000000"/>
          <w:sz w:val="28"/>
          <w:szCs w:val="28"/>
        </w:rPr>
        <w:t>,</w:t>
      </w:r>
      <w:r w:rsidR="003E6A73" w:rsidRPr="003E6A73">
        <w:rPr>
          <w:color w:val="000000"/>
          <w:sz w:val="28"/>
          <w:szCs w:val="28"/>
          <w:lang w:val="uk-UA"/>
        </w:rPr>
        <w:t xml:space="preserve"> що така </w:t>
      </w:r>
      <w:r w:rsidR="003E6A73" w:rsidRPr="003E6A73">
        <w:rPr>
          <w:color w:val="000000"/>
          <w:sz w:val="28"/>
          <w:szCs w:val="28"/>
        </w:rPr>
        <w:t>описка є технічною помилкою, яка не впливає н</w:t>
      </w:r>
      <w:r w:rsidR="00BA336E">
        <w:rPr>
          <w:color w:val="000000"/>
          <w:sz w:val="28"/>
          <w:szCs w:val="28"/>
        </w:rPr>
        <w:t xml:space="preserve">а зміст встановлених обставин </w:t>
      </w:r>
      <w:r w:rsidR="00BA336E">
        <w:rPr>
          <w:color w:val="000000"/>
          <w:sz w:val="28"/>
          <w:szCs w:val="28"/>
          <w:lang w:val="uk-UA"/>
        </w:rPr>
        <w:t>і</w:t>
      </w:r>
      <w:r w:rsidR="003E6A73" w:rsidRPr="003E6A73">
        <w:rPr>
          <w:color w:val="000000"/>
          <w:sz w:val="28"/>
          <w:szCs w:val="28"/>
        </w:rPr>
        <w:t xml:space="preserve"> висновків</w:t>
      </w:r>
      <w:r w:rsidR="00BA336E">
        <w:rPr>
          <w:color w:val="000000"/>
          <w:sz w:val="28"/>
          <w:szCs w:val="28"/>
        </w:rPr>
        <w:t>, тому</w:t>
      </w:r>
      <w:r w:rsidR="003E6A73" w:rsidRPr="003E6A73">
        <w:rPr>
          <w:color w:val="000000"/>
          <w:sz w:val="28"/>
          <w:szCs w:val="28"/>
        </w:rPr>
        <w:t xml:space="preserve"> підлягає виправленню.</w:t>
      </w:r>
    </w:p>
    <w:p w:rsidR="003E6A73" w:rsidRPr="003E6A73" w:rsidRDefault="003E6A73" w:rsidP="00C40D59">
      <w:pPr>
        <w:pStyle w:val="aa"/>
        <w:spacing w:before="0" w:beforeAutospacing="0" w:after="0" w:afterAutospacing="0"/>
        <w:ind w:firstLine="567"/>
        <w:jc w:val="both"/>
        <w:rPr>
          <w:color w:val="000000"/>
          <w:sz w:val="28"/>
          <w:szCs w:val="28"/>
          <w:lang w:val="uk-UA"/>
        </w:rPr>
      </w:pPr>
      <w:r w:rsidRPr="003E6A73">
        <w:rPr>
          <w:color w:val="000000"/>
          <w:sz w:val="28"/>
          <w:szCs w:val="28"/>
          <w:lang w:val="uk-UA"/>
        </w:rPr>
        <w:t xml:space="preserve">Копію </w:t>
      </w:r>
      <w:r w:rsidRPr="003E6A73">
        <w:rPr>
          <w:sz w:val="28"/>
          <w:szCs w:val="28"/>
          <w:lang w:val="uk-UA"/>
        </w:rPr>
        <w:t xml:space="preserve">рішення Харківського окружного адміністративного суду від                13 серпня 2020 року та ухвали Харківського окружного адміністративного суду від 14 серпня 2020 року </w:t>
      </w:r>
      <w:r w:rsidRPr="003E6A73">
        <w:rPr>
          <w:color w:val="000000"/>
          <w:sz w:val="28"/>
          <w:szCs w:val="28"/>
          <w:lang w:val="uk-UA"/>
        </w:rPr>
        <w:t xml:space="preserve">листом </w:t>
      </w:r>
      <w:r w:rsidRPr="003E6A73">
        <w:rPr>
          <w:sz w:val="28"/>
          <w:szCs w:val="28"/>
          <w:lang w:val="uk-UA"/>
        </w:rPr>
        <w:t xml:space="preserve">Харківського окружного адміністративного суду </w:t>
      </w:r>
      <w:r w:rsidRPr="003E6A73">
        <w:rPr>
          <w:color w:val="000000"/>
          <w:sz w:val="28"/>
          <w:szCs w:val="28"/>
          <w:lang w:val="uk-UA"/>
        </w:rPr>
        <w:t>від 25 се</w:t>
      </w:r>
      <w:r w:rsidR="00BA336E">
        <w:rPr>
          <w:color w:val="000000"/>
          <w:sz w:val="28"/>
          <w:szCs w:val="28"/>
          <w:lang w:val="uk-UA"/>
        </w:rPr>
        <w:t>рпня 2020 року № 520/3773/2020/</w:t>
      </w:r>
      <w:r w:rsidRPr="003E6A73">
        <w:rPr>
          <w:color w:val="000000"/>
          <w:sz w:val="28"/>
          <w:szCs w:val="28"/>
          <w:lang w:val="uk-UA"/>
        </w:rPr>
        <w:t xml:space="preserve">37666/2020 надіслано ФОП         </w:t>
      </w:r>
      <w:r w:rsidR="00BC0EBC" w:rsidRPr="00BC0EBC">
        <w:rPr>
          <w:rStyle w:val="20"/>
          <w:rFonts w:eastAsia="Arial Unicode MS"/>
          <w:color w:val="000000"/>
          <w:sz w:val="28"/>
          <w:szCs w:val="28"/>
          <w:lang w:val="uk-UA"/>
        </w:rPr>
        <w:t>ОСОБА1</w:t>
      </w:r>
      <w:r w:rsidRPr="003E6A73">
        <w:rPr>
          <w:color w:val="000000"/>
          <w:sz w:val="28"/>
          <w:szCs w:val="28"/>
          <w:lang w:val="uk-UA"/>
        </w:rPr>
        <w:t xml:space="preserve"> та</w:t>
      </w:r>
      <w:r w:rsidRPr="003E6A73">
        <w:rPr>
          <w:color w:val="000000"/>
          <w:sz w:val="28"/>
          <w:szCs w:val="28"/>
        </w:rPr>
        <w:t>  </w:t>
      </w:r>
      <w:r w:rsidRPr="003E6A73">
        <w:rPr>
          <w:color w:val="000000"/>
          <w:sz w:val="28"/>
          <w:szCs w:val="28"/>
          <w:lang w:val="uk-UA"/>
        </w:rPr>
        <w:t>ГУ ДПС у Харківській області.</w:t>
      </w:r>
    </w:p>
    <w:p w:rsidR="003E6A73" w:rsidRPr="003E6A73" w:rsidRDefault="00D01074" w:rsidP="00C40D59">
      <w:pPr>
        <w:pStyle w:val="aa"/>
        <w:spacing w:before="0" w:beforeAutospacing="0" w:after="0" w:afterAutospacing="0"/>
        <w:ind w:firstLine="567"/>
        <w:jc w:val="both"/>
        <w:rPr>
          <w:sz w:val="28"/>
          <w:szCs w:val="28"/>
          <w:lang w:val="uk-UA"/>
        </w:rPr>
      </w:pPr>
      <w:r>
        <w:rPr>
          <w:sz w:val="28"/>
          <w:szCs w:val="28"/>
          <w:lang w:val="uk-UA"/>
        </w:rPr>
        <w:t>Д</w:t>
      </w:r>
      <w:r w:rsidR="003E6A73" w:rsidRPr="003E6A73">
        <w:rPr>
          <w:sz w:val="28"/>
          <w:szCs w:val="28"/>
          <w:lang w:val="uk-UA"/>
        </w:rPr>
        <w:t>о дисциплінарної скарги Караченцевої Є.В. не долучено копії публікації розслідування інтернет-ресурсу</w:t>
      </w:r>
      <w:r w:rsidR="003E6A73" w:rsidRPr="003E6A73">
        <w:rPr>
          <w:rStyle w:val="20"/>
          <w:color w:val="000000"/>
          <w:sz w:val="28"/>
          <w:szCs w:val="28"/>
          <w:lang w:val="uk-UA"/>
        </w:rPr>
        <w:t xml:space="preserve"> «Слідство.Інфо» </w:t>
      </w:r>
      <w:r w:rsidR="003E6A73" w:rsidRPr="003E6A73">
        <w:rPr>
          <w:sz w:val="28"/>
          <w:szCs w:val="28"/>
          <w:lang w:val="uk-UA"/>
        </w:rPr>
        <w:t>чи посилання на публікацію щодо</w:t>
      </w:r>
      <w:r w:rsidR="003E6A73" w:rsidRPr="003E6A73">
        <w:rPr>
          <w:rStyle w:val="20"/>
          <w:color w:val="000000"/>
          <w:sz w:val="28"/>
          <w:szCs w:val="28"/>
          <w:lang w:val="uk-UA"/>
        </w:rPr>
        <w:t xml:space="preserve"> ймовірної причетності судді Харківського окружного адміністративного суду Заічко О.В. до «фальсифікації» судов</w:t>
      </w:r>
      <w:r w:rsidR="00BA336E">
        <w:rPr>
          <w:rStyle w:val="20"/>
          <w:color w:val="000000"/>
          <w:sz w:val="28"/>
          <w:szCs w:val="28"/>
          <w:lang w:val="uk-UA"/>
        </w:rPr>
        <w:t>ого рішення та пошкодження диска</w:t>
      </w:r>
      <w:r w:rsidR="003E6A73" w:rsidRPr="003E6A73">
        <w:rPr>
          <w:rStyle w:val="20"/>
          <w:color w:val="000000"/>
          <w:sz w:val="28"/>
          <w:szCs w:val="28"/>
          <w:lang w:val="uk-UA"/>
        </w:rPr>
        <w:t xml:space="preserve"> технічного запису судового засідання</w:t>
      </w:r>
      <w:r w:rsidR="003E6A73" w:rsidRPr="003E6A73">
        <w:rPr>
          <w:sz w:val="28"/>
          <w:szCs w:val="28"/>
          <w:lang w:val="uk-UA"/>
        </w:rPr>
        <w:t xml:space="preserve">. </w:t>
      </w:r>
    </w:p>
    <w:p w:rsidR="003E6A73" w:rsidRPr="003E6A73" w:rsidRDefault="003E6A73" w:rsidP="00C40D59">
      <w:pPr>
        <w:pStyle w:val="aa"/>
        <w:spacing w:before="0" w:beforeAutospacing="0" w:after="0" w:afterAutospacing="0"/>
        <w:ind w:firstLine="567"/>
        <w:jc w:val="both"/>
        <w:rPr>
          <w:sz w:val="28"/>
          <w:szCs w:val="28"/>
          <w:lang w:val="uk-UA"/>
        </w:rPr>
      </w:pPr>
      <w:r w:rsidRPr="003E6A73">
        <w:rPr>
          <w:sz w:val="28"/>
          <w:szCs w:val="28"/>
          <w:lang w:val="uk-UA"/>
        </w:rPr>
        <w:t xml:space="preserve">Водночас </w:t>
      </w:r>
      <w:r w:rsidR="00D01074">
        <w:rPr>
          <w:sz w:val="28"/>
          <w:szCs w:val="28"/>
          <w:lang w:val="uk-UA"/>
        </w:rPr>
        <w:t>Перша Дисциплінарна палата Вищої ради правосуддя встановила</w:t>
      </w:r>
      <w:r w:rsidRPr="003E6A73">
        <w:rPr>
          <w:sz w:val="28"/>
          <w:szCs w:val="28"/>
          <w:lang w:val="uk-UA"/>
        </w:rPr>
        <w:t xml:space="preserve">, що на сторінці інтернет-ресурсу </w:t>
      </w:r>
      <w:r w:rsidRPr="003E6A73">
        <w:rPr>
          <w:rStyle w:val="20"/>
          <w:color w:val="000000"/>
          <w:sz w:val="28"/>
          <w:szCs w:val="28"/>
          <w:lang w:val="uk-UA"/>
        </w:rPr>
        <w:t xml:space="preserve">«Слідство.Інфо» </w:t>
      </w:r>
      <w:r w:rsidR="00BA336E">
        <w:rPr>
          <w:rStyle w:val="20"/>
          <w:color w:val="000000"/>
          <w:sz w:val="28"/>
          <w:szCs w:val="28"/>
          <w:lang w:val="uk-UA"/>
        </w:rPr>
        <w:t>(</w:t>
      </w:r>
      <w:hyperlink r:id="rId9" w:history="1">
        <w:r w:rsidRPr="003E6A73">
          <w:rPr>
            <w:rStyle w:val="a8"/>
            <w:sz w:val="28"/>
            <w:szCs w:val="28"/>
            <w:lang w:val="uk-UA"/>
          </w:rPr>
          <w:t>https://www.slidstvo.info/articles/dysk-mozhemo-zipsuvaty-audiozapysy-svidchat-shho-suddya-z-harkova-pidrobyla-rishennya-sudu-na-koryst-biznesmenky/</w:t>
        </w:r>
      </w:hyperlink>
      <w:r w:rsidR="00BA336E">
        <w:rPr>
          <w:sz w:val="28"/>
          <w:szCs w:val="28"/>
          <w:lang w:val="uk-UA"/>
        </w:rPr>
        <w:t xml:space="preserve">) </w:t>
      </w:r>
      <w:r w:rsidRPr="003E6A73">
        <w:rPr>
          <w:sz w:val="28"/>
          <w:szCs w:val="28"/>
          <w:lang w:val="uk-UA"/>
        </w:rPr>
        <w:t xml:space="preserve">розміщено публікацію від 28 липня 2022 року під заголовком «Диск можемо зіпсувати»: аудіозаписи свідчать, що суддя з Харкова підробила рішення суду на користь бізнесменки» та публікацію від 29 липня 2022 року під заголовком «Харківська суддя могла знищити диск судового засідання, щоб списати податковий борг бізнесменці – аудіозапис» </w:t>
      </w:r>
      <w:r w:rsidR="00BA336E">
        <w:rPr>
          <w:sz w:val="28"/>
          <w:szCs w:val="28"/>
          <w:lang w:val="uk-UA"/>
        </w:rPr>
        <w:t>(</w:t>
      </w:r>
      <w:hyperlink r:id="rId10" w:history="1">
        <w:r w:rsidRPr="003E6A73">
          <w:rPr>
            <w:rStyle w:val="a8"/>
            <w:sz w:val="28"/>
            <w:szCs w:val="28"/>
            <w:lang w:val="uk-UA"/>
          </w:rPr>
          <w:t>https://www.slidstvo.info/news/harkivska-suddya-mogla-znyshhyty-dysk-sudovogo-zasidannya-shhob-spysaty-podatkovyj-borg-biznesmentsi-audiozapys/</w:t>
        </w:r>
      </w:hyperlink>
      <w:r w:rsidR="00BA336E">
        <w:rPr>
          <w:sz w:val="28"/>
          <w:szCs w:val="28"/>
          <w:lang w:val="uk-UA"/>
        </w:rPr>
        <w:t>)</w:t>
      </w:r>
    </w:p>
    <w:p w:rsidR="003E6A73" w:rsidRPr="003E6A73" w:rsidRDefault="003E6A73" w:rsidP="00C40D59">
      <w:pPr>
        <w:pStyle w:val="aa"/>
        <w:spacing w:before="0" w:beforeAutospacing="0" w:after="0" w:afterAutospacing="0"/>
        <w:ind w:firstLine="567"/>
        <w:jc w:val="both"/>
        <w:rPr>
          <w:sz w:val="28"/>
          <w:szCs w:val="28"/>
        </w:rPr>
      </w:pPr>
      <w:r w:rsidRPr="003E6A73">
        <w:rPr>
          <w:sz w:val="28"/>
          <w:szCs w:val="28"/>
          <w:lang w:val="uk-UA"/>
        </w:rPr>
        <w:t>У публікаціях зазначено, що у розпорядженні журналістів «Слідство.Інфо» опинилися аудіозаписи телефонних розмов судді Олени Заічко. Зокрема</w:t>
      </w:r>
      <w:r w:rsidR="00BA336E">
        <w:rPr>
          <w:sz w:val="28"/>
          <w:szCs w:val="28"/>
          <w:lang w:val="uk-UA"/>
        </w:rPr>
        <w:t>,</w:t>
      </w:r>
      <w:r w:rsidRPr="003E6A73">
        <w:rPr>
          <w:sz w:val="28"/>
          <w:szCs w:val="28"/>
          <w:lang w:val="uk-UA"/>
        </w:rPr>
        <w:t xml:space="preserve"> вказано, що «у розмові, яка відбулася</w:t>
      </w:r>
      <w:r w:rsidR="00BA336E">
        <w:rPr>
          <w:sz w:val="28"/>
          <w:szCs w:val="28"/>
          <w:lang w:val="uk-UA"/>
        </w:rPr>
        <w:t xml:space="preserve"> 13 серпня  2020 року, ймовірно</w:t>
      </w:r>
      <w:r w:rsidRPr="003E6A73">
        <w:rPr>
          <w:sz w:val="28"/>
          <w:szCs w:val="28"/>
          <w:lang w:val="uk-UA"/>
        </w:rPr>
        <w:t xml:space="preserve"> суддя Заічко звертається до жінки на ім’я Лєна, яка, як випливає з контексту, є її колегою. </w:t>
      </w:r>
      <w:r w:rsidRPr="003E6A73">
        <w:rPr>
          <w:sz w:val="28"/>
          <w:szCs w:val="28"/>
        </w:rPr>
        <w:t>Жінки обговорюють можливість зіпсувати диск матеріалів справи і шляхи зміни заветованого суддівського рішення на протилежне</w:t>
      </w:r>
      <w:r w:rsidRPr="003E6A73">
        <w:rPr>
          <w:sz w:val="28"/>
          <w:szCs w:val="28"/>
          <w:lang w:val="uk-UA"/>
        </w:rPr>
        <w:t>»</w:t>
      </w:r>
      <w:r w:rsidRPr="003E6A73">
        <w:rPr>
          <w:sz w:val="28"/>
          <w:szCs w:val="28"/>
        </w:rPr>
        <w:t>.</w:t>
      </w:r>
    </w:p>
    <w:p w:rsidR="003E6A73" w:rsidRPr="003E6A73" w:rsidRDefault="003E6A73" w:rsidP="00C40D59">
      <w:pPr>
        <w:spacing w:after="0" w:line="240" w:lineRule="auto"/>
        <w:ind w:firstLine="567"/>
        <w:jc w:val="both"/>
        <w:rPr>
          <w:rFonts w:ascii="Times New Roman" w:hAnsi="Times New Roman"/>
          <w:color w:val="000000"/>
          <w:sz w:val="28"/>
          <w:szCs w:val="28"/>
          <w:lang w:eastAsia="uk-UA"/>
        </w:rPr>
      </w:pPr>
      <w:r w:rsidRPr="003E6A73">
        <w:rPr>
          <w:rFonts w:ascii="Times New Roman" w:hAnsi="Times New Roman"/>
          <w:color w:val="000000"/>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w:t>
      </w:r>
      <w:r w:rsidRPr="003E6A73">
        <w:rPr>
          <w:rFonts w:ascii="Times New Roman" w:hAnsi="Times New Roman"/>
          <w:sz w:val="28"/>
          <w:szCs w:val="28"/>
        </w:rPr>
        <w:t>’</w:t>
      </w:r>
      <w:r w:rsidRPr="003E6A73">
        <w:rPr>
          <w:rFonts w:ascii="Times New Roman" w:hAnsi="Times New Roman"/>
          <w:color w:val="000000"/>
          <w:sz w:val="28"/>
          <w:szCs w:val="28"/>
          <w:lang w:eastAsia="uk-UA"/>
        </w:rPr>
        <w:t>язані діяти лише на підставі, в межах повноважень та у спосіб, що передбачені Конституцією та законами України.</w:t>
      </w:r>
    </w:p>
    <w:p w:rsidR="003E6A73" w:rsidRPr="003E6A73" w:rsidRDefault="003E6A73" w:rsidP="00C40D59">
      <w:pPr>
        <w:spacing w:after="0" w:line="240" w:lineRule="auto"/>
        <w:ind w:firstLine="567"/>
        <w:contextualSpacing/>
        <w:jc w:val="both"/>
        <w:rPr>
          <w:rFonts w:ascii="Times New Roman" w:hAnsi="Times New Roman"/>
          <w:sz w:val="28"/>
          <w:szCs w:val="28"/>
        </w:rPr>
      </w:pPr>
      <w:r w:rsidRPr="003E6A73">
        <w:rPr>
          <w:rFonts w:ascii="Times New Roman" w:hAnsi="Times New Roman"/>
          <w:sz w:val="28"/>
          <w:szCs w:val="28"/>
        </w:rPr>
        <w:t>Стаття 6 Конвенції про захист прав людини і основоположних свобод  гарантує кожному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3E6A73" w:rsidRPr="003E6A73" w:rsidRDefault="003E6A73" w:rsidP="00C40D59">
      <w:pPr>
        <w:spacing w:after="0" w:line="240" w:lineRule="auto"/>
        <w:ind w:firstLine="567"/>
        <w:contextualSpacing/>
        <w:jc w:val="both"/>
        <w:rPr>
          <w:rFonts w:ascii="Times New Roman" w:hAnsi="Times New Roman"/>
          <w:sz w:val="28"/>
          <w:szCs w:val="28"/>
        </w:rPr>
      </w:pPr>
      <w:r w:rsidRPr="003E6A73">
        <w:rPr>
          <w:rFonts w:ascii="Times New Roman" w:hAnsi="Times New Roman"/>
          <w:sz w:val="28"/>
          <w:szCs w:val="28"/>
        </w:rPr>
        <w:t>Пунктами 1, 2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E6A73" w:rsidRPr="003E6A73" w:rsidRDefault="003E6A73" w:rsidP="00C40D59">
      <w:pPr>
        <w:pStyle w:val="rtejustify"/>
        <w:shd w:val="clear" w:color="auto" w:fill="FFFFFF"/>
        <w:spacing w:before="0" w:beforeAutospacing="0" w:after="0" w:afterAutospacing="0"/>
        <w:ind w:firstLine="567"/>
        <w:jc w:val="both"/>
        <w:rPr>
          <w:sz w:val="28"/>
          <w:szCs w:val="28"/>
        </w:rPr>
      </w:pPr>
      <w:r w:rsidRPr="003E6A73">
        <w:rPr>
          <w:sz w:val="28"/>
          <w:szCs w:val="28"/>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w:t>
      </w:r>
    </w:p>
    <w:p w:rsidR="003E6A73" w:rsidRPr="003E6A73" w:rsidRDefault="003E6A73" w:rsidP="00C40D59">
      <w:pPr>
        <w:spacing w:after="0" w:line="240" w:lineRule="auto"/>
        <w:ind w:firstLine="567"/>
        <w:contextualSpacing/>
        <w:jc w:val="both"/>
        <w:rPr>
          <w:rFonts w:ascii="Times New Roman" w:hAnsi="Times New Roman"/>
          <w:sz w:val="28"/>
          <w:szCs w:val="28"/>
        </w:rPr>
      </w:pPr>
      <w:r w:rsidRPr="003E6A73">
        <w:rPr>
          <w:rFonts w:ascii="Times New Roman" w:hAnsi="Times New Roman"/>
          <w:sz w:val="28"/>
          <w:szCs w:val="28"/>
        </w:rPr>
        <w:t xml:space="preserve">Згідно </w:t>
      </w:r>
      <w:r w:rsidR="00BA336E">
        <w:rPr>
          <w:rFonts w:ascii="Times New Roman" w:hAnsi="Times New Roman"/>
          <w:sz w:val="28"/>
          <w:szCs w:val="28"/>
        </w:rPr>
        <w:t>і</w:t>
      </w:r>
      <w:r w:rsidRPr="003E6A73">
        <w:rPr>
          <w:rFonts w:ascii="Times New Roman" w:hAnsi="Times New Roman"/>
          <w:sz w:val="28"/>
          <w:szCs w:val="28"/>
        </w:rPr>
        <w:t xml:space="preserve">з частиною першою статті 243 </w:t>
      </w:r>
      <w:r w:rsidRPr="003E6A73">
        <w:rPr>
          <w:rFonts w:ascii="Times New Roman" w:hAnsi="Times New Roman"/>
          <w:color w:val="000000"/>
          <w:sz w:val="28"/>
          <w:szCs w:val="28"/>
        </w:rPr>
        <w:t xml:space="preserve">КАС України </w:t>
      </w:r>
      <w:r w:rsidRPr="003E6A73">
        <w:rPr>
          <w:rFonts w:ascii="Times New Roman" w:hAnsi="Times New Roman"/>
          <w:sz w:val="28"/>
          <w:szCs w:val="28"/>
        </w:rPr>
        <w:t>суди ухвалюють рішення іменем України негайно після закінчення судового розгляду.</w:t>
      </w:r>
    </w:p>
    <w:p w:rsidR="003E6A73" w:rsidRPr="003E6A73" w:rsidRDefault="003E6A73" w:rsidP="00C40D59">
      <w:pPr>
        <w:spacing w:after="0" w:line="240" w:lineRule="auto"/>
        <w:ind w:firstLine="567"/>
        <w:contextualSpacing/>
        <w:jc w:val="both"/>
        <w:rPr>
          <w:rFonts w:ascii="Times New Roman" w:hAnsi="Times New Roman"/>
          <w:sz w:val="28"/>
          <w:szCs w:val="28"/>
          <w:shd w:val="clear" w:color="auto" w:fill="FFFFFF"/>
        </w:rPr>
      </w:pPr>
      <w:r w:rsidRPr="003E6A73">
        <w:rPr>
          <w:rFonts w:ascii="Times New Roman" w:hAnsi="Times New Roman"/>
          <w:sz w:val="28"/>
          <w:szCs w:val="28"/>
          <w:shd w:val="clear" w:color="auto" w:fill="FFFFFF"/>
        </w:rPr>
        <w:t>Частиною першою статті 250 КАС України встановлено, що судове рішення (повне або скорочене) проголошується у судовому засіданні, яким завершується розгляд справи, негайно після виходу суду з нарадчої кімнати публічно, крім випадків, встановлених цим Кодексом.</w:t>
      </w:r>
    </w:p>
    <w:p w:rsidR="003E6A73" w:rsidRPr="003E6A73" w:rsidRDefault="003E6A73" w:rsidP="00C40D59">
      <w:pPr>
        <w:spacing w:after="0" w:line="240" w:lineRule="auto"/>
        <w:ind w:firstLine="567"/>
        <w:contextualSpacing/>
        <w:jc w:val="both"/>
        <w:rPr>
          <w:rFonts w:ascii="Times New Roman" w:hAnsi="Times New Roman"/>
          <w:sz w:val="28"/>
          <w:szCs w:val="28"/>
        </w:rPr>
      </w:pPr>
      <w:r w:rsidRPr="003E6A73">
        <w:rPr>
          <w:rFonts w:ascii="Times New Roman" w:hAnsi="Times New Roman"/>
          <w:sz w:val="28"/>
          <w:szCs w:val="28"/>
          <w:shd w:val="clear" w:color="auto" w:fill="FFFFFF"/>
        </w:rPr>
        <w:t>Відповідно до частини восьмої статті 250 КАС України після проголошення рішення суд, який його ухвалив, не може сам скасувати або змінити це рішення, крім випадків, визначених цим Кодексом.</w:t>
      </w:r>
    </w:p>
    <w:p w:rsidR="003E6A73" w:rsidRPr="003E6A73" w:rsidRDefault="003E6A73" w:rsidP="00C40D59">
      <w:pPr>
        <w:pStyle w:val="a5"/>
        <w:ind w:firstLine="567"/>
        <w:jc w:val="both"/>
        <w:rPr>
          <w:rFonts w:ascii="Times New Roman" w:hAnsi="Times New Roman"/>
          <w:color w:val="000000"/>
          <w:sz w:val="28"/>
          <w:szCs w:val="28"/>
        </w:rPr>
      </w:pPr>
      <w:r w:rsidRPr="003E6A73">
        <w:rPr>
          <w:rFonts w:ascii="Times New Roman" w:hAnsi="Times New Roman"/>
          <w:color w:val="000000"/>
          <w:sz w:val="28"/>
          <w:szCs w:val="28"/>
        </w:rPr>
        <w:t xml:space="preserve">Згідно </w:t>
      </w:r>
      <w:r w:rsidR="00BA336E">
        <w:rPr>
          <w:rFonts w:ascii="Times New Roman" w:hAnsi="Times New Roman"/>
          <w:color w:val="000000"/>
          <w:sz w:val="28"/>
          <w:szCs w:val="28"/>
        </w:rPr>
        <w:t>і</w:t>
      </w:r>
      <w:r w:rsidRPr="003E6A73">
        <w:rPr>
          <w:rFonts w:ascii="Times New Roman" w:hAnsi="Times New Roman"/>
          <w:color w:val="000000"/>
          <w:sz w:val="28"/>
          <w:szCs w:val="28"/>
        </w:rPr>
        <w:t>з частиною першою статті 253 КАС України суд, який постановив судове рішення, може з власної ініціативи або за заявою учасника справи чи іншої заінтересованої особи виправити допущені в судовому рішенні цього суду описки, очевидні арифметичні помилки незалежно від того, набрало судове рішення законної сили чи ні.</w:t>
      </w:r>
    </w:p>
    <w:p w:rsidR="003E6A73" w:rsidRPr="003E6A73" w:rsidRDefault="003E6A73" w:rsidP="00C40D59">
      <w:pPr>
        <w:pStyle w:val="a5"/>
        <w:ind w:firstLine="567"/>
        <w:jc w:val="both"/>
        <w:rPr>
          <w:rFonts w:ascii="Times New Roman" w:hAnsi="Times New Roman"/>
          <w:color w:val="000000"/>
          <w:sz w:val="28"/>
          <w:szCs w:val="28"/>
        </w:rPr>
      </w:pPr>
      <w:r w:rsidRPr="003E6A73">
        <w:rPr>
          <w:rFonts w:ascii="Times New Roman" w:hAnsi="Times New Roman"/>
          <w:color w:val="000000"/>
          <w:sz w:val="28"/>
          <w:szCs w:val="28"/>
        </w:rPr>
        <w:t>Водночас КАС України не надає суду пр</w:t>
      </w:r>
      <w:r w:rsidR="00BA336E">
        <w:rPr>
          <w:rFonts w:ascii="Times New Roman" w:hAnsi="Times New Roman"/>
          <w:color w:val="000000"/>
          <w:sz w:val="28"/>
          <w:szCs w:val="28"/>
        </w:rPr>
        <w:t>ава змінюва</w:t>
      </w:r>
      <w:r w:rsidR="00D01074">
        <w:rPr>
          <w:rFonts w:ascii="Times New Roman" w:hAnsi="Times New Roman"/>
          <w:color w:val="000000"/>
          <w:sz w:val="28"/>
          <w:szCs w:val="28"/>
        </w:rPr>
        <w:t>ти зміст ухваленого</w:t>
      </w:r>
      <w:r w:rsidRPr="003E6A73">
        <w:rPr>
          <w:rFonts w:ascii="Times New Roman" w:hAnsi="Times New Roman"/>
          <w:color w:val="000000"/>
          <w:sz w:val="28"/>
          <w:szCs w:val="28"/>
        </w:rPr>
        <w:t xml:space="preserve"> ним судового рішення в порядку виправлення описки. </w:t>
      </w:r>
    </w:p>
    <w:p w:rsidR="003E6A73" w:rsidRPr="003E6A73" w:rsidRDefault="003E6A73" w:rsidP="00C40D59">
      <w:pPr>
        <w:pStyle w:val="a5"/>
        <w:ind w:firstLine="567"/>
        <w:jc w:val="both"/>
        <w:rPr>
          <w:rFonts w:ascii="Times New Roman" w:hAnsi="Times New Roman"/>
          <w:color w:val="000000"/>
          <w:sz w:val="28"/>
          <w:szCs w:val="28"/>
        </w:rPr>
      </w:pPr>
      <w:r w:rsidRPr="003E6A73">
        <w:rPr>
          <w:rFonts w:ascii="Times New Roman" w:hAnsi="Times New Roman"/>
          <w:color w:val="000000"/>
          <w:sz w:val="28"/>
          <w:szCs w:val="28"/>
        </w:rPr>
        <w:t>Як зазначено у постанові Великої Палати Верховного Суду від 4 вересня 2019 року</w:t>
      </w:r>
      <w:r w:rsidRPr="003E6A73">
        <w:rPr>
          <w:rFonts w:ascii="Times New Roman" w:hAnsi="Times New Roman"/>
          <w:color w:val="000000"/>
          <w:sz w:val="28"/>
          <w:szCs w:val="28"/>
          <w:lang w:val="ru-RU"/>
        </w:rPr>
        <w:t xml:space="preserve"> </w:t>
      </w:r>
      <w:r w:rsidRPr="003E6A73">
        <w:rPr>
          <w:rFonts w:ascii="Times New Roman" w:hAnsi="Times New Roman"/>
          <w:color w:val="000000"/>
          <w:sz w:val="28"/>
          <w:szCs w:val="28"/>
        </w:rPr>
        <w:t xml:space="preserve">у справі № 9901/87/19, </w:t>
      </w:r>
      <w:r w:rsidRPr="003E6A73">
        <w:rPr>
          <w:rFonts w:ascii="Times New Roman" w:hAnsi="Times New Roman"/>
          <w:color w:val="000000"/>
          <w:sz w:val="28"/>
          <w:szCs w:val="28"/>
          <w:lang w:eastAsia="uk-UA"/>
        </w:rPr>
        <w:t>описка – це зроблена судом механічна (мимовільна, випадкова) граматична помилка в рішенні, яка допущена під час його письмово-вербального викладу (помилка у правописі, у розділових знаках тощо). Однак виправленню підлягають лише ті описки, які мають істотний характер. До таких, зокрема, належать написання прізвищ та імен, адрес, зазначення дат і строків.</w:t>
      </w:r>
    </w:p>
    <w:p w:rsidR="003E6A73" w:rsidRPr="003E6A73" w:rsidRDefault="003E6A73" w:rsidP="00C40D59">
      <w:pPr>
        <w:spacing w:after="0" w:line="240" w:lineRule="auto"/>
        <w:ind w:firstLine="567"/>
        <w:jc w:val="both"/>
        <w:rPr>
          <w:rFonts w:ascii="Times New Roman" w:hAnsi="Times New Roman"/>
          <w:color w:val="000000"/>
          <w:sz w:val="28"/>
          <w:szCs w:val="28"/>
          <w:lang w:eastAsia="uk-UA"/>
        </w:rPr>
      </w:pPr>
      <w:r w:rsidRPr="003E6A73">
        <w:rPr>
          <w:rFonts w:ascii="Times New Roman" w:hAnsi="Times New Roman"/>
          <w:color w:val="000000"/>
          <w:sz w:val="28"/>
          <w:szCs w:val="28"/>
          <w:lang w:eastAsia="uk-UA"/>
        </w:rPr>
        <w:t>Вирішуючи питання про виправлення описок чи арифметичних помилок, допущених у судовому рішенні, суд не може змінювати змісту судового рішення, він лише усуває такі неточності, які впливають на можливість реалізації судового рішення чи його правосудність.</w:t>
      </w:r>
    </w:p>
    <w:p w:rsidR="003E6A73" w:rsidRPr="003E6A73" w:rsidRDefault="00D01074" w:rsidP="00C40D59">
      <w:pPr>
        <w:spacing w:after="0" w:line="240" w:lineRule="auto"/>
        <w:ind w:firstLine="567"/>
        <w:contextualSpacing/>
        <w:jc w:val="both"/>
        <w:rPr>
          <w:rFonts w:ascii="Times New Roman" w:hAnsi="Times New Roman"/>
          <w:sz w:val="28"/>
          <w:szCs w:val="28"/>
        </w:rPr>
      </w:pPr>
      <w:r>
        <w:rPr>
          <w:rFonts w:ascii="Times New Roman" w:hAnsi="Times New Roman"/>
          <w:sz w:val="28"/>
          <w:szCs w:val="28"/>
        </w:rPr>
        <w:t>Водночас</w:t>
      </w:r>
      <w:r w:rsidR="003E6A73" w:rsidRPr="003E6A73">
        <w:rPr>
          <w:rFonts w:ascii="Times New Roman" w:hAnsi="Times New Roman"/>
          <w:sz w:val="28"/>
          <w:szCs w:val="28"/>
        </w:rPr>
        <w:t xml:space="preserve"> </w:t>
      </w:r>
      <w:r w:rsidR="00BA336E">
        <w:rPr>
          <w:rFonts w:ascii="Times New Roman" w:hAnsi="Times New Roman"/>
          <w:sz w:val="28"/>
          <w:szCs w:val="28"/>
        </w:rPr>
        <w:t>і</w:t>
      </w:r>
      <w:r w:rsidR="003E6A73" w:rsidRPr="003E6A73">
        <w:rPr>
          <w:rFonts w:ascii="Times New Roman" w:hAnsi="Times New Roman"/>
          <w:sz w:val="28"/>
          <w:szCs w:val="28"/>
        </w:rPr>
        <w:t>з матеріалів попередньої перевірки вбачається, що, постановивши ухвалу від 14 серпня 2020 року про виправлення описки</w:t>
      </w:r>
      <w:r w:rsidR="003E6A73" w:rsidRPr="003E6A73">
        <w:rPr>
          <w:rFonts w:ascii="Times New Roman" w:hAnsi="Times New Roman"/>
          <w:color w:val="000000"/>
          <w:sz w:val="28"/>
          <w:szCs w:val="28"/>
        </w:rPr>
        <w:t xml:space="preserve"> </w:t>
      </w:r>
      <w:r w:rsidR="00CD3651">
        <w:rPr>
          <w:rFonts w:ascii="Times New Roman" w:hAnsi="Times New Roman"/>
          <w:color w:val="000000"/>
          <w:sz w:val="28"/>
          <w:szCs w:val="28"/>
        </w:rPr>
        <w:t>в резолютивній частині скороченого</w:t>
      </w:r>
      <w:r w:rsidR="003E6A73" w:rsidRPr="003E6A73">
        <w:rPr>
          <w:rFonts w:ascii="Times New Roman" w:hAnsi="Times New Roman"/>
          <w:color w:val="000000"/>
          <w:sz w:val="28"/>
          <w:szCs w:val="28"/>
        </w:rPr>
        <w:t xml:space="preserve"> рішення</w:t>
      </w:r>
      <w:r w:rsidR="003E6A73" w:rsidRPr="003E6A73">
        <w:rPr>
          <w:rFonts w:ascii="Times New Roman" w:hAnsi="Times New Roman"/>
          <w:sz w:val="28"/>
          <w:szCs w:val="28"/>
        </w:rPr>
        <w:t xml:space="preserve">, суддя </w:t>
      </w:r>
      <w:r w:rsidR="003E6A73" w:rsidRPr="003E6A73">
        <w:rPr>
          <w:rFonts w:ascii="Times New Roman" w:hAnsi="Times New Roman"/>
          <w:sz w:val="28"/>
          <w:szCs w:val="28"/>
          <w:shd w:val="clear" w:color="auto" w:fill="FFFFFF"/>
        </w:rPr>
        <w:t xml:space="preserve">Харківського окружного адміністративного суду Заічко О.В. </w:t>
      </w:r>
      <w:r w:rsidR="003E6A73" w:rsidRPr="003E6A73">
        <w:rPr>
          <w:rFonts w:ascii="Times New Roman" w:hAnsi="Times New Roman"/>
          <w:sz w:val="28"/>
          <w:szCs w:val="28"/>
        </w:rPr>
        <w:t xml:space="preserve">фактично змінила зміст рішення </w:t>
      </w:r>
      <w:r w:rsidR="003E6A73" w:rsidRPr="003E6A73">
        <w:rPr>
          <w:rFonts w:ascii="Times New Roman" w:hAnsi="Times New Roman"/>
          <w:sz w:val="28"/>
          <w:szCs w:val="28"/>
          <w:shd w:val="clear" w:color="auto" w:fill="FFFFFF"/>
        </w:rPr>
        <w:t>Харківського окружного адміністративного суду</w:t>
      </w:r>
      <w:r w:rsidR="003E6A73" w:rsidRPr="003E6A73">
        <w:rPr>
          <w:rStyle w:val="rvts44"/>
          <w:rFonts w:ascii="Times New Roman" w:hAnsi="Times New Roman"/>
          <w:bCs/>
          <w:color w:val="000000"/>
          <w:sz w:val="28"/>
          <w:szCs w:val="28"/>
          <w:shd w:val="clear" w:color="auto" w:fill="FFFFFF"/>
        </w:rPr>
        <w:t xml:space="preserve"> від 13 серпня 2020 року у справі № 520/3773/2020 на протилежний</w:t>
      </w:r>
      <w:r w:rsidR="003E6A73" w:rsidRPr="003E6A73">
        <w:rPr>
          <w:rFonts w:ascii="Times New Roman" w:hAnsi="Times New Roman"/>
          <w:sz w:val="28"/>
          <w:szCs w:val="28"/>
        </w:rPr>
        <w:t xml:space="preserve">. </w:t>
      </w:r>
    </w:p>
    <w:p w:rsidR="00BF3F31" w:rsidRDefault="003E6A73" w:rsidP="00C40D59">
      <w:pPr>
        <w:autoSpaceDE w:val="0"/>
        <w:autoSpaceDN w:val="0"/>
        <w:adjustRightInd w:val="0"/>
        <w:spacing w:after="0" w:line="240" w:lineRule="auto"/>
        <w:ind w:firstLine="567"/>
        <w:jc w:val="both"/>
        <w:rPr>
          <w:rFonts w:ascii="Times New Roman" w:hAnsi="Times New Roman"/>
          <w:sz w:val="28"/>
          <w:szCs w:val="28"/>
        </w:rPr>
      </w:pPr>
      <w:r w:rsidRPr="003E6A73">
        <w:rPr>
          <w:rFonts w:ascii="Times New Roman" w:hAnsi="Times New Roman"/>
          <w:color w:val="000000"/>
          <w:sz w:val="28"/>
          <w:szCs w:val="28"/>
        </w:rPr>
        <w:t>Відповідно до пунктів 3, 4 частини першої  статті 106 Закону України  «Про судоустрій і статус суддів» с</w:t>
      </w:r>
      <w:r w:rsidRPr="003E6A73">
        <w:rPr>
          <w:rFonts w:ascii="Times New Roman" w:hAnsi="Times New Roman"/>
          <w:sz w:val="28"/>
          <w:szCs w:val="28"/>
        </w:rPr>
        <w:t>уддю може бути притягнуто до дисциплінарної відповідальності в порядку дисциплінарного провадження з таких підстав:</w:t>
      </w:r>
      <w:r w:rsidRPr="003E6A73">
        <w:rPr>
          <w:rFonts w:ascii="Times New Roman" w:hAnsi="Times New Roman"/>
          <w:color w:val="000000"/>
          <w:sz w:val="28"/>
          <w:szCs w:val="28"/>
        </w:rPr>
        <w:t xml:space="preserve"> </w:t>
      </w:r>
      <w:r w:rsidRPr="003E6A73">
        <w:rPr>
          <w:rFonts w:ascii="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w:t>
      </w:r>
      <w:r w:rsidR="00CD3651">
        <w:rPr>
          <w:rFonts w:ascii="Times New Roman" w:hAnsi="Times New Roman"/>
          <w:sz w:val="28"/>
          <w:szCs w:val="28"/>
        </w:rPr>
        <w:t>у</w:t>
      </w:r>
      <w:r w:rsidRPr="003E6A73">
        <w:rPr>
          <w:rFonts w:ascii="Times New Roman" w:hAnsi="Times New Roman"/>
          <w:sz w:val="28"/>
          <w:szCs w:val="28"/>
        </w:rPr>
        <w:t xml:space="preserve"> неповаги до інших суддів, адвокатів, експертів, свідків чи інших учасників судового процесу; умисного або внаслідок грубої недбалості допущення суддею, який брав участь в ухваленні судового рішення, порушення прав людини </w:t>
      </w:r>
      <w:r w:rsidR="00D01074">
        <w:rPr>
          <w:rFonts w:ascii="Times New Roman" w:hAnsi="Times New Roman"/>
          <w:sz w:val="28"/>
          <w:szCs w:val="28"/>
        </w:rPr>
        <w:t>і основоположних свобод або іншого грубого</w:t>
      </w:r>
      <w:r w:rsidRPr="003E6A73">
        <w:rPr>
          <w:rFonts w:ascii="Times New Roman" w:hAnsi="Times New Roman"/>
          <w:sz w:val="28"/>
          <w:szCs w:val="28"/>
        </w:rPr>
        <w:t xml:space="preserve"> порушення закону, що призвело до істотних негативних наслідків.</w:t>
      </w:r>
      <w:bookmarkStart w:id="1" w:name="n1147"/>
      <w:bookmarkEnd w:id="1"/>
    </w:p>
    <w:p w:rsidR="00EC3963" w:rsidRPr="00CD3651" w:rsidRDefault="00CD3651" w:rsidP="00C40D5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color w:val="1D1D1B"/>
          <w:sz w:val="28"/>
          <w:szCs w:val="28"/>
          <w:shd w:val="clear" w:color="auto" w:fill="FFFFFF"/>
        </w:rPr>
        <w:t>Ураховуючи викладене, Перша Дисциплінарна палата Вищої ради правосуддя вважає, що наведені вище обставини</w:t>
      </w:r>
      <w:r w:rsidRPr="00CD3651">
        <w:rPr>
          <w:rFonts w:ascii="Times New Roman" w:hAnsi="Times New Roman"/>
          <w:color w:val="1D1D1B"/>
          <w:sz w:val="28"/>
          <w:szCs w:val="28"/>
          <w:shd w:val="clear" w:color="auto" w:fill="FFFFFF"/>
        </w:rPr>
        <w:t xml:space="preserve"> можуть свідчити про наявність у діях судді </w:t>
      </w:r>
      <w:r w:rsidR="003E6A73" w:rsidRPr="003E6A73">
        <w:rPr>
          <w:rFonts w:ascii="Times New Roman" w:hAnsi="Times New Roman"/>
          <w:sz w:val="28"/>
          <w:szCs w:val="28"/>
          <w:shd w:val="clear" w:color="auto" w:fill="FFFFFF"/>
        </w:rPr>
        <w:t>Харківського окружного адміністративного суду Заічко О.В.</w:t>
      </w:r>
      <w:r w:rsidR="00D13754">
        <w:rPr>
          <w:rFonts w:ascii="Times New Roman" w:hAnsi="Times New Roman"/>
          <w:bCs/>
          <w:sz w:val="28"/>
          <w:szCs w:val="28"/>
          <w:lang w:eastAsia="ru-RU"/>
        </w:rPr>
        <w:t xml:space="preserve"> </w:t>
      </w:r>
      <w:r w:rsidR="003E6A73">
        <w:rPr>
          <w:rStyle w:val="a7"/>
          <w:rFonts w:ascii="Times New Roman" w:hAnsi="Times New Roman"/>
          <w:sz w:val="28"/>
          <w:szCs w:val="28"/>
        </w:rPr>
        <w:t>ознак дисциплінарних проступків</w:t>
      </w:r>
      <w:r w:rsidR="00EC3963" w:rsidRPr="00FC3323">
        <w:rPr>
          <w:rStyle w:val="a7"/>
          <w:rFonts w:ascii="Times New Roman" w:hAnsi="Times New Roman"/>
          <w:sz w:val="28"/>
          <w:szCs w:val="28"/>
        </w:rPr>
        <w:t xml:space="preserve">, </w:t>
      </w:r>
      <w:r w:rsidR="003E6A73">
        <w:rPr>
          <w:rStyle w:val="a7"/>
          <w:rFonts w:ascii="Times New Roman" w:hAnsi="Times New Roman"/>
          <w:sz w:val="28"/>
          <w:szCs w:val="28"/>
        </w:rPr>
        <w:t>передбачених пунктами</w:t>
      </w:r>
      <w:r w:rsidR="00EC3963" w:rsidRPr="00FC3323">
        <w:rPr>
          <w:rStyle w:val="a7"/>
          <w:rFonts w:ascii="Times New Roman" w:hAnsi="Times New Roman"/>
          <w:sz w:val="28"/>
          <w:szCs w:val="28"/>
        </w:rPr>
        <w:t xml:space="preserve"> </w:t>
      </w:r>
      <w:r w:rsidR="003E6A73">
        <w:rPr>
          <w:rStyle w:val="a7"/>
          <w:rFonts w:ascii="Times New Roman" w:hAnsi="Times New Roman"/>
          <w:sz w:val="28"/>
          <w:szCs w:val="28"/>
        </w:rPr>
        <w:t>3, 4</w:t>
      </w:r>
      <w:r w:rsidR="00EC3963" w:rsidRPr="00FC3323">
        <w:rPr>
          <w:rStyle w:val="a7"/>
          <w:rFonts w:ascii="Times New Roman" w:hAnsi="Times New Roman"/>
          <w:sz w:val="28"/>
          <w:szCs w:val="28"/>
        </w:rPr>
        <w:t xml:space="preserve"> частини першої статті </w:t>
      </w:r>
      <w:r w:rsidR="00EC3963" w:rsidRPr="00FC3323">
        <w:rPr>
          <w:rFonts w:ascii="Times New Roman" w:hAnsi="Times New Roman"/>
          <w:sz w:val="28"/>
          <w:szCs w:val="28"/>
        </w:rPr>
        <w:t xml:space="preserve">106 </w:t>
      </w:r>
      <w:r w:rsidR="00EC3963" w:rsidRPr="00FC3323">
        <w:rPr>
          <w:rFonts w:ascii="Times New Roman" w:hAnsi="Times New Roman"/>
          <w:color w:val="000000"/>
          <w:sz w:val="28"/>
          <w:szCs w:val="28"/>
        </w:rPr>
        <w:t>Закону України «Про судоустрій і статус суддів»</w:t>
      </w:r>
      <w:r w:rsidR="00EC3963" w:rsidRPr="00FC3323">
        <w:rPr>
          <w:rFonts w:ascii="Times New Roman" w:hAnsi="Times New Roman"/>
          <w:bCs/>
          <w:sz w:val="28"/>
          <w:szCs w:val="28"/>
        </w:rPr>
        <w:t>.</w:t>
      </w:r>
    </w:p>
    <w:p w:rsidR="00EA45CD" w:rsidRDefault="00EC3963" w:rsidP="00C40D59">
      <w:pPr>
        <w:spacing w:after="0" w:line="240" w:lineRule="auto"/>
        <w:ind w:firstLine="567"/>
        <w:contextualSpacing/>
        <w:jc w:val="both"/>
        <w:rPr>
          <w:rFonts w:ascii="Times New Roman" w:hAnsi="Times New Roman"/>
          <w:bCs/>
          <w:sz w:val="28"/>
          <w:szCs w:val="28"/>
          <w:lang w:eastAsia="ru-RU"/>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Pr>
          <w:rFonts w:ascii="Times New Roman" w:hAnsi="Times New Roman"/>
          <w:sz w:val="28"/>
          <w:szCs w:val="28"/>
        </w:rPr>
        <w:t>ила</w:t>
      </w:r>
      <w:r w:rsidR="009221E3">
        <w:rPr>
          <w:rFonts w:ascii="Times New Roman" w:hAnsi="Times New Roman"/>
          <w:sz w:val="28"/>
          <w:szCs w:val="28"/>
        </w:rPr>
        <w:t xml:space="preserve"> визначених</w:t>
      </w:r>
      <w:r w:rsidRPr="00FC3323">
        <w:rPr>
          <w:rFonts w:ascii="Times New Roman" w:hAnsi="Times New Roman"/>
          <w:sz w:val="28"/>
          <w:szCs w:val="28"/>
        </w:rPr>
        <w:t xml:space="preserve"> частиною першою статті 45 Закону України «Про Вищу</w:t>
      </w:r>
      <w:r w:rsidR="00EA45CD">
        <w:rPr>
          <w:rFonts w:ascii="Times New Roman" w:hAnsi="Times New Roman"/>
          <w:sz w:val="28"/>
          <w:szCs w:val="28"/>
        </w:rPr>
        <w:t xml:space="preserve">               </w:t>
      </w:r>
      <w:r w:rsidRPr="00FC3323">
        <w:rPr>
          <w:rFonts w:ascii="Times New Roman" w:hAnsi="Times New Roman"/>
          <w:sz w:val="28"/>
          <w:szCs w:val="28"/>
        </w:rPr>
        <w:t xml:space="preserve"> раду правосуддя» підстав для відмови у відкритті дисциплінарної справи стосовно судді</w:t>
      </w:r>
      <w:r>
        <w:rPr>
          <w:rFonts w:ascii="Times New Roman" w:hAnsi="Times New Roman"/>
          <w:sz w:val="28"/>
          <w:szCs w:val="28"/>
        </w:rPr>
        <w:t xml:space="preserve"> </w:t>
      </w:r>
      <w:r w:rsidR="003E6A73" w:rsidRPr="003E6A73">
        <w:rPr>
          <w:rFonts w:ascii="Times New Roman" w:hAnsi="Times New Roman"/>
          <w:sz w:val="28"/>
          <w:szCs w:val="28"/>
          <w:shd w:val="clear" w:color="auto" w:fill="FFFFFF"/>
        </w:rPr>
        <w:t xml:space="preserve">Харківського окружного адміністративного суду Заічко </w:t>
      </w:r>
      <w:r w:rsidR="003E6A73">
        <w:rPr>
          <w:rFonts w:ascii="Times New Roman" w:hAnsi="Times New Roman"/>
          <w:sz w:val="28"/>
          <w:szCs w:val="28"/>
          <w:shd w:val="clear" w:color="auto" w:fill="FFFFFF"/>
        </w:rPr>
        <w:t>О.В</w:t>
      </w:r>
      <w:r w:rsidR="00D13754">
        <w:rPr>
          <w:rFonts w:ascii="Times New Roman" w:hAnsi="Times New Roman"/>
          <w:bCs/>
          <w:sz w:val="28"/>
          <w:szCs w:val="28"/>
          <w:lang w:eastAsia="ru-RU"/>
        </w:rPr>
        <w:t>.</w:t>
      </w:r>
      <w:r w:rsidR="00EA45CD">
        <w:rPr>
          <w:rFonts w:ascii="Times New Roman" w:hAnsi="Times New Roman"/>
          <w:bCs/>
          <w:sz w:val="28"/>
          <w:szCs w:val="28"/>
          <w:lang w:eastAsia="ru-RU"/>
        </w:rPr>
        <w:t xml:space="preserve"> </w:t>
      </w:r>
    </w:p>
    <w:p w:rsidR="00EC3963" w:rsidRDefault="00EC3963" w:rsidP="00C40D59">
      <w:pPr>
        <w:spacing w:after="0" w:line="240" w:lineRule="auto"/>
        <w:ind w:firstLine="567"/>
        <w:contextualSpacing/>
        <w:jc w:val="both"/>
        <w:rPr>
          <w:rFonts w:ascii="Times New Roman" w:hAnsi="Times New Roman"/>
          <w:sz w:val="28"/>
          <w:szCs w:val="28"/>
        </w:rPr>
      </w:pPr>
      <w:r w:rsidRPr="00FC332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D726B6" w:rsidRPr="00FC3323" w:rsidRDefault="00D726B6" w:rsidP="00C40D59">
      <w:pPr>
        <w:spacing w:after="0" w:line="240" w:lineRule="auto"/>
        <w:ind w:firstLine="567"/>
        <w:contextualSpacing/>
        <w:jc w:val="both"/>
        <w:rPr>
          <w:rFonts w:ascii="Times New Roman" w:hAnsi="Times New Roman"/>
          <w:sz w:val="28"/>
          <w:szCs w:val="28"/>
        </w:rPr>
      </w:pPr>
    </w:p>
    <w:p w:rsidR="00EC3963" w:rsidRDefault="00EC3963" w:rsidP="00C40D59">
      <w:pPr>
        <w:spacing w:after="0" w:line="240" w:lineRule="auto"/>
        <w:ind w:firstLine="567"/>
        <w:jc w:val="center"/>
        <w:rPr>
          <w:rFonts w:ascii="Times New Roman" w:hAnsi="Times New Roman"/>
          <w:b/>
          <w:sz w:val="28"/>
          <w:szCs w:val="28"/>
        </w:rPr>
      </w:pPr>
      <w:r w:rsidRPr="00FC3323">
        <w:rPr>
          <w:rFonts w:ascii="Times New Roman" w:hAnsi="Times New Roman"/>
          <w:b/>
          <w:sz w:val="28"/>
          <w:szCs w:val="28"/>
        </w:rPr>
        <w:t>ухвалила:</w:t>
      </w:r>
    </w:p>
    <w:p w:rsidR="00D726B6" w:rsidRPr="00FC3323" w:rsidRDefault="00D726B6" w:rsidP="00C40D59">
      <w:pPr>
        <w:spacing w:after="0" w:line="240" w:lineRule="auto"/>
        <w:ind w:firstLine="567"/>
        <w:jc w:val="center"/>
        <w:rPr>
          <w:rFonts w:ascii="Times New Roman" w:hAnsi="Times New Roman"/>
          <w:b/>
          <w:sz w:val="28"/>
          <w:szCs w:val="28"/>
        </w:rPr>
      </w:pPr>
    </w:p>
    <w:p w:rsidR="00EC3963" w:rsidRPr="00FC3323" w:rsidRDefault="00EC3963" w:rsidP="00C40D59">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відкрити дисциплінарну справу стосовно судді </w:t>
      </w:r>
      <w:r w:rsidR="003E6A73" w:rsidRPr="000A4396">
        <w:rPr>
          <w:rFonts w:ascii="Times New Roman" w:hAnsi="Times New Roman"/>
          <w:sz w:val="28"/>
          <w:szCs w:val="28"/>
          <w:shd w:val="clear" w:color="auto" w:fill="FFFFFF"/>
        </w:rPr>
        <w:t>Харківського окружного адміністративного суду Заічко Олени Вікторівни</w:t>
      </w:r>
      <w:r w:rsidRPr="00FC3323">
        <w:rPr>
          <w:rFonts w:ascii="Times New Roman" w:hAnsi="Times New Roman"/>
          <w:bCs/>
          <w:sz w:val="28"/>
          <w:szCs w:val="28"/>
        </w:rPr>
        <w:t>.</w:t>
      </w:r>
    </w:p>
    <w:p w:rsidR="00387F0A" w:rsidRDefault="00EC3963" w:rsidP="00C40D59">
      <w:pPr>
        <w:spacing w:after="0" w:line="240" w:lineRule="auto"/>
        <w:ind w:firstLine="567"/>
        <w:jc w:val="both"/>
        <w:rPr>
          <w:rFonts w:ascii="Times New Roman" w:hAnsi="Times New Roman"/>
          <w:sz w:val="28"/>
          <w:szCs w:val="28"/>
        </w:rPr>
      </w:pPr>
      <w:r w:rsidRPr="00FC3323">
        <w:rPr>
          <w:rFonts w:ascii="Times New Roman" w:hAnsi="Times New Roman"/>
          <w:sz w:val="28"/>
          <w:szCs w:val="28"/>
        </w:rPr>
        <w:t>Ухвала оскарженню не підлягає.</w:t>
      </w:r>
      <w:bookmarkStart w:id="2" w:name="bookmark2"/>
    </w:p>
    <w:p w:rsidR="00387F0A" w:rsidRDefault="00387F0A" w:rsidP="00EC3963">
      <w:pPr>
        <w:spacing w:after="0" w:line="240" w:lineRule="auto"/>
        <w:ind w:firstLine="709"/>
        <w:jc w:val="both"/>
        <w:rPr>
          <w:rFonts w:ascii="Times New Roman" w:hAnsi="Times New Roman"/>
          <w:b/>
          <w:sz w:val="28"/>
          <w:szCs w:val="28"/>
        </w:rPr>
      </w:pPr>
    </w:p>
    <w:p w:rsidR="00A53F96" w:rsidRPr="00FC3323" w:rsidRDefault="00A53F96" w:rsidP="00EC3963">
      <w:pPr>
        <w:spacing w:after="0" w:line="240" w:lineRule="auto"/>
        <w:ind w:firstLine="709"/>
        <w:jc w:val="both"/>
        <w:rPr>
          <w:rFonts w:ascii="Times New Roman" w:hAnsi="Times New Roman"/>
          <w:b/>
          <w:sz w:val="28"/>
          <w:szCs w:val="28"/>
        </w:rPr>
      </w:pPr>
    </w:p>
    <w:tbl>
      <w:tblPr>
        <w:tblW w:w="0" w:type="auto"/>
        <w:tblLook w:val="04A0" w:firstRow="1" w:lastRow="0" w:firstColumn="1" w:lastColumn="0" w:noHBand="0" w:noVBand="1"/>
      </w:tblPr>
      <w:tblGrid>
        <w:gridCol w:w="6629"/>
        <w:gridCol w:w="3225"/>
      </w:tblGrid>
      <w:tr w:rsidR="00387F0A" w:rsidTr="007C6F86">
        <w:tc>
          <w:tcPr>
            <w:tcW w:w="6629" w:type="dxa"/>
          </w:tcPr>
          <w:bookmarkEnd w:id="2"/>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Головуючий на засіданні</w:t>
            </w:r>
          </w:p>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w:t>
            </w:r>
            <w:r w:rsidRPr="007C6F86">
              <w:rPr>
                <w:rFonts w:ascii="Times New Roman" w:eastAsia="Times New Roman" w:hAnsi="Times New Roman"/>
                <w:b/>
                <w:sz w:val="28"/>
                <w:szCs w:val="28"/>
                <w:lang w:eastAsia="uk-UA"/>
              </w:rPr>
              <w:t>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387F0A" w:rsidRPr="007C6F86" w:rsidRDefault="00387F0A" w:rsidP="007C6F86">
            <w:pPr>
              <w:autoSpaceDN w:val="0"/>
              <w:spacing w:after="0" w:line="276" w:lineRule="auto"/>
              <w:jc w:val="both"/>
              <w:rPr>
                <w:rFonts w:ascii="Times New Roman" w:hAnsi="Times New Roman"/>
                <w:b/>
                <w:sz w:val="28"/>
                <w:szCs w:val="28"/>
              </w:rPr>
            </w:pPr>
            <w:r w:rsidRPr="007C6F86">
              <w:rPr>
                <w:rFonts w:ascii="Times New Roman" w:eastAsia="Times New Roman" w:hAnsi="Times New Roman"/>
                <w:b/>
                <w:sz w:val="28"/>
                <w:szCs w:val="28"/>
                <w:lang w:eastAsia="uk-UA"/>
              </w:rPr>
              <w:t>Алла КОТЕЛЕВЕЦЬ</w:t>
            </w: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E450EC"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Члени Першої Дисциплінарної палати</w:t>
            </w:r>
          </w:p>
          <w:p w:rsidR="00387F0A" w:rsidRPr="007C6F86" w:rsidRDefault="00387F0A" w:rsidP="007C6F86">
            <w:pPr>
              <w:autoSpaceDN w:val="0"/>
              <w:spacing w:after="0" w:line="276" w:lineRule="auto"/>
              <w:ind w:left="-105"/>
              <w:rPr>
                <w:rFonts w:ascii="Times New Roman" w:hAnsi="Times New Roman"/>
                <w:b/>
                <w:sz w:val="28"/>
                <w:szCs w:val="28"/>
              </w:rPr>
            </w:pPr>
            <w:r w:rsidRPr="007C6F86">
              <w:rPr>
                <w:rFonts w:ascii="Times New Roman" w:hAnsi="Times New Roman"/>
                <w:b/>
                <w:sz w:val="28"/>
                <w:szCs w:val="28"/>
              </w:rPr>
              <w:t>Вищої ради правосуддя</w:t>
            </w:r>
          </w:p>
        </w:tc>
        <w:tc>
          <w:tcPr>
            <w:tcW w:w="3225" w:type="dxa"/>
          </w:tcPr>
          <w:p w:rsidR="00387F0A" w:rsidRPr="007C6F86" w:rsidRDefault="00387F0A" w:rsidP="007C6F86">
            <w:pPr>
              <w:autoSpaceDN w:val="0"/>
              <w:spacing w:after="0" w:line="276" w:lineRule="auto"/>
              <w:jc w:val="both"/>
              <w:rPr>
                <w:rFonts w:ascii="Times New Roman" w:eastAsia="Times New Roman" w:hAnsi="Times New Roman"/>
                <w:b/>
                <w:sz w:val="28"/>
                <w:szCs w:val="28"/>
                <w:lang w:eastAsia="uk-UA"/>
              </w:rPr>
            </w:pPr>
          </w:p>
          <w:p w:rsidR="008C5BCE" w:rsidRDefault="008C5BCE" w:rsidP="008C5BCE">
            <w:pPr>
              <w:autoSpaceDN w:val="0"/>
              <w:spacing w:after="0" w:line="276" w:lineRule="auto"/>
              <w:jc w:val="both"/>
              <w:rPr>
                <w:rFonts w:ascii="Times New Roman" w:hAnsi="Times New Roman"/>
                <w:b/>
                <w:sz w:val="28"/>
                <w:szCs w:val="28"/>
                <w:lang w:val="ru-RU"/>
              </w:rPr>
            </w:pPr>
            <w:r>
              <w:rPr>
                <w:rFonts w:ascii="Times New Roman" w:hAnsi="Times New Roman"/>
                <w:b/>
                <w:sz w:val="28"/>
                <w:szCs w:val="28"/>
                <w:lang w:val="ru-RU"/>
              </w:rPr>
              <w:t>Тетяна БОНДАРЕНКО</w:t>
            </w:r>
          </w:p>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Default="00387F0A" w:rsidP="007C6F86">
            <w:pPr>
              <w:autoSpaceDN w:val="0"/>
              <w:spacing w:after="0" w:line="276" w:lineRule="auto"/>
              <w:jc w:val="both"/>
              <w:rPr>
                <w:rFonts w:ascii="Times New Roman" w:hAnsi="Times New Roman"/>
                <w:b/>
                <w:sz w:val="28"/>
                <w:szCs w:val="28"/>
                <w:lang w:val="ru-RU"/>
              </w:rPr>
            </w:pPr>
          </w:p>
          <w:p w:rsidR="00E41B91" w:rsidRDefault="008C5BCE" w:rsidP="007C6F86">
            <w:pPr>
              <w:autoSpaceDN w:val="0"/>
              <w:spacing w:after="0" w:line="276" w:lineRule="auto"/>
              <w:jc w:val="both"/>
              <w:rPr>
                <w:rFonts w:ascii="Times New Roman" w:hAnsi="Times New Roman"/>
                <w:b/>
                <w:sz w:val="28"/>
                <w:szCs w:val="28"/>
                <w:lang w:val="ru-RU"/>
              </w:rPr>
            </w:pPr>
            <w:r w:rsidRPr="007C6F86">
              <w:rPr>
                <w:rFonts w:ascii="Times New Roman" w:eastAsia="Times New Roman" w:hAnsi="Times New Roman"/>
                <w:b/>
                <w:sz w:val="28"/>
                <w:szCs w:val="28"/>
                <w:lang w:eastAsia="uk-UA"/>
              </w:rPr>
              <w:t>Оксана КВАША</w:t>
            </w:r>
          </w:p>
          <w:p w:rsidR="00D33F05" w:rsidRDefault="00D33F05" w:rsidP="007C6F86">
            <w:pPr>
              <w:autoSpaceDN w:val="0"/>
              <w:spacing w:after="0" w:line="276" w:lineRule="auto"/>
              <w:jc w:val="both"/>
              <w:rPr>
                <w:rFonts w:ascii="Times New Roman" w:hAnsi="Times New Roman"/>
                <w:b/>
                <w:sz w:val="28"/>
                <w:szCs w:val="28"/>
                <w:lang w:val="ru-RU"/>
              </w:rPr>
            </w:pPr>
          </w:p>
          <w:p w:rsidR="00E41B91" w:rsidRPr="007C6F86" w:rsidRDefault="00E41B91"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387F0A" w:rsidTr="007C6F86">
        <w:tc>
          <w:tcPr>
            <w:tcW w:w="6629"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c>
          <w:tcPr>
            <w:tcW w:w="3225" w:type="dxa"/>
          </w:tcPr>
          <w:p w:rsidR="00387F0A" w:rsidRPr="007C6F86" w:rsidRDefault="00387F0A" w:rsidP="007C6F86">
            <w:pPr>
              <w:autoSpaceDN w:val="0"/>
              <w:spacing w:after="0" w:line="276" w:lineRule="auto"/>
              <w:jc w:val="both"/>
              <w:rPr>
                <w:rFonts w:ascii="Times New Roman" w:hAnsi="Times New Roman"/>
                <w:b/>
                <w:sz w:val="28"/>
                <w:szCs w:val="28"/>
                <w:lang w:val="ru-RU"/>
              </w:rPr>
            </w:pPr>
          </w:p>
        </w:tc>
      </w:tr>
      <w:tr w:rsidR="00EA45CD" w:rsidTr="007C6F86">
        <w:tc>
          <w:tcPr>
            <w:tcW w:w="6629" w:type="dxa"/>
          </w:tcPr>
          <w:p w:rsidR="00523287" w:rsidRPr="007C6F86" w:rsidRDefault="00523287" w:rsidP="00D33F05">
            <w:pPr>
              <w:autoSpaceDN w:val="0"/>
              <w:spacing w:after="0" w:line="276" w:lineRule="auto"/>
              <w:rPr>
                <w:rFonts w:ascii="Times New Roman" w:hAnsi="Times New Roman"/>
                <w:b/>
                <w:sz w:val="28"/>
                <w:szCs w:val="28"/>
                <w:lang w:val="ru-RU"/>
              </w:rPr>
            </w:pPr>
          </w:p>
        </w:tc>
        <w:tc>
          <w:tcPr>
            <w:tcW w:w="3225" w:type="dxa"/>
          </w:tcPr>
          <w:p w:rsidR="00523287" w:rsidRPr="007C6F86" w:rsidRDefault="00523287" w:rsidP="007C6F86">
            <w:pPr>
              <w:autoSpaceDN w:val="0"/>
              <w:spacing w:after="0" w:line="276" w:lineRule="auto"/>
              <w:jc w:val="both"/>
              <w:rPr>
                <w:rFonts w:ascii="ProbaPro" w:hAnsi="ProbaPro"/>
                <w:color w:val="1D1D1B"/>
                <w:sz w:val="27"/>
                <w:szCs w:val="27"/>
                <w:shd w:val="clear" w:color="auto" w:fill="FFFFFF"/>
              </w:rPr>
            </w:pPr>
          </w:p>
          <w:p w:rsidR="00EA45CD" w:rsidRPr="007C6F86" w:rsidRDefault="00EA45CD" w:rsidP="007C6F86">
            <w:pPr>
              <w:autoSpaceDN w:val="0"/>
              <w:spacing w:after="0" w:line="276" w:lineRule="auto"/>
              <w:jc w:val="both"/>
              <w:rPr>
                <w:rFonts w:ascii="Times New Roman" w:hAnsi="Times New Roman"/>
                <w:b/>
                <w:sz w:val="28"/>
                <w:szCs w:val="28"/>
                <w:lang w:val="ru-RU"/>
              </w:rPr>
            </w:pPr>
          </w:p>
        </w:tc>
      </w:tr>
    </w:tbl>
    <w:p w:rsidR="00EC3963" w:rsidRPr="00FC3323" w:rsidRDefault="00EC3963" w:rsidP="00387F0A">
      <w:pPr>
        <w:autoSpaceDN w:val="0"/>
        <w:spacing w:after="0" w:line="276" w:lineRule="auto"/>
        <w:jc w:val="both"/>
        <w:rPr>
          <w:rFonts w:ascii="Times New Roman" w:hAnsi="Times New Roman"/>
          <w:b/>
          <w:sz w:val="28"/>
          <w:szCs w:val="28"/>
          <w:lang w:val="ru-RU"/>
        </w:rPr>
      </w:pPr>
    </w:p>
    <w:p w:rsidR="00EC3963" w:rsidRPr="00B06932" w:rsidRDefault="00EC3963" w:rsidP="00EC3963">
      <w:pPr>
        <w:autoSpaceDN w:val="0"/>
        <w:spacing w:after="0" w:line="276" w:lineRule="auto"/>
        <w:jc w:val="both"/>
        <w:rPr>
          <w:rFonts w:ascii="Times New Roman" w:hAnsi="Times New Roman"/>
          <w:b/>
          <w:sz w:val="27"/>
          <w:szCs w:val="27"/>
        </w:rPr>
      </w:pPr>
    </w:p>
    <w:p w:rsidR="00D8105A" w:rsidRDefault="00D8105A"/>
    <w:sectPr w:rsidR="00D8105A" w:rsidSect="00CD3651">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ADD" w:rsidRDefault="002D5ADD" w:rsidP="003F05EE">
      <w:pPr>
        <w:spacing w:after="0" w:line="240" w:lineRule="auto"/>
      </w:pPr>
      <w:r>
        <w:separator/>
      </w:r>
    </w:p>
  </w:endnote>
  <w:endnote w:type="continuationSeparator" w:id="0">
    <w:p w:rsidR="002D5ADD" w:rsidRDefault="002D5ADD"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ADD" w:rsidRDefault="002D5ADD" w:rsidP="003F05EE">
      <w:pPr>
        <w:spacing w:after="0" w:line="240" w:lineRule="auto"/>
      </w:pPr>
      <w:r>
        <w:separator/>
      </w:r>
    </w:p>
  </w:footnote>
  <w:footnote w:type="continuationSeparator" w:id="0">
    <w:p w:rsidR="002D5ADD" w:rsidRDefault="002D5ADD"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D6" w:rsidRDefault="00DC053D">
    <w:pPr>
      <w:pStyle w:val="a3"/>
      <w:jc w:val="center"/>
    </w:pPr>
    <w:r>
      <w:fldChar w:fldCharType="begin"/>
    </w:r>
    <w:r w:rsidR="00D5326E">
      <w:instrText>PAGE   \* MERGEFORMAT</w:instrText>
    </w:r>
    <w:r>
      <w:fldChar w:fldCharType="separate"/>
    </w:r>
    <w:r w:rsidR="002B3F2E">
      <w:rPr>
        <w:noProof/>
      </w:rPr>
      <w:t>2</w:t>
    </w:r>
    <w:r>
      <w:fldChar w:fldCharType="end"/>
    </w:r>
  </w:p>
  <w:p w:rsidR="000669D6" w:rsidRDefault="000669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23AF7"/>
    <w:rsid w:val="000669D6"/>
    <w:rsid w:val="00067B6D"/>
    <w:rsid w:val="00076424"/>
    <w:rsid w:val="00092084"/>
    <w:rsid w:val="000A4396"/>
    <w:rsid w:val="000D5C0F"/>
    <w:rsid w:val="00142279"/>
    <w:rsid w:val="00183B97"/>
    <w:rsid w:val="001C3DFF"/>
    <w:rsid w:val="001D303D"/>
    <w:rsid w:val="001F00C1"/>
    <w:rsid w:val="00216167"/>
    <w:rsid w:val="00240F3F"/>
    <w:rsid w:val="00282498"/>
    <w:rsid w:val="002B3F2E"/>
    <w:rsid w:val="002D22B6"/>
    <w:rsid w:val="002D5ADD"/>
    <w:rsid w:val="002F1590"/>
    <w:rsid w:val="00301F56"/>
    <w:rsid w:val="0031581A"/>
    <w:rsid w:val="00321E31"/>
    <w:rsid w:val="00326E18"/>
    <w:rsid w:val="00356480"/>
    <w:rsid w:val="003663A9"/>
    <w:rsid w:val="00387F0A"/>
    <w:rsid w:val="003A25F0"/>
    <w:rsid w:val="003A54A2"/>
    <w:rsid w:val="003A588E"/>
    <w:rsid w:val="003B3689"/>
    <w:rsid w:val="003E6A73"/>
    <w:rsid w:val="003E774B"/>
    <w:rsid w:val="003F05EE"/>
    <w:rsid w:val="003F4680"/>
    <w:rsid w:val="0040730A"/>
    <w:rsid w:val="00414A9E"/>
    <w:rsid w:val="00442409"/>
    <w:rsid w:val="004614CE"/>
    <w:rsid w:val="00494DE2"/>
    <w:rsid w:val="00495FBC"/>
    <w:rsid w:val="004B50A4"/>
    <w:rsid w:val="004B5983"/>
    <w:rsid w:val="004B734B"/>
    <w:rsid w:val="004D1984"/>
    <w:rsid w:val="00503F30"/>
    <w:rsid w:val="00523287"/>
    <w:rsid w:val="005439C0"/>
    <w:rsid w:val="005543E5"/>
    <w:rsid w:val="00564C24"/>
    <w:rsid w:val="0057213C"/>
    <w:rsid w:val="005913C1"/>
    <w:rsid w:val="0059533E"/>
    <w:rsid w:val="005A7E27"/>
    <w:rsid w:val="0062260E"/>
    <w:rsid w:val="006565DC"/>
    <w:rsid w:val="006E528C"/>
    <w:rsid w:val="006F5F51"/>
    <w:rsid w:val="007907E9"/>
    <w:rsid w:val="007919B8"/>
    <w:rsid w:val="007C6F86"/>
    <w:rsid w:val="007D5A42"/>
    <w:rsid w:val="007F3002"/>
    <w:rsid w:val="007F7EFE"/>
    <w:rsid w:val="008504C5"/>
    <w:rsid w:val="008704EE"/>
    <w:rsid w:val="008B4F58"/>
    <w:rsid w:val="008C5BCE"/>
    <w:rsid w:val="009221E3"/>
    <w:rsid w:val="00950264"/>
    <w:rsid w:val="00953AAC"/>
    <w:rsid w:val="00966E66"/>
    <w:rsid w:val="009834C8"/>
    <w:rsid w:val="009849CC"/>
    <w:rsid w:val="00994995"/>
    <w:rsid w:val="009C0C4A"/>
    <w:rsid w:val="009F4364"/>
    <w:rsid w:val="00A05247"/>
    <w:rsid w:val="00A1112F"/>
    <w:rsid w:val="00A3263F"/>
    <w:rsid w:val="00A53F96"/>
    <w:rsid w:val="00AC39E0"/>
    <w:rsid w:val="00B10B33"/>
    <w:rsid w:val="00B6464E"/>
    <w:rsid w:val="00B67381"/>
    <w:rsid w:val="00B8529B"/>
    <w:rsid w:val="00B906C8"/>
    <w:rsid w:val="00B930B6"/>
    <w:rsid w:val="00B95F14"/>
    <w:rsid w:val="00BA336E"/>
    <w:rsid w:val="00BC0EBC"/>
    <w:rsid w:val="00BD63AE"/>
    <w:rsid w:val="00BF3F31"/>
    <w:rsid w:val="00C0376B"/>
    <w:rsid w:val="00C36E77"/>
    <w:rsid w:val="00C40D59"/>
    <w:rsid w:val="00C42DD4"/>
    <w:rsid w:val="00CB19A2"/>
    <w:rsid w:val="00CC34FA"/>
    <w:rsid w:val="00CD3651"/>
    <w:rsid w:val="00CF35CF"/>
    <w:rsid w:val="00D01074"/>
    <w:rsid w:val="00D128C9"/>
    <w:rsid w:val="00D13754"/>
    <w:rsid w:val="00D23EAE"/>
    <w:rsid w:val="00D33F05"/>
    <w:rsid w:val="00D5326E"/>
    <w:rsid w:val="00D7142F"/>
    <w:rsid w:val="00D726B6"/>
    <w:rsid w:val="00D8105A"/>
    <w:rsid w:val="00DA075D"/>
    <w:rsid w:val="00DB1276"/>
    <w:rsid w:val="00DC053D"/>
    <w:rsid w:val="00DE7DCD"/>
    <w:rsid w:val="00DF08F3"/>
    <w:rsid w:val="00E41B91"/>
    <w:rsid w:val="00E450EC"/>
    <w:rsid w:val="00E965AD"/>
    <w:rsid w:val="00EA0C87"/>
    <w:rsid w:val="00EA45CD"/>
    <w:rsid w:val="00EB2902"/>
    <w:rsid w:val="00EB638F"/>
    <w:rsid w:val="00EC3963"/>
    <w:rsid w:val="00F01E79"/>
    <w:rsid w:val="00F17211"/>
    <w:rsid w:val="00F2162B"/>
    <w:rsid w:val="00F768E9"/>
    <w:rsid w:val="00F81213"/>
    <w:rsid w:val="00F8445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14:docId w14:val="7D0B73B9"/>
  <w15:chartTrackingRefBased/>
  <w15:docId w15:val="{CEBA2361-823A-4E4B-8C89-FDFC81D8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link w:val="a6"/>
    <w:uiPriority w:val="1"/>
    <w:qFormat/>
    <w:rsid w:val="00EC3963"/>
    <w:pPr>
      <w:suppressAutoHyphens/>
    </w:pPr>
    <w:rPr>
      <w:kern w:val="1"/>
      <w:sz w:val="22"/>
      <w:szCs w:val="22"/>
      <w:lang w:eastAsia="en-US"/>
    </w:rPr>
  </w:style>
  <w:style w:type="character" w:customStyle="1" w:styleId="a7">
    <w:name w:val="Основний текст_"/>
    <w:link w:val="2"/>
    <w:uiPriority w:val="99"/>
    <w:locked/>
    <w:rsid w:val="00EC3963"/>
    <w:rPr>
      <w:shd w:val="clear" w:color="auto" w:fill="FFFFFF"/>
    </w:rPr>
  </w:style>
  <w:style w:type="paragraph" w:customStyle="1" w:styleId="2">
    <w:name w:val="Основний текст2"/>
    <w:basedOn w:val="a"/>
    <w:link w:val="a7"/>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8">
    <w:name w:val="Hyperlink"/>
    <w:basedOn w:val="a0"/>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9">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uiPriority w:val="99"/>
    <w:rsid w:val="007919B8"/>
    <w:rPr>
      <w:rFonts w:ascii="Times New Roman" w:eastAsia="Times New Roman" w:hAnsi="Times New Roman"/>
      <w:sz w:val="22"/>
      <w:szCs w:val="22"/>
      <w:shd w:val="clear" w:color="auto" w:fill="FFFFFF"/>
    </w:rPr>
  </w:style>
  <w:style w:type="paragraph" w:customStyle="1" w:styleId="21">
    <w:name w:val="Основной текст (2)"/>
    <w:basedOn w:val="a"/>
    <w:link w:val="20"/>
    <w:uiPriority w:val="99"/>
    <w:rsid w:val="007919B8"/>
    <w:pPr>
      <w:widowControl w:val="0"/>
      <w:shd w:val="clear" w:color="auto" w:fill="FFFFFF"/>
      <w:spacing w:before="540" w:after="1020" w:line="293" w:lineRule="exact"/>
    </w:pPr>
    <w:rPr>
      <w:rFonts w:ascii="Times New Roman" w:eastAsia="Times New Roman" w:hAnsi="Times New Roman"/>
      <w:lang w:val="x-none" w:eastAsia="x-none"/>
    </w:rPr>
  </w:style>
  <w:style w:type="character" w:customStyle="1" w:styleId="rvts0">
    <w:name w:val="rvts0"/>
    <w:basedOn w:val="a0"/>
    <w:rsid w:val="003B3689"/>
  </w:style>
  <w:style w:type="character" w:customStyle="1" w:styleId="a6">
    <w:name w:val="Без інтервалів Знак"/>
    <w:basedOn w:val="a0"/>
    <w:link w:val="a5"/>
    <w:uiPriority w:val="1"/>
    <w:rsid w:val="003B3689"/>
    <w:rPr>
      <w:kern w:val="1"/>
      <w:sz w:val="22"/>
      <w:szCs w:val="22"/>
      <w:lang w:val="uk-UA" w:eastAsia="en-US" w:bidi="ar-SA"/>
    </w:rPr>
  </w:style>
  <w:style w:type="paragraph" w:styleId="aa">
    <w:name w:val="Normal (Web)"/>
    <w:basedOn w:val="a"/>
    <w:uiPriority w:val="99"/>
    <w:rsid w:val="003E6A7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22">
    <w:name w:val="Основной текст (2) + Полужирный"/>
    <w:uiPriority w:val="99"/>
    <w:rsid w:val="003E6A7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210">
    <w:name w:val="Основной текст (2)1"/>
    <w:basedOn w:val="a"/>
    <w:uiPriority w:val="99"/>
    <w:rsid w:val="003E6A73"/>
    <w:pPr>
      <w:widowControl w:val="0"/>
      <w:shd w:val="clear" w:color="auto" w:fill="FFFFFF"/>
      <w:spacing w:after="0" w:line="254" w:lineRule="exact"/>
      <w:ind w:hanging="340"/>
      <w:jc w:val="right"/>
    </w:pPr>
    <w:rPr>
      <w:rFonts w:ascii="Book Antiqua" w:eastAsia="Arial Unicode MS" w:hAnsi="Book Antiqua" w:cs="Book Antiqua"/>
      <w:sz w:val="21"/>
      <w:szCs w:val="21"/>
      <w:lang w:eastAsia="uk-UA"/>
    </w:rPr>
  </w:style>
  <w:style w:type="character" w:styleId="ab">
    <w:name w:val="Subtle Emphasis"/>
    <w:basedOn w:val="a0"/>
    <w:uiPriority w:val="19"/>
    <w:qFormat/>
    <w:rsid w:val="003E6A73"/>
    <w:rPr>
      <w:i/>
      <w:iCs/>
      <w:color w:val="808080"/>
    </w:rPr>
  </w:style>
  <w:style w:type="character" w:customStyle="1" w:styleId="rvts44">
    <w:name w:val="rvts44"/>
    <w:basedOn w:val="a0"/>
    <w:rsid w:val="003E6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lidstvo.info/news/harkivska-suddya-mogla-znyshhyty-dysk-sudovogo-zasidannya-shhob-spysaty-podatkovyj-borg-biznesmentsi-audiozapys/" TargetMode="External"/><Relationship Id="rId4" Type="http://schemas.openxmlformats.org/officeDocument/2006/relationships/settings" Target="settings.xml"/><Relationship Id="rId9" Type="http://schemas.openxmlformats.org/officeDocument/2006/relationships/hyperlink" Target="https://www.slidstvo.info/articles/dysk-mozhemo-zipsuvaty-audiozapysy-svidchat-shho-suddya-z-harkova-pidrobyla-rishennya-sudu-na-koryst-biznesmenky/"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B426-CF47-4047-B6D0-FD69993B1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16375</Words>
  <Characters>9335</Characters>
  <Application>Microsoft Office Word</Application>
  <DocSecurity>0</DocSecurity>
  <Lines>77</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25659</CharactersWithSpaces>
  <SharedDoc>false</SharedDoc>
  <HLinks>
    <vt:vector size="12" baseType="variant">
      <vt:variant>
        <vt:i4>7274545</vt:i4>
      </vt:variant>
      <vt:variant>
        <vt:i4>3</vt:i4>
      </vt:variant>
      <vt:variant>
        <vt:i4>0</vt:i4>
      </vt:variant>
      <vt:variant>
        <vt:i4>5</vt:i4>
      </vt:variant>
      <vt:variant>
        <vt:lpwstr>https://www.slidstvo.info/news/harkivska-suddya-mogla-znyshhyty-dysk-sudovogo-zasidannya-shhob-spysaty-podatkovyj-borg-biznesmentsi-audiozapys/</vt:lpwstr>
      </vt:variant>
      <vt:variant>
        <vt:lpwstr/>
      </vt:variant>
      <vt:variant>
        <vt:i4>1572871</vt:i4>
      </vt:variant>
      <vt:variant>
        <vt:i4>0</vt:i4>
      </vt:variant>
      <vt:variant>
        <vt:i4>0</vt:i4>
      </vt:variant>
      <vt:variant>
        <vt:i4>5</vt:i4>
      </vt:variant>
      <vt:variant>
        <vt:lpwstr>https://www.slidstvo.info/articles/dysk-mozhemo-zipsuvaty-audiozapysy-svidchat-shho-suddya-z-harkova-pidrobyla-rishennya-sudu-na-koryst-biznesmenky/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cp:lastModifiedBy>Оксана Костанян (HCJ-IMP0472 - o.kostanyan)</cp:lastModifiedBy>
  <cp:revision>2</cp:revision>
  <cp:lastPrinted>2024-02-13T12:33:00Z</cp:lastPrinted>
  <dcterms:created xsi:type="dcterms:W3CDTF">2024-02-22T07:55:00Z</dcterms:created>
  <dcterms:modified xsi:type="dcterms:W3CDTF">2024-02-22T07:55:00Z</dcterms:modified>
</cp:coreProperties>
</file>