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FF3" w:rsidRDefault="006575F5" w:rsidP="00FD594D">
      <w:pPr>
        <w:spacing w:after="200" w:line="276" w:lineRule="auto"/>
        <w:ind w:left="2832" w:firstLine="708"/>
        <w:contextualSpacing/>
        <w:rPr>
          <w:rFonts w:ascii="AcademyC" w:eastAsia="Calibri" w:hAnsi="AcademyC" w:cs="Times New Roman"/>
          <w:b/>
          <w:color w:val="000000"/>
          <w:sz w:val="24"/>
        </w:rPr>
      </w:pPr>
      <w:r w:rsidRPr="00D81FF3">
        <w:rPr>
          <w:rFonts w:ascii="Calibri" w:eastAsia="Calibri" w:hAnsi="Calibri" w:cs="Times New Roman"/>
          <w:noProof/>
          <w:lang w:eastAsia="uk-UA"/>
        </w:rPr>
        <w:drawing>
          <wp:anchor distT="0" distB="0" distL="114300" distR="114300" simplePos="0" relativeHeight="251659264" behindDoc="0" locked="0" layoutInCell="1" allowOverlap="1" wp14:anchorId="3FE6E020" wp14:editId="1730F13C">
            <wp:simplePos x="0" y="0"/>
            <wp:positionH relativeFrom="column">
              <wp:posOffset>2674620</wp:posOffset>
            </wp:positionH>
            <wp:positionV relativeFrom="paragraph">
              <wp:posOffset>-242570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D594D" w:rsidRPr="00D81FF3" w:rsidRDefault="00FD594D" w:rsidP="00FD594D">
      <w:pPr>
        <w:spacing w:after="200" w:line="276" w:lineRule="auto"/>
        <w:ind w:left="2832" w:firstLine="708"/>
        <w:contextualSpacing/>
        <w:rPr>
          <w:rFonts w:ascii="AcademyC" w:eastAsia="Calibri" w:hAnsi="AcademyC" w:cs="Times New Roman"/>
          <w:b/>
          <w:color w:val="000000"/>
          <w:sz w:val="24"/>
        </w:rPr>
      </w:pPr>
    </w:p>
    <w:p w:rsidR="00D81FF3" w:rsidRPr="00D81FF3" w:rsidRDefault="00D81FF3" w:rsidP="00D81FF3">
      <w:pPr>
        <w:spacing w:after="0" w:line="240" w:lineRule="auto"/>
        <w:jc w:val="center"/>
        <w:rPr>
          <w:rFonts w:ascii="AcademyC" w:eastAsia="Calibri" w:hAnsi="AcademyC" w:cs="Times New Roman"/>
          <w:sz w:val="28"/>
        </w:rPr>
      </w:pPr>
      <w:r w:rsidRPr="00D81FF3">
        <w:rPr>
          <w:rFonts w:ascii="AcademyC" w:eastAsia="Calibri" w:hAnsi="AcademyC" w:cs="Times New Roman"/>
          <w:sz w:val="28"/>
        </w:rPr>
        <w:t>УКРАЇНА</w:t>
      </w:r>
    </w:p>
    <w:p w:rsidR="00D81FF3" w:rsidRP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ВИЩА  РАДА  ПРАВОСУДДЯ</w:t>
      </w:r>
    </w:p>
    <w:p w:rsidR="00D81FF3" w:rsidRPr="00D81FF3" w:rsidRDefault="00D81FF3" w:rsidP="00D81FF3">
      <w:pPr>
        <w:spacing w:after="0" w:line="240" w:lineRule="auto"/>
        <w:jc w:val="center"/>
        <w:rPr>
          <w:rFonts w:ascii="AcademyC" w:eastAsia="Calibri" w:hAnsi="AcademyC" w:cs="Times New Roman"/>
          <w:sz w:val="28"/>
          <w:szCs w:val="28"/>
          <w:lang w:val="ru-RU"/>
        </w:rPr>
      </w:pPr>
      <w:r w:rsidRPr="00D81FF3">
        <w:rPr>
          <w:rFonts w:ascii="AcademyC" w:eastAsia="Calibri" w:hAnsi="AcademyC" w:cs="Times New Roman"/>
          <w:sz w:val="28"/>
          <w:szCs w:val="28"/>
        </w:rPr>
        <w:t>ДРУГА ДИСЦИПЛІНАРНА ПАЛАТА</w:t>
      </w:r>
    </w:p>
    <w:p w:rsidR="00D81FF3" w:rsidRDefault="00D81FF3" w:rsidP="00D81FF3">
      <w:pPr>
        <w:spacing w:after="0" w:line="240" w:lineRule="auto"/>
        <w:jc w:val="center"/>
        <w:rPr>
          <w:rFonts w:ascii="AcademyC" w:eastAsia="Calibri" w:hAnsi="AcademyC" w:cs="Times New Roman"/>
          <w:sz w:val="28"/>
          <w:szCs w:val="28"/>
        </w:rPr>
      </w:pPr>
      <w:r w:rsidRPr="00D81FF3">
        <w:rPr>
          <w:rFonts w:ascii="AcademyC" w:eastAsia="Calibri" w:hAnsi="AcademyC" w:cs="Times New Roman"/>
          <w:sz w:val="28"/>
          <w:szCs w:val="28"/>
        </w:rPr>
        <w:t>УХВАЛА</w:t>
      </w:r>
    </w:p>
    <w:p w:rsidR="00326E3D" w:rsidRPr="00D81FF3" w:rsidRDefault="00326E3D" w:rsidP="00D81FF3">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D81FF3" w:rsidRPr="00D81FF3" w:rsidTr="006233D6">
        <w:trPr>
          <w:trHeight w:val="188"/>
        </w:trPr>
        <w:tc>
          <w:tcPr>
            <w:tcW w:w="3098" w:type="dxa"/>
          </w:tcPr>
          <w:p w:rsidR="00D81FF3" w:rsidRPr="00D81FF3" w:rsidRDefault="00155D3D" w:rsidP="00D81FF3">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 xml:space="preserve">14.02.2024 </w:t>
            </w:r>
          </w:p>
        </w:tc>
        <w:tc>
          <w:tcPr>
            <w:tcW w:w="3309" w:type="dxa"/>
          </w:tcPr>
          <w:p w:rsidR="00D81FF3" w:rsidRPr="00D81FF3" w:rsidRDefault="00D81FF3" w:rsidP="00D81FF3">
            <w:pPr>
              <w:spacing w:after="200" w:line="276" w:lineRule="auto"/>
              <w:ind w:right="-2"/>
              <w:jc w:val="center"/>
              <w:rPr>
                <w:rFonts w:ascii="Book Antiqua" w:eastAsia="Calibri" w:hAnsi="Book Antiqua" w:cs="Times New Roman"/>
                <w:noProof/>
                <w:sz w:val="24"/>
              </w:rPr>
            </w:pPr>
            <w:r w:rsidRPr="00D81FF3">
              <w:rPr>
                <w:rFonts w:ascii="Book Antiqua" w:eastAsia="Calibri" w:hAnsi="Book Antiqua" w:cs="Times New Roman"/>
                <w:sz w:val="24"/>
              </w:rPr>
              <w:t>Київ</w:t>
            </w:r>
          </w:p>
        </w:tc>
        <w:tc>
          <w:tcPr>
            <w:tcW w:w="3624" w:type="dxa"/>
          </w:tcPr>
          <w:p w:rsidR="00D81FF3" w:rsidRPr="00D81FF3" w:rsidRDefault="00155D3D" w:rsidP="00D81FF3">
            <w:pPr>
              <w:spacing w:after="200" w:line="276" w:lineRule="auto"/>
              <w:ind w:right="-2"/>
              <w:jc w:val="center"/>
              <w:rPr>
                <w:rFonts w:ascii="Times New Roman" w:eastAsia="Calibri" w:hAnsi="Times New Roman" w:cs="Times New Roman"/>
                <w:noProof/>
                <w:sz w:val="28"/>
                <w:szCs w:val="28"/>
                <w:lang w:val="ru-RU"/>
              </w:rPr>
            </w:pPr>
            <w:r>
              <w:rPr>
                <w:rFonts w:ascii="Times New Roman" w:eastAsia="Calibri" w:hAnsi="Times New Roman" w:cs="Times New Roman"/>
                <w:noProof/>
                <w:sz w:val="28"/>
                <w:szCs w:val="28"/>
                <w:lang w:val="ru-RU"/>
              </w:rPr>
              <w:t>№ 450/2дп/15-24</w:t>
            </w:r>
            <w:bookmarkStart w:id="0" w:name="_GoBack"/>
            <w:bookmarkEnd w:id="0"/>
          </w:p>
        </w:tc>
      </w:tr>
    </w:tbl>
    <w:p w:rsidR="006575F5"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відкриття дисциплінарної справи стосовно судді </w:t>
      </w:r>
      <w:proofErr w:type="spellStart"/>
      <w:r w:rsidR="006575F5">
        <w:rPr>
          <w:rFonts w:ascii="Times New Roman" w:eastAsia="Calibri" w:hAnsi="Times New Roman" w:cs="Times New Roman"/>
          <w:b/>
          <w:bCs/>
          <w:sz w:val="24"/>
          <w:szCs w:val="24"/>
          <w:lang w:eastAsia="ru-RU"/>
        </w:rPr>
        <w:t>Марківського</w:t>
      </w:r>
      <w:proofErr w:type="spellEnd"/>
      <w:r w:rsidR="006575F5">
        <w:rPr>
          <w:rFonts w:ascii="Times New Roman" w:eastAsia="Calibri" w:hAnsi="Times New Roman" w:cs="Times New Roman"/>
          <w:b/>
          <w:bCs/>
          <w:sz w:val="24"/>
          <w:szCs w:val="24"/>
          <w:lang w:eastAsia="ru-RU"/>
        </w:rPr>
        <w:t xml:space="preserve"> районного суду Луганської області </w:t>
      </w:r>
      <w:proofErr w:type="spellStart"/>
      <w:r w:rsidR="006575F5">
        <w:rPr>
          <w:rFonts w:ascii="Times New Roman" w:eastAsia="Calibri" w:hAnsi="Times New Roman" w:cs="Times New Roman"/>
          <w:b/>
          <w:bCs/>
          <w:sz w:val="24"/>
          <w:szCs w:val="24"/>
          <w:lang w:eastAsia="ru-RU"/>
        </w:rPr>
        <w:t>Чернік</w:t>
      </w:r>
      <w:proofErr w:type="spellEnd"/>
      <w:r w:rsidR="006575F5">
        <w:rPr>
          <w:rFonts w:ascii="Times New Roman" w:eastAsia="Calibri" w:hAnsi="Times New Roman" w:cs="Times New Roman"/>
          <w:b/>
          <w:bCs/>
          <w:sz w:val="24"/>
          <w:szCs w:val="24"/>
          <w:lang w:eastAsia="ru-RU"/>
        </w:rPr>
        <w:t xml:space="preserve"> А.П., відрядженої до </w:t>
      </w:r>
      <w:proofErr w:type="spellStart"/>
      <w:r w:rsidR="006575F5">
        <w:rPr>
          <w:rFonts w:ascii="Times New Roman" w:eastAsia="Calibri" w:hAnsi="Times New Roman" w:cs="Times New Roman"/>
          <w:b/>
          <w:bCs/>
          <w:sz w:val="24"/>
          <w:szCs w:val="24"/>
          <w:lang w:eastAsia="ru-RU"/>
        </w:rPr>
        <w:t>Царичанського</w:t>
      </w:r>
      <w:proofErr w:type="spellEnd"/>
      <w:r w:rsidR="006575F5">
        <w:rPr>
          <w:rFonts w:ascii="Times New Roman" w:eastAsia="Calibri" w:hAnsi="Times New Roman" w:cs="Times New Roman"/>
          <w:b/>
          <w:bCs/>
          <w:sz w:val="24"/>
          <w:szCs w:val="24"/>
          <w:lang w:eastAsia="ru-RU"/>
        </w:rPr>
        <w:t xml:space="preserve"> районного суду Дніпропетровської області </w:t>
      </w:r>
    </w:p>
    <w:p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rsidR="00507113" w:rsidRDefault="00507113" w:rsidP="00D81FF3">
      <w:pPr>
        <w:autoSpaceDN w:val="0"/>
        <w:spacing w:after="0" w:line="100" w:lineRule="atLeast"/>
        <w:ind w:firstLine="684"/>
        <w:jc w:val="both"/>
        <w:rPr>
          <w:rFonts w:ascii="Times New Roman" w:eastAsia="Calibri" w:hAnsi="Times New Roman" w:cs="Times New Roman"/>
          <w:sz w:val="28"/>
          <w:szCs w:val="28"/>
        </w:rPr>
      </w:pPr>
    </w:p>
    <w:p w:rsidR="006575F5" w:rsidRDefault="00D81FF3" w:rsidP="00D81FF3">
      <w:pPr>
        <w:autoSpaceDN w:val="0"/>
        <w:spacing w:after="0" w:line="100" w:lineRule="atLeast"/>
        <w:ind w:firstLine="567"/>
        <w:jc w:val="both"/>
        <w:rPr>
          <w:rFonts w:ascii="Times New Roman" w:eastAsia="Calibri" w:hAnsi="Times New Roman" w:cs="Times New Roman"/>
          <w:sz w:val="28"/>
          <w:szCs w:val="28"/>
        </w:rPr>
      </w:pPr>
      <w:r w:rsidRPr="00D81FF3">
        <w:rPr>
          <w:rFonts w:ascii="Times New Roman" w:eastAsia="Calibri" w:hAnsi="Times New Roman" w:cs="Times New Roman"/>
          <w:sz w:val="28"/>
          <w:szCs w:val="28"/>
        </w:rPr>
        <w:t>Друга Дисциплінарна палата Вищої ради п</w:t>
      </w:r>
      <w:r w:rsidR="0095189B">
        <w:rPr>
          <w:rFonts w:ascii="Times New Roman" w:eastAsia="Calibri" w:hAnsi="Times New Roman" w:cs="Times New Roman"/>
          <w:sz w:val="28"/>
          <w:szCs w:val="28"/>
        </w:rPr>
        <w:t xml:space="preserve">равосуддя у складі  головуючого </w:t>
      </w:r>
      <w:r w:rsidRPr="00D81FF3">
        <w:rPr>
          <w:rFonts w:ascii="Times New Roman" w:eastAsia="Calibri" w:hAnsi="Times New Roman" w:cs="Times New Roman"/>
          <w:sz w:val="28"/>
          <w:szCs w:val="28"/>
        </w:rPr>
        <w:t xml:space="preserve">– </w:t>
      </w:r>
      <w:proofErr w:type="spellStart"/>
      <w:r w:rsidRPr="00D81FF3">
        <w:rPr>
          <w:rFonts w:ascii="Times New Roman" w:eastAsia="Calibri" w:hAnsi="Times New Roman" w:cs="Times New Roman"/>
          <w:sz w:val="28"/>
          <w:szCs w:val="28"/>
        </w:rPr>
        <w:t>Маселка</w:t>
      </w:r>
      <w:proofErr w:type="spellEnd"/>
      <w:r w:rsidRPr="00D81FF3">
        <w:rPr>
          <w:rFonts w:ascii="Times New Roman" w:eastAsia="Calibri" w:hAnsi="Times New Roman" w:cs="Times New Roman"/>
          <w:sz w:val="28"/>
          <w:szCs w:val="28"/>
        </w:rPr>
        <w:t xml:space="preserve"> Р.А., </w:t>
      </w:r>
      <w:r w:rsidR="006575F5" w:rsidRPr="006575F5">
        <w:rPr>
          <w:rFonts w:ascii="Times New Roman" w:eastAsia="Calibri" w:hAnsi="Times New Roman" w:cs="Times New Roman"/>
          <w:sz w:val="28"/>
          <w:szCs w:val="28"/>
        </w:rPr>
        <w:t xml:space="preserve">членів Другої Дисциплінарної палати Вищої ради правосуддя </w:t>
      </w:r>
      <w:proofErr w:type="spellStart"/>
      <w:r w:rsidR="006575F5" w:rsidRPr="006575F5">
        <w:rPr>
          <w:rFonts w:ascii="Times New Roman" w:eastAsia="Calibri" w:hAnsi="Times New Roman" w:cs="Times New Roman"/>
          <w:sz w:val="28"/>
          <w:szCs w:val="28"/>
        </w:rPr>
        <w:t>Бурлакова</w:t>
      </w:r>
      <w:proofErr w:type="spellEnd"/>
      <w:r w:rsidR="006575F5" w:rsidRPr="006575F5">
        <w:rPr>
          <w:rFonts w:ascii="Times New Roman" w:eastAsia="Calibri" w:hAnsi="Times New Roman" w:cs="Times New Roman"/>
          <w:sz w:val="28"/>
          <w:szCs w:val="28"/>
        </w:rPr>
        <w:t xml:space="preserve"> С.Ю., </w:t>
      </w:r>
      <w:proofErr w:type="spellStart"/>
      <w:r w:rsidR="006575F5" w:rsidRPr="006575F5">
        <w:rPr>
          <w:rFonts w:ascii="Times New Roman" w:eastAsia="Calibri" w:hAnsi="Times New Roman" w:cs="Times New Roman"/>
          <w:sz w:val="28"/>
          <w:szCs w:val="28"/>
        </w:rPr>
        <w:t>Ковбій</w:t>
      </w:r>
      <w:proofErr w:type="spellEnd"/>
      <w:r w:rsidR="006575F5" w:rsidRPr="006575F5">
        <w:rPr>
          <w:rFonts w:ascii="Times New Roman" w:eastAsia="Calibri" w:hAnsi="Times New Roman" w:cs="Times New Roman"/>
          <w:sz w:val="28"/>
          <w:szCs w:val="28"/>
        </w:rPr>
        <w:t xml:space="preserve"> О.В., </w:t>
      </w:r>
      <w:proofErr w:type="spellStart"/>
      <w:r w:rsidR="006575F5" w:rsidRPr="006575F5">
        <w:rPr>
          <w:rFonts w:ascii="Times New Roman" w:eastAsia="Calibri" w:hAnsi="Times New Roman" w:cs="Times New Roman"/>
          <w:sz w:val="28"/>
          <w:szCs w:val="28"/>
        </w:rPr>
        <w:t>Саліхова</w:t>
      </w:r>
      <w:proofErr w:type="spellEnd"/>
      <w:r w:rsidR="006575F5" w:rsidRPr="006575F5">
        <w:rPr>
          <w:rFonts w:ascii="Times New Roman" w:eastAsia="Calibri" w:hAnsi="Times New Roman" w:cs="Times New Roman"/>
          <w:sz w:val="28"/>
          <w:szCs w:val="28"/>
        </w:rPr>
        <w:t xml:space="preserve"> В.В., </w:t>
      </w:r>
      <w:r w:rsidRPr="00D81FF3">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Мельника О.П. за результатами попередньої перевірки </w:t>
      </w:r>
      <w:r w:rsidR="006575F5">
        <w:rPr>
          <w:rFonts w:ascii="Times New Roman" w:eastAsia="Calibri" w:hAnsi="Times New Roman" w:cs="Times New Roman"/>
          <w:sz w:val="28"/>
          <w:szCs w:val="28"/>
        </w:rPr>
        <w:t xml:space="preserve">дисциплінарної скарги </w:t>
      </w:r>
      <w:r w:rsidR="00507113">
        <w:rPr>
          <w:rFonts w:ascii="Times New Roman" w:eastAsia="Calibri" w:hAnsi="Times New Roman" w:cs="Times New Roman"/>
          <w:sz w:val="28"/>
          <w:szCs w:val="28"/>
        </w:rPr>
        <w:t xml:space="preserve">Служби безпеки України, поданої заступником начальника </w:t>
      </w:r>
      <w:r w:rsidR="006575F5" w:rsidRPr="006575F5">
        <w:rPr>
          <w:rFonts w:ascii="Times New Roman" w:eastAsia="Calibri" w:hAnsi="Times New Roman" w:cs="Times New Roman"/>
          <w:sz w:val="28"/>
          <w:szCs w:val="28"/>
        </w:rPr>
        <w:t xml:space="preserve">Головного управління з протидії системним загрозам управлінню державою Департаменту захисту національної державності Служби безпеки України </w:t>
      </w:r>
      <w:r w:rsidR="00507113">
        <w:rPr>
          <w:rFonts w:ascii="Times New Roman" w:eastAsia="Calibri" w:hAnsi="Times New Roman" w:cs="Times New Roman"/>
          <w:sz w:val="28"/>
          <w:szCs w:val="28"/>
        </w:rPr>
        <w:t xml:space="preserve">Лисюком Андрієм Олександровичем </w:t>
      </w:r>
      <w:r w:rsidR="006575F5" w:rsidRPr="006575F5">
        <w:rPr>
          <w:rFonts w:ascii="Times New Roman" w:eastAsia="Calibri" w:hAnsi="Times New Roman" w:cs="Times New Roman"/>
          <w:sz w:val="28"/>
          <w:szCs w:val="28"/>
        </w:rPr>
        <w:t xml:space="preserve">стосовно судді </w:t>
      </w:r>
      <w:proofErr w:type="spellStart"/>
      <w:r w:rsidR="006575F5" w:rsidRPr="006575F5">
        <w:rPr>
          <w:rFonts w:ascii="Times New Roman" w:eastAsia="Calibri" w:hAnsi="Times New Roman" w:cs="Times New Roman"/>
          <w:sz w:val="28"/>
          <w:szCs w:val="28"/>
        </w:rPr>
        <w:t>Марківського</w:t>
      </w:r>
      <w:proofErr w:type="spellEnd"/>
      <w:r w:rsidR="006575F5" w:rsidRPr="006575F5">
        <w:rPr>
          <w:rFonts w:ascii="Times New Roman" w:eastAsia="Calibri" w:hAnsi="Times New Roman" w:cs="Times New Roman"/>
          <w:sz w:val="28"/>
          <w:szCs w:val="28"/>
        </w:rPr>
        <w:t xml:space="preserve"> районного суду Луганської області </w:t>
      </w:r>
      <w:proofErr w:type="spellStart"/>
      <w:r w:rsidR="006575F5" w:rsidRPr="006575F5">
        <w:rPr>
          <w:rFonts w:ascii="Times New Roman" w:eastAsia="Calibri" w:hAnsi="Times New Roman" w:cs="Times New Roman"/>
          <w:sz w:val="28"/>
          <w:szCs w:val="28"/>
        </w:rPr>
        <w:t>Чернік</w:t>
      </w:r>
      <w:proofErr w:type="spellEnd"/>
      <w:r w:rsidR="006575F5" w:rsidRPr="006575F5">
        <w:rPr>
          <w:rFonts w:ascii="Times New Roman" w:eastAsia="Calibri" w:hAnsi="Times New Roman" w:cs="Times New Roman"/>
          <w:sz w:val="28"/>
          <w:szCs w:val="28"/>
        </w:rPr>
        <w:t xml:space="preserve"> Анастасії Петрівни, відрядженої до </w:t>
      </w:r>
      <w:proofErr w:type="spellStart"/>
      <w:r w:rsidR="006575F5" w:rsidRPr="006575F5">
        <w:rPr>
          <w:rFonts w:ascii="Times New Roman" w:eastAsia="Calibri" w:hAnsi="Times New Roman" w:cs="Times New Roman"/>
          <w:sz w:val="28"/>
          <w:szCs w:val="28"/>
        </w:rPr>
        <w:t>Царичанського</w:t>
      </w:r>
      <w:proofErr w:type="spellEnd"/>
      <w:r w:rsidR="006575F5" w:rsidRPr="006575F5">
        <w:rPr>
          <w:rFonts w:ascii="Times New Roman" w:eastAsia="Calibri" w:hAnsi="Times New Roman" w:cs="Times New Roman"/>
          <w:sz w:val="28"/>
          <w:szCs w:val="28"/>
        </w:rPr>
        <w:t xml:space="preserve"> районного суду Дніпропетровської області</w:t>
      </w:r>
      <w:r w:rsidR="00FD594D">
        <w:rPr>
          <w:rFonts w:ascii="Times New Roman" w:eastAsia="Calibri" w:hAnsi="Times New Roman" w:cs="Times New Roman"/>
          <w:sz w:val="28"/>
          <w:szCs w:val="28"/>
        </w:rPr>
        <w:t>,</w:t>
      </w:r>
      <w:r w:rsidR="006575F5" w:rsidRPr="006575F5">
        <w:rPr>
          <w:rFonts w:ascii="Times New Roman" w:eastAsia="Calibri" w:hAnsi="Times New Roman" w:cs="Times New Roman"/>
          <w:sz w:val="28"/>
          <w:szCs w:val="28"/>
        </w:rPr>
        <w:t xml:space="preserve">   </w:t>
      </w:r>
    </w:p>
    <w:p w:rsidR="00FD594D" w:rsidRPr="00D81FF3" w:rsidRDefault="00FD594D"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p>
    <w:p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rsidR="00FD594D" w:rsidRPr="00D81FF3" w:rsidRDefault="00FD594D"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rsidR="006575F5" w:rsidRDefault="006575F5" w:rsidP="006575F5">
      <w:pPr>
        <w:pStyle w:val="20"/>
        <w:shd w:val="clear" w:color="auto" w:fill="auto"/>
        <w:spacing w:after="0" w:line="240" w:lineRule="auto"/>
        <w:jc w:val="both"/>
        <w:rPr>
          <w:rFonts w:ascii="Times New Roman" w:hAnsi="Times New Roman"/>
          <w:b w:val="0"/>
          <w:sz w:val="28"/>
          <w:szCs w:val="28"/>
        </w:rPr>
      </w:pPr>
      <w:r>
        <w:rPr>
          <w:rFonts w:ascii="Times New Roman" w:hAnsi="Times New Roman"/>
          <w:b w:val="0"/>
          <w:sz w:val="28"/>
          <w:szCs w:val="28"/>
        </w:rPr>
        <w:t xml:space="preserve">до Вищої ради правосуддя 8 січня 2024 року за вхідним № 10/0/13-24 надійшла дисциплінарна скарга </w:t>
      </w:r>
      <w:r w:rsidR="00507113">
        <w:rPr>
          <w:rFonts w:ascii="Times New Roman" w:hAnsi="Times New Roman"/>
          <w:b w:val="0"/>
          <w:sz w:val="28"/>
          <w:szCs w:val="28"/>
        </w:rPr>
        <w:t xml:space="preserve">Служби безпеки України, подана заступником начальника </w:t>
      </w:r>
      <w:r w:rsidR="00507113" w:rsidRPr="00507113">
        <w:rPr>
          <w:rFonts w:ascii="Times New Roman" w:hAnsi="Times New Roman"/>
          <w:b w:val="0"/>
          <w:sz w:val="28"/>
          <w:szCs w:val="28"/>
        </w:rPr>
        <w:t xml:space="preserve">Головного управління з протидії системним загрозам управлінню державою Департаменту захисту національної державності Служби безпеки України </w:t>
      </w:r>
      <w:r w:rsidR="00507113">
        <w:rPr>
          <w:rFonts w:ascii="Times New Roman" w:hAnsi="Times New Roman"/>
          <w:b w:val="0"/>
          <w:sz w:val="28"/>
          <w:szCs w:val="28"/>
        </w:rPr>
        <w:t xml:space="preserve">(далі – </w:t>
      </w:r>
      <w:r w:rsidR="0031218A">
        <w:rPr>
          <w:rFonts w:ascii="Times New Roman" w:hAnsi="Times New Roman"/>
          <w:b w:val="0"/>
          <w:sz w:val="28"/>
          <w:szCs w:val="28"/>
        </w:rPr>
        <w:t>СБУ</w:t>
      </w:r>
      <w:r w:rsidR="00507113">
        <w:rPr>
          <w:rFonts w:ascii="Times New Roman" w:hAnsi="Times New Roman"/>
          <w:b w:val="0"/>
          <w:sz w:val="28"/>
          <w:szCs w:val="28"/>
        </w:rPr>
        <w:t xml:space="preserve">) </w:t>
      </w:r>
      <w:r w:rsidR="00507113" w:rsidRPr="00507113">
        <w:rPr>
          <w:rFonts w:ascii="Times New Roman" w:hAnsi="Times New Roman"/>
          <w:b w:val="0"/>
          <w:sz w:val="28"/>
          <w:szCs w:val="28"/>
        </w:rPr>
        <w:t xml:space="preserve">Лисюком </w:t>
      </w:r>
      <w:r w:rsidR="00507113">
        <w:rPr>
          <w:rFonts w:ascii="Times New Roman" w:hAnsi="Times New Roman"/>
          <w:b w:val="0"/>
          <w:sz w:val="28"/>
          <w:szCs w:val="28"/>
        </w:rPr>
        <w:t xml:space="preserve">А.О. </w:t>
      </w:r>
      <w:r w:rsidRPr="007C78A8">
        <w:rPr>
          <w:rFonts w:ascii="Times New Roman" w:hAnsi="Times New Roman"/>
          <w:b w:val="0"/>
          <w:sz w:val="28"/>
          <w:szCs w:val="28"/>
        </w:rPr>
        <w:t xml:space="preserve">стосовно судді </w:t>
      </w:r>
      <w:proofErr w:type="spellStart"/>
      <w:r w:rsidRPr="007C78A8">
        <w:rPr>
          <w:rFonts w:ascii="Times New Roman" w:hAnsi="Times New Roman"/>
          <w:b w:val="0"/>
          <w:sz w:val="28"/>
          <w:szCs w:val="28"/>
        </w:rPr>
        <w:t>Марківського</w:t>
      </w:r>
      <w:proofErr w:type="spellEnd"/>
      <w:r w:rsidRPr="007C78A8">
        <w:rPr>
          <w:rFonts w:ascii="Times New Roman" w:hAnsi="Times New Roman"/>
          <w:b w:val="0"/>
          <w:sz w:val="28"/>
          <w:szCs w:val="28"/>
        </w:rPr>
        <w:t xml:space="preserve"> районного суду Луганської області </w:t>
      </w:r>
      <w:proofErr w:type="spellStart"/>
      <w:r w:rsidRPr="007C78A8">
        <w:rPr>
          <w:rFonts w:ascii="Times New Roman" w:hAnsi="Times New Roman"/>
          <w:b w:val="0"/>
          <w:sz w:val="28"/>
          <w:szCs w:val="28"/>
        </w:rPr>
        <w:t>Чернік</w:t>
      </w:r>
      <w:proofErr w:type="spellEnd"/>
      <w:r w:rsidRPr="007C78A8">
        <w:rPr>
          <w:rFonts w:ascii="Times New Roman" w:hAnsi="Times New Roman"/>
          <w:b w:val="0"/>
          <w:sz w:val="28"/>
          <w:szCs w:val="28"/>
        </w:rPr>
        <w:t xml:space="preserve"> </w:t>
      </w:r>
      <w:r>
        <w:rPr>
          <w:rFonts w:ascii="Times New Roman" w:hAnsi="Times New Roman"/>
          <w:b w:val="0"/>
          <w:sz w:val="28"/>
          <w:szCs w:val="28"/>
        </w:rPr>
        <w:t>А.П.</w:t>
      </w:r>
      <w:r w:rsidRPr="007C78A8">
        <w:rPr>
          <w:rFonts w:ascii="Times New Roman" w:hAnsi="Times New Roman"/>
          <w:b w:val="0"/>
          <w:sz w:val="28"/>
          <w:szCs w:val="28"/>
        </w:rPr>
        <w:t xml:space="preserve">, відрядженої до </w:t>
      </w:r>
      <w:proofErr w:type="spellStart"/>
      <w:r w:rsidRPr="007C78A8">
        <w:rPr>
          <w:rFonts w:ascii="Times New Roman" w:hAnsi="Times New Roman"/>
          <w:b w:val="0"/>
          <w:sz w:val="28"/>
          <w:szCs w:val="28"/>
        </w:rPr>
        <w:t>Царичанського</w:t>
      </w:r>
      <w:proofErr w:type="spellEnd"/>
      <w:r w:rsidRPr="007C78A8">
        <w:rPr>
          <w:rFonts w:ascii="Times New Roman" w:hAnsi="Times New Roman"/>
          <w:b w:val="0"/>
          <w:sz w:val="28"/>
          <w:szCs w:val="28"/>
        </w:rPr>
        <w:t xml:space="preserve"> районного суду Дніпропетровської області</w:t>
      </w:r>
      <w:r>
        <w:rPr>
          <w:rFonts w:ascii="Times New Roman" w:hAnsi="Times New Roman"/>
          <w:b w:val="0"/>
          <w:sz w:val="28"/>
          <w:szCs w:val="28"/>
        </w:rPr>
        <w:t>.</w:t>
      </w:r>
      <w:r w:rsidR="0031218A">
        <w:rPr>
          <w:rFonts w:ascii="Times New Roman" w:hAnsi="Times New Roman"/>
          <w:b w:val="0"/>
          <w:sz w:val="28"/>
          <w:szCs w:val="28"/>
        </w:rPr>
        <w:t xml:space="preserve"> </w:t>
      </w:r>
    </w:p>
    <w:p w:rsidR="006575F5" w:rsidRDefault="006575F5" w:rsidP="006575F5">
      <w:pPr>
        <w:pStyle w:val="20"/>
        <w:shd w:val="clear" w:color="auto" w:fill="auto"/>
        <w:spacing w:after="0" w:line="240" w:lineRule="auto"/>
        <w:ind w:firstLine="567"/>
        <w:jc w:val="both"/>
        <w:rPr>
          <w:rFonts w:ascii="Times New Roman" w:hAnsi="Times New Roman"/>
          <w:b w:val="0"/>
          <w:sz w:val="28"/>
          <w:szCs w:val="28"/>
        </w:rPr>
      </w:pPr>
      <w:r w:rsidRPr="00000739">
        <w:rPr>
          <w:rFonts w:ascii="Times New Roman" w:hAnsi="Times New Roman"/>
          <w:b w:val="0"/>
          <w:sz w:val="28"/>
          <w:szCs w:val="28"/>
        </w:rPr>
        <w:t xml:space="preserve">Скаржник зазначає, що виявив факти, які свідчать про вчинення суддею </w:t>
      </w:r>
      <w:proofErr w:type="spellStart"/>
      <w:r>
        <w:rPr>
          <w:rFonts w:ascii="Times New Roman" w:hAnsi="Times New Roman"/>
          <w:b w:val="0"/>
          <w:sz w:val="28"/>
          <w:szCs w:val="28"/>
        </w:rPr>
        <w:t>Чернік</w:t>
      </w:r>
      <w:proofErr w:type="spellEnd"/>
      <w:r>
        <w:rPr>
          <w:rFonts w:ascii="Times New Roman" w:hAnsi="Times New Roman"/>
          <w:b w:val="0"/>
          <w:sz w:val="28"/>
          <w:szCs w:val="28"/>
        </w:rPr>
        <w:t xml:space="preserve"> А.П. </w:t>
      </w:r>
      <w:r w:rsidRPr="00000739">
        <w:rPr>
          <w:rFonts w:ascii="Times New Roman" w:hAnsi="Times New Roman"/>
          <w:b w:val="0"/>
          <w:sz w:val="28"/>
          <w:szCs w:val="28"/>
        </w:rPr>
        <w:t xml:space="preserve">дисциплінарного проступку, а саме: допущення поведінки, що порочить звання судді або підриває авторитет правосуддя. </w:t>
      </w:r>
      <w:r>
        <w:rPr>
          <w:rFonts w:ascii="Times New Roman" w:hAnsi="Times New Roman"/>
          <w:b w:val="0"/>
          <w:sz w:val="28"/>
          <w:szCs w:val="28"/>
        </w:rPr>
        <w:t xml:space="preserve">Вказує, </w:t>
      </w:r>
      <w:r w:rsidRPr="00000739">
        <w:rPr>
          <w:rFonts w:ascii="Times New Roman" w:hAnsi="Times New Roman"/>
          <w:b w:val="0"/>
          <w:sz w:val="28"/>
          <w:szCs w:val="28"/>
        </w:rPr>
        <w:t xml:space="preserve">що суддя без поважних причин вже </w:t>
      </w:r>
      <w:r>
        <w:rPr>
          <w:rFonts w:ascii="Times New Roman" w:hAnsi="Times New Roman"/>
          <w:b w:val="0"/>
          <w:sz w:val="28"/>
          <w:szCs w:val="28"/>
        </w:rPr>
        <w:t xml:space="preserve">більше ніж півтора року </w:t>
      </w:r>
      <w:r w:rsidRPr="00000739">
        <w:rPr>
          <w:rFonts w:ascii="Times New Roman" w:hAnsi="Times New Roman"/>
          <w:b w:val="0"/>
          <w:sz w:val="28"/>
          <w:szCs w:val="28"/>
        </w:rPr>
        <w:t xml:space="preserve">не з’являється у суд, в який </w:t>
      </w:r>
      <w:r>
        <w:rPr>
          <w:rFonts w:ascii="Times New Roman" w:hAnsi="Times New Roman"/>
          <w:b w:val="0"/>
          <w:sz w:val="28"/>
          <w:szCs w:val="28"/>
        </w:rPr>
        <w:t>була</w:t>
      </w:r>
      <w:r w:rsidRPr="00000739">
        <w:rPr>
          <w:rFonts w:ascii="Times New Roman" w:hAnsi="Times New Roman"/>
          <w:b w:val="0"/>
          <w:sz w:val="28"/>
          <w:szCs w:val="28"/>
        </w:rPr>
        <w:t xml:space="preserve"> відрядж</w:t>
      </w:r>
      <w:r>
        <w:rPr>
          <w:rFonts w:ascii="Times New Roman" w:hAnsi="Times New Roman"/>
          <w:b w:val="0"/>
          <w:sz w:val="28"/>
          <w:szCs w:val="28"/>
        </w:rPr>
        <w:t>ена</w:t>
      </w:r>
      <w:r w:rsidRPr="00000739">
        <w:rPr>
          <w:rFonts w:ascii="Times New Roman" w:hAnsi="Times New Roman"/>
          <w:b w:val="0"/>
          <w:sz w:val="28"/>
          <w:szCs w:val="28"/>
        </w:rPr>
        <w:t xml:space="preserve"> для здійснення правосуддя за рішенням Голови Верховного Суду.</w:t>
      </w:r>
    </w:p>
    <w:p w:rsidR="006575F5" w:rsidRPr="006575F5" w:rsidRDefault="006575F5" w:rsidP="006575F5">
      <w:pPr>
        <w:pStyle w:val="20"/>
        <w:shd w:val="clear" w:color="auto" w:fill="auto"/>
        <w:tabs>
          <w:tab w:val="left" w:pos="567"/>
        </w:tabs>
        <w:spacing w:after="0" w:line="240" w:lineRule="auto"/>
        <w:jc w:val="both"/>
        <w:rPr>
          <w:rFonts w:ascii="Times New Roman" w:hAnsi="Times New Roman"/>
          <w:b w:val="0"/>
          <w:sz w:val="28"/>
          <w:szCs w:val="28"/>
        </w:rPr>
      </w:pPr>
      <w:r>
        <w:rPr>
          <w:rFonts w:ascii="Times New Roman" w:hAnsi="Times New Roman"/>
          <w:b w:val="0"/>
          <w:sz w:val="28"/>
          <w:szCs w:val="28"/>
        </w:rPr>
        <w:t xml:space="preserve"> </w:t>
      </w:r>
      <w:r>
        <w:rPr>
          <w:rFonts w:ascii="Times New Roman" w:hAnsi="Times New Roman"/>
          <w:b w:val="0"/>
          <w:sz w:val="28"/>
          <w:szCs w:val="28"/>
        </w:rPr>
        <w:tab/>
      </w:r>
      <w:r w:rsidR="004E7656">
        <w:rPr>
          <w:rFonts w:ascii="Times New Roman" w:hAnsi="Times New Roman"/>
          <w:b w:val="0"/>
          <w:sz w:val="28"/>
          <w:szCs w:val="28"/>
        </w:rPr>
        <w:t>У зв’язку із викладеним скаржник</w:t>
      </w:r>
      <w:r w:rsidRPr="006575F5">
        <w:rPr>
          <w:rFonts w:ascii="Times New Roman" w:hAnsi="Times New Roman"/>
          <w:b w:val="0"/>
          <w:sz w:val="28"/>
          <w:szCs w:val="28"/>
        </w:rPr>
        <w:t xml:space="preserve"> </w:t>
      </w:r>
      <w:r w:rsidR="004E7656">
        <w:rPr>
          <w:rFonts w:ascii="Times New Roman" w:hAnsi="Times New Roman"/>
          <w:b w:val="0"/>
          <w:sz w:val="28"/>
          <w:szCs w:val="28"/>
        </w:rPr>
        <w:t>висловив</w:t>
      </w:r>
      <w:r w:rsidRPr="006575F5">
        <w:rPr>
          <w:rFonts w:ascii="Times New Roman" w:hAnsi="Times New Roman"/>
          <w:b w:val="0"/>
          <w:sz w:val="28"/>
          <w:szCs w:val="28"/>
        </w:rPr>
        <w:t xml:space="preserve"> прохання </w:t>
      </w:r>
      <w:r w:rsidR="004E7656">
        <w:rPr>
          <w:rFonts w:ascii="Times New Roman" w:hAnsi="Times New Roman"/>
          <w:b w:val="0"/>
          <w:sz w:val="28"/>
          <w:szCs w:val="28"/>
        </w:rPr>
        <w:t xml:space="preserve">притягнути суддю </w:t>
      </w:r>
      <w:proofErr w:type="spellStart"/>
      <w:r w:rsidRPr="006575F5">
        <w:rPr>
          <w:rFonts w:ascii="Times New Roman" w:hAnsi="Times New Roman"/>
          <w:b w:val="0"/>
          <w:sz w:val="28"/>
          <w:szCs w:val="28"/>
        </w:rPr>
        <w:t>Марківського</w:t>
      </w:r>
      <w:proofErr w:type="spellEnd"/>
      <w:r w:rsidRPr="006575F5">
        <w:rPr>
          <w:rFonts w:ascii="Times New Roman" w:hAnsi="Times New Roman"/>
          <w:b w:val="0"/>
          <w:sz w:val="28"/>
          <w:szCs w:val="28"/>
        </w:rPr>
        <w:t xml:space="preserve"> районного суду Луганської області </w:t>
      </w:r>
      <w:proofErr w:type="spellStart"/>
      <w:r w:rsidR="004E7656">
        <w:rPr>
          <w:rFonts w:ascii="Times New Roman" w:hAnsi="Times New Roman"/>
          <w:b w:val="0"/>
          <w:sz w:val="28"/>
          <w:szCs w:val="28"/>
        </w:rPr>
        <w:t>Чернік</w:t>
      </w:r>
      <w:proofErr w:type="spellEnd"/>
      <w:r w:rsidR="004E7656">
        <w:rPr>
          <w:rFonts w:ascii="Times New Roman" w:hAnsi="Times New Roman"/>
          <w:b w:val="0"/>
          <w:sz w:val="28"/>
          <w:szCs w:val="28"/>
        </w:rPr>
        <w:t xml:space="preserve"> А.П., відряджену</w:t>
      </w:r>
      <w:r w:rsidRPr="006575F5">
        <w:rPr>
          <w:rFonts w:ascii="Times New Roman" w:hAnsi="Times New Roman"/>
          <w:b w:val="0"/>
          <w:sz w:val="28"/>
          <w:szCs w:val="28"/>
        </w:rPr>
        <w:t xml:space="preserve"> до </w:t>
      </w:r>
      <w:proofErr w:type="spellStart"/>
      <w:r w:rsidRPr="006575F5">
        <w:rPr>
          <w:rFonts w:ascii="Times New Roman" w:hAnsi="Times New Roman"/>
          <w:b w:val="0"/>
          <w:sz w:val="28"/>
          <w:szCs w:val="28"/>
        </w:rPr>
        <w:t>Царичанського</w:t>
      </w:r>
      <w:proofErr w:type="spellEnd"/>
      <w:r w:rsidRPr="006575F5">
        <w:rPr>
          <w:rFonts w:ascii="Times New Roman" w:hAnsi="Times New Roman"/>
          <w:b w:val="0"/>
          <w:sz w:val="28"/>
          <w:szCs w:val="28"/>
        </w:rPr>
        <w:t xml:space="preserve"> районного</w:t>
      </w:r>
      <w:r w:rsidR="004E7656">
        <w:rPr>
          <w:rFonts w:ascii="Times New Roman" w:hAnsi="Times New Roman"/>
          <w:b w:val="0"/>
          <w:sz w:val="28"/>
          <w:szCs w:val="28"/>
        </w:rPr>
        <w:t xml:space="preserve"> суду Дніпропетровської області, </w:t>
      </w:r>
      <w:r w:rsidRPr="006575F5">
        <w:rPr>
          <w:rFonts w:ascii="Times New Roman" w:hAnsi="Times New Roman"/>
          <w:b w:val="0"/>
          <w:sz w:val="28"/>
          <w:szCs w:val="28"/>
        </w:rPr>
        <w:t xml:space="preserve">до дисциплінарної </w:t>
      </w:r>
      <w:r w:rsidRPr="006575F5">
        <w:rPr>
          <w:rFonts w:ascii="Times New Roman" w:hAnsi="Times New Roman"/>
          <w:b w:val="0"/>
          <w:sz w:val="28"/>
          <w:szCs w:val="28"/>
        </w:rPr>
        <w:lastRenderedPageBreak/>
        <w:t>відповідальності.</w:t>
      </w:r>
    </w:p>
    <w:p w:rsidR="006575F5" w:rsidRDefault="006575F5" w:rsidP="006575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575F5">
        <w:rPr>
          <w:rFonts w:ascii="Times New Roman" w:eastAsia="Calibri" w:hAnsi="Times New Roman" w:cs="Times New Roman"/>
          <w:bCs/>
          <w:sz w:val="28"/>
          <w:szCs w:val="28"/>
          <w:lang w:eastAsia="x-none"/>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6575F5" w:rsidRPr="006575F5" w:rsidRDefault="006575F5" w:rsidP="006575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575F5">
        <w:rPr>
          <w:rFonts w:ascii="Times New Roman" w:eastAsia="Calibri" w:hAnsi="Times New Roman" w:cs="Times New Roman"/>
          <w:bCs/>
          <w:sz w:val="28"/>
          <w:szCs w:val="28"/>
          <w:lang w:eastAsia="x-none"/>
        </w:rPr>
        <w:t xml:space="preserve">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w:t>
      </w:r>
      <w:r>
        <w:rPr>
          <w:rFonts w:ascii="Times New Roman" w:eastAsia="Calibri" w:hAnsi="Times New Roman" w:cs="Times New Roman"/>
          <w:bCs/>
          <w:sz w:val="28"/>
          <w:szCs w:val="28"/>
          <w:lang w:eastAsia="x-none"/>
        </w:rPr>
        <w:t xml:space="preserve">              </w:t>
      </w:r>
      <w:r w:rsidRPr="006575F5">
        <w:rPr>
          <w:rFonts w:ascii="Times New Roman" w:eastAsia="Calibri" w:hAnsi="Times New Roman" w:cs="Times New Roman"/>
          <w:bCs/>
          <w:sz w:val="28"/>
          <w:szCs w:val="28"/>
          <w:lang w:eastAsia="x-none"/>
        </w:rPr>
        <w:t>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w:t>
      </w:r>
      <w:r>
        <w:rPr>
          <w:rFonts w:ascii="Times New Roman" w:eastAsia="Calibri" w:hAnsi="Times New Roman" w:cs="Times New Roman"/>
          <w:bCs/>
          <w:sz w:val="28"/>
          <w:szCs w:val="28"/>
          <w:lang w:eastAsia="x-none"/>
        </w:rPr>
        <w:t xml:space="preserve">сті </w:t>
      </w:r>
      <w:r w:rsidRPr="006575F5">
        <w:rPr>
          <w:rFonts w:ascii="Times New Roman" w:eastAsia="Calibri" w:hAnsi="Times New Roman" w:cs="Times New Roman"/>
          <w:bCs/>
          <w:sz w:val="28"/>
          <w:szCs w:val="28"/>
          <w:lang w:eastAsia="x-none"/>
        </w:rPr>
        <w:t>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6575F5" w:rsidRPr="006575F5" w:rsidRDefault="006575F5" w:rsidP="006575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6575F5">
        <w:rPr>
          <w:rFonts w:ascii="Times New Roman" w:eastAsia="Calibri" w:hAnsi="Times New Roman" w:cs="Times New Roman"/>
          <w:bCs/>
          <w:sz w:val="28"/>
          <w:szCs w:val="28"/>
          <w:lang w:eastAsia="x-none"/>
        </w:rPr>
        <w:t>Поряд з цим розділ ІІІ «Прикінцеві та перехідні положення» Закону України «Про Вищу раду правосуддя» доповнено пунктом 23</w:t>
      </w:r>
      <w:r w:rsidRPr="006575F5">
        <w:rPr>
          <w:rFonts w:ascii="Times New Roman" w:eastAsia="Calibri" w:hAnsi="Times New Roman" w:cs="Times New Roman"/>
          <w:bCs/>
          <w:sz w:val="28"/>
          <w:szCs w:val="28"/>
          <w:vertAlign w:val="superscript"/>
          <w:lang w:eastAsia="x-none"/>
        </w:rPr>
        <w:t>7</w:t>
      </w:r>
      <w:r w:rsidRPr="006575F5">
        <w:rPr>
          <w:rFonts w:ascii="Times New Roman" w:eastAsia="Calibri" w:hAnsi="Times New Roman" w:cs="Times New Roman"/>
          <w:bCs/>
          <w:sz w:val="28"/>
          <w:szCs w:val="28"/>
          <w:lang w:eastAsia="x-none"/>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575F5" w:rsidRPr="006575F5" w:rsidRDefault="006575F5" w:rsidP="006575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6575F5">
        <w:rPr>
          <w:rFonts w:ascii="Times New Roman" w:eastAsia="Calibri" w:hAnsi="Times New Roman" w:cs="Times New Roman"/>
          <w:bCs/>
          <w:sz w:val="28"/>
          <w:szCs w:val="28"/>
          <w:lang w:eastAsia="x-none"/>
        </w:rPr>
        <w:t>На підставі протоколу автоматизованого розподілу справи між членами Вищої ради правосуддя від 8 січня 2024 року вказану скаргу передано для попередньої перевірки члену Другої Дисциплінарної палати Вищої ради Мельнику О.П. (доповідач), який відповідно до пункту 23</w:t>
      </w:r>
      <w:r w:rsidRPr="006575F5">
        <w:rPr>
          <w:rFonts w:ascii="Times New Roman" w:eastAsia="Calibri" w:hAnsi="Times New Roman" w:cs="Times New Roman"/>
          <w:bCs/>
          <w:sz w:val="28"/>
          <w:szCs w:val="28"/>
          <w:vertAlign w:val="superscript"/>
          <w:lang w:eastAsia="x-none"/>
        </w:rPr>
        <w:t xml:space="preserve">7 </w:t>
      </w:r>
      <w:r w:rsidRPr="006575F5">
        <w:rPr>
          <w:rFonts w:ascii="Times New Roman" w:eastAsia="Calibri" w:hAnsi="Times New Roman" w:cs="Times New Roman"/>
          <w:bCs/>
          <w:sz w:val="28"/>
          <w:szCs w:val="28"/>
          <w:lang w:eastAsia="x-none"/>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w:t>
      </w:r>
      <w:r w:rsidR="004E7656">
        <w:rPr>
          <w:rFonts w:ascii="Times New Roman" w:eastAsia="Calibri" w:hAnsi="Times New Roman" w:cs="Times New Roman"/>
          <w:bCs/>
          <w:sz w:val="28"/>
          <w:szCs w:val="28"/>
          <w:lang w:eastAsia="x-none"/>
        </w:rPr>
        <w:t xml:space="preserve">їни «Про Вищу раду правосуддя»), </w:t>
      </w:r>
      <w:r w:rsidRPr="006575F5">
        <w:rPr>
          <w:rFonts w:ascii="Times New Roman" w:eastAsia="Calibri" w:hAnsi="Times New Roman" w:cs="Times New Roman"/>
          <w:bCs/>
          <w:sz w:val="28"/>
          <w:szCs w:val="28"/>
          <w:lang w:eastAsia="x-none"/>
        </w:rPr>
        <w:t>тимчасово здійснює повноваження дисциплінарного інспектора.</w:t>
      </w:r>
    </w:p>
    <w:p w:rsidR="006575F5" w:rsidRDefault="006575F5" w:rsidP="006575F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6575F5">
        <w:rPr>
          <w:rFonts w:ascii="Times New Roman" w:eastAsia="Calibri" w:hAnsi="Times New Roman" w:cs="Times New Roman"/>
          <w:bCs/>
          <w:sz w:val="28"/>
          <w:szCs w:val="28"/>
          <w:lang w:val="x-none" w:eastAsia="x-none"/>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575F5" w:rsidRDefault="006575F5"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D55460" w:rsidRPr="00D55460">
        <w:rPr>
          <w:rFonts w:ascii="Times New Roman" w:eastAsia="Calibri" w:hAnsi="Times New Roman" w:cs="Times New Roman"/>
          <w:bCs/>
          <w:sz w:val="28"/>
          <w:szCs w:val="28"/>
          <w:lang w:val="x-none" w:eastAsia="x-none"/>
        </w:rPr>
        <w:t>Порядок здійснення дисциплінарного провадження визначено главою 4 розділу II Закону України «Про Вищу раду правосуддя».</w:t>
      </w:r>
    </w:p>
    <w:p w:rsidR="00FD594D"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FD594D" w:rsidRPr="00FD594D">
        <w:rPr>
          <w:rFonts w:ascii="Times New Roman" w:eastAsia="Calibri" w:hAnsi="Times New Roman" w:cs="Times New Roman"/>
          <w:bCs/>
          <w:sz w:val="28"/>
          <w:szCs w:val="28"/>
          <w:lang w:val="x-none" w:eastAsia="x-none"/>
        </w:rPr>
        <w:t xml:space="preserve">Дисциплінарне провадження щодо суддів включає, зокрема, 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w:t>
      </w:r>
      <w:r w:rsidR="00FD594D" w:rsidRPr="00FD594D">
        <w:rPr>
          <w:rFonts w:ascii="Times New Roman" w:eastAsia="Calibri" w:hAnsi="Times New Roman" w:cs="Times New Roman"/>
          <w:bCs/>
          <w:sz w:val="28"/>
          <w:szCs w:val="28"/>
          <w:lang w:val="x-none" w:eastAsia="x-none"/>
        </w:rPr>
        <w:lastRenderedPageBreak/>
        <w:t xml:space="preserve">залишення без розгляду та повернення дисциплінарної скарги, відмову у відкритті дисциплінарної справи або відкриття дисциплінарної справи </w:t>
      </w:r>
      <w:r w:rsidR="004E7656">
        <w:rPr>
          <w:rFonts w:ascii="Times New Roman" w:eastAsia="Calibri" w:hAnsi="Times New Roman" w:cs="Times New Roman"/>
          <w:bCs/>
          <w:sz w:val="28"/>
          <w:szCs w:val="28"/>
          <w:lang w:eastAsia="x-none"/>
        </w:rPr>
        <w:t xml:space="preserve">                </w:t>
      </w:r>
      <w:r w:rsidR="00FD594D" w:rsidRPr="00FD594D">
        <w:rPr>
          <w:rFonts w:ascii="Times New Roman" w:eastAsia="Calibri" w:hAnsi="Times New Roman" w:cs="Times New Roman"/>
          <w:bCs/>
          <w:sz w:val="28"/>
          <w:szCs w:val="28"/>
          <w:lang w:val="x-none" w:eastAsia="x-none"/>
        </w:rPr>
        <w:t>(пункт 1 частини третьої статті 42 Закону України «Про Вищу раду правосуддя»).</w:t>
      </w:r>
    </w:p>
    <w:p w:rsidR="00D55460" w:rsidRPr="00D55460" w:rsidRDefault="00D55460" w:rsidP="00FD59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 xml:space="preserve">За результатами попередньої перевірки дисциплінарної скарги член Другої Дисциплінарної палати Вищої ради правосуддя </w:t>
      </w:r>
      <w:r>
        <w:rPr>
          <w:rFonts w:ascii="Times New Roman" w:eastAsia="Calibri" w:hAnsi="Times New Roman" w:cs="Times New Roman"/>
          <w:bCs/>
          <w:sz w:val="28"/>
          <w:szCs w:val="28"/>
          <w:lang w:eastAsia="x-none"/>
        </w:rPr>
        <w:t xml:space="preserve">Мельник О.П. </w:t>
      </w:r>
      <w:proofErr w:type="spellStart"/>
      <w:r>
        <w:rPr>
          <w:rFonts w:ascii="Times New Roman" w:eastAsia="Calibri" w:hAnsi="Times New Roman" w:cs="Times New Roman"/>
          <w:bCs/>
          <w:sz w:val="28"/>
          <w:szCs w:val="28"/>
          <w:lang w:eastAsia="x-none"/>
        </w:rPr>
        <w:t>вніс</w:t>
      </w:r>
      <w:proofErr w:type="spellEnd"/>
      <w:r>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 xml:space="preserve">пропозицію про відкриття дисциплінарної справи стосовно судді </w:t>
      </w:r>
      <w:proofErr w:type="spellStart"/>
      <w:r w:rsidRPr="00D55460">
        <w:rPr>
          <w:rFonts w:ascii="Times New Roman" w:eastAsia="Calibri" w:hAnsi="Times New Roman" w:cs="Times New Roman"/>
          <w:bCs/>
          <w:sz w:val="28"/>
          <w:szCs w:val="28"/>
          <w:lang w:val="x-none" w:eastAsia="x-none"/>
        </w:rPr>
        <w:t>Марківського</w:t>
      </w:r>
      <w:proofErr w:type="spellEnd"/>
      <w:r w:rsidRPr="00D55460">
        <w:rPr>
          <w:rFonts w:ascii="Times New Roman" w:eastAsia="Calibri" w:hAnsi="Times New Roman" w:cs="Times New Roman"/>
          <w:bCs/>
          <w:sz w:val="28"/>
          <w:szCs w:val="28"/>
          <w:lang w:val="x-none" w:eastAsia="x-none"/>
        </w:rPr>
        <w:t xml:space="preserve"> районного суду Луганської області </w:t>
      </w:r>
      <w:proofErr w:type="spellStart"/>
      <w:r w:rsidRPr="00D55460">
        <w:rPr>
          <w:rFonts w:ascii="Times New Roman" w:eastAsia="Calibri" w:hAnsi="Times New Roman" w:cs="Times New Roman"/>
          <w:bCs/>
          <w:sz w:val="28"/>
          <w:szCs w:val="28"/>
          <w:lang w:val="x-none" w:eastAsia="x-none"/>
        </w:rPr>
        <w:t>Чернік</w:t>
      </w:r>
      <w:proofErr w:type="spellEnd"/>
      <w:r w:rsidRPr="00D55460">
        <w:rPr>
          <w:rFonts w:ascii="Times New Roman" w:eastAsia="Calibri" w:hAnsi="Times New Roman" w:cs="Times New Roman"/>
          <w:bCs/>
          <w:sz w:val="28"/>
          <w:szCs w:val="28"/>
          <w:lang w:val="x-none" w:eastAsia="x-none"/>
        </w:rPr>
        <w:t xml:space="preserve"> А.П., відрядженої до </w:t>
      </w:r>
      <w:proofErr w:type="spellStart"/>
      <w:r w:rsidRPr="00D55460">
        <w:rPr>
          <w:rFonts w:ascii="Times New Roman" w:eastAsia="Calibri" w:hAnsi="Times New Roman" w:cs="Times New Roman"/>
          <w:bCs/>
          <w:sz w:val="28"/>
          <w:szCs w:val="28"/>
          <w:lang w:val="x-none" w:eastAsia="x-none"/>
        </w:rPr>
        <w:t>Царичанського</w:t>
      </w:r>
      <w:proofErr w:type="spellEnd"/>
      <w:r w:rsidRPr="00D55460">
        <w:rPr>
          <w:rFonts w:ascii="Times New Roman" w:eastAsia="Calibri" w:hAnsi="Times New Roman" w:cs="Times New Roman"/>
          <w:bCs/>
          <w:sz w:val="28"/>
          <w:szCs w:val="28"/>
          <w:lang w:val="x-none" w:eastAsia="x-none"/>
        </w:rPr>
        <w:t xml:space="preserve"> районного суду Дніпропетровської області</w:t>
      </w:r>
      <w:r>
        <w:rPr>
          <w:rFonts w:ascii="Times New Roman" w:eastAsia="Calibri" w:hAnsi="Times New Roman" w:cs="Times New Roman"/>
          <w:bCs/>
          <w:sz w:val="28"/>
          <w:szCs w:val="28"/>
          <w:lang w:eastAsia="x-none"/>
        </w:rPr>
        <w:t xml:space="preserve">. </w:t>
      </w:r>
    </w:p>
    <w:p w:rsidR="00D55460" w:rsidRDefault="00D55460" w:rsidP="004E7656">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 xml:space="preserve">Здійснивши попереднє вивчення та перевірку дисциплінарної скарги, заслухавши доповідача – члена Другої Дисциплінарної палати </w:t>
      </w:r>
      <w:r>
        <w:rPr>
          <w:rFonts w:ascii="Times New Roman" w:eastAsia="Calibri" w:hAnsi="Times New Roman" w:cs="Times New Roman"/>
          <w:bCs/>
          <w:sz w:val="28"/>
          <w:szCs w:val="28"/>
          <w:lang w:eastAsia="x-none"/>
        </w:rPr>
        <w:t xml:space="preserve">Мельника О.П., </w:t>
      </w:r>
      <w:r w:rsidRPr="00D55460">
        <w:rPr>
          <w:rFonts w:ascii="Times New Roman" w:eastAsia="Calibri" w:hAnsi="Times New Roman" w:cs="Times New Roman"/>
          <w:bCs/>
          <w:sz w:val="28"/>
          <w:szCs w:val="28"/>
          <w:lang w:val="x-none" w:eastAsia="x-none"/>
        </w:rPr>
        <w:t xml:space="preserve">Друга Дисциплінарна палата Вищої ради правосуддя дійшла висновку про відкриття дисциплінарної справи стосовно судді </w:t>
      </w:r>
      <w:proofErr w:type="spellStart"/>
      <w:r w:rsidRPr="00D55460">
        <w:rPr>
          <w:rFonts w:ascii="Times New Roman" w:eastAsia="Calibri" w:hAnsi="Times New Roman" w:cs="Times New Roman"/>
          <w:bCs/>
          <w:sz w:val="28"/>
          <w:szCs w:val="28"/>
          <w:lang w:val="x-none" w:eastAsia="x-none"/>
        </w:rPr>
        <w:t>Марківського</w:t>
      </w:r>
      <w:proofErr w:type="spellEnd"/>
      <w:r w:rsidRPr="00D55460">
        <w:rPr>
          <w:rFonts w:ascii="Times New Roman" w:eastAsia="Calibri" w:hAnsi="Times New Roman" w:cs="Times New Roman"/>
          <w:bCs/>
          <w:sz w:val="28"/>
          <w:szCs w:val="28"/>
          <w:lang w:val="x-none" w:eastAsia="x-none"/>
        </w:rPr>
        <w:t xml:space="preserve"> районного суду Луганської області </w:t>
      </w:r>
      <w:proofErr w:type="spellStart"/>
      <w:r w:rsidRPr="00D55460">
        <w:rPr>
          <w:rFonts w:ascii="Times New Roman" w:eastAsia="Calibri" w:hAnsi="Times New Roman" w:cs="Times New Roman"/>
          <w:bCs/>
          <w:sz w:val="28"/>
          <w:szCs w:val="28"/>
          <w:lang w:val="x-none" w:eastAsia="x-none"/>
        </w:rPr>
        <w:t>Чернік</w:t>
      </w:r>
      <w:proofErr w:type="spellEnd"/>
      <w:r w:rsidRPr="00D55460">
        <w:rPr>
          <w:rFonts w:ascii="Times New Roman" w:eastAsia="Calibri" w:hAnsi="Times New Roman" w:cs="Times New Roman"/>
          <w:bCs/>
          <w:sz w:val="28"/>
          <w:szCs w:val="28"/>
          <w:lang w:val="x-none" w:eastAsia="x-none"/>
        </w:rPr>
        <w:t xml:space="preserve"> А.П., відрядженої до </w:t>
      </w:r>
      <w:proofErr w:type="spellStart"/>
      <w:r w:rsidRPr="00D55460">
        <w:rPr>
          <w:rFonts w:ascii="Times New Roman" w:eastAsia="Calibri" w:hAnsi="Times New Roman" w:cs="Times New Roman"/>
          <w:bCs/>
          <w:sz w:val="28"/>
          <w:szCs w:val="28"/>
          <w:lang w:val="x-none" w:eastAsia="x-none"/>
        </w:rPr>
        <w:t>Царичанського</w:t>
      </w:r>
      <w:proofErr w:type="spellEnd"/>
      <w:r w:rsidRPr="00D55460">
        <w:rPr>
          <w:rFonts w:ascii="Times New Roman" w:eastAsia="Calibri" w:hAnsi="Times New Roman" w:cs="Times New Roman"/>
          <w:bCs/>
          <w:sz w:val="28"/>
          <w:szCs w:val="28"/>
          <w:lang w:val="x-none" w:eastAsia="x-none"/>
        </w:rPr>
        <w:t xml:space="preserve"> районного суду Дніпропетровської області</w:t>
      </w:r>
      <w:r w:rsidR="004E7656">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з</w:t>
      </w:r>
      <w:r w:rsidRPr="00D55460">
        <w:rPr>
          <w:rFonts w:ascii="Times New Roman" w:eastAsia="Calibri" w:hAnsi="Times New Roman" w:cs="Times New Roman"/>
          <w:bCs/>
          <w:sz w:val="28"/>
          <w:szCs w:val="28"/>
          <w:lang w:val="x-none" w:eastAsia="x-none"/>
        </w:rPr>
        <w:t xml:space="preserve"> огляду на таке.</w:t>
      </w:r>
    </w:p>
    <w:p w:rsidR="00D55460"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proofErr w:type="spellStart"/>
      <w:r w:rsidRPr="00D55460">
        <w:rPr>
          <w:rFonts w:ascii="Times New Roman" w:eastAsia="Calibri" w:hAnsi="Times New Roman" w:cs="Times New Roman"/>
          <w:bCs/>
          <w:sz w:val="28"/>
          <w:szCs w:val="28"/>
          <w:lang w:val="x-none" w:eastAsia="x-none"/>
        </w:rPr>
        <w:t>Чернік</w:t>
      </w:r>
      <w:proofErr w:type="spellEnd"/>
      <w:r w:rsidRPr="00D55460">
        <w:rPr>
          <w:rFonts w:ascii="Times New Roman" w:eastAsia="Calibri" w:hAnsi="Times New Roman" w:cs="Times New Roman"/>
          <w:bCs/>
          <w:sz w:val="28"/>
          <w:szCs w:val="28"/>
          <w:lang w:val="x-none" w:eastAsia="x-none"/>
        </w:rPr>
        <w:t xml:space="preserve"> Анастасія Петрівна Указом Президента України від 4 вересня                   1995 року № 816/95 призначена суддею </w:t>
      </w:r>
      <w:proofErr w:type="spellStart"/>
      <w:r w:rsidRPr="00D55460">
        <w:rPr>
          <w:rFonts w:ascii="Times New Roman" w:eastAsia="Calibri" w:hAnsi="Times New Roman" w:cs="Times New Roman"/>
          <w:bCs/>
          <w:sz w:val="28"/>
          <w:szCs w:val="28"/>
          <w:lang w:val="x-none" w:eastAsia="x-none"/>
        </w:rPr>
        <w:t>Марківського</w:t>
      </w:r>
      <w:proofErr w:type="spellEnd"/>
      <w:r w:rsidRPr="00D55460">
        <w:rPr>
          <w:rFonts w:ascii="Times New Roman" w:eastAsia="Calibri" w:hAnsi="Times New Roman" w:cs="Times New Roman"/>
          <w:bCs/>
          <w:sz w:val="28"/>
          <w:szCs w:val="28"/>
          <w:lang w:val="x-none" w:eastAsia="x-none"/>
        </w:rPr>
        <w:t xml:space="preserve"> районного суду Луганської області. Постановою Верховної Ради України від 13 липня </w:t>
      </w:r>
      <w:r>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 xml:space="preserve">2000 року № 1895-III обрана суддею </w:t>
      </w:r>
      <w:proofErr w:type="spellStart"/>
      <w:r w:rsidRPr="00D55460">
        <w:rPr>
          <w:rFonts w:ascii="Times New Roman" w:eastAsia="Calibri" w:hAnsi="Times New Roman" w:cs="Times New Roman"/>
          <w:bCs/>
          <w:sz w:val="28"/>
          <w:szCs w:val="28"/>
          <w:lang w:val="x-none" w:eastAsia="x-none"/>
        </w:rPr>
        <w:t>Марківського</w:t>
      </w:r>
      <w:proofErr w:type="spellEnd"/>
      <w:r w:rsidRPr="00D55460">
        <w:rPr>
          <w:rFonts w:ascii="Times New Roman" w:eastAsia="Calibri" w:hAnsi="Times New Roman" w:cs="Times New Roman"/>
          <w:bCs/>
          <w:sz w:val="28"/>
          <w:szCs w:val="28"/>
          <w:lang w:val="x-none" w:eastAsia="x-none"/>
        </w:rPr>
        <w:t xml:space="preserve"> районного суду Луганської області безстроково.</w:t>
      </w:r>
    </w:p>
    <w:p w:rsidR="00D55460"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4E7656">
        <w:rPr>
          <w:rFonts w:ascii="Times New Roman" w:eastAsia="Calibri" w:hAnsi="Times New Roman" w:cs="Times New Roman"/>
          <w:bCs/>
          <w:sz w:val="28"/>
          <w:szCs w:val="28"/>
          <w:lang w:val="x-none" w:eastAsia="x-none"/>
        </w:rPr>
        <w:t xml:space="preserve">24 лютого 2022 року збройні сили </w:t>
      </w:r>
      <w:proofErr w:type="spellStart"/>
      <w:r w:rsidR="004E7656">
        <w:rPr>
          <w:rFonts w:ascii="Times New Roman" w:eastAsia="Calibri" w:hAnsi="Times New Roman" w:cs="Times New Roman"/>
          <w:bCs/>
          <w:sz w:val="28"/>
          <w:szCs w:val="28"/>
          <w:lang w:val="x-none" w:eastAsia="x-none"/>
        </w:rPr>
        <w:t>росії</w:t>
      </w:r>
      <w:proofErr w:type="spellEnd"/>
      <w:r w:rsidR="004E7656">
        <w:rPr>
          <w:rFonts w:ascii="Times New Roman" w:eastAsia="Calibri" w:hAnsi="Times New Roman" w:cs="Times New Roman"/>
          <w:bCs/>
          <w:sz w:val="28"/>
          <w:szCs w:val="28"/>
          <w:lang w:val="x-none" w:eastAsia="x-none"/>
        </w:rPr>
        <w:t xml:space="preserve"> здійснили</w:t>
      </w:r>
      <w:r w:rsidRPr="00D55460">
        <w:rPr>
          <w:rFonts w:ascii="Times New Roman" w:eastAsia="Calibri" w:hAnsi="Times New Roman" w:cs="Times New Roman"/>
          <w:bCs/>
          <w:sz w:val="28"/>
          <w:szCs w:val="28"/>
          <w:lang w:val="x-none" w:eastAsia="x-none"/>
        </w:rPr>
        <w:t xml:space="preserve"> відкритий воєнний напад на </w:t>
      </w:r>
      <w:r w:rsidR="004E7656">
        <w:rPr>
          <w:rFonts w:ascii="Times New Roman" w:eastAsia="Calibri" w:hAnsi="Times New Roman" w:cs="Times New Roman"/>
          <w:bCs/>
          <w:sz w:val="28"/>
          <w:szCs w:val="28"/>
          <w:lang w:val="x-none" w:eastAsia="x-none"/>
        </w:rPr>
        <w:t>Україну</w:t>
      </w:r>
      <w:r w:rsidRPr="00D55460">
        <w:rPr>
          <w:rFonts w:ascii="Times New Roman" w:eastAsia="Calibri" w:hAnsi="Times New Roman" w:cs="Times New Roman"/>
          <w:bCs/>
          <w:sz w:val="28"/>
          <w:szCs w:val="28"/>
          <w:lang w:val="x-none" w:eastAsia="x-none"/>
        </w:rPr>
        <w:t xml:space="preserve"> та </w:t>
      </w:r>
      <w:r w:rsidR="004E7656">
        <w:rPr>
          <w:rFonts w:ascii="Times New Roman" w:eastAsia="Calibri" w:hAnsi="Times New Roman" w:cs="Times New Roman"/>
          <w:bCs/>
          <w:sz w:val="28"/>
          <w:szCs w:val="28"/>
          <w:lang w:eastAsia="x-none"/>
        </w:rPr>
        <w:t>окупували</w:t>
      </w:r>
      <w:r w:rsidRPr="00D55460">
        <w:rPr>
          <w:rFonts w:ascii="Times New Roman" w:eastAsia="Calibri" w:hAnsi="Times New Roman" w:cs="Times New Roman"/>
          <w:bCs/>
          <w:sz w:val="28"/>
          <w:szCs w:val="28"/>
          <w:lang w:val="x-none" w:eastAsia="x-none"/>
        </w:rPr>
        <w:t xml:space="preserve"> частину її територій, у тому числі Луганської області.</w:t>
      </w:r>
    </w:p>
    <w:p w:rsidR="00D55460" w:rsidRPr="00D55460"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 xml:space="preserve">Постановою Кабінету Міністрів України </w:t>
      </w:r>
      <w:r w:rsidR="004E7656" w:rsidRPr="004E7656">
        <w:rPr>
          <w:rFonts w:ascii="Times New Roman" w:eastAsia="Calibri" w:hAnsi="Times New Roman" w:cs="Times New Roman"/>
          <w:bCs/>
          <w:sz w:val="28"/>
          <w:szCs w:val="28"/>
          <w:lang w:val="x-none" w:eastAsia="x-none"/>
        </w:rPr>
        <w:t>від 6 грудня 2022 року № 1364</w:t>
      </w:r>
      <w:r w:rsidR="004E7656">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«Деякі питання формування переліку територій, на яких ведуться (велися) бойові дії або тимчасово окупованих Російською Федерацією» встановлено, що перелік територій, на яких ведуться (велися) бойові дії або тимчасово окупованих Російською Федерацією, затверджується Міністерством з питань реінтеграції тимчасово окупованих територій за формою згідно з додатком за погодженням з Міністерством оборони з урахуванням пропозицій відповідних обласних, Київської місь</w:t>
      </w:r>
      <w:r w:rsidR="004E7656">
        <w:rPr>
          <w:rFonts w:ascii="Times New Roman" w:eastAsia="Calibri" w:hAnsi="Times New Roman" w:cs="Times New Roman"/>
          <w:bCs/>
          <w:sz w:val="28"/>
          <w:szCs w:val="28"/>
          <w:lang w:val="x-none" w:eastAsia="x-none"/>
        </w:rPr>
        <w:t xml:space="preserve">кої військових адміністрацій. У </w:t>
      </w:r>
      <w:r w:rsidRPr="00D55460">
        <w:rPr>
          <w:rFonts w:ascii="Times New Roman" w:eastAsia="Calibri" w:hAnsi="Times New Roman" w:cs="Times New Roman"/>
          <w:bCs/>
          <w:sz w:val="28"/>
          <w:szCs w:val="28"/>
          <w:lang w:val="x-none" w:eastAsia="x-none"/>
        </w:rPr>
        <w:t xml:space="preserve">переліку визначаються дата початку та дата завершення бойових дій (дата виникнення та припинення можливості бойових дій) або тимчасової окупації. Території, для яких не визначена дата завершення бойових дій (дата припинення можливості бойових дій) або тимчасової окупації Російською Федерацією, вважаються такими, на яких ведуться бойові дії, або тимчасово окупованими Російською Федерацією.  </w:t>
      </w:r>
    </w:p>
    <w:p w:rsidR="00D55460" w:rsidRPr="00D55460"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 xml:space="preserve">Наказом Міністерства з питань реінтеграції тимчасово окупованих територій </w:t>
      </w:r>
      <w:r w:rsidR="004E7656" w:rsidRPr="004E7656">
        <w:rPr>
          <w:rFonts w:ascii="Times New Roman" w:eastAsia="Calibri" w:hAnsi="Times New Roman" w:cs="Times New Roman"/>
          <w:bCs/>
          <w:sz w:val="28"/>
          <w:szCs w:val="28"/>
          <w:lang w:val="x-none" w:eastAsia="x-none"/>
        </w:rPr>
        <w:t>від 22 грудня  2022 року № 309</w:t>
      </w:r>
      <w:r w:rsidR="004E7656">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 xml:space="preserve">«Про затвердження Переліку територій, на яких ведуться (велися) бойові дії або тимчасово окупованих Російською Федерацією» затверджено Перелік територій, на яких ведуться (велися) бойові дії або тимчасово окупованих Російською Федерацією, до якого, зокрема, увійшла </w:t>
      </w:r>
      <w:proofErr w:type="spellStart"/>
      <w:r w:rsidRPr="00D55460">
        <w:rPr>
          <w:rFonts w:ascii="Times New Roman" w:eastAsia="Calibri" w:hAnsi="Times New Roman" w:cs="Times New Roman"/>
          <w:bCs/>
          <w:sz w:val="28"/>
          <w:szCs w:val="28"/>
          <w:lang w:val="x-none" w:eastAsia="x-none"/>
        </w:rPr>
        <w:t>Марківська</w:t>
      </w:r>
      <w:proofErr w:type="spellEnd"/>
      <w:r w:rsidRPr="00D55460">
        <w:rPr>
          <w:rFonts w:ascii="Times New Roman" w:eastAsia="Calibri" w:hAnsi="Times New Roman" w:cs="Times New Roman"/>
          <w:bCs/>
          <w:sz w:val="28"/>
          <w:szCs w:val="28"/>
          <w:lang w:val="x-none" w:eastAsia="x-none"/>
        </w:rPr>
        <w:t xml:space="preserve"> селищна територіальна громада.</w:t>
      </w:r>
    </w:p>
    <w:p w:rsidR="006575F5" w:rsidRPr="00D55460"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 xml:space="preserve">Рішенням Голови Верховного Суду від 29 квітня 2022 року </w:t>
      </w:r>
      <w:r>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 xml:space="preserve">№ 66/0/149-22 суддю </w:t>
      </w:r>
      <w:proofErr w:type="spellStart"/>
      <w:r w:rsidRPr="00D55460">
        <w:rPr>
          <w:rFonts w:ascii="Times New Roman" w:eastAsia="Calibri" w:hAnsi="Times New Roman" w:cs="Times New Roman"/>
          <w:bCs/>
          <w:sz w:val="28"/>
          <w:szCs w:val="28"/>
          <w:lang w:val="x-none" w:eastAsia="x-none"/>
        </w:rPr>
        <w:t>Марківського</w:t>
      </w:r>
      <w:proofErr w:type="spellEnd"/>
      <w:r w:rsidRPr="00D55460">
        <w:rPr>
          <w:rFonts w:ascii="Times New Roman" w:eastAsia="Calibri" w:hAnsi="Times New Roman" w:cs="Times New Roman"/>
          <w:bCs/>
          <w:sz w:val="28"/>
          <w:szCs w:val="28"/>
          <w:lang w:val="x-none" w:eastAsia="x-none"/>
        </w:rPr>
        <w:t xml:space="preserve"> районного суду Луганської області </w:t>
      </w:r>
      <w:r>
        <w:rPr>
          <w:rFonts w:ascii="Times New Roman" w:eastAsia="Calibri" w:hAnsi="Times New Roman" w:cs="Times New Roman"/>
          <w:bCs/>
          <w:sz w:val="28"/>
          <w:szCs w:val="28"/>
          <w:lang w:eastAsia="x-none"/>
        </w:rPr>
        <w:t xml:space="preserve">           </w:t>
      </w:r>
      <w:proofErr w:type="spellStart"/>
      <w:r w:rsidRPr="00D55460">
        <w:rPr>
          <w:rFonts w:ascii="Times New Roman" w:eastAsia="Calibri" w:hAnsi="Times New Roman" w:cs="Times New Roman"/>
          <w:bCs/>
          <w:sz w:val="28"/>
          <w:szCs w:val="28"/>
          <w:lang w:val="x-none" w:eastAsia="x-none"/>
        </w:rPr>
        <w:lastRenderedPageBreak/>
        <w:t>Чернік</w:t>
      </w:r>
      <w:proofErr w:type="spellEnd"/>
      <w:r w:rsidRPr="00D55460">
        <w:rPr>
          <w:rFonts w:ascii="Times New Roman" w:eastAsia="Calibri" w:hAnsi="Times New Roman" w:cs="Times New Roman"/>
          <w:bCs/>
          <w:sz w:val="28"/>
          <w:szCs w:val="28"/>
          <w:lang w:val="x-none" w:eastAsia="x-none"/>
        </w:rPr>
        <w:t xml:space="preserve"> А.П. відряджено для здійснення правосуддя до </w:t>
      </w:r>
      <w:proofErr w:type="spellStart"/>
      <w:r w:rsidRPr="00D55460">
        <w:rPr>
          <w:rFonts w:ascii="Times New Roman" w:eastAsia="Calibri" w:hAnsi="Times New Roman" w:cs="Times New Roman"/>
          <w:bCs/>
          <w:sz w:val="28"/>
          <w:szCs w:val="28"/>
          <w:lang w:val="x-none" w:eastAsia="x-none"/>
        </w:rPr>
        <w:t>Царичанського</w:t>
      </w:r>
      <w:proofErr w:type="spellEnd"/>
      <w:r w:rsidRPr="00D55460">
        <w:rPr>
          <w:rFonts w:ascii="Times New Roman" w:eastAsia="Calibri" w:hAnsi="Times New Roman" w:cs="Times New Roman"/>
          <w:bCs/>
          <w:sz w:val="28"/>
          <w:szCs w:val="28"/>
          <w:lang w:val="x-none" w:eastAsia="x-none"/>
        </w:rPr>
        <w:t xml:space="preserve"> районного суду Дніпропетровської області для здійснення правосуддя з </w:t>
      </w:r>
      <w:r>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2 травня 2022 року.</w:t>
      </w:r>
    </w:p>
    <w:p w:rsidR="006575F5"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 xml:space="preserve">Як вказав скаржник, </w:t>
      </w:r>
      <w:r w:rsidR="004E7656">
        <w:rPr>
          <w:rFonts w:ascii="Times New Roman" w:eastAsia="Calibri" w:hAnsi="Times New Roman" w:cs="Times New Roman"/>
          <w:bCs/>
          <w:sz w:val="28"/>
          <w:szCs w:val="28"/>
          <w:lang w:eastAsia="x-none"/>
        </w:rPr>
        <w:t xml:space="preserve">згідно з даними </w:t>
      </w:r>
      <w:proofErr w:type="spellStart"/>
      <w:r w:rsidRPr="00D55460">
        <w:rPr>
          <w:rFonts w:ascii="Times New Roman" w:eastAsia="Calibri" w:hAnsi="Times New Roman" w:cs="Times New Roman"/>
          <w:bCs/>
          <w:sz w:val="28"/>
          <w:szCs w:val="28"/>
          <w:lang w:val="x-none" w:eastAsia="x-none"/>
        </w:rPr>
        <w:t>Царичанського</w:t>
      </w:r>
      <w:proofErr w:type="spellEnd"/>
      <w:r w:rsidRPr="00D55460">
        <w:rPr>
          <w:rFonts w:ascii="Times New Roman" w:eastAsia="Calibri" w:hAnsi="Times New Roman" w:cs="Times New Roman"/>
          <w:bCs/>
          <w:sz w:val="28"/>
          <w:szCs w:val="28"/>
          <w:lang w:val="x-none" w:eastAsia="x-none"/>
        </w:rPr>
        <w:t xml:space="preserve"> районного суду Дніпропетровської області суддя </w:t>
      </w:r>
      <w:proofErr w:type="spellStart"/>
      <w:r w:rsidRPr="00D55460">
        <w:rPr>
          <w:rFonts w:ascii="Times New Roman" w:eastAsia="Calibri" w:hAnsi="Times New Roman" w:cs="Times New Roman"/>
          <w:bCs/>
          <w:sz w:val="28"/>
          <w:szCs w:val="28"/>
          <w:lang w:val="x-none" w:eastAsia="x-none"/>
        </w:rPr>
        <w:t>Чернік</w:t>
      </w:r>
      <w:proofErr w:type="spellEnd"/>
      <w:r w:rsidRPr="00D55460">
        <w:rPr>
          <w:rFonts w:ascii="Times New Roman" w:eastAsia="Calibri" w:hAnsi="Times New Roman" w:cs="Times New Roman"/>
          <w:bCs/>
          <w:sz w:val="28"/>
          <w:szCs w:val="28"/>
          <w:lang w:val="x-none" w:eastAsia="x-none"/>
        </w:rPr>
        <w:t xml:space="preserve"> А.П. у термін до 9 травня 2022 року повинна була прибути до </w:t>
      </w:r>
      <w:proofErr w:type="spellStart"/>
      <w:r w:rsidRPr="00D55460">
        <w:rPr>
          <w:rFonts w:ascii="Times New Roman" w:eastAsia="Calibri" w:hAnsi="Times New Roman" w:cs="Times New Roman"/>
          <w:bCs/>
          <w:sz w:val="28"/>
          <w:szCs w:val="28"/>
          <w:lang w:val="x-none" w:eastAsia="x-none"/>
        </w:rPr>
        <w:t>Царичанського</w:t>
      </w:r>
      <w:proofErr w:type="spellEnd"/>
      <w:r w:rsidRPr="00D55460">
        <w:rPr>
          <w:rFonts w:ascii="Times New Roman" w:eastAsia="Calibri" w:hAnsi="Times New Roman" w:cs="Times New Roman"/>
          <w:bCs/>
          <w:sz w:val="28"/>
          <w:szCs w:val="28"/>
          <w:lang w:val="x-none" w:eastAsia="x-none"/>
        </w:rPr>
        <w:t xml:space="preserve"> районного суду Дніпропетровської області для здійснення правосуддя.</w:t>
      </w:r>
    </w:p>
    <w:p w:rsidR="00D55460" w:rsidRPr="00D55460"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31218A">
        <w:rPr>
          <w:rFonts w:ascii="Times New Roman" w:eastAsia="Calibri" w:hAnsi="Times New Roman" w:cs="Times New Roman"/>
          <w:bCs/>
          <w:sz w:val="28"/>
          <w:szCs w:val="28"/>
          <w:lang w:eastAsia="x-none"/>
        </w:rPr>
        <w:t>СБУ</w:t>
      </w:r>
      <w:r w:rsidRPr="00D55460">
        <w:rPr>
          <w:rFonts w:ascii="Times New Roman" w:eastAsia="Calibri" w:hAnsi="Times New Roman" w:cs="Times New Roman"/>
          <w:bCs/>
          <w:sz w:val="28"/>
          <w:szCs w:val="28"/>
          <w:lang w:val="x-none" w:eastAsia="x-none"/>
        </w:rPr>
        <w:t xml:space="preserve"> посилається на лист в.</w:t>
      </w:r>
      <w:r w:rsidR="004E7656">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 xml:space="preserve">о. голови </w:t>
      </w:r>
      <w:proofErr w:type="spellStart"/>
      <w:r w:rsidRPr="00D55460">
        <w:rPr>
          <w:rFonts w:ascii="Times New Roman" w:eastAsia="Calibri" w:hAnsi="Times New Roman" w:cs="Times New Roman"/>
          <w:bCs/>
          <w:sz w:val="28"/>
          <w:szCs w:val="28"/>
          <w:lang w:val="x-none" w:eastAsia="x-none"/>
        </w:rPr>
        <w:t>Царичанського</w:t>
      </w:r>
      <w:proofErr w:type="spellEnd"/>
      <w:r w:rsidRPr="00D55460">
        <w:rPr>
          <w:rFonts w:ascii="Times New Roman" w:eastAsia="Calibri" w:hAnsi="Times New Roman" w:cs="Times New Roman"/>
          <w:bCs/>
          <w:sz w:val="28"/>
          <w:szCs w:val="28"/>
          <w:lang w:val="x-none" w:eastAsia="x-none"/>
        </w:rPr>
        <w:t xml:space="preserve"> районного суду Дніпропетровської області Дмитра </w:t>
      </w:r>
      <w:proofErr w:type="spellStart"/>
      <w:r w:rsidRPr="00D55460">
        <w:rPr>
          <w:rFonts w:ascii="Times New Roman" w:eastAsia="Calibri" w:hAnsi="Times New Roman" w:cs="Times New Roman"/>
          <w:bCs/>
          <w:sz w:val="28"/>
          <w:szCs w:val="28"/>
          <w:lang w:val="x-none" w:eastAsia="x-none"/>
        </w:rPr>
        <w:t>Костюкова</w:t>
      </w:r>
      <w:proofErr w:type="spellEnd"/>
      <w:r w:rsidRPr="00D55460">
        <w:rPr>
          <w:rFonts w:ascii="Times New Roman" w:eastAsia="Calibri" w:hAnsi="Times New Roman" w:cs="Times New Roman"/>
          <w:bCs/>
          <w:sz w:val="28"/>
          <w:szCs w:val="28"/>
          <w:lang w:val="x-none" w:eastAsia="x-none"/>
        </w:rPr>
        <w:t xml:space="preserve"> від</w:t>
      </w:r>
      <w:r w:rsidR="0031218A">
        <w:rPr>
          <w:rFonts w:ascii="Times New Roman" w:eastAsia="Calibri" w:hAnsi="Times New Roman" w:cs="Times New Roman"/>
          <w:bCs/>
          <w:sz w:val="28"/>
          <w:szCs w:val="28"/>
          <w:lang w:val="x-none" w:eastAsia="x-none"/>
        </w:rPr>
        <w:t xml:space="preserve"> </w:t>
      </w:r>
      <w:r w:rsidRPr="00D55460">
        <w:rPr>
          <w:rFonts w:ascii="Times New Roman" w:eastAsia="Calibri" w:hAnsi="Times New Roman" w:cs="Times New Roman"/>
          <w:bCs/>
          <w:sz w:val="28"/>
          <w:szCs w:val="28"/>
          <w:lang w:val="x-none" w:eastAsia="x-none"/>
        </w:rPr>
        <w:t xml:space="preserve">27 листопада 2023 року </w:t>
      </w:r>
      <w:r w:rsidR="0031218A">
        <w:rPr>
          <w:rFonts w:ascii="Times New Roman" w:eastAsia="Calibri" w:hAnsi="Times New Roman" w:cs="Times New Roman"/>
          <w:bCs/>
          <w:sz w:val="28"/>
          <w:szCs w:val="28"/>
          <w:lang w:eastAsia="x-none"/>
        </w:rPr>
        <w:t xml:space="preserve">                </w:t>
      </w:r>
      <w:r w:rsidRPr="00D55460">
        <w:rPr>
          <w:rFonts w:ascii="Times New Roman" w:eastAsia="Calibri" w:hAnsi="Times New Roman" w:cs="Times New Roman"/>
          <w:bCs/>
          <w:sz w:val="28"/>
          <w:szCs w:val="28"/>
          <w:lang w:val="x-none" w:eastAsia="x-none"/>
        </w:rPr>
        <w:t xml:space="preserve">№ 01-18/19/2023, згідно з яким суддя </w:t>
      </w:r>
      <w:proofErr w:type="spellStart"/>
      <w:r w:rsidRPr="00D55460">
        <w:rPr>
          <w:rFonts w:ascii="Times New Roman" w:eastAsia="Calibri" w:hAnsi="Times New Roman" w:cs="Times New Roman"/>
          <w:bCs/>
          <w:sz w:val="28"/>
          <w:szCs w:val="28"/>
          <w:lang w:val="x-none" w:eastAsia="x-none"/>
        </w:rPr>
        <w:t>Чернік</w:t>
      </w:r>
      <w:proofErr w:type="spellEnd"/>
      <w:r w:rsidRPr="00D55460">
        <w:rPr>
          <w:rFonts w:ascii="Times New Roman" w:eastAsia="Calibri" w:hAnsi="Times New Roman" w:cs="Times New Roman"/>
          <w:bCs/>
          <w:sz w:val="28"/>
          <w:szCs w:val="28"/>
          <w:lang w:val="x-none" w:eastAsia="x-none"/>
        </w:rPr>
        <w:t xml:space="preserve"> А.П. не прибула до цього суду для здійснення правосуддя. Наказ про її зарахування до штату </w:t>
      </w:r>
      <w:proofErr w:type="spellStart"/>
      <w:r w:rsidRPr="00D55460">
        <w:rPr>
          <w:rFonts w:ascii="Times New Roman" w:eastAsia="Calibri" w:hAnsi="Times New Roman" w:cs="Times New Roman"/>
          <w:bCs/>
          <w:sz w:val="28"/>
          <w:szCs w:val="28"/>
          <w:lang w:val="x-none" w:eastAsia="x-none"/>
        </w:rPr>
        <w:t>Царичанського</w:t>
      </w:r>
      <w:proofErr w:type="spellEnd"/>
      <w:r w:rsidRPr="00D55460">
        <w:rPr>
          <w:rFonts w:ascii="Times New Roman" w:eastAsia="Calibri" w:hAnsi="Times New Roman" w:cs="Times New Roman"/>
          <w:bCs/>
          <w:sz w:val="28"/>
          <w:szCs w:val="28"/>
          <w:lang w:val="x-none" w:eastAsia="x-none"/>
        </w:rPr>
        <w:t xml:space="preserve"> районного суду Дніпропетровської області відсутній. Будь-яка інформація щодо причин неприбуття, місця перебування, а також будь-яка інша інформація щодо судді </w:t>
      </w:r>
      <w:proofErr w:type="spellStart"/>
      <w:r w:rsidRPr="00D55460">
        <w:rPr>
          <w:rFonts w:ascii="Times New Roman" w:eastAsia="Calibri" w:hAnsi="Times New Roman" w:cs="Times New Roman"/>
          <w:bCs/>
          <w:sz w:val="28"/>
          <w:szCs w:val="28"/>
          <w:lang w:val="x-none" w:eastAsia="x-none"/>
        </w:rPr>
        <w:t>Чернік</w:t>
      </w:r>
      <w:proofErr w:type="spellEnd"/>
      <w:r w:rsidRPr="00D55460">
        <w:rPr>
          <w:rFonts w:ascii="Times New Roman" w:eastAsia="Calibri" w:hAnsi="Times New Roman" w:cs="Times New Roman"/>
          <w:bCs/>
          <w:sz w:val="28"/>
          <w:szCs w:val="28"/>
          <w:lang w:val="x-none" w:eastAsia="x-none"/>
        </w:rPr>
        <w:t xml:space="preserve"> А.П. в </w:t>
      </w:r>
      <w:proofErr w:type="spellStart"/>
      <w:r w:rsidRPr="00D55460">
        <w:rPr>
          <w:rFonts w:ascii="Times New Roman" w:eastAsia="Calibri" w:hAnsi="Times New Roman" w:cs="Times New Roman"/>
          <w:bCs/>
          <w:sz w:val="28"/>
          <w:szCs w:val="28"/>
          <w:lang w:val="x-none" w:eastAsia="x-none"/>
        </w:rPr>
        <w:t>Царичанському</w:t>
      </w:r>
      <w:proofErr w:type="spellEnd"/>
      <w:r w:rsidRPr="00D55460">
        <w:rPr>
          <w:rFonts w:ascii="Times New Roman" w:eastAsia="Calibri" w:hAnsi="Times New Roman" w:cs="Times New Roman"/>
          <w:bCs/>
          <w:sz w:val="28"/>
          <w:szCs w:val="28"/>
          <w:lang w:val="x-none" w:eastAsia="x-none"/>
        </w:rPr>
        <w:t xml:space="preserve"> районному суді Дніпропетровської області відсутня.</w:t>
      </w:r>
    </w:p>
    <w:p w:rsidR="00AC11C1" w:rsidRPr="00AC11C1"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004E7656">
        <w:rPr>
          <w:rFonts w:ascii="Times New Roman" w:eastAsia="Calibri" w:hAnsi="Times New Roman" w:cs="Times New Roman"/>
          <w:bCs/>
          <w:sz w:val="28"/>
          <w:szCs w:val="28"/>
          <w:lang w:eastAsia="x-none"/>
        </w:rPr>
        <w:t xml:space="preserve">Скаржник також </w:t>
      </w:r>
      <w:r w:rsidRPr="00D55460">
        <w:rPr>
          <w:rFonts w:ascii="Times New Roman" w:eastAsia="Calibri" w:hAnsi="Times New Roman" w:cs="Times New Roman"/>
          <w:bCs/>
          <w:sz w:val="28"/>
          <w:szCs w:val="28"/>
          <w:lang w:val="x-none" w:eastAsia="x-none"/>
        </w:rPr>
        <w:t>звернув увагу на</w:t>
      </w:r>
      <w:r w:rsidR="004E7656">
        <w:rPr>
          <w:rFonts w:ascii="Times New Roman" w:eastAsia="Calibri" w:hAnsi="Times New Roman" w:cs="Times New Roman"/>
          <w:bCs/>
          <w:sz w:val="28"/>
          <w:szCs w:val="28"/>
          <w:lang w:val="x-none" w:eastAsia="x-none"/>
        </w:rPr>
        <w:t xml:space="preserve"> те, що відповідно до даних </w:t>
      </w:r>
      <w:proofErr w:type="spellStart"/>
      <w:r w:rsidR="004E7656">
        <w:rPr>
          <w:rFonts w:ascii="Times New Roman" w:eastAsia="Calibri" w:hAnsi="Times New Roman" w:cs="Times New Roman"/>
          <w:bCs/>
          <w:sz w:val="28"/>
          <w:szCs w:val="28"/>
          <w:lang w:val="x-none" w:eastAsia="x-none"/>
        </w:rPr>
        <w:t>веб</w:t>
      </w:r>
      <w:r w:rsidRPr="00D55460">
        <w:rPr>
          <w:rFonts w:ascii="Times New Roman" w:eastAsia="Calibri" w:hAnsi="Times New Roman" w:cs="Times New Roman"/>
          <w:bCs/>
          <w:sz w:val="28"/>
          <w:szCs w:val="28"/>
          <w:lang w:val="x-none" w:eastAsia="x-none"/>
        </w:rPr>
        <w:t>порталу</w:t>
      </w:r>
      <w:proofErr w:type="spellEnd"/>
      <w:r w:rsidRPr="00D55460">
        <w:rPr>
          <w:rFonts w:ascii="Times New Roman" w:eastAsia="Calibri" w:hAnsi="Times New Roman" w:cs="Times New Roman"/>
          <w:bCs/>
          <w:sz w:val="28"/>
          <w:szCs w:val="28"/>
          <w:lang w:val="x-none" w:eastAsia="x-none"/>
        </w:rPr>
        <w:t xml:space="preserve"> Судова влада України справи </w:t>
      </w:r>
      <w:r w:rsidR="004E7656">
        <w:rPr>
          <w:rFonts w:ascii="Times New Roman" w:eastAsia="Calibri" w:hAnsi="Times New Roman" w:cs="Times New Roman"/>
          <w:bCs/>
          <w:sz w:val="28"/>
          <w:szCs w:val="28"/>
          <w:lang w:eastAsia="x-none"/>
        </w:rPr>
        <w:t>судді</w:t>
      </w:r>
      <w:r w:rsidRPr="00D55460">
        <w:rPr>
          <w:rFonts w:ascii="Times New Roman" w:eastAsia="Calibri" w:hAnsi="Times New Roman" w:cs="Times New Roman"/>
          <w:bCs/>
          <w:sz w:val="28"/>
          <w:szCs w:val="28"/>
          <w:lang w:val="x-none" w:eastAsia="x-none"/>
        </w:rPr>
        <w:t xml:space="preserve"> </w:t>
      </w:r>
      <w:proofErr w:type="spellStart"/>
      <w:r w:rsidRPr="00D55460">
        <w:rPr>
          <w:rFonts w:ascii="Times New Roman" w:eastAsia="Calibri" w:hAnsi="Times New Roman" w:cs="Times New Roman"/>
          <w:bCs/>
          <w:sz w:val="28"/>
          <w:szCs w:val="28"/>
          <w:lang w:val="x-none" w:eastAsia="x-none"/>
        </w:rPr>
        <w:t>Чернік</w:t>
      </w:r>
      <w:proofErr w:type="spellEnd"/>
      <w:r w:rsidRPr="00D55460">
        <w:rPr>
          <w:rFonts w:ascii="Times New Roman" w:eastAsia="Calibri" w:hAnsi="Times New Roman" w:cs="Times New Roman"/>
          <w:bCs/>
          <w:sz w:val="28"/>
          <w:szCs w:val="28"/>
          <w:lang w:val="x-none" w:eastAsia="x-none"/>
        </w:rPr>
        <w:t xml:space="preserve"> А.П. </w:t>
      </w:r>
      <w:r w:rsidR="004E7656">
        <w:rPr>
          <w:rFonts w:ascii="Times New Roman" w:eastAsia="Calibri" w:hAnsi="Times New Roman" w:cs="Times New Roman"/>
          <w:bCs/>
          <w:sz w:val="28"/>
          <w:szCs w:val="28"/>
          <w:lang w:eastAsia="x-none"/>
        </w:rPr>
        <w:t>і</w:t>
      </w:r>
      <w:r w:rsidRPr="00D55460">
        <w:rPr>
          <w:rFonts w:ascii="Times New Roman" w:eastAsia="Calibri" w:hAnsi="Times New Roman" w:cs="Times New Roman"/>
          <w:bCs/>
          <w:sz w:val="28"/>
          <w:szCs w:val="28"/>
          <w:lang w:val="x-none" w:eastAsia="x-none"/>
        </w:rPr>
        <w:t xml:space="preserve">з квітня 2022 року не розподілялися. Згідно з відомостями Єдиного державного реєстру судових рішень у період </w:t>
      </w:r>
      <w:r w:rsidR="004E7656">
        <w:rPr>
          <w:rFonts w:ascii="Times New Roman" w:eastAsia="Calibri" w:hAnsi="Times New Roman" w:cs="Times New Roman"/>
          <w:bCs/>
          <w:sz w:val="28"/>
          <w:szCs w:val="28"/>
          <w:lang w:eastAsia="x-none"/>
        </w:rPr>
        <w:t>і</w:t>
      </w:r>
      <w:r w:rsidRPr="00D55460">
        <w:rPr>
          <w:rFonts w:ascii="Times New Roman" w:eastAsia="Calibri" w:hAnsi="Times New Roman" w:cs="Times New Roman"/>
          <w:bCs/>
          <w:sz w:val="28"/>
          <w:szCs w:val="28"/>
          <w:lang w:val="x-none" w:eastAsia="x-none"/>
        </w:rPr>
        <w:t xml:space="preserve">з квітня 2022 року по грудень 2023 року </w:t>
      </w:r>
      <w:r w:rsidR="00AC11C1">
        <w:rPr>
          <w:rFonts w:ascii="Times New Roman" w:eastAsia="Calibri" w:hAnsi="Times New Roman" w:cs="Times New Roman"/>
          <w:bCs/>
          <w:sz w:val="28"/>
          <w:szCs w:val="28"/>
          <w:lang w:eastAsia="x-none"/>
        </w:rPr>
        <w:t xml:space="preserve">ця суддя рішення не ухвалювала. </w:t>
      </w:r>
    </w:p>
    <w:p w:rsidR="006575F5" w:rsidRDefault="00D55460" w:rsidP="00AC11C1">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З огляду на зазначене, на думку скаржника, таке нехтування обов’язками судді свідчить про допущення суддею поведінки, що порочить звання судді або підриває авторитет правосуддя.</w:t>
      </w:r>
    </w:p>
    <w:p w:rsidR="00D55460" w:rsidRPr="0031218A"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D55460">
        <w:rPr>
          <w:rFonts w:ascii="Times New Roman" w:eastAsia="Calibri" w:hAnsi="Times New Roman" w:cs="Times New Roman"/>
          <w:bCs/>
          <w:sz w:val="28"/>
          <w:szCs w:val="28"/>
          <w:lang w:val="x-none" w:eastAsia="x-none"/>
        </w:rPr>
        <w:t>За результатами попередньої перевірк</w:t>
      </w:r>
      <w:r w:rsidR="00AC11C1">
        <w:rPr>
          <w:rFonts w:ascii="Times New Roman" w:eastAsia="Calibri" w:hAnsi="Times New Roman" w:cs="Times New Roman"/>
          <w:bCs/>
          <w:sz w:val="28"/>
          <w:szCs w:val="28"/>
          <w:lang w:val="x-none" w:eastAsia="x-none"/>
        </w:rPr>
        <w:t>и, оцінюючи відомості, викладен</w:t>
      </w:r>
      <w:r w:rsidRPr="00D55460">
        <w:rPr>
          <w:rFonts w:ascii="Times New Roman" w:eastAsia="Calibri" w:hAnsi="Times New Roman" w:cs="Times New Roman"/>
          <w:bCs/>
          <w:sz w:val="28"/>
          <w:szCs w:val="28"/>
          <w:lang w:val="x-none" w:eastAsia="x-none"/>
        </w:rPr>
        <w:t xml:space="preserve">і у дисциплінарній скарзі </w:t>
      </w:r>
      <w:r w:rsidR="0031218A">
        <w:rPr>
          <w:rFonts w:ascii="Times New Roman" w:eastAsia="Calibri" w:hAnsi="Times New Roman" w:cs="Times New Roman"/>
          <w:bCs/>
          <w:sz w:val="28"/>
          <w:szCs w:val="28"/>
          <w:lang w:eastAsia="x-none"/>
        </w:rPr>
        <w:t>СБУ</w:t>
      </w:r>
      <w:r w:rsidRPr="00D55460">
        <w:rPr>
          <w:rFonts w:ascii="Times New Roman" w:eastAsia="Calibri" w:hAnsi="Times New Roman" w:cs="Times New Roman"/>
          <w:bCs/>
          <w:sz w:val="28"/>
          <w:szCs w:val="28"/>
          <w:lang w:val="x-none" w:eastAsia="x-none"/>
        </w:rPr>
        <w:t>, варто зазначити таке.</w:t>
      </w:r>
      <w:r w:rsidR="0031218A">
        <w:rPr>
          <w:rFonts w:ascii="Times New Roman" w:eastAsia="Calibri" w:hAnsi="Times New Roman" w:cs="Times New Roman"/>
          <w:bCs/>
          <w:sz w:val="28"/>
          <w:szCs w:val="28"/>
          <w:lang w:eastAsia="x-none"/>
        </w:rPr>
        <w:t xml:space="preserve"> </w:t>
      </w:r>
    </w:p>
    <w:p w:rsidR="00B17EAC" w:rsidRDefault="00D55460"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B17EAC" w:rsidRPr="00B17EAC">
        <w:rPr>
          <w:rFonts w:ascii="Times New Roman" w:eastAsia="Calibri" w:hAnsi="Times New Roman" w:cs="Times New Roman"/>
          <w:bCs/>
          <w:sz w:val="28"/>
          <w:szCs w:val="28"/>
          <w:lang w:val="x-none" w:eastAsia="x-none"/>
        </w:rPr>
        <w:t>З електронної копії суддівського досьє, надісланої листом Вищої кваліфікаційної комісії суддів України від 22 січня 2024 року № 21-380/24</w:t>
      </w:r>
      <w:r w:rsidR="00AC11C1">
        <w:rPr>
          <w:rFonts w:ascii="Times New Roman" w:eastAsia="Calibri" w:hAnsi="Times New Roman" w:cs="Times New Roman"/>
          <w:bCs/>
          <w:sz w:val="28"/>
          <w:szCs w:val="28"/>
          <w:lang w:eastAsia="x-none"/>
        </w:rPr>
        <w:t>,</w:t>
      </w:r>
      <w:r w:rsidR="00B17EAC" w:rsidRPr="00B17EAC">
        <w:rPr>
          <w:rFonts w:ascii="Times New Roman" w:eastAsia="Calibri" w:hAnsi="Times New Roman" w:cs="Times New Roman"/>
          <w:bCs/>
          <w:sz w:val="28"/>
          <w:szCs w:val="28"/>
          <w:lang w:val="x-none" w:eastAsia="x-none"/>
        </w:rPr>
        <w:t xml:space="preserve"> вбачається, що </w:t>
      </w:r>
      <w:proofErr w:type="spellStart"/>
      <w:r w:rsidR="00B17EAC" w:rsidRPr="00B17EAC">
        <w:rPr>
          <w:rFonts w:ascii="Times New Roman" w:eastAsia="Calibri" w:hAnsi="Times New Roman" w:cs="Times New Roman"/>
          <w:bCs/>
          <w:sz w:val="28"/>
          <w:szCs w:val="28"/>
          <w:lang w:val="x-none" w:eastAsia="x-none"/>
        </w:rPr>
        <w:t>Чернік</w:t>
      </w:r>
      <w:proofErr w:type="spellEnd"/>
      <w:r w:rsidR="00B17EAC" w:rsidRPr="00B17EAC">
        <w:rPr>
          <w:rFonts w:ascii="Times New Roman" w:eastAsia="Calibri" w:hAnsi="Times New Roman" w:cs="Times New Roman"/>
          <w:bCs/>
          <w:sz w:val="28"/>
          <w:szCs w:val="28"/>
          <w:lang w:val="x-none" w:eastAsia="x-none"/>
        </w:rPr>
        <w:t xml:space="preserve"> А.П. Указом Президента України від 4 вересня                   1995 року № 816/95 призначена суддею </w:t>
      </w:r>
      <w:proofErr w:type="spellStart"/>
      <w:r w:rsidR="00B17EAC" w:rsidRPr="00B17EAC">
        <w:rPr>
          <w:rFonts w:ascii="Times New Roman" w:eastAsia="Calibri" w:hAnsi="Times New Roman" w:cs="Times New Roman"/>
          <w:bCs/>
          <w:sz w:val="28"/>
          <w:szCs w:val="28"/>
          <w:lang w:val="x-none" w:eastAsia="x-none"/>
        </w:rPr>
        <w:t>Марківського</w:t>
      </w:r>
      <w:proofErr w:type="spellEnd"/>
      <w:r w:rsidR="00B17EAC" w:rsidRPr="00B17EAC">
        <w:rPr>
          <w:rFonts w:ascii="Times New Roman" w:eastAsia="Calibri" w:hAnsi="Times New Roman" w:cs="Times New Roman"/>
          <w:bCs/>
          <w:sz w:val="28"/>
          <w:szCs w:val="28"/>
          <w:lang w:val="x-none" w:eastAsia="x-none"/>
        </w:rPr>
        <w:t xml:space="preserve"> районного суду Луганської області. 30 листопада 1995 року </w:t>
      </w:r>
      <w:proofErr w:type="spellStart"/>
      <w:r w:rsidR="00B17EAC" w:rsidRPr="00B17EAC">
        <w:rPr>
          <w:rFonts w:ascii="Times New Roman" w:eastAsia="Calibri" w:hAnsi="Times New Roman" w:cs="Times New Roman"/>
          <w:bCs/>
          <w:sz w:val="28"/>
          <w:szCs w:val="28"/>
          <w:lang w:val="x-none" w:eastAsia="x-none"/>
        </w:rPr>
        <w:t>Чернік</w:t>
      </w:r>
      <w:proofErr w:type="spellEnd"/>
      <w:r w:rsidR="00B17EAC" w:rsidRPr="00B17EAC">
        <w:rPr>
          <w:rFonts w:ascii="Times New Roman" w:eastAsia="Calibri" w:hAnsi="Times New Roman" w:cs="Times New Roman"/>
          <w:bCs/>
          <w:sz w:val="28"/>
          <w:szCs w:val="28"/>
          <w:lang w:val="x-none" w:eastAsia="x-none"/>
        </w:rPr>
        <w:t xml:space="preserve"> А.П. склала присягу судді</w:t>
      </w:r>
      <w:r w:rsidR="00AC11C1">
        <w:rPr>
          <w:rFonts w:ascii="Times New Roman" w:eastAsia="Calibri" w:hAnsi="Times New Roman" w:cs="Times New Roman"/>
          <w:bCs/>
          <w:sz w:val="28"/>
          <w:szCs w:val="28"/>
          <w:lang w:eastAsia="x-none"/>
        </w:rPr>
        <w:t>,</w:t>
      </w:r>
      <w:r w:rsidR="00AC11C1">
        <w:rPr>
          <w:rFonts w:ascii="Times New Roman" w:eastAsia="Calibri" w:hAnsi="Times New Roman" w:cs="Times New Roman"/>
          <w:bCs/>
          <w:sz w:val="28"/>
          <w:szCs w:val="28"/>
          <w:lang w:val="x-none" w:eastAsia="x-none"/>
        </w:rPr>
        <w:t xml:space="preserve"> якою</w:t>
      </w:r>
      <w:r w:rsidR="00B17EAC" w:rsidRPr="00B17EAC">
        <w:rPr>
          <w:rFonts w:ascii="Times New Roman" w:eastAsia="Calibri" w:hAnsi="Times New Roman" w:cs="Times New Roman"/>
          <w:bCs/>
          <w:sz w:val="28"/>
          <w:szCs w:val="28"/>
          <w:lang w:val="x-none" w:eastAsia="x-none"/>
        </w:rPr>
        <w:t xml:space="preserve"> відповідно до статті 10 Закону України «Про статус суддів» (в редакції ст</w:t>
      </w:r>
      <w:r w:rsidR="00AC11C1">
        <w:rPr>
          <w:rFonts w:ascii="Times New Roman" w:eastAsia="Calibri" w:hAnsi="Times New Roman" w:cs="Times New Roman"/>
          <w:bCs/>
          <w:sz w:val="28"/>
          <w:szCs w:val="28"/>
          <w:lang w:val="x-none" w:eastAsia="x-none"/>
        </w:rPr>
        <w:t>аном на 30 листопада 1995 року)</w:t>
      </w:r>
      <w:r w:rsidR="00B17EAC" w:rsidRPr="00B17EAC">
        <w:rPr>
          <w:rFonts w:ascii="Times New Roman" w:eastAsia="Calibri" w:hAnsi="Times New Roman" w:cs="Times New Roman"/>
          <w:bCs/>
          <w:sz w:val="28"/>
          <w:szCs w:val="28"/>
          <w:lang w:val="x-none" w:eastAsia="x-none"/>
        </w:rPr>
        <w:t xml:space="preserve"> урочисто присягла  чесно  і  сумлінно  виконувати обов’язки судді, здійснювати правосуддя, підкоряючись </w:t>
      </w:r>
      <w:r w:rsidR="00731B9B">
        <w:rPr>
          <w:rFonts w:ascii="Times New Roman" w:eastAsia="Calibri" w:hAnsi="Times New Roman" w:cs="Times New Roman"/>
          <w:bCs/>
          <w:sz w:val="28"/>
          <w:szCs w:val="28"/>
          <w:lang w:val="x-none" w:eastAsia="x-none"/>
        </w:rPr>
        <w:t>тільки  закону, бути об’єктивн</w:t>
      </w:r>
      <w:r w:rsidR="00AC11C1">
        <w:rPr>
          <w:rFonts w:ascii="Times New Roman" w:eastAsia="Calibri" w:hAnsi="Times New Roman" w:cs="Times New Roman"/>
          <w:bCs/>
          <w:sz w:val="28"/>
          <w:szCs w:val="28"/>
          <w:lang w:eastAsia="x-none"/>
        </w:rPr>
        <w:t>им</w:t>
      </w:r>
      <w:r w:rsidR="00AC11C1">
        <w:rPr>
          <w:rFonts w:ascii="Times New Roman" w:eastAsia="Calibri" w:hAnsi="Times New Roman" w:cs="Times New Roman"/>
          <w:bCs/>
          <w:sz w:val="28"/>
          <w:szCs w:val="28"/>
          <w:lang w:val="x-none" w:eastAsia="x-none"/>
        </w:rPr>
        <w:t xml:space="preserve"> і справедливим</w:t>
      </w:r>
      <w:r w:rsidR="00B17EAC" w:rsidRPr="00B17EAC">
        <w:rPr>
          <w:rFonts w:ascii="Times New Roman" w:eastAsia="Calibri" w:hAnsi="Times New Roman" w:cs="Times New Roman"/>
          <w:bCs/>
          <w:sz w:val="28"/>
          <w:szCs w:val="28"/>
          <w:lang w:val="x-none" w:eastAsia="x-none"/>
        </w:rPr>
        <w:t>.</w:t>
      </w:r>
      <w:r w:rsidR="00AC11C1">
        <w:rPr>
          <w:rFonts w:ascii="Times New Roman" w:eastAsia="Calibri" w:hAnsi="Times New Roman" w:cs="Times New Roman"/>
          <w:bCs/>
          <w:sz w:val="28"/>
          <w:szCs w:val="28"/>
          <w:lang w:eastAsia="x-none"/>
        </w:rPr>
        <w:t xml:space="preserve"> </w:t>
      </w:r>
      <w:r w:rsidR="00731B9B">
        <w:rPr>
          <w:rFonts w:ascii="Times New Roman" w:eastAsia="Calibri" w:hAnsi="Times New Roman" w:cs="Times New Roman"/>
          <w:bCs/>
          <w:sz w:val="28"/>
          <w:szCs w:val="28"/>
          <w:lang w:eastAsia="x-none"/>
        </w:rPr>
        <w:t xml:space="preserve"> </w:t>
      </w:r>
      <w:r w:rsidR="00B17EAC" w:rsidRPr="00B17EAC">
        <w:rPr>
          <w:rFonts w:ascii="Times New Roman" w:eastAsia="Calibri" w:hAnsi="Times New Roman" w:cs="Times New Roman"/>
          <w:bCs/>
          <w:sz w:val="28"/>
          <w:szCs w:val="28"/>
          <w:lang w:val="x-none" w:eastAsia="x-none"/>
        </w:rPr>
        <w:t xml:space="preserve"> </w:t>
      </w:r>
    </w:p>
    <w:p w:rsidR="00B17EAC" w:rsidRDefault="00B17EAC" w:rsidP="00D55460">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 xml:space="preserve">У зв’язку з повномасштабною збройною агресією російської федерації проти України рішенням Голови Верховного Суду від 29 квітня 2022 року                     № 66/0/149-22 суддя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була відряджена для здійснення правосуддя до </w:t>
      </w:r>
      <w:proofErr w:type="spellStart"/>
      <w:r w:rsidRPr="00B17EAC">
        <w:rPr>
          <w:rFonts w:ascii="Times New Roman" w:eastAsia="Calibri" w:hAnsi="Times New Roman" w:cs="Times New Roman"/>
          <w:bCs/>
          <w:sz w:val="28"/>
          <w:szCs w:val="28"/>
          <w:lang w:val="x-none" w:eastAsia="x-none"/>
        </w:rPr>
        <w:t>Царичанського</w:t>
      </w:r>
      <w:proofErr w:type="spellEnd"/>
      <w:r w:rsidRPr="00B17EAC">
        <w:rPr>
          <w:rFonts w:ascii="Times New Roman" w:eastAsia="Calibri" w:hAnsi="Times New Roman" w:cs="Times New Roman"/>
          <w:bCs/>
          <w:sz w:val="28"/>
          <w:szCs w:val="28"/>
          <w:lang w:val="x-none" w:eastAsia="x-none"/>
        </w:rPr>
        <w:t xml:space="preserve"> районного суду Дніпропетровської області. Проте до виконання обов’язків судді </w:t>
      </w:r>
      <w:r w:rsidR="00AC11C1">
        <w:rPr>
          <w:rFonts w:ascii="Times New Roman" w:eastAsia="Calibri" w:hAnsi="Times New Roman" w:cs="Times New Roman"/>
          <w:bCs/>
          <w:sz w:val="28"/>
          <w:szCs w:val="28"/>
          <w:lang w:eastAsia="x-none"/>
        </w:rPr>
        <w:t>в</w:t>
      </w:r>
      <w:r w:rsidRPr="00B17EAC">
        <w:rPr>
          <w:rFonts w:ascii="Times New Roman" w:eastAsia="Calibri" w:hAnsi="Times New Roman" w:cs="Times New Roman"/>
          <w:bCs/>
          <w:sz w:val="28"/>
          <w:szCs w:val="28"/>
          <w:lang w:val="x-none" w:eastAsia="x-none"/>
        </w:rPr>
        <w:t xml:space="preserve"> </w:t>
      </w:r>
      <w:proofErr w:type="spellStart"/>
      <w:r w:rsidRPr="00B17EAC">
        <w:rPr>
          <w:rFonts w:ascii="Times New Roman" w:eastAsia="Calibri" w:hAnsi="Times New Roman" w:cs="Times New Roman"/>
          <w:bCs/>
          <w:sz w:val="28"/>
          <w:szCs w:val="28"/>
          <w:lang w:val="x-none" w:eastAsia="x-none"/>
        </w:rPr>
        <w:t>Царичанському</w:t>
      </w:r>
      <w:proofErr w:type="spellEnd"/>
      <w:r w:rsidRPr="00B17EAC">
        <w:rPr>
          <w:rFonts w:ascii="Times New Roman" w:eastAsia="Calibri" w:hAnsi="Times New Roman" w:cs="Times New Roman"/>
          <w:bCs/>
          <w:sz w:val="28"/>
          <w:szCs w:val="28"/>
          <w:lang w:val="x-none" w:eastAsia="x-none"/>
        </w:rPr>
        <w:t xml:space="preserve"> районному суді Дніпропетровської області станом на 27 листопада 2023 року не приступила.</w:t>
      </w:r>
    </w:p>
    <w:p w:rsidR="00B17EAC" w:rsidRPr="00AC11C1" w:rsidRDefault="00B17EAC" w:rsidP="00D55460">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 xml:space="preserve">Факт, що </w:t>
      </w:r>
      <w:r w:rsidR="00AC11C1">
        <w:rPr>
          <w:rFonts w:ascii="Times New Roman" w:eastAsia="Calibri" w:hAnsi="Times New Roman" w:cs="Times New Roman"/>
          <w:bCs/>
          <w:sz w:val="28"/>
          <w:szCs w:val="28"/>
          <w:lang w:eastAsia="x-none"/>
        </w:rPr>
        <w:t>суддя</w:t>
      </w:r>
      <w:r w:rsidR="00AC11C1">
        <w:rPr>
          <w:rFonts w:ascii="Times New Roman" w:eastAsia="Calibri" w:hAnsi="Times New Roman" w:cs="Times New Roman"/>
          <w:bCs/>
          <w:sz w:val="28"/>
          <w:szCs w:val="28"/>
          <w:lang w:val="x-none" w:eastAsia="x-none"/>
        </w:rPr>
        <w:t xml:space="preserve"> </w:t>
      </w:r>
      <w:proofErr w:type="spellStart"/>
      <w:r w:rsidR="00AC11C1">
        <w:rPr>
          <w:rFonts w:ascii="Times New Roman" w:eastAsia="Calibri" w:hAnsi="Times New Roman" w:cs="Times New Roman"/>
          <w:bCs/>
          <w:sz w:val="28"/>
          <w:szCs w:val="28"/>
          <w:lang w:val="x-none" w:eastAsia="x-none"/>
        </w:rPr>
        <w:t>Чернік</w:t>
      </w:r>
      <w:proofErr w:type="spellEnd"/>
      <w:r w:rsidR="00AC11C1">
        <w:rPr>
          <w:rFonts w:ascii="Times New Roman" w:eastAsia="Calibri" w:hAnsi="Times New Roman" w:cs="Times New Roman"/>
          <w:bCs/>
          <w:sz w:val="28"/>
          <w:szCs w:val="28"/>
          <w:lang w:val="x-none" w:eastAsia="x-none"/>
        </w:rPr>
        <w:t xml:space="preserve"> А.П. не здійснює</w:t>
      </w:r>
      <w:r w:rsidRPr="00B17EAC">
        <w:rPr>
          <w:rFonts w:ascii="Times New Roman" w:eastAsia="Calibri" w:hAnsi="Times New Roman" w:cs="Times New Roman"/>
          <w:bCs/>
          <w:sz w:val="28"/>
          <w:szCs w:val="28"/>
          <w:lang w:val="x-none" w:eastAsia="x-none"/>
        </w:rPr>
        <w:t xml:space="preserve"> правосуддя, підтверджується відсутністю ухвалених нею судових рішень в Єдиному державному реєстрі судових рішень, починаючи з 22 січня 2022 року. </w:t>
      </w:r>
      <w:r w:rsidR="00AC11C1">
        <w:rPr>
          <w:rFonts w:ascii="Times New Roman" w:eastAsia="Calibri" w:hAnsi="Times New Roman" w:cs="Times New Roman"/>
          <w:bCs/>
          <w:sz w:val="28"/>
          <w:szCs w:val="28"/>
          <w:lang w:eastAsia="x-none"/>
        </w:rPr>
        <w:t xml:space="preserve"> </w:t>
      </w:r>
    </w:p>
    <w:p w:rsidR="00D55460"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Крім того, в</w:t>
      </w:r>
      <w:r w:rsidR="00AC11C1">
        <w:rPr>
          <w:rFonts w:ascii="Times New Roman" w:eastAsia="Calibri" w:hAnsi="Times New Roman" w:cs="Times New Roman"/>
          <w:bCs/>
          <w:sz w:val="28"/>
          <w:szCs w:val="28"/>
          <w:lang w:val="x-none" w:eastAsia="x-none"/>
        </w:rPr>
        <w:t xml:space="preserve">ідповідно до даних </w:t>
      </w:r>
      <w:proofErr w:type="spellStart"/>
      <w:r w:rsidR="00AC11C1">
        <w:rPr>
          <w:rFonts w:ascii="Times New Roman" w:eastAsia="Calibri" w:hAnsi="Times New Roman" w:cs="Times New Roman"/>
          <w:bCs/>
          <w:sz w:val="28"/>
          <w:szCs w:val="28"/>
          <w:lang w:val="x-none" w:eastAsia="x-none"/>
        </w:rPr>
        <w:t>веб</w:t>
      </w:r>
      <w:r w:rsidRPr="00B17EAC">
        <w:rPr>
          <w:rFonts w:ascii="Times New Roman" w:eastAsia="Calibri" w:hAnsi="Times New Roman" w:cs="Times New Roman"/>
          <w:bCs/>
          <w:sz w:val="28"/>
          <w:szCs w:val="28"/>
          <w:lang w:val="x-none" w:eastAsia="x-none"/>
        </w:rPr>
        <w:t>порталу</w:t>
      </w:r>
      <w:proofErr w:type="spellEnd"/>
      <w:r w:rsidRPr="00B17EAC">
        <w:rPr>
          <w:rFonts w:ascii="Times New Roman" w:eastAsia="Calibri" w:hAnsi="Times New Roman" w:cs="Times New Roman"/>
          <w:bCs/>
          <w:sz w:val="28"/>
          <w:szCs w:val="28"/>
          <w:lang w:val="x-none" w:eastAsia="x-none"/>
        </w:rPr>
        <w:t xml:space="preserve"> Судова влада України судові справи </w:t>
      </w:r>
      <w:r w:rsidR="00AC11C1">
        <w:rPr>
          <w:rFonts w:ascii="Times New Roman" w:eastAsia="Calibri" w:hAnsi="Times New Roman" w:cs="Times New Roman"/>
          <w:bCs/>
          <w:sz w:val="28"/>
          <w:szCs w:val="28"/>
          <w:lang w:eastAsia="x-none"/>
        </w:rPr>
        <w:t>судді</w:t>
      </w:r>
      <w:r w:rsidRPr="00B17EAC">
        <w:rPr>
          <w:rFonts w:ascii="Times New Roman" w:eastAsia="Calibri" w:hAnsi="Times New Roman" w:cs="Times New Roman"/>
          <w:bCs/>
          <w:sz w:val="28"/>
          <w:szCs w:val="28"/>
          <w:lang w:val="x-none" w:eastAsia="x-none"/>
        </w:rPr>
        <w:t xml:space="preserve">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з лютого 2022 року не розподілялися.</w:t>
      </w:r>
    </w:p>
    <w:p w:rsidR="006575F5"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lastRenderedPageBreak/>
        <w:tab/>
      </w:r>
      <w:r w:rsidRPr="00B17EAC">
        <w:rPr>
          <w:rFonts w:ascii="Times New Roman" w:eastAsia="Calibri" w:hAnsi="Times New Roman" w:cs="Times New Roman"/>
          <w:bCs/>
          <w:sz w:val="28"/>
          <w:szCs w:val="28"/>
          <w:lang w:val="x-none" w:eastAsia="x-none"/>
        </w:rPr>
        <w:t>На запит члена Вищої ради правосуддя Мельника О.П. т.</w:t>
      </w:r>
      <w:r w:rsidR="00AC11C1">
        <w:rPr>
          <w:rFonts w:ascii="Times New Roman" w:eastAsia="Calibri" w:hAnsi="Times New Roman" w:cs="Times New Roman"/>
          <w:bCs/>
          <w:sz w:val="28"/>
          <w:szCs w:val="28"/>
          <w:lang w:eastAsia="x-none"/>
        </w:rPr>
        <w:t xml:space="preserve"> </w:t>
      </w:r>
      <w:r w:rsidRPr="00B17EAC">
        <w:rPr>
          <w:rFonts w:ascii="Times New Roman" w:eastAsia="Calibri" w:hAnsi="Times New Roman" w:cs="Times New Roman"/>
          <w:bCs/>
          <w:sz w:val="28"/>
          <w:szCs w:val="28"/>
          <w:lang w:val="x-none" w:eastAsia="x-none"/>
        </w:rPr>
        <w:t>в.</w:t>
      </w:r>
      <w:r w:rsidR="00AC11C1">
        <w:rPr>
          <w:rFonts w:ascii="Times New Roman" w:eastAsia="Calibri" w:hAnsi="Times New Roman" w:cs="Times New Roman"/>
          <w:bCs/>
          <w:sz w:val="28"/>
          <w:szCs w:val="28"/>
          <w:lang w:eastAsia="x-none"/>
        </w:rPr>
        <w:t xml:space="preserve"> </w:t>
      </w:r>
      <w:r w:rsidRPr="00B17EAC">
        <w:rPr>
          <w:rFonts w:ascii="Times New Roman" w:eastAsia="Calibri" w:hAnsi="Times New Roman" w:cs="Times New Roman"/>
          <w:bCs/>
          <w:sz w:val="28"/>
          <w:szCs w:val="28"/>
          <w:lang w:val="x-none" w:eastAsia="x-none"/>
        </w:rPr>
        <w:t xml:space="preserve">о. голови Державної судової адміністрації України Максим </w:t>
      </w:r>
      <w:proofErr w:type="spellStart"/>
      <w:r w:rsidRPr="00B17EAC">
        <w:rPr>
          <w:rFonts w:ascii="Times New Roman" w:eastAsia="Calibri" w:hAnsi="Times New Roman" w:cs="Times New Roman"/>
          <w:bCs/>
          <w:sz w:val="28"/>
          <w:szCs w:val="28"/>
          <w:lang w:val="x-none" w:eastAsia="x-none"/>
        </w:rPr>
        <w:t>Пампура</w:t>
      </w:r>
      <w:proofErr w:type="spellEnd"/>
      <w:r w:rsidRPr="00B17EAC">
        <w:rPr>
          <w:rFonts w:ascii="Times New Roman" w:eastAsia="Calibri" w:hAnsi="Times New Roman" w:cs="Times New Roman"/>
          <w:bCs/>
          <w:sz w:val="28"/>
          <w:szCs w:val="28"/>
          <w:lang w:val="x-none" w:eastAsia="x-none"/>
        </w:rPr>
        <w:t xml:space="preserve"> зазначив, щ</w:t>
      </w:r>
      <w:r w:rsidR="00AC11C1">
        <w:rPr>
          <w:rFonts w:ascii="Times New Roman" w:eastAsia="Calibri" w:hAnsi="Times New Roman" w:cs="Times New Roman"/>
          <w:bCs/>
          <w:sz w:val="28"/>
          <w:szCs w:val="28"/>
          <w:lang w:val="x-none" w:eastAsia="x-none"/>
        </w:rPr>
        <w:t>о за інформацією Територіального управління</w:t>
      </w:r>
      <w:r w:rsidRPr="00B17EAC">
        <w:rPr>
          <w:rFonts w:ascii="Times New Roman" w:eastAsia="Calibri" w:hAnsi="Times New Roman" w:cs="Times New Roman"/>
          <w:bCs/>
          <w:sz w:val="28"/>
          <w:szCs w:val="28"/>
          <w:lang w:val="x-none" w:eastAsia="x-none"/>
        </w:rPr>
        <w:t xml:space="preserve"> Державної судової адміністрації України в Луганській області (лист від 16 січня 2024 року </w:t>
      </w:r>
      <w:r>
        <w:rPr>
          <w:rFonts w:ascii="Times New Roman" w:eastAsia="Calibri" w:hAnsi="Times New Roman" w:cs="Times New Roman"/>
          <w:bCs/>
          <w:sz w:val="28"/>
          <w:szCs w:val="28"/>
          <w:lang w:eastAsia="x-none"/>
        </w:rPr>
        <w:t xml:space="preserve">                                                          </w:t>
      </w:r>
      <w:r w:rsidRPr="00B17EAC">
        <w:rPr>
          <w:rFonts w:ascii="Times New Roman" w:eastAsia="Calibri" w:hAnsi="Times New Roman" w:cs="Times New Roman"/>
          <w:bCs/>
          <w:sz w:val="28"/>
          <w:szCs w:val="28"/>
          <w:lang w:val="x-none" w:eastAsia="x-none"/>
        </w:rPr>
        <w:t xml:space="preserve">№ 02-28/3856/23-вих), наказом </w:t>
      </w:r>
      <w:proofErr w:type="spellStart"/>
      <w:r w:rsidRPr="00B17EAC">
        <w:rPr>
          <w:rFonts w:ascii="Times New Roman" w:eastAsia="Calibri" w:hAnsi="Times New Roman" w:cs="Times New Roman"/>
          <w:bCs/>
          <w:sz w:val="28"/>
          <w:szCs w:val="28"/>
          <w:lang w:val="x-none" w:eastAsia="x-none"/>
        </w:rPr>
        <w:t>Марківського</w:t>
      </w:r>
      <w:proofErr w:type="spellEnd"/>
      <w:r w:rsidRPr="00B17EAC">
        <w:rPr>
          <w:rFonts w:ascii="Times New Roman" w:eastAsia="Calibri" w:hAnsi="Times New Roman" w:cs="Times New Roman"/>
          <w:bCs/>
          <w:sz w:val="28"/>
          <w:szCs w:val="28"/>
          <w:lang w:val="x-none" w:eastAsia="x-none"/>
        </w:rPr>
        <w:t xml:space="preserve"> районного суду Луганської області від 24 лютого 2022 року № 15/04-02</w:t>
      </w:r>
      <w:r w:rsidR="00AC11C1">
        <w:rPr>
          <w:rFonts w:ascii="Times New Roman" w:eastAsia="Calibri" w:hAnsi="Times New Roman" w:cs="Times New Roman"/>
          <w:bCs/>
          <w:sz w:val="28"/>
          <w:szCs w:val="28"/>
          <w:lang w:eastAsia="x-none"/>
        </w:rPr>
        <w:t xml:space="preserve"> </w:t>
      </w:r>
      <w:r w:rsidR="00AC11C1" w:rsidRPr="00B17EAC">
        <w:rPr>
          <w:rFonts w:ascii="Times New Roman" w:eastAsia="Calibri" w:hAnsi="Times New Roman" w:cs="Times New Roman"/>
          <w:bCs/>
          <w:sz w:val="28"/>
          <w:szCs w:val="28"/>
          <w:lang w:val="x-none" w:eastAsia="x-none"/>
        </w:rPr>
        <w:t>«Про припинення роботи суду»</w:t>
      </w:r>
      <w:r w:rsidRPr="00B17EAC">
        <w:rPr>
          <w:rFonts w:ascii="Times New Roman" w:eastAsia="Calibri" w:hAnsi="Times New Roman" w:cs="Times New Roman"/>
          <w:bCs/>
          <w:sz w:val="28"/>
          <w:szCs w:val="28"/>
          <w:lang w:val="x-none" w:eastAsia="x-none"/>
        </w:rPr>
        <w:t xml:space="preserve">, зі змінами, внесеними наказом </w:t>
      </w:r>
      <w:proofErr w:type="spellStart"/>
      <w:r w:rsidRPr="00B17EAC">
        <w:rPr>
          <w:rFonts w:ascii="Times New Roman" w:eastAsia="Calibri" w:hAnsi="Times New Roman" w:cs="Times New Roman"/>
          <w:bCs/>
          <w:sz w:val="28"/>
          <w:szCs w:val="28"/>
          <w:lang w:val="x-none" w:eastAsia="x-none"/>
        </w:rPr>
        <w:t>Марківського</w:t>
      </w:r>
      <w:proofErr w:type="spellEnd"/>
      <w:r w:rsidRPr="00B17EAC">
        <w:rPr>
          <w:rFonts w:ascii="Times New Roman" w:eastAsia="Calibri" w:hAnsi="Times New Roman" w:cs="Times New Roman"/>
          <w:bCs/>
          <w:sz w:val="28"/>
          <w:szCs w:val="28"/>
          <w:lang w:val="x-none" w:eastAsia="x-none"/>
        </w:rPr>
        <w:t xml:space="preserve"> районного суду Луганської області від 25 квітня 2022 року № 16/04-02</w:t>
      </w:r>
      <w:r w:rsidR="00AC11C1">
        <w:rPr>
          <w:rFonts w:ascii="Times New Roman" w:eastAsia="Calibri" w:hAnsi="Times New Roman" w:cs="Times New Roman"/>
          <w:bCs/>
          <w:sz w:val="28"/>
          <w:szCs w:val="28"/>
          <w:lang w:eastAsia="x-none"/>
        </w:rPr>
        <w:t xml:space="preserve"> </w:t>
      </w:r>
      <w:r w:rsidR="00AC11C1" w:rsidRPr="00B17EAC">
        <w:rPr>
          <w:rFonts w:ascii="Times New Roman" w:eastAsia="Calibri" w:hAnsi="Times New Roman" w:cs="Times New Roman"/>
          <w:bCs/>
          <w:sz w:val="28"/>
          <w:szCs w:val="28"/>
          <w:lang w:val="x-none" w:eastAsia="x-none"/>
        </w:rPr>
        <w:t>«Про внесення змін до наказу від 24 лютого 2022 року № 15/04-02»</w:t>
      </w:r>
      <w:r w:rsidRPr="00B17EAC">
        <w:rPr>
          <w:rFonts w:ascii="Times New Roman" w:eastAsia="Calibri" w:hAnsi="Times New Roman" w:cs="Times New Roman"/>
          <w:bCs/>
          <w:sz w:val="28"/>
          <w:szCs w:val="28"/>
          <w:lang w:val="x-none" w:eastAsia="x-none"/>
        </w:rPr>
        <w:t xml:space="preserve">, з 24 лютого 2022 року припинено роботу </w:t>
      </w:r>
      <w:proofErr w:type="spellStart"/>
      <w:r w:rsidRPr="00B17EAC">
        <w:rPr>
          <w:rFonts w:ascii="Times New Roman" w:eastAsia="Calibri" w:hAnsi="Times New Roman" w:cs="Times New Roman"/>
          <w:bCs/>
          <w:sz w:val="28"/>
          <w:szCs w:val="28"/>
          <w:lang w:val="x-none" w:eastAsia="x-none"/>
        </w:rPr>
        <w:t>Марківського</w:t>
      </w:r>
      <w:proofErr w:type="spellEnd"/>
      <w:r w:rsidRPr="00B17EAC">
        <w:rPr>
          <w:rFonts w:ascii="Times New Roman" w:eastAsia="Calibri" w:hAnsi="Times New Roman" w:cs="Times New Roman"/>
          <w:bCs/>
          <w:sz w:val="28"/>
          <w:szCs w:val="28"/>
          <w:lang w:val="x-none" w:eastAsia="x-none"/>
        </w:rPr>
        <w:t xml:space="preserve"> районного суду Луганської області до вирішення питання щодо її відновлення у встановленому законодавством порядку.  </w:t>
      </w:r>
    </w:p>
    <w:p w:rsidR="00AC11C1" w:rsidRPr="00AC11C1" w:rsidRDefault="00B17EAC" w:rsidP="006575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00AC11C1">
        <w:rPr>
          <w:rFonts w:ascii="Times New Roman" w:eastAsia="Calibri" w:hAnsi="Times New Roman" w:cs="Times New Roman"/>
          <w:bCs/>
          <w:sz w:val="28"/>
          <w:szCs w:val="28"/>
          <w:lang w:eastAsia="x-none"/>
        </w:rPr>
        <w:t xml:space="preserve">У зв’язку </w:t>
      </w:r>
      <w:r w:rsidR="00AC11C1" w:rsidRPr="00AC11C1">
        <w:rPr>
          <w:rFonts w:ascii="Times New Roman" w:eastAsia="Calibri" w:hAnsi="Times New Roman" w:cs="Times New Roman"/>
          <w:bCs/>
          <w:sz w:val="28"/>
          <w:szCs w:val="28"/>
          <w:lang w:eastAsia="x-none"/>
        </w:rPr>
        <w:t xml:space="preserve">із припиненням роботи </w:t>
      </w:r>
      <w:proofErr w:type="spellStart"/>
      <w:r w:rsidR="00AC11C1" w:rsidRPr="00AC11C1">
        <w:rPr>
          <w:rFonts w:ascii="Times New Roman" w:eastAsia="Calibri" w:hAnsi="Times New Roman" w:cs="Times New Roman"/>
          <w:bCs/>
          <w:sz w:val="28"/>
          <w:szCs w:val="28"/>
          <w:lang w:eastAsia="x-none"/>
        </w:rPr>
        <w:t>Марківського</w:t>
      </w:r>
      <w:proofErr w:type="spellEnd"/>
      <w:r w:rsidR="00AC11C1" w:rsidRPr="00AC11C1">
        <w:rPr>
          <w:rFonts w:ascii="Times New Roman" w:eastAsia="Calibri" w:hAnsi="Times New Roman" w:cs="Times New Roman"/>
          <w:bCs/>
          <w:sz w:val="28"/>
          <w:szCs w:val="28"/>
          <w:lang w:eastAsia="x-none"/>
        </w:rPr>
        <w:t xml:space="preserve"> районного суду Луганської області</w:t>
      </w:r>
      <w:r w:rsidR="00AC11C1">
        <w:rPr>
          <w:rFonts w:ascii="Times New Roman" w:eastAsia="Calibri" w:hAnsi="Times New Roman" w:cs="Times New Roman"/>
          <w:bCs/>
          <w:sz w:val="28"/>
          <w:szCs w:val="28"/>
          <w:lang w:eastAsia="x-none"/>
        </w:rPr>
        <w:t xml:space="preserve"> із 24 лютого 2022 року, правосуддя в цьому судді, зокрема суддею </w:t>
      </w:r>
      <w:proofErr w:type="spellStart"/>
      <w:r w:rsidR="00AC11C1">
        <w:rPr>
          <w:rFonts w:ascii="Times New Roman" w:eastAsia="Calibri" w:hAnsi="Times New Roman" w:cs="Times New Roman"/>
          <w:bCs/>
          <w:sz w:val="28"/>
          <w:szCs w:val="28"/>
          <w:lang w:eastAsia="x-none"/>
        </w:rPr>
        <w:t>Чернік</w:t>
      </w:r>
      <w:proofErr w:type="spellEnd"/>
      <w:r w:rsidR="00AC11C1">
        <w:rPr>
          <w:rFonts w:ascii="Times New Roman" w:eastAsia="Calibri" w:hAnsi="Times New Roman" w:cs="Times New Roman"/>
          <w:bCs/>
          <w:sz w:val="28"/>
          <w:szCs w:val="28"/>
          <w:lang w:eastAsia="x-none"/>
        </w:rPr>
        <w:t xml:space="preserve"> А.П., не здійснюється. </w:t>
      </w:r>
    </w:p>
    <w:p w:rsidR="00B17EAC" w:rsidRPr="00B17EAC" w:rsidRDefault="00B17EAC" w:rsidP="00AC11C1">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 xml:space="preserve">Відповідно до наданих </w:t>
      </w:r>
      <w:proofErr w:type="spellStart"/>
      <w:r w:rsidRPr="00B17EAC">
        <w:rPr>
          <w:rFonts w:ascii="Times New Roman" w:eastAsia="Calibri" w:hAnsi="Times New Roman" w:cs="Times New Roman"/>
          <w:bCs/>
          <w:sz w:val="28"/>
          <w:szCs w:val="28"/>
          <w:lang w:val="x-none" w:eastAsia="x-none"/>
        </w:rPr>
        <w:t>Марківським</w:t>
      </w:r>
      <w:proofErr w:type="spellEnd"/>
      <w:r w:rsidRPr="00B17EAC">
        <w:rPr>
          <w:rFonts w:ascii="Times New Roman" w:eastAsia="Calibri" w:hAnsi="Times New Roman" w:cs="Times New Roman"/>
          <w:bCs/>
          <w:sz w:val="28"/>
          <w:szCs w:val="28"/>
          <w:lang w:val="x-none" w:eastAsia="x-none"/>
        </w:rPr>
        <w:t xml:space="preserve"> районним судом Луганської області табелів обліку робочого часу суддя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w:t>
      </w:r>
      <w:r w:rsidR="00AC11C1">
        <w:rPr>
          <w:rFonts w:ascii="Times New Roman" w:eastAsia="Calibri" w:hAnsi="Times New Roman" w:cs="Times New Roman"/>
          <w:bCs/>
          <w:sz w:val="28"/>
          <w:szCs w:val="28"/>
          <w:lang w:eastAsia="x-none"/>
        </w:rPr>
        <w:t>і</w:t>
      </w:r>
      <w:r w:rsidRPr="00B17EAC">
        <w:rPr>
          <w:rFonts w:ascii="Times New Roman" w:eastAsia="Calibri" w:hAnsi="Times New Roman" w:cs="Times New Roman"/>
          <w:bCs/>
          <w:sz w:val="28"/>
          <w:szCs w:val="28"/>
          <w:lang w:val="x-none" w:eastAsia="x-none"/>
        </w:rPr>
        <w:t xml:space="preserve">з 14 лютого 2022 року по </w:t>
      </w:r>
      <w:r w:rsidR="00AC11C1">
        <w:rPr>
          <w:rFonts w:ascii="Times New Roman" w:eastAsia="Calibri" w:hAnsi="Times New Roman" w:cs="Times New Roman"/>
          <w:bCs/>
          <w:sz w:val="28"/>
          <w:szCs w:val="28"/>
          <w:lang w:eastAsia="x-none"/>
        </w:rPr>
        <w:t xml:space="preserve">                </w:t>
      </w:r>
      <w:r w:rsidRPr="00B17EAC">
        <w:rPr>
          <w:rFonts w:ascii="Times New Roman" w:eastAsia="Calibri" w:hAnsi="Times New Roman" w:cs="Times New Roman"/>
          <w:bCs/>
          <w:sz w:val="28"/>
          <w:szCs w:val="28"/>
          <w:lang w:val="x-none" w:eastAsia="x-none"/>
        </w:rPr>
        <w:t xml:space="preserve">28 лютого 2022 року </w:t>
      </w:r>
      <w:r w:rsidR="00AC11C1">
        <w:rPr>
          <w:rFonts w:ascii="Times New Roman" w:eastAsia="Calibri" w:hAnsi="Times New Roman" w:cs="Times New Roman"/>
          <w:bCs/>
          <w:sz w:val="28"/>
          <w:szCs w:val="28"/>
          <w:lang w:eastAsia="x-none"/>
        </w:rPr>
        <w:t xml:space="preserve">була тимчасово непрацездатна, </w:t>
      </w:r>
      <w:r w:rsidRPr="00B17EAC">
        <w:rPr>
          <w:rFonts w:ascii="Times New Roman" w:eastAsia="Calibri" w:hAnsi="Times New Roman" w:cs="Times New Roman"/>
          <w:bCs/>
          <w:sz w:val="28"/>
          <w:szCs w:val="28"/>
          <w:lang w:val="x-none" w:eastAsia="x-none"/>
        </w:rPr>
        <w:t>з 1 березня 2022 року по                 5 травня 2022 року – у простої.</w:t>
      </w:r>
    </w:p>
    <w:p w:rsidR="006575F5"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За інформацією, наданою Територіальним управлінням Державної судової адміністрації України в Дніпропетровській області (лист в</w:t>
      </w:r>
      <w:r w:rsidR="00AC11C1">
        <w:rPr>
          <w:rFonts w:ascii="Times New Roman" w:eastAsia="Calibri" w:hAnsi="Times New Roman" w:cs="Times New Roman"/>
          <w:bCs/>
          <w:sz w:val="28"/>
          <w:szCs w:val="28"/>
          <w:lang w:val="x-none" w:eastAsia="x-none"/>
        </w:rPr>
        <w:t xml:space="preserve">ід 16 січня 2024 року № 370/24), </w:t>
      </w:r>
      <w:r w:rsidRPr="00B17EAC">
        <w:rPr>
          <w:rFonts w:ascii="Times New Roman" w:eastAsia="Calibri" w:hAnsi="Times New Roman" w:cs="Times New Roman"/>
          <w:bCs/>
          <w:sz w:val="28"/>
          <w:szCs w:val="28"/>
          <w:lang w:val="x-none" w:eastAsia="x-none"/>
        </w:rPr>
        <w:t xml:space="preserve">суддя </w:t>
      </w:r>
      <w:proofErr w:type="spellStart"/>
      <w:r w:rsidRPr="00B17EAC">
        <w:rPr>
          <w:rFonts w:ascii="Times New Roman" w:eastAsia="Calibri" w:hAnsi="Times New Roman" w:cs="Times New Roman"/>
          <w:bCs/>
          <w:sz w:val="28"/>
          <w:szCs w:val="28"/>
          <w:lang w:val="x-none" w:eastAsia="x-none"/>
        </w:rPr>
        <w:t>Марківського</w:t>
      </w:r>
      <w:proofErr w:type="spellEnd"/>
      <w:r w:rsidRPr="00B17EAC">
        <w:rPr>
          <w:rFonts w:ascii="Times New Roman" w:eastAsia="Calibri" w:hAnsi="Times New Roman" w:cs="Times New Roman"/>
          <w:bCs/>
          <w:sz w:val="28"/>
          <w:szCs w:val="28"/>
          <w:lang w:val="x-none" w:eastAsia="x-none"/>
        </w:rPr>
        <w:t xml:space="preserve"> районного суду Луганської області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яка рішенням Голови Верховного Суду від 29 квітня 2022 року </w:t>
      </w:r>
      <w:r>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val="x-none" w:eastAsia="x-none"/>
        </w:rPr>
        <w:t xml:space="preserve">№ </w:t>
      </w:r>
      <w:r w:rsidRPr="00B17EAC">
        <w:rPr>
          <w:rFonts w:ascii="Times New Roman" w:eastAsia="Calibri" w:hAnsi="Times New Roman" w:cs="Times New Roman"/>
          <w:bCs/>
          <w:sz w:val="28"/>
          <w:szCs w:val="28"/>
          <w:lang w:val="x-none" w:eastAsia="x-none"/>
        </w:rPr>
        <w:t xml:space="preserve">66/0/149-22 відряджена до </w:t>
      </w:r>
      <w:proofErr w:type="spellStart"/>
      <w:r w:rsidRPr="00B17EAC">
        <w:rPr>
          <w:rFonts w:ascii="Times New Roman" w:eastAsia="Calibri" w:hAnsi="Times New Roman" w:cs="Times New Roman"/>
          <w:bCs/>
          <w:sz w:val="28"/>
          <w:szCs w:val="28"/>
          <w:lang w:val="x-none" w:eastAsia="x-none"/>
        </w:rPr>
        <w:t>Царичанського</w:t>
      </w:r>
      <w:proofErr w:type="spellEnd"/>
      <w:r w:rsidRPr="00B17EAC">
        <w:rPr>
          <w:rFonts w:ascii="Times New Roman" w:eastAsia="Calibri" w:hAnsi="Times New Roman" w:cs="Times New Roman"/>
          <w:bCs/>
          <w:sz w:val="28"/>
          <w:szCs w:val="28"/>
          <w:lang w:val="x-none" w:eastAsia="x-none"/>
        </w:rPr>
        <w:t xml:space="preserve"> районного суду Дніпропетровської області, станом на 16 січня 2024 року до </w:t>
      </w:r>
      <w:proofErr w:type="spellStart"/>
      <w:r w:rsidRPr="00B17EAC">
        <w:rPr>
          <w:rFonts w:ascii="Times New Roman" w:eastAsia="Calibri" w:hAnsi="Times New Roman" w:cs="Times New Roman"/>
          <w:bCs/>
          <w:sz w:val="28"/>
          <w:szCs w:val="28"/>
          <w:lang w:val="x-none" w:eastAsia="x-none"/>
        </w:rPr>
        <w:t>Царичанського</w:t>
      </w:r>
      <w:proofErr w:type="spellEnd"/>
      <w:r w:rsidRPr="00B17EAC">
        <w:rPr>
          <w:rFonts w:ascii="Times New Roman" w:eastAsia="Calibri" w:hAnsi="Times New Roman" w:cs="Times New Roman"/>
          <w:bCs/>
          <w:sz w:val="28"/>
          <w:szCs w:val="28"/>
          <w:lang w:val="x-none" w:eastAsia="x-none"/>
        </w:rPr>
        <w:t xml:space="preserve"> районного суду Дніпропетровської області не прибула, до здійснення правосуд</w:t>
      </w:r>
      <w:r w:rsidR="00AC11C1">
        <w:rPr>
          <w:rFonts w:ascii="Times New Roman" w:eastAsia="Calibri" w:hAnsi="Times New Roman" w:cs="Times New Roman"/>
          <w:bCs/>
          <w:sz w:val="28"/>
          <w:szCs w:val="28"/>
          <w:lang w:val="x-none" w:eastAsia="x-none"/>
        </w:rPr>
        <w:t>дя не приступила. Територіальне управління</w:t>
      </w:r>
      <w:r w:rsidRPr="00B17EAC">
        <w:rPr>
          <w:rFonts w:ascii="Times New Roman" w:eastAsia="Calibri" w:hAnsi="Times New Roman" w:cs="Times New Roman"/>
          <w:bCs/>
          <w:sz w:val="28"/>
          <w:szCs w:val="28"/>
          <w:lang w:val="x-none" w:eastAsia="x-none"/>
        </w:rPr>
        <w:t xml:space="preserve"> Державної судової адміністрації України в Дніпропетровській області с</w:t>
      </w:r>
      <w:r w:rsidR="00AC11C1">
        <w:rPr>
          <w:rFonts w:ascii="Times New Roman" w:eastAsia="Calibri" w:hAnsi="Times New Roman" w:cs="Times New Roman"/>
          <w:bCs/>
          <w:sz w:val="28"/>
          <w:szCs w:val="28"/>
          <w:lang w:val="x-none" w:eastAsia="x-none"/>
        </w:rPr>
        <w:t>уддівську винагороду</w:t>
      </w:r>
      <w:r w:rsidRPr="00B17EAC">
        <w:rPr>
          <w:rFonts w:ascii="Times New Roman" w:eastAsia="Calibri" w:hAnsi="Times New Roman" w:cs="Times New Roman"/>
          <w:bCs/>
          <w:sz w:val="28"/>
          <w:szCs w:val="28"/>
          <w:lang w:val="x-none" w:eastAsia="x-none"/>
        </w:rPr>
        <w:t xml:space="preserve"> суд</w:t>
      </w:r>
      <w:r w:rsidR="00AC11C1">
        <w:rPr>
          <w:rFonts w:ascii="Times New Roman" w:eastAsia="Calibri" w:hAnsi="Times New Roman" w:cs="Times New Roman"/>
          <w:bCs/>
          <w:sz w:val="28"/>
          <w:szCs w:val="28"/>
          <w:lang w:val="x-none" w:eastAsia="x-none"/>
        </w:rPr>
        <w:t xml:space="preserve">ді </w:t>
      </w:r>
      <w:proofErr w:type="spellStart"/>
      <w:r w:rsidR="00AC11C1">
        <w:rPr>
          <w:rFonts w:ascii="Times New Roman" w:eastAsia="Calibri" w:hAnsi="Times New Roman" w:cs="Times New Roman"/>
          <w:bCs/>
          <w:sz w:val="28"/>
          <w:szCs w:val="28"/>
          <w:lang w:val="x-none" w:eastAsia="x-none"/>
        </w:rPr>
        <w:t>Чернік</w:t>
      </w:r>
      <w:proofErr w:type="spellEnd"/>
      <w:r w:rsidR="00AC11C1">
        <w:rPr>
          <w:rFonts w:ascii="Times New Roman" w:eastAsia="Calibri" w:hAnsi="Times New Roman" w:cs="Times New Roman"/>
          <w:bCs/>
          <w:sz w:val="28"/>
          <w:szCs w:val="28"/>
          <w:lang w:val="x-none" w:eastAsia="x-none"/>
        </w:rPr>
        <w:t xml:space="preserve"> А.П. не нараховувала та не виплачувала</w:t>
      </w:r>
      <w:r w:rsidRPr="00B17EAC">
        <w:rPr>
          <w:rFonts w:ascii="Times New Roman" w:eastAsia="Calibri" w:hAnsi="Times New Roman" w:cs="Times New Roman"/>
          <w:bCs/>
          <w:sz w:val="28"/>
          <w:szCs w:val="28"/>
          <w:lang w:val="x-none" w:eastAsia="x-none"/>
        </w:rPr>
        <w:t xml:space="preserve">. Суддя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на зв’язок </w:t>
      </w:r>
      <w:r w:rsidR="00AC11C1">
        <w:rPr>
          <w:rFonts w:ascii="Times New Roman" w:eastAsia="Calibri" w:hAnsi="Times New Roman" w:cs="Times New Roman"/>
          <w:bCs/>
          <w:sz w:val="28"/>
          <w:szCs w:val="28"/>
          <w:lang w:eastAsia="x-none"/>
        </w:rPr>
        <w:t>і</w:t>
      </w:r>
      <w:r w:rsidRPr="00B17EAC">
        <w:rPr>
          <w:rFonts w:ascii="Times New Roman" w:eastAsia="Calibri" w:hAnsi="Times New Roman" w:cs="Times New Roman"/>
          <w:bCs/>
          <w:sz w:val="28"/>
          <w:szCs w:val="28"/>
          <w:lang w:val="x-none" w:eastAsia="x-none"/>
        </w:rPr>
        <w:t xml:space="preserve">з Територіальним управлінням Державної судової адміністрації України в Дніпропетровській області та </w:t>
      </w:r>
      <w:proofErr w:type="spellStart"/>
      <w:r w:rsidRPr="00B17EAC">
        <w:rPr>
          <w:rFonts w:ascii="Times New Roman" w:eastAsia="Calibri" w:hAnsi="Times New Roman" w:cs="Times New Roman"/>
          <w:bCs/>
          <w:sz w:val="28"/>
          <w:szCs w:val="28"/>
          <w:lang w:val="x-none" w:eastAsia="x-none"/>
        </w:rPr>
        <w:t>Царичанським</w:t>
      </w:r>
      <w:proofErr w:type="spellEnd"/>
      <w:r w:rsidRPr="00B17EAC">
        <w:rPr>
          <w:rFonts w:ascii="Times New Roman" w:eastAsia="Calibri" w:hAnsi="Times New Roman" w:cs="Times New Roman"/>
          <w:bCs/>
          <w:sz w:val="28"/>
          <w:szCs w:val="28"/>
          <w:lang w:val="x-none" w:eastAsia="x-none"/>
        </w:rPr>
        <w:t xml:space="preserve"> районним судом Дніпропетровської області не виходила.</w:t>
      </w:r>
    </w:p>
    <w:p w:rsidR="006575F5" w:rsidRPr="00AC11C1"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 xml:space="preserve">За даними Територіального управління Державної судової адміністрації України в Луганській області, за час перебування на посаді судді </w:t>
      </w:r>
      <w:proofErr w:type="spellStart"/>
      <w:r w:rsidRPr="00B17EAC">
        <w:rPr>
          <w:rFonts w:ascii="Times New Roman" w:eastAsia="Calibri" w:hAnsi="Times New Roman" w:cs="Times New Roman"/>
          <w:bCs/>
          <w:sz w:val="28"/>
          <w:szCs w:val="28"/>
          <w:lang w:val="x-none" w:eastAsia="x-none"/>
        </w:rPr>
        <w:t>Марківського</w:t>
      </w:r>
      <w:proofErr w:type="spellEnd"/>
      <w:r w:rsidRPr="00B17EAC">
        <w:rPr>
          <w:rFonts w:ascii="Times New Roman" w:eastAsia="Calibri" w:hAnsi="Times New Roman" w:cs="Times New Roman"/>
          <w:bCs/>
          <w:sz w:val="28"/>
          <w:szCs w:val="28"/>
          <w:lang w:val="x-none" w:eastAsia="x-none"/>
        </w:rPr>
        <w:t xml:space="preserve"> районного суду Луганської області за період </w:t>
      </w:r>
      <w:r w:rsidR="00AC11C1">
        <w:rPr>
          <w:rFonts w:ascii="Times New Roman" w:eastAsia="Calibri" w:hAnsi="Times New Roman" w:cs="Times New Roman"/>
          <w:bCs/>
          <w:sz w:val="28"/>
          <w:szCs w:val="28"/>
          <w:lang w:eastAsia="x-none"/>
        </w:rPr>
        <w:t>і</w:t>
      </w:r>
      <w:r w:rsidRPr="00B17EAC">
        <w:rPr>
          <w:rFonts w:ascii="Times New Roman" w:eastAsia="Calibri" w:hAnsi="Times New Roman" w:cs="Times New Roman"/>
          <w:bCs/>
          <w:sz w:val="28"/>
          <w:szCs w:val="28"/>
          <w:lang w:val="x-none" w:eastAsia="x-none"/>
        </w:rPr>
        <w:t xml:space="preserve">з 24 лютого 2022 року по </w:t>
      </w:r>
      <w:r w:rsidR="00AC11C1">
        <w:rPr>
          <w:rFonts w:ascii="Times New Roman" w:eastAsia="Calibri" w:hAnsi="Times New Roman" w:cs="Times New Roman"/>
          <w:bCs/>
          <w:sz w:val="28"/>
          <w:szCs w:val="28"/>
          <w:lang w:eastAsia="x-none"/>
        </w:rPr>
        <w:t xml:space="preserve">                          </w:t>
      </w:r>
      <w:r w:rsidRPr="00B17EAC">
        <w:rPr>
          <w:rFonts w:ascii="Times New Roman" w:eastAsia="Calibri" w:hAnsi="Times New Roman" w:cs="Times New Roman"/>
          <w:bCs/>
          <w:sz w:val="28"/>
          <w:szCs w:val="28"/>
          <w:lang w:val="x-none" w:eastAsia="x-none"/>
        </w:rPr>
        <w:t xml:space="preserve">5 травня 2022 року суддя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отримала суддівську винаг</w:t>
      </w:r>
      <w:r w:rsidR="00AC11C1">
        <w:rPr>
          <w:rFonts w:ascii="Times New Roman" w:eastAsia="Calibri" w:hAnsi="Times New Roman" w:cs="Times New Roman"/>
          <w:bCs/>
          <w:sz w:val="28"/>
          <w:szCs w:val="28"/>
          <w:lang w:val="x-none" w:eastAsia="x-none"/>
        </w:rPr>
        <w:t>ороду у розмірі 238494, 25 гривні</w:t>
      </w:r>
      <w:r w:rsidRPr="00B17EAC">
        <w:rPr>
          <w:rFonts w:ascii="Times New Roman" w:eastAsia="Calibri" w:hAnsi="Times New Roman" w:cs="Times New Roman"/>
          <w:bCs/>
          <w:sz w:val="28"/>
          <w:szCs w:val="28"/>
          <w:lang w:val="x-none" w:eastAsia="x-none"/>
        </w:rPr>
        <w:t>.</w:t>
      </w:r>
      <w:r w:rsidR="00AC11C1">
        <w:rPr>
          <w:rFonts w:ascii="Times New Roman" w:eastAsia="Calibri" w:hAnsi="Times New Roman" w:cs="Times New Roman"/>
          <w:bCs/>
          <w:sz w:val="28"/>
          <w:szCs w:val="28"/>
          <w:lang w:eastAsia="x-none"/>
        </w:rPr>
        <w:t xml:space="preserve"> </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На запит члена Вищої ради правосуддя Мельника О.П. в.</w:t>
      </w:r>
      <w:r w:rsidR="00AC11C1">
        <w:rPr>
          <w:rFonts w:ascii="Times New Roman" w:eastAsia="Calibri" w:hAnsi="Times New Roman" w:cs="Times New Roman"/>
          <w:bCs/>
          <w:sz w:val="28"/>
          <w:szCs w:val="28"/>
          <w:lang w:eastAsia="x-none"/>
        </w:rPr>
        <w:t xml:space="preserve"> </w:t>
      </w:r>
      <w:r w:rsidRPr="00B17EAC">
        <w:rPr>
          <w:rFonts w:ascii="Times New Roman" w:eastAsia="Calibri" w:hAnsi="Times New Roman" w:cs="Times New Roman"/>
          <w:bCs/>
          <w:sz w:val="28"/>
          <w:szCs w:val="28"/>
          <w:lang w:val="x-none" w:eastAsia="x-none"/>
        </w:rPr>
        <w:t xml:space="preserve">о. голови </w:t>
      </w:r>
      <w:proofErr w:type="spellStart"/>
      <w:r w:rsidRPr="00B17EAC">
        <w:rPr>
          <w:rFonts w:ascii="Times New Roman" w:eastAsia="Calibri" w:hAnsi="Times New Roman" w:cs="Times New Roman"/>
          <w:bCs/>
          <w:sz w:val="28"/>
          <w:szCs w:val="28"/>
          <w:lang w:val="x-none" w:eastAsia="x-none"/>
        </w:rPr>
        <w:t>Царичанського</w:t>
      </w:r>
      <w:proofErr w:type="spellEnd"/>
      <w:r w:rsidRPr="00B17EAC">
        <w:rPr>
          <w:rFonts w:ascii="Times New Roman" w:eastAsia="Calibri" w:hAnsi="Times New Roman" w:cs="Times New Roman"/>
          <w:bCs/>
          <w:sz w:val="28"/>
          <w:szCs w:val="28"/>
          <w:lang w:val="x-none" w:eastAsia="x-none"/>
        </w:rPr>
        <w:t xml:space="preserve"> районного суду Дніпропетровської області Дмитро </w:t>
      </w:r>
      <w:proofErr w:type="spellStart"/>
      <w:r w:rsidRPr="00B17EAC">
        <w:rPr>
          <w:rFonts w:ascii="Times New Roman" w:eastAsia="Calibri" w:hAnsi="Times New Roman" w:cs="Times New Roman"/>
          <w:bCs/>
          <w:sz w:val="28"/>
          <w:szCs w:val="28"/>
          <w:lang w:val="x-none" w:eastAsia="x-none"/>
        </w:rPr>
        <w:t>Костюков</w:t>
      </w:r>
      <w:proofErr w:type="spellEnd"/>
      <w:r w:rsidRPr="00B17EAC">
        <w:rPr>
          <w:rFonts w:ascii="Times New Roman" w:eastAsia="Calibri" w:hAnsi="Times New Roman" w:cs="Times New Roman"/>
          <w:bCs/>
          <w:sz w:val="28"/>
          <w:szCs w:val="28"/>
          <w:lang w:val="x-none" w:eastAsia="x-none"/>
        </w:rPr>
        <w:t xml:space="preserve"> повідомив, що суддя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станом на 15 січня 2024 року до суду не прибула, наказ про зарахування</w:t>
      </w:r>
      <w:r w:rsidR="00AC11C1">
        <w:rPr>
          <w:rFonts w:ascii="Times New Roman" w:eastAsia="Calibri" w:hAnsi="Times New Roman" w:cs="Times New Roman"/>
          <w:bCs/>
          <w:sz w:val="28"/>
          <w:szCs w:val="28"/>
          <w:lang w:eastAsia="x-none"/>
        </w:rPr>
        <w:t xml:space="preserve"> </w:t>
      </w:r>
      <w:r w:rsidRPr="00B17EAC">
        <w:rPr>
          <w:rFonts w:ascii="Times New Roman" w:eastAsia="Calibri" w:hAnsi="Times New Roman" w:cs="Times New Roman"/>
          <w:bCs/>
          <w:sz w:val="28"/>
          <w:szCs w:val="28"/>
          <w:lang w:val="x-none" w:eastAsia="x-none"/>
        </w:rPr>
        <w:t>/</w:t>
      </w:r>
      <w:r w:rsidR="00AC11C1">
        <w:rPr>
          <w:rFonts w:ascii="Times New Roman" w:eastAsia="Calibri" w:hAnsi="Times New Roman" w:cs="Times New Roman"/>
          <w:bCs/>
          <w:sz w:val="28"/>
          <w:szCs w:val="28"/>
          <w:lang w:eastAsia="x-none"/>
        </w:rPr>
        <w:t xml:space="preserve"> </w:t>
      </w:r>
      <w:r w:rsidRPr="00B17EAC">
        <w:rPr>
          <w:rFonts w:ascii="Times New Roman" w:eastAsia="Calibri" w:hAnsi="Times New Roman" w:cs="Times New Roman"/>
          <w:bCs/>
          <w:sz w:val="28"/>
          <w:szCs w:val="28"/>
          <w:lang w:val="x-none" w:eastAsia="x-none"/>
        </w:rPr>
        <w:t xml:space="preserve">прикріплення судді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до штату суду не </w:t>
      </w:r>
      <w:r w:rsidR="00AC11C1">
        <w:rPr>
          <w:rFonts w:ascii="Times New Roman" w:eastAsia="Calibri" w:hAnsi="Times New Roman" w:cs="Times New Roman"/>
          <w:bCs/>
          <w:sz w:val="28"/>
          <w:szCs w:val="28"/>
          <w:lang w:eastAsia="x-none"/>
        </w:rPr>
        <w:t>видано</w:t>
      </w:r>
      <w:r w:rsidRPr="00B17EAC">
        <w:rPr>
          <w:rFonts w:ascii="Times New Roman" w:eastAsia="Calibri" w:hAnsi="Times New Roman" w:cs="Times New Roman"/>
          <w:bCs/>
          <w:sz w:val="28"/>
          <w:szCs w:val="28"/>
          <w:lang w:val="x-none" w:eastAsia="x-none"/>
        </w:rPr>
        <w:t xml:space="preserve">, </w:t>
      </w:r>
      <w:proofErr w:type="spellStart"/>
      <w:r w:rsidRPr="00B17EAC">
        <w:rPr>
          <w:rFonts w:ascii="Times New Roman" w:eastAsia="Calibri" w:hAnsi="Times New Roman" w:cs="Times New Roman"/>
          <w:bCs/>
          <w:sz w:val="28"/>
          <w:szCs w:val="28"/>
          <w:lang w:val="x-none" w:eastAsia="x-none"/>
        </w:rPr>
        <w:t>табелювання</w:t>
      </w:r>
      <w:proofErr w:type="spellEnd"/>
      <w:r w:rsidRPr="00B17EAC">
        <w:rPr>
          <w:rFonts w:ascii="Times New Roman" w:eastAsia="Calibri" w:hAnsi="Times New Roman" w:cs="Times New Roman"/>
          <w:bCs/>
          <w:sz w:val="28"/>
          <w:szCs w:val="28"/>
          <w:lang w:val="x-none" w:eastAsia="x-none"/>
        </w:rPr>
        <w:t xml:space="preserve"> обліку робочого часу судді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в суді не здійснюється.</w:t>
      </w:r>
    </w:p>
    <w:p w:rsidR="00B17EAC" w:rsidRDefault="00B17EAC" w:rsidP="00937389">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31218A">
        <w:rPr>
          <w:rFonts w:ascii="Times New Roman" w:eastAsia="Calibri" w:hAnsi="Times New Roman" w:cs="Times New Roman"/>
          <w:bCs/>
          <w:sz w:val="28"/>
          <w:szCs w:val="28"/>
          <w:lang w:eastAsia="x-none"/>
        </w:rPr>
        <w:t>СБУ</w:t>
      </w:r>
      <w:r w:rsidRPr="00B17EAC">
        <w:rPr>
          <w:rFonts w:ascii="Times New Roman" w:eastAsia="Calibri" w:hAnsi="Times New Roman" w:cs="Times New Roman"/>
          <w:bCs/>
          <w:sz w:val="28"/>
          <w:szCs w:val="28"/>
          <w:lang w:val="x-none" w:eastAsia="x-none"/>
        </w:rPr>
        <w:t xml:space="preserve"> на запит члена Вищої ради правосуддя, зокрема, зазначило, що не володіє інформацією щодо набуття суддею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громадянства іншої держави. </w:t>
      </w:r>
      <w:r w:rsidR="00AC11C1">
        <w:rPr>
          <w:rFonts w:ascii="Times New Roman" w:eastAsia="Calibri" w:hAnsi="Times New Roman" w:cs="Times New Roman"/>
          <w:bCs/>
          <w:sz w:val="28"/>
          <w:szCs w:val="28"/>
          <w:lang w:eastAsia="x-none"/>
        </w:rPr>
        <w:t xml:space="preserve">Водночас </w:t>
      </w:r>
      <w:r w:rsidR="00937389">
        <w:rPr>
          <w:rFonts w:ascii="Times New Roman" w:eastAsia="Calibri" w:hAnsi="Times New Roman" w:cs="Times New Roman"/>
          <w:bCs/>
          <w:sz w:val="28"/>
          <w:szCs w:val="28"/>
          <w:lang w:eastAsia="x-none"/>
        </w:rPr>
        <w:t xml:space="preserve">тривають </w:t>
      </w:r>
      <w:r w:rsidRPr="00B17EAC">
        <w:rPr>
          <w:rFonts w:ascii="Times New Roman" w:eastAsia="Calibri" w:hAnsi="Times New Roman" w:cs="Times New Roman"/>
          <w:bCs/>
          <w:sz w:val="28"/>
          <w:szCs w:val="28"/>
          <w:lang w:val="x-none" w:eastAsia="x-none"/>
        </w:rPr>
        <w:t>комплексні перевірочні та пошукові заходи</w:t>
      </w:r>
      <w:r w:rsidR="00937389">
        <w:rPr>
          <w:rFonts w:ascii="Times New Roman" w:eastAsia="Calibri" w:hAnsi="Times New Roman" w:cs="Times New Roman"/>
          <w:bCs/>
          <w:sz w:val="28"/>
          <w:szCs w:val="28"/>
          <w:lang w:eastAsia="x-none"/>
        </w:rPr>
        <w:t>,</w:t>
      </w:r>
      <w:r w:rsidR="00937389">
        <w:rPr>
          <w:rFonts w:ascii="Times New Roman" w:eastAsia="Calibri" w:hAnsi="Times New Roman" w:cs="Times New Roman"/>
          <w:bCs/>
          <w:sz w:val="28"/>
          <w:szCs w:val="28"/>
          <w:lang w:val="x-none" w:eastAsia="x-none"/>
        </w:rPr>
        <w:t xml:space="preserve"> у </w:t>
      </w:r>
      <w:r w:rsidR="00937389">
        <w:rPr>
          <w:rFonts w:ascii="Times New Roman" w:eastAsia="Calibri" w:hAnsi="Times New Roman" w:cs="Times New Roman"/>
          <w:bCs/>
          <w:sz w:val="28"/>
          <w:szCs w:val="28"/>
          <w:lang w:val="x-none" w:eastAsia="x-none"/>
        </w:rPr>
        <w:lastRenderedPageBreak/>
        <w:t>разі отримання відомостей, що свідчитимуть</w:t>
      </w:r>
      <w:r w:rsidR="00937389">
        <w:rPr>
          <w:rFonts w:ascii="Times New Roman" w:eastAsia="Calibri" w:hAnsi="Times New Roman" w:cs="Times New Roman"/>
          <w:bCs/>
          <w:sz w:val="28"/>
          <w:szCs w:val="28"/>
          <w:lang w:eastAsia="x-none"/>
        </w:rPr>
        <w:t xml:space="preserve"> </w:t>
      </w:r>
      <w:r w:rsidRPr="00B17EAC">
        <w:rPr>
          <w:rFonts w:ascii="Times New Roman" w:eastAsia="Calibri" w:hAnsi="Times New Roman" w:cs="Times New Roman"/>
          <w:bCs/>
          <w:sz w:val="28"/>
          <w:szCs w:val="28"/>
          <w:lang w:val="x-none" w:eastAsia="x-none"/>
        </w:rPr>
        <w:t xml:space="preserve">про протиправну діяльність, набуття </w:t>
      </w:r>
      <w:r w:rsidR="00937389" w:rsidRPr="00937389">
        <w:rPr>
          <w:rFonts w:ascii="Times New Roman" w:eastAsia="Calibri" w:hAnsi="Times New Roman" w:cs="Times New Roman"/>
          <w:bCs/>
          <w:sz w:val="28"/>
          <w:szCs w:val="28"/>
          <w:lang w:val="x-none" w:eastAsia="x-none"/>
        </w:rPr>
        <w:t xml:space="preserve">суддею </w:t>
      </w:r>
      <w:proofErr w:type="spellStart"/>
      <w:r w:rsidR="00937389" w:rsidRPr="00937389">
        <w:rPr>
          <w:rFonts w:ascii="Times New Roman" w:eastAsia="Calibri" w:hAnsi="Times New Roman" w:cs="Times New Roman"/>
          <w:bCs/>
          <w:sz w:val="28"/>
          <w:szCs w:val="28"/>
          <w:lang w:val="x-none" w:eastAsia="x-none"/>
        </w:rPr>
        <w:t>Марківського</w:t>
      </w:r>
      <w:proofErr w:type="spellEnd"/>
      <w:r w:rsidR="00937389" w:rsidRPr="00937389">
        <w:rPr>
          <w:rFonts w:ascii="Times New Roman" w:eastAsia="Calibri" w:hAnsi="Times New Roman" w:cs="Times New Roman"/>
          <w:bCs/>
          <w:sz w:val="28"/>
          <w:szCs w:val="28"/>
          <w:lang w:val="x-none" w:eastAsia="x-none"/>
        </w:rPr>
        <w:t xml:space="preserve"> районного суду Луганської області </w:t>
      </w:r>
      <w:proofErr w:type="spellStart"/>
      <w:r w:rsidR="00937389" w:rsidRPr="00937389">
        <w:rPr>
          <w:rFonts w:ascii="Times New Roman" w:eastAsia="Calibri" w:hAnsi="Times New Roman" w:cs="Times New Roman"/>
          <w:bCs/>
          <w:sz w:val="28"/>
          <w:szCs w:val="28"/>
          <w:lang w:val="x-none" w:eastAsia="x-none"/>
        </w:rPr>
        <w:t>Чернік</w:t>
      </w:r>
      <w:proofErr w:type="spellEnd"/>
      <w:r w:rsidR="00937389" w:rsidRPr="00937389">
        <w:rPr>
          <w:rFonts w:ascii="Times New Roman" w:eastAsia="Calibri" w:hAnsi="Times New Roman" w:cs="Times New Roman"/>
          <w:bCs/>
          <w:sz w:val="28"/>
          <w:szCs w:val="28"/>
          <w:lang w:val="x-none" w:eastAsia="x-none"/>
        </w:rPr>
        <w:t xml:space="preserve"> А.П.</w:t>
      </w:r>
      <w:r w:rsidR="00937389">
        <w:rPr>
          <w:rFonts w:ascii="Times New Roman" w:eastAsia="Calibri" w:hAnsi="Times New Roman" w:cs="Times New Roman"/>
          <w:bCs/>
          <w:sz w:val="28"/>
          <w:szCs w:val="28"/>
          <w:lang w:eastAsia="x-none"/>
        </w:rPr>
        <w:t xml:space="preserve"> громадянства іншої держави, </w:t>
      </w:r>
      <w:r w:rsidR="0031218A">
        <w:rPr>
          <w:rFonts w:ascii="Times New Roman" w:eastAsia="Calibri" w:hAnsi="Times New Roman" w:cs="Times New Roman"/>
          <w:bCs/>
          <w:sz w:val="28"/>
          <w:szCs w:val="28"/>
          <w:lang w:eastAsia="x-none"/>
        </w:rPr>
        <w:t>СБУ</w:t>
      </w:r>
      <w:r w:rsidRPr="00B17EAC">
        <w:rPr>
          <w:rFonts w:ascii="Times New Roman" w:eastAsia="Calibri" w:hAnsi="Times New Roman" w:cs="Times New Roman"/>
          <w:bCs/>
          <w:sz w:val="28"/>
          <w:szCs w:val="28"/>
          <w:lang w:val="x-none" w:eastAsia="x-none"/>
        </w:rPr>
        <w:t xml:space="preserve"> інформуватиме Вищу раду правосуддя у встановленому законом порядку.       </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 xml:space="preserve">Відповідно до частин шостої, сьомої статті 56 Закону України «Про судоустрій і статус суддів» суддя повинен додержуватися присяги.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 </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У преамбулі до Кодексу суддівської етики, затвердженого ХІ черговим з’їздом суддів України 22 лютого 2013 року, вказано, що, усвідомлюючи значимість своєї місії, з метою зміцнення та підтримки довіри суспільства до судової влади судді України вважають, що зобов’язані демонструвати і пропагувати високі стандарти поведінки, у зв’язку з чим добровільно беруть на себе більш істотні обмеження, пов’язані з дотриманням етичних норм як у поведінці під час здійснення правосуддя, так і в позасудовій поведінці.</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Згідно зі статтями 1, 3 роз</w:t>
      </w:r>
      <w:r w:rsidR="00937389">
        <w:rPr>
          <w:rFonts w:ascii="Times New Roman" w:eastAsia="Calibri" w:hAnsi="Times New Roman" w:cs="Times New Roman"/>
          <w:bCs/>
          <w:sz w:val="28"/>
          <w:szCs w:val="28"/>
          <w:lang w:val="x-none" w:eastAsia="x-none"/>
        </w:rPr>
        <w:t>ділу І зазначеного Кодексу</w:t>
      </w:r>
      <w:r w:rsidRPr="00B17EAC">
        <w:rPr>
          <w:rFonts w:ascii="Times New Roman" w:eastAsia="Calibri" w:hAnsi="Times New Roman" w:cs="Times New Roman"/>
          <w:bCs/>
          <w:sz w:val="28"/>
          <w:szCs w:val="28"/>
          <w:lang w:val="x-none" w:eastAsia="x-none"/>
        </w:rPr>
        <w:t xml:space="preserve">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00FD594D">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Суддівська етика – це певна система базових принципів регламентації поведінки суддів у судовому засіданні, в суді та позасудової поведінки, які побудовані з урахуванням особливостей професійної діяльності судді та створені для підтримки суддівських стандартів, діють об’єктивно і незалежно з метою збільшення значущості існуючих правових норм та правил поведінки для суддів.</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Високі стандарти поведінки полягають у тому, що суддя як на роботі, так і поза її межами, в повсякденному житті має демонструвати таку поведінку, щоб учасники процесу і сторонні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учасників процесу та оточення, вимагати такої поведінки від інших.</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У Висновку № 3 (2002) Консультативної ради європейських суддів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 Судді повинні гідно поводити себе у приватному житті.</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proofErr w:type="spellStart"/>
      <w:r w:rsidRPr="00B17EAC">
        <w:rPr>
          <w:rFonts w:ascii="Times New Roman" w:eastAsia="Calibri" w:hAnsi="Times New Roman" w:cs="Times New Roman"/>
          <w:bCs/>
          <w:sz w:val="28"/>
          <w:szCs w:val="28"/>
          <w:lang w:val="x-none" w:eastAsia="x-none"/>
        </w:rPr>
        <w:t>Бангалорськими</w:t>
      </w:r>
      <w:proofErr w:type="spellEnd"/>
      <w:r w:rsidRPr="00B17EAC">
        <w:rPr>
          <w:rFonts w:ascii="Times New Roman" w:eastAsia="Calibri" w:hAnsi="Times New Roman" w:cs="Times New Roman"/>
          <w:bCs/>
          <w:sz w:val="28"/>
          <w:szCs w:val="28"/>
          <w:lang w:val="x-none" w:eastAsia="x-none"/>
        </w:rPr>
        <w:t xml:space="preserve"> принципами поведінки суддів від 19 травня 2006 року, </w:t>
      </w:r>
      <w:r w:rsidRPr="00B17EAC">
        <w:rPr>
          <w:rFonts w:ascii="Times New Roman" w:eastAsia="Calibri" w:hAnsi="Times New Roman" w:cs="Times New Roman"/>
          <w:bCs/>
          <w:sz w:val="28"/>
          <w:szCs w:val="28"/>
          <w:lang w:val="x-none" w:eastAsia="x-none"/>
        </w:rPr>
        <w:lastRenderedPageBreak/>
        <w:t>схваленими Резолюцією Економічної та Соціальної Ради ООН від 27 липня               2006 року № 2006/23, передбачено,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Пунктом 33 Висновку № 18 (2015) Консультативної ради європейських суддів «Позиція судової влади та її відносини з іншими гілками державної влади в умовах сучасної демократії» визначено, що судді повинні поводитися бездоганно і під час виконання своїх функцій, і в їх особистому житті, бути відповідальними за свою поведінку згідно з вимогами загальноприйнятих норм.</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Положення міжнародних документів та законодавства України визначають, що суддя має дотримуватись високих стандартів поведінки та не вчиняти дій, які підривають авторитет правосуддя.</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Аналіз вказаних приписів міжнародних документів та законодавства України також свідчить, що дотримання етичних норм, високих стандартів поведінки, не допускаючи прояву некоректної поведінки під час будь-якої діяльності, пов’язаної з посадою судді, є невід’ємною частиною діяльності судді незалежно від настання чи ненастання негативних наслідків такої поведінки.</w:t>
      </w:r>
    </w:p>
    <w:p w:rsidR="00B17EAC"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 xml:space="preserve">Нез’явлення судді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відрядженої до </w:t>
      </w:r>
      <w:proofErr w:type="spellStart"/>
      <w:r w:rsidRPr="00B17EAC">
        <w:rPr>
          <w:rFonts w:ascii="Times New Roman" w:eastAsia="Calibri" w:hAnsi="Times New Roman" w:cs="Times New Roman"/>
          <w:bCs/>
          <w:sz w:val="28"/>
          <w:szCs w:val="28"/>
          <w:lang w:val="x-none" w:eastAsia="x-none"/>
        </w:rPr>
        <w:t>Царичанського</w:t>
      </w:r>
      <w:proofErr w:type="spellEnd"/>
      <w:r w:rsidRPr="00B17EAC">
        <w:rPr>
          <w:rFonts w:ascii="Times New Roman" w:eastAsia="Calibri" w:hAnsi="Times New Roman" w:cs="Times New Roman"/>
          <w:bCs/>
          <w:sz w:val="28"/>
          <w:szCs w:val="28"/>
          <w:lang w:val="x-none" w:eastAsia="x-none"/>
        </w:rPr>
        <w:t xml:space="preserve"> районного суду Дніпропетровської області, на робочому місці протягом тривалого часу може свідчити про грубе і систематичне нехтування нею обов’язків судді та морально-етичних принципів поведінки судді.</w:t>
      </w:r>
    </w:p>
    <w:p w:rsidR="00B17EAC" w:rsidRPr="00937389"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 xml:space="preserve">В умовах збройної агресії російської федерації, особливо з огляду на правовий статус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як судді та взяті нею зобов’язання, дії судді пов’язані з неприбуттям до </w:t>
      </w:r>
      <w:proofErr w:type="spellStart"/>
      <w:r w:rsidRPr="00B17EAC">
        <w:rPr>
          <w:rFonts w:ascii="Times New Roman" w:eastAsia="Calibri" w:hAnsi="Times New Roman" w:cs="Times New Roman"/>
          <w:bCs/>
          <w:sz w:val="28"/>
          <w:szCs w:val="28"/>
          <w:lang w:val="x-none" w:eastAsia="x-none"/>
        </w:rPr>
        <w:t>Царичанського</w:t>
      </w:r>
      <w:proofErr w:type="spellEnd"/>
      <w:r w:rsidRPr="00B17EAC">
        <w:rPr>
          <w:rFonts w:ascii="Times New Roman" w:eastAsia="Calibri" w:hAnsi="Times New Roman" w:cs="Times New Roman"/>
          <w:bCs/>
          <w:sz w:val="28"/>
          <w:szCs w:val="28"/>
          <w:lang w:val="x-none" w:eastAsia="x-none"/>
        </w:rPr>
        <w:t xml:space="preserve"> районного суду Дніпропетровської області, в який вона була відряджена для здійснення правосуддя за рішенням Голови Верховного Суду, можуть свідчити про порушення </w:t>
      </w:r>
      <w:r w:rsidR="00937389">
        <w:rPr>
          <w:rFonts w:ascii="Times New Roman" w:eastAsia="Calibri" w:hAnsi="Times New Roman" w:cs="Times New Roman"/>
          <w:bCs/>
          <w:sz w:val="28"/>
          <w:szCs w:val="28"/>
          <w:lang w:val="x-none" w:eastAsia="x-none"/>
        </w:rPr>
        <w:t>присяги судді, яку вона склала У</w:t>
      </w:r>
      <w:r w:rsidRPr="00B17EAC">
        <w:rPr>
          <w:rFonts w:ascii="Times New Roman" w:eastAsia="Calibri" w:hAnsi="Times New Roman" w:cs="Times New Roman"/>
          <w:bCs/>
          <w:sz w:val="28"/>
          <w:szCs w:val="28"/>
          <w:lang w:val="x-none" w:eastAsia="x-none"/>
        </w:rPr>
        <w:t>країнському народові, допущення поведінки, що порочить звання судді та підриває авторитет правосуддя.</w:t>
      </w:r>
      <w:r w:rsidR="00937389">
        <w:rPr>
          <w:rFonts w:ascii="Times New Roman" w:eastAsia="Calibri" w:hAnsi="Times New Roman" w:cs="Times New Roman"/>
          <w:bCs/>
          <w:sz w:val="28"/>
          <w:szCs w:val="28"/>
          <w:lang w:eastAsia="x-none"/>
        </w:rPr>
        <w:t xml:space="preserve"> </w:t>
      </w:r>
    </w:p>
    <w:p w:rsidR="00B17EAC" w:rsidRDefault="00937389" w:rsidP="00937389">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Pr>
          <w:rFonts w:ascii="Times New Roman" w:eastAsia="Calibri" w:hAnsi="Times New Roman" w:cs="Times New Roman"/>
          <w:bCs/>
          <w:sz w:val="28"/>
          <w:szCs w:val="28"/>
          <w:lang w:eastAsia="x-none"/>
        </w:rPr>
        <w:t xml:space="preserve">Водночас </w:t>
      </w:r>
      <w:r>
        <w:rPr>
          <w:rFonts w:ascii="Times New Roman" w:eastAsia="Calibri" w:hAnsi="Times New Roman" w:cs="Times New Roman"/>
          <w:bCs/>
          <w:sz w:val="28"/>
          <w:szCs w:val="28"/>
          <w:lang w:val="x-none" w:eastAsia="x-none"/>
        </w:rPr>
        <w:t xml:space="preserve">необхідно констатувати, що, </w:t>
      </w:r>
      <w:r w:rsidR="00B17EAC" w:rsidRPr="00B17EAC">
        <w:rPr>
          <w:rFonts w:ascii="Times New Roman" w:eastAsia="Calibri" w:hAnsi="Times New Roman" w:cs="Times New Roman"/>
          <w:bCs/>
          <w:sz w:val="28"/>
          <w:szCs w:val="28"/>
          <w:lang w:val="x-none" w:eastAsia="x-none"/>
        </w:rPr>
        <w:t xml:space="preserve">незважаючи на повномасштабне вторгнення </w:t>
      </w:r>
      <w:proofErr w:type="spellStart"/>
      <w:r w:rsidR="00B17EAC" w:rsidRPr="00B17EAC">
        <w:rPr>
          <w:rFonts w:ascii="Times New Roman" w:eastAsia="Calibri" w:hAnsi="Times New Roman" w:cs="Times New Roman"/>
          <w:bCs/>
          <w:sz w:val="28"/>
          <w:szCs w:val="28"/>
          <w:lang w:val="x-none" w:eastAsia="x-none"/>
        </w:rPr>
        <w:t>росії</w:t>
      </w:r>
      <w:proofErr w:type="spellEnd"/>
      <w:r w:rsidR="00B17EAC" w:rsidRPr="00B17EAC">
        <w:rPr>
          <w:rFonts w:ascii="Times New Roman" w:eastAsia="Calibri" w:hAnsi="Times New Roman" w:cs="Times New Roman"/>
          <w:bCs/>
          <w:sz w:val="28"/>
          <w:szCs w:val="28"/>
          <w:lang w:val="x-none" w:eastAsia="x-none"/>
        </w:rPr>
        <w:t xml:space="preserve"> на територію України, Вища рада правосуддя вживала всіх можливих заходів для безперебійної роботи судової системи шляхом зміни територіальної підсудності судових справ у зв’язку з неможливістю здійснювати правосуддя під час воєнного стану та відрядження суддів </w:t>
      </w:r>
      <w:r>
        <w:rPr>
          <w:rFonts w:ascii="Times New Roman" w:eastAsia="Calibri" w:hAnsi="Times New Roman" w:cs="Times New Roman"/>
          <w:bCs/>
          <w:sz w:val="28"/>
          <w:szCs w:val="28"/>
          <w:lang w:eastAsia="x-none"/>
        </w:rPr>
        <w:t>і</w:t>
      </w:r>
      <w:r w:rsidR="00B17EAC" w:rsidRPr="00B17EAC">
        <w:rPr>
          <w:rFonts w:ascii="Times New Roman" w:eastAsia="Calibri" w:hAnsi="Times New Roman" w:cs="Times New Roman"/>
          <w:bCs/>
          <w:sz w:val="28"/>
          <w:szCs w:val="28"/>
          <w:lang w:val="x-none" w:eastAsia="x-none"/>
        </w:rPr>
        <w:t xml:space="preserve">з судів, які тимчасово не здійснюють правосуддя, до інших судів. </w:t>
      </w:r>
    </w:p>
    <w:p w:rsidR="00B17EAC" w:rsidRPr="00681B78" w:rsidRDefault="00B17EAC" w:rsidP="00B17EA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B17EAC">
        <w:rPr>
          <w:rFonts w:ascii="Times New Roman" w:eastAsia="Calibri" w:hAnsi="Times New Roman" w:cs="Times New Roman"/>
          <w:bCs/>
          <w:sz w:val="28"/>
          <w:szCs w:val="28"/>
          <w:lang w:val="x-none" w:eastAsia="x-none"/>
        </w:rPr>
        <w:t xml:space="preserve">За таких обставин </w:t>
      </w:r>
      <w:r>
        <w:rPr>
          <w:rFonts w:ascii="Times New Roman" w:eastAsia="Calibri" w:hAnsi="Times New Roman" w:cs="Times New Roman"/>
          <w:bCs/>
          <w:sz w:val="28"/>
          <w:szCs w:val="28"/>
          <w:lang w:eastAsia="x-none"/>
        </w:rPr>
        <w:t xml:space="preserve">Друга Дисциплінарна палата Вищої ради правосуддя вважає, що </w:t>
      </w:r>
      <w:r w:rsidRPr="00B17EAC">
        <w:rPr>
          <w:rFonts w:ascii="Times New Roman" w:eastAsia="Calibri" w:hAnsi="Times New Roman" w:cs="Times New Roman"/>
          <w:bCs/>
          <w:sz w:val="28"/>
          <w:szCs w:val="28"/>
          <w:lang w:val="x-none" w:eastAsia="x-none"/>
        </w:rPr>
        <w:t xml:space="preserve">попередньою перевіркою дисциплінарної скарги </w:t>
      </w:r>
      <w:r w:rsidR="00507113" w:rsidRPr="00507113">
        <w:rPr>
          <w:rFonts w:ascii="Times New Roman" w:eastAsia="Calibri" w:hAnsi="Times New Roman" w:cs="Times New Roman"/>
          <w:bCs/>
          <w:sz w:val="28"/>
          <w:szCs w:val="28"/>
          <w:lang w:val="x-none" w:eastAsia="x-none"/>
        </w:rPr>
        <w:t xml:space="preserve">Служби безпеки </w:t>
      </w:r>
      <w:r w:rsidR="00507113" w:rsidRPr="00507113">
        <w:rPr>
          <w:rFonts w:ascii="Times New Roman" w:eastAsia="Calibri" w:hAnsi="Times New Roman" w:cs="Times New Roman"/>
          <w:bCs/>
          <w:sz w:val="28"/>
          <w:szCs w:val="28"/>
          <w:lang w:val="x-none" w:eastAsia="x-none"/>
        </w:rPr>
        <w:lastRenderedPageBreak/>
        <w:t xml:space="preserve">України, поданої заступником начальника Головного управління з протидії системним загрозам управлінню державою Департаменту захисту національної державності Служби безпеки України Лисюком </w:t>
      </w:r>
      <w:r w:rsidR="00507113">
        <w:rPr>
          <w:rFonts w:ascii="Times New Roman" w:eastAsia="Calibri" w:hAnsi="Times New Roman" w:cs="Times New Roman"/>
          <w:bCs/>
          <w:sz w:val="28"/>
          <w:szCs w:val="28"/>
          <w:lang w:eastAsia="x-none"/>
        </w:rPr>
        <w:t xml:space="preserve">А.О. </w:t>
      </w:r>
      <w:r w:rsidRPr="00B17EAC">
        <w:rPr>
          <w:rFonts w:ascii="Times New Roman" w:eastAsia="Calibri" w:hAnsi="Times New Roman" w:cs="Times New Roman"/>
          <w:bCs/>
          <w:sz w:val="28"/>
          <w:szCs w:val="28"/>
          <w:lang w:val="x-none" w:eastAsia="x-none"/>
        </w:rPr>
        <w:t xml:space="preserve">на дії судді </w:t>
      </w:r>
      <w:proofErr w:type="spellStart"/>
      <w:r w:rsidRPr="00B17EAC">
        <w:rPr>
          <w:rFonts w:ascii="Times New Roman" w:eastAsia="Calibri" w:hAnsi="Times New Roman" w:cs="Times New Roman"/>
          <w:bCs/>
          <w:sz w:val="28"/>
          <w:szCs w:val="28"/>
          <w:lang w:val="x-none" w:eastAsia="x-none"/>
        </w:rPr>
        <w:t>Марківського</w:t>
      </w:r>
      <w:proofErr w:type="spellEnd"/>
      <w:r w:rsidRPr="00B17EAC">
        <w:rPr>
          <w:rFonts w:ascii="Times New Roman" w:eastAsia="Calibri" w:hAnsi="Times New Roman" w:cs="Times New Roman"/>
          <w:bCs/>
          <w:sz w:val="28"/>
          <w:szCs w:val="28"/>
          <w:lang w:val="x-none" w:eastAsia="x-none"/>
        </w:rPr>
        <w:t xml:space="preserve"> районного суду Луганськ</w:t>
      </w:r>
      <w:r>
        <w:rPr>
          <w:rFonts w:ascii="Times New Roman" w:eastAsia="Calibri" w:hAnsi="Times New Roman" w:cs="Times New Roman"/>
          <w:bCs/>
          <w:sz w:val="28"/>
          <w:szCs w:val="28"/>
          <w:lang w:val="x-none" w:eastAsia="x-none"/>
        </w:rPr>
        <w:t xml:space="preserve">ої області </w:t>
      </w:r>
      <w:proofErr w:type="spellStart"/>
      <w:r w:rsidRPr="00B17EAC">
        <w:rPr>
          <w:rFonts w:ascii="Times New Roman" w:eastAsia="Calibri" w:hAnsi="Times New Roman" w:cs="Times New Roman"/>
          <w:bCs/>
          <w:sz w:val="28"/>
          <w:szCs w:val="28"/>
          <w:lang w:val="x-none" w:eastAsia="x-none"/>
        </w:rPr>
        <w:t>Чернік</w:t>
      </w:r>
      <w:proofErr w:type="spellEnd"/>
      <w:r w:rsidRPr="00B17EAC">
        <w:rPr>
          <w:rFonts w:ascii="Times New Roman" w:eastAsia="Calibri" w:hAnsi="Times New Roman" w:cs="Times New Roman"/>
          <w:bCs/>
          <w:sz w:val="28"/>
          <w:szCs w:val="28"/>
          <w:lang w:val="x-none" w:eastAsia="x-none"/>
        </w:rPr>
        <w:t xml:space="preserve"> А.П., відрядженої до </w:t>
      </w:r>
      <w:proofErr w:type="spellStart"/>
      <w:r w:rsidRPr="00B17EAC">
        <w:rPr>
          <w:rFonts w:ascii="Times New Roman" w:eastAsia="Calibri" w:hAnsi="Times New Roman" w:cs="Times New Roman"/>
          <w:bCs/>
          <w:sz w:val="28"/>
          <w:szCs w:val="28"/>
          <w:lang w:val="x-none" w:eastAsia="x-none"/>
        </w:rPr>
        <w:t>Царичанського</w:t>
      </w:r>
      <w:proofErr w:type="spellEnd"/>
      <w:r w:rsidRPr="00B17EAC">
        <w:rPr>
          <w:rFonts w:ascii="Times New Roman" w:eastAsia="Calibri" w:hAnsi="Times New Roman" w:cs="Times New Roman"/>
          <w:bCs/>
          <w:sz w:val="28"/>
          <w:szCs w:val="28"/>
          <w:lang w:val="x-none" w:eastAsia="x-none"/>
        </w:rPr>
        <w:t xml:space="preserve"> районного суду Дніпропетровської області,</w:t>
      </w:r>
      <w:r w:rsidR="00681B78">
        <w:rPr>
          <w:rFonts w:ascii="Times New Roman" w:eastAsia="Calibri" w:hAnsi="Times New Roman" w:cs="Times New Roman"/>
          <w:bCs/>
          <w:sz w:val="28"/>
          <w:szCs w:val="28"/>
          <w:lang w:eastAsia="x-none"/>
        </w:rPr>
        <w:t xml:space="preserve"> встановлено обставини, що</w:t>
      </w:r>
      <w:r w:rsidRPr="00B17EAC">
        <w:rPr>
          <w:rFonts w:ascii="Times New Roman" w:eastAsia="Calibri" w:hAnsi="Times New Roman" w:cs="Times New Roman"/>
          <w:bCs/>
          <w:sz w:val="28"/>
          <w:szCs w:val="28"/>
          <w:lang w:val="x-none" w:eastAsia="x-none"/>
        </w:rPr>
        <w:t xml:space="preserve"> можуть свідчити про наявність у діях </w:t>
      </w:r>
      <w:r w:rsidR="00681B78">
        <w:rPr>
          <w:rFonts w:ascii="Times New Roman" w:eastAsia="Calibri" w:hAnsi="Times New Roman" w:cs="Times New Roman"/>
          <w:bCs/>
          <w:sz w:val="28"/>
          <w:szCs w:val="28"/>
          <w:lang w:eastAsia="x-none"/>
        </w:rPr>
        <w:t>цієї</w:t>
      </w:r>
      <w:r w:rsidRPr="00B17EAC">
        <w:rPr>
          <w:rFonts w:ascii="Times New Roman" w:eastAsia="Calibri" w:hAnsi="Times New Roman" w:cs="Times New Roman"/>
          <w:bCs/>
          <w:sz w:val="28"/>
          <w:szCs w:val="28"/>
          <w:lang w:val="x-none" w:eastAsia="x-none"/>
        </w:rPr>
        <w:t xml:space="preserve"> судді ознак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що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прояв неповаги до інших суддів.</w:t>
      </w:r>
      <w:r w:rsidR="00681B78">
        <w:rPr>
          <w:rFonts w:ascii="Times New Roman" w:eastAsia="Calibri" w:hAnsi="Times New Roman" w:cs="Times New Roman"/>
          <w:bCs/>
          <w:sz w:val="28"/>
          <w:szCs w:val="28"/>
          <w:lang w:eastAsia="x-none"/>
        </w:rPr>
        <w:t xml:space="preserve"> </w:t>
      </w:r>
    </w:p>
    <w:p w:rsidR="00FD594D" w:rsidRPr="00FD594D" w:rsidRDefault="00FD594D" w:rsidP="006575F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Pr="00FD594D">
        <w:rPr>
          <w:rFonts w:ascii="Times New Roman" w:eastAsia="Calibri" w:hAnsi="Times New Roman" w:cs="Times New Roman"/>
          <w:bCs/>
          <w:sz w:val="28"/>
          <w:szCs w:val="28"/>
          <w:lang w:val="x-none" w:eastAsia="x-none"/>
        </w:rPr>
        <w:t xml:space="preserve">З огляду на викладене Друга Дисциплінарна палата Вищої ради правосуддя вважає, що слід відкрити дисциплінарну справу стосовно судді </w:t>
      </w:r>
      <w:proofErr w:type="spellStart"/>
      <w:r w:rsidRPr="00FD594D">
        <w:rPr>
          <w:rFonts w:ascii="Times New Roman" w:eastAsia="Calibri" w:hAnsi="Times New Roman" w:cs="Times New Roman"/>
          <w:bCs/>
          <w:sz w:val="28"/>
          <w:szCs w:val="28"/>
          <w:lang w:val="x-none" w:eastAsia="x-none"/>
        </w:rPr>
        <w:t>Марківського</w:t>
      </w:r>
      <w:proofErr w:type="spellEnd"/>
      <w:r w:rsidRPr="00FD594D">
        <w:rPr>
          <w:rFonts w:ascii="Times New Roman" w:eastAsia="Calibri" w:hAnsi="Times New Roman" w:cs="Times New Roman"/>
          <w:bCs/>
          <w:sz w:val="28"/>
          <w:szCs w:val="28"/>
          <w:lang w:val="x-none" w:eastAsia="x-none"/>
        </w:rPr>
        <w:t xml:space="preserve"> районного суду Луганської області </w:t>
      </w:r>
      <w:proofErr w:type="spellStart"/>
      <w:r w:rsidRPr="00FD594D">
        <w:rPr>
          <w:rFonts w:ascii="Times New Roman" w:eastAsia="Calibri" w:hAnsi="Times New Roman" w:cs="Times New Roman"/>
          <w:bCs/>
          <w:sz w:val="28"/>
          <w:szCs w:val="28"/>
          <w:lang w:val="x-none" w:eastAsia="x-none"/>
        </w:rPr>
        <w:t>Чернік</w:t>
      </w:r>
      <w:proofErr w:type="spellEnd"/>
      <w:r w:rsidRPr="00FD594D">
        <w:rPr>
          <w:rFonts w:ascii="Times New Roman" w:eastAsia="Calibri" w:hAnsi="Times New Roman" w:cs="Times New Roman"/>
          <w:bCs/>
          <w:sz w:val="28"/>
          <w:szCs w:val="28"/>
          <w:lang w:val="x-none" w:eastAsia="x-none"/>
        </w:rPr>
        <w:t xml:space="preserve"> </w:t>
      </w:r>
      <w:r w:rsidR="00937389">
        <w:rPr>
          <w:rFonts w:ascii="Times New Roman" w:eastAsia="Calibri" w:hAnsi="Times New Roman" w:cs="Times New Roman"/>
          <w:bCs/>
          <w:sz w:val="28"/>
          <w:szCs w:val="28"/>
          <w:lang w:eastAsia="x-none"/>
        </w:rPr>
        <w:t>А.П.</w:t>
      </w:r>
      <w:r w:rsidRPr="00FD594D">
        <w:rPr>
          <w:rFonts w:ascii="Times New Roman" w:eastAsia="Calibri" w:hAnsi="Times New Roman" w:cs="Times New Roman"/>
          <w:bCs/>
          <w:sz w:val="28"/>
          <w:szCs w:val="28"/>
          <w:lang w:val="x-none" w:eastAsia="x-none"/>
        </w:rPr>
        <w:t xml:space="preserve">, відрядженої до </w:t>
      </w:r>
      <w:proofErr w:type="spellStart"/>
      <w:r w:rsidRPr="00FD594D">
        <w:rPr>
          <w:rFonts w:ascii="Times New Roman" w:eastAsia="Calibri" w:hAnsi="Times New Roman" w:cs="Times New Roman"/>
          <w:bCs/>
          <w:sz w:val="28"/>
          <w:szCs w:val="28"/>
          <w:lang w:val="x-none" w:eastAsia="x-none"/>
        </w:rPr>
        <w:t>Царичанського</w:t>
      </w:r>
      <w:proofErr w:type="spellEnd"/>
      <w:r w:rsidRPr="00FD594D">
        <w:rPr>
          <w:rFonts w:ascii="Times New Roman" w:eastAsia="Calibri" w:hAnsi="Times New Roman" w:cs="Times New Roman"/>
          <w:bCs/>
          <w:sz w:val="28"/>
          <w:szCs w:val="28"/>
          <w:lang w:val="x-none" w:eastAsia="x-none"/>
        </w:rPr>
        <w:t xml:space="preserve"> районного суду Дніпропетровської області</w:t>
      </w:r>
      <w:r>
        <w:rPr>
          <w:rFonts w:ascii="Times New Roman" w:eastAsia="Calibri" w:hAnsi="Times New Roman" w:cs="Times New Roman"/>
          <w:bCs/>
          <w:sz w:val="28"/>
          <w:szCs w:val="28"/>
          <w:lang w:eastAsia="x-none"/>
        </w:rPr>
        <w:t xml:space="preserve">. </w:t>
      </w:r>
    </w:p>
    <w:p w:rsidR="00FD594D" w:rsidRPr="00937389" w:rsidRDefault="00FD594D" w:rsidP="00FD594D">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val="x-none" w:eastAsia="x-none"/>
        </w:rPr>
        <w:tab/>
      </w:r>
      <w:r w:rsidR="00937389">
        <w:rPr>
          <w:rFonts w:ascii="Times New Roman" w:eastAsia="Calibri" w:hAnsi="Times New Roman" w:cs="Times New Roman"/>
          <w:bCs/>
          <w:sz w:val="28"/>
          <w:szCs w:val="28"/>
          <w:lang w:val="x-none" w:eastAsia="x-none"/>
        </w:rPr>
        <w:t>При цьому Друга Дисциплінарна палата</w:t>
      </w:r>
      <w:r w:rsidRPr="00FD594D">
        <w:rPr>
          <w:rFonts w:ascii="Times New Roman" w:eastAsia="Calibri" w:hAnsi="Times New Roman" w:cs="Times New Roman"/>
          <w:bCs/>
          <w:sz w:val="28"/>
          <w:szCs w:val="28"/>
          <w:lang w:val="x-none" w:eastAsia="x-none"/>
        </w:rPr>
        <w:t xml:space="preserve"> Вищо</w:t>
      </w:r>
      <w:r w:rsidR="00937389">
        <w:rPr>
          <w:rFonts w:ascii="Times New Roman" w:eastAsia="Calibri" w:hAnsi="Times New Roman" w:cs="Times New Roman"/>
          <w:bCs/>
          <w:sz w:val="28"/>
          <w:szCs w:val="28"/>
          <w:lang w:val="x-none" w:eastAsia="x-none"/>
        </w:rPr>
        <w:t>ї ради правосуддя не встановила</w:t>
      </w:r>
      <w:r w:rsidRPr="00FD594D">
        <w:rPr>
          <w:rFonts w:ascii="Times New Roman" w:eastAsia="Calibri" w:hAnsi="Times New Roman" w:cs="Times New Roman"/>
          <w:bCs/>
          <w:sz w:val="28"/>
          <w:szCs w:val="28"/>
          <w:lang w:val="x-none" w:eastAsia="x-none"/>
        </w:rPr>
        <w:t xml:space="preserve"> передбачених частиною першою статті 45 Закону України «Про Вищу раду правосуддя» підстав для відмови у відкритті дисциплі</w:t>
      </w:r>
      <w:r w:rsidR="00937389">
        <w:rPr>
          <w:rFonts w:ascii="Times New Roman" w:eastAsia="Calibri" w:hAnsi="Times New Roman" w:cs="Times New Roman"/>
          <w:bCs/>
          <w:sz w:val="28"/>
          <w:szCs w:val="28"/>
          <w:lang w:val="x-none" w:eastAsia="x-none"/>
        </w:rPr>
        <w:t>нарної справи стосовно вказаної</w:t>
      </w:r>
      <w:r w:rsidRPr="00FD594D">
        <w:rPr>
          <w:rFonts w:ascii="Times New Roman" w:eastAsia="Calibri" w:hAnsi="Times New Roman" w:cs="Times New Roman"/>
          <w:bCs/>
          <w:sz w:val="28"/>
          <w:szCs w:val="28"/>
          <w:lang w:val="x-none" w:eastAsia="x-none"/>
        </w:rPr>
        <w:t xml:space="preserve"> судді.</w:t>
      </w:r>
      <w:r w:rsidR="00937389">
        <w:rPr>
          <w:rFonts w:ascii="Times New Roman" w:eastAsia="Calibri" w:hAnsi="Times New Roman" w:cs="Times New Roman"/>
          <w:bCs/>
          <w:sz w:val="28"/>
          <w:szCs w:val="28"/>
          <w:lang w:eastAsia="x-none"/>
        </w:rPr>
        <w:t xml:space="preserve"> </w:t>
      </w:r>
    </w:p>
    <w:p w:rsidR="00FD594D" w:rsidRDefault="00FD594D" w:rsidP="00FD594D">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r>
        <w:rPr>
          <w:rFonts w:ascii="Times New Roman" w:eastAsia="Calibri" w:hAnsi="Times New Roman" w:cs="Times New Roman"/>
          <w:bCs/>
          <w:sz w:val="28"/>
          <w:szCs w:val="28"/>
          <w:lang w:val="x-none" w:eastAsia="x-none"/>
        </w:rPr>
        <w:tab/>
      </w:r>
      <w:r w:rsidRPr="00FD594D">
        <w:rPr>
          <w:rFonts w:ascii="Times New Roman" w:eastAsia="Calibri" w:hAnsi="Times New Roman" w:cs="Times New Roman"/>
          <w:bCs/>
          <w:sz w:val="28"/>
          <w:szCs w:val="28"/>
          <w:lang w:val="x-none" w:eastAsia="x-none"/>
        </w:rPr>
        <w:t>Керуючись статтею 46 Закону України «Про Вищу раду правосуддя», статтею 106 Закону України «Про судоустрій і статус суддів», Друга Дисциплінарна палата Вищої ради правосуддя</w:t>
      </w:r>
    </w:p>
    <w:p w:rsidR="00FD594D" w:rsidRDefault="00FD594D" w:rsidP="006575F5">
      <w:pPr>
        <w:widowControl w:val="0"/>
        <w:tabs>
          <w:tab w:val="left" w:pos="567"/>
        </w:tabs>
        <w:autoSpaceDN w:val="0"/>
        <w:spacing w:after="0" w:line="240" w:lineRule="auto"/>
        <w:jc w:val="both"/>
        <w:rPr>
          <w:rFonts w:ascii="Times New Roman" w:eastAsia="Calibri" w:hAnsi="Times New Roman" w:cs="Times New Roman"/>
          <w:bCs/>
          <w:sz w:val="28"/>
          <w:szCs w:val="28"/>
          <w:lang w:val="x-none" w:eastAsia="x-none"/>
        </w:rPr>
      </w:pP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D81FF3">
        <w:rPr>
          <w:rFonts w:ascii="Times New Roman" w:eastAsia="Times New Roman" w:hAnsi="Times New Roman" w:cs="Times New Roman"/>
          <w:b/>
          <w:bCs/>
          <w:sz w:val="28"/>
          <w:szCs w:val="28"/>
          <w:lang w:eastAsia="ru-RU"/>
        </w:rPr>
        <w:t>ухвалила:</w:t>
      </w: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FD594D" w:rsidRDefault="00D81FF3" w:rsidP="00D81FF3">
      <w:pPr>
        <w:widowControl w:val="0"/>
        <w:autoSpaceDN w:val="0"/>
        <w:spacing w:after="0" w:line="240" w:lineRule="auto"/>
        <w:jc w:val="both"/>
        <w:rPr>
          <w:rFonts w:ascii="Times New Roman" w:eastAsia="Times New Roman" w:hAnsi="Times New Roman" w:cs="Times New Roman"/>
          <w:sz w:val="28"/>
          <w:szCs w:val="28"/>
          <w:lang w:eastAsia="ru-RU"/>
        </w:rPr>
      </w:pPr>
      <w:r w:rsidRPr="00D81FF3">
        <w:rPr>
          <w:rFonts w:ascii="Times New Roman" w:eastAsia="Times New Roman" w:hAnsi="Times New Roman" w:cs="Times New Roman"/>
          <w:sz w:val="28"/>
          <w:szCs w:val="28"/>
          <w:lang w:eastAsia="ru-RU"/>
        </w:rPr>
        <w:t xml:space="preserve">відкрити дисциплінарну справу стосовно судді </w:t>
      </w:r>
      <w:proofErr w:type="spellStart"/>
      <w:r w:rsidR="00FD594D" w:rsidRPr="00FD594D">
        <w:rPr>
          <w:rFonts w:ascii="Times New Roman" w:eastAsia="Times New Roman" w:hAnsi="Times New Roman" w:cs="Times New Roman"/>
          <w:sz w:val="28"/>
          <w:szCs w:val="28"/>
          <w:lang w:eastAsia="ru-RU"/>
        </w:rPr>
        <w:t>Марківського</w:t>
      </w:r>
      <w:proofErr w:type="spellEnd"/>
      <w:r w:rsidR="00FD594D" w:rsidRPr="00FD594D">
        <w:rPr>
          <w:rFonts w:ascii="Times New Roman" w:eastAsia="Times New Roman" w:hAnsi="Times New Roman" w:cs="Times New Roman"/>
          <w:sz w:val="28"/>
          <w:szCs w:val="28"/>
          <w:lang w:eastAsia="ru-RU"/>
        </w:rPr>
        <w:t xml:space="preserve"> районного суду Луганської області </w:t>
      </w:r>
      <w:proofErr w:type="spellStart"/>
      <w:r w:rsidR="00FD594D" w:rsidRPr="00FD594D">
        <w:rPr>
          <w:rFonts w:ascii="Times New Roman" w:eastAsia="Times New Roman" w:hAnsi="Times New Roman" w:cs="Times New Roman"/>
          <w:sz w:val="28"/>
          <w:szCs w:val="28"/>
          <w:lang w:eastAsia="ru-RU"/>
        </w:rPr>
        <w:t>Чернік</w:t>
      </w:r>
      <w:proofErr w:type="spellEnd"/>
      <w:r w:rsidR="00FD594D" w:rsidRPr="00FD594D">
        <w:rPr>
          <w:rFonts w:ascii="Times New Roman" w:eastAsia="Times New Roman" w:hAnsi="Times New Roman" w:cs="Times New Roman"/>
          <w:sz w:val="28"/>
          <w:szCs w:val="28"/>
          <w:lang w:eastAsia="ru-RU"/>
        </w:rPr>
        <w:t xml:space="preserve"> Анастасії Петрівни, відрядженої до </w:t>
      </w:r>
      <w:proofErr w:type="spellStart"/>
      <w:r w:rsidR="00FD594D" w:rsidRPr="00FD594D">
        <w:rPr>
          <w:rFonts w:ascii="Times New Roman" w:eastAsia="Times New Roman" w:hAnsi="Times New Roman" w:cs="Times New Roman"/>
          <w:sz w:val="28"/>
          <w:szCs w:val="28"/>
          <w:lang w:eastAsia="ru-RU"/>
        </w:rPr>
        <w:t>Царичанського</w:t>
      </w:r>
      <w:proofErr w:type="spellEnd"/>
      <w:r w:rsidR="00FD594D" w:rsidRPr="00FD594D">
        <w:rPr>
          <w:rFonts w:ascii="Times New Roman" w:eastAsia="Times New Roman" w:hAnsi="Times New Roman" w:cs="Times New Roman"/>
          <w:sz w:val="28"/>
          <w:szCs w:val="28"/>
          <w:lang w:eastAsia="ru-RU"/>
        </w:rPr>
        <w:t xml:space="preserve"> районного суду Дніпропетровської області</w:t>
      </w:r>
      <w:r w:rsidR="00FD594D">
        <w:rPr>
          <w:rFonts w:ascii="Times New Roman" w:eastAsia="Times New Roman" w:hAnsi="Times New Roman" w:cs="Times New Roman"/>
          <w:sz w:val="28"/>
          <w:szCs w:val="28"/>
          <w:lang w:eastAsia="ru-RU"/>
        </w:rPr>
        <w:t xml:space="preserve">. </w:t>
      </w:r>
    </w:p>
    <w:p w:rsidR="00D81FF3" w:rsidRPr="00D81FF3" w:rsidRDefault="00D81FF3" w:rsidP="00D81FF3">
      <w:pPr>
        <w:widowControl w:val="0"/>
        <w:shd w:val="clear" w:color="auto" w:fill="FFFFFF"/>
        <w:spacing w:after="0" w:line="302" w:lineRule="exact"/>
        <w:ind w:firstLine="567"/>
        <w:jc w:val="both"/>
        <w:rPr>
          <w:rFonts w:ascii="Times New Roman" w:eastAsia="Times New Roman" w:hAnsi="Times New Roman" w:cs="Times New Roman"/>
          <w:spacing w:val="7"/>
          <w:sz w:val="28"/>
          <w:szCs w:val="28"/>
        </w:rPr>
      </w:pPr>
      <w:r w:rsidRPr="00D81FF3">
        <w:rPr>
          <w:rFonts w:ascii="Times New Roman" w:eastAsia="Times New Roman" w:hAnsi="Times New Roman" w:cs="Times New Roman"/>
          <w:spacing w:val="7"/>
          <w:sz w:val="28"/>
          <w:szCs w:val="28"/>
        </w:rPr>
        <w:t xml:space="preserve">Ухвала оскарженню не підлягає. </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937389" w:rsidRDefault="00937389"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Другої Дисциплінарної палати </w:t>
      </w:r>
    </w:p>
    <w:p w:rsidR="00D81FF3" w:rsidRPr="00D81FF3" w:rsidRDefault="0005007D" w:rsidP="00D81FF3">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D81FF3" w:rsidRPr="00D81FF3">
        <w:rPr>
          <w:rFonts w:ascii="Times New Roman" w:eastAsia="Calibri" w:hAnsi="Times New Roman" w:cs="Times New Roman"/>
          <w:b/>
          <w:sz w:val="28"/>
          <w:szCs w:val="28"/>
        </w:rPr>
        <w:t>Роман МАСЕЛКО</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Другої Дисциплінарної </w:t>
      </w:r>
      <w:r w:rsidRPr="00D81FF3">
        <w:rPr>
          <w:rFonts w:ascii="Times New Roman" w:eastAsia="Calibri" w:hAnsi="Times New Roman" w:cs="Times New Roman"/>
          <w:b/>
          <w:sz w:val="28"/>
          <w:szCs w:val="28"/>
        </w:rPr>
        <w:tab/>
      </w:r>
    </w:p>
    <w:p w:rsidR="00D81FF3" w:rsidRPr="00D81FF3" w:rsidRDefault="00D81FF3" w:rsidP="00507113">
      <w:pPr>
        <w:autoSpaceDN w:val="0"/>
        <w:spacing w:after="6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sidR="0005007D">
        <w:rPr>
          <w:rFonts w:ascii="Times New Roman" w:eastAsia="Calibri" w:hAnsi="Times New Roman" w:cs="Times New Roman"/>
          <w:b/>
          <w:sz w:val="28"/>
          <w:szCs w:val="28"/>
        </w:rPr>
        <w:t>алати Вищої ради правосуддя</w:t>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Pr="00D81FF3">
        <w:rPr>
          <w:rFonts w:ascii="Times New Roman" w:eastAsia="Calibri" w:hAnsi="Times New Roman" w:cs="Times New Roman"/>
          <w:b/>
          <w:sz w:val="28"/>
          <w:szCs w:val="28"/>
        </w:rPr>
        <w:t>Сергій БУРЛАКОВ</w:t>
      </w:r>
    </w:p>
    <w:p w:rsidR="00D81FF3" w:rsidRPr="00D81FF3" w:rsidRDefault="00D81FF3" w:rsidP="00507113">
      <w:pPr>
        <w:autoSpaceDN w:val="0"/>
        <w:spacing w:after="60" w:line="240" w:lineRule="auto"/>
        <w:rPr>
          <w:rFonts w:ascii="Times New Roman" w:eastAsia="Calibri" w:hAnsi="Times New Roman" w:cs="Times New Roman"/>
          <w:b/>
          <w:sz w:val="28"/>
          <w:szCs w:val="28"/>
        </w:rPr>
      </w:pPr>
    </w:p>
    <w:p w:rsidR="00D81FF3" w:rsidRPr="00D81FF3" w:rsidRDefault="00D81FF3" w:rsidP="00507113">
      <w:pPr>
        <w:autoSpaceDN w:val="0"/>
        <w:spacing w:after="60" w:line="240" w:lineRule="auto"/>
        <w:rPr>
          <w:rFonts w:ascii="Times New Roman" w:eastAsia="Calibri" w:hAnsi="Times New Roman" w:cs="Times New Roman"/>
          <w:b/>
          <w:sz w:val="28"/>
          <w:szCs w:val="28"/>
        </w:rPr>
      </w:pPr>
    </w:p>
    <w:p w:rsidR="00D81FF3" w:rsidRPr="00D81FF3" w:rsidRDefault="0005007D" w:rsidP="0031218A">
      <w:pPr>
        <w:autoSpaceDN w:val="0"/>
        <w:spacing w:after="22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81FF3" w:rsidRPr="00D81FF3">
        <w:rPr>
          <w:rFonts w:ascii="Times New Roman" w:eastAsia="Calibri" w:hAnsi="Times New Roman" w:cs="Times New Roman"/>
          <w:b/>
          <w:sz w:val="28"/>
          <w:szCs w:val="28"/>
        </w:rPr>
        <w:t>Олена КОВБІЙ</w:t>
      </w:r>
    </w:p>
    <w:p w:rsidR="00507113" w:rsidRDefault="00507113" w:rsidP="0031218A">
      <w:pPr>
        <w:autoSpaceDN w:val="0"/>
        <w:spacing w:after="220" w:line="240" w:lineRule="auto"/>
        <w:ind w:left="6373"/>
        <w:rPr>
          <w:rFonts w:ascii="Times New Roman" w:eastAsia="Calibri" w:hAnsi="Times New Roman" w:cs="Times New Roman"/>
          <w:b/>
          <w:sz w:val="28"/>
          <w:szCs w:val="28"/>
        </w:rPr>
      </w:pPr>
    </w:p>
    <w:p w:rsidR="00A629B6" w:rsidRDefault="00D81FF3" w:rsidP="0031218A">
      <w:pPr>
        <w:autoSpaceDN w:val="0"/>
        <w:spacing w:after="220" w:line="240" w:lineRule="auto"/>
        <w:ind w:left="6373"/>
      </w:pPr>
      <w:r w:rsidRPr="00D81FF3">
        <w:rPr>
          <w:rFonts w:ascii="Times New Roman" w:eastAsia="Calibri" w:hAnsi="Times New Roman" w:cs="Times New Roman"/>
          <w:b/>
          <w:sz w:val="28"/>
          <w:szCs w:val="28"/>
        </w:rPr>
        <w:t>Віталій САЛІХОВ</w:t>
      </w:r>
    </w:p>
    <w:sectPr w:rsidR="00A629B6" w:rsidSect="00326E3D">
      <w:headerReference w:type="default" r:id="rId7"/>
      <w:pgSz w:w="11906" w:h="16838"/>
      <w:pgMar w:top="851" w:right="849"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F68" w:rsidRDefault="00310F68">
      <w:pPr>
        <w:spacing w:after="0" w:line="240" w:lineRule="auto"/>
      </w:pPr>
      <w:r>
        <w:separator/>
      </w:r>
    </w:p>
  </w:endnote>
  <w:endnote w:type="continuationSeparator" w:id="0">
    <w:p w:rsidR="00310F68" w:rsidRDefault="00310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F68" w:rsidRDefault="00310F68">
      <w:pPr>
        <w:spacing w:after="0" w:line="240" w:lineRule="auto"/>
      </w:pPr>
      <w:r>
        <w:separator/>
      </w:r>
    </w:p>
  </w:footnote>
  <w:footnote w:type="continuationSeparator" w:id="0">
    <w:p w:rsidR="00310F68" w:rsidRDefault="00310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0D6" w:rsidRDefault="00D81FF3">
    <w:pPr>
      <w:pStyle w:val="a3"/>
      <w:jc w:val="center"/>
    </w:pPr>
    <w:r>
      <w:fldChar w:fldCharType="begin"/>
    </w:r>
    <w:r>
      <w:instrText xml:space="preserve"> PAGE   \* MERGEFORMAT </w:instrText>
    </w:r>
    <w:r>
      <w:fldChar w:fldCharType="separate"/>
    </w:r>
    <w:r w:rsidR="00155D3D">
      <w:rPr>
        <w:noProof/>
      </w:rPr>
      <w:t>8</w:t>
    </w:r>
    <w:r>
      <w:rPr>
        <w:noProof/>
      </w:rPr>
      <w:fldChar w:fldCharType="end"/>
    </w:r>
  </w:p>
  <w:p w:rsidR="00FD60D6" w:rsidRDefault="00310F6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5007D"/>
    <w:rsid w:val="00155D3D"/>
    <w:rsid w:val="001751A9"/>
    <w:rsid w:val="002E677E"/>
    <w:rsid w:val="00310F68"/>
    <w:rsid w:val="0031218A"/>
    <w:rsid w:val="00326E3D"/>
    <w:rsid w:val="003729DC"/>
    <w:rsid w:val="00497343"/>
    <w:rsid w:val="004D78A5"/>
    <w:rsid w:val="004E5D24"/>
    <w:rsid w:val="004E7656"/>
    <w:rsid w:val="00507113"/>
    <w:rsid w:val="00590509"/>
    <w:rsid w:val="005C3134"/>
    <w:rsid w:val="005D51C3"/>
    <w:rsid w:val="006575F5"/>
    <w:rsid w:val="00681B78"/>
    <w:rsid w:val="00700507"/>
    <w:rsid w:val="00731B9B"/>
    <w:rsid w:val="007639DB"/>
    <w:rsid w:val="00861EBB"/>
    <w:rsid w:val="008B3295"/>
    <w:rsid w:val="008C64B5"/>
    <w:rsid w:val="00935966"/>
    <w:rsid w:val="00937389"/>
    <w:rsid w:val="0095189B"/>
    <w:rsid w:val="00A33EF9"/>
    <w:rsid w:val="00A60E99"/>
    <w:rsid w:val="00AA7475"/>
    <w:rsid w:val="00AC11C1"/>
    <w:rsid w:val="00B17EAC"/>
    <w:rsid w:val="00BF02CB"/>
    <w:rsid w:val="00D20D34"/>
    <w:rsid w:val="00D30DEA"/>
    <w:rsid w:val="00D55460"/>
    <w:rsid w:val="00D81FF3"/>
    <w:rsid w:val="00DE6283"/>
    <w:rsid w:val="00E045E9"/>
    <w:rsid w:val="00E36149"/>
    <w:rsid w:val="00F10EAB"/>
    <w:rsid w:val="00F74832"/>
    <w:rsid w:val="00FD594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233FE"/>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 w:type="character" w:customStyle="1" w:styleId="2">
    <w:name w:val="Основной текст (2)_"/>
    <w:link w:val="20"/>
    <w:locked/>
    <w:rsid w:val="006575F5"/>
    <w:rPr>
      <w:b/>
      <w:sz w:val="26"/>
      <w:shd w:val="clear" w:color="auto" w:fill="FFFFFF"/>
    </w:rPr>
  </w:style>
  <w:style w:type="paragraph" w:customStyle="1" w:styleId="20">
    <w:name w:val="Основной текст (2)"/>
    <w:basedOn w:val="a"/>
    <w:link w:val="2"/>
    <w:rsid w:val="006575F5"/>
    <w:pPr>
      <w:widowControl w:val="0"/>
      <w:shd w:val="clear" w:color="auto" w:fill="FFFFFF"/>
      <w:autoSpaceDN w:val="0"/>
      <w:spacing w:after="1020" w:line="240" w:lineRule="atLeast"/>
      <w:jc w:val="center"/>
    </w:pPr>
    <w:rPr>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8</Pages>
  <Words>14012</Words>
  <Characters>7988</Characters>
  <Application>Microsoft Office Word</Application>
  <DocSecurity>0</DocSecurity>
  <Lines>66</Lines>
  <Paragraphs>43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Катерина Костюк (VRU-USMONO03 - k.kostiuk)</cp:lastModifiedBy>
  <cp:revision>10</cp:revision>
  <cp:lastPrinted>2024-02-15T07:29:00Z</cp:lastPrinted>
  <dcterms:created xsi:type="dcterms:W3CDTF">2023-11-30T08:49:00Z</dcterms:created>
  <dcterms:modified xsi:type="dcterms:W3CDTF">2024-02-15T10:58:00Z</dcterms:modified>
</cp:coreProperties>
</file>