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5BE" w:rsidRPr="003725BE" w:rsidRDefault="003725BE" w:rsidP="003725BE">
      <w:pPr>
        <w:spacing w:after="200" w:line="276" w:lineRule="auto"/>
        <w:contextualSpacing/>
        <w:jc w:val="both"/>
        <w:rPr>
          <w:rFonts w:ascii="Times New Roman" w:eastAsia="Calibri" w:hAnsi="Times New Roman" w:cs="Times New Roman"/>
          <w:color w:val="000000"/>
          <w:sz w:val="28"/>
          <w:szCs w:val="28"/>
          <w:lang w:val="ru-RU"/>
        </w:rPr>
      </w:pPr>
    </w:p>
    <w:p w:rsidR="003725BE" w:rsidRPr="00B037EB" w:rsidRDefault="003725BE" w:rsidP="003725BE">
      <w:pPr>
        <w:spacing w:before="360" w:after="60" w:line="276" w:lineRule="auto"/>
        <w:jc w:val="center"/>
        <w:rPr>
          <w:rFonts w:ascii="AcademyC" w:eastAsia="Calibri" w:hAnsi="AcademyC" w:cs="Times New Roman"/>
          <w:b/>
          <w:color w:val="2F5496" w:themeColor="accent5" w:themeShade="BF"/>
          <w:sz w:val="24"/>
          <w:lang w:eastAsia="en-US"/>
        </w:rPr>
      </w:pPr>
      <w:r w:rsidRPr="00B037EB">
        <w:rPr>
          <w:rFonts w:ascii="Calibri" w:eastAsia="Calibri" w:hAnsi="Calibri" w:cs="Times New Roman"/>
          <w:noProof/>
          <w:color w:val="2F5496" w:themeColor="accent5" w:themeShade="BF"/>
          <w:sz w:val="24"/>
        </w:rPr>
        <w:drawing>
          <wp:anchor distT="0" distB="0" distL="114300" distR="114300" simplePos="0" relativeHeight="251659264" behindDoc="0" locked="0" layoutInCell="1" allowOverlap="1" wp14:anchorId="497398C2" wp14:editId="72B822AA">
            <wp:simplePos x="0" y="0"/>
            <wp:positionH relativeFrom="column">
              <wp:align>center</wp:align>
            </wp:positionH>
            <wp:positionV relativeFrom="paragraph">
              <wp:posOffset>-568960</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B037EB">
        <w:rPr>
          <w:rFonts w:ascii="AcademyC" w:eastAsia="Calibri" w:hAnsi="AcademyC" w:cs="Times New Roman"/>
          <w:b/>
          <w:color w:val="2F5496" w:themeColor="accent5" w:themeShade="BF"/>
          <w:sz w:val="24"/>
          <w:lang w:eastAsia="en-US"/>
        </w:rPr>
        <w:t>УКРАЇНА</w:t>
      </w:r>
    </w:p>
    <w:p w:rsidR="003725BE" w:rsidRPr="00B037EB" w:rsidRDefault="003725BE" w:rsidP="003725BE">
      <w:pPr>
        <w:spacing w:after="60" w:line="276" w:lineRule="auto"/>
        <w:jc w:val="center"/>
        <w:rPr>
          <w:rFonts w:ascii="AcademyC" w:eastAsia="Calibri" w:hAnsi="AcademyC" w:cs="Times New Roman"/>
          <w:b/>
          <w:color w:val="2F5496" w:themeColor="accent5" w:themeShade="BF"/>
          <w:sz w:val="28"/>
          <w:szCs w:val="28"/>
          <w:lang w:eastAsia="en-US"/>
        </w:rPr>
      </w:pPr>
      <w:r w:rsidRPr="00B037EB">
        <w:rPr>
          <w:rFonts w:ascii="AcademyC" w:eastAsia="Calibri" w:hAnsi="AcademyC" w:cs="Times New Roman"/>
          <w:b/>
          <w:color w:val="2F5496" w:themeColor="accent5" w:themeShade="BF"/>
          <w:sz w:val="28"/>
          <w:szCs w:val="28"/>
          <w:lang w:eastAsia="en-US"/>
        </w:rPr>
        <w:t>ВИЩА  РАДА  ПРАВОСУДДЯ</w:t>
      </w:r>
    </w:p>
    <w:p w:rsidR="003725BE" w:rsidRPr="00B037EB" w:rsidRDefault="003725BE" w:rsidP="003725BE">
      <w:pPr>
        <w:spacing w:after="240" w:line="276" w:lineRule="auto"/>
        <w:jc w:val="center"/>
        <w:rPr>
          <w:rFonts w:ascii="AcademyC" w:eastAsia="Calibri" w:hAnsi="AcademyC" w:cs="Times New Roman"/>
          <w:b/>
          <w:color w:val="2F5496" w:themeColor="accent5" w:themeShade="BF"/>
          <w:sz w:val="28"/>
          <w:szCs w:val="28"/>
          <w:lang w:eastAsia="en-US"/>
        </w:rPr>
      </w:pPr>
      <w:r w:rsidRPr="00B037EB">
        <w:rPr>
          <w:rFonts w:ascii="AcademyC" w:eastAsia="Calibri" w:hAnsi="AcademyC" w:cs="Times New Roman"/>
          <w:b/>
          <w:color w:val="2F5496" w:themeColor="accent5" w:themeShade="BF"/>
          <w:sz w:val="28"/>
          <w:szCs w:val="28"/>
          <w:lang w:eastAsia="en-US"/>
        </w:rPr>
        <w:t xml:space="preserve"> РІШЕННЯ</w:t>
      </w:r>
    </w:p>
    <w:tbl>
      <w:tblPr>
        <w:tblW w:w="10173" w:type="dxa"/>
        <w:tblInd w:w="-142" w:type="dxa"/>
        <w:tblLook w:val="04A0" w:firstRow="1" w:lastRow="0" w:firstColumn="1" w:lastColumn="0" w:noHBand="0" w:noVBand="1"/>
      </w:tblPr>
      <w:tblGrid>
        <w:gridCol w:w="3240"/>
        <w:gridCol w:w="3309"/>
        <w:gridCol w:w="3624"/>
      </w:tblGrid>
      <w:tr w:rsidR="001D101B" w:rsidRPr="001D101B" w:rsidTr="003725BE">
        <w:trPr>
          <w:trHeight w:val="188"/>
        </w:trPr>
        <w:tc>
          <w:tcPr>
            <w:tcW w:w="3240" w:type="dxa"/>
          </w:tcPr>
          <w:p w:rsidR="003725BE" w:rsidRPr="00C9352E" w:rsidRDefault="00252F9D" w:rsidP="0037107D">
            <w:pPr>
              <w:spacing w:after="200" w:line="276" w:lineRule="auto"/>
              <w:ind w:right="-2"/>
              <w:rPr>
                <w:rFonts w:ascii="Times New Roman" w:eastAsia="Calibri" w:hAnsi="Times New Roman" w:cs="Times New Roman"/>
                <w:noProof/>
                <w:color w:val="000000" w:themeColor="text1"/>
                <w:sz w:val="28"/>
                <w:szCs w:val="28"/>
                <w:lang w:val="en-US" w:eastAsia="en-US"/>
              </w:rPr>
            </w:pPr>
            <w:r w:rsidRPr="00C9352E">
              <w:rPr>
                <w:rFonts w:ascii="Times New Roman" w:eastAsia="Calibri" w:hAnsi="Times New Roman" w:cs="Times New Roman"/>
                <w:noProof/>
                <w:color w:val="000000" w:themeColor="text1"/>
                <w:sz w:val="28"/>
                <w:szCs w:val="28"/>
                <w:lang w:val="ru-RU" w:eastAsia="en-US"/>
              </w:rPr>
              <w:t>1</w:t>
            </w:r>
            <w:r w:rsidR="0037107D" w:rsidRPr="00C9352E">
              <w:rPr>
                <w:rFonts w:ascii="Times New Roman" w:eastAsia="Calibri" w:hAnsi="Times New Roman" w:cs="Times New Roman"/>
                <w:noProof/>
                <w:color w:val="000000" w:themeColor="text1"/>
                <w:sz w:val="28"/>
                <w:szCs w:val="28"/>
                <w:lang w:val="ru-RU" w:eastAsia="en-US"/>
              </w:rPr>
              <w:t>3</w:t>
            </w:r>
            <w:r w:rsidR="00A32346" w:rsidRPr="00C9352E">
              <w:rPr>
                <w:rFonts w:ascii="Times New Roman" w:eastAsia="Calibri" w:hAnsi="Times New Roman" w:cs="Times New Roman"/>
                <w:noProof/>
                <w:color w:val="000000" w:themeColor="text1"/>
                <w:sz w:val="28"/>
                <w:szCs w:val="28"/>
                <w:lang w:val="ru-RU" w:eastAsia="en-US"/>
              </w:rPr>
              <w:t xml:space="preserve"> </w:t>
            </w:r>
            <w:r w:rsidR="0037107D" w:rsidRPr="00C9352E">
              <w:rPr>
                <w:rFonts w:ascii="Times New Roman" w:eastAsia="Calibri" w:hAnsi="Times New Roman" w:cs="Times New Roman"/>
                <w:noProof/>
                <w:color w:val="000000" w:themeColor="text1"/>
                <w:sz w:val="28"/>
                <w:szCs w:val="28"/>
                <w:lang w:val="ru-RU" w:eastAsia="en-US"/>
              </w:rPr>
              <w:t>лютого</w:t>
            </w:r>
            <w:r w:rsidR="0019330D" w:rsidRPr="00C9352E">
              <w:rPr>
                <w:rFonts w:ascii="Times New Roman" w:eastAsia="Calibri" w:hAnsi="Times New Roman" w:cs="Times New Roman"/>
                <w:noProof/>
                <w:color w:val="000000" w:themeColor="text1"/>
                <w:sz w:val="28"/>
                <w:szCs w:val="28"/>
                <w:lang w:val="ru-RU" w:eastAsia="en-US"/>
              </w:rPr>
              <w:t xml:space="preserve"> 202</w:t>
            </w:r>
            <w:r w:rsidR="0037107D" w:rsidRPr="00C9352E">
              <w:rPr>
                <w:rFonts w:ascii="Times New Roman" w:eastAsia="Calibri" w:hAnsi="Times New Roman" w:cs="Times New Roman"/>
                <w:noProof/>
                <w:color w:val="000000" w:themeColor="text1"/>
                <w:sz w:val="28"/>
                <w:szCs w:val="28"/>
                <w:lang w:val="ru-RU" w:eastAsia="en-US"/>
              </w:rPr>
              <w:t>4</w:t>
            </w:r>
            <w:r w:rsidR="00F038AF" w:rsidRPr="00C9352E">
              <w:rPr>
                <w:rFonts w:ascii="Times New Roman" w:eastAsia="Calibri" w:hAnsi="Times New Roman" w:cs="Times New Roman"/>
                <w:noProof/>
                <w:color w:val="000000" w:themeColor="text1"/>
                <w:sz w:val="28"/>
                <w:szCs w:val="28"/>
                <w:lang w:val="ru-RU" w:eastAsia="en-US"/>
              </w:rPr>
              <w:t xml:space="preserve"> року</w:t>
            </w:r>
          </w:p>
        </w:tc>
        <w:tc>
          <w:tcPr>
            <w:tcW w:w="3309" w:type="dxa"/>
          </w:tcPr>
          <w:p w:rsidR="003725BE" w:rsidRPr="00C9352E" w:rsidRDefault="001D101B" w:rsidP="003725BE">
            <w:pPr>
              <w:spacing w:after="200" w:line="276" w:lineRule="auto"/>
              <w:ind w:right="-2"/>
              <w:jc w:val="center"/>
              <w:rPr>
                <w:rFonts w:ascii="Book Antiqua" w:eastAsia="Calibri" w:hAnsi="Book Antiqua" w:cs="Times New Roman"/>
                <w:noProof/>
                <w:color w:val="000000" w:themeColor="text1"/>
                <w:sz w:val="20"/>
                <w:szCs w:val="20"/>
                <w:lang w:eastAsia="en-US"/>
              </w:rPr>
            </w:pPr>
            <w:r w:rsidRPr="00C9352E">
              <w:rPr>
                <w:rFonts w:ascii="Bookman Old Style" w:eastAsia="Calibri" w:hAnsi="Bookman Old Style" w:cs="Times New Roman"/>
                <w:color w:val="000000" w:themeColor="text1"/>
                <w:sz w:val="20"/>
                <w:szCs w:val="20"/>
                <w:lang w:val="ru-RU" w:eastAsia="en-US"/>
              </w:rPr>
              <w:t xml:space="preserve">  </w:t>
            </w:r>
            <w:r w:rsidR="003725BE" w:rsidRPr="00C9352E">
              <w:rPr>
                <w:rFonts w:ascii="Bookman Old Style" w:eastAsia="Calibri" w:hAnsi="Bookman Old Style" w:cs="Times New Roman"/>
                <w:color w:val="000000" w:themeColor="text1"/>
                <w:sz w:val="20"/>
                <w:szCs w:val="20"/>
                <w:lang w:val="ru-RU" w:eastAsia="en-US"/>
              </w:rPr>
              <w:t xml:space="preserve"> </w:t>
            </w:r>
            <w:r w:rsidR="003725BE" w:rsidRPr="00C9352E">
              <w:rPr>
                <w:rFonts w:ascii="Book Antiqua" w:eastAsia="Calibri" w:hAnsi="Book Antiqua" w:cs="Times New Roman"/>
                <w:color w:val="000000" w:themeColor="text1"/>
                <w:sz w:val="20"/>
                <w:szCs w:val="20"/>
                <w:lang w:eastAsia="en-US"/>
              </w:rPr>
              <w:t>Київ</w:t>
            </w:r>
          </w:p>
        </w:tc>
        <w:tc>
          <w:tcPr>
            <w:tcW w:w="3624" w:type="dxa"/>
          </w:tcPr>
          <w:p w:rsidR="003725BE" w:rsidRPr="00C9352E" w:rsidRDefault="003725BE" w:rsidP="00B167D1">
            <w:pPr>
              <w:spacing w:after="200" w:line="276" w:lineRule="auto"/>
              <w:ind w:right="-2"/>
              <w:jc w:val="center"/>
              <w:rPr>
                <w:rFonts w:ascii="Times New Roman" w:eastAsia="Calibri" w:hAnsi="Times New Roman" w:cs="Times New Roman"/>
                <w:noProof/>
                <w:color w:val="000000" w:themeColor="text1"/>
                <w:sz w:val="28"/>
                <w:szCs w:val="28"/>
                <w:lang w:val="ru-RU" w:eastAsia="en-US"/>
              </w:rPr>
            </w:pPr>
            <w:r w:rsidRPr="00C9352E">
              <w:rPr>
                <w:rFonts w:ascii="Times New Roman" w:eastAsia="Calibri" w:hAnsi="Times New Roman" w:cs="Times New Roman"/>
                <w:color w:val="000000" w:themeColor="text1"/>
                <w:sz w:val="24"/>
                <w:lang w:eastAsia="en-US"/>
              </w:rPr>
              <w:t>№</w:t>
            </w:r>
            <w:r w:rsidRPr="00C9352E">
              <w:rPr>
                <w:rFonts w:ascii="Bookman Old Style" w:eastAsia="Calibri" w:hAnsi="Bookman Old Style" w:cs="Times New Roman"/>
                <w:noProof/>
                <w:color w:val="000000" w:themeColor="text1"/>
                <w:sz w:val="28"/>
                <w:szCs w:val="28"/>
                <w:lang w:val="ru-RU" w:eastAsia="en-US"/>
              </w:rPr>
              <w:t xml:space="preserve"> </w:t>
            </w:r>
            <w:r w:rsidR="00B167D1">
              <w:rPr>
                <w:rFonts w:ascii="Times New Roman" w:eastAsia="Calibri" w:hAnsi="Times New Roman" w:cs="Times New Roman"/>
                <w:noProof/>
                <w:color w:val="000000" w:themeColor="text1"/>
                <w:sz w:val="28"/>
                <w:szCs w:val="28"/>
                <w:lang w:val="ru-RU" w:eastAsia="en-US"/>
              </w:rPr>
              <w:t>402</w:t>
            </w:r>
            <w:r w:rsidR="007704F0" w:rsidRPr="00C9352E">
              <w:rPr>
                <w:rFonts w:ascii="Times New Roman" w:eastAsia="Calibri" w:hAnsi="Times New Roman" w:cs="Times New Roman"/>
                <w:noProof/>
                <w:color w:val="000000" w:themeColor="text1"/>
                <w:sz w:val="28"/>
                <w:szCs w:val="28"/>
                <w:lang w:val="ru-RU" w:eastAsia="en-US"/>
              </w:rPr>
              <w:t>/</w:t>
            </w:r>
            <w:r w:rsidR="00F038AF" w:rsidRPr="00C9352E">
              <w:rPr>
                <w:rFonts w:ascii="Times New Roman" w:eastAsia="Calibri" w:hAnsi="Times New Roman" w:cs="Times New Roman"/>
                <w:noProof/>
                <w:color w:val="000000" w:themeColor="text1"/>
                <w:sz w:val="28"/>
                <w:szCs w:val="28"/>
                <w:lang w:val="ru-RU" w:eastAsia="en-US"/>
              </w:rPr>
              <w:t>0/15-2</w:t>
            </w:r>
            <w:r w:rsidR="001D101B" w:rsidRPr="00C9352E">
              <w:rPr>
                <w:rFonts w:ascii="Times New Roman" w:eastAsia="Calibri" w:hAnsi="Times New Roman" w:cs="Times New Roman"/>
                <w:noProof/>
                <w:color w:val="000000" w:themeColor="text1"/>
                <w:sz w:val="28"/>
                <w:szCs w:val="28"/>
                <w:lang w:val="ru-RU" w:eastAsia="en-US"/>
              </w:rPr>
              <w:t>4</w:t>
            </w:r>
          </w:p>
        </w:tc>
      </w:tr>
    </w:tbl>
    <w:tbl>
      <w:tblPr>
        <w:tblpPr w:leftFromText="180" w:rightFromText="180" w:vertAnchor="text" w:horzAnchor="margin" w:tblpX="-142" w:tblpY="15"/>
        <w:tblW w:w="0" w:type="auto"/>
        <w:tblLook w:val="0000" w:firstRow="0" w:lastRow="0" w:firstColumn="0" w:lastColumn="0" w:noHBand="0" w:noVBand="0"/>
      </w:tblPr>
      <w:tblGrid>
        <w:gridCol w:w="4361"/>
      </w:tblGrid>
      <w:tr w:rsidR="001D101B" w:rsidRPr="001D101B" w:rsidTr="00783972">
        <w:trPr>
          <w:trHeight w:val="143"/>
        </w:trPr>
        <w:tc>
          <w:tcPr>
            <w:tcW w:w="4361" w:type="dxa"/>
          </w:tcPr>
          <w:p w:rsidR="0019330D" w:rsidRPr="001D101B" w:rsidRDefault="0019330D" w:rsidP="0037107D">
            <w:pPr>
              <w:widowControl w:val="0"/>
              <w:tabs>
                <w:tab w:val="left" w:pos="0"/>
                <w:tab w:val="left" w:pos="7938"/>
              </w:tabs>
              <w:spacing w:line="240" w:lineRule="auto"/>
              <w:jc w:val="both"/>
              <w:rPr>
                <w:rFonts w:ascii="Times New Roman" w:hAnsi="Times New Roman" w:cs="Times New Roman"/>
                <w:b/>
                <w:color w:val="000000" w:themeColor="text1"/>
                <w:sz w:val="24"/>
                <w:szCs w:val="24"/>
              </w:rPr>
            </w:pPr>
            <w:r w:rsidRPr="001D101B">
              <w:rPr>
                <w:rFonts w:ascii="Times New Roman" w:hAnsi="Times New Roman" w:cs="Times New Roman"/>
                <w:b/>
                <w:color w:val="000000" w:themeColor="text1"/>
                <w:sz w:val="24"/>
                <w:szCs w:val="24"/>
              </w:rPr>
              <w:t xml:space="preserve">Про звільнення </w:t>
            </w:r>
            <w:r w:rsidR="0037107D" w:rsidRPr="001D101B">
              <w:rPr>
                <w:rFonts w:ascii="Times New Roman" w:hAnsi="Times New Roman" w:cs="Times New Roman"/>
                <w:b/>
                <w:color w:val="000000" w:themeColor="text1"/>
                <w:sz w:val="24"/>
                <w:szCs w:val="24"/>
              </w:rPr>
              <w:t>Якименко М.М.</w:t>
            </w:r>
            <w:r w:rsidR="00252F9D" w:rsidRPr="001D101B">
              <w:rPr>
                <w:rFonts w:ascii="Times New Roman" w:hAnsi="Times New Roman" w:cs="Times New Roman"/>
                <w:b/>
                <w:color w:val="000000" w:themeColor="text1"/>
                <w:sz w:val="24"/>
                <w:szCs w:val="24"/>
              </w:rPr>
              <w:t xml:space="preserve"> </w:t>
            </w:r>
            <w:r w:rsidRPr="001D101B">
              <w:rPr>
                <w:rFonts w:ascii="Times New Roman" w:hAnsi="Times New Roman" w:cs="Times New Roman"/>
                <w:b/>
                <w:color w:val="000000" w:themeColor="text1"/>
                <w:sz w:val="24"/>
                <w:szCs w:val="24"/>
              </w:rPr>
              <w:t>з посади судді</w:t>
            </w:r>
            <w:r w:rsidRPr="001D101B">
              <w:rPr>
                <w:rFonts w:ascii="Times New Roman" w:hAnsi="Times New Roman" w:cs="Times New Roman"/>
                <w:b/>
                <w:color w:val="000000" w:themeColor="text1"/>
                <w:sz w:val="24"/>
                <w:szCs w:val="24"/>
                <w:shd w:val="clear" w:color="auto" w:fill="FFFFFF"/>
              </w:rPr>
              <w:t xml:space="preserve"> </w:t>
            </w:r>
            <w:r w:rsidR="0037107D" w:rsidRPr="001D101B">
              <w:rPr>
                <w:rFonts w:ascii="Times New Roman" w:hAnsi="Times New Roman" w:cs="Times New Roman"/>
                <w:b/>
                <w:color w:val="000000" w:themeColor="text1"/>
                <w:sz w:val="24"/>
                <w:szCs w:val="24"/>
                <w:shd w:val="clear" w:color="auto" w:fill="FFFFFF"/>
              </w:rPr>
              <w:t xml:space="preserve">Вінницького апеляційного суду </w:t>
            </w:r>
            <w:r w:rsidRPr="001D101B">
              <w:rPr>
                <w:rFonts w:ascii="Times New Roman" w:hAnsi="Times New Roman" w:cs="Times New Roman"/>
                <w:b/>
                <w:color w:val="000000" w:themeColor="text1"/>
                <w:sz w:val="24"/>
                <w:szCs w:val="24"/>
              </w:rPr>
              <w:t>у зв’язку з поданням заяви про відставку</w:t>
            </w:r>
          </w:p>
        </w:tc>
      </w:tr>
    </w:tbl>
    <w:p w:rsidR="0046072B" w:rsidRDefault="0046072B" w:rsidP="0046072B">
      <w:pPr>
        <w:pStyle w:val="20"/>
        <w:shd w:val="clear" w:color="auto" w:fill="auto"/>
        <w:tabs>
          <w:tab w:val="left" w:pos="7938"/>
        </w:tabs>
        <w:spacing w:before="0" w:after="333" w:line="240" w:lineRule="auto"/>
        <w:rPr>
          <w:rFonts w:eastAsia="Calibri"/>
          <w:b/>
          <w:color w:val="000000" w:themeColor="text1"/>
          <w:lang w:eastAsia="ru-RU"/>
        </w:rPr>
      </w:pPr>
      <w:bookmarkStart w:id="0" w:name="_GoBack"/>
      <w:bookmarkEnd w:id="0"/>
    </w:p>
    <w:p w:rsidR="00A47AB7" w:rsidRPr="001D101B" w:rsidRDefault="00A47AB7" w:rsidP="0046072B">
      <w:pPr>
        <w:pStyle w:val="20"/>
        <w:shd w:val="clear" w:color="auto" w:fill="auto"/>
        <w:tabs>
          <w:tab w:val="left" w:pos="7938"/>
        </w:tabs>
        <w:spacing w:before="0" w:after="333" w:line="240" w:lineRule="auto"/>
        <w:rPr>
          <w:rFonts w:eastAsia="Calibri"/>
          <w:b/>
          <w:color w:val="000000" w:themeColor="text1"/>
          <w:lang w:eastAsia="ru-RU"/>
        </w:rPr>
      </w:pPr>
    </w:p>
    <w:p w:rsidR="00252F9D" w:rsidRPr="001D101B" w:rsidRDefault="00252F9D" w:rsidP="0037107D">
      <w:pPr>
        <w:pStyle w:val="20"/>
        <w:shd w:val="clear" w:color="auto" w:fill="auto"/>
        <w:tabs>
          <w:tab w:val="left" w:pos="7938"/>
        </w:tabs>
        <w:spacing w:before="0" w:line="240" w:lineRule="auto"/>
        <w:rPr>
          <w:color w:val="000000" w:themeColor="text1"/>
          <w:sz w:val="28"/>
          <w:szCs w:val="28"/>
        </w:rPr>
      </w:pPr>
    </w:p>
    <w:p w:rsidR="0046072B" w:rsidRPr="001D101B" w:rsidRDefault="0046072B" w:rsidP="00A47AB7">
      <w:pPr>
        <w:pStyle w:val="20"/>
        <w:shd w:val="clear" w:color="auto" w:fill="auto"/>
        <w:tabs>
          <w:tab w:val="left" w:pos="567"/>
        </w:tabs>
        <w:spacing w:before="0" w:line="240" w:lineRule="auto"/>
        <w:ind w:firstLine="567"/>
        <w:rPr>
          <w:color w:val="000000" w:themeColor="text1"/>
          <w:sz w:val="28"/>
          <w:szCs w:val="28"/>
        </w:rPr>
      </w:pPr>
      <w:r w:rsidRPr="001D101B">
        <w:rPr>
          <w:color w:val="000000" w:themeColor="text1"/>
          <w:sz w:val="28"/>
          <w:szCs w:val="28"/>
        </w:rPr>
        <w:t xml:space="preserve">Вища рада правосуддя, розглянувши заяву та додані до неї документи про звільнення </w:t>
      </w:r>
      <w:r w:rsidR="0037107D" w:rsidRPr="001D101B">
        <w:rPr>
          <w:color w:val="000000" w:themeColor="text1"/>
          <w:sz w:val="28"/>
          <w:szCs w:val="28"/>
          <w:shd w:val="clear" w:color="auto" w:fill="FFFFFF"/>
        </w:rPr>
        <w:t>Якименко Марини Миколаївни</w:t>
      </w:r>
      <w:r w:rsidR="00287732" w:rsidRPr="001D101B">
        <w:rPr>
          <w:color w:val="000000" w:themeColor="text1"/>
          <w:sz w:val="28"/>
          <w:szCs w:val="28"/>
          <w:shd w:val="clear" w:color="auto" w:fill="FFFFFF"/>
        </w:rPr>
        <w:t xml:space="preserve"> </w:t>
      </w:r>
      <w:r w:rsidRPr="001D101B">
        <w:rPr>
          <w:color w:val="000000" w:themeColor="text1"/>
          <w:sz w:val="28"/>
          <w:szCs w:val="28"/>
        </w:rPr>
        <w:t xml:space="preserve">з посади судді </w:t>
      </w:r>
      <w:r w:rsidR="0037107D" w:rsidRPr="001D101B">
        <w:rPr>
          <w:color w:val="000000" w:themeColor="text1"/>
          <w:sz w:val="28"/>
          <w:szCs w:val="28"/>
          <w:shd w:val="clear" w:color="auto" w:fill="FFFFFF"/>
        </w:rPr>
        <w:t xml:space="preserve">Вінницького апеляційного суду </w:t>
      </w:r>
      <w:r w:rsidRPr="001D101B">
        <w:rPr>
          <w:color w:val="000000" w:themeColor="text1"/>
          <w:sz w:val="28"/>
          <w:szCs w:val="28"/>
        </w:rPr>
        <w:t>у</w:t>
      </w:r>
      <w:r w:rsidR="006B2AD8" w:rsidRPr="001D101B">
        <w:rPr>
          <w:color w:val="000000" w:themeColor="text1"/>
          <w:sz w:val="28"/>
          <w:szCs w:val="28"/>
        </w:rPr>
        <w:t xml:space="preserve"> </w:t>
      </w:r>
      <w:r w:rsidRPr="001D101B">
        <w:rPr>
          <w:color w:val="000000" w:themeColor="text1"/>
          <w:sz w:val="28"/>
          <w:szCs w:val="28"/>
        </w:rPr>
        <w:t>відставку,</w:t>
      </w:r>
    </w:p>
    <w:p w:rsidR="0046072B" w:rsidRPr="001D101B" w:rsidRDefault="0046072B" w:rsidP="00252F9D">
      <w:pPr>
        <w:pStyle w:val="20"/>
        <w:shd w:val="clear" w:color="auto" w:fill="auto"/>
        <w:tabs>
          <w:tab w:val="left" w:pos="7938"/>
        </w:tabs>
        <w:spacing w:before="0" w:line="240" w:lineRule="auto"/>
        <w:rPr>
          <w:color w:val="000000" w:themeColor="text1"/>
          <w:sz w:val="22"/>
          <w:szCs w:val="28"/>
        </w:rPr>
      </w:pPr>
    </w:p>
    <w:p w:rsidR="0046072B" w:rsidRPr="001D101B" w:rsidRDefault="0046072B" w:rsidP="001D101B">
      <w:pPr>
        <w:widowControl w:val="0"/>
        <w:tabs>
          <w:tab w:val="left" w:pos="4111"/>
          <w:tab w:val="left" w:pos="7938"/>
        </w:tabs>
        <w:spacing w:after="0" w:line="240" w:lineRule="auto"/>
        <w:jc w:val="center"/>
        <w:rPr>
          <w:rFonts w:ascii="Times New Roman" w:hAnsi="Times New Roman" w:cs="Times New Roman"/>
          <w:b/>
          <w:color w:val="000000" w:themeColor="text1"/>
          <w:sz w:val="28"/>
          <w:szCs w:val="28"/>
        </w:rPr>
      </w:pPr>
      <w:r w:rsidRPr="001D101B">
        <w:rPr>
          <w:rFonts w:ascii="Times New Roman" w:hAnsi="Times New Roman" w:cs="Times New Roman"/>
          <w:b/>
          <w:color w:val="000000" w:themeColor="text1"/>
          <w:sz w:val="28"/>
          <w:szCs w:val="28"/>
        </w:rPr>
        <w:t>встановила:</w:t>
      </w:r>
    </w:p>
    <w:p w:rsidR="006B2AD8" w:rsidRPr="001D101B" w:rsidRDefault="006B2AD8" w:rsidP="00252F9D">
      <w:pPr>
        <w:widowControl w:val="0"/>
        <w:spacing w:after="0" w:line="240" w:lineRule="auto"/>
        <w:jc w:val="both"/>
        <w:rPr>
          <w:rFonts w:ascii="Times New Roman" w:hAnsi="Times New Roman" w:cs="Times New Roman"/>
          <w:color w:val="000000" w:themeColor="text1"/>
          <w:sz w:val="24"/>
          <w:szCs w:val="28"/>
        </w:rPr>
      </w:pPr>
    </w:p>
    <w:p w:rsidR="00287732" w:rsidRPr="001D101B" w:rsidRDefault="00492845" w:rsidP="00252F9D">
      <w:pPr>
        <w:widowControl w:val="0"/>
        <w:spacing w:after="0" w:line="240" w:lineRule="auto"/>
        <w:jc w:val="both"/>
        <w:rPr>
          <w:rFonts w:ascii="Times New Roman" w:hAnsi="Times New Roman" w:cs="Times New Roman"/>
          <w:color w:val="000000" w:themeColor="text1"/>
          <w:sz w:val="28"/>
          <w:szCs w:val="28"/>
          <w:shd w:val="clear" w:color="auto" w:fill="FFFFFF"/>
        </w:rPr>
      </w:pPr>
      <w:r w:rsidRPr="001D101B">
        <w:rPr>
          <w:rFonts w:ascii="Times New Roman" w:hAnsi="Times New Roman" w:cs="Times New Roman"/>
          <w:color w:val="000000" w:themeColor="text1"/>
          <w:sz w:val="28"/>
          <w:szCs w:val="28"/>
          <w:shd w:val="clear" w:color="auto" w:fill="FFFFFF"/>
        </w:rPr>
        <w:t xml:space="preserve">до Вищої ради правосуддя </w:t>
      </w:r>
      <w:r w:rsidR="0037107D" w:rsidRPr="001D101B">
        <w:rPr>
          <w:rFonts w:ascii="Times New Roman" w:hAnsi="Times New Roman" w:cs="Times New Roman"/>
          <w:color w:val="000000" w:themeColor="text1"/>
          <w:sz w:val="28"/>
          <w:szCs w:val="28"/>
          <w:shd w:val="clear" w:color="auto" w:fill="FFFFFF"/>
        </w:rPr>
        <w:t>15 січня 2024</w:t>
      </w:r>
      <w:r w:rsidR="00287732" w:rsidRPr="001D101B">
        <w:rPr>
          <w:rFonts w:ascii="Times New Roman" w:hAnsi="Times New Roman" w:cs="Times New Roman"/>
          <w:color w:val="000000" w:themeColor="text1"/>
          <w:sz w:val="28"/>
          <w:szCs w:val="28"/>
          <w:shd w:val="clear" w:color="auto" w:fill="FFFFFF"/>
        </w:rPr>
        <w:t xml:space="preserve"> року надійшл</w:t>
      </w:r>
      <w:r w:rsidRPr="001D101B">
        <w:rPr>
          <w:rFonts w:ascii="Times New Roman" w:hAnsi="Times New Roman" w:cs="Times New Roman"/>
          <w:color w:val="000000" w:themeColor="text1"/>
          <w:sz w:val="28"/>
          <w:szCs w:val="28"/>
          <w:shd w:val="clear" w:color="auto" w:fill="FFFFFF"/>
        </w:rPr>
        <w:t>и</w:t>
      </w:r>
      <w:r w:rsidR="00287732" w:rsidRPr="001D101B">
        <w:rPr>
          <w:rFonts w:ascii="Times New Roman" w:hAnsi="Times New Roman" w:cs="Times New Roman"/>
          <w:color w:val="000000" w:themeColor="text1"/>
          <w:sz w:val="28"/>
          <w:szCs w:val="28"/>
          <w:shd w:val="clear" w:color="auto" w:fill="FFFFFF"/>
        </w:rPr>
        <w:t xml:space="preserve"> заява </w:t>
      </w:r>
      <w:r w:rsidR="0037107D" w:rsidRPr="001D101B">
        <w:rPr>
          <w:rFonts w:ascii="Times New Roman" w:hAnsi="Times New Roman" w:cs="Times New Roman"/>
          <w:color w:val="000000" w:themeColor="text1"/>
          <w:sz w:val="28"/>
          <w:szCs w:val="28"/>
          <w:shd w:val="clear" w:color="auto" w:fill="FFFFFF"/>
        </w:rPr>
        <w:t>Якименко М.М.</w:t>
      </w:r>
      <w:r w:rsidR="00287732" w:rsidRPr="001D101B">
        <w:rPr>
          <w:rFonts w:ascii="Times New Roman" w:hAnsi="Times New Roman" w:cs="Times New Roman"/>
          <w:color w:val="000000" w:themeColor="text1"/>
          <w:sz w:val="28"/>
          <w:szCs w:val="28"/>
          <w:shd w:val="clear" w:color="auto" w:fill="FFFFFF"/>
        </w:rPr>
        <w:t xml:space="preserve"> та </w:t>
      </w:r>
      <w:r w:rsidRPr="001D101B">
        <w:rPr>
          <w:rFonts w:ascii="Times New Roman" w:hAnsi="Times New Roman" w:cs="Times New Roman"/>
          <w:color w:val="000000" w:themeColor="text1"/>
          <w:sz w:val="28"/>
          <w:szCs w:val="28"/>
          <w:shd w:val="clear" w:color="auto" w:fill="FFFFFF"/>
        </w:rPr>
        <w:t xml:space="preserve">додані до неї </w:t>
      </w:r>
      <w:r w:rsidR="00287732" w:rsidRPr="001D101B">
        <w:rPr>
          <w:rFonts w:ascii="Times New Roman" w:hAnsi="Times New Roman" w:cs="Times New Roman"/>
          <w:color w:val="000000" w:themeColor="text1"/>
          <w:sz w:val="28"/>
          <w:szCs w:val="28"/>
          <w:shd w:val="clear" w:color="auto" w:fill="FFFFFF"/>
        </w:rPr>
        <w:t>матеріали про звільнення з посади судді</w:t>
      </w:r>
      <w:r w:rsidR="00252F9D" w:rsidRPr="001D101B">
        <w:rPr>
          <w:rFonts w:ascii="Times New Roman" w:hAnsi="Times New Roman" w:cs="Times New Roman"/>
          <w:color w:val="000000" w:themeColor="text1"/>
          <w:sz w:val="28"/>
          <w:szCs w:val="28"/>
          <w:shd w:val="clear" w:color="auto" w:fill="FFFFFF"/>
        </w:rPr>
        <w:t xml:space="preserve"> </w:t>
      </w:r>
      <w:r w:rsidR="0037107D" w:rsidRPr="001D101B">
        <w:rPr>
          <w:rFonts w:ascii="Times New Roman" w:hAnsi="Times New Roman" w:cs="Times New Roman"/>
          <w:color w:val="000000" w:themeColor="text1"/>
          <w:sz w:val="28"/>
          <w:szCs w:val="28"/>
          <w:shd w:val="clear" w:color="auto" w:fill="FFFFFF"/>
        </w:rPr>
        <w:t>Вінницького апеляційного суду</w:t>
      </w:r>
      <w:r w:rsidR="00252F9D" w:rsidRPr="001D101B">
        <w:rPr>
          <w:rFonts w:ascii="Times New Roman" w:hAnsi="Times New Roman" w:cs="Times New Roman"/>
          <w:color w:val="000000" w:themeColor="text1"/>
          <w:sz w:val="28"/>
          <w:szCs w:val="28"/>
          <w:shd w:val="clear" w:color="auto" w:fill="FFFFFF"/>
        </w:rPr>
        <w:t xml:space="preserve"> у відставку</w:t>
      </w:r>
      <w:r w:rsidR="00287732" w:rsidRPr="001D101B">
        <w:rPr>
          <w:rFonts w:ascii="Times New Roman" w:hAnsi="Times New Roman" w:cs="Times New Roman"/>
          <w:color w:val="000000" w:themeColor="text1"/>
          <w:sz w:val="28"/>
          <w:szCs w:val="28"/>
          <w:shd w:val="clear" w:color="auto" w:fill="FFFFFF"/>
        </w:rPr>
        <w:t>.</w:t>
      </w:r>
    </w:p>
    <w:p w:rsidR="0037107D" w:rsidRPr="001D101B" w:rsidRDefault="008F4DEF" w:rsidP="00A47AB7">
      <w:pPr>
        <w:pStyle w:val="a3"/>
        <w:tabs>
          <w:tab w:val="left" w:pos="567"/>
        </w:tabs>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Якименко Марина Миколаївна, ____</w:t>
      </w:r>
      <w:r w:rsidR="0037107D" w:rsidRPr="001D101B">
        <w:rPr>
          <w:rFonts w:ascii="Times New Roman" w:hAnsi="Times New Roman" w:cs="Times New Roman"/>
          <w:color w:val="000000" w:themeColor="text1"/>
          <w:sz w:val="28"/>
          <w:szCs w:val="28"/>
        </w:rPr>
        <w:t xml:space="preserve"> року народження, Указом Президента України від 13 серпня 2002 року № 712/2002 призначена суддею Ленінського районного суду міста Вінниці строком на п’ять років. Постановою Верховної Ради України від 10 квітня 2008 року № 261-VI обран</w:t>
      </w:r>
      <w:r w:rsidR="00144330">
        <w:rPr>
          <w:rFonts w:ascii="Times New Roman" w:hAnsi="Times New Roman" w:cs="Times New Roman"/>
          <w:color w:val="000000" w:themeColor="text1"/>
          <w:sz w:val="28"/>
          <w:szCs w:val="28"/>
        </w:rPr>
        <w:t>а</w:t>
      </w:r>
      <w:r w:rsidR="0037107D" w:rsidRPr="001D101B">
        <w:rPr>
          <w:rFonts w:ascii="Times New Roman" w:hAnsi="Times New Roman" w:cs="Times New Roman"/>
          <w:color w:val="000000" w:themeColor="text1"/>
          <w:sz w:val="28"/>
          <w:szCs w:val="28"/>
        </w:rPr>
        <w:t xml:space="preserve"> на посаду судді зазначеного суду без</w:t>
      </w:r>
      <w:r w:rsidR="00144330">
        <w:rPr>
          <w:rFonts w:ascii="Times New Roman" w:hAnsi="Times New Roman" w:cs="Times New Roman"/>
          <w:color w:val="000000" w:themeColor="text1"/>
          <w:sz w:val="28"/>
          <w:szCs w:val="28"/>
        </w:rPr>
        <w:t>строково. Постановою Верховної Р</w:t>
      </w:r>
      <w:r w:rsidR="0037107D" w:rsidRPr="001D101B">
        <w:rPr>
          <w:rFonts w:ascii="Times New Roman" w:hAnsi="Times New Roman" w:cs="Times New Roman"/>
          <w:color w:val="000000" w:themeColor="text1"/>
          <w:sz w:val="28"/>
          <w:szCs w:val="28"/>
        </w:rPr>
        <w:t>ади України від 22 жовтня 2009 року № 1684-</w:t>
      </w:r>
      <w:r w:rsidR="0037107D" w:rsidRPr="001D101B">
        <w:rPr>
          <w:rFonts w:ascii="Times New Roman" w:hAnsi="Times New Roman" w:cs="Times New Roman"/>
          <w:color w:val="000000" w:themeColor="text1"/>
          <w:sz w:val="28"/>
          <w:szCs w:val="28"/>
          <w:lang w:val="en-US"/>
        </w:rPr>
        <w:t>VI</w:t>
      </w:r>
      <w:r w:rsidR="0037107D" w:rsidRPr="001D101B">
        <w:rPr>
          <w:rFonts w:ascii="Times New Roman" w:hAnsi="Times New Roman" w:cs="Times New Roman"/>
          <w:color w:val="000000" w:themeColor="text1"/>
          <w:sz w:val="28"/>
          <w:szCs w:val="28"/>
        </w:rPr>
        <w:t xml:space="preserve"> обрана суддею апеляційного суду Вінницької області. Рішенням Вищої ради правосуддя від 8 листопада 2018 року № 3393/0/1</w:t>
      </w:r>
      <w:r w:rsidR="00144330">
        <w:rPr>
          <w:rFonts w:ascii="Times New Roman" w:hAnsi="Times New Roman" w:cs="Times New Roman"/>
          <w:color w:val="000000" w:themeColor="text1"/>
          <w:sz w:val="28"/>
          <w:szCs w:val="28"/>
        </w:rPr>
        <w:t>5</w:t>
      </w:r>
      <w:r w:rsidR="0037107D" w:rsidRPr="001D101B">
        <w:rPr>
          <w:rFonts w:ascii="Times New Roman" w:hAnsi="Times New Roman" w:cs="Times New Roman"/>
          <w:color w:val="000000" w:themeColor="text1"/>
          <w:sz w:val="28"/>
          <w:szCs w:val="28"/>
        </w:rPr>
        <w:t>-18 переведена на посаду судді Вінницького апеляційного суду.</w:t>
      </w:r>
    </w:p>
    <w:p w:rsidR="0054036C" w:rsidRPr="001D101B" w:rsidRDefault="0054036C" w:rsidP="00C76A49">
      <w:pPr>
        <w:widowControl w:val="0"/>
        <w:spacing w:after="0"/>
        <w:ind w:right="98" w:firstLine="567"/>
        <w:jc w:val="both"/>
        <w:rPr>
          <w:rFonts w:ascii="Times New Roman" w:eastAsia="Calibri" w:hAnsi="Times New Roman" w:cs="Times New Roman"/>
          <w:color w:val="000000" w:themeColor="text1"/>
          <w:sz w:val="28"/>
          <w:szCs w:val="28"/>
          <w:highlight w:val="yellow"/>
        </w:rPr>
      </w:pPr>
      <w:r w:rsidRPr="001D101B">
        <w:rPr>
          <w:rFonts w:ascii="Times New Roman" w:hAnsi="Times New Roman" w:cs="Times New Roman"/>
          <w:color w:val="000000" w:themeColor="text1"/>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54036C" w:rsidRPr="001D101B" w:rsidRDefault="0054036C" w:rsidP="00A32346">
      <w:pPr>
        <w:pStyle w:val="a3"/>
        <w:tabs>
          <w:tab w:val="left" w:pos="567"/>
        </w:tabs>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На підставі статті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54036C" w:rsidRPr="001D101B" w:rsidRDefault="0054036C" w:rsidP="0054036C">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54036C" w:rsidRPr="001D101B" w:rsidRDefault="0054036C" w:rsidP="0054036C">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w:t>
      </w:r>
      <w:r w:rsidRPr="001D101B">
        <w:rPr>
          <w:rFonts w:ascii="Times New Roman" w:hAnsi="Times New Roman" w:cs="Times New Roman"/>
          <w:color w:val="000000" w:themeColor="text1"/>
          <w:sz w:val="28"/>
          <w:szCs w:val="28"/>
          <w:lang w:bidi="uk-UA"/>
        </w:rPr>
        <w:lastRenderedPageBreak/>
        <w:t>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 xml:space="preserve">На час призначення </w:t>
      </w:r>
      <w:r w:rsidR="0037107D" w:rsidRPr="001D101B">
        <w:rPr>
          <w:rFonts w:ascii="Times New Roman" w:hAnsi="Times New Roman" w:cs="Times New Roman"/>
          <w:color w:val="000000" w:themeColor="text1"/>
          <w:sz w:val="28"/>
          <w:szCs w:val="28"/>
          <w:lang w:bidi="uk-UA"/>
        </w:rPr>
        <w:t>Якименко М.М.</w:t>
      </w:r>
      <w:r w:rsidRPr="001D101B">
        <w:rPr>
          <w:rFonts w:ascii="Times New Roman" w:hAnsi="Times New Roman" w:cs="Times New Roman"/>
          <w:color w:val="000000" w:themeColor="text1"/>
          <w:sz w:val="28"/>
          <w:szCs w:val="28"/>
          <w:lang w:bidi="uk-UA"/>
        </w:rPr>
        <w:t xml:space="preserve"> на посаду судді </w:t>
      </w:r>
      <w:r w:rsidR="0037107D" w:rsidRPr="001D101B">
        <w:rPr>
          <w:rFonts w:ascii="Times New Roman" w:hAnsi="Times New Roman" w:cs="Times New Roman"/>
          <w:color w:val="000000" w:themeColor="text1"/>
          <w:sz w:val="28"/>
          <w:szCs w:val="28"/>
          <w:lang w:bidi="uk-UA"/>
        </w:rPr>
        <w:t>Ленінського районного суду міста Вінниці</w:t>
      </w:r>
      <w:r w:rsidRPr="001D101B">
        <w:rPr>
          <w:rFonts w:ascii="Times New Roman" w:hAnsi="Times New Roman" w:cs="Times New Roman"/>
          <w:color w:val="000000" w:themeColor="text1"/>
          <w:sz w:val="28"/>
          <w:szCs w:val="28"/>
          <w:lang w:bidi="uk-UA"/>
        </w:rPr>
        <w:t xml:space="preserve">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та Указом </w:t>
      </w:r>
      <w:r w:rsidR="0037107D" w:rsidRPr="001D101B">
        <w:rPr>
          <w:rFonts w:ascii="Times New Roman" w:hAnsi="Times New Roman" w:cs="Times New Roman"/>
          <w:color w:val="000000" w:themeColor="text1"/>
          <w:sz w:val="28"/>
          <w:szCs w:val="28"/>
          <w:lang w:bidi="uk-UA"/>
        </w:rPr>
        <w:t>Президента України від 10 </w:t>
      </w:r>
      <w:r w:rsidRPr="001D101B">
        <w:rPr>
          <w:rFonts w:ascii="Times New Roman" w:hAnsi="Times New Roman" w:cs="Times New Roman"/>
          <w:color w:val="000000" w:themeColor="text1"/>
          <w:sz w:val="28"/>
          <w:szCs w:val="28"/>
          <w:lang w:bidi="uk-UA"/>
        </w:rPr>
        <w:t>липня 1995 року № 584/95 «Про додаткові заходи щодо соціального захисту суддів» (далі – Указ).</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Згідно 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Відповідно до абзацу другого статті 1 Указу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252F9D" w:rsidRPr="001D101B" w:rsidRDefault="006955EF" w:rsidP="00BC42F1">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Як у</w:t>
      </w:r>
      <w:r w:rsidR="00252F9D" w:rsidRPr="001D101B">
        <w:rPr>
          <w:rFonts w:ascii="Times New Roman" w:hAnsi="Times New Roman" w:cs="Times New Roman"/>
          <w:color w:val="000000" w:themeColor="text1"/>
          <w:sz w:val="28"/>
          <w:szCs w:val="28"/>
          <w:lang w:bidi="uk-UA"/>
        </w:rPr>
        <w:t>бачається з копі</w:t>
      </w:r>
      <w:r w:rsidR="0037107D" w:rsidRPr="001D101B">
        <w:rPr>
          <w:rFonts w:ascii="Times New Roman" w:hAnsi="Times New Roman" w:cs="Times New Roman"/>
          <w:color w:val="000000" w:themeColor="text1"/>
          <w:sz w:val="28"/>
          <w:szCs w:val="28"/>
          <w:lang w:bidi="uk-UA"/>
        </w:rPr>
        <w:t>ї</w:t>
      </w:r>
      <w:r w:rsidR="00252F9D" w:rsidRPr="001D101B">
        <w:rPr>
          <w:rFonts w:ascii="Times New Roman" w:hAnsi="Times New Roman" w:cs="Times New Roman"/>
          <w:color w:val="000000" w:themeColor="text1"/>
          <w:sz w:val="28"/>
          <w:szCs w:val="28"/>
          <w:lang w:bidi="uk-UA"/>
        </w:rPr>
        <w:t xml:space="preserve"> диплома про освіту, додатк</w:t>
      </w:r>
      <w:r w:rsidR="00C137A9" w:rsidRPr="001D101B">
        <w:rPr>
          <w:rFonts w:ascii="Times New Roman" w:hAnsi="Times New Roman" w:cs="Times New Roman"/>
          <w:color w:val="000000" w:themeColor="text1"/>
          <w:sz w:val="28"/>
          <w:szCs w:val="28"/>
          <w:lang w:bidi="uk-UA"/>
        </w:rPr>
        <w:t>а</w:t>
      </w:r>
      <w:r w:rsidR="00252F9D" w:rsidRPr="001D101B">
        <w:rPr>
          <w:rFonts w:ascii="Times New Roman" w:hAnsi="Times New Roman" w:cs="Times New Roman"/>
          <w:color w:val="000000" w:themeColor="text1"/>
          <w:sz w:val="28"/>
          <w:szCs w:val="28"/>
          <w:lang w:bidi="uk-UA"/>
        </w:rPr>
        <w:t xml:space="preserve"> до нього, </w:t>
      </w:r>
      <w:r w:rsidR="00BC42F1" w:rsidRPr="001D101B">
        <w:rPr>
          <w:rFonts w:ascii="Times New Roman" w:hAnsi="Times New Roman" w:cs="Times New Roman"/>
          <w:color w:val="000000" w:themeColor="text1"/>
          <w:sz w:val="28"/>
          <w:szCs w:val="28"/>
          <w:lang w:bidi="uk-UA"/>
        </w:rPr>
        <w:t>архівної довідки Національного юридичного університету імені Ярослава Мудрого від 30 січня 2024 року № 125-01-76/62</w:t>
      </w:r>
      <w:r w:rsidR="00144330">
        <w:rPr>
          <w:rFonts w:ascii="Times New Roman" w:hAnsi="Times New Roman" w:cs="Times New Roman"/>
          <w:color w:val="000000" w:themeColor="text1"/>
          <w:sz w:val="28"/>
          <w:szCs w:val="28"/>
          <w:lang w:bidi="uk-UA"/>
        </w:rPr>
        <w:t>,</w:t>
      </w:r>
      <w:r w:rsidR="00BC42F1" w:rsidRPr="001D101B">
        <w:rPr>
          <w:rFonts w:ascii="Times New Roman" w:hAnsi="Times New Roman" w:cs="Times New Roman"/>
          <w:color w:val="000000" w:themeColor="text1"/>
          <w:sz w:val="28"/>
          <w:szCs w:val="28"/>
          <w:lang w:bidi="uk-UA"/>
        </w:rPr>
        <w:t xml:space="preserve"> Якименко М.М. </w:t>
      </w:r>
      <w:r w:rsidR="00252F9D" w:rsidRPr="001D101B">
        <w:rPr>
          <w:rFonts w:ascii="Times New Roman" w:hAnsi="Times New Roman" w:cs="Times New Roman"/>
          <w:color w:val="000000" w:themeColor="text1"/>
          <w:sz w:val="28"/>
          <w:szCs w:val="28"/>
          <w:lang w:bidi="uk-UA"/>
        </w:rPr>
        <w:t xml:space="preserve">з </w:t>
      </w:r>
      <w:r w:rsidR="00BC42F1" w:rsidRPr="001D101B">
        <w:rPr>
          <w:rFonts w:ascii="Times New Roman" w:hAnsi="Times New Roman" w:cs="Times New Roman"/>
          <w:color w:val="000000" w:themeColor="text1"/>
          <w:sz w:val="28"/>
          <w:szCs w:val="28"/>
          <w:lang w:bidi="uk-UA"/>
        </w:rPr>
        <w:t>5 серпня</w:t>
      </w:r>
      <w:r w:rsidR="00252F9D" w:rsidRPr="001D101B">
        <w:rPr>
          <w:rFonts w:ascii="Times New Roman" w:hAnsi="Times New Roman" w:cs="Times New Roman"/>
          <w:color w:val="000000" w:themeColor="text1"/>
          <w:sz w:val="28"/>
          <w:szCs w:val="28"/>
          <w:lang w:bidi="uk-UA"/>
        </w:rPr>
        <w:t xml:space="preserve"> 19</w:t>
      </w:r>
      <w:r w:rsidR="0037107D" w:rsidRPr="001D101B">
        <w:rPr>
          <w:rFonts w:ascii="Times New Roman" w:hAnsi="Times New Roman" w:cs="Times New Roman"/>
          <w:color w:val="000000" w:themeColor="text1"/>
          <w:sz w:val="28"/>
          <w:szCs w:val="28"/>
          <w:lang w:bidi="uk-UA"/>
        </w:rPr>
        <w:t>93</w:t>
      </w:r>
      <w:r w:rsidR="00252F9D" w:rsidRPr="001D101B">
        <w:rPr>
          <w:rFonts w:ascii="Times New Roman" w:hAnsi="Times New Roman" w:cs="Times New Roman"/>
          <w:color w:val="000000" w:themeColor="text1"/>
          <w:sz w:val="28"/>
          <w:szCs w:val="28"/>
          <w:lang w:bidi="uk-UA"/>
        </w:rPr>
        <w:t xml:space="preserve"> року по 27 </w:t>
      </w:r>
      <w:r w:rsidR="0037107D" w:rsidRPr="001D101B">
        <w:rPr>
          <w:rFonts w:ascii="Times New Roman" w:hAnsi="Times New Roman" w:cs="Times New Roman"/>
          <w:color w:val="000000" w:themeColor="text1"/>
          <w:sz w:val="28"/>
          <w:szCs w:val="28"/>
          <w:lang w:bidi="uk-UA"/>
        </w:rPr>
        <w:t>червня</w:t>
      </w:r>
      <w:r w:rsidR="00252F9D" w:rsidRPr="001D101B">
        <w:rPr>
          <w:rFonts w:ascii="Times New Roman" w:hAnsi="Times New Roman" w:cs="Times New Roman"/>
          <w:color w:val="000000" w:themeColor="text1"/>
          <w:sz w:val="28"/>
          <w:szCs w:val="28"/>
          <w:lang w:bidi="uk-UA"/>
        </w:rPr>
        <w:t xml:space="preserve"> 19</w:t>
      </w:r>
      <w:r w:rsidR="0037107D" w:rsidRPr="001D101B">
        <w:rPr>
          <w:rFonts w:ascii="Times New Roman" w:hAnsi="Times New Roman" w:cs="Times New Roman"/>
          <w:color w:val="000000" w:themeColor="text1"/>
          <w:sz w:val="28"/>
          <w:szCs w:val="28"/>
          <w:lang w:bidi="uk-UA"/>
        </w:rPr>
        <w:t>9</w:t>
      </w:r>
      <w:r w:rsidR="00BC42F1" w:rsidRPr="001D101B">
        <w:rPr>
          <w:rFonts w:ascii="Times New Roman" w:hAnsi="Times New Roman" w:cs="Times New Roman"/>
          <w:color w:val="000000" w:themeColor="text1"/>
          <w:sz w:val="28"/>
          <w:szCs w:val="28"/>
          <w:lang w:bidi="uk-UA"/>
        </w:rPr>
        <w:t>8 </w:t>
      </w:r>
      <w:r w:rsidR="00252F9D" w:rsidRPr="001D101B">
        <w:rPr>
          <w:rFonts w:ascii="Times New Roman" w:hAnsi="Times New Roman" w:cs="Times New Roman"/>
          <w:color w:val="000000" w:themeColor="text1"/>
          <w:sz w:val="28"/>
          <w:szCs w:val="28"/>
          <w:lang w:bidi="uk-UA"/>
        </w:rPr>
        <w:t>року навча</w:t>
      </w:r>
      <w:r w:rsidR="0037107D" w:rsidRPr="001D101B">
        <w:rPr>
          <w:rFonts w:ascii="Times New Roman" w:hAnsi="Times New Roman" w:cs="Times New Roman"/>
          <w:color w:val="000000" w:themeColor="text1"/>
          <w:sz w:val="28"/>
          <w:szCs w:val="28"/>
          <w:lang w:bidi="uk-UA"/>
        </w:rPr>
        <w:t>лася за денною формою навчання в Національній юридичній академії імені Ярослава Мудрого</w:t>
      </w:r>
      <w:r w:rsidRPr="001D101B">
        <w:rPr>
          <w:rFonts w:ascii="Times New Roman" w:hAnsi="Times New Roman" w:cs="Times New Roman"/>
          <w:color w:val="000000" w:themeColor="text1"/>
          <w:sz w:val="28"/>
          <w:szCs w:val="28"/>
          <w:lang w:bidi="uk-UA"/>
        </w:rPr>
        <w:t>,</w:t>
      </w:r>
      <w:r w:rsidR="00252F9D" w:rsidRPr="001D101B">
        <w:rPr>
          <w:rFonts w:ascii="Times New Roman" w:hAnsi="Times New Roman" w:cs="Times New Roman"/>
          <w:color w:val="000000" w:themeColor="text1"/>
          <w:sz w:val="28"/>
          <w:szCs w:val="28"/>
          <w:lang w:bidi="uk-UA"/>
        </w:rPr>
        <w:t xml:space="preserve"> де отрима</w:t>
      </w:r>
      <w:r w:rsidR="00144330">
        <w:rPr>
          <w:rFonts w:ascii="Times New Roman" w:hAnsi="Times New Roman" w:cs="Times New Roman"/>
          <w:color w:val="000000" w:themeColor="text1"/>
          <w:sz w:val="28"/>
          <w:szCs w:val="28"/>
          <w:lang w:bidi="uk-UA"/>
        </w:rPr>
        <w:t>ла</w:t>
      </w:r>
      <w:r w:rsidR="00252F9D" w:rsidRPr="001D101B">
        <w:rPr>
          <w:rFonts w:ascii="Times New Roman" w:hAnsi="Times New Roman" w:cs="Times New Roman"/>
          <w:color w:val="000000" w:themeColor="text1"/>
          <w:sz w:val="28"/>
          <w:szCs w:val="28"/>
          <w:lang w:bidi="uk-UA"/>
        </w:rPr>
        <w:t xml:space="preserve"> повну вищу освіту за спеціальністю «Правознавство», кваліфікація – юрист. Половина вказаного періоду навчання відповідно до Указу підлягає зарахуванню до стажу роботи </w:t>
      </w:r>
      <w:r w:rsidR="0037107D" w:rsidRPr="001D101B">
        <w:rPr>
          <w:rFonts w:ascii="Times New Roman" w:hAnsi="Times New Roman" w:cs="Times New Roman"/>
          <w:color w:val="000000" w:themeColor="text1"/>
          <w:sz w:val="28"/>
          <w:szCs w:val="28"/>
          <w:lang w:bidi="uk-UA"/>
        </w:rPr>
        <w:t>Якименко М.М.,</w:t>
      </w:r>
      <w:r w:rsidR="00252F9D" w:rsidRPr="001D101B">
        <w:rPr>
          <w:rFonts w:ascii="Times New Roman" w:hAnsi="Times New Roman" w:cs="Times New Roman"/>
          <w:color w:val="000000" w:themeColor="text1"/>
          <w:sz w:val="28"/>
          <w:szCs w:val="28"/>
          <w:lang w:bidi="uk-UA"/>
        </w:rPr>
        <w:t xml:space="preserve"> що дає </w:t>
      </w:r>
      <w:r w:rsidR="0037107D" w:rsidRPr="001D101B">
        <w:rPr>
          <w:rFonts w:ascii="Times New Roman" w:hAnsi="Times New Roman" w:cs="Times New Roman"/>
          <w:color w:val="000000" w:themeColor="text1"/>
          <w:sz w:val="28"/>
          <w:szCs w:val="28"/>
          <w:lang w:bidi="uk-UA"/>
        </w:rPr>
        <w:t>їй</w:t>
      </w:r>
      <w:r w:rsidR="00252F9D" w:rsidRPr="001D101B">
        <w:rPr>
          <w:rFonts w:ascii="Times New Roman" w:hAnsi="Times New Roman" w:cs="Times New Roman"/>
          <w:color w:val="000000" w:themeColor="text1"/>
          <w:sz w:val="28"/>
          <w:szCs w:val="28"/>
          <w:lang w:bidi="uk-UA"/>
        </w:rPr>
        <w:t xml:space="preserve"> право на відставку та одержання щомісячного грошового утримання.</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lastRenderedPageBreak/>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1D101B">
        <w:rPr>
          <w:rFonts w:ascii="Times New Roman" w:hAnsi="Times New Roman" w:cs="Times New Roman"/>
          <w:color w:val="000000" w:themeColor="text1"/>
          <w:sz w:val="28"/>
          <w:szCs w:val="28"/>
          <w:lang w:bidi="uk-UA"/>
        </w:rPr>
        <w:t>внесено</w:t>
      </w:r>
      <w:proofErr w:type="spellEnd"/>
      <w:r w:rsidRPr="001D101B">
        <w:rPr>
          <w:rFonts w:ascii="Times New Roman" w:hAnsi="Times New Roman" w:cs="Times New Roman"/>
          <w:color w:val="000000" w:themeColor="text1"/>
          <w:sz w:val="28"/>
          <w:szCs w:val="28"/>
          <w:lang w:bidi="uk-UA"/>
        </w:rPr>
        <w:t xml:space="preserve"> зміни до статті 137 Закону</w:t>
      </w:r>
      <w:r w:rsidRPr="001D101B">
        <w:rPr>
          <w:rFonts w:ascii="Times New Roman" w:hAnsi="Times New Roman" w:cs="Times New Roman"/>
          <w:color w:val="000000" w:themeColor="text1"/>
          <w:sz w:val="28"/>
          <w:szCs w:val="28"/>
          <w:lang w:bidi="uk-UA"/>
        </w:rPr>
        <w:b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252F9D" w:rsidRPr="001D101B" w:rsidRDefault="003753E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Така</w:t>
      </w:r>
      <w:r w:rsidR="00252F9D" w:rsidRPr="001D101B">
        <w:rPr>
          <w:rFonts w:ascii="Times New Roman" w:hAnsi="Times New Roman" w:cs="Times New Roman"/>
          <w:color w:val="000000" w:themeColor="text1"/>
          <w:sz w:val="28"/>
          <w:szCs w:val="28"/>
          <w:lang w:bidi="uk-UA"/>
        </w:rPr>
        <w:t xml:space="preserve">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Відповідно до частини першої статті 7 За</w:t>
      </w:r>
      <w:r w:rsidR="00BD6C62" w:rsidRPr="001D101B">
        <w:rPr>
          <w:rFonts w:ascii="Times New Roman" w:hAnsi="Times New Roman" w:cs="Times New Roman"/>
          <w:color w:val="000000" w:themeColor="text1"/>
          <w:sz w:val="28"/>
          <w:szCs w:val="28"/>
          <w:lang w:bidi="uk-UA"/>
        </w:rPr>
        <w:t>кону України від 15 грудня 1992 </w:t>
      </w:r>
      <w:r w:rsidRPr="001D101B">
        <w:rPr>
          <w:rFonts w:ascii="Times New Roman" w:hAnsi="Times New Roman" w:cs="Times New Roman"/>
          <w:color w:val="000000" w:themeColor="text1"/>
          <w:sz w:val="28"/>
          <w:szCs w:val="28"/>
          <w:lang w:bidi="uk-UA"/>
        </w:rPr>
        <w:t>року № 2862-XII «Про статус суддів», чин</w:t>
      </w:r>
      <w:r w:rsidR="00BD6C62" w:rsidRPr="001D101B">
        <w:rPr>
          <w:rFonts w:ascii="Times New Roman" w:hAnsi="Times New Roman" w:cs="Times New Roman"/>
          <w:color w:val="000000" w:themeColor="text1"/>
          <w:sz w:val="28"/>
          <w:szCs w:val="28"/>
          <w:lang w:bidi="uk-UA"/>
        </w:rPr>
        <w:t xml:space="preserve">ної на час призначення </w:t>
      </w:r>
      <w:r w:rsidR="0037107D" w:rsidRPr="001D101B">
        <w:rPr>
          <w:rFonts w:ascii="Times New Roman" w:hAnsi="Times New Roman" w:cs="Times New Roman"/>
          <w:color w:val="000000" w:themeColor="text1"/>
          <w:sz w:val="28"/>
          <w:szCs w:val="28"/>
          <w:lang w:bidi="uk-UA"/>
        </w:rPr>
        <w:t>Якименко М.М.</w:t>
      </w:r>
      <w:r w:rsidRPr="001D101B">
        <w:rPr>
          <w:rFonts w:ascii="Times New Roman" w:hAnsi="Times New Roman" w:cs="Times New Roman"/>
          <w:color w:val="000000" w:themeColor="text1"/>
          <w:sz w:val="28"/>
          <w:szCs w:val="28"/>
          <w:lang w:bidi="uk-UA"/>
        </w:rPr>
        <w:t xml:space="preserve"> на посаду судді, суддею міг бути громадянин України, який має стаж роботи у галузі права не менш як три роки.</w:t>
      </w:r>
    </w:p>
    <w:p w:rsidR="00252F9D" w:rsidRPr="001D101B" w:rsidRDefault="006955EF" w:rsidP="00144330">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Із</w:t>
      </w:r>
      <w:r w:rsidR="00252F9D" w:rsidRPr="001D101B">
        <w:rPr>
          <w:rFonts w:ascii="Times New Roman" w:hAnsi="Times New Roman" w:cs="Times New Roman"/>
          <w:color w:val="000000" w:themeColor="text1"/>
          <w:sz w:val="28"/>
          <w:szCs w:val="28"/>
          <w:lang w:bidi="uk-UA"/>
        </w:rPr>
        <w:t xml:space="preserve"> копій трудової книжки встановлено, що </w:t>
      </w:r>
      <w:r w:rsidR="0037107D" w:rsidRPr="001D101B">
        <w:rPr>
          <w:rFonts w:ascii="Times New Roman" w:hAnsi="Times New Roman" w:cs="Times New Roman"/>
          <w:color w:val="000000" w:themeColor="text1"/>
          <w:sz w:val="28"/>
          <w:szCs w:val="28"/>
          <w:lang w:bidi="uk-UA"/>
        </w:rPr>
        <w:t>Якименко М.М.</w:t>
      </w:r>
      <w:r w:rsidR="00252F9D" w:rsidRPr="001D101B">
        <w:rPr>
          <w:rFonts w:ascii="Times New Roman" w:hAnsi="Times New Roman" w:cs="Times New Roman"/>
          <w:color w:val="000000" w:themeColor="text1"/>
          <w:sz w:val="28"/>
          <w:szCs w:val="28"/>
          <w:lang w:bidi="uk-UA"/>
        </w:rPr>
        <w:t xml:space="preserve"> після здобуття у 19</w:t>
      </w:r>
      <w:r w:rsidR="0037107D" w:rsidRPr="001D101B">
        <w:rPr>
          <w:rFonts w:ascii="Times New Roman" w:hAnsi="Times New Roman" w:cs="Times New Roman"/>
          <w:color w:val="000000" w:themeColor="text1"/>
          <w:sz w:val="28"/>
          <w:szCs w:val="28"/>
          <w:lang w:bidi="uk-UA"/>
        </w:rPr>
        <w:t>9</w:t>
      </w:r>
      <w:r w:rsidR="00252F9D" w:rsidRPr="001D101B">
        <w:rPr>
          <w:rFonts w:ascii="Times New Roman" w:hAnsi="Times New Roman" w:cs="Times New Roman"/>
          <w:color w:val="000000" w:themeColor="text1"/>
          <w:sz w:val="28"/>
          <w:szCs w:val="28"/>
          <w:lang w:bidi="uk-UA"/>
        </w:rPr>
        <w:t>8 році вищої юридичної освіти</w:t>
      </w:r>
      <w:r w:rsidR="0037107D" w:rsidRPr="001D101B">
        <w:rPr>
          <w:rFonts w:ascii="Times New Roman" w:hAnsi="Times New Roman" w:cs="Times New Roman"/>
          <w:color w:val="000000" w:themeColor="text1"/>
          <w:sz w:val="28"/>
          <w:szCs w:val="28"/>
          <w:lang w:bidi="uk-UA"/>
        </w:rPr>
        <w:t xml:space="preserve"> </w:t>
      </w:r>
      <w:r w:rsidR="00144330">
        <w:rPr>
          <w:rFonts w:ascii="Times New Roman" w:hAnsi="Times New Roman" w:cs="Times New Roman"/>
          <w:color w:val="000000" w:themeColor="text1"/>
          <w:sz w:val="28"/>
          <w:szCs w:val="28"/>
          <w:lang w:bidi="uk-UA"/>
        </w:rPr>
        <w:t>працювала</w:t>
      </w:r>
      <w:r w:rsidR="00144330" w:rsidRPr="00144330">
        <w:rPr>
          <w:rFonts w:ascii="Times New Roman" w:hAnsi="Times New Roman" w:cs="Times New Roman"/>
          <w:color w:val="000000" w:themeColor="text1"/>
          <w:sz w:val="28"/>
          <w:szCs w:val="28"/>
          <w:lang w:bidi="uk-UA"/>
        </w:rPr>
        <w:t xml:space="preserve"> </w:t>
      </w:r>
      <w:r w:rsidR="00144330" w:rsidRPr="001D101B">
        <w:rPr>
          <w:rFonts w:ascii="Times New Roman" w:hAnsi="Times New Roman" w:cs="Times New Roman"/>
          <w:color w:val="000000" w:themeColor="text1"/>
          <w:sz w:val="28"/>
          <w:szCs w:val="28"/>
          <w:lang w:bidi="uk-UA"/>
        </w:rPr>
        <w:t xml:space="preserve">на посаді стажиста судді </w:t>
      </w:r>
      <w:proofErr w:type="spellStart"/>
      <w:r w:rsidR="00144330" w:rsidRPr="001D101B">
        <w:rPr>
          <w:rFonts w:ascii="Times New Roman" w:hAnsi="Times New Roman" w:cs="Times New Roman"/>
          <w:color w:val="000000" w:themeColor="text1"/>
          <w:sz w:val="28"/>
          <w:szCs w:val="28"/>
          <w:lang w:bidi="uk-UA"/>
        </w:rPr>
        <w:t>Замостянського</w:t>
      </w:r>
      <w:proofErr w:type="spellEnd"/>
      <w:r w:rsidR="00144330" w:rsidRPr="001D101B">
        <w:rPr>
          <w:rFonts w:ascii="Times New Roman" w:hAnsi="Times New Roman" w:cs="Times New Roman"/>
          <w:color w:val="000000" w:themeColor="text1"/>
          <w:sz w:val="28"/>
          <w:szCs w:val="28"/>
          <w:lang w:bidi="uk-UA"/>
        </w:rPr>
        <w:t xml:space="preserve"> районного суду міста Вінниці</w:t>
      </w:r>
      <w:r w:rsidR="00144330">
        <w:rPr>
          <w:rFonts w:ascii="Times New Roman" w:hAnsi="Times New Roman" w:cs="Times New Roman"/>
          <w:color w:val="000000" w:themeColor="text1"/>
          <w:sz w:val="28"/>
          <w:szCs w:val="28"/>
          <w:lang w:bidi="uk-UA"/>
        </w:rPr>
        <w:t xml:space="preserve">, отже </w:t>
      </w:r>
      <w:r w:rsidR="00252F9D" w:rsidRPr="001D101B">
        <w:rPr>
          <w:rFonts w:ascii="Times New Roman" w:hAnsi="Times New Roman" w:cs="Times New Roman"/>
          <w:color w:val="000000" w:themeColor="text1"/>
          <w:sz w:val="28"/>
          <w:szCs w:val="28"/>
          <w:lang w:bidi="uk-UA"/>
        </w:rPr>
        <w:t>має стаж роботи в галузі права</w:t>
      </w:r>
      <w:r w:rsidR="0037107D" w:rsidRPr="001D101B">
        <w:rPr>
          <w:rFonts w:ascii="Times New Roman" w:hAnsi="Times New Roman" w:cs="Times New Roman"/>
          <w:color w:val="000000" w:themeColor="text1"/>
          <w:sz w:val="28"/>
          <w:szCs w:val="28"/>
          <w:lang w:bidi="uk-UA"/>
        </w:rPr>
        <w:t xml:space="preserve">, </w:t>
      </w:r>
      <w:r w:rsidRPr="001D101B">
        <w:rPr>
          <w:rFonts w:ascii="Times New Roman" w:hAnsi="Times New Roman" w:cs="Times New Roman"/>
          <w:color w:val="000000" w:themeColor="text1"/>
          <w:sz w:val="28"/>
          <w:szCs w:val="28"/>
          <w:lang w:bidi="uk-UA"/>
        </w:rPr>
        <w:t>який у</w:t>
      </w:r>
      <w:r w:rsidR="00252F9D" w:rsidRPr="001D101B">
        <w:rPr>
          <w:rFonts w:ascii="Times New Roman" w:hAnsi="Times New Roman" w:cs="Times New Roman"/>
          <w:color w:val="000000" w:themeColor="text1"/>
          <w:sz w:val="28"/>
          <w:szCs w:val="28"/>
          <w:lang w:bidi="uk-UA"/>
        </w:rPr>
        <w:t xml:space="preserve"> сукупності </w:t>
      </w:r>
      <w:r w:rsidRPr="001D101B">
        <w:rPr>
          <w:rFonts w:ascii="Times New Roman" w:hAnsi="Times New Roman" w:cs="Times New Roman"/>
          <w:color w:val="000000" w:themeColor="text1"/>
          <w:sz w:val="28"/>
          <w:szCs w:val="28"/>
          <w:lang w:bidi="uk-UA"/>
        </w:rPr>
        <w:t>становить</w:t>
      </w:r>
      <w:r w:rsidR="00252F9D" w:rsidRPr="001D101B">
        <w:rPr>
          <w:rFonts w:ascii="Times New Roman" w:hAnsi="Times New Roman" w:cs="Times New Roman"/>
          <w:color w:val="000000" w:themeColor="text1"/>
          <w:sz w:val="28"/>
          <w:szCs w:val="28"/>
          <w:lang w:bidi="uk-UA"/>
        </w:rPr>
        <w:t xml:space="preserve"> понад три роки. </w:t>
      </w:r>
    </w:p>
    <w:p w:rsidR="00252F9D" w:rsidRPr="001D101B" w:rsidRDefault="00252F9D" w:rsidP="00252F9D">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 xml:space="preserve">Наведене свідчить про наявність у </w:t>
      </w:r>
      <w:r w:rsidR="0037107D" w:rsidRPr="001D101B">
        <w:rPr>
          <w:rFonts w:ascii="Times New Roman" w:hAnsi="Times New Roman" w:cs="Times New Roman"/>
          <w:color w:val="000000" w:themeColor="text1"/>
          <w:sz w:val="28"/>
          <w:szCs w:val="28"/>
          <w:lang w:bidi="uk-UA"/>
        </w:rPr>
        <w:t>Якименко М.М.</w:t>
      </w:r>
      <w:r w:rsidRPr="001D101B">
        <w:rPr>
          <w:rFonts w:ascii="Times New Roman" w:hAnsi="Times New Roman" w:cs="Times New Roman"/>
          <w:color w:val="000000" w:themeColor="text1"/>
          <w:sz w:val="28"/>
          <w:szCs w:val="28"/>
          <w:lang w:bidi="uk-UA"/>
        </w:rPr>
        <w:t xml:space="preserve"> права на зарахування до стажу роботи на посаді судді, що дає право на відставку, додатково трьох років роботи </w:t>
      </w:r>
      <w:r w:rsidR="006955EF" w:rsidRPr="001D101B">
        <w:rPr>
          <w:rFonts w:ascii="Times New Roman" w:hAnsi="Times New Roman" w:cs="Times New Roman"/>
          <w:color w:val="000000" w:themeColor="text1"/>
          <w:sz w:val="28"/>
          <w:szCs w:val="28"/>
          <w:lang w:bidi="uk-UA"/>
        </w:rPr>
        <w:t>в</w:t>
      </w:r>
      <w:r w:rsidRPr="001D101B">
        <w:rPr>
          <w:rFonts w:ascii="Times New Roman" w:hAnsi="Times New Roman" w:cs="Times New Roman"/>
          <w:color w:val="000000" w:themeColor="text1"/>
          <w:sz w:val="28"/>
          <w:szCs w:val="28"/>
          <w:lang w:bidi="uk-UA"/>
        </w:rPr>
        <w:t xml:space="preserve"> галузі права.</w:t>
      </w:r>
    </w:p>
    <w:p w:rsidR="00252F9D" w:rsidRPr="001D101B" w:rsidRDefault="00BC42F1" w:rsidP="00BC42F1">
      <w:pPr>
        <w:pStyle w:val="a3"/>
        <w:ind w:firstLine="567"/>
        <w:jc w:val="both"/>
        <w:rPr>
          <w:rFonts w:ascii="Times New Roman" w:hAnsi="Times New Roman" w:cs="Times New Roman"/>
          <w:color w:val="000000" w:themeColor="text1"/>
          <w:sz w:val="28"/>
          <w:szCs w:val="28"/>
          <w:lang w:bidi="uk-UA"/>
        </w:rPr>
      </w:pPr>
      <w:r w:rsidRPr="001D101B">
        <w:rPr>
          <w:rFonts w:ascii="Times New Roman" w:hAnsi="Times New Roman" w:cs="Times New Roman"/>
          <w:color w:val="000000" w:themeColor="text1"/>
          <w:sz w:val="28"/>
          <w:szCs w:val="28"/>
          <w:lang w:bidi="uk-UA"/>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w:t>
      </w:r>
      <w:r w:rsidRPr="001D101B">
        <w:rPr>
          <w:rFonts w:ascii="Times New Roman" w:hAnsi="Times New Roman" w:cs="Times New Roman"/>
          <w:color w:val="000000" w:themeColor="text1"/>
          <w:sz w:val="28"/>
          <w:szCs w:val="28"/>
          <w:lang w:bidi="uk-UA"/>
        </w:rPr>
        <w:lastRenderedPageBreak/>
        <w:t>відповідного рішення або по дату припинення повноважень судді у зв’язку з досягненням суддею шістдесяти п’яти років.</w:t>
      </w:r>
    </w:p>
    <w:p w:rsidR="00251E2B" w:rsidRPr="001D101B" w:rsidRDefault="00251E2B" w:rsidP="00D33638">
      <w:pPr>
        <w:pStyle w:val="rtejustify"/>
        <w:shd w:val="clear" w:color="auto" w:fill="FFFFFF"/>
        <w:spacing w:before="0" w:beforeAutospacing="0" w:after="0" w:afterAutospacing="0"/>
        <w:ind w:firstLine="567"/>
        <w:jc w:val="both"/>
        <w:rPr>
          <w:color w:val="000000" w:themeColor="text1"/>
          <w:sz w:val="28"/>
          <w:szCs w:val="28"/>
        </w:rPr>
      </w:pPr>
      <w:r w:rsidRPr="001D101B">
        <w:rPr>
          <w:color w:val="000000" w:themeColor="text1"/>
          <w:sz w:val="28"/>
          <w:szCs w:val="28"/>
        </w:rPr>
        <w:t xml:space="preserve">За результатами вивчення доданих до заяви документів щодо визначення наявності в судді </w:t>
      </w:r>
      <w:r w:rsidR="00BC42F1" w:rsidRPr="001D101B">
        <w:rPr>
          <w:color w:val="000000" w:themeColor="text1"/>
          <w:sz w:val="28"/>
          <w:szCs w:val="28"/>
        </w:rPr>
        <w:t>Якименко М.М.</w:t>
      </w:r>
      <w:r w:rsidRPr="001D101B">
        <w:rPr>
          <w:color w:val="000000" w:themeColor="text1"/>
          <w:sz w:val="28"/>
          <w:szCs w:val="28"/>
        </w:rPr>
        <w:t xml:space="preserve"> відповідного стажу для звільнення у відставку встановлено, що до стажу роботи </w:t>
      </w:r>
      <w:r w:rsidR="00BC42F1" w:rsidRPr="001D101B">
        <w:rPr>
          <w:color w:val="000000" w:themeColor="text1"/>
          <w:sz w:val="28"/>
          <w:szCs w:val="28"/>
        </w:rPr>
        <w:t>Якименко М.М.</w:t>
      </w:r>
      <w:r w:rsidRPr="001D101B">
        <w:rPr>
          <w:color w:val="000000" w:themeColor="text1"/>
          <w:sz w:val="28"/>
          <w:szCs w:val="28"/>
        </w:rPr>
        <w:t xml:space="preserve"> на посаді судді, що дає </w:t>
      </w:r>
      <w:r w:rsidR="00BC42F1" w:rsidRPr="001D101B">
        <w:rPr>
          <w:color w:val="000000" w:themeColor="text1"/>
          <w:sz w:val="28"/>
          <w:szCs w:val="28"/>
        </w:rPr>
        <w:t>їй</w:t>
      </w:r>
      <w:r w:rsidRPr="001D101B">
        <w:rPr>
          <w:color w:val="000000" w:themeColor="text1"/>
          <w:sz w:val="28"/>
          <w:szCs w:val="28"/>
        </w:rPr>
        <w:t xml:space="preserve"> право на відставку, підлягають зарахуванню: час роботи на посаді судді</w:t>
      </w:r>
      <w:r w:rsidR="00D33638" w:rsidRPr="001D101B">
        <w:rPr>
          <w:color w:val="000000" w:themeColor="text1"/>
          <w:sz w:val="28"/>
          <w:szCs w:val="28"/>
        </w:rPr>
        <w:t xml:space="preserve"> </w:t>
      </w:r>
      <w:r w:rsidRPr="001D101B">
        <w:rPr>
          <w:color w:val="000000" w:themeColor="text1"/>
          <w:sz w:val="28"/>
          <w:szCs w:val="28"/>
        </w:rPr>
        <w:t xml:space="preserve">– </w:t>
      </w:r>
      <w:r w:rsidR="00D33638" w:rsidRPr="001D101B">
        <w:rPr>
          <w:color w:val="000000" w:themeColor="text1"/>
          <w:sz w:val="28"/>
          <w:szCs w:val="28"/>
        </w:rPr>
        <w:t>21</w:t>
      </w:r>
      <w:r w:rsidRPr="001D101B">
        <w:rPr>
          <w:color w:val="000000" w:themeColor="text1"/>
          <w:sz w:val="28"/>
          <w:szCs w:val="28"/>
        </w:rPr>
        <w:t xml:space="preserve"> </w:t>
      </w:r>
      <w:r w:rsidR="00D33638" w:rsidRPr="001D101B">
        <w:rPr>
          <w:color w:val="000000" w:themeColor="text1"/>
          <w:sz w:val="28"/>
          <w:szCs w:val="28"/>
        </w:rPr>
        <w:t>рік</w:t>
      </w:r>
      <w:r w:rsidRPr="001D101B">
        <w:rPr>
          <w:color w:val="000000" w:themeColor="text1"/>
          <w:sz w:val="28"/>
          <w:szCs w:val="28"/>
        </w:rPr>
        <w:t xml:space="preserve"> </w:t>
      </w:r>
      <w:r w:rsidR="0037107D" w:rsidRPr="001D101B">
        <w:rPr>
          <w:color w:val="000000" w:themeColor="text1"/>
          <w:sz w:val="28"/>
          <w:szCs w:val="28"/>
        </w:rPr>
        <w:t>6</w:t>
      </w:r>
      <w:r w:rsidR="00C9352E">
        <w:rPr>
          <w:color w:val="000000" w:themeColor="text1"/>
          <w:sz w:val="28"/>
          <w:szCs w:val="28"/>
        </w:rPr>
        <w:t> </w:t>
      </w:r>
      <w:r w:rsidRPr="001D101B">
        <w:rPr>
          <w:color w:val="000000" w:themeColor="text1"/>
          <w:sz w:val="28"/>
          <w:szCs w:val="28"/>
        </w:rPr>
        <w:t>місяці</w:t>
      </w:r>
      <w:r w:rsidR="00D33638" w:rsidRPr="001D101B">
        <w:rPr>
          <w:color w:val="000000" w:themeColor="text1"/>
          <w:sz w:val="28"/>
          <w:szCs w:val="28"/>
        </w:rPr>
        <w:t>в</w:t>
      </w:r>
      <w:r w:rsidRPr="001D101B">
        <w:rPr>
          <w:color w:val="000000" w:themeColor="text1"/>
          <w:sz w:val="28"/>
          <w:szCs w:val="28"/>
        </w:rPr>
        <w:t xml:space="preserve">; </w:t>
      </w:r>
      <w:r w:rsidR="00D33638" w:rsidRPr="001D101B">
        <w:rPr>
          <w:color w:val="000000" w:themeColor="text1"/>
          <w:sz w:val="28"/>
          <w:szCs w:val="28"/>
        </w:rPr>
        <w:t xml:space="preserve">половина </w:t>
      </w:r>
      <w:r w:rsidRPr="001D101B">
        <w:rPr>
          <w:color w:val="000000" w:themeColor="text1"/>
          <w:sz w:val="28"/>
          <w:szCs w:val="28"/>
        </w:rPr>
        <w:t xml:space="preserve">строку навчання </w:t>
      </w:r>
      <w:r w:rsidR="00D33638" w:rsidRPr="001D101B">
        <w:rPr>
          <w:color w:val="000000" w:themeColor="text1"/>
          <w:sz w:val="28"/>
          <w:szCs w:val="28"/>
        </w:rPr>
        <w:t>у вищому юридичному навчальному закладі </w:t>
      </w:r>
      <w:r w:rsidRPr="001D101B">
        <w:rPr>
          <w:color w:val="000000" w:themeColor="text1"/>
          <w:sz w:val="28"/>
          <w:szCs w:val="28"/>
        </w:rPr>
        <w:t xml:space="preserve">– </w:t>
      </w:r>
      <w:r w:rsidR="0037107D" w:rsidRPr="001D101B">
        <w:rPr>
          <w:color w:val="000000" w:themeColor="text1"/>
          <w:sz w:val="28"/>
          <w:szCs w:val="28"/>
        </w:rPr>
        <w:t>2 роки</w:t>
      </w:r>
      <w:r w:rsidRPr="001D101B">
        <w:rPr>
          <w:color w:val="000000" w:themeColor="text1"/>
          <w:sz w:val="28"/>
          <w:szCs w:val="28"/>
        </w:rPr>
        <w:t xml:space="preserve"> </w:t>
      </w:r>
      <w:r w:rsidR="00BC42F1" w:rsidRPr="001D101B">
        <w:rPr>
          <w:color w:val="000000" w:themeColor="text1"/>
          <w:sz w:val="28"/>
          <w:szCs w:val="28"/>
        </w:rPr>
        <w:t>5</w:t>
      </w:r>
      <w:r w:rsidR="00D33638" w:rsidRPr="001D101B">
        <w:rPr>
          <w:color w:val="000000" w:themeColor="text1"/>
          <w:sz w:val="28"/>
          <w:szCs w:val="28"/>
        </w:rPr>
        <w:t xml:space="preserve"> </w:t>
      </w:r>
      <w:r w:rsidRPr="001D101B">
        <w:rPr>
          <w:color w:val="000000" w:themeColor="text1"/>
          <w:sz w:val="28"/>
          <w:szCs w:val="28"/>
        </w:rPr>
        <w:t>місяці</w:t>
      </w:r>
      <w:r w:rsidR="00BC42F1" w:rsidRPr="001D101B">
        <w:rPr>
          <w:color w:val="000000" w:themeColor="text1"/>
          <w:sz w:val="28"/>
          <w:szCs w:val="28"/>
        </w:rPr>
        <w:t>в</w:t>
      </w:r>
      <w:r w:rsidRPr="001D101B">
        <w:rPr>
          <w:color w:val="000000" w:themeColor="text1"/>
          <w:sz w:val="28"/>
          <w:szCs w:val="28"/>
        </w:rPr>
        <w:t xml:space="preserve"> </w:t>
      </w:r>
      <w:r w:rsidR="00BC42F1" w:rsidRPr="001D101B">
        <w:rPr>
          <w:color w:val="000000" w:themeColor="text1"/>
          <w:sz w:val="28"/>
          <w:szCs w:val="28"/>
        </w:rPr>
        <w:t>11</w:t>
      </w:r>
      <w:r w:rsidR="00D33638" w:rsidRPr="001D101B">
        <w:rPr>
          <w:color w:val="000000" w:themeColor="text1"/>
          <w:sz w:val="28"/>
          <w:szCs w:val="28"/>
        </w:rPr>
        <w:t xml:space="preserve"> </w:t>
      </w:r>
      <w:r w:rsidRPr="001D101B">
        <w:rPr>
          <w:color w:val="000000" w:themeColor="text1"/>
          <w:sz w:val="28"/>
          <w:szCs w:val="28"/>
        </w:rPr>
        <w:t xml:space="preserve"> днів; стаж (досвід) роботи (професійної діяльності), вимога щодо якого визначена законом</w:t>
      </w:r>
      <w:r w:rsidR="006955EF" w:rsidRPr="001D101B">
        <w:rPr>
          <w:color w:val="000000" w:themeColor="text1"/>
          <w:sz w:val="28"/>
          <w:szCs w:val="28"/>
        </w:rPr>
        <w:t xml:space="preserve"> та</w:t>
      </w:r>
      <w:r w:rsidRPr="001D101B">
        <w:rPr>
          <w:color w:val="000000" w:themeColor="text1"/>
          <w:sz w:val="28"/>
          <w:szCs w:val="28"/>
        </w:rPr>
        <w:t xml:space="preserve"> надавала право д</w:t>
      </w:r>
      <w:r w:rsidR="00BD6C62" w:rsidRPr="001D101B">
        <w:rPr>
          <w:color w:val="000000" w:themeColor="text1"/>
          <w:sz w:val="28"/>
          <w:szCs w:val="28"/>
        </w:rPr>
        <w:t>ля призначення на посаду судді, </w:t>
      </w:r>
      <w:r w:rsidRPr="001D101B">
        <w:rPr>
          <w:color w:val="000000" w:themeColor="text1"/>
          <w:sz w:val="28"/>
          <w:szCs w:val="28"/>
        </w:rPr>
        <w:t xml:space="preserve">– </w:t>
      </w:r>
      <w:r w:rsidR="00D33638" w:rsidRPr="001D101B">
        <w:rPr>
          <w:color w:val="000000" w:themeColor="text1"/>
          <w:sz w:val="28"/>
          <w:szCs w:val="28"/>
        </w:rPr>
        <w:t>3</w:t>
      </w:r>
      <w:r w:rsidRPr="001D101B">
        <w:rPr>
          <w:color w:val="000000" w:themeColor="text1"/>
          <w:sz w:val="28"/>
          <w:szCs w:val="28"/>
        </w:rPr>
        <w:t xml:space="preserve"> роки.</w:t>
      </w:r>
    </w:p>
    <w:p w:rsidR="00D33638" w:rsidRPr="001D101B" w:rsidRDefault="00FF6CCD" w:rsidP="00D33638">
      <w:pPr>
        <w:pStyle w:val="rtejustify"/>
        <w:shd w:val="clear" w:color="auto" w:fill="FFFFFF"/>
        <w:spacing w:before="0" w:beforeAutospacing="0" w:after="0" w:afterAutospacing="0"/>
        <w:ind w:firstLine="567"/>
        <w:jc w:val="both"/>
        <w:rPr>
          <w:color w:val="000000" w:themeColor="text1"/>
          <w:sz w:val="28"/>
          <w:szCs w:val="28"/>
        </w:rPr>
      </w:pPr>
      <w:r w:rsidRPr="001D101B">
        <w:rPr>
          <w:color w:val="000000" w:themeColor="text1"/>
          <w:sz w:val="28"/>
          <w:szCs w:val="28"/>
          <w:shd w:val="clear" w:color="auto" w:fill="FFFFFF"/>
        </w:rPr>
        <w:t xml:space="preserve">Загальний стаж роботи судді </w:t>
      </w:r>
      <w:r w:rsidR="0037107D" w:rsidRPr="001D101B">
        <w:rPr>
          <w:color w:val="000000" w:themeColor="text1"/>
          <w:sz w:val="28"/>
          <w:szCs w:val="28"/>
          <w:shd w:val="clear" w:color="auto" w:fill="FFFFFF"/>
        </w:rPr>
        <w:t>Якименко М.М.</w:t>
      </w:r>
      <w:r w:rsidRPr="001D101B">
        <w:rPr>
          <w:color w:val="000000" w:themeColor="text1"/>
          <w:sz w:val="28"/>
          <w:szCs w:val="28"/>
          <w:shd w:val="clear" w:color="auto" w:fill="FFFFFF"/>
        </w:rPr>
        <w:t xml:space="preserve">, який дає </w:t>
      </w:r>
      <w:r w:rsidR="0037107D" w:rsidRPr="001D101B">
        <w:rPr>
          <w:color w:val="000000" w:themeColor="text1"/>
          <w:sz w:val="28"/>
          <w:szCs w:val="28"/>
          <w:shd w:val="clear" w:color="auto" w:fill="FFFFFF"/>
        </w:rPr>
        <w:t>їй</w:t>
      </w:r>
      <w:r w:rsidRPr="001D101B">
        <w:rPr>
          <w:color w:val="000000" w:themeColor="text1"/>
          <w:sz w:val="28"/>
          <w:szCs w:val="28"/>
          <w:shd w:val="clear" w:color="auto" w:fill="FFFFFF"/>
        </w:rPr>
        <w:t xml:space="preserve"> право на відставку, станом на </w:t>
      </w:r>
      <w:r w:rsidR="0037107D" w:rsidRPr="001D101B">
        <w:rPr>
          <w:color w:val="000000" w:themeColor="text1"/>
          <w:sz w:val="28"/>
          <w:szCs w:val="28"/>
          <w:shd w:val="clear" w:color="auto" w:fill="FFFFFF"/>
        </w:rPr>
        <w:t>13 лютого 2024</w:t>
      </w:r>
      <w:r w:rsidRPr="001D101B">
        <w:rPr>
          <w:color w:val="000000" w:themeColor="text1"/>
          <w:sz w:val="28"/>
          <w:szCs w:val="28"/>
          <w:shd w:val="clear" w:color="auto" w:fill="FFFFFF"/>
        </w:rPr>
        <w:t xml:space="preserve"> року становить </w:t>
      </w:r>
      <w:r w:rsidR="0037107D" w:rsidRPr="001D101B">
        <w:rPr>
          <w:color w:val="000000" w:themeColor="text1"/>
          <w:sz w:val="28"/>
          <w:szCs w:val="28"/>
          <w:shd w:val="clear" w:color="auto" w:fill="FFFFFF"/>
        </w:rPr>
        <w:t>26 років</w:t>
      </w:r>
      <w:r w:rsidRPr="001D101B">
        <w:rPr>
          <w:color w:val="000000" w:themeColor="text1"/>
          <w:sz w:val="28"/>
          <w:szCs w:val="28"/>
          <w:shd w:val="clear" w:color="auto" w:fill="FFFFFF"/>
        </w:rPr>
        <w:t xml:space="preserve"> </w:t>
      </w:r>
      <w:r w:rsidR="00BC42F1" w:rsidRPr="001D101B">
        <w:rPr>
          <w:color w:val="000000" w:themeColor="text1"/>
          <w:sz w:val="28"/>
          <w:szCs w:val="28"/>
          <w:shd w:val="clear" w:color="auto" w:fill="FFFFFF"/>
        </w:rPr>
        <w:t>11</w:t>
      </w:r>
      <w:r w:rsidRPr="001D101B">
        <w:rPr>
          <w:color w:val="000000" w:themeColor="text1"/>
          <w:sz w:val="28"/>
          <w:szCs w:val="28"/>
          <w:shd w:val="clear" w:color="auto" w:fill="FFFFFF"/>
        </w:rPr>
        <w:t xml:space="preserve"> місяців </w:t>
      </w:r>
      <w:r w:rsidR="00BC42F1" w:rsidRPr="001D101B">
        <w:rPr>
          <w:color w:val="000000" w:themeColor="text1"/>
          <w:sz w:val="28"/>
          <w:szCs w:val="28"/>
          <w:shd w:val="clear" w:color="auto" w:fill="FFFFFF"/>
        </w:rPr>
        <w:t>11</w:t>
      </w:r>
      <w:r w:rsidRPr="001D101B">
        <w:rPr>
          <w:color w:val="000000" w:themeColor="text1"/>
          <w:sz w:val="28"/>
          <w:szCs w:val="28"/>
          <w:shd w:val="clear" w:color="auto" w:fill="FFFFFF"/>
        </w:rPr>
        <w:t xml:space="preserve"> дні</w:t>
      </w:r>
      <w:r w:rsidR="0037107D" w:rsidRPr="001D101B">
        <w:rPr>
          <w:color w:val="000000" w:themeColor="text1"/>
          <w:sz w:val="28"/>
          <w:szCs w:val="28"/>
          <w:shd w:val="clear" w:color="auto" w:fill="FFFFFF"/>
        </w:rPr>
        <w:t>в</w:t>
      </w:r>
      <w:r w:rsidRPr="001D101B">
        <w:rPr>
          <w:color w:val="000000" w:themeColor="text1"/>
          <w:sz w:val="28"/>
          <w:szCs w:val="28"/>
          <w:shd w:val="clear" w:color="auto" w:fill="FFFFFF"/>
        </w:rPr>
        <w:t>.</w:t>
      </w:r>
    </w:p>
    <w:p w:rsidR="0019330D" w:rsidRPr="001D101B" w:rsidRDefault="00C10E6F" w:rsidP="008A659D">
      <w:pPr>
        <w:pStyle w:val="a3"/>
        <w:ind w:firstLine="567"/>
        <w:jc w:val="both"/>
        <w:rPr>
          <w:rFonts w:ascii="Times New Roman" w:hAnsi="Times New Roman" w:cs="Times New Roman"/>
          <w:color w:val="000000" w:themeColor="text1"/>
          <w:sz w:val="28"/>
          <w:szCs w:val="28"/>
        </w:rPr>
      </w:pPr>
      <w:r w:rsidRPr="001D101B">
        <w:rPr>
          <w:rFonts w:ascii="Times New Roman" w:hAnsi="Times New Roman" w:cs="Times New Roman"/>
          <w:color w:val="000000" w:themeColor="text1"/>
          <w:sz w:val="28"/>
          <w:szCs w:val="28"/>
        </w:rPr>
        <w:t>Д</w:t>
      </w:r>
      <w:r w:rsidR="0019330D" w:rsidRPr="001D101B">
        <w:rPr>
          <w:rFonts w:ascii="Times New Roman" w:hAnsi="Times New Roman" w:cs="Times New Roman"/>
          <w:color w:val="000000" w:themeColor="text1"/>
          <w:sz w:val="28"/>
          <w:szCs w:val="28"/>
        </w:rPr>
        <w:t xml:space="preserve">одані до заяви документи свідчать, що суддя </w:t>
      </w:r>
      <w:r w:rsidR="0037107D" w:rsidRPr="001D101B">
        <w:rPr>
          <w:rFonts w:ascii="Times New Roman" w:hAnsi="Times New Roman" w:cs="Times New Roman"/>
          <w:color w:val="000000" w:themeColor="text1"/>
          <w:sz w:val="28"/>
          <w:szCs w:val="28"/>
        </w:rPr>
        <w:t>Якименко М.М.</w:t>
      </w:r>
      <w:r w:rsidR="0019330D" w:rsidRPr="001D101B">
        <w:rPr>
          <w:rFonts w:ascii="Times New Roman" w:hAnsi="Times New Roman" w:cs="Times New Roman"/>
          <w:color w:val="000000" w:themeColor="text1"/>
          <w:sz w:val="28"/>
          <w:szCs w:val="28"/>
        </w:rPr>
        <w:t xml:space="preserve"> має достатній для звільнення у відставку стаж роботи, визначений на підставі статей</w:t>
      </w:r>
      <w:r w:rsidR="00444760" w:rsidRPr="001D101B">
        <w:rPr>
          <w:rFonts w:ascii="Times New Roman" w:hAnsi="Times New Roman" w:cs="Times New Roman"/>
          <w:color w:val="000000" w:themeColor="text1"/>
          <w:sz w:val="28"/>
          <w:szCs w:val="28"/>
        </w:rPr>
        <w:t> </w:t>
      </w:r>
      <w:r w:rsidR="0019330D" w:rsidRPr="001D101B">
        <w:rPr>
          <w:rFonts w:ascii="Times New Roman" w:hAnsi="Times New Roman" w:cs="Times New Roman"/>
          <w:color w:val="000000" w:themeColor="text1"/>
          <w:sz w:val="28"/>
          <w:szCs w:val="28"/>
        </w:rPr>
        <w:t>116,</w:t>
      </w:r>
      <w:r w:rsidR="009776C9" w:rsidRPr="001D101B">
        <w:rPr>
          <w:rFonts w:ascii="Times New Roman" w:hAnsi="Times New Roman" w:cs="Times New Roman"/>
          <w:color w:val="000000" w:themeColor="text1"/>
          <w:sz w:val="28"/>
          <w:szCs w:val="28"/>
        </w:rPr>
        <w:t xml:space="preserve"> </w:t>
      </w:r>
      <w:r w:rsidR="0019330D" w:rsidRPr="001D101B">
        <w:rPr>
          <w:rFonts w:ascii="Times New Roman" w:hAnsi="Times New Roman" w:cs="Times New Roman"/>
          <w:color w:val="000000" w:themeColor="text1"/>
          <w:sz w:val="28"/>
          <w:szCs w:val="28"/>
        </w:rPr>
        <w:t>137 Закону України «Про судоустрій і</w:t>
      </w:r>
      <w:r w:rsidR="009776C9" w:rsidRPr="001D101B">
        <w:rPr>
          <w:rFonts w:ascii="Times New Roman" w:hAnsi="Times New Roman" w:cs="Times New Roman"/>
          <w:color w:val="000000" w:themeColor="text1"/>
          <w:sz w:val="28"/>
          <w:szCs w:val="28"/>
        </w:rPr>
        <w:t xml:space="preserve"> статус суддів», а також абзацу </w:t>
      </w:r>
      <w:r w:rsidR="0019330D" w:rsidRPr="001D101B">
        <w:rPr>
          <w:rFonts w:ascii="Times New Roman" w:hAnsi="Times New Roman" w:cs="Times New Roman"/>
          <w:color w:val="000000" w:themeColor="text1"/>
          <w:sz w:val="28"/>
          <w:szCs w:val="28"/>
        </w:rPr>
        <w:t>четвертого пункту 34 розділу ХІІ «Прикінцеві та перехідні положення» цього Закону</w:t>
      </w:r>
      <w:r w:rsidR="0019330D" w:rsidRPr="001D101B">
        <w:rPr>
          <w:rFonts w:ascii="Times New Roman" w:hAnsi="Times New Roman" w:cs="Times New Roman"/>
          <w:i/>
          <w:color w:val="000000" w:themeColor="text1"/>
          <w:sz w:val="28"/>
          <w:szCs w:val="28"/>
        </w:rPr>
        <w:t xml:space="preserve"> </w:t>
      </w:r>
      <w:r w:rsidR="0019330D" w:rsidRPr="001D101B">
        <w:rPr>
          <w:rFonts w:ascii="Times New Roman" w:hAnsi="Times New Roman" w:cs="Times New Roman"/>
          <w:color w:val="000000" w:themeColor="text1"/>
          <w:sz w:val="28"/>
          <w:szCs w:val="28"/>
        </w:rPr>
        <w:t xml:space="preserve">в редакції Закону України «Про Вищу раду правосуддя». </w:t>
      </w:r>
    </w:p>
    <w:p w:rsidR="006B2AD8" w:rsidRPr="001D101B" w:rsidRDefault="006B2AD8" w:rsidP="008A659D">
      <w:pPr>
        <w:pStyle w:val="a3"/>
        <w:ind w:firstLine="567"/>
        <w:jc w:val="both"/>
        <w:rPr>
          <w:rFonts w:ascii="Times New Roman" w:eastAsia="Times New Roman" w:hAnsi="Times New Roman" w:cs="Times New Roman"/>
          <w:color w:val="000000" w:themeColor="text1"/>
          <w:sz w:val="28"/>
          <w:szCs w:val="28"/>
          <w:lang w:eastAsia="ru-RU"/>
        </w:rPr>
      </w:pPr>
      <w:r w:rsidRPr="001D101B">
        <w:rPr>
          <w:rFonts w:ascii="Times New Roman" w:eastAsia="Times New Roman" w:hAnsi="Times New Roman" w:cs="Times New Roman"/>
          <w:color w:val="000000" w:themeColor="text1"/>
          <w:sz w:val="28"/>
          <w:szCs w:val="28"/>
          <w:lang w:eastAsia="ru-RU"/>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6B2AD8" w:rsidRPr="001D101B" w:rsidRDefault="006B2AD8" w:rsidP="0054036C">
      <w:pPr>
        <w:pStyle w:val="a3"/>
        <w:jc w:val="both"/>
        <w:rPr>
          <w:rFonts w:ascii="Times New Roman" w:eastAsia="Calibri" w:hAnsi="Times New Roman" w:cs="Times New Roman"/>
          <w:color w:val="000000" w:themeColor="text1"/>
          <w:sz w:val="28"/>
          <w:szCs w:val="28"/>
          <w:lang w:eastAsia="ru-RU"/>
        </w:rPr>
      </w:pPr>
    </w:p>
    <w:p w:rsidR="006B2AD8" w:rsidRPr="001D101B" w:rsidRDefault="006B2AD8" w:rsidP="008A659D">
      <w:pPr>
        <w:pStyle w:val="a3"/>
        <w:jc w:val="center"/>
        <w:rPr>
          <w:rFonts w:ascii="Times New Roman" w:eastAsia="Times New Roman" w:hAnsi="Times New Roman" w:cs="Times New Roman"/>
          <w:b/>
          <w:bCs/>
          <w:color w:val="000000" w:themeColor="text1"/>
          <w:sz w:val="28"/>
          <w:szCs w:val="28"/>
        </w:rPr>
      </w:pPr>
      <w:bookmarkStart w:id="1" w:name="bookmark1"/>
      <w:r w:rsidRPr="001D101B">
        <w:rPr>
          <w:rFonts w:ascii="Times New Roman" w:eastAsia="Times New Roman" w:hAnsi="Times New Roman" w:cs="Times New Roman"/>
          <w:b/>
          <w:bCs/>
          <w:color w:val="000000" w:themeColor="text1"/>
          <w:sz w:val="28"/>
          <w:szCs w:val="28"/>
        </w:rPr>
        <w:t>вирішила:</w:t>
      </w:r>
      <w:bookmarkEnd w:id="1"/>
    </w:p>
    <w:p w:rsidR="003232A1" w:rsidRPr="001D101B" w:rsidRDefault="003232A1" w:rsidP="0054036C">
      <w:pPr>
        <w:pStyle w:val="a3"/>
        <w:jc w:val="both"/>
        <w:rPr>
          <w:rFonts w:ascii="Times New Roman" w:eastAsia="Times New Roman" w:hAnsi="Times New Roman" w:cs="Times New Roman"/>
          <w:color w:val="000000" w:themeColor="text1"/>
          <w:sz w:val="28"/>
          <w:szCs w:val="28"/>
        </w:rPr>
      </w:pPr>
    </w:p>
    <w:p w:rsidR="003232A1" w:rsidRPr="001D101B" w:rsidRDefault="003232A1" w:rsidP="003232A1">
      <w:pPr>
        <w:tabs>
          <w:tab w:val="left" w:pos="709"/>
        </w:tabs>
        <w:jc w:val="both"/>
        <w:rPr>
          <w:rFonts w:ascii="Times New Roman" w:hAnsi="Times New Roman" w:cs="Times New Roman"/>
          <w:color w:val="000000" w:themeColor="text1"/>
          <w:sz w:val="28"/>
          <w:szCs w:val="28"/>
        </w:rPr>
      </w:pPr>
      <w:r w:rsidRPr="001D101B">
        <w:rPr>
          <w:rFonts w:ascii="Times New Roman" w:hAnsi="Times New Roman" w:cs="Times New Roman"/>
          <w:color w:val="000000" w:themeColor="text1"/>
          <w:sz w:val="28"/>
          <w:szCs w:val="28"/>
        </w:rPr>
        <w:t xml:space="preserve">звільнити </w:t>
      </w:r>
      <w:r w:rsidR="0037107D" w:rsidRPr="001D101B">
        <w:rPr>
          <w:rFonts w:ascii="Times New Roman" w:hAnsi="Times New Roman" w:cs="Times New Roman"/>
          <w:color w:val="000000" w:themeColor="text1"/>
          <w:sz w:val="28"/>
          <w:szCs w:val="28"/>
        </w:rPr>
        <w:t>Якименко Марину Миколаївну</w:t>
      </w:r>
      <w:r w:rsidRPr="001D101B">
        <w:rPr>
          <w:rFonts w:ascii="Times New Roman" w:hAnsi="Times New Roman" w:cs="Times New Roman"/>
          <w:color w:val="000000" w:themeColor="text1"/>
          <w:sz w:val="28"/>
          <w:szCs w:val="28"/>
        </w:rPr>
        <w:t xml:space="preserve"> з посади судді </w:t>
      </w:r>
      <w:r w:rsidR="0037107D" w:rsidRPr="001D101B">
        <w:rPr>
          <w:rFonts w:ascii="Times New Roman" w:hAnsi="Times New Roman" w:cs="Times New Roman"/>
          <w:color w:val="000000" w:themeColor="text1"/>
          <w:sz w:val="28"/>
          <w:szCs w:val="28"/>
        </w:rPr>
        <w:t xml:space="preserve">Вінницького апеляційного суду </w:t>
      </w:r>
      <w:r w:rsidRPr="001D101B">
        <w:rPr>
          <w:rFonts w:ascii="Times New Roman" w:hAnsi="Times New Roman" w:cs="Times New Roman"/>
          <w:color w:val="000000" w:themeColor="text1"/>
          <w:sz w:val="28"/>
          <w:szCs w:val="28"/>
        </w:rPr>
        <w:t>у зв’язку з поданням заяви про відставку</w:t>
      </w:r>
      <w:r w:rsidRPr="001D101B">
        <w:rPr>
          <w:rFonts w:ascii="Times New Roman" w:eastAsia="Calibri" w:hAnsi="Times New Roman" w:cs="Times New Roman"/>
          <w:color w:val="000000" w:themeColor="text1"/>
          <w:sz w:val="28"/>
          <w:szCs w:val="28"/>
        </w:rPr>
        <w:t>.</w:t>
      </w:r>
    </w:p>
    <w:p w:rsidR="003232A1" w:rsidRPr="001D101B" w:rsidRDefault="003232A1" w:rsidP="0054036C">
      <w:pPr>
        <w:pStyle w:val="a3"/>
        <w:jc w:val="both"/>
        <w:rPr>
          <w:rFonts w:ascii="Times New Roman" w:eastAsia="Times New Roman" w:hAnsi="Times New Roman" w:cs="Times New Roman"/>
          <w:color w:val="000000" w:themeColor="text1"/>
          <w:sz w:val="28"/>
          <w:szCs w:val="28"/>
        </w:rPr>
      </w:pPr>
    </w:p>
    <w:p w:rsidR="00BD6C62" w:rsidRPr="001D101B" w:rsidRDefault="00BD6C62" w:rsidP="0054036C">
      <w:pPr>
        <w:pStyle w:val="a3"/>
        <w:jc w:val="both"/>
        <w:rPr>
          <w:rFonts w:ascii="Times New Roman" w:eastAsia="Times New Roman" w:hAnsi="Times New Roman" w:cs="Times New Roman"/>
          <w:color w:val="000000" w:themeColor="text1"/>
          <w:sz w:val="28"/>
          <w:szCs w:val="28"/>
        </w:rPr>
      </w:pPr>
    </w:p>
    <w:p w:rsidR="004F7B29" w:rsidRPr="001D101B" w:rsidRDefault="004F7B29" w:rsidP="004F7B29">
      <w:pPr>
        <w:spacing w:after="0"/>
        <w:ind w:right="-284"/>
        <w:jc w:val="both"/>
        <w:rPr>
          <w:rFonts w:ascii="Times New Roman" w:hAnsi="Times New Roman" w:cs="Times New Roman"/>
          <w:b/>
          <w:color w:val="000000" w:themeColor="text1"/>
          <w:sz w:val="28"/>
          <w:szCs w:val="28"/>
        </w:rPr>
      </w:pPr>
      <w:r w:rsidRPr="001D101B">
        <w:rPr>
          <w:rFonts w:ascii="Times New Roman" w:hAnsi="Times New Roman" w:cs="Times New Roman"/>
          <w:b/>
          <w:color w:val="000000" w:themeColor="text1"/>
          <w:sz w:val="28"/>
          <w:szCs w:val="28"/>
        </w:rPr>
        <w:t>Голов</w:t>
      </w:r>
      <w:r w:rsidR="00476754" w:rsidRPr="001D101B">
        <w:rPr>
          <w:rFonts w:ascii="Times New Roman" w:hAnsi="Times New Roman" w:cs="Times New Roman"/>
          <w:b/>
          <w:color w:val="000000" w:themeColor="text1"/>
          <w:sz w:val="28"/>
          <w:szCs w:val="28"/>
        </w:rPr>
        <w:t xml:space="preserve">а </w:t>
      </w:r>
      <w:r w:rsidRPr="001D101B">
        <w:rPr>
          <w:rFonts w:ascii="Times New Roman" w:hAnsi="Times New Roman" w:cs="Times New Roman"/>
          <w:b/>
          <w:color w:val="000000" w:themeColor="text1"/>
          <w:sz w:val="28"/>
          <w:szCs w:val="28"/>
        </w:rPr>
        <w:t>Вищ</w:t>
      </w:r>
      <w:r w:rsidR="00476754" w:rsidRPr="001D101B">
        <w:rPr>
          <w:rFonts w:ascii="Times New Roman" w:hAnsi="Times New Roman" w:cs="Times New Roman"/>
          <w:b/>
          <w:color w:val="000000" w:themeColor="text1"/>
          <w:sz w:val="28"/>
          <w:szCs w:val="28"/>
        </w:rPr>
        <w:t>ої ради правосуддя</w:t>
      </w:r>
      <w:r w:rsidR="00476754" w:rsidRPr="001D101B">
        <w:rPr>
          <w:rFonts w:ascii="Times New Roman" w:hAnsi="Times New Roman" w:cs="Times New Roman"/>
          <w:b/>
          <w:color w:val="000000" w:themeColor="text1"/>
          <w:sz w:val="28"/>
          <w:szCs w:val="28"/>
        </w:rPr>
        <w:tab/>
      </w:r>
      <w:r w:rsidR="00476754" w:rsidRPr="001D101B">
        <w:rPr>
          <w:rFonts w:ascii="Times New Roman" w:hAnsi="Times New Roman" w:cs="Times New Roman"/>
          <w:b/>
          <w:color w:val="000000" w:themeColor="text1"/>
          <w:sz w:val="28"/>
          <w:szCs w:val="28"/>
        </w:rPr>
        <w:tab/>
      </w:r>
      <w:r w:rsidR="00476754" w:rsidRPr="001D101B">
        <w:rPr>
          <w:rFonts w:ascii="Times New Roman" w:hAnsi="Times New Roman" w:cs="Times New Roman"/>
          <w:b/>
          <w:color w:val="000000" w:themeColor="text1"/>
          <w:sz w:val="28"/>
          <w:szCs w:val="28"/>
        </w:rPr>
        <w:tab/>
      </w:r>
      <w:r w:rsidR="00476754" w:rsidRPr="001D101B">
        <w:rPr>
          <w:rFonts w:ascii="Times New Roman" w:hAnsi="Times New Roman" w:cs="Times New Roman"/>
          <w:b/>
          <w:color w:val="000000" w:themeColor="text1"/>
          <w:sz w:val="28"/>
          <w:szCs w:val="28"/>
        </w:rPr>
        <w:tab/>
      </w:r>
      <w:r w:rsidR="00476754" w:rsidRPr="001D101B">
        <w:rPr>
          <w:rFonts w:ascii="Times New Roman" w:hAnsi="Times New Roman" w:cs="Times New Roman"/>
          <w:b/>
          <w:color w:val="000000" w:themeColor="text1"/>
          <w:sz w:val="28"/>
          <w:szCs w:val="28"/>
        </w:rPr>
        <w:tab/>
        <w:t xml:space="preserve">        Григорій УСИК</w:t>
      </w:r>
    </w:p>
    <w:p w:rsidR="006B2AD8" w:rsidRPr="001D101B" w:rsidRDefault="006B2AD8" w:rsidP="004F7B29">
      <w:pPr>
        <w:pStyle w:val="a3"/>
        <w:jc w:val="both"/>
        <w:rPr>
          <w:rFonts w:ascii="Times New Roman" w:eastAsia="Times New Roman" w:hAnsi="Times New Roman" w:cs="Times New Roman"/>
          <w:b/>
          <w:color w:val="000000" w:themeColor="text1"/>
          <w:sz w:val="28"/>
          <w:szCs w:val="28"/>
        </w:rPr>
      </w:pPr>
    </w:p>
    <w:sectPr w:rsidR="006B2AD8" w:rsidRPr="001D101B" w:rsidSect="001D101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E6B" w:rsidRDefault="000E4E6B" w:rsidP="00B92561">
      <w:pPr>
        <w:spacing w:after="0" w:line="240" w:lineRule="auto"/>
      </w:pPr>
      <w:r>
        <w:separator/>
      </w:r>
    </w:p>
  </w:endnote>
  <w:endnote w:type="continuationSeparator" w:id="0">
    <w:p w:rsidR="000E4E6B" w:rsidRDefault="000E4E6B"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E6B" w:rsidRDefault="000E4E6B" w:rsidP="00B92561">
      <w:pPr>
        <w:spacing w:after="0" w:line="240" w:lineRule="auto"/>
      </w:pPr>
      <w:r>
        <w:separator/>
      </w:r>
    </w:p>
  </w:footnote>
  <w:footnote w:type="continuationSeparator" w:id="0">
    <w:p w:rsidR="000E4E6B" w:rsidRDefault="000E4E6B"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796780"/>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B037EB">
          <w:rPr>
            <w:rFonts w:ascii="Times New Roman" w:hAnsi="Times New Roman" w:cs="Times New Roman"/>
            <w:noProof/>
            <w:sz w:val="28"/>
            <w:szCs w:val="28"/>
          </w:rPr>
          <w:t>4</w:t>
        </w:r>
        <w:r w:rsidRPr="00B92561">
          <w:rPr>
            <w:rFonts w:ascii="Times New Roman" w:hAnsi="Times New Roman" w:cs="Times New Roman"/>
            <w:sz w:val="28"/>
            <w:szCs w:val="28"/>
          </w:rPr>
          <w:fldChar w:fldCharType="end"/>
        </w:r>
      </w:p>
    </w:sdtContent>
  </w:sdt>
  <w:p w:rsidR="00B92561" w:rsidRDefault="00B9256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B0B98"/>
    <w:multiLevelType w:val="hybridMultilevel"/>
    <w:tmpl w:val="B5AE84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00B47"/>
    <w:rsid w:val="00016775"/>
    <w:rsid w:val="00052CCC"/>
    <w:rsid w:val="00060BDA"/>
    <w:rsid w:val="000701BF"/>
    <w:rsid w:val="00073423"/>
    <w:rsid w:val="000A340A"/>
    <w:rsid w:val="000A4B0A"/>
    <w:rsid w:val="000B34B4"/>
    <w:rsid w:val="000B3AA0"/>
    <w:rsid w:val="000C7447"/>
    <w:rsid w:val="000D6AAB"/>
    <w:rsid w:val="000E1790"/>
    <w:rsid w:val="000E2D61"/>
    <w:rsid w:val="000E4E6B"/>
    <w:rsid w:val="000F20C9"/>
    <w:rsid w:val="000F666E"/>
    <w:rsid w:val="000F7293"/>
    <w:rsid w:val="001067E5"/>
    <w:rsid w:val="0013158C"/>
    <w:rsid w:val="00134F78"/>
    <w:rsid w:val="00144330"/>
    <w:rsid w:val="001447C8"/>
    <w:rsid w:val="0016598A"/>
    <w:rsid w:val="00172E2B"/>
    <w:rsid w:val="001873B3"/>
    <w:rsid w:val="00192910"/>
    <w:rsid w:val="0019330D"/>
    <w:rsid w:val="001973BE"/>
    <w:rsid w:val="001973E7"/>
    <w:rsid w:val="001977A6"/>
    <w:rsid w:val="001A536F"/>
    <w:rsid w:val="001A7D6E"/>
    <w:rsid w:val="001D101B"/>
    <w:rsid w:val="001D14C1"/>
    <w:rsid w:val="001F4E6B"/>
    <w:rsid w:val="00203DEE"/>
    <w:rsid w:val="00210542"/>
    <w:rsid w:val="00227A7C"/>
    <w:rsid w:val="00230022"/>
    <w:rsid w:val="00234BAA"/>
    <w:rsid w:val="00251E2B"/>
    <w:rsid w:val="00252F9D"/>
    <w:rsid w:val="0025590F"/>
    <w:rsid w:val="00255931"/>
    <w:rsid w:val="00287732"/>
    <w:rsid w:val="002A445B"/>
    <w:rsid w:val="002B4D7B"/>
    <w:rsid w:val="002C2060"/>
    <w:rsid w:val="002E5AE2"/>
    <w:rsid w:val="00304543"/>
    <w:rsid w:val="00313D42"/>
    <w:rsid w:val="00314057"/>
    <w:rsid w:val="003232A1"/>
    <w:rsid w:val="003278F0"/>
    <w:rsid w:val="00334D2A"/>
    <w:rsid w:val="00341CC2"/>
    <w:rsid w:val="00360124"/>
    <w:rsid w:val="003707D6"/>
    <w:rsid w:val="0037107D"/>
    <w:rsid w:val="0037121C"/>
    <w:rsid w:val="003718E7"/>
    <w:rsid w:val="003725BE"/>
    <w:rsid w:val="003753ED"/>
    <w:rsid w:val="003950DD"/>
    <w:rsid w:val="003B2A9C"/>
    <w:rsid w:val="003C7454"/>
    <w:rsid w:val="003D6900"/>
    <w:rsid w:val="00404F0A"/>
    <w:rsid w:val="004126C1"/>
    <w:rsid w:val="00414032"/>
    <w:rsid w:val="00430C9C"/>
    <w:rsid w:val="00435088"/>
    <w:rsid w:val="00444760"/>
    <w:rsid w:val="0046072B"/>
    <w:rsid w:val="00460FC8"/>
    <w:rsid w:val="00463B29"/>
    <w:rsid w:val="00476754"/>
    <w:rsid w:val="004834B5"/>
    <w:rsid w:val="00492845"/>
    <w:rsid w:val="004A26C1"/>
    <w:rsid w:val="004F021C"/>
    <w:rsid w:val="004F54D9"/>
    <w:rsid w:val="004F7B29"/>
    <w:rsid w:val="005079FA"/>
    <w:rsid w:val="00515E38"/>
    <w:rsid w:val="00515E4B"/>
    <w:rsid w:val="00532401"/>
    <w:rsid w:val="0054036C"/>
    <w:rsid w:val="00545272"/>
    <w:rsid w:val="0054610A"/>
    <w:rsid w:val="00551C56"/>
    <w:rsid w:val="00556182"/>
    <w:rsid w:val="00556880"/>
    <w:rsid w:val="005717A9"/>
    <w:rsid w:val="005A66DE"/>
    <w:rsid w:val="005B245A"/>
    <w:rsid w:val="005B5136"/>
    <w:rsid w:val="005C3F68"/>
    <w:rsid w:val="005D3E1F"/>
    <w:rsid w:val="005E746C"/>
    <w:rsid w:val="005F49EB"/>
    <w:rsid w:val="00632470"/>
    <w:rsid w:val="00643D11"/>
    <w:rsid w:val="006538B6"/>
    <w:rsid w:val="006672DD"/>
    <w:rsid w:val="006708C2"/>
    <w:rsid w:val="00671801"/>
    <w:rsid w:val="00674A4E"/>
    <w:rsid w:val="006953E7"/>
    <w:rsid w:val="006955EF"/>
    <w:rsid w:val="00696951"/>
    <w:rsid w:val="006A5568"/>
    <w:rsid w:val="006B2AD8"/>
    <w:rsid w:val="006C3FF9"/>
    <w:rsid w:val="006C4AF7"/>
    <w:rsid w:val="006D1110"/>
    <w:rsid w:val="006D35A4"/>
    <w:rsid w:val="006D44F5"/>
    <w:rsid w:val="006D66D7"/>
    <w:rsid w:val="006E1359"/>
    <w:rsid w:val="006E7C9D"/>
    <w:rsid w:val="006F1766"/>
    <w:rsid w:val="006F33C7"/>
    <w:rsid w:val="006F505A"/>
    <w:rsid w:val="007043EA"/>
    <w:rsid w:val="0071178A"/>
    <w:rsid w:val="007335FD"/>
    <w:rsid w:val="00735399"/>
    <w:rsid w:val="00741453"/>
    <w:rsid w:val="007421B8"/>
    <w:rsid w:val="00751080"/>
    <w:rsid w:val="00755465"/>
    <w:rsid w:val="00763F62"/>
    <w:rsid w:val="0076679B"/>
    <w:rsid w:val="007704F0"/>
    <w:rsid w:val="007710D8"/>
    <w:rsid w:val="00780345"/>
    <w:rsid w:val="00787110"/>
    <w:rsid w:val="007B5CEF"/>
    <w:rsid w:val="007C24DF"/>
    <w:rsid w:val="008022C6"/>
    <w:rsid w:val="00804ED6"/>
    <w:rsid w:val="0084149D"/>
    <w:rsid w:val="00872187"/>
    <w:rsid w:val="00883252"/>
    <w:rsid w:val="008912CB"/>
    <w:rsid w:val="00896294"/>
    <w:rsid w:val="008A38BD"/>
    <w:rsid w:val="008A659D"/>
    <w:rsid w:val="008B0BD4"/>
    <w:rsid w:val="008D04F8"/>
    <w:rsid w:val="008D0636"/>
    <w:rsid w:val="008D7685"/>
    <w:rsid w:val="008F0A55"/>
    <w:rsid w:val="008F4DEF"/>
    <w:rsid w:val="00910337"/>
    <w:rsid w:val="00911378"/>
    <w:rsid w:val="009145F0"/>
    <w:rsid w:val="00923878"/>
    <w:rsid w:val="009245D4"/>
    <w:rsid w:val="00924FFC"/>
    <w:rsid w:val="00946C1C"/>
    <w:rsid w:val="0095192D"/>
    <w:rsid w:val="009522CD"/>
    <w:rsid w:val="00953904"/>
    <w:rsid w:val="009644FB"/>
    <w:rsid w:val="009761CD"/>
    <w:rsid w:val="009776C9"/>
    <w:rsid w:val="0098124D"/>
    <w:rsid w:val="00983738"/>
    <w:rsid w:val="009A692E"/>
    <w:rsid w:val="009D2524"/>
    <w:rsid w:val="009F6EA2"/>
    <w:rsid w:val="00A10FA0"/>
    <w:rsid w:val="00A15FA4"/>
    <w:rsid w:val="00A17B5C"/>
    <w:rsid w:val="00A256BA"/>
    <w:rsid w:val="00A32346"/>
    <w:rsid w:val="00A47AB7"/>
    <w:rsid w:val="00A50BC3"/>
    <w:rsid w:val="00A567BA"/>
    <w:rsid w:val="00A57529"/>
    <w:rsid w:val="00A71EA5"/>
    <w:rsid w:val="00A76948"/>
    <w:rsid w:val="00A875DC"/>
    <w:rsid w:val="00AA2536"/>
    <w:rsid w:val="00AB460D"/>
    <w:rsid w:val="00AC14E5"/>
    <w:rsid w:val="00AC7B20"/>
    <w:rsid w:val="00AD1DA4"/>
    <w:rsid w:val="00B037EB"/>
    <w:rsid w:val="00B14B6E"/>
    <w:rsid w:val="00B15CF9"/>
    <w:rsid w:val="00B167D1"/>
    <w:rsid w:val="00B16DC0"/>
    <w:rsid w:val="00B17C2F"/>
    <w:rsid w:val="00B41012"/>
    <w:rsid w:val="00B41EB8"/>
    <w:rsid w:val="00B56724"/>
    <w:rsid w:val="00B6120A"/>
    <w:rsid w:val="00B62442"/>
    <w:rsid w:val="00B64435"/>
    <w:rsid w:val="00B644BD"/>
    <w:rsid w:val="00B92561"/>
    <w:rsid w:val="00BA297E"/>
    <w:rsid w:val="00BA3786"/>
    <w:rsid w:val="00BA553D"/>
    <w:rsid w:val="00BC42F1"/>
    <w:rsid w:val="00BD6C62"/>
    <w:rsid w:val="00BE4995"/>
    <w:rsid w:val="00BF560A"/>
    <w:rsid w:val="00BF73C6"/>
    <w:rsid w:val="00C04B7E"/>
    <w:rsid w:val="00C0560B"/>
    <w:rsid w:val="00C10E6F"/>
    <w:rsid w:val="00C137A9"/>
    <w:rsid w:val="00C2767D"/>
    <w:rsid w:val="00C33B1A"/>
    <w:rsid w:val="00C401E4"/>
    <w:rsid w:val="00C435E3"/>
    <w:rsid w:val="00C51B6E"/>
    <w:rsid w:val="00C7207D"/>
    <w:rsid w:val="00C76A49"/>
    <w:rsid w:val="00C8090E"/>
    <w:rsid w:val="00C9352E"/>
    <w:rsid w:val="00CB5FEB"/>
    <w:rsid w:val="00CD4E6E"/>
    <w:rsid w:val="00CD5505"/>
    <w:rsid w:val="00CF7050"/>
    <w:rsid w:val="00D028A4"/>
    <w:rsid w:val="00D1467C"/>
    <w:rsid w:val="00D23BE6"/>
    <w:rsid w:val="00D33638"/>
    <w:rsid w:val="00D444DF"/>
    <w:rsid w:val="00D57859"/>
    <w:rsid w:val="00D63CE6"/>
    <w:rsid w:val="00D84881"/>
    <w:rsid w:val="00DA0443"/>
    <w:rsid w:val="00DC234E"/>
    <w:rsid w:val="00DE270A"/>
    <w:rsid w:val="00DF04D8"/>
    <w:rsid w:val="00DF124C"/>
    <w:rsid w:val="00E0433E"/>
    <w:rsid w:val="00E0689B"/>
    <w:rsid w:val="00E15287"/>
    <w:rsid w:val="00E6182A"/>
    <w:rsid w:val="00E649AC"/>
    <w:rsid w:val="00E83B38"/>
    <w:rsid w:val="00E94557"/>
    <w:rsid w:val="00EA5394"/>
    <w:rsid w:val="00EB1703"/>
    <w:rsid w:val="00EB62FE"/>
    <w:rsid w:val="00EF2F8D"/>
    <w:rsid w:val="00F038AF"/>
    <w:rsid w:val="00F04069"/>
    <w:rsid w:val="00F172FD"/>
    <w:rsid w:val="00F228B5"/>
    <w:rsid w:val="00F41DEF"/>
    <w:rsid w:val="00F469C8"/>
    <w:rsid w:val="00F62E71"/>
    <w:rsid w:val="00F674E5"/>
    <w:rsid w:val="00F74291"/>
    <w:rsid w:val="00F753FA"/>
    <w:rsid w:val="00FE054C"/>
    <w:rsid w:val="00FE4E16"/>
    <w:rsid w:val="00FF4EED"/>
    <w:rsid w:val="00FF6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46072B"/>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6072B"/>
    <w:pPr>
      <w:widowControl w:val="0"/>
      <w:shd w:val="clear" w:color="auto" w:fill="FFFFFF"/>
      <w:spacing w:before="240" w:after="0" w:line="293" w:lineRule="exact"/>
      <w:jc w:val="both"/>
    </w:pPr>
    <w:rPr>
      <w:rFonts w:ascii="Times New Roman" w:hAnsi="Times New Roman" w:cs="Times New Roman"/>
      <w:sz w:val="26"/>
      <w:szCs w:val="26"/>
    </w:rPr>
  </w:style>
  <w:style w:type="character" w:customStyle="1" w:styleId="1">
    <w:name w:val="Заголовок №1_"/>
    <w:link w:val="10"/>
    <w:rsid w:val="0046072B"/>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6072B"/>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table" w:styleId="ad">
    <w:name w:val="Table Grid"/>
    <w:basedOn w:val="a1"/>
    <w:uiPriority w:val="39"/>
    <w:rsid w:val="0046072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 w:id="1376614209">
      <w:bodyDiv w:val="1"/>
      <w:marLeft w:val="0"/>
      <w:marRight w:val="0"/>
      <w:marTop w:val="0"/>
      <w:marBottom w:val="0"/>
      <w:divBdr>
        <w:top w:val="none" w:sz="0" w:space="0" w:color="auto"/>
        <w:left w:val="none" w:sz="0" w:space="0" w:color="auto"/>
        <w:bottom w:val="none" w:sz="0" w:space="0" w:color="auto"/>
        <w:right w:val="none" w:sz="0" w:space="0" w:color="auto"/>
      </w:divBdr>
    </w:div>
    <w:div w:id="1470172545">
      <w:bodyDiv w:val="1"/>
      <w:marLeft w:val="0"/>
      <w:marRight w:val="0"/>
      <w:marTop w:val="0"/>
      <w:marBottom w:val="0"/>
      <w:divBdr>
        <w:top w:val="none" w:sz="0" w:space="0" w:color="auto"/>
        <w:left w:val="none" w:sz="0" w:space="0" w:color="auto"/>
        <w:bottom w:val="none" w:sz="0" w:space="0" w:color="auto"/>
        <w:right w:val="none" w:sz="0" w:space="0" w:color="auto"/>
      </w:divBdr>
    </w:div>
    <w:div w:id="1511800937">
      <w:bodyDiv w:val="1"/>
      <w:marLeft w:val="0"/>
      <w:marRight w:val="0"/>
      <w:marTop w:val="0"/>
      <w:marBottom w:val="0"/>
      <w:divBdr>
        <w:top w:val="none" w:sz="0" w:space="0" w:color="auto"/>
        <w:left w:val="none" w:sz="0" w:space="0" w:color="auto"/>
        <w:bottom w:val="none" w:sz="0" w:space="0" w:color="auto"/>
        <w:right w:val="none" w:sz="0" w:space="0" w:color="auto"/>
      </w:divBdr>
    </w:div>
    <w:div w:id="170323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7567B-2980-4A57-9946-20FBD5921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6110</Words>
  <Characters>3484</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3</cp:revision>
  <cp:lastPrinted>2023-09-08T10:11:00Z</cp:lastPrinted>
  <dcterms:created xsi:type="dcterms:W3CDTF">2024-02-14T10:46:00Z</dcterms:created>
  <dcterms:modified xsi:type="dcterms:W3CDTF">2024-02-14T11:10:00Z</dcterms:modified>
</cp:coreProperties>
</file>