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BE7" w:rsidRPr="000C407C" w:rsidRDefault="00A46BE7" w:rsidP="00EA2BF7">
      <w:pPr>
        <w:ind w:left="2832" w:firstLine="708"/>
        <w:contextualSpacing/>
        <w:jc w:val="center"/>
        <w:rPr>
          <w:rFonts w:ascii="AcademyC" w:hAnsi="AcademyC"/>
          <w:b/>
          <w:sz w:val="28"/>
          <w:lang w:val="uk-UA"/>
        </w:rPr>
      </w:pPr>
      <w:r w:rsidRPr="000C407C">
        <w:rPr>
          <w:rFonts w:ascii="AcademyC" w:hAnsi="AcademyC"/>
          <w:b/>
          <w:noProof/>
          <w:sz w:val="28"/>
          <w:lang w:val="uk-UA" w:eastAsia="uk-UA"/>
        </w:rPr>
        <w:drawing>
          <wp:anchor distT="0" distB="0" distL="114300" distR="114300" simplePos="0" relativeHeight="251659264" behindDoc="0" locked="0" layoutInCell="1" allowOverlap="1">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p>
    <w:p w:rsidR="00EA2BF7" w:rsidRPr="000C407C" w:rsidRDefault="00EA2BF7" w:rsidP="00A46BE7">
      <w:pPr>
        <w:jc w:val="center"/>
        <w:rPr>
          <w:rFonts w:ascii="AcademyC" w:hAnsi="AcademyC"/>
          <w:sz w:val="28"/>
          <w:lang w:val="uk-UA"/>
        </w:rPr>
      </w:pPr>
    </w:p>
    <w:p w:rsidR="00A46BE7" w:rsidRPr="000C407C" w:rsidRDefault="00A46BE7" w:rsidP="00A46BE7">
      <w:pPr>
        <w:jc w:val="center"/>
        <w:rPr>
          <w:rFonts w:ascii="AcademyC" w:hAnsi="AcademyC"/>
          <w:sz w:val="28"/>
          <w:lang w:val="uk-UA"/>
        </w:rPr>
      </w:pPr>
      <w:r w:rsidRPr="000C407C">
        <w:rPr>
          <w:rFonts w:ascii="AcademyC" w:hAnsi="AcademyC"/>
          <w:sz w:val="28"/>
          <w:lang w:val="uk-UA"/>
        </w:rPr>
        <w:t>УКРАЇНА</w:t>
      </w:r>
    </w:p>
    <w:p w:rsidR="00A46BE7" w:rsidRPr="000C407C" w:rsidRDefault="00A46BE7" w:rsidP="00A46BE7">
      <w:pPr>
        <w:jc w:val="center"/>
        <w:rPr>
          <w:rFonts w:ascii="AcademyC" w:hAnsi="AcademyC"/>
          <w:sz w:val="28"/>
          <w:szCs w:val="28"/>
          <w:lang w:val="uk-UA"/>
        </w:rPr>
      </w:pPr>
      <w:r w:rsidRPr="000C407C">
        <w:rPr>
          <w:rFonts w:ascii="AcademyC" w:hAnsi="AcademyC"/>
          <w:sz w:val="28"/>
          <w:szCs w:val="28"/>
          <w:lang w:val="uk-UA"/>
        </w:rPr>
        <w:t>ВИЩА РАДА ПРАВОСУДДЯ</w:t>
      </w:r>
    </w:p>
    <w:p w:rsidR="00A46BE7" w:rsidRPr="000C407C" w:rsidRDefault="00657821" w:rsidP="00A46BE7">
      <w:pPr>
        <w:jc w:val="center"/>
        <w:rPr>
          <w:rFonts w:ascii="AcademyC" w:hAnsi="AcademyC"/>
          <w:sz w:val="28"/>
          <w:szCs w:val="28"/>
          <w:lang w:val="uk-UA"/>
        </w:rPr>
      </w:pPr>
      <w:r>
        <w:rPr>
          <w:rFonts w:ascii="AcademyC" w:hAnsi="AcademyC"/>
          <w:sz w:val="28"/>
          <w:szCs w:val="28"/>
          <w:lang w:val="uk-UA"/>
        </w:rPr>
        <w:t>ПЕРША</w:t>
      </w:r>
      <w:r w:rsidR="00A46BE7" w:rsidRPr="000C407C">
        <w:rPr>
          <w:rFonts w:ascii="AcademyC" w:hAnsi="AcademyC"/>
          <w:sz w:val="28"/>
          <w:szCs w:val="28"/>
          <w:lang w:val="uk-UA"/>
        </w:rPr>
        <w:t xml:space="preserve"> ДИСЦИПЛІНАРНА ПАЛАТА</w:t>
      </w:r>
    </w:p>
    <w:p w:rsidR="00A46BE7" w:rsidRPr="000C407C" w:rsidRDefault="00A46BE7" w:rsidP="00A46BE7">
      <w:pPr>
        <w:jc w:val="center"/>
        <w:rPr>
          <w:rFonts w:ascii="AcademyC" w:hAnsi="AcademyC"/>
          <w:sz w:val="28"/>
          <w:szCs w:val="28"/>
          <w:lang w:val="uk-UA"/>
        </w:rPr>
      </w:pPr>
      <w:r w:rsidRPr="000C407C">
        <w:rPr>
          <w:rFonts w:ascii="AcademyC" w:hAnsi="AcademyC"/>
          <w:sz w:val="28"/>
          <w:szCs w:val="28"/>
          <w:lang w:val="uk-UA"/>
        </w:rPr>
        <w:t>УХВАЛА</w:t>
      </w:r>
    </w:p>
    <w:tbl>
      <w:tblPr>
        <w:tblW w:w="9356" w:type="dxa"/>
        <w:tblLook w:val="04A0"/>
      </w:tblPr>
      <w:tblGrid>
        <w:gridCol w:w="3498"/>
        <w:gridCol w:w="3274"/>
        <w:gridCol w:w="2584"/>
      </w:tblGrid>
      <w:tr w:rsidR="00A46BE7" w:rsidRPr="000C407C" w:rsidTr="00A60744">
        <w:trPr>
          <w:trHeight w:val="352"/>
        </w:trPr>
        <w:tc>
          <w:tcPr>
            <w:tcW w:w="3498" w:type="dxa"/>
          </w:tcPr>
          <w:p w:rsidR="00A46BE7" w:rsidRPr="00533F09" w:rsidRDefault="00350A45" w:rsidP="00F12B65">
            <w:pPr>
              <w:ind w:left="-115" w:right="-2"/>
              <w:rPr>
                <w:noProof/>
                <w:sz w:val="28"/>
                <w:szCs w:val="28"/>
                <w:lang w:val="uk-UA"/>
              </w:rPr>
            </w:pPr>
            <w:r>
              <w:rPr>
                <w:noProof/>
                <w:sz w:val="28"/>
                <w:szCs w:val="28"/>
                <w:lang w:val="uk-UA"/>
              </w:rPr>
              <w:t>12 лютого 2024</w:t>
            </w:r>
            <w:r w:rsidR="00A46BE7" w:rsidRPr="00533F09">
              <w:rPr>
                <w:noProof/>
                <w:sz w:val="28"/>
                <w:szCs w:val="28"/>
                <w:lang w:val="uk-UA"/>
              </w:rPr>
              <w:t xml:space="preserve"> року</w:t>
            </w:r>
          </w:p>
        </w:tc>
        <w:tc>
          <w:tcPr>
            <w:tcW w:w="3274" w:type="dxa"/>
          </w:tcPr>
          <w:p w:rsidR="00A46BE7" w:rsidRPr="000C407C" w:rsidRDefault="004E44E0" w:rsidP="004E44E0">
            <w:pPr>
              <w:ind w:left="-229" w:right="-2"/>
              <w:rPr>
                <w:rFonts w:ascii="Book Antiqua" w:hAnsi="Book Antiqua"/>
                <w:noProof/>
                <w:lang w:val="uk-UA"/>
              </w:rPr>
            </w:pPr>
            <w:r w:rsidRPr="000C407C">
              <w:rPr>
                <w:rFonts w:ascii="Book Antiqua" w:hAnsi="Book Antiqua"/>
                <w:lang w:val="uk-UA"/>
              </w:rPr>
              <w:t xml:space="preserve">                 </w:t>
            </w:r>
            <w:r w:rsidR="00A46BE7" w:rsidRPr="000C407C">
              <w:rPr>
                <w:rFonts w:ascii="Book Antiqua" w:hAnsi="Book Antiqua"/>
                <w:lang w:val="uk-UA"/>
              </w:rPr>
              <w:t>Київ</w:t>
            </w:r>
          </w:p>
        </w:tc>
        <w:tc>
          <w:tcPr>
            <w:tcW w:w="2584" w:type="dxa"/>
          </w:tcPr>
          <w:p w:rsidR="00A46BE7" w:rsidRPr="00A60744" w:rsidRDefault="00A46BE7" w:rsidP="000107E3">
            <w:pPr>
              <w:ind w:right="-2"/>
              <w:jc w:val="right"/>
              <w:rPr>
                <w:noProof/>
                <w:sz w:val="28"/>
                <w:szCs w:val="28"/>
                <w:lang w:val="uk-UA"/>
              </w:rPr>
            </w:pPr>
            <w:r w:rsidRPr="00A60744">
              <w:rPr>
                <w:noProof/>
                <w:sz w:val="28"/>
                <w:szCs w:val="28"/>
                <w:lang w:val="uk-UA"/>
              </w:rPr>
              <w:t>№</w:t>
            </w:r>
            <w:bookmarkStart w:id="0" w:name="_GoBack"/>
            <w:bookmarkEnd w:id="0"/>
            <w:r w:rsidR="00657821" w:rsidRPr="00A60744">
              <w:rPr>
                <w:noProof/>
                <w:sz w:val="28"/>
                <w:szCs w:val="28"/>
                <w:lang w:val="uk-UA"/>
              </w:rPr>
              <w:t xml:space="preserve"> </w:t>
            </w:r>
            <w:r w:rsidR="000107E3">
              <w:rPr>
                <w:noProof/>
                <w:sz w:val="28"/>
                <w:szCs w:val="28"/>
                <w:lang w:val="uk-UA"/>
              </w:rPr>
              <w:t>392</w:t>
            </w:r>
            <w:r w:rsidR="00F22990" w:rsidRPr="00A60744">
              <w:rPr>
                <w:noProof/>
                <w:sz w:val="28"/>
                <w:szCs w:val="28"/>
                <w:lang w:val="uk-UA"/>
              </w:rPr>
              <w:t>/</w:t>
            </w:r>
            <w:r w:rsidR="00657821" w:rsidRPr="00A60744">
              <w:rPr>
                <w:noProof/>
                <w:sz w:val="28"/>
                <w:szCs w:val="28"/>
                <w:lang w:val="uk-UA"/>
              </w:rPr>
              <w:t>1</w:t>
            </w:r>
            <w:r w:rsidR="00F22990" w:rsidRPr="00A60744">
              <w:rPr>
                <w:noProof/>
                <w:sz w:val="28"/>
                <w:szCs w:val="28"/>
                <w:lang w:val="uk-UA"/>
              </w:rPr>
              <w:t>дп/15-2</w:t>
            </w:r>
            <w:r w:rsidR="00350A45">
              <w:rPr>
                <w:noProof/>
                <w:sz w:val="28"/>
                <w:szCs w:val="28"/>
                <w:lang w:val="uk-UA"/>
              </w:rPr>
              <w:t>4</w:t>
            </w:r>
          </w:p>
        </w:tc>
      </w:tr>
    </w:tbl>
    <w:p w:rsidR="00C751AE" w:rsidRPr="002204FF" w:rsidRDefault="00C751AE" w:rsidP="00C751AE">
      <w:pPr>
        <w:tabs>
          <w:tab w:val="left" w:pos="4320"/>
        </w:tabs>
        <w:ind w:left="-284" w:right="-1"/>
        <w:jc w:val="both"/>
        <w:rPr>
          <w:b/>
          <w:spacing w:val="6"/>
          <w:sz w:val="22"/>
          <w:szCs w:val="32"/>
          <w:lang w:val="uk-UA"/>
        </w:rPr>
      </w:pPr>
    </w:p>
    <w:p w:rsidR="00350A45" w:rsidRPr="00350A45" w:rsidRDefault="00120F1E" w:rsidP="00350A45">
      <w:pPr>
        <w:ind w:right="5243"/>
        <w:jc w:val="both"/>
        <w:rPr>
          <w:b/>
          <w:spacing w:val="-2"/>
          <w:lang w:val="uk-UA"/>
        </w:rPr>
      </w:pPr>
      <w:r w:rsidRPr="002204FF">
        <w:rPr>
          <w:b/>
          <w:spacing w:val="-2"/>
          <w:lang w:val="uk-UA"/>
        </w:rPr>
        <w:t xml:space="preserve">Про </w:t>
      </w:r>
      <w:r w:rsidR="00554060" w:rsidRPr="002204FF">
        <w:rPr>
          <w:b/>
          <w:spacing w:val="-2"/>
          <w:lang w:val="uk-UA"/>
        </w:rPr>
        <w:t xml:space="preserve">залишення без розгляду та повернення </w:t>
      </w:r>
      <w:r w:rsidRPr="002204FF">
        <w:rPr>
          <w:b/>
          <w:spacing w:val="-2"/>
          <w:lang w:val="uk-UA"/>
        </w:rPr>
        <w:t>дисциплінарних с</w:t>
      </w:r>
      <w:r w:rsidR="00554060" w:rsidRPr="002204FF">
        <w:rPr>
          <w:b/>
          <w:spacing w:val="-2"/>
          <w:lang w:val="uk-UA"/>
        </w:rPr>
        <w:t>карг</w:t>
      </w:r>
      <w:r w:rsidR="00D77AF0" w:rsidRPr="002204FF">
        <w:rPr>
          <w:b/>
          <w:spacing w:val="-2"/>
          <w:lang w:val="uk-UA"/>
        </w:rPr>
        <w:t>:</w:t>
      </w:r>
      <w:r w:rsidRPr="002204FF">
        <w:rPr>
          <w:b/>
          <w:spacing w:val="-2"/>
          <w:lang w:val="uk-UA"/>
        </w:rPr>
        <w:t xml:space="preserve"> </w:t>
      </w:r>
      <w:proofErr w:type="spellStart"/>
      <w:r w:rsidR="00350A45" w:rsidRPr="00B565B9">
        <w:rPr>
          <w:b/>
          <w:spacing w:val="-2"/>
          <w:lang w:val="uk-UA"/>
        </w:rPr>
        <w:t>Стояновського</w:t>
      </w:r>
      <w:proofErr w:type="spellEnd"/>
      <w:r w:rsidR="00350A45" w:rsidRPr="00B565B9">
        <w:rPr>
          <w:b/>
          <w:spacing w:val="-2"/>
          <w:lang w:val="uk-UA"/>
        </w:rPr>
        <w:t xml:space="preserve"> В.В. стосовно судді Дніпропетровського окружного адміністративного суду </w:t>
      </w:r>
      <w:proofErr w:type="spellStart"/>
      <w:r w:rsidR="00350A45" w:rsidRPr="00B565B9">
        <w:rPr>
          <w:b/>
          <w:spacing w:val="-2"/>
          <w:lang w:val="uk-UA"/>
        </w:rPr>
        <w:t>Лозицької</w:t>
      </w:r>
      <w:proofErr w:type="spellEnd"/>
      <w:r w:rsidR="00350A45" w:rsidRPr="00B565B9">
        <w:rPr>
          <w:b/>
          <w:spacing w:val="-2"/>
          <w:lang w:val="uk-UA"/>
        </w:rPr>
        <w:t xml:space="preserve"> І.О.;</w:t>
      </w:r>
    </w:p>
    <w:p w:rsidR="00F12B65" w:rsidRPr="002204FF" w:rsidRDefault="00350A45" w:rsidP="00EB7FE0">
      <w:pPr>
        <w:ind w:right="5243"/>
        <w:jc w:val="both"/>
        <w:rPr>
          <w:b/>
          <w:lang w:val="uk-UA"/>
        </w:rPr>
      </w:pPr>
      <w:r w:rsidRPr="00B565B9">
        <w:rPr>
          <w:b/>
          <w:spacing w:val="-2"/>
          <w:lang w:val="uk-UA"/>
        </w:rPr>
        <w:t>Пінчука О</w:t>
      </w:r>
      <w:r w:rsidR="000C3DC3" w:rsidRPr="00B565B9">
        <w:rPr>
          <w:b/>
          <w:spacing w:val="-2"/>
          <w:lang w:val="uk-UA"/>
        </w:rPr>
        <w:t>.</w:t>
      </w:r>
      <w:r w:rsidRPr="00B565B9">
        <w:rPr>
          <w:b/>
          <w:spacing w:val="-2"/>
          <w:lang w:val="uk-UA"/>
        </w:rPr>
        <w:t>І</w:t>
      </w:r>
      <w:r w:rsidR="000C3DC3" w:rsidRPr="00B565B9">
        <w:rPr>
          <w:b/>
          <w:spacing w:val="-2"/>
          <w:lang w:val="uk-UA"/>
        </w:rPr>
        <w:t>.</w:t>
      </w:r>
      <w:r w:rsidRPr="00B565B9">
        <w:rPr>
          <w:b/>
          <w:spacing w:val="-2"/>
          <w:lang w:val="uk-UA"/>
        </w:rPr>
        <w:t xml:space="preserve"> стосовно суддів Житомирського окружного адміністративного суду О</w:t>
      </w:r>
      <w:r w:rsidR="000C3DC3" w:rsidRPr="00B565B9">
        <w:rPr>
          <w:b/>
          <w:spacing w:val="-2"/>
          <w:lang w:val="uk-UA"/>
        </w:rPr>
        <w:t>кис</w:t>
      </w:r>
      <w:r w:rsidRPr="00B565B9">
        <w:rPr>
          <w:b/>
          <w:spacing w:val="-2"/>
          <w:lang w:val="uk-UA"/>
        </w:rPr>
        <w:t xml:space="preserve"> Т</w:t>
      </w:r>
      <w:r w:rsidR="000C3DC3" w:rsidRPr="00B565B9">
        <w:rPr>
          <w:b/>
          <w:spacing w:val="-2"/>
          <w:lang w:val="uk-UA"/>
        </w:rPr>
        <w:t>.</w:t>
      </w:r>
      <w:r w:rsidRPr="00B565B9">
        <w:rPr>
          <w:b/>
          <w:spacing w:val="-2"/>
          <w:lang w:val="uk-UA"/>
        </w:rPr>
        <w:t>О</w:t>
      </w:r>
      <w:r w:rsidR="000C3DC3" w:rsidRPr="00B565B9">
        <w:rPr>
          <w:b/>
          <w:spacing w:val="-2"/>
          <w:lang w:val="uk-UA"/>
        </w:rPr>
        <w:t>.</w:t>
      </w:r>
      <w:r w:rsidRPr="00B565B9">
        <w:rPr>
          <w:b/>
          <w:spacing w:val="-2"/>
          <w:lang w:val="uk-UA"/>
        </w:rPr>
        <w:t>, Сьомого апеляційного адміністративного суду Б</w:t>
      </w:r>
      <w:r w:rsidR="000C3DC3" w:rsidRPr="00B565B9">
        <w:rPr>
          <w:b/>
          <w:spacing w:val="-2"/>
          <w:lang w:val="uk-UA"/>
        </w:rPr>
        <w:t xml:space="preserve">ілої </w:t>
      </w:r>
      <w:r w:rsidRPr="00B565B9">
        <w:rPr>
          <w:b/>
          <w:spacing w:val="-2"/>
          <w:lang w:val="uk-UA"/>
        </w:rPr>
        <w:t>Л</w:t>
      </w:r>
      <w:r w:rsidR="000C3DC3" w:rsidRPr="00B565B9">
        <w:rPr>
          <w:b/>
          <w:spacing w:val="-2"/>
          <w:lang w:val="uk-UA"/>
        </w:rPr>
        <w:t>.</w:t>
      </w:r>
      <w:r w:rsidRPr="00B565B9">
        <w:rPr>
          <w:b/>
          <w:spacing w:val="-2"/>
          <w:lang w:val="uk-UA"/>
        </w:rPr>
        <w:t>М</w:t>
      </w:r>
      <w:r w:rsidR="000C3DC3" w:rsidRPr="00B565B9">
        <w:rPr>
          <w:b/>
          <w:spacing w:val="-2"/>
          <w:lang w:val="uk-UA"/>
        </w:rPr>
        <w:t>.</w:t>
      </w:r>
      <w:r w:rsidRPr="00B565B9">
        <w:rPr>
          <w:b/>
          <w:spacing w:val="-2"/>
          <w:lang w:val="uk-UA"/>
        </w:rPr>
        <w:t>;</w:t>
      </w:r>
      <w:r w:rsidR="00EB7FE0" w:rsidRPr="00B565B9">
        <w:rPr>
          <w:b/>
          <w:spacing w:val="-2"/>
          <w:lang w:val="uk-UA"/>
        </w:rPr>
        <w:t xml:space="preserve"> </w:t>
      </w:r>
      <w:proofErr w:type="spellStart"/>
      <w:r w:rsidRPr="00B565B9">
        <w:rPr>
          <w:b/>
          <w:spacing w:val="-2"/>
          <w:lang w:val="uk-UA"/>
        </w:rPr>
        <w:t>Куркіна</w:t>
      </w:r>
      <w:proofErr w:type="spellEnd"/>
      <w:r w:rsidRPr="00B565B9">
        <w:rPr>
          <w:b/>
          <w:spacing w:val="-2"/>
          <w:lang w:val="uk-UA"/>
        </w:rPr>
        <w:t xml:space="preserve"> Д</w:t>
      </w:r>
      <w:r w:rsidR="00EB7FE0" w:rsidRPr="00B565B9">
        <w:rPr>
          <w:b/>
          <w:spacing w:val="-2"/>
          <w:lang w:val="uk-UA"/>
        </w:rPr>
        <w:t>.</w:t>
      </w:r>
      <w:r w:rsidRPr="00B565B9">
        <w:rPr>
          <w:b/>
          <w:spacing w:val="-2"/>
          <w:lang w:val="uk-UA"/>
        </w:rPr>
        <w:t>О</w:t>
      </w:r>
      <w:r w:rsidR="00EB7FE0" w:rsidRPr="00B565B9">
        <w:rPr>
          <w:b/>
          <w:spacing w:val="-2"/>
          <w:lang w:val="uk-UA"/>
        </w:rPr>
        <w:t>.</w:t>
      </w:r>
      <w:r w:rsidRPr="00B565B9">
        <w:rPr>
          <w:b/>
          <w:spacing w:val="-2"/>
          <w:lang w:val="uk-UA"/>
        </w:rPr>
        <w:t xml:space="preserve"> стосовно судді Білгород-Дністровського </w:t>
      </w:r>
      <w:proofErr w:type="spellStart"/>
      <w:r w:rsidRPr="00B565B9">
        <w:rPr>
          <w:b/>
          <w:spacing w:val="-2"/>
          <w:lang w:val="uk-UA"/>
        </w:rPr>
        <w:t>міськрайонного</w:t>
      </w:r>
      <w:proofErr w:type="spellEnd"/>
      <w:r w:rsidRPr="00B565B9">
        <w:rPr>
          <w:b/>
          <w:spacing w:val="-2"/>
          <w:lang w:val="uk-UA"/>
        </w:rPr>
        <w:t xml:space="preserve"> суду Одеської області Б</w:t>
      </w:r>
      <w:r w:rsidR="00EB7FE0" w:rsidRPr="00B565B9">
        <w:rPr>
          <w:b/>
          <w:spacing w:val="-2"/>
          <w:lang w:val="uk-UA"/>
        </w:rPr>
        <w:t>оярського</w:t>
      </w:r>
      <w:r w:rsidRPr="00B565B9">
        <w:rPr>
          <w:b/>
          <w:spacing w:val="-2"/>
          <w:lang w:val="uk-UA"/>
        </w:rPr>
        <w:t xml:space="preserve"> О</w:t>
      </w:r>
      <w:r w:rsidR="00EB7FE0" w:rsidRPr="001C5691">
        <w:rPr>
          <w:b/>
          <w:spacing w:val="-2"/>
          <w:lang w:val="uk-UA"/>
        </w:rPr>
        <w:t>.</w:t>
      </w:r>
      <w:r w:rsidRPr="001C5691">
        <w:rPr>
          <w:b/>
          <w:spacing w:val="-2"/>
          <w:lang w:val="uk-UA"/>
        </w:rPr>
        <w:t>О</w:t>
      </w:r>
      <w:r w:rsidR="00EB7FE0" w:rsidRPr="001C5691">
        <w:rPr>
          <w:b/>
          <w:spacing w:val="-2"/>
          <w:lang w:val="uk-UA"/>
        </w:rPr>
        <w:t>.</w:t>
      </w:r>
      <w:r w:rsidRPr="001C5691">
        <w:rPr>
          <w:b/>
          <w:spacing w:val="-2"/>
          <w:lang w:val="uk-UA"/>
        </w:rPr>
        <w:t>;</w:t>
      </w:r>
      <w:r w:rsidR="00EB7FE0" w:rsidRPr="001C5691">
        <w:rPr>
          <w:b/>
          <w:spacing w:val="-2"/>
          <w:lang w:val="uk-UA"/>
        </w:rPr>
        <w:t xml:space="preserve"> </w:t>
      </w:r>
      <w:proofErr w:type="spellStart"/>
      <w:r w:rsidRPr="001C5691">
        <w:rPr>
          <w:b/>
          <w:spacing w:val="-2"/>
          <w:lang w:val="uk-UA"/>
        </w:rPr>
        <w:t>Воляник</w:t>
      </w:r>
      <w:proofErr w:type="spellEnd"/>
      <w:r w:rsidRPr="001C5691">
        <w:rPr>
          <w:b/>
          <w:spacing w:val="-2"/>
          <w:lang w:val="uk-UA"/>
        </w:rPr>
        <w:t xml:space="preserve"> Г</w:t>
      </w:r>
      <w:r w:rsidR="00EB7FE0" w:rsidRPr="001C5691">
        <w:rPr>
          <w:b/>
          <w:spacing w:val="-2"/>
          <w:lang w:val="uk-UA"/>
        </w:rPr>
        <w:t>.</w:t>
      </w:r>
      <w:r w:rsidRPr="001C5691">
        <w:rPr>
          <w:b/>
          <w:spacing w:val="-2"/>
          <w:lang w:val="uk-UA"/>
        </w:rPr>
        <w:t>В</w:t>
      </w:r>
      <w:r w:rsidR="00EB7FE0" w:rsidRPr="001C5691">
        <w:rPr>
          <w:b/>
          <w:spacing w:val="-2"/>
          <w:lang w:val="uk-UA"/>
        </w:rPr>
        <w:t>.</w:t>
      </w:r>
      <w:r w:rsidRPr="001C5691">
        <w:rPr>
          <w:b/>
          <w:spacing w:val="-2"/>
          <w:lang w:val="uk-UA"/>
        </w:rPr>
        <w:t xml:space="preserve"> стосовно судді  Червоноградського міського суду Львівської області </w:t>
      </w:r>
      <w:proofErr w:type="spellStart"/>
      <w:r w:rsidRPr="001C5691">
        <w:rPr>
          <w:b/>
          <w:spacing w:val="-2"/>
          <w:lang w:val="uk-UA"/>
        </w:rPr>
        <w:t>О</w:t>
      </w:r>
      <w:r w:rsidR="00EB7FE0" w:rsidRPr="001C5691">
        <w:rPr>
          <w:b/>
          <w:spacing w:val="-2"/>
          <w:lang w:val="uk-UA"/>
        </w:rPr>
        <w:t>тчак</w:t>
      </w:r>
      <w:proofErr w:type="spellEnd"/>
      <w:r w:rsidRPr="001C5691">
        <w:rPr>
          <w:b/>
          <w:spacing w:val="-2"/>
          <w:lang w:val="uk-UA"/>
        </w:rPr>
        <w:t xml:space="preserve"> Н</w:t>
      </w:r>
      <w:r w:rsidR="00EB7FE0" w:rsidRPr="001C5691">
        <w:rPr>
          <w:b/>
          <w:spacing w:val="-2"/>
          <w:lang w:val="uk-UA"/>
        </w:rPr>
        <w:t>.</w:t>
      </w:r>
      <w:r w:rsidRPr="001C5691">
        <w:rPr>
          <w:b/>
          <w:spacing w:val="-2"/>
          <w:lang w:val="uk-UA"/>
        </w:rPr>
        <w:t>Я</w:t>
      </w:r>
      <w:r w:rsidR="00EB7FE0" w:rsidRPr="001C5691">
        <w:rPr>
          <w:b/>
          <w:spacing w:val="-2"/>
          <w:lang w:val="uk-UA"/>
        </w:rPr>
        <w:t>.</w:t>
      </w:r>
    </w:p>
    <w:p w:rsidR="00AB37D5" w:rsidRPr="000C407C" w:rsidRDefault="00AB37D5" w:rsidP="000532FB">
      <w:pPr>
        <w:ind w:right="4676"/>
        <w:jc w:val="both"/>
        <w:rPr>
          <w:b/>
          <w:lang w:val="uk-UA"/>
        </w:rPr>
      </w:pPr>
    </w:p>
    <w:p w:rsidR="006B6F56" w:rsidRPr="005A0873" w:rsidRDefault="00FA3ABE" w:rsidP="006B6F56">
      <w:pPr>
        <w:ind w:firstLine="567"/>
        <w:jc w:val="both"/>
        <w:rPr>
          <w:lang w:val="uk-UA"/>
        </w:rPr>
      </w:pPr>
      <w:r w:rsidRPr="005A0873">
        <w:rPr>
          <w:lang w:val="uk-UA"/>
        </w:rPr>
        <w:t>Перша</w:t>
      </w:r>
      <w:r w:rsidR="006B6F56" w:rsidRPr="005A0873">
        <w:rPr>
          <w:lang w:val="uk-UA"/>
        </w:rPr>
        <w:t xml:space="preserve"> Дисциплінарна палата Вищої ради правосуддя у складі </w:t>
      </w:r>
      <w:r w:rsidR="006B6F56" w:rsidRPr="005A0873">
        <w:rPr>
          <w:lang w:val="uk-UA"/>
        </w:rPr>
        <w:br/>
        <w:t xml:space="preserve">головуючого – </w:t>
      </w:r>
      <w:proofErr w:type="spellStart"/>
      <w:r w:rsidRPr="005A0873">
        <w:rPr>
          <w:lang w:val="uk-UA"/>
        </w:rPr>
        <w:t>Котелевець</w:t>
      </w:r>
      <w:proofErr w:type="spellEnd"/>
      <w:r w:rsidRPr="005A0873">
        <w:rPr>
          <w:lang w:val="uk-UA"/>
        </w:rPr>
        <w:t xml:space="preserve"> А.В</w:t>
      </w:r>
      <w:r w:rsidR="006B6F56" w:rsidRPr="005A0873">
        <w:rPr>
          <w:lang w:val="uk-UA"/>
        </w:rPr>
        <w:t xml:space="preserve">., членів </w:t>
      </w:r>
      <w:r w:rsidRPr="005A0873">
        <w:rPr>
          <w:lang w:val="uk-UA"/>
        </w:rPr>
        <w:t>Першої</w:t>
      </w:r>
      <w:r w:rsidR="006B6F56" w:rsidRPr="005A0873">
        <w:rPr>
          <w:lang w:val="uk-UA"/>
        </w:rPr>
        <w:t xml:space="preserve"> Дисциплінарної палати Вищої ради правосуддя </w:t>
      </w:r>
      <w:r w:rsidRPr="005A0873">
        <w:rPr>
          <w:lang w:val="uk-UA"/>
        </w:rPr>
        <w:t>Бокової Ю.В., Кваші О.О., Мороза М.В.</w:t>
      </w:r>
      <w:r w:rsidR="006B6F56" w:rsidRPr="005A0873">
        <w:rPr>
          <w:lang w:val="uk-UA"/>
        </w:rPr>
        <w:t xml:space="preserve">, розглянувши висновки доповідача – члена </w:t>
      </w:r>
      <w:r w:rsidRPr="005A0873">
        <w:rPr>
          <w:lang w:val="uk-UA"/>
        </w:rPr>
        <w:t>Першої</w:t>
      </w:r>
      <w:r w:rsidR="006B6F56" w:rsidRPr="005A0873">
        <w:rPr>
          <w:lang w:val="uk-UA"/>
        </w:rPr>
        <w:t xml:space="preserve"> Дисциплінарної палати Вищої ради правосуддя </w:t>
      </w:r>
      <w:r w:rsidRPr="005A0873">
        <w:rPr>
          <w:lang w:val="uk-UA"/>
        </w:rPr>
        <w:t>Бондаренко Т.З.</w:t>
      </w:r>
      <w:r w:rsidR="006B6F56" w:rsidRPr="005A0873">
        <w:rPr>
          <w:lang w:val="uk-UA"/>
        </w:rPr>
        <w:t xml:space="preserve"> за результатами попередньої перевірки дисциплінарних скарг, </w:t>
      </w:r>
    </w:p>
    <w:p w:rsidR="00533F09" w:rsidRPr="002204FF" w:rsidRDefault="00533F09" w:rsidP="005F1798">
      <w:pPr>
        <w:jc w:val="center"/>
        <w:rPr>
          <w:rStyle w:val="rvts9"/>
          <w:b/>
          <w:sz w:val="20"/>
          <w:lang w:val="uk-UA"/>
        </w:rPr>
      </w:pPr>
    </w:p>
    <w:p w:rsidR="003D7E8C" w:rsidRPr="005A0873" w:rsidRDefault="00120F1E" w:rsidP="005F1798">
      <w:pPr>
        <w:jc w:val="center"/>
        <w:rPr>
          <w:rStyle w:val="rvts9"/>
          <w:b/>
          <w:lang w:val="uk-UA"/>
        </w:rPr>
      </w:pPr>
      <w:r w:rsidRPr="005A0873">
        <w:rPr>
          <w:rStyle w:val="rvts9"/>
          <w:b/>
          <w:lang w:val="uk-UA"/>
        </w:rPr>
        <w:t>встановила:</w:t>
      </w:r>
    </w:p>
    <w:p w:rsidR="003D7E8C" w:rsidRPr="002204FF" w:rsidRDefault="003D7E8C" w:rsidP="005F1798">
      <w:pPr>
        <w:jc w:val="center"/>
        <w:rPr>
          <w:rStyle w:val="rvts9"/>
          <w:b/>
          <w:sz w:val="18"/>
          <w:lang w:val="uk-UA"/>
        </w:rPr>
      </w:pPr>
    </w:p>
    <w:p w:rsidR="00FA3ABE" w:rsidRPr="005A0873" w:rsidRDefault="00FA3ABE" w:rsidP="00FA3ABE">
      <w:pPr>
        <w:ind w:firstLine="709"/>
        <w:contextualSpacing/>
        <w:jc w:val="both"/>
        <w:rPr>
          <w:lang w:val="uk-UA"/>
        </w:rPr>
      </w:pPr>
      <w:r w:rsidRPr="005A0873">
        <w:rPr>
          <w:lang w:val="uk-UA"/>
        </w:rPr>
        <w:t xml:space="preserve">5 серпня 2021 року набрав чинності Закон України від 14 липня 2021 року </w:t>
      </w:r>
      <w:r w:rsidRPr="005A0873">
        <w:rPr>
          <w:lang w:val="uk-UA"/>
        </w:rPr>
        <w:br/>
        <w:t>№ 1635-</w:t>
      </w:r>
      <w:r w:rsidRPr="005A0873">
        <w:t>IX</w:t>
      </w:r>
      <w:r w:rsidRPr="005A0873">
        <w:rPr>
          <w:lang w:val="uk-UA"/>
        </w:rPr>
        <w:t xml:space="preserve">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FA3ABE" w:rsidRPr="005A0873" w:rsidRDefault="00FA3ABE" w:rsidP="00FA3ABE">
      <w:pPr>
        <w:ind w:firstLine="709"/>
        <w:contextualSpacing/>
        <w:jc w:val="both"/>
        <w:rPr>
          <w:lang w:val="uk-UA"/>
        </w:rPr>
      </w:pPr>
      <w:r w:rsidRPr="005A0873">
        <w:rPr>
          <w:lang w:val="uk-UA"/>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FA3ABE" w:rsidRPr="005A0873" w:rsidRDefault="00FA3ABE" w:rsidP="00FA3ABE">
      <w:pPr>
        <w:ind w:firstLine="709"/>
        <w:contextualSpacing/>
        <w:jc w:val="both"/>
        <w:rPr>
          <w:lang w:val="uk-UA"/>
        </w:rPr>
      </w:pPr>
      <w:r w:rsidRPr="005A0873">
        <w:rPr>
          <w:lang w:val="uk-UA"/>
        </w:rPr>
        <w:t xml:space="preserve">19 жовтня 2023 року введено в дію Закон України від 9 серпня 2023 року </w:t>
      </w:r>
      <w:r w:rsidRPr="005A0873">
        <w:rPr>
          <w:lang w:val="uk-UA"/>
        </w:rPr>
        <w:br/>
        <w:t>№ 3304-</w:t>
      </w:r>
      <w:r w:rsidRPr="005A0873">
        <w:t>IX</w:t>
      </w:r>
      <w:r w:rsidRPr="005A0873">
        <w:rPr>
          <w:lang w:val="uk-UA"/>
        </w:rPr>
        <w:t xml:space="preserve"> «Про внесення змін до деяких законів України щодо негайного відновлення розгляду справ стосовно дисциплінарної відповідальності суддів».</w:t>
      </w:r>
    </w:p>
    <w:p w:rsidR="00FA3ABE" w:rsidRPr="00B565B9" w:rsidRDefault="00FA3ABE" w:rsidP="00FA3ABE">
      <w:pPr>
        <w:ind w:firstLine="709"/>
        <w:contextualSpacing/>
        <w:jc w:val="both"/>
        <w:rPr>
          <w:lang w:val="uk-UA"/>
        </w:rPr>
      </w:pPr>
      <w:r w:rsidRPr="005A0873">
        <w:rPr>
          <w:lang w:val="uk-UA"/>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w:t>
      </w:r>
      <w:r w:rsidRPr="002204FF">
        <w:rPr>
          <w:lang w:val="uk-UA"/>
        </w:rPr>
        <w:t xml:space="preserve">судоустрій і статус суддів», та скарг на рішення про притягнення до дисциплінарної відповідальності судді чи </w:t>
      </w:r>
      <w:r w:rsidRPr="002204FF">
        <w:rPr>
          <w:lang w:val="uk-UA"/>
        </w:rPr>
        <w:lastRenderedPageBreak/>
        <w:t>прокурора, розподіл яких зупинено рішенням Вищої ради правосуддя від 5 серпня 2021 року № 1809/0</w:t>
      </w:r>
      <w:r w:rsidRPr="00B565B9">
        <w:rPr>
          <w:lang w:val="uk-UA"/>
        </w:rPr>
        <w:t>/15-21, з 1 листопада 2023 року.</w:t>
      </w:r>
    </w:p>
    <w:p w:rsidR="00FA3ABE" w:rsidRPr="00B565B9" w:rsidRDefault="00FA3ABE" w:rsidP="007407F9">
      <w:pPr>
        <w:ind w:firstLine="709"/>
        <w:contextualSpacing/>
        <w:jc w:val="both"/>
        <w:rPr>
          <w:lang w:val="uk-UA"/>
        </w:rPr>
      </w:pPr>
      <w:r w:rsidRPr="00B565B9">
        <w:rPr>
          <w:lang w:val="uk-UA"/>
        </w:rPr>
        <w:t xml:space="preserve">До Вищої ради правосуддя </w:t>
      </w:r>
      <w:r w:rsidR="00350A45" w:rsidRPr="00B565B9">
        <w:rPr>
          <w:lang w:val="uk-UA"/>
        </w:rPr>
        <w:t>17 січня</w:t>
      </w:r>
      <w:r w:rsidRPr="00B565B9">
        <w:rPr>
          <w:lang w:val="uk-UA"/>
        </w:rPr>
        <w:t xml:space="preserve"> 202</w:t>
      </w:r>
      <w:r w:rsidR="00350A45" w:rsidRPr="00B565B9">
        <w:rPr>
          <w:lang w:val="uk-UA"/>
        </w:rPr>
        <w:t>4</w:t>
      </w:r>
      <w:r w:rsidRPr="00B565B9">
        <w:rPr>
          <w:lang w:val="uk-UA"/>
        </w:rPr>
        <w:t xml:space="preserve"> року за вхідним номером                                       </w:t>
      </w:r>
      <w:r w:rsidR="00350A45" w:rsidRPr="00B565B9">
        <w:rPr>
          <w:lang w:val="uk-UA"/>
        </w:rPr>
        <w:t>С-390/4/7-24</w:t>
      </w:r>
      <w:r w:rsidRPr="00B565B9">
        <w:rPr>
          <w:lang w:val="uk-UA"/>
        </w:rPr>
        <w:t xml:space="preserve"> надійшла дисциплінарна скарга </w:t>
      </w:r>
      <w:proofErr w:type="spellStart"/>
      <w:r w:rsidR="00350A45" w:rsidRPr="00B565B9">
        <w:rPr>
          <w:lang w:val="uk-UA"/>
        </w:rPr>
        <w:t>Стояновського</w:t>
      </w:r>
      <w:proofErr w:type="spellEnd"/>
      <w:r w:rsidR="00350A45" w:rsidRPr="00B565B9">
        <w:rPr>
          <w:lang w:val="uk-UA"/>
        </w:rPr>
        <w:t xml:space="preserve"> В.В</w:t>
      </w:r>
      <w:r w:rsidR="0094364C" w:rsidRPr="00B565B9">
        <w:rPr>
          <w:lang w:val="uk-UA"/>
        </w:rPr>
        <w:t>.</w:t>
      </w:r>
      <w:r w:rsidRPr="00B565B9">
        <w:rPr>
          <w:lang w:val="uk-UA"/>
        </w:rPr>
        <w:t xml:space="preserve"> на дії судді </w:t>
      </w:r>
      <w:r w:rsidR="00350A45" w:rsidRPr="00B565B9">
        <w:rPr>
          <w:lang w:val="uk-UA"/>
        </w:rPr>
        <w:t xml:space="preserve">Дніпропетровського окружного адміністративного суду </w:t>
      </w:r>
      <w:proofErr w:type="spellStart"/>
      <w:r w:rsidR="00350A45" w:rsidRPr="00B565B9">
        <w:rPr>
          <w:lang w:val="uk-UA"/>
        </w:rPr>
        <w:t>Лозицької</w:t>
      </w:r>
      <w:proofErr w:type="spellEnd"/>
      <w:r w:rsidR="00350A45" w:rsidRPr="00B565B9">
        <w:rPr>
          <w:lang w:val="uk-UA"/>
        </w:rPr>
        <w:t xml:space="preserve"> І.О. </w:t>
      </w:r>
      <w:r w:rsidR="0094364C" w:rsidRPr="00B565B9">
        <w:rPr>
          <w:lang w:val="uk-UA"/>
        </w:rPr>
        <w:t xml:space="preserve"> </w:t>
      </w:r>
      <w:r w:rsidRPr="00B565B9">
        <w:rPr>
          <w:lang w:val="uk-UA"/>
        </w:rPr>
        <w:t xml:space="preserve">під час здійснення правосуддя у справі № </w:t>
      </w:r>
      <w:r w:rsidR="00350A45" w:rsidRPr="00B565B9">
        <w:rPr>
          <w:lang w:val="uk-UA"/>
        </w:rPr>
        <w:t>215/5044/23</w:t>
      </w:r>
      <w:r w:rsidRPr="00B565B9">
        <w:rPr>
          <w:lang w:val="uk-UA"/>
        </w:rPr>
        <w:t>.</w:t>
      </w:r>
    </w:p>
    <w:p w:rsidR="00141D18" w:rsidRPr="00B565B9" w:rsidRDefault="00120F1E" w:rsidP="007407F9">
      <w:pPr>
        <w:ind w:firstLine="709"/>
        <w:contextualSpacing/>
        <w:jc w:val="both"/>
        <w:rPr>
          <w:lang w:val="uk-UA"/>
        </w:rPr>
      </w:pPr>
      <w:r w:rsidRPr="00B565B9">
        <w:rPr>
          <w:lang w:val="uk-UA"/>
        </w:rPr>
        <w:t>За результатами попередньої перевірки скарг</w:t>
      </w:r>
      <w:r w:rsidR="00354C6D" w:rsidRPr="00B565B9">
        <w:rPr>
          <w:lang w:val="uk-UA"/>
        </w:rPr>
        <w:t>и</w:t>
      </w:r>
      <w:r w:rsidRPr="00B565B9">
        <w:rPr>
          <w:lang w:val="uk-UA"/>
        </w:rPr>
        <w:t xml:space="preserve"> доповідачем – членом </w:t>
      </w:r>
      <w:r w:rsidR="006D7902" w:rsidRPr="00B565B9">
        <w:rPr>
          <w:lang w:val="uk-UA"/>
        </w:rPr>
        <w:t>Першої</w:t>
      </w:r>
      <w:r w:rsidRPr="00B565B9">
        <w:rPr>
          <w:lang w:val="uk-UA"/>
        </w:rPr>
        <w:t xml:space="preserve"> Дисциплінарної палати Вищої ради правосуддя </w:t>
      </w:r>
      <w:r w:rsidR="006D7902" w:rsidRPr="00B565B9">
        <w:rPr>
          <w:lang w:val="uk-UA"/>
        </w:rPr>
        <w:t>Бондаренко Т.З.</w:t>
      </w:r>
      <w:r w:rsidRPr="00B565B9">
        <w:rPr>
          <w:lang w:val="uk-UA"/>
        </w:rPr>
        <w:t xml:space="preserve"> складено висновок від </w:t>
      </w:r>
      <w:r w:rsidR="00CA0BD1" w:rsidRPr="00B565B9">
        <w:rPr>
          <w:lang w:val="uk-UA"/>
        </w:rPr>
        <w:br/>
      </w:r>
      <w:r w:rsidR="00350A45" w:rsidRPr="00B565B9">
        <w:rPr>
          <w:lang w:val="uk-UA"/>
        </w:rPr>
        <w:t>29 січня 2024</w:t>
      </w:r>
      <w:r w:rsidRPr="00B565B9">
        <w:rPr>
          <w:lang w:val="uk-UA"/>
        </w:rPr>
        <w:t xml:space="preserve"> року про </w:t>
      </w:r>
      <w:r w:rsidR="00C04728" w:rsidRPr="00B565B9">
        <w:rPr>
          <w:lang w:val="uk-UA"/>
        </w:rPr>
        <w:t xml:space="preserve">залишення без розгляду та повернення дисциплінарної скарги, </w:t>
      </w:r>
      <w:r w:rsidR="00350A45" w:rsidRPr="00B565B9">
        <w:rPr>
          <w:lang w:val="uk-UA"/>
        </w:rPr>
        <w:t>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141D18" w:rsidRPr="00B565B9">
        <w:rPr>
          <w:lang w:val="uk-UA"/>
        </w:rPr>
        <w:t>.</w:t>
      </w:r>
    </w:p>
    <w:p w:rsidR="0070193C" w:rsidRPr="00B565B9" w:rsidRDefault="006D7902" w:rsidP="007407F9">
      <w:pPr>
        <w:ind w:firstLine="709"/>
        <w:contextualSpacing/>
        <w:jc w:val="both"/>
        <w:rPr>
          <w:lang w:val="uk-UA"/>
        </w:rPr>
      </w:pPr>
      <w:r w:rsidRPr="00B565B9">
        <w:rPr>
          <w:lang w:val="uk-UA"/>
        </w:rPr>
        <w:t>Д</w:t>
      </w:r>
      <w:r w:rsidR="0070193C" w:rsidRPr="00B565B9">
        <w:rPr>
          <w:lang w:val="uk-UA"/>
        </w:rPr>
        <w:t xml:space="preserve">о Вищої ради правосуддя </w:t>
      </w:r>
      <w:r w:rsidR="000C3DC3" w:rsidRPr="00B565B9">
        <w:rPr>
          <w:lang w:val="uk-UA"/>
        </w:rPr>
        <w:t>28 грудня</w:t>
      </w:r>
      <w:r w:rsidRPr="00B565B9">
        <w:rPr>
          <w:lang w:val="uk-UA"/>
        </w:rPr>
        <w:t xml:space="preserve"> 2023 року </w:t>
      </w:r>
      <w:r w:rsidR="0070193C" w:rsidRPr="00B565B9">
        <w:rPr>
          <w:lang w:val="uk-UA"/>
        </w:rPr>
        <w:t>за вхідним</w:t>
      </w:r>
      <w:r w:rsidR="0070193C" w:rsidRPr="00B565B9">
        <w:rPr>
          <w:lang w:val="uk-UA"/>
        </w:rPr>
        <w:br/>
      </w:r>
      <w:r w:rsidR="00EB7FE0" w:rsidRPr="00B565B9">
        <w:rPr>
          <w:lang w:val="uk-UA"/>
        </w:rPr>
        <w:t>номером</w:t>
      </w:r>
      <w:r w:rsidR="0070193C" w:rsidRPr="00B565B9">
        <w:rPr>
          <w:lang w:val="uk-UA"/>
        </w:rPr>
        <w:t xml:space="preserve"> </w:t>
      </w:r>
      <w:r w:rsidR="000C3DC3" w:rsidRPr="00B565B9">
        <w:rPr>
          <w:lang w:val="uk-UA"/>
        </w:rPr>
        <w:t xml:space="preserve">П-4675/0/7-23 </w:t>
      </w:r>
      <w:r w:rsidR="0070193C" w:rsidRPr="00B565B9">
        <w:rPr>
          <w:lang w:val="uk-UA"/>
        </w:rPr>
        <w:t xml:space="preserve"> надійшла скарга </w:t>
      </w:r>
      <w:r w:rsidR="000C3DC3" w:rsidRPr="00B565B9">
        <w:rPr>
          <w:lang w:val="uk-UA"/>
        </w:rPr>
        <w:t>Пінчука О.І.</w:t>
      </w:r>
      <w:r w:rsidRPr="00B565B9">
        <w:rPr>
          <w:lang w:val="uk-UA"/>
        </w:rPr>
        <w:t xml:space="preserve"> на дії </w:t>
      </w:r>
      <w:r w:rsidR="000C3DC3" w:rsidRPr="00B565B9">
        <w:rPr>
          <w:lang w:val="uk-UA"/>
        </w:rPr>
        <w:t xml:space="preserve">суддів Житомирського окружного адміністративного суду Окис Т.О., Сьомого апеляційного адміністративного суду Білої Л.М. </w:t>
      </w:r>
      <w:r w:rsidRPr="00B565B9">
        <w:rPr>
          <w:lang w:val="uk-UA"/>
        </w:rPr>
        <w:t>під час здійснення правосуддя у справ</w:t>
      </w:r>
      <w:r w:rsidR="000C3DC3" w:rsidRPr="00B565B9">
        <w:rPr>
          <w:lang w:val="uk-UA"/>
        </w:rPr>
        <w:t xml:space="preserve">і </w:t>
      </w:r>
      <w:r w:rsidRPr="00B565B9">
        <w:rPr>
          <w:lang w:val="uk-UA"/>
        </w:rPr>
        <w:t>№</w:t>
      </w:r>
      <w:r w:rsidR="000C3DC3" w:rsidRPr="00B565B9">
        <w:rPr>
          <w:lang w:val="uk-UA"/>
        </w:rPr>
        <w:t xml:space="preserve"> 240/3781/23</w:t>
      </w:r>
      <w:r w:rsidR="0070193C" w:rsidRPr="00B565B9">
        <w:rPr>
          <w:lang w:val="uk-UA"/>
        </w:rPr>
        <w:t xml:space="preserve">. </w:t>
      </w:r>
    </w:p>
    <w:p w:rsidR="00B1500D" w:rsidRPr="002204FF" w:rsidRDefault="007F4416" w:rsidP="007407F9">
      <w:pPr>
        <w:ind w:firstLine="709"/>
        <w:contextualSpacing/>
        <w:jc w:val="both"/>
        <w:rPr>
          <w:lang w:val="uk-UA"/>
        </w:rPr>
      </w:pPr>
      <w:r w:rsidRPr="00B565B9">
        <w:rPr>
          <w:lang w:val="uk-UA"/>
        </w:rPr>
        <w:t xml:space="preserve">За результатами попередньої перевірки скарги доповідачем – членом </w:t>
      </w:r>
      <w:r w:rsidR="006D7902" w:rsidRPr="00B565B9">
        <w:rPr>
          <w:lang w:val="uk-UA"/>
        </w:rPr>
        <w:t>Пе</w:t>
      </w:r>
      <w:r w:rsidR="00391806" w:rsidRPr="00B565B9">
        <w:rPr>
          <w:lang w:val="uk-UA"/>
        </w:rPr>
        <w:t>р</w:t>
      </w:r>
      <w:r w:rsidR="006D7902" w:rsidRPr="00B565B9">
        <w:rPr>
          <w:lang w:val="uk-UA"/>
        </w:rPr>
        <w:t>шої</w:t>
      </w:r>
      <w:r w:rsidRPr="00B565B9">
        <w:rPr>
          <w:lang w:val="uk-UA"/>
        </w:rPr>
        <w:t xml:space="preserve"> Дисциплінарної палати Вищої ради правосуддя </w:t>
      </w:r>
      <w:r w:rsidR="00391806" w:rsidRPr="00B565B9">
        <w:rPr>
          <w:lang w:val="uk-UA"/>
        </w:rPr>
        <w:t>Бондаренко Т.З</w:t>
      </w:r>
      <w:r w:rsidRPr="00B565B9">
        <w:rPr>
          <w:lang w:val="uk-UA"/>
        </w:rPr>
        <w:t xml:space="preserve">. складено висновок від </w:t>
      </w:r>
      <w:r w:rsidR="00CA0BD1" w:rsidRPr="00B565B9">
        <w:rPr>
          <w:lang w:val="uk-UA"/>
        </w:rPr>
        <w:br/>
      </w:r>
      <w:r w:rsidR="000C3DC3" w:rsidRPr="00B565B9">
        <w:rPr>
          <w:lang w:val="uk-UA"/>
        </w:rPr>
        <w:t>30 січня 2024</w:t>
      </w:r>
      <w:r w:rsidRPr="00B565B9">
        <w:rPr>
          <w:lang w:val="uk-UA"/>
        </w:rPr>
        <w:t xml:space="preserve"> року про залишення без розгляду та повернення дисциплінарної скарги, </w:t>
      </w:r>
      <w:r w:rsidR="0094364C" w:rsidRPr="00B565B9">
        <w:rPr>
          <w:lang w:val="uk-UA"/>
        </w:rPr>
        <w:t>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B1500D" w:rsidRPr="00B565B9">
        <w:rPr>
          <w:lang w:val="uk-UA"/>
        </w:rPr>
        <w:t>.</w:t>
      </w:r>
    </w:p>
    <w:p w:rsidR="007407F9" w:rsidRPr="001C5691" w:rsidRDefault="007407F9" w:rsidP="007407F9">
      <w:pPr>
        <w:autoSpaceDE w:val="0"/>
        <w:autoSpaceDN w:val="0"/>
        <w:adjustRightInd w:val="0"/>
        <w:ind w:firstLine="708"/>
        <w:jc w:val="both"/>
        <w:rPr>
          <w:lang w:val="uk-UA"/>
        </w:rPr>
      </w:pPr>
      <w:r w:rsidRPr="001C5691">
        <w:rPr>
          <w:lang w:val="uk-UA"/>
        </w:rPr>
        <w:t xml:space="preserve">До Вищої ради правосуддя </w:t>
      </w:r>
      <w:r w:rsidR="00EB7FE0" w:rsidRPr="001C5691">
        <w:rPr>
          <w:lang w:val="uk-UA"/>
        </w:rPr>
        <w:t>9 серпня</w:t>
      </w:r>
      <w:r w:rsidRPr="001C5691">
        <w:rPr>
          <w:lang w:val="uk-UA"/>
        </w:rPr>
        <w:t xml:space="preserve"> 202</w:t>
      </w:r>
      <w:r w:rsidR="00EB7FE0" w:rsidRPr="001C5691">
        <w:rPr>
          <w:lang w:val="uk-UA"/>
        </w:rPr>
        <w:t>1</w:t>
      </w:r>
      <w:r w:rsidRPr="001C5691">
        <w:rPr>
          <w:lang w:val="uk-UA"/>
        </w:rPr>
        <w:t xml:space="preserve"> року за вхідним номером                                       </w:t>
      </w:r>
      <w:r w:rsidR="00EB7FE0" w:rsidRPr="001C5691">
        <w:rPr>
          <w:lang w:val="uk-UA"/>
        </w:rPr>
        <w:t>К-4226/0/7-21</w:t>
      </w:r>
      <w:r w:rsidRPr="001C5691">
        <w:rPr>
          <w:lang w:val="uk-UA"/>
        </w:rPr>
        <w:t xml:space="preserve"> надійшла дисциплінарна скарга </w:t>
      </w:r>
      <w:proofErr w:type="spellStart"/>
      <w:r w:rsidR="00EB7FE0" w:rsidRPr="001C5691">
        <w:rPr>
          <w:lang w:val="uk-UA"/>
        </w:rPr>
        <w:t>Куркіна</w:t>
      </w:r>
      <w:proofErr w:type="spellEnd"/>
      <w:r w:rsidR="00EB7FE0" w:rsidRPr="001C5691">
        <w:rPr>
          <w:lang w:val="uk-UA"/>
        </w:rPr>
        <w:t xml:space="preserve"> Д.О</w:t>
      </w:r>
      <w:r w:rsidR="004F217D" w:rsidRPr="001C5691">
        <w:rPr>
          <w:lang w:val="uk-UA"/>
        </w:rPr>
        <w:t xml:space="preserve">. на дії </w:t>
      </w:r>
      <w:r w:rsidRPr="001C5691">
        <w:rPr>
          <w:lang w:val="uk-UA"/>
        </w:rPr>
        <w:t xml:space="preserve">судді </w:t>
      </w:r>
      <w:r w:rsidR="00EB7FE0" w:rsidRPr="001C5691">
        <w:rPr>
          <w:lang w:val="uk-UA"/>
        </w:rPr>
        <w:t xml:space="preserve">Білгород-Дністровського </w:t>
      </w:r>
      <w:proofErr w:type="spellStart"/>
      <w:r w:rsidR="00EB7FE0" w:rsidRPr="001C5691">
        <w:rPr>
          <w:lang w:val="uk-UA"/>
        </w:rPr>
        <w:t>міськрайонного</w:t>
      </w:r>
      <w:proofErr w:type="spellEnd"/>
      <w:r w:rsidR="00EB7FE0" w:rsidRPr="001C5691">
        <w:rPr>
          <w:lang w:val="uk-UA"/>
        </w:rPr>
        <w:t xml:space="preserve"> суду Одеської області Боярського О.О. </w:t>
      </w:r>
      <w:r w:rsidRPr="001C5691">
        <w:rPr>
          <w:lang w:val="uk-UA"/>
        </w:rPr>
        <w:t xml:space="preserve">під час здійснення правосуддя у справі № </w:t>
      </w:r>
      <w:r w:rsidR="00EB7FE0" w:rsidRPr="001C5691">
        <w:rPr>
          <w:lang w:val="uk-UA"/>
        </w:rPr>
        <w:t>495/3009/20</w:t>
      </w:r>
      <w:r w:rsidRPr="001C5691">
        <w:rPr>
          <w:lang w:val="uk-UA"/>
        </w:rPr>
        <w:t>.</w:t>
      </w:r>
    </w:p>
    <w:p w:rsidR="00EB7FE0" w:rsidRDefault="007407F9" w:rsidP="00EB7FE0">
      <w:pPr>
        <w:ind w:right="-1" w:firstLine="567"/>
        <w:jc w:val="both"/>
        <w:rPr>
          <w:lang w:val="uk-UA"/>
        </w:rPr>
      </w:pPr>
      <w:r w:rsidRPr="001C5691">
        <w:rPr>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CA0BD1" w:rsidRPr="001C5691">
        <w:rPr>
          <w:lang w:val="uk-UA"/>
        </w:rPr>
        <w:br/>
      </w:r>
      <w:r w:rsidR="00EB7FE0" w:rsidRPr="001C5691">
        <w:rPr>
          <w:lang w:val="uk-UA"/>
        </w:rPr>
        <w:t>26 січня 2024</w:t>
      </w:r>
      <w:r w:rsidRPr="001C5691">
        <w:rPr>
          <w:lang w:val="uk-UA"/>
        </w:rPr>
        <w:t xml:space="preserve"> року про залишення без розгляду та повернення дисциплінарної скарги, оскільки вона не містить посилання на фактичні дані (свідчення, докази) щодо дисциплінарного проступку судді (пункт 3 частини першої статті 44 Закону України «Про Вищу раду правосуддя»).</w:t>
      </w:r>
    </w:p>
    <w:p w:rsidR="004F217D" w:rsidRPr="002204FF" w:rsidRDefault="004F217D" w:rsidP="00EB7FE0">
      <w:pPr>
        <w:ind w:right="-1" w:firstLine="567"/>
        <w:jc w:val="both"/>
        <w:rPr>
          <w:lang w:val="uk-UA"/>
        </w:rPr>
      </w:pPr>
      <w:r w:rsidRPr="002204FF">
        <w:rPr>
          <w:lang w:val="uk-UA"/>
        </w:rPr>
        <w:t xml:space="preserve">До Вищої ради правосуддя </w:t>
      </w:r>
      <w:r w:rsidR="00EB7FE0">
        <w:rPr>
          <w:lang w:val="uk-UA"/>
        </w:rPr>
        <w:t>20 грудня 2021</w:t>
      </w:r>
      <w:r w:rsidRPr="002204FF">
        <w:rPr>
          <w:lang w:val="uk-UA"/>
        </w:rPr>
        <w:t xml:space="preserve"> року за вхідним номером                                       </w:t>
      </w:r>
      <w:r w:rsidR="00EB7FE0">
        <w:rPr>
          <w:lang w:val="uk-UA"/>
        </w:rPr>
        <w:t>В-5921/0/7-21</w:t>
      </w:r>
      <w:r w:rsidRPr="002204FF">
        <w:rPr>
          <w:lang w:val="uk-UA"/>
        </w:rPr>
        <w:t xml:space="preserve"> надійшла дисциплінарна скарга </w:t>
      </w:r>
      <w:proofErr w:type="spellStart"/>
      <w:r w:rsidR="00EB7FE0">
        <w:rPr>
          <w:lang w:val="uk-UA"/>
        </w:rPr>
        <w:t>Воляник</w:t>
      </w:r>
      <w:proofErr w:type="spellEnd"/>
      <w:r w:rsidR="00EB7FE0">
        <w:rPr>
          <w:lang w:val="uk-UA"/>
        </w:rPr>
        <w:t xml:space="preserve"> Г.В.</w:t>
      </w:r>
      <w:r w:rsidRPr="002204FF">
        <w:rPr>
          <w:lang w:val="uk-UA"/>
        </w:rPr>
        <w:t xml:space="preserve"> на дії судді </w:t>
      </w:r>
      <w:r w:rsidR="00EB7FE0" w:rsidRPr="00EB7FE0">
        <w:rPr>
          <w:lang w:val="uk-UA"/>
        </w:rPr>
        <w:t xml:space="preserve">Червоноградського міського суду Львівської області </w:t>
      </w:r>
      <w:proofErr w:type="spellStart"/>
      <w:r w:rsidR="00EB7FE0" w:rsidRPr="00EB7FE0">
        <w:rPr>
          <w:lang w:val="uk-UA"/>
        </w:rPr>
        <w:t>Отчак</w:t>
      </w:r>
      <w:proofErr w:type="spellEnd"/>
      <w:r w:rsidR="00EB7FE0" w:rsidRPr="00EB7FE0">
        <w:rPr>
          <w:lang w:val="uk-UA"/>
        </w:rPr>
        <w:t xml:space="preserve"> Н.Я.</w:t>
      </w:r>
      <w:r w:rsidR="006022BA" w:rsidRPr="002204FF">
        <w:rPr>
          <w:lang w:val="uk-UA"/>
        </w:rPr>
        <w:t xml:space="preserve"> </w:t>
      </w:r>
      <w:r w:rsidRPr="002204FF">
        <w:rPr>
          <w:lang w:val="uk-UA"/>
        </w:rPr>
        <w:t xml:space="preserve">під час здійснення правосуддя у справі </w:t>
      </w:r>
      <w:r w:rsidR="001C5691">
        <w:rPr>
          <w:lang w:val="uk-UA"/>
        </w:rPr>
        <w:br/>
      </w:r>
      <w:r w:rsidRPr="002204FF">
        <w:rPr>
          <w:lang w:val="uk-UA"/>
        </w:rPr>
        <w:t xml:space="preserve">№ </w:t>
      </w:r>
      <w:r w:rsidR="00EB7FE0">
        <w:rPr>
          <w:lang w:val="uk-UA"/>
        </w:rPr>
        <w:t>459/2189/20</w:t>
      </w:r>
      <w:r w:rsidRPr="002204FF">
        <w:rPr>
          <w:lang w:val="uk-UA"/>
        </w:rPr>
        <w:t>.</w:t>
      </w:r>
    </w:p>
    <w:p w:rsidR="004F217D" w:rsidRPr="006022BA" w:rsidRDefault="004F217D" w:rsidP="004F217D">
      <w:pPr>
        <w:ind w:right="-1" w:firstLine="567"/>
        <w:jc w:val="both"/>
        <w:rPr>
          <w:lang w:val="uk-UA"/>
        </w:rPr>
      </w:pPr>
      <w:r w:rsidRPr="002204FF">
        <w:rPr>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Pr="002204FF">
        <w:rPr>
          <w:lang w:val="uk-UA"/>
        </w:rPr>
        <w:br/>
      </w:r>
      <w:r w:rsidR="00EB7FE0">
        <w:rPr>
          <w:lang w:val="uk-UA"/>
        </w:rPr>
        <w:t>29 січня 2024</w:t>
      </w:r>
      <w:r w:rsidRPr="002204FF">
        <w:rPr>
          <w:lang w:val="uk-UA"/>
        </w:rPr>
        <w:t xml:space="preserve"> року про залишення без розгляду та повернення дисциплінарної скарги, оскільки вона не містить відомостей про ознаки </w:t>
      </w:r>
      <w:r w:rsidR="00EB7FE0">
        <w:rPr>
          <w:lang w:val="uk-UA"/>
        </w:rPr>
        <w:t>дисциплінарного проступку судді</w:t>
      </w:r>
      <w:r w:rsidRPr="002204FF">
        <w:rPr>
          <w:lang w:val="uk-UA"/>
        </w:rPr>
        <w:t xml:space="preserve"> (пункт 2 частини першої статті 44 Закону України «Про Вищу раду правосуддя»).</w:t>
      </w:r>
    </w:p>
    <w:p w:rsidR="00247360" w:rsidRPr="005A0873" w:rsidRDefault="00247360" w:rsidP="00B1500D">
      <w:pPr>
        <w:ind w:right="-1" w:firstLine="567"/>
        <w:jc w:val="both"/>
        <w:rPr>
          <w:lang w:val="uk-UA"/>
        </w:rPr>
      </w:pPr>
      <w:r w:rsidRPr="005A0873">
        <w:rPr>
          <w:lang w:val="uk-UA"/>
        </w:rPr>
        <w:t>Відповідно до пунктів 3,</w:t>
      </w:r>
      <w:r w:rsidR="005F0A76" w:rsidRPr="005A0873">
        <w:rPr>
          <w:lang w:val="uk-UA"/>
        </w:rPr>
        <w:t xml:space="preserve"> 4 ч</w:t>
      </w:r>
      <w:r w:rsidRPr="005A0873">
        <w:rPr>
          <w:lang w:val="uk-UA"/>
        </w:rPr>
        <w:t>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5A0873">
        <w:rPr>
          <w:lang w:val="uk-UA"/>
        </w:rPr>
        <w:t xml:space="preserve"> </w:t>
      </w:r>
      <w:hyperlink r:id="rId7" w:anchor="n1137" w:history="1">
        <w:r w:rsidRPr="005A0873">
          <w:rPr>
            <w:lang w:val="uk-UA"/>
          </w:rPr>
          <w:t>частини першої</w:t>
        </w:r>
      </w:hyperlink>
      <w:r w:rsidR="005F0A76" w:rsidRPr="005A0873">
        <w:rPr>
          <w:lang w:val="uk-UA"/>
        </w:rPr>
        <w:t xml:space="preserve"> </w:t>
      </w:r>
      <w:r w:rsidRPr="005A0873">
        <w:rPr>
          <w:lang w:val="uk-UA"/>
        </w:rPr>
        <w:t>статті 106 цього Закону може бути підставою для дисцип</w:t>
      </w:r>
      <w:r w:rsidR="00C455A7" w:rsidRPr="005A0873">
        <w:rPr>
          <w:lang w:val="uk-UA"/>
        </w:rPr>
        <w:t xml:space="preserve">лінарної відповідальності судді, а також </w:t>
      </w:r>
      <w:bookmarkStart w:id="1" w:name="n1171"/>
      <w:bookmarkEnd w:id="1"/>
      <w:r w:rsidRPr="005A0873">
        <w:rPr>
          <w:lang w:val="uk-UA"/>
        </w:rPr>
        <w:t>посилання на фактичні дані (свідчення, докази), що підтверджують зазначені скаржником відомості.</w:t>
      </w:r>
    </w:p>
    <w:p w:rsidR="00247360" w:rsidRPr="005A0873" w:rsidRDefault="00247360" w:rsidP="00AB37D5">
      <w:pPr>
        <w:ind w:firstLine="567"/>
        <w:jc w:val="both"/>
        <w:rPr>
          <w:lang w:val="uk-UA"/>
        </w:rPr>
      </w:pPr>
      <w:r w:rsidRPr="005A0873">
        <w:rPr>
          <w:lang w:val="uk-UA"/>
        </w:rPr>
        <w:t>Пунктами 2, 3</w:t>
      </w:r>
      <w:r w:rsidR="00EB7FE0">
        <w:rPr>
          <w:lang w:val="uk-UA"/>
        </w:rPr>
        <w:t xml:space="preserve"> </w:t>
      </w:r>
      <w:r w:rsidR="007407F9" w:rsidRPr="005A0873">
        <w:rPr>
          <w:lang w:val="uk-UA"/>
        </w:rPr>
        <w:t xml:space="preserve"> </w:t>
      </w:r>
      <w:r w:rsidRPr="005A0873">
        <w:rPr>
          <w:lang w:val="uk-UA"/>
        </w:rPr>
        <w:t>частини першої статті 44 Закону України «Про Вищу раду правосуддя» передбачено, що дисциплінарна скарга залишається без розгляду та</w:t>
      </w:r>
      <w:r w:rsidRPr="005A0873">
        <w:rPr>
          <w:spacing w:val="-4"/>
          <w:lang w:val="uk-UA"/>
        </w:rPr>
        <w:t xml:space="preserve"> повертається </w:t>
      </w:r>
      <w:r w:rsidRPr="005A0873">
        <w:rPr>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EB7FE0">
        <w:rPr>
          <w:lang w:val="uk-UA"/>
        </w:rPr>
        <w:t>.</w:t>
      </w:r>
    </w:p>
    <w:p w:rsidR="00113FB9" w:rsidRPr="005A0873" w:rsidRDefault="007407F9" w:rsidP="00AB37D5">
      <w:pPr>
        <w:ind w:firstLine="567"/>
        <w:jc w:val="both"/>
        <w:rPr>
          <w:color w:val="000000"/>
          <w:lang w:val="uk-UA"/>
        </w:rPr>
      </w:pPr>
      <w:r w:rsidRPr="005A0873">
        <w:rPr>
          <w:color w:val="000000"/>
          <w:lang w:val="uk-UA"/>
        </w:rPr>
        <w:lastRenderedPageBreak/>
        <w:t>Перша</w:t>
      </w:r>
      <w:r w:rsidR="00113FB9" w:rsidRPr="005A0873">
        <w:rPr>
          <w:color w:val="000000"/>
          <w:lang w:val="uk-UA"/>
        </w:rPr>
        <w:t xml:space="preserve">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w:t>
      </w:r>
      <w:r w:rsidR="00774CEA" w:rsidRPr="005A0873">
        <w:rPr>
          <w:color w:val="000000"/>
          <w:lang w:val="uk-UA"/>
        </w:rPr>
        <w:t>а</w:t>
      </w:r>
      <w:r w:rsidR="00113FB9" w:rsidRPr="005A0873">
        <w:rPr>
          <w:color w:val="000000"/>
          <w:lang w:val="uk-UA"/>
        </w:rPr>
        <w:t xml:space="preserve"> </w:t>
      </w:r>
      <w:r w:rsidRPr="005A0873">
        <w:rPr>
          <w:color w:val="000000"/>
          <w:lang w:val="uk-UA"/>
        </w:rPr>
        <w:t>Першої</w:t>
      </w:r>
      <w:r w:rsidR="00113FB9" w:rsidRPr="005A0873">
        <w:rPr>
          <w:color w:val="000000"/>
          <w:lang w:val="uk-UA"/>
        </w:rPr>
        <w:t xml:space="preserve"> Дисциплінарної палати Вищої ради правосуддя дійшла висновку, що </w:t>
      </w:r>
      <w:r w:rsidR="00A94BFA" w:rsidRPr="005A0873">
        <w:rPr>
          <w:color w:val="000000"/>
          <w:lang w:val="uk-UA"/>
        </w:rPr>
        <w:t>вказан</w:t>
      </w:r>
      <w:r w:rsidR="00EA2BF7" w:rsidRPr="005A0873">
        <w:rPr>
          <w:color w:val="000000"/>
          <w:lang w:val="uk-UA"/>
        </w:rPr>
        <w:t>і</w:t>
      </w:r>
      <w:r w:rsidR="00A94BFA" w:rsidRPr="005A0873">
        <w:rPr>
          <w:color w:val="000000"/>
          <w:lang w:val="uk-UA"/>
        </w:rPr>
        <w:t xml:space="preserve"> </w:t>
      </w:r>
      <w:r w:rsidR="00113FB9" w:rsidRPr="005A0873">
        <w:rPr>
          <w:color w:val="000000"/>
          <w:lang w:val="uk-UA"/>
        </w:rPr>
        <w:t>дисциплінарні скарги слід залишити без розгляду та повернути скаржникам</w:t>
      </w:r>
      <w:r w:rsidR="00A94BFA" w:rsidRPr="005A0873">
        <w:rPr>
          <w:color w:val="000000"/>
          <w:lang w:val="uk-UA"/>
        </w:rPr>
        <w:t>.</w:t>
      </w:r>
    </w:p>
    <w:p w:rsidR="00533F09" w:rsidRPr="005A0873" w:rsidRDefault="00120F1E" w:rsidP="00533F09">
      <w:pPr>
        <w:ind w:firstLine="567"/>
        <w:jc w:val="both"/>
        <w:rPr>
          <w:lang w:val="uk-UA"/>
        </w:rPr>
      </w:pPr>
      <w:r w:rsidRPr="005A0873">
        <w:rPr>
          <w:color w:val="000000"/>
          <w:lang w:val="uk-UA"/>
        </w:rPr>
        <w:t>Керуючись статтею</w:t>
      </w:r>
      <w:r w:rsidR="00113FB9" w:rsidRPr="005A0873">
        <w:rPr>
          <w:lang w:val="uk-UA"/>
        </w:rPr>
        <w:t xml:space="preserve"> </w:t>
      </w:r>
      <w:r w:rsidRPr="005A0873">
        <w:rPr>
          <w:lang w:val="uk-UA"/>
        </w:rPr>
        <w:t>4</w:t>
      </w:r>
      <w:r w:rsidR="00113FB9" w:rsidRPr="005A0873">
        <w:rPr>
          <w:lang w:val="uk-UA"/>
        </w:rPr>
        <w:t>4</w:t>
      </w:r>
      <w:r w:rsidRPr="005A0873">
        <w:rPr>
          <w:lang w:val="uk-UA"/>
        </w:rPr>
        <w:t xml:space="preserve"> Закону України «Про Вищу раду правосуддя», пункт</w:t>
      </w:r>
      <w:r w:rsidR="00113FB9" w:rsidRPr="005A0873">
        <w:rPr>
          <w:lang w:val="uk-UA"/>
        </w:rPr>
        <w:t>ом</w:t>
      </w:r>
      <w:r w:rsidRPr="005A0873">
        <w:rPr>
          <w:lang w:val="uk-UA"/>
        </w:rPr>
        <w:t xml:space="preserve"> 1</w:t>
      </w:r>
      <w:r w:rsidR="00FE4FB2" w:rsidRPr="005A0873">
        <w:rPr>
          <w:lang w:val="uk-UA"/>
        </w:rPr>
        <w:t>3</w:t>
      </w:r>
      <w:r w:rsidRPr="005A0873">
        <w:rPr>
          <w:lang w:val="uk-UA"/>
        </w:rPr>
        <w:t xml:space="preserve">.13 Регламенту Вищої ради правосуддя, </w:t>
      </w:r>
      <w:r w:rsidR="003F1AF3" w:rsidRPr="005A0873">
        <w:rPr>
          <w:lang w:val="uk-UA"/>
        </w:rPr>
        <w:t>Перша</w:t>
      </w:r>
      <w:r w:rsidRPr="005A0873">
        <w:rPr>
          <w:lang w:val="uk-UA"/>
        </w:rPr>
        <w:t xml:space="preserve"> Дисциплінарна палата Вищої ради правосуддя </w:t>
      </w:r>
    </w:p>
    <w:p w:rsidR="005A0873" w:rsidRPr="002204FF" w:rsidRDefault="005A0873" w:rsidP="00533F09">
      <w:pPr>
        <w:ind w:firstLine="567"/>
        <w:jc w:val="both"/>
        <w:rPr>
          <w:sz w:val="18"/>
          <w:lang w:val="uk-UA"/>
        </w:rPr>
      </w:pPr>
    </w:p>
    <w:p w:rsidR="003D7E8C" w:rsidRPr="005A0873" w:rsidRDefault="00120F1E" w:rsidP="00C20645">
      <w:pPr>
        <w:pStyle w:val="a9"/>
        <w:spacing w:after="0"/>
        <w:jc w:val="center"/>
        <w:rPr>
          <w:b/>
          <w:color w:val="000000"/>
          <w:lang w:val="uk-UA"/>
        </w:rPr>
      </w:pPr>
      <w:r w:rsidRPr="005A0873">
        <w:rPr>
          <w:b/>
          <w:lang w:val="uk-UA"/>
        </w:rPr>
        <w:t>ухвалила</w:t>
      </w:r>
      <w:r w:rsidRPr="005A0873">
        <w:rPr>
          <w:b/>
          <w:color w:val="000000"/>
          <w:lang w:val="uk-UA"/>
        </w:rPr>
        <w:t>:</w:t>
      </w:r>
    </w:p>
    <w:p w:rsidR="003D7E8C" w:rsidRPr="002204FF" w:rsidRDefault="003D7E8C" w:rsidP="00C20645">
      <w:pPr>
        <w:pStyle w:val="a9"/>
        <w:spacing w:after="0"/>
        <w:jc w:val="both"/>
        <w:rPr>
          <w:b/>
          <w:color w:val="000000"/>
          <w:sz w:val="16"/>
          <w:lang w:val="uk-UA"/>
        </w:rPr>
      </w:pPr>
    </w:p>
    <w:p w:rsidR="00A52569" w:rsidRPr="00B565B9" w:rsidRDefault="006D7902" w:rsidP="006D7902">
      <w:pPr>
        <w:ind w:right="-1"/>
        <w:jc w:val="both"/>
        <w:rPr>
          <w:lang w:val="uk-UA"/>
        </w:rPr>
      </w:pPr>
      <w:r w:rsidRPr="00B565B9">
        <w:rPr>
          <w:lang w:val="uk-UA"/>
        </w:rPr>
        <w:t>д</w:t>
      </w:r>
      <w:r w:rsidR="009322B4" w:rsidRPr="00B565B9">
        <w:rPr>
          <w:color w:val="1D1D1B"/>
          <w:shd w:val="clear" w:color="auto" w:fill="FFFFFF"/>
          <w:lang w:val="uk-UA"/>
        </w:rPr>
        <w:t xml:space="preserve">исциплінарну скаргу </w:t>
      </w:r>
      <w:proofErr w:type="spellStart"/>
      <w:r w:rsidR="00350A45" w:rsidRPr="00B565B9">
        <w:rPr>
          <w:color w:val="1D1D1B"/>
          <w:shd w:val="clear" w:color="auto" w:fill="FFFFFF"/>
          <w:lang w:val="uk-UA"/>
        </w:rPr>
        <w:t>Стояновського</w:t>
      </w:r>
      <w:proofErr w:type="spellEnd"/>
      <w:r w:rsidR="00350A45" w:rsidRPr="00B565B9">
        <w:rPr>
          <w:color w:val="1D1D1B"/>
          <w:shd w:val="clear" w:color="auto" w:fill="FFFFFF"/>
          <w:lang w:val="uk-UA"/>
        </w:rPr>
        <w:t xml:space="preserve"> Валерія Володимировича стосовно судді Дніпропетровського окружного адміністративного суду </w:t>
      </w:r>
      <w:proofErr w:type="spellStart"/>
      <w:r w:rsidR="00350A45" w:rsidRPr="00B565B9">
        <w:rPr>
          <w:color w:val="1D1D1B"/>
          <w:shd w:val="clear" w:color="auto" w:fill="FFFFFF"/>
          <w:lang w:val="uk-UA"/>
        </w:rPr>
        <w:t>Лозицької</w:t>
      </w:r>
      <w:proofErr w:type="spellEnd"/>
      <w:r w:rsidR="00350A45" w:rsidRPr="00B565B9">
        <w:rPr>
          <w:color w:val="1D1D1B"/>
          <w:shd w:val="clear" w:color="auto" w:fill="FFFFFF"/>
          <w:lang w:val="uk-UA"/>
        </w:rPr>
        <w:t xml:space="preserve"> Ірини Олександрівни </w:t>
      </w:r>
      <w:r w:rsidR="00A52569" w:rsidRPr="00B565B9">
        <w:rPr>
          <w:lang w:val="uk-UA"/>
        </w:rPr>
        <w:t>залишити без розгляду та повернути скаржнику</w:t>
      </w:r>
      <w:r w:rsidR="00857F8B" w:rsidRPr="00B565B9">
        <w:rPr>
          <w:lang w:val="uk-UA"/>
        </w:rPr>
        <w:t>.</w:t>
      </w:r>
    </w:p>
    <w:p w:rsidR="00E5312D" w:rsidRPr="002204FF" w:rsidRDefault="00F12B65" w:rsidP="00E5312D">
      <w:pPr>
        <w:ind w:right="-1" w:firstLine="567"/>
        <w:jc w:val="both"/>
        <w:rPr>
          <w:lang w:val="uk-UA"/>
        </w:rPr>
      </w:pPr>
      <w:r w:rsidRPr="00B565B9">
        <w:rPr>
          <w:color w:val="1D1D1B"/>
          <w:shd w:val="clear" w:color="auto" w:fill="FFFFFF"/>
          <w:lang w:val="uk-UA"/>
        </w:rPr>
        <w:t xml:space="preserve">Дисциплінарну скаргу </w:t>
      </w:r>
      <w:r w:rsidR="00EB7FE0" w:rsidRPr="00B565B9">
        <w:rPr>
          <w:lang w:val="uk-UA"/>
        </w:rPr>
        <w:t xml:space="preserve">Пінчука Олега Івановича стосовно суддів Житомирського окружного адміністративного суду Окис Тетяни Олександрівни, Сьомого апеляційного адміністративного суду Білої Людмили Михайлівни </w:t>
      </w:r>
      <w:r w:rsidR="00E5312D" w:rsidRPr="00B565B9">
        <w:rPr>
          <w:lang w:val="uk-UA"/>
        </w:rPr>
        <w:t>залишити без розгляду та повернути скаржнику.</w:t>
      </w:r>
    </w:p>
    <w:p w:rsidR="00F12B65" w:rsidRPr="002204FF" w:rsidRDefault="00AB37D5" w:rsidP="00AB37D5">
      <w:pPr>
        <w:ind w:right="-1" w:firstLine="567"/>
        <w:jc w:val="both"/>
        <w:rPr>
          <w:lang w:val="uk-UA"/>
        </w:rPr>
      </w:pPr>
      <w:r w:rsidRPr="001C5691">
        <w:rPr>
          <w:color w:val="1D1D1B"/>
          <w:shd w:val="clear" w:color="auto" w:fill="FFFFFF"/>
          <w:lang w:val="uk-UA"/>
        </w:rPr>
        <w:t>Дисциплінарну скаргу</w:t>
      </w:r>
      <w:r w:rsidR="00334084" w:rsidRPr="001C5691">
        <w:rPr>
          <w:color w:val="1D1D1B"/>
          <w:shd w:val="clear" w:color="auto" w:fill="FFFFFF"/>
          <w:lang w:val="uk-UA"/>
        </w:rPr>
        <w:t xml:space="preserve"> </w:t>
      </w:r>
      <w:proofErr w:type="spellStart"/>
      <w:r w:rsidR="00EB7FE0" w:rsidRPr="001C5691">
        <w:rPr>
          <w:lang w:val="uk-UA"/>
        </w:rPr>
        <w:t>Куркіна</w:t>
      </w:r>
      <w:proofErr w:type="spellEnd"/>
      <w:r w:rsidR="00EB7FE0" w:rsidRPr="001C5691">
        <w:rPr>
          <w:lang w:val="uk-UA"/>
        </w:rPr>
        <w:t xml:space="preserve"> Дениса Олександровича стосовно судді Білгород-Дністровського </w:t>
      </w:r>
      <w:proofErr w:type="spellStart"/>
      <w:r w:rsidR="00EB7FE0" w:rsidRPr="001C5691">
        <w:rPr>
          <w:lang w:val="uk-UA"/>
        </w:rPr>
        <w:t>міськрайонного</w:t>
      </w:r>
      <w:proofErr w:type="spellEnd"/>
      <w:r w:rsidR="00EB7FE0" w:rsidRPr="001C5691">
        <w:rPr>
          <w:lang w:val="uk-UA"/>
        </w:rPr>
        <w:t xml:space="preserve"> суду Одеської області Боярського Олександра Олександровича</w:t>
      </w:r>
      <w:r w:rsidR="004F217D" w:rsidRPr="001C5691">
        <w:rPr>
          <w:lang w:val="uk-UA"/>
        </w:rPr>
        <w:t xml:space="preserve"> </w:t>
      </w:r>
      <w:r w:rsidR="00F12B65" w:rsidRPr="001C5691">
        <w:rPr>
          <w:lang w:val="uk-UA"/>
        </w:rPr>
        <w:t>залишити без розгляду та повернути скаржнику.</w:t>
      </w:r>
    </w:p>
    <w:p w:rsidR="0094364C" w:rsidRPr="002204FF" w:rsidRDefault="0094364C" w:rsidP="0094364C">
      <w:pPr>
        <w:ind w:right="-1" w:firstLine="567"/>
        <w:jc w:val="both"/>
        <w:rPr>
          <w:lang w:val="uk-UA"/>
        </w:rPr>
      </w:pPr>
      <w:r w:rsidRPr="002204FF">
        <w:rPr>
          <w:color w:val="1D1D1B"/>
          <w:shd w:val="clear" w:color="auto" w:fill="FFFFFF"/>
          <w:lang w:val="uk-UA"/>
        </w:rPr>
        <w:t xml:space="preserve">Дисциплінарну скаргу </w:t>
      </w:r>
      <w:proofErr w:type="spellStart"/>
      <w:r w:rsidR="00EB7FE0" w:rsidRPr="00EB7FE0">
        <w:rPr>
          <w:lang w:val="uk-UA"/>
        </w:rPr>
        <w:t>Воляник</w:t>
      </w:r>
      <w:proofErr w:type="spellEnd"/>
      <w:r w:rsidR="00EB7FE0" w:rsidRPr="00EB7FE0">
        <w:rPr>
          <w:lang w:val="uk-UA"/>
        </w:rPr>
        <w:t xml:space="preserve"> Галини Василівни стосовно судді  Червоноградського міського суду Львівської області </w:t>
      </w:r>
      <w:proofErr w:type="spellStart"/>
      <w:r w:rsidR="00EB7FE0" w:rsidRPr="00EB7FE0">
        <w:rPr>
          <w:lang w:val="uk-UA"/>
        </w:rPr>
        <w:t>О</w:t>
      </w:r>
      <w:r w:rsidR="00EB7FE0">
        <w:rPr>
          <w:lang w:val="uk-UA"/>
        </w:rPr>
        <w:t>тчак</w:t>
      </w:r>
      <w:proofErr w:type="spellEnd"/>
      <w:r w:rsidR="00EB7FE0">
        <w:rPr>
          <w:lang w:val="uk-UA"/>
        </w:rPr>
        <w:t xml:space="preserve"> </w:t>
      </w:r>
      <w:r w:rsidR="00EB7FE0" w:rsidRPr="00EB7FE0">
        <w:rPr>
          <w:lang w:val="uk-UA"/>
        </w:rPr>
        <w:t>Нелі Ярославівни</w:t>
      </w:r>
      <w:r w:rsidR="00EB7FE0">
        <w:rPr>
          <w:lang w:val="uk-UA"/>
        </w:rPr>
        <w:t xml:space="preserve"> </w:t>
      </w:r>
      <w:r w:rsidRPr="002204FF">
        <w:rPr>
          <w:lang w:val="uk-UA"/>
        </w:rPr>
        <w:t>залишити без розгляду та повернути скаржнику.</w:t>
      </w:r>
    </w:p>
    <w:p w:rsidR="004710A4" w:rsidRPr="005A0873" w:rsidRDefault="00120F1E" w:rsidP="00533F09">
      <w:pPr>
        <w:ind w:firstLine="567"/>
        <w:jc w:val="both"/>
        <w:rPr>
          <w:lang w:val="uk-UA"/>
        </w:rPr>
      </w:pPr>
      <w:r w:rsidRPr="005A0873">
        <w:rPr>
          <w:lang w:val="uk-UA"/>
        </w:rPr>
        <w:t>Ухвала оскарженню не підлягає.</w:t>
      </w:r>
    </w:p>
    <w:p w:rsidR="00A60744" w:rsidRPr="005A0873" w:rsidRDefault="00A60744" w:rsidP="002204FF">
      <w:pPr>
        <w:jc w:val="both"/>
        <w:rPr>
          <w:lang w:val="uk-UA"/>
        </w:rPr>
      </w:pPr>
    </w:p>
    <w:p w:rsidR="003D7E8C" w:rsidRPr="005A0873" w:rsidRDefault="00120F1E" w:rsidP="005F1798">
      <w:pPr>
        <w:jc w:val="both"/>
        <w:rPr>
          <w:b/>
          <w:lang w:val="uk-UA"/>
        </w:rPr>
      </w:pPr>
      <w:r w:rsidRPr="005A0873">
        <w:rPr>
          <w:b/>
          <w:lang w:val="uk-UA"/>
        </w:rPr>
        <w:t xml:space="preserve">Головуючий на засіданні </w:t>
      </w:r>
    </w:p>
    <w:p w:rsidR="003D7E8C" w:rsidRPr="005A0873" w:rsidRDefault="007407F9" w:rsidP="005F1798">
      <w:pPr>
        <w:jc w:val="both"/>
        <w:rPr>
          <w:b/>
          <w:lang w:val="uk-UA"/>
        </w:rPr>
      </w:pPr>
      <w:r w:rsidRPr="005A0873">
        <w:rPr>
          <w:b/>
          <w:lang w:val="uk-UA"/>
        </w:rPr>
        <w:t>Першої</w:t>
      </w:r>
      <w:r w:rsidR="00120F1E" w:rsidRPr="005A0873">
        <w:rPr>
          <w:b/>
          <w:lang w:val="uk-UA"/>
        </w:rPr>
        <w:t xml:space="preserve"> Дисциплінарної палати</w:t>
      </w:r>
    </w:p>
    <w:p w:rsidR="003D7E8C" w:rsidRPr="005A0873" w:rsidRDefault="00120F1E" w:rsidP="00C20645">
      <w:pPr>
        <w:jc w:val="both"/>
        <w:rPr>
          <w:b/>
          <w:lang w:val="uk-UA"/>
        </w:rPr>
      </w:pPr>
      <w:r w:rsidRPr="005A0873">
        <w:rPr>
          <w:b/>
          <w:lang w:val="uk-UA"/>
        </w:rPr>
        <w:t>Вищої ради правосу</w:t>
      </w:r>
      <w:r w:rsidR="00B50315" w:rsidRPr="005A0873">
        <w:rPr>
          <w:b/>
          <w:lang w:val="uk-UA"/>
        </w:rPr>
        <w:t>ддя</w:t>
      </w:r>
      <w:r w:rsidR="00C20645" w:rsidRPr="005A0873">
        <w:rPr>
          <w:b/>
          <w:lang w:val="uk-UA"/>
        </w:rPr>
        <w:tab/>
      </w:r>
      <w:r w:rsidR="00C20645" w:rsidRPr="005A0873">
        <w:rPr>
          <w:b/>
          <w:lang w:val="uk-UA"/>
        </w:rPr>
        <w:tab/>
      </w:r>
      <w:r w:rsidR="00C20645" w:rsidRPr="005A0873">
        <w:rPr>
          <w:b/>
          <w:lang w:val="uk-UA"/>
        </w:rPr>
        <w:tab/>
      </w:r>
      <w:r w:rsidR="00C20645" w:rsidRPr="005A0873">
        <w:rPr>
          <w:b/>
          <w:lang w:val="uk-UA"/>
        </w:rPr>
        <w:tab/>
      </w:r>
      <w:r w:rsidR="00C20645" w:rsidRPr="005A0873">
        <w:rPr>
          <w:b/>
          <w:lang w:val="uk-UA"/>
        </w:rPr>
        <w:tab/>
      </w:r>
      <w:r w:rsidR="007407F9" w:rsidRPr="005A0873">
        <w:rPr>
          <w:b/>
          <w:lang w:val="uk-UA"/>
        </w:rPr>
        <w:t>Алла КОТЕЛЕВЕЦЬ</w:t>
      </w:r>
      <w:r w:rsidR="00B50315" w:rsidRPr="005A0873">
        <w:rPr>
          <w:b/>
          <w:lang w:val="uk-UA"/>
        </w:rPr>
        <w:t xml:space="preserve"> </w:t>
      </w:r>
    </w:p>
    <w:p w:rsidR="00A60744" w:rsidRPr="005A0873" w:rsidRDefault="00A60744" w:rsidP="005F1798">
      <w:pPr>
        <w:jc w:val="both"/>
        <w:rPr>
          <w:b/>
          <w:lang w:val="uk-UA"/>
        </w:rPr>
      </w:pPr>
    </w:p>
    <w:p w:rsidR="003D7E8C" w:rsidRPr="005A0873" w:rsidRDefault="00120F1E" w:rsidP="005F1798">
      <w:pPr>
        <w:jc w:val="both"/>
        <w:rPr>
          <w:b/>
          <w:lang w:val="uk-UA"/>
        </w:rPr>
      </w:pPr>
      <w:r w:rsidRPr="005A0873">
        <w:rPr>
          <w:b/>
          <w:lang w:val="uk-UA"/>
        </w:rPr>
        <w:t xml:space="preserve">Члени </w:t>
      </w:r>
      <w:r w:rsidR="007407F9" w:rsidRPr="005A0873">
        <w:rPr>
          <w:b/>
          <w:lang w:val="uk-UA"/>
        </w:rPr>
        <w:t>Першої</w:t>
      </w:r>
      <w:r w:rsidRPr="005A0873">
        <w:rPr>
          <w:b/>
          <w:lang w:val="uk-UA"/>
        </w:rPr>
        <w:t xml:space="preserve"> Дисциплінарної </w:t>
      </w:r>
    </w:p>
    <w:p w:rsidR="005A0873" w:rsidRDefault="00C20645" w:rsidP="005A0873">
      <w:pPr>
        <w:jc w:val="both"/>
        <w:rPr>
          <w:b/>
          <w:lang w:val="uk-UA"/>
        </w:rPr>
      </w:pPr>
      <w:r w:rsidRPr="005A0873">
        <w:rPr>
          <w:b/>
          <w:lang w:val="uk-UA"/>
        </w:rPr>
        <w:t>палати Вищої ради правосуддя</w:t>
      </w:r>
      <w:r w:rsidRPr="005A0873">
        <w:rPr>
          <w:b/>
          <w:lang w:val="uk-UA"/>
        </w:rPr>
        <w:tab/>
      </w:r>
      <w:r w:rsidRPr="005A0873">
        <w:rPr>
          <w:b/>
          <w:lang w:val="uk-UA"/>
        </w:rPr>
        <w:tab/>
      </w:r>
      <w:r w:rsidRPr="005A0873">
        <w:rPr>
          <w:b/>
          <w:lang w:val="uk-UA"/>
        </w:rPr>
        <w:tab/>
      </w:r>
      <w:r w:rsidRPr="005A0873">
        <w:rPr>
          <w:b/>
          <w:lang w:val="uk-UA"/>
        </w:rPr>
        <w:tab/>
      </w:r>
      <w:r w:rsidR="007407F9" w:rsidRPr="005A0873">
        <w:rPr>
          <w:b/>
          <w:lang w:val="uk-UA"/>
        </w:rPr>
        <w:t>Юлія БОКОВА</w:t>
      </w:r>
    </w:p>
    <w:p w:rsidR="005A0873" w:rsidRDefault="005A0873" w:rsidP="005A0873">
      <w:pPr>
        <w:jc w:val="both"/>
        <w:rPr>
          <w:b/>
          <w:lang w:val="uk-UA"/>
        </w:rPr>
      </w:pPr>
    </w:p>
    <w:p w:rsidR="00AF225A" w:rsidRDefault="00AF225A" w:rsidP="005A0873">
      <w:pPr>
        <w:ind w:left="5670"/>
        <w:jc w:val="both"/>
        <w:rPr>
          <w:b/>
          <w:lang w:val="uk-UA"/>
        </w:rPr>
      </w:pPr>
    </w:p>
    <w:p w:rsidR="003D7E8C" w:rsidRPr="005A0873" w:rsidRDefault="007407F9" w:rsidP="005A0873">
      <w:pPr>
        <w:ind w:left="5670"/>
        <w:jc w:val="both"/>
        <w:rPr>
          <w:b/>
          <w:lang w:val="uk-UA"/>
        </w:rPr>
      </w:pPr>
      <w:r w:rsidRPr="005A0873">
        <w:rPr>
          <w:b/>
          <w:lang w:val="uk-UA"/>
        </w:rPr>
        <w:t>Оксана КВАША</w:t>
      </w:r>
    </w:p>
    <w:p w:rsidR="005A0873" w:rsidRDefault="005A0873" w:rsidP="005A0873">
      <w:pPr>
        <w:ind w:left="5670" w:right="-427"/>
        <w:jc w:val="both"/>
        <w:rPr>
          <w:b/>
          <w:lang w:val="uk-UA"/>
        </w:rPr>
      </w:pPr>
    </w:p>
    <w:p w:rsidR="00AF225A" w:rsidRDefault="00AF225A" w:rsidP="005A0873">
      <w:pPr>
        <w:ind w:left="5670" w:right="-427"/>
        <w:jc w:val="both"/>
        <w:rPr>
          <w:b/>
          <w:lang w:val="uk-UA"/>
        </w:rPr>
      </w:pPr>
    </w:p>
    <w:p w:rsidR="003D7E8C" w:rsidRPr="005A0873" w:rsidRDefault="007407F9" w:rsidP="005A0873">
      <w:pPr>
        <w:ind w:left="5670" w:right="-427"/>
        <w:jc w:val="both"/>
        <w:rPr>
          <w:b/>
          <w:lang w:val="uk-UA"/>
        </w:rPr>
      </w:pPr>
      <w:r w:rsidRPr="005A0873">
        <w:rPr>
          <w:b/>
          <w:lang w:val="uk-UA"/>
        </w:rPr>
        <w:t>Микола МОРОЗ</w:t>
      </w:r>
    </w:p>
    <w:sectPr w:rsidR="003D7E8C" w:rsidRPr="005A0873" w:rsidSect="00350A45">
      <w:headerReference w:type="default" r:id="rId8"/>
      <w:pgSz w:w="11906" w:h="16838"/>
      <w:pgMar w:top="1134" w:right="567" w:bottom="1134" w:left="1701" w:header="425" w:footer="0"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DC3" w:rsidRDefault="000C3DC3">
      <w:r>
        <w:separator/>
      </w:r>
    </w:p>
  </w:endnote>
  <w:endnote w:type="continuationSeparator" w:id="0">
    <w:p w:rsidR="000C3DC3" w:rsidRDefault="000C3D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Noto Sans CJK SC">
    <w:altName w:val="Times New Roman"/>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AcademyC">
    <w:altName w:val="Courier New"/>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DC3" w:rsidRDefault="000C3DC3">
      <w:r>
        <w:separator/>
      </w:r>
    </w:p>
  </w:footnote>
  <w:footnote w:type="continuationSeparator" w:id="0">
    <w:p w:rsidR="000C3DC3" w:rsidRDefault="000C3D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9061163"/>
      <w:docPartObj>
        <w:docPartGallery w:val="Page Numbers (Top of Page)"/>
        <w:docPartUnique/>
      </w:docPartObj>
    </w:sdtPr>
    <w:sdtContent>
      <w:p w:rsidR="000C3DC3" w:rsidRDefault="0025118B">
        <w:pPr>
          <w:pStyle w:val="ae"/>
          <w:jc w:val="center"/>
        </w:pPr>
        <w:fldSimple w:instr="PAGE">
          <w:r w:rsidR="000107E3">
            <w:rPr>
              <w:noProof/>
            </w:rPr>
            <w:t>3</w:t>
          </w:r>
        </w:fldSimple>
      </w:p>
    </w:sdtContent>
  </w:sdt>
  <w:p w:rsidR="000C3DC3" w:rsidRDefault="000C3DC3">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9"/>
  <w:hyphenationZone w:val="425"/>
  <w:drawingGridHorizontalSpacing w:val="120"/>
  <w:displayHorizontalDrawingGridEvery w:val="2"/>
  <w:characterSpacingControl w:val="doNotCompress"/>
  <w:hdrShapeDefaults>
    <o:shapedefaults v:ext="edit" spidmax="106497"/>
  </w:hdrShapeDefaults>
  <w:footnotePr>
    <w:footnote w:id="-1"/>
    <w:footnote w:id="0"/>
  </w:footnotePr>
  <w:endnotePr>
    <w:endnote w:id="-1"/>
    <w:endnote w:id="0"/>
  </w:endnotePr>
  <w:compat/>
  <w:rsids>
    <w:rsidRoot w:val="003D7E8C"/>
    <w:rsid w:val="00001BF4"/>
    <w:rsid w:val="00003581"/>
    <w:rsid w:val="000107E3"/>
    <w:rsid w:val="00027DF4"/>
    <w:rsid w:val="00030EB6"/>
    <w:rsid w:val="000427BE"/>
    <w:rsid w:val="000532FB"/>
    <w:rsid w:val="000860EC"/>
    <w:rsid w:val="00097754"/>
    <w:rsid w:val="000C3DC3"/>
    <w:rsid w:val="000C407C"/>
    <w:rsid w:val="000F418A"/>
    <w:rsid w:val="00113FB9"/>
    <w:rsid w:val="00120F1E"/>
    <w:rsid w:val="00140904"/>
    <w:rsid w:val="00141D18"/>
    <w:rsid w:val="001861DA"/>
    <w:rsid w:val="001967E2"/>
    <w:rsid w:val="001B5651"/>
    <w:rsid w:val="001C5691"/>
    <w:rsid w:val="001F0FC8"/>
    <w:rsid w:val="001F6ADE"/>
    <w:rsid w:val="002013DA"/>
    <w:rsid w:val="00204332"/>
    <w:rsid w:val="002204FF"/>
    <w:rsid w:val="00226F55"/>
    <w:rsid w:val="00244BE3"/>
    <w:rsid w:val="00247360"/>
    <w:rsid w:val="0025118B"/>
    <w:rsid w:val="00265146"/>
    <w:rsid w:val="0029275A"/>
    <w:rsid w:val="002C291D"/>
    <w:rsid w:val="00310C76"/>
    <w:rsid w:val="00334084"/>
    <w:rsid w:val="00350A45"/>
    <w:rsid w:val="00354C6D"/>
    <w:rsid w:val="003553F0"/>
    <w:rsid w:val="00391806"/>
    <w:rsid w:val="003A28E6"/>
    <w:rsid w:val="003C707C"/>
    <w:rsid w:val="003D7E8C"/>
    <w:rsid w:val="003E04F8"/>
    <w:rsid w:val="003E746D"/>
    <w:rsid w:val="003F1AF3"/>
    <w:rsid w:val="00401F0E"/>
    <w:rsid w:val="004045A9"/>
    <w:rsid w:val="00466573"/>
    <w:rsid w:val="004710A4"/>
    <w:rsid w:val="004A1302"/>
    <w:rsid w:val="004B29B5"/>
    <w:rsid w:val="004C19DB"/>
    <w:rsid w:val="004D5FBC"/>
    <w:rsid w:val="004E44E0"/>
    <w:rsid w:val="004F217D"/>
    <w:rsid w:val="00500738"/>
    <w:rsid w:val="00501662"/>
    <w:rsid w:val="00533F09"/>
    <w:rsid w:val="00554060"/>
    <w:rsid w:val="005571BD"/>
    <w:rsid w:val="005A0873"/>
    <w:rsid w:val="005C26CB"/>
    <w:rsid w:val="005C37B6"/>
    <w:rsid w:val="005C5114"/>
    <w:rsid w:val="005F0A76"/>
    <w:rsid w:val="005F1798"/>
    <w:rsid w:val="005F3094"/>
    <w:rsid w:val="00600539"/>
    <w:rsid w:val="006022BA"/>
    <w:rsid w:val="00604380"/>
    <w:rsid w:val="00621543"/>
    <w:rsid w:val="0064617B"/>
    <w:rsid w:val="00657821"/>
    <w:rsid w:val="006668B6"/>
    <w:rsid w:val="0067565A"/>
    <w:rsid w:val="006A4CC4"/>
    <w:rsid w:val="006B6F56"/>
    <w:rsid w:val="006C3452"/>
    <w:rsid w:val="006D7902"/>
    <w:rsid w:val="006E0AE7"/>
    <w:rsid w:val="0070193C"/>
    <w:rsid w:val="007407F9"/>
    <w:rsid w:val="007519F0"/>
    <w:rsid w:val="00757E15"/>
    <w:rsid w:val="00771EC7"/>
    <w:rsid w:val="007720B5"/>
    <w:rsid w:val="00774CEA"/>
    <w:rsid w:val="00775662"/>
    <w:rsid w:val="007B4BE5"/>
    <w:rsid w:val="007B7D56"/>
    <w:rsid w:val="007D114C"/>
    <w:rsid w:val="007F4416"/>
    <w:rsid w:val="008010CE"/>
    <w:rsid w:val="00841268"/>
    <w:rsid w:val="008463DF"/>
    <w:rsid w:val="00854136"/>
    <w:rsid w:val="008576ED"/>
    <w:rsid w:val="00857F8B"/>
    <w:rsid w:val="008B0410"/>
    <w:rsid w:val="009322B4"/>
    <w:rsid w:val="00943482"/>
    <w:rsid w:val="0094364C"/>
    <w:rsid w:val="0097519A"/>
    <w:rsid w:val="009839ED"/>
    <w:rsid w:val="00983EC9"/>
    <w:rsid w:val="00994DDF"/>
    <w:rsid w:val="009A388F"/>
    <w:rsid w:val="009E0BB5"/>
    <w:rsid w:val="00A123BE"/>
    <w:rsid w:val="00A20521"/>
    <w:rsid w:val="00A46BE7"/>
    <w:rsid w:val="00A52569"/>
    <w:rsid w:val="00A55084"/>
    <w:rsid w:val="00A60744"/>
    <w:rsid w:val="00A75BFA"/>
    <w:rsid w:val="00A94BFA"/>
    <w:rsid w:val="00AB30C3"/>
    <w:rsid w:val="00AB37D5"/>
    <w:rsid w:val="00AC1CED"/>
    <w:rsid w:val="00AC4529"/>
    <w:rsid w:val="00AC7075"/>
    <w:rsid w:val="00AF2106"/>
    <w:rsid w:val="00AF225A"/>
    <w:rsid w:val="00AF7D6A"/>
    <w:rsid w:val="00B1258D"/>
    <w:rsid w:val="00B1500D"/>
    <w:rsid w:val="00B210B9"/>
    <w:rsid w:val="00B35314"/>
    <w:rsid w:val="00B41ABB"/>
    <w:rsid w:val="00B42804"/>
    <w:rsid w:val="00B50315"/>
    <w:rsid w:val="00B565B9"/>
    <w:rsid w:val="00B958AA"/>
    <w:rsid w:val="00BB561C"/>
    <w:rsid w:val="00BD76F2"/>
    <w:rsid w:val="00BF53C4"/>
    <w:rsid w:val="00BF66BC"/>
    <w:rsid w:val="00C04728"/>
    <w:rsid w:val="00C20645"/>
    <w:rsid w:val="00C33C77"/>
    <w:rsid w:val="00C455A7"/>
    <w:rsid w:val="00C51CB3"/>
    <w:rsid w:val="00C61A46"/>
    <w:rsid w:val="00C61E6B"/>
    <w:rsid w:val="00C63238"/>
    <w:rsid w:val="00C659B7"/>
    <w:rsid w:val="00C751AE"/>
    <w:rsid w:val="00C96FE8"/>
    <w:rsid w:val="00CA0AD0"/>
    <w:rsid w:val="00CA0BD1"/>
    <w:rsid w:val="00CA42E6"/>
    <w:rsid w:val="00CC2F5E"/>
    <w:rsid w:val="00CC518D"/>
    <w:rsid w:val="00D202FE"/>
    <w:rsid w:val="00D27FA0"/>
    <w:rsid w:val="00D320FC"/>
    <w:rsid w:val="00D41FB6"/>
    <w:rsid w:val="00D53BAE"/>
    <w:rsid w:val="00D5524A"/>
    <w:rsid w:val="00D77AF0"/>
    <w:rsid w:val="00DA7C03"/>
    <w:rsid w:val="00DE09DC"/>
    <w:rsid w:val="00DF04BD"/>
    <w:rsid w:val="00DF0846"/>
    <w:rsid w:val="00DF0847"/>
    <w:rsid w:val="00E031D2"/>
    <w:rsid w:val="00E0684C"/>
    <w:rsid w:val="00E215A8"/>
    <w:rsid w:val="00E5312D"/>
    <w:rsid w:val="00E908F4"/>
    <w:rsid w:val="00EA2BF7"/>
    <w:rsid w:val="00EA693F"/>
    <w:rsid w:val="00EB7FE0"/>
    <w:rsid w:val="00EC62FD"/>
    <w:rsid w:val="00ED33A2"/>
    <w:rsid w:val="00ED3834"/>
    <w:rsid w:val="00F116E1"/>
    <w:rsid w:val="00F12B65"/>
    <w:rsid w:val="00F22990"/>
    <w:rsid w:val="00F6367C"/>
    <w:rsid w:val="00F87A73"/>
    <w:rsid w:val="00F94E7C"/>
    <w:rsid w:val="00FA3ABE"/>
    <w:rsid w:val="00FA63BD"/>
    <w:rsid w:val="00FB0BF0"/>
    <w:rsid w:val="00FE449E"/>
    <w:rsid w:val="00FE4FB2"/>
    <w:rsid w:val="00FF4AD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2BA"/>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sid w:val="003553F0"/>
    <w:rPr>
      <w:b/>
      <w:bCs/>
    </w:rPr>
  </w:style>
  <w:style w:type="paragraph" w:customStyle="1" w:styleId="1">
    <w:name w:val="Заголовок1"/>
    <w:basedOn w:val="a"/>
    <w:next w:val="a9"/>
    <w:qFormat/>
    <w:rsid w:val="003553F0"/>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sid w:val="003553F0"/>
    <w:rPr>
      <w:rFonts w:cs="Lohit Devanagari"/>
    </w:rPr>
  </w:style>
  <w:style w:type="paragraph" w:styleId="ab">
    <w:name w:val="caption"/>
    <w:basedOn w:val="a"/>
    <w:qFormat/>
    <w:rsid w:val="003553F0"/>
    <w:pPr>
      <w:suppressLineNumbers/>
      <w:spacing w:before="120" w:after="120"/>
    </w:pPr>
    <w:rPr>
      <w:rFonts w:cs="Lohit Devanagari"/>
      <w:i/>
      <w:iCs/>
    </w:rPr>
  </w:style>
  <w:style w:type="paragraph" w:customStyle="1" w:styleId="ac">
    <w:name w:val="Покажчик"/>
    <w:basedOn w:val="a"/>
    <w:qFormat/>
    <w:rsid w:val="003553F0"/>
    <w:pPr>
      <w:suppressLineNumbers/>
    </w:pPr>
    <w:rPr>
      <w:rFonts w:cs="Lohit Devanagari"/>
    </w:rPr>
  </w:style>
  <w:style w:type="paragraph" w:customStyle="1" w:styleId="10">
    <w:name w:val="Заголовок1"/>
    <w:basedOn w:val="a"/>
    <w:qFormat/>
    <w:rsid w:val="003553F0"/>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s>
</file>

<file path=word/webSettings.xml><?xml version="1.0" encoding="utf-8"?>
<w:webSettings xmlns:r="http://schemas.openxmlformats.org/officeDocument/2006/relationships" xmlns:w="http://schemas.openxmlformats.org/wordprocessingml/2006/main">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8580768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ed202310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Pages>
  <Words>5029</Words>
  <Characters>2867</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Ковальова (VRU-GAMEMAX11 - a.kovalova)</dc:creator>
  <cp:lastModifiedBy>Наталя Паламарчук (VRU-US10PC03 - n.palamarchuk)</cp:lastModifiedBy>
  <cp:revision>13</cp:revision>
  <cp:lastPrinted>2023-12-12T07:34:00Z</cp:lastPrinted>
  <dcterms:created xsi:type="dcterms:W3CDTF">2023-12-12T09:12:00Z</dcterms:created>
  <dcterms:modified xsi:type="dcterms:W3CDTF">2024-02-14T07:54:00Z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