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4A" w:rsidRPr="00EA5C44" w:rsidRDefault="008C4352" w:rsidP="00852A4A">
      <w:pPr>
        <w:pStyle w:val="a3"/>
        <w:ind w:left="0"/>
        <w:jc w:val="both"/>
        <w:rPr>
          <w:sz w:val="28"/>
          <w:szCs w:val="28"/>
        </w:rPr>
      </w:pPr>
      <w:r w:rsidRPr="003033AF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-99695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A4A" w:rsidRDefault="00852A4A" w:rsidP="00852A4A">
      <w:pPr>
        <w:pStyle w:val="a3"/>
        <w:ind w:left="0"/>
        <w:jc w:val="both"/>
        <w:rPr>
          <w:sz w:val="28"/>
          <w:szCs w:val="28"/>
        </w:rPr>
      </w:pPr>
    </w:p>
    <w:p w:rsidR="00852A4A" w:rsidRPr="0091248D" w:rsidRDefault="00852A4A" w:rsidP="00852A4A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852A4A" w:rsidRPr="0091248D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852A4A" w:rsidRPr="0091248D" w:rsidRDefault="00852A4A" w:rsidP="00852A4A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852A4A" w:rsidRPr="0091248D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114" w:type="dxa"/>
        <w:tblLook w:val="04A0" w:firstRow="1" w:lastRow="0" w:firstColumn="1" w:lastColumn="0" w:noHBand="0" w:noVBand="1"/>
      </w:tblPr>
      <w:tblGrid>
        <w:gridCol w:w="3424"/>
        <w:gridCol w:w="2246"/>
        <w:gridCol w:w="993"/>
        <w:gridCol w:w="3451"/>
      </w:tblGrid>
      <w:tr w:rsidR="00852A4A" w:rsidRPr="00FA3538" w:rsidTr="00E20B69">
        <w:trPr>
          <w:trHeight w:val="75"/>
        </w:trPr>
        <w:tc>
          <w:tcPr>
            <w:tcW w:w="3424" w:type="dxa"/>
          </w:tcPr>
          <w:p w:rsidR="00852A4A" w:rsidRPr="001B6C4C" w:rsidRDefault="00E20B69" w:rsidP="0019249C">
            <w:pPr>
              <w:ind w:right="-2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ru-RU"/>
              </w:rPr>
              <w:t xml:space="preserve">12 лютого 2024 року </w:t>
            </w:r>
          </w:p>
        </w:tc>
        <w:tc>
          <w:tcPr>
            <w:tcW w:w="3239" w:type="dxa"/>
            <w:gridSpan w:val="2"/>
          </w:tcPr>
          <w:p w:rsidR="00852A4A" w:rsidRPr="00FA3538" w:rsidRDefault="00432388" w:rsidP="00432388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</w:t>
            </w:r>
            <w:r w:rsidR="00852A4A"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3451" w:type="dxa"/>
          </w:tcPr>
          <w:p w:rsidR="00852A4A" w:rsidRPr="001B6C4C" w:rsidRDefault="00E20B69" w:rsidP="0019249C">
            <w:pPr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ru-RU"/>
              </w:rPr>
              <w:t>№</w:t>
            </w:r>
            <w:r>
              <w:rPr>
                <w:noProof/>
                <w:sz w:val="28"/>
                <w:szCs w:val="28"/>
              </w:rPr>
              <w:t xml:space="preserve"> 387/1дп/15-24</w:t>
            </w:r>
            <w:bookmarkStart w:id="0" w:name="_GoBack"/>
            <w:bookmarkEnd w:id="0"/>
            <w:r w:rsidR="00852A4A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</w:t>
            </w:r>
          </w:p>
        </w:tc>
      </w:tr>
      <w:tr w:rsidR="00F526E7" w:rsidRPr="00F526E7" w:rsidTr="00E20B69">
        <w:trPr>
          <w:gridAfter w:val="2"/>
          <w:wAfter w:w="4444" w:type="dxa"/>
          <w:trHeight w:val="1798"/>
        </w:trPr>
        <w:tc>
          <w:tcPr>
            <w:tcW w:w="5670" w:type="dxa"/>
            <w:gridSpan w:val="2"/>
          </w:tcPr>
          <w:p w:rsidR="00852A4A" w:rsidRPr="00F526E7" w:rsidRDefault="00852A4A" w:rsidP="0019249C">
            <w:pPr>
              <w:spacing w:after="0" w:line="240" w:lineRule="auto"/>
              <w:ind w:left="-1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43D3A" w:rsidRPr="009E5FDD" w:rsidRDefault="00852A4A" w:rsidP="00F52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5F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343D3A" w:rsidRPr="009E5FDD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 xml:space="preserve">Матвійчука Ф.П. стосовно судді 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Сквирського районного суду Київської області </w:t>
            </w:r>
            <w:proofErr w:type="spellStart"/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Віговського</w:t>
            </w:r>
            <w:proofErr w:type="spellEnd"/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С.І.;</w:t>
            </w:r>
            <w:r w:rsidR="00837EE6" w:rsidRPr="009E5F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43D3A" w:rsidRPr="009E5FDD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Вороніна Ю</w:t>
            </w:r>
            <w:r w:rsidR="00837EE6" w:rsidRPr="009E5FDD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.</w:t>
            </w:r>
            <w:r w:rsidR="00343D3A" w:rsidRPr="009E5FDD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Л</w:t>
            </w:r>
            <w:r w:rsidR="00837EE6" w:rsidRPr="009E5FDD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.</w:t>
            </w:r>
            <w:r w:rsidR="00343D3A" w:rsidRPr="009E5FDD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 xml:space="preserve"> стосовно суддів 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Запорізького апеляційного суду </w:t>
            </w:r>
            <w:r w:rsidR="00457019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                      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Г</w:t>
            </w:r>
            <w:r w:rsidR="00837EE6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ончар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М</w:t>
            </w:r>
            <w:r w:rsidR="00837EE6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С</w:t>
            </w:r>
            <w:r w:rsidR="00837EE6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К</w:t>
            </w:r>
            <w:r w:rsidR="00837EE6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очеткової</w:t>
            </w:r>
            <w:proofErr w:type="spellEnd"/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І</w:t>
            </w:r>
            <w:r w:rsidR="00837EE6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</w:t>
            </w:r>
            <w:r w:rsidR="00837EE6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М</w:t>
            </w:r>
            <w:r w:rsidR="00837EE6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аловічко</w:t>
            </w:r>
            <w:proofErr w:type="spellEnd"/>
            <w:r w:rsidR="00837EE6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С.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</w:t>
            </w:r>
            <w:r w:rsidR="00837EE6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;</w:t>
            </w:r>
            <w:r w:rsidR="00C76855" w:rsidRPr="009E5F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 xml:space="preserve">судді </w:t>
            </w:r>
            <w:proofErr w:type="spellStart"/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>Коломацького</w:t>
            </w:r>
            <w:proofErr w:type="spellEnd"/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 xml:space="preserve"> районного суду Харківської області Яковенка А</w:t>
            </w:r>
            <w:r w:rsidR="00C76855" w:rsidRPr="009E5FD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C76855" w:rsidRPr="009E5FD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 xml:space="preserve"> стосовно </w:t>
            </w:r>
            <w:r w:rsidR="00F526E7" w:rsidRPr="009E5FDD">
              <w:rPr>
                <w:rFonts w:ascii="Times New Roman" w:hAnsi="Times New Roman"/>
                <w:b/>
                <w:sz w:val="24"/>
                <w:szCs w:val="24"/>
              </w:rPr>
              <w:t xml:space="preserve">судді </w:t>
            </w:r>
            <w:proofErr w:type="spellStart"/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>Коломацького</w:t>
            </w:r>
            <w:proofErr w:type="spellEnd"/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 xml:space="preserve"> районного суду Харківської області С</w:t>
            </w:r>
            <w:r w:rsidR="00C76855" w:rsidRPr="009E5FDD">
              <w:rPr>
                <w:rFonts w:ascii="Times New Roman" w:hAnsi="Times New Roman"/>
                <w:b/>
                <w:sz w:val="24"/>
                <w:szCs w:val="24"/>
              </w:rPr>
              <w:t>кляренка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  <w:r w:rsidR="00C76855" w:rsidRPr="009E5FD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C76855" w:rsidRPr="009E5FD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>;</w:t>
            </w:r>
            <w:r w:rsidR="007A602E" w:rsidRPr="009E5F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43D3A" w:rsidRPr="009E5FDD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Кириченко А</w:t>
            </w:r>
            <w:r w:rsidR="007A602E" w:rsidRPr="009E5FDD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343D3A" w:rsidRPr="009E5FDD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М</w:t>
            </w:r>
            <w:r w:rsidR="007A602E" w:rsidRPr="009E5FDD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343D3A" w:rsidRPr="009E5FDD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стосовно судді Полтавського окружного адміністративного суду С</w:t>
            </w:r>
            <w:r w:rsidR="007A602E" w:rsidRPr="009E5FDD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упруна</w:t>
            </w:r>
            <w:r w:rsidR="00343D3A" w:rsidRPr="009E5FDD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Є</w:t>
            </w:r>
            <w:r w:rsidR="007A602E" w:rsidRPr="009E5FDD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343D3A" w:rsidRPr="009E5FDD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Б</w:t>
            </w:r>
            <w:r w:rsidR="007A602E" w:rsidRPr="009E5FDD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343D3A" w:rsidRPr="009E5FDD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;</w:t>
            </w:r>
            <w:r w:rsidR="007A602E" w:rsidRPr="009E5F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A7B65" w:rsidRPr="009E5F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>Гончара С</w:t>
            </w:r>
            <w:r w:rsidR="007A602E" w:rsidRPr="009E5FD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="007A602E" w:rsidRPr="009E5FD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 xml:space="preserve"> стосовно судді Харківського районного суду Харківської області </w:t>
            </w:r>
            <w:r w:rsidR="00BA7B65" w:rsidRPr="009E5FD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7A602E" w:rsidRPr="009E5FDD">
              <w:rPr>
                <w:rFonts w:ascii="Times New Roman" w:hAnsi="Times New Roman"/>
                <w:b/>
                <w:sz w:val="24"/>
                <w:szCs w:val="24"/>
              </w:rPr>
              <w:t>аниленко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 xml:space="preserve"> Т</w:t>
            </w:r>
            <w:r w:rsidR="007A602E" w:rsidRPr="009E5FD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43D3A" w:rsidRPr="009E5F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7A602E" w:rsidRPr="009E5FD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852A4A" w:rsidRPr="00F526E7" w:rsidRDefault="00852A4A" w:rsidP="00852A4A">
      <w:pPr>
        <w:widowControl w:val="0"/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852A4A" w:rsidRPr="00F526E7" w:rsidRDefault="00343D3A" w:rsidP="00F16A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DA1">
        <w:rPr>
          <w:rFonts w:ascii="Times New Roman" w:hAnsi="Times New Roman"/>
          <w:sz w:val="28"/>
          <w:szCs w:val="28"/>
        </w:rPr>
        <w:t xml:space="preserve">Перша Дисциплінарна палата Вищої ради правосуддя у складі головуючого – </w:t>
      </w:r>
      <w:proofErr w:type="spellStart"/>
      <w:r w:rsidRPr="000E7DA1">
        <w:rPr>
          <w:rFonts w:ascii="Times New Roman" w:hAnsi="Times New Roman"/>
          <w:sz w:val="28"/>
          <w:szCs w:val="28"/>
        </w:rPr>
        <w:t>Котелевець</w:t>
      </w:r>
      <w:proofErr w:type="spellEnd"/>
      <w:r w:rsidRPr="000E7DA1">
        <w:rPr>
          <w:rFonts w:ascii="Times New Roman" w:hAnsi="Times New Roman"/>
          <w:sz w:val="28"/>
          <w:szCs w:val="28"/>
        </w:rPr>
        <w:t xml:space="preserve"> А.В., членів</w:t>
      </w:r>
      <w:r w:rsidRPr="000E7DA1">
        <w:t xml:space="preserve"> </w:t>
      </w:r>
      <w:r w:rsidRPr="000E7DA1">
        <w:rPr>
          <w:rFonts w:ascii="Times New Roman" w:hAnsi="Times New Roman"/>
          <w:sz w:val="28"/>
          <w:szCs w:val="28"/>
        </w:rPr>
        <w:t>Першої Дисциплінарної палати Вищої ради правосуддя Бокової Ю.В., Бондаренко Т.З.,</w:t>
      </w:r>
      <w:r w:rsidRPr="000E7DA1">
        <w:t xml:space="preserve"> </w:t>
      </w:r>
      <w:r w:rsidRPr="000E7DA1">
        <w:rPr>
          <w:rFonts w:ascii="Times New Roman" w:hAnsi="Times New Roman"/>
          <w:sz w:val="28"/>
          <w:szCs w:val="28"/>
        </w:rPr>
        <w:t xml:space="preserve">Мороза М.В., </w:t>
      </w:r>
      <w:r w:rsidR="00852A4A" w:rsidRPr="000E7DA1">
        <w:rPr>
          <w:rFonts w:ascii="Times New Roman" w:hAnsi="Times New Roman"/>
          <w:sz w:val="28"/>
          <w:szCs w:val="28"/>
        </w:rPr>
        <w:t>розглянувши</w:t>
      </w:r>
      <w:r w:rsidR="00852A4A" w:rsidRPr="00F526E7">
        <w:rPr>
          <w:rFonts w:ascii="Times New Roman" w:hAnsi="Times New Roman"/>
          <w:sz w:val="28"/>
          <w:szCs w:val="28"/>
        </w:rPr>
        <w:t xml:space="preserve">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852A4A" w:rsidRPr="00C96E90" w:rsidRDefault="00852A4A" w:rsidP="00F16A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0"/>
          <w:szCs w:val="16"/>
        </w:rPr>
      </w:pPr>
    </w:p>
    <w:p w:rsidR="00852A4A" w:rsidRPr="00F526E7" w:rsidRDefault="00852A4A" w:rsidP="00F16A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526E7">
        <w:rPr>
          <w:rFonts w:ascii="Times New Roman" w:hAnsi="Times New Roman"/>
          <w:b/>
          <w:sz w:val="28"/>
          <w:szCs w:val="28"/>
        </w:rPr>
        <w:t>встановила:</w:t>
      </w:r>
    </w:p>
    <w:p w:rsidR="00852A4A" w:rsidRPr="00C96E90" w:rsidRDefault="00852A4A" w:rsidP="00F16A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10"/>
          <w:szCs w:val="20"/>
        </w:rPr>
      </w:pPr>
    </w:p>
    <w:p w:rsidR="00D54E48" w:rsidRPr="00F526E7" w:rsidRDefault="00852A4A" w:rsidP="00D54E48">
      <w:pPr>
        <w:pStyle w:val="a3"/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F526E7">
        <w:rPr>
          <w:rFonts w:ascii="Times New Roman" w:hAnsi="Times New Roman"/>
          <w:sz w:val="28"/>
          <w:szCs w:val="28"/>
          <w:lang w:eastAsia="ru-RU"/>
        </w:rPr>
        <w:t>1)</w:t>
      </w:r>
      <w:r w:rsidR="0059733B" w:rsidRPr="00F526E7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343D3A" w:rsidRPr="00F526E7">
        <w:rPr>
          <w:rFonts w:ascii="Times New Roman" w:hAnsi="Times New Roman"/>
          <w:sz w:val="28"/>
          <w:szCs w:val="28"/>
          <w:lang w:eastAsia="ru-RU"/>
        </w:rPr>
        <w:t xml:space="preserve">30 грудня 2022 року до Вищої ради правосуддя надійшла дисциплінарна скарга </w:t>
      </w:r>
      <w:r w:rsidR="00343D3A" w:rsidRPr="00F526E7">
        <w:rPr>
          <w:rStyle w:val="rvts24"/>
          <w:rFonts w:ascii="Times New Roman" w:hAnsi="Times New Roman"/>
          <w:sz w:val="28"/>
          <w:szCs w:val="28"/>
        </w:rPr>
        <w:t xml:space="preserve">Матвійчука Ф.П. на дії судді </w:t>
      </w:r>
      <w:r w:rsidR="00343D3A" w:rsidRPr="00F526E7">
        <w:rPr>
          <w:rFonts w:ascii="Times New Roman" w:hAnsi="Times New Roman"/>
          <w:sz w:val="28"/>
          <w:szCs w:val="28"/>
          <w:shd w:val="clear" w:color="auto" w:fill="FFFFFF"/>
        </w:rPr>
        <w:t>Сквирського р</w:t>
      </w:r>
      <w:r w:rsidR="000325EC"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айонного суду Київської області </w:t>
      </w:r>
      <w:proofErr w:type="spellStart"/>
      <w:r w:rsidR="00343D3A" w:rsidRPr="00F526E7">
        <w:rPr>
          <w:rFonts w:ascii="Times New Roman" w:hAnsi="Times New Roman"/>
          <w:sz w:val="28"/>
          <w:szCs w:val="28"/>
          <w:shd w:val="clear" w:color="auto" w:fill="FFFFFF"/>
        </w:rPr>
        <w:t>Віговського</w:t>
      </w:r>
      <w:proofErr w:type="spellEnd"/>
      <w:r w:rsidR="00343D3A"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 С.І. під час здійснення правосуддя у справах </w:t>
      </w:r>
      <w:r w:rsidR="00D54E48"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</w:t>
      </w:r>
      <w:r w:rsidR="00343D3A" w:rsidRPr="00F526E7">
        <w:rPr>
          <w:rFonts w:ascii="Times New Roman" w:hAnsi="Times New Roman"/>
          <w:sz w:val="28"/>
          <w:szCs w:val="28"/>
          <w:shd w:val="clear" w:color="auto" w:fill="FFFFFF"/>
        </w:rPr>
        <w:t>№№ 376/2334/13-ц, 2-а-114/2010 (</w:t>
      </w:r>
      <w:r w:rsidR="00343D3A" w:rsidRPr="00F526E7">
        <w:rPr>
          <w:rFonts w:ascii="Times New Roman" w:eastAsia="Times New Roman" w:hAnsi="Times New Roman"/>
          <w:sz w:val="28"/>
          <w:szCs w:val="28"/>
          <w:lang w:eastAsia="uk-UA"/>
        </w:rPr>
        <w:t xml:space="preserve">єдиний унікальний номер справи: </w:t>
      </w:r>
      <w:r w:rsidR="000325EC" w:rsidRPr="00F526E7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 </w:t>
      </w:r>
      <w:r w:rsidR="00343D3A" w:rsidRPr="00F526E7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М-2236/0/7-22, </w:t>
      </w:r>
      <w:r w:rsidR="00343D3A" w:rsidRPr="00F526E7">
        <w:rPr>
          <w:rFonts w:ascii="Times New Roman" w:eastAsia="Times New Roman" w:hAnsi="Times New Roman"/>
          <w:sz w:val="28"/>
          <w:szCs w:val="28"/>
          <w:lang w:eastAsia="uk-UA"/>
        </w:rPr>
        <w:t xml:space="preserve">вхідний номер справи: </w:t>
      </w:r>
      <w:r w:rsidR="00343D3A" w:rsidRPr="00F526E7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90784).</w:t>
      </w:r>
    </w:p>
    <w:p w:rsidR="00D54E48" w:rsidRPr="00F526E7" w:rsidRDefault="00D54E48" w:rsidP="00112AED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26E7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F526E7">
        <w:rPr>
          <w:rFonts w:ascii="Times New Roman" w:hAnsi="Times New Roman"/>
          <w:sz w:val="28"/>
          <w:szCs w:val="28"/>
        </w:rPr>
        <w:t>Квашею</w:t>
      </w:r>
      <w:proofErr w:type="spellEnd"/>
      <w:r w:rsidRPr="00F526E7">
        <w:rPr>
          <w:rFonts w:ascii="Times New Roman" w:hAnsi="Times New Roman"/>
          <w:sz w:val="28"/>
          <w:szCs w:val="28"/>
        </w:rPr>
        <w:t xml:space="preserve"> О.О. складено висновок з пропозицією про відмову у відкритті дисциплінарної справи, </w:t>
      </w:r>
      <w:r w:rsidR="00112AED" w:rsidRPr="00F526E7">
        <w:rPr>
          <w:rFonts w:ascii="Times New Roman" w:hAnsi="Times New Roman"/>
          <w:sz w:val="28"/>
          <w:szCs w:val="28"/>
        </w:rPr>
        <w:t xml:space="preserve">оскільки </w:t>
      </w:r>
      <w:r w:rsidRPr="00F526E7">
        <w:rPr>
          <w:rFonts w:ascii="Times New Roman" w:hAnsi="Times New Roman"/>
          <w:sz w:val="28"/>
          <w:szCs w:val="28"/>
          <w:shd w:val="clear" w:color="auto" w:fill="FFFFFF"/>
        </w:rPr>
        <w:t>суть скарги зводиться лише до незгоди із судовим рішенням</w:t>
      </w:r>
      <w:r w:rsidR="001C6D30" w:rsidRPr="00F526E7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="00112AED"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A7B65" w:rsidRPr="00F526E7">
        <w:rPr>
          <w:rFonts w:ascii="Times New Roman" w:hAnsi="Times New Roman"/>
          <w:sz w:val="28"/>
          <w:szCs w:val="28"/>
        </w:rPr>
        <w:t>у</w:t>
      </w:r>
      <w:r w:rsidRPr="00F526E7">
        <w:rPr>
          <w:rFonts w:ascii="Times New Roman" w:hAnsi="Times New Roman"/>
          <w:sz w:val="28"/>
          <w:szCs w:val="28"/>
        </w:rPr>
        <w:t xml:space="preserve"> діях судді не встановлено ознак д</w:t>
      </w:r>
      <w:r w:rsidR="009E5FDD">
        <w:rPr>
          <w:rFonts w:ascii="Times New Roman" w:hAnsi="Times New Roman"/>
          <w:sz w:val="28"/>
          <w:szCs w:val="28"/>
        </w:rPr>
        <w:t xml:space="preserve">исциплінарного проступку (пункт </w:t>
      </w:r>
      <w:r w:rsidRPr="00F526E7">
        <w:rPr>
          <w:rFonts w:ascii="Times New Roman" w:hAnsi="Times New Roman"/>
          <w:sz w:val="28"/>
          <w:szCs w:val="28"/>
        </w:rPr>
        <w:t>4 частини першої статті 45 Закону України «Про Вищу раду правосуддя»</w:t>
      </w:r>
      <w:r w:rsidR="00112AED" w:rsidRPr="00F526E7">
        <w:rPr>
          <w:rFonts w:ascii="Times New Roman" w:hAnsi="Times New Roman"/>
          <w:sz w:val="28"/>
          <w:szCs w:val="28"/>
        </w:rPr>
        <w:t xml:space="preserve">, </w:t>
      </w:r>
      <w:r w:rsidRPr="00F526E7">
        <w:rPr>
          <w:rFonts w:ascii="Times New Roman" w:hAnsi="Times New Roman"/>
          <w:sz w:val="28"/>
          <w:szCs w:val="28"/>
        </w:rPr>
        <w:t xml:space="preserve">частина шоста статті 107 Закону України «Про судоустрій і статус суддів»). </w:t>
      </w:r>
    </w:p>
    <w:p w:rsidR="00837EE6" w:rsidRPr="00F526E7" w:rsidRDefault="005E2354" w:rsidP="00837EE6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26E7">
        <w:rPr>
          <w:rFonts w:ascii="Times New Roman" w:hAnsi="Times New Roman"/>
          <w:sz w:val="28"/>
          <w:szCs w:val="28"/>
        </w:rPr>
        <w:t>2</w:t>
      </w:r>
      <w:r w:rsidR="00852A4A" w:rsidRPr="00F526E7">
        <w:rPr>
          <w:rFonts w:ascii="Times New Roman" w:hAnsi="Times New Roman"/>
          <w:sz w:val="28"/>
          <w:szCs w:val="28"/>
        </w:rPr>
        <w:t>)</w:t>
      </w:r>
      <w:r w:rsidR="00C01B7D" w:rsidRPr="00F526E7">
        <w:rPr>
          <w:rFonts w:ascii="Times New Roman" w:hAnsi="Times New Roman"/>
          <w:sz w:val="28"/>
          <w:szCs w:val="28"/>
        </w:rPr>
        <w:t xml:space="preserve"> </w:t>
      </w:r>
      <w:r w:rsidR="00837EE6" w:rsidRPr="00F526E7">
        <w:rPr>
          <w:rFonts w:ascii="Times New Roman" w:hAnsi="Times New Roman"/>
          <w:sz w:val="28"/>
          <w:szCs w:val="28"/>
        </w:rPr>
        <w:t xml:space="preserve">4 жовтня 2023 року </w:t>
      </w:r>
      <w:r w:rsidR="00837EE6" w:rsidRPr="00F526E7">
        <w:rPr>
          <w:rFonts w:ascii="Times New Roman" w:hAnsi="Times New Roman"/>
          <w:sz w:val="28"/>
          <w:szCs w:val="28"/>
          <w:highlight w:val="white"/>
        </w:rPr>
        <w:t xml:space="preserve">до </w:t>
      </w:r>
      <w:r w:rsidR="00837EE6"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="00837EE6" w:rsidRPr="00F526E7">
        <w:rPr>
          <w:rStyle w:val="rvts24"/>
          <w:rFonts w:ascii="Times New Roman" w:hAnsi="Times New Roman"/>
          <w:sz w:val="28"/>
          <w:szCs w:val="28"/>
        </w:rPr>
        <w:t xml:space="preserve">Вороніна Ю.Л. на дії суддів </w:t>
      </w:r>
      <w:r w:rsidR="00837EE6"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Запорізького апеляційного суду Гончар М.С., </w:t>
      </w:r>
      <w:proofErr w:type="spellStart"/>
      <w:r w:rsidR="00837EE6" w:rsidRPr="00F526E7">
        <w:rPr>
          <w:rFonts w:ascii="Times New Roman" w:hAnsi="Times New Roman"/>
          <w:sz w:val="28"/>
          <w:szCs w:val="28"/>
          <w:shd w:val="clear" w:color="auto" w:fill="FFFFFF"/>
        </w:rPr>
        <w:t>Кочеткової</w:t>
      </w:r>
      <w:proofErr w:type="spellEnd"/>
      <w:r w:rsidR="00837EE6"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 І.В., </w:t>
      </w:r>
      <w:proofErr w:type="spellStart"/>
      <w:r w:rsidR="00837EE6" w:rsidRPr="00F526E7">
        <w:rPr>
          <w:rFonts w:ascii="Times New Roman" w:hAnsi="Times New Roman"/>
          <w:sz w:val="28"/>
          <w:szCs w:val="28"/>
          <w:shd w:val="clear" w:color="auto" w:fill="FFFFFF"/>
        </w:rPr>
        <w:t>Маловічко</w:t>
      </w:r>
      <w:proofErr w:type="spellEnd"/>
      <w:r w:rsidR="00837EE6"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 С.В. </w:t>
      </w:r>
      <w:r w:rsidR="00837EE6" w:rsidRPr="00F526E7">
        <w:rPr>
          <w:rFonts w:ascii="Times New Roman" w:hAnsi="Times New Roman"/>
          <w:sz w:val="28"/>
          <w:szCs w:val="28"/>
        </w:rPr>
        <w:t>під час здійснення правосуддя у справі                                        № 334/1955/15-ц</w:t>
      </w:r>
      <w:r w:rsidR="00837EE6"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837EE6" w:rsidRPr="00F526E7">
        <w:rPr>
          <w:rFonts w:ascii="Times New Roman" w:hAnsi="Times New Roman"/>
          <w:sz w:val="28"/>
          <w:szCs w:val="28"/>
          <w:lang w:eastAsia="uk-UA"/>
        </w:rPr>
        <w:t xml:space="preserve">єдиний унікальний номер справи: </w:t>
      </w:r>
      <w:r w:rsidR="00837EE6" w:rsidRPr="00F526E7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В-3528/0/7-23, </w:t>
      </w:r>
      <w:r w:rsidR="00837EE6" w:rsidRPr="00F526E7">
        <w:rPr>
          <w:rFonts w:ascii="Times New Roman" w:hAnsi="Times New Roman"/>
          <w:sz w:val="28"/>
          <w:szCs w:val="28"/>
          <w:lang w:eastAsia="uk-UA"/>
        </w:rPr>
        <w:t xml:space="preserve">вхідний номер справи: </w:t>
      </w:r>
      <w:r w:rsidR="00837EE6" w:rsidRPr="00F526E7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96210).</w:t>
      </w:r>
    </w:p>
    <w:p w:rsidR="00837EE6" w:rsidRPr="00F526E7" w:rsidRDefault="00837EE6" w:rsidP="00837EE6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F526E7">
        <w:rPr>
          <w:sz w:val="28"/>
          <w:szCs w:val="28"/>
        </w:rPr>
        <w:lastRenderedPageBreak/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F526E7">
        <w:rPr>
          <w:sz w:val="28"/>
          <w:szCs w:val="28"/>
        </w:rPr>
        <w:t>Квашею</w:t>
      </w:r>
      <w:proofErr w:type="spellEnd"/>
      <w:r w:rsidRPr="00F526E7">
        <w:rPr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</w:t>
      </w:r>
      <w:r w:rsidR="00BA7B65" w:rsidRPr="00F526E7">
        <w:rPr>
          <w:sz w:val="28"/>
          <w:szCs w:val="28"/>
        </w:rPr>
        <w:t>у</w:t>
      </w:r>
      <w:r w:rsidRPr="00F526E7">
        <w:rPr>
          <w:sz w:val="28"/>
          <w:szCs w:val="28"/>
        </w:rPr>
        <w:t xml:space="preserve"> діях судді</w:t>
      </w:r>
      <w:r w:rsidR="00EC35A1" w:rsidRPr="00F526E7">
        <w:rPr>
          <w:sz w:val="28"/>
          <w:szCs w:val="28"/>
        </w:rPr>
        <w:t>в</w:t>
      </w:r>
      <w:r w:rsidRPr="00F526E7">
        <w:rPr>
          <w:sz w:val="28"/>
          <w:szCs w:val="28"/>
        </w:rPr>
        <w:t xml:space="preserve"> не встановлено ознак дисциплінарного проступку (частина шоста статті 107 Закону України «Про судоустрій і статус суддів»). </w:t>
      </w:r>
    </w:p>
    <w:p w:rsidR="00A86A9E" w:rsidRPr="00F526E7" w:rsidRDefault="005E2354" w:rsidP="00A86A9E">
      <w:pPr>
        <w:pStyle w:val="StyleZakonu"/>
        <w:spacing w:after="0" w:line="242" w:lineRule="auto"/>
        <w:ind w:firstLine="567"/>
        <w:rPr>
          <w:sz w:val="28"/>
          <w:szCs w:val="28"/>
        </w:rPr>
      </w:pPr>
      <w:r w:rsidRPr="00F526E7">
        <w:rPr>
          <w:sz w:val="28"/>
          <w:szCs w:val="28"/>
        </w:rPr>
        <w:t>3</w:t>
      </w:r>
      <w:r w:rsidR="0067797D" w:rsidRPr="00F526E7">
        <w:rPr>
          <w:sz w:val="28"/>
          <w:szCs w:val="28"/>
        </w:rPr>
        <w:t xml:space="preserve">) </w:t>
      </w:r>
      <w:r w:rsidR="00A86A9E" w:rsidRPr="00F526E7">
        <w:rPr>
          <w:sz w:val="28"/>
          <w:szCs w:val="28"/>
        </w:rPr>
        <w:t xml:space="preserve">18 січня 2024 року до </w:t>
      </w:r>
      <w:r w:rsidR="00A86A9E" w:rsidRPr="00F526E7">
        <w:rPr>
          <w:sz w:val="28"/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="00A86A9E" w:rsidRPr="00F526E7">
        <w:rPr>
          <w:rStyle w:val="rvts24"/>
          <w:sz w:val="28"/>
          <w:szCs w:val="28"/>
        </w:rPr>
        <w:t xml:space="preserve">судді </w:t>
      </w:r>
      <w:proofErr w:type="spellStart"/>
      <w:r w:rsidR="00A86A9E" w:rsidRPr="00F526E7">
        <w:rPr>
          <w:rStyle w:val="rvts24"/>
          <w:sz w:val="28"/>
          <w:szCs w:val="28"/>
        </w:rPr>
        <w:t>Коломацького</w:t>
      </w:r>
      <w:proofErr w:type="spellEnd"/>
      <w:r w:rsidR="00A86A9E" w:rsidRPr="00F526E7">
        <w:rPr>
          <w:rStyle w:val="rvts24"/>
          <w:sz w:val="28"/>
          <w:szCs w:val="28"/>
        </w:rPr>
        <w:t xml:space="preserve"> районного суду Харківської області Яковенка А.О. на рішення голови </w:t>
      </w:r>
      <w:proofErr w:type="spellStart"/>
      <w:r w:rsidR="00A86A9E" w:rsidRPr="00F526E7">
        <w:rPr>
          <w:rStyle w:val="rvts24"/>
          <w:sz w:val="28"/>
          <w:szCs w:val="28"/>
        </w:rPr>
        <w:t>Коломацького</w:t>
      </w:r>
      <w:proofErr w:type="spellEnd"/>
      <w:r w:rsidR="00A86A9E" w:rsidRPr="00F526E7">
        <w:rPr>
          <w:rStyle w:val="rvts24"/>
          <w:sz w:val="28"/>
          <w:szCs w:val="28"/>
        </w:rPr>
        <w:t xml:space="preserve"> районного суду Харківської області          Скляренка М.О. про припинення виплати грошової суддівської винагороди судді </w:t>
      </w:r>
      <w:proofErr w:type="spellStart"/>
      <w:r w:rsidR="00A86A9E" w:rsidRPr="00F526E7">
        <w:rPr>
          <w:rStyle w:val="rvts24"/>
          <w:sz w:val="28"/>
          <w:szCs w:val="28"/>
        </w:rPr>
        <w:t>Коломацького</w:t>
      </w:r>
      <w:proofErr w:type="spellEnd"/>
      <w:r w:rsidR="00A86A9E" w:rsidRPr="00F526E7">
        <w:rPr>
          <w:rStyle w:val="rvts24"/>
          <w:sz w:val="28"/>
          <w:szCs w:val="28"/>
        </w:rPr>
        <w:t xml:space="preserve"> районного суду Харківської області Яковенку А.О. у зв’язку з мобілізацією до лав Збройних Сил України</w:t>
      </w:r>
      <w:r w:rsidR="00A86A9E" w:rsidRPr="00F526E7">
        <w:rPr>
          <w:sz w:val="28"/>
          <w:szCs w:val="28"/>
        </w:rPr>
        <w:t xml:space="preserve"> (</w:t>
      </w:r>
      <w:r w:rsidR="00A86A9E" w:rsidRPr="00F526E7">
        <w:rPr>
          <w:sz w:val="28"/>
          <w:szCs w:val="28"/>
          <w:lang w:eastAsia="uk-UA"/>
        </w:rPr>
        <w:t xml:space="preserve">єдиний унікальний номер справи </w:t>
      </w:r>
      <w:r w:rsidR="00A86A9E" w:rsidRPr="00F526E7">
        <w:rPr>
          <w:sz w:val="28"/>
          <w:szCs w:val="28"/>
          <w:shd w:val="clear" w:color="auto" w:fill="FFFFFF"/>
          <w:lang w:eastAsia="uk-UA"/>
        </w:rPr>
        <w:t>233/0/6-24</w:t>
      </w:r>
      <w:r w:rsidR="00A86A9E" w:rsidRPr="00F526E7">
        <w:rPr>
          <w:sz w:val="28"/>
          <w:szCs w:val="28"/>
        </w:rPr>
        <w:t xml:space="preserve">, </w:t>
      </w:r>
      <w:r w:rsidR="00A86A9E" w:rsidRPr="00F526E7">
        <w:rPr>
          <w:sz w:val="28"/>
          <w:szCs w:val="28"/>
          <w:lang w:eastAsia="uk-UA"/>
        </w:rPr>
        <w:t xml:space="preserve">вхідний номер справи </w:t>
      </w:r>
      <w:r w:rsidR="00A86A9E" w:rsidRPr="00F526E7">
        <w:rPr>
          <w:sz w:val="28"/>
          <w:szCs w:val="28"/>
          <w:shd w:val="clear" w:color="auto" w:fill="FFFFFF"/>
          <w:lang w:eastAsia="uk-UA"/>
        </w:rPr>
        <w:t>98926)</w:t>
      </w:r>
      <w:r w:rsidR="00A86A9E" w:rsidRPr="00F526E7">
        <w:rPr>
          <w:sz w:val="28"/>
          <w:szCs w:val="28"/>
        </w:rPr>
        <w:t>.</w:t>
      </w:r>
    </w:p>
    <w:p w:rsidR="00A86A9E" w:rsidRPr="00F526E7" w:rsidRDefault="00A86A9E" w:rsidP="00A86A9E">
      <w:pPr>
        <w:pStyle w:val="StyleZakonu"/>
        <w:spacing w:after="0" w:line="240" w:lineRule="auto"/>
        <w:ind w:firstLine="567"/>
        <w:rPr>
          <w:sz w:val="28"/>
          <w:szCs w:val="28"/>
        </w:rPr>
      </w:pPr>
      <w:r w:rsidRPr="00F526E7">
        <w:rPr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F526E7">
        <w:rPr>
          <w:sz w:val="28"/>
          <w:szCs w:val="28"/>
        </w:rPr>
        <w:t>Квашею</w:t>
      </w:r>
      <w:proofErr w:type="spellEnd"/>
      <w:r w:rsidRPr="00F526E7">
        <w:rPr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</w:t>
      </w:r>
      <w:r w:rsidR="00351402" w:rsidRPr="00F526E7">
        <w:rPr>
          <w:sz w:val="28"/>
          <w:szCs w:val="28"/>
        </w:rPr>
        <w:t>у</w:t>
      </w:r>
      <w:r w:rsidRPr="00F526E7">
        <w:rPr>
          <w:sz w:val="28"/>
          <w:szCs w:val="28"/>
        </w:rPr>
        <w:t xml:space="preserve"> діях судді</w:t>
      </w:r>
      <w:r w:rsidR="00CD5D2E" w:rsidRPr="00F526E7">
        <w:rPr>
          <w:sz w:val="28"/>
          <w:szCs w:val="28"/>
        </w:rPr>
        <w:t xml:space="preserve"> (який обіймає посаду голови цього суду)</w:t>
      </w:r>
      <w:r w:rsidRPr="00F526E7">
        <w:rPr>
          <w:sz w:val="28"/>
          <w:szCs w:val="28"/>
        </w:rPr>
        <w:t xml:space="preserve"> не встановлено ознак дисциплінарного проступку (частина шоста статті 107 Закону України «Про судоустрій і статус суддів»). </w:t>
      </w:r>
    </w:p>
    <w:p w:rsidR="007A602E" w:rsidRPr="00F526E7" w:rsidRDefault="005E2354" w:rsidP="007A602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26E7">
        <w:rPr>
          <w:rFonts w:ascii="Times New Roman" w:hAnsi="Times New Roman"/>
          <w:sz w:val="28"/>
          <w:szCs w:val="28"/>
        </w:rPr>
        <w:t>4</w:t>
      </w:r>
      <w:r w:rsidR="00F17455" w:rsidRPr="00F526E7">
        <w:rPr>
          <w:rFonts w:ascii="Times New Roman" w:hAnsi="Times New Roman"/>
          <w:sz w:val="28"/>
          <w:szCs w:val="28"/>
        </w:rPr>
        <w:t xml:space="preserve">) </w:t>
      </w:r>
      <w:r w:rsidR="007A602E" w:rsidRPr="00F526E7">
        <w:rPr>
          <w:rFonts w:ascii="Times New Roman" w:hAnsi="Times New Roman"/>
          <w:sz w:val="28"/>
          <w:szCs w:val="28"/>
        </w:rPr>
        <w:t xml:space="preserve">21 грудня 2023 року до Вищої ради правосуддя надійшла дисциплінарна скарга Кириченко А.М. на дії судді Полтавського окружного адміністративного суду Супруна Є.Б. під час розгляду </w:t>
      </w:r>
      <w:r w:rsidR="000325EC" w:rsidRPr="00F526E7">
        <w:rPr>
          <w:rFonts w:ascii="Times New Roman" w:hAnsi="Times New Roman"/>
          <w:sz w:val="28"/>
          <w:szCs w:val="28"/>
        </w:rPr>
        <w:t xml:space="preserve">справ №№ 440/7355/21, 440/10882/22 </w:t>
      </w:r>
      <w:r w:rsidR="007A602E" w:rsidRPr="00F526E7">
        <w:rPr>
          <w:rFonts w:ascii="Times New Roman" w:hAnsi="Times New Roman"/>
          <w:sz w:val="28"/>
          <w:szCs w:val="28"/>
        </w:rPr>
        <w:t xml:space="preserve">(єдиний унікальний номер справи К-109/1/7-23, вхідний номер справи – </w:t>
      </w:r>
      <w:r w:rsidR="007A602E" w:rsidRPr="00F526E7">
        <w:rPr>
          <w:rFonts w:ascii="Times New Roman" w:hAnsi="Times New Roman"/>
          <w:sz w:val="28"/>
          <w:szCs w:val="28"/>
          <w:shd w:val="clear" w:color="auto" w:fill="FFFFFF"/>
        </w:rPr>
        <w:t>98101</w:t>
      </w:r>
      <w:r w:rsidR="007A602E" w:rsidRPr="00F526E7">
        <w:rPr>
          <w:rFonts w:ascii="Times New Roman" w:hAnsi="Times New Roman"/>
          <w:sz w:val="28"/>
          <w:szCs w:val="28"/>
        </w:rPr>
        <w:t>).</w:t>
      </w:r>
    </w:p>
    <w:p w:rsidR="007A602E" w:rsidRPr="00F526E7" w:rsidRDefault="007A602E" w:rsidP="007A602E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26E7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F526E7">
        <w:rPr>
          <w:rFonts w:ascii="Times New Roman" w:hAnsi="Times New Roman"/>
          <w:sz w:val="28"/>
          <w:szCs w:val="28"/>
        </w:rPr>
        <w:t>Квашею</w:t>
      </w:r>
      <w:proofErr w:type="spellEnd"/>
      <w:r w:rsidRPr="00F526E7">
        <w:rPr>
          <w:rFonts w:ascii="Times New Roman" w:hAnsi="Times New Roman"/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</w:t>
      </w:r>
      <w:r w:rsidRPr="00F526E7">
        <w:rPr>
          <w:rFonts w:ascii="Times New Roman" w:hAnsi="Times New Roman"/>
          <w:sz w:val="28"/>
          <w:szCs w:val="28"/>
          <w:shd w:val="clear" w:color="auto" w:fill="FFFFFF"/>
        </w:rPr>
        <w:t>суть скарги зводиться лише до незгоди із судовими рішеннями</w:t>
      </w:r>
      <w:r w:rsidR="00351402"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r w:rsidR="00351402" w:rsidRPr="00F526E7">
        <w:rPr>
          <w:rFonts w:ascii="Times New Roman" w:hAnsi="Times New Roman"/>
          <w:sz w:val="28"/>
          <w:szCs w:val="28"/>
        </w:rPr>
        <w:t>у</w:t>
      </w:r>
      <w:r w:rsidRPr="00F526E7">
        <w:rPr>
          <w:rFonts w:ascii="Times New Roman" w:hAnsi="Times New Roman"/>
          <w:sz w:val="28"/>
          <w:szCs w:val="28"/>
        </w:rPr>
        <w:t xml:space="preserve"> діях судді не встановлено ознак дисциплінарного проступку (пункт 4 частини першої статті 45 Закону України «Про Вищу раду правосуддя», частина шоста статті 107 Закону України «Про судоустрій і статус суддів»). </w:t>
      </w:r>
    </w:p>
    <w:p w:rsidR="007A602E" w:rsidRPr="00F526E7" w:rsidRDefault="005E2354" w:rsidP="001C6D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26E7">
        <w:rPr>
          <w:rFonts w:ascii="Times New Roman" w:hAnsi="Times New Roman"/>
          <w:sz w:val="28"/>
          <w:szCs w:val="28"/>
        </w:rPr>
        <w:t>5</w:t>
      </w:r>
      <w:r w:rsidR="001D73B0" w:rsidRPr="00F526E7">
        <w:rPr>
          <w:rFonts w:ascii="Times New Roman" w:hAnsi="Times New Roman"/>
          <w:sz w:val="28"/>
          <w:szCs w:val="28"/>
        </w:rPr>
        <w:t xml:space="preserve">) </w:t>
      </w:r>
      <w:r w:rsidR="001C6D30" w:rsidRPr="00F526E7">
        <w:rPr>
          <w:rFonts w:ascii="Times New Roman" w:hAnsi="Times New Roman"/>
          <w:sz w:val="28"/>
          <w:szCs w:val="28"/>
        </w:rPr>
        <w:t>26 грудня 2023 року до Вищої ради правосуддя надійшла дисциплінарна скарга Гончара С.Б. на дії судді Харківського районного суду Харківської області Даниленко Т.П. під час розгляду справи № 635/8485/23 (єдиний унікальний номер справи Г- 4638/0/7-23, вхідний номер справи – 98204). 30 січня 202</w:t>
      </w:r>
      <w:r w:rsidR="00BA7B65" w:rsidRPr="00F526E7">
        <w:rPr>
          <w:rFonts w:ascii="Times New Roman" w:hAnsi="Times New Roman"/>
          <w:sz w:val="28"/>
          <w:szCs w:val="28"/>
        </w:rPr>
        <w:t>4</w:t>
      </w:r>
      <w:r w:rsidR="001C6D30" w:rsidRPr="00F526E7">
        <w:rPr>
          <w:rFonts w:ascii="Times New Roman" w:hAnsi="Times New Roman"/>
          <w:sz w:val="28"/>
          <w:szCs w:val="28"/>
        </w:rPr>
        <w:t xml:space="preserve"> року до Вищої ради правосуддя за </w:t>
      </w:r>
      <w:proofErr w:type="spellStart"/>
      <w:r w:rsidR="001C6D30" w:rsidRPr="00F526E7">
        <w:rPr>
          <w:rFonts w:ascii="Times New Roman" w:hAnsi="Times New Roman"/>
          <w:sz w:val="28"/>
          <w:szCs w:val="28"/>
        </w:rPr>
        <w:t>вх</w:t>
      </w:r>
      <w:proofErr w:type="spellEnd"/>
      <w:r w:rsidR="001C6D30" w:rsidRPr="00F526E7">
        <w:rPr>
          <w:rFonts w:ascii="Times New Roman" w:hAnsi="Times New Roman"/>
          <w:sz w:val="28"/>
          <w:szCs w:val="28"/>
        </w:rPr>
        <w:t xml:space="preserve">. № Г-675/0/7-24 надійшов додаток до вказаної дисциплінарної скарги. </w:t>
      </w:r>
    </w:p>
    <w:p w:rsidR="001C6D30" w:rsidRPr="00F526E7" w:rsidRDefault="001C6D30" w:rsidP="001C6D3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26E7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</w:t>
      </w:r>
      <w:r w:rsidR="00F526E7" w:rsidRPr="00F526E7">
        <w:rPr>
          <w:rFonts w:ascii="Times New Roman" w:hAnsi="Times New Roman"/>
          <w:sz w:val="28"/>
          <w:szCs w:val="28"/>
        </w:rPr>
        <w:t xml:space="preserve">та додатку до неї </w:t>
      </w:r>
      <w:r w:rsidRPr="00F526E7">
        <w:rPr>
          <w:rFonts w:ascii="Times New Roman" w:hAnsi="Times New Roman"/>
          <w:sz w:val="28"/>
          <w:szCs w:val="28"/>
        </w:rPr>
        <w:t xml:space="preserve">доповідачем – членом Першої Дисциплінарної палати Вищої ради правосуддя </w:t>
      </w:r>
      <w:proofErr w:type="spellStart"/>
      <w:r w:rsidRPr="00F526E7">
        <w:rPr>
          <w:rFonts w:ascii="Times New Roman" w:hAnsi="Times New Roman"/>
          <w:sz w:val="28"/>
          <w:szCs w:val="28"/>
        </w:rPr>
        <w:t>Квашею</w:t>
      </w:r>
      <w:proofErr w:type="spellEnd"/>
      <w:r w:rsidRPr="00F526E7">
        <w:rPr>
          <w:rFonts w:ascii="Times New Roman" w:hAnsi="Times New Roman"/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</w:t>
      </w:r>
      <w:r w:rsidRPr="00F526E7">
        <w:rPr>
          <w:rFonts w:ascii="Times New Roman" w:hAnsi="Times New Roman"/>
          <w:sz w:val="28"/>
          <w:szCs w:val="28"/>
          <w:shd w:val="clear" w:color="auto" w:fill="FFFFFF"/>
        </w:rPr>
        <w:t>суть скарги зводиться лише до незгоди із судовими рішеннями</w:t>
      </w:r>
      <w:r w:rsidR="00BA7B65"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r w:rsidR="00BA7B65" w:rsidRPr="00F526E7">
        <w:rPr>
          <w:rFonts w:ascii="Times New Roman" w:hAnsi="Times New Roman"/>
          <w:sz w:val="28"/>
          <w:szCs w:val="28"/>
        </w:rPr>
        <w:t>у</w:t>
      </w:r>
      <w:r w:rsidRPr="00F526E7">
        <w:rPr>
          <w:rFonts w:ascii="Times New Roman" w:hAnsi="Times New Roman"/>
          <w:sz w:val="28"/>
          <w:szCs w:val="28"/>
        </w:rPr>
        <w:t xml:space="preserve"> діях судді не встановлено ознак дисциплінарного проступку (пункт 4 частини першої статті 45 Закону України «Про Вищу раду правосуддя», частина шоста статті 107 Закону України «Про судоустрій і статус суддів»). </w:t>
      </w:r>
    </w:p>
    <w:p w:rsidR="00837EE6" w:rsidRPr="00F526E7" w:rsidRDefault="00837EE6" w:rsidP="001C6D3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26E7">
        <w:rPr>
          <w:rFonts w:ascii="Times New Roman" w:hAnsi="Times New Roman"/>
          <w:sz w:val="28"/>
          <w:szCs w:val="28"/>
        </w:rPr>
        <w:t>Згідно з пункт</w:t>
      </w:r>
      <w:r w:rsidR="009E5FDD">
        <w:rPr>
          <w:rFonts w:ascii="Times New Roman" w:hAnsi="Times New Roman"/>
          <w:sz w:val="28"/>
          <w:szCs w:val="28"/>
        </w:rPr>
        <w:t xml:space="preserve">ом </w:t>
      </w:r>
      <w:r w:rsidRPr="00F526E7">
        <w:rPr>
          <w:rFonts w:ascii="Times New Roman" w:hAnsi="Times New Roman"/>
          <w:sz w:val="28"/>
          <w:szCs w:val="28"/>
        </w:rPr>
        <w:t xml:space="preserve">4 частини першої статті 45 Закону України «Про Вищу раду правосуддя» у відкритті дисциплінарної справи має бути відмовлено, якщо </w:t>
      </w:r>
    </w:p>
    <w:p w:rsidR="001C6D30" w:rsidRPr="00F526E7" w:rsidRDefault="00837EE6" w:rsidP="001C6D30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526E7">
        <w:rPr>
          <w:sz w:val="28"/>
          <w:szCs w:val="28"/>
        </w:rPr>
        <w:t>суть скарги зводиться лише до незгоди із судовим рішенням.</w:t>
      </w:r>
    </w:p>
    <w:p w:rsidR="00837EE6" w:rsidRPr="00F526E7" w:rsidRDefault="00837EE6" w:rsidP="001C6D3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526E7">
        <w:rPr>
          <w:sz w:val="28"/>
          <w:szCs w:val="28"/>
          <w:shd w:val="clear" w:color="auto" w:fill="FFFFFF"/>
        </w:rPr>
        <w:lastRenderedPageBreak/>
        <w:t>Частиною шостою статті 107 Закону України «Про судоустрій і статус суддів» передбачено, що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852A4A" w:rsidRPr="00F526E7" w:rsidRDefault="00852A4A" w:rsidP="00F16A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26E7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852A4A" w:rsidRPr="00C96E90" w:rsidRDefault="00852A4A" w:rsidP="00C96E9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26E7">
        <w:rPr>
          <w:rFonts w:ascii="Times New Roman" w:hAnsi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="006E1787" w:rsidRPr="00F526E7">
        <w:rPr>
          <w:rFonts w:ascii="Times New Roman" w:hAnsi="Times New Roman"/>
          <w:sz w:val="28"/>
          <w:szCs w:val="28"/>
        </w:rPr>
        <w:t xml:space="preserve">статтею 107 Закону України «Про судоустрій і статус суддів», </w:t>
      </w:r>
      <w:r w:rsidRPr="00F526E7">
        <w:rPr>
          <w:rFonts w:ascii="Times New Roman" w:hAnsi="Times New Roman"/>
          <w:sz w:val="28"/>
          <w:szCs w:val="28"/>
        </w:rPr>
        <w:t xml:space="preserve">пунктом 13.13 Регламенту Вищої ради правосуддя, Перша Дисциплінарна палата Вищої ради правосуддя </w:t>
      </w:r>
    </w:p>
    <w:p w:rsidR="00852A4A" w:rsidRPr="00F526E7" w:rsidRDefault="00852A4A" w:rsidP="00F16A3A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F526E7">
        <w:rPr>
          <w:b/>
        </w:rPr>
        <w:t>ухвалила:</w:t>
      </w:r>
    </w:p>
    <w:p w:rsidR="0059733B" w:rsidRPr="00C96E90" w:rsidRDefault="0059733B" w:rsidP="00F16A3A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  <w:sz w:val="8"/>
        </w:rPr>
      </w:pPr>
    </w:p>
    <w:p w:rsidR="00343D3A" w:rsidRPr="009E5FDD" w:rsidRDefault="00DA2D41" w:rsidP="009E5FDD">
      <w:pPr>
        <w:pStyle w:val="a3"/>
        <w:numPr>
          <w:ilvl w:val="0"/>
          <w:numId w:val="5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526E7">
        <w:rPr>
          <w:rFonts w:ascii="Times New Roman" w:hAnsi="Times New Roman"/>
          <w:sz w:val="28"/>
          <w:szCs w:val="28"/>
        </w:rPr>
        <w:t>відмовити у відкритті дисциплінарної с</w:t>
      </w:r>
      <w:r w:rsidR="00F526E7" w:rsidRPr="00F526E7">
        <w:rPr>
          <w:rFonts w:ascii="Times New Roman" w:hAnsi="Times New Roman"/>
          <w:sz w:val="28"/>
          <w:szCs w:val="28"/>
        </w:rPr>
        <w:t>прави</w:t>
      </w:r>
      <w:r w:rsidRPr="00F526E7">
        <w:rPr>
          <w:rFonts w:ascii="Times New Roman" w:hAnsi="Times New Roman"/>
          <w:sz w:val="28"/>
          <w:szCs w:val="28"/>
        </w:rPr>
        <w:t xml:space="preserve"> </w:t>
      </w:r>
      <w:r w:rsidR="00112AED" w:rsidRPr="00F526E7">
        <w:rPr>
          <w:rStyle w:val="rvts24"/>
          <w:rFonts w:ascii="Times New Roman" w:hAnsi="Times New Roman"/>
          <w:sz w:val="28"/>
          <w:szCs w:val="28"/>
        </w:rPr>
        <w:t xml:space="preserve">стосовно судді </w:t>
      </w:r>
      <w:r w:rsidR="00112AED" w:rsidRPr="00F526E7">
        <w:rPr>
          <w:rFonts w:ascii="Times New Roman" w:hAnsi="Times New Roman"/>
          <w:sz w:val="28"/>
          <w:szCs w:val="28"/>
          <w:shd w:val="clear" w:color="auto" w:fill="FFFFFF"/>
        </w:rPr>
        <w:t>Сквирського районного суду Київської області </w:t>
      </w:r>
      <w:proofErr w:type="spellStart"/>
      <w:r w:rsidR="00112AED" w:rsidRPr="00F526E7">
        <w:rPr>
          <w:rFonts w:ascii="Times New Roman" w:hAnsi="Times New Roman"/>
          <w:sz w:val="28"/>
          <w:szCs w:val="28"/>
          <w:shd w:val="clear" w:color="auto" w:fill="FFFFFF"/>
        </w:rPr>
        <w:t>Віговського</w:t>
      </w:r>
      <w:proofErr w:type="spellEnd"/>
      <w:r w:rsidR="00112AED"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 Сергія Івановича</w:t>
      </w:r>
      <w:r w:rsidR="00112AED" w:rsidRPr="00F526E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343D3A" w:rsidRPr="00F526E7">
        <w:rPr>
          <w:rStyle w:val="rvts24"/>
          <w:rFonts w:ascii="Times New Roman" w:hAnsi="Times New Roman"/>
          <w:sz w:val="28"/>
          <w:szCs w:val="28"/>
        </w:rPr>
        <w:t>за скаргою Матвійчука Федора Петровича</w:t>
      </w:r>
      <w:r w:rsidR="00343D3A" w:rsidRPr="00F526E7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343D3A" w:rsidRPr="009E5FDD" w:rsidRDefault="00837EE6" w:rsidP="00343D3A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26E7">
        <w:rPr>
          <w:rFonts w:ascii="Times New Roman" w:hAnsi="Times New Roman"/>
          <w:sz w:val="28"/>
          <w:szCs w:val="28"/>
        </w:rPr>
        <w:t xml:space="preserve">відмовити у відкритті дисциплінарної </w:t>
      </w:r>
      <w:r w:rsidR="00F526E7" w:rsidRPr="00F526E7">
        <w:rPr>
          <w:rFonts w:ascii="Times New Roman" w:hAnsi="Times New Roman"/>
          <w:sz w:val="28"/>
          <w:szCs w:val="28"/>
        </w:rPr>
        <w:t>справи</w:t>
      </w:r>
      <w:r w:rsidRPr="00F526E7">
        <w:rPr>
          <w:rFonts w:ascii="Times New Roman" w:hAnsi="Times New Roman"/>
          <w:sz w:val="28"/>
          <w:szCs w:val="28"/>
        </w:rPr>
        <w:t xml:space="preserve"> </w:t>
      </w:r>
      <w:r w:rsidRPr="00F526E7">
        <w:rPr>
          <w:rStyle w:val="rvts24"/>
          <w:rFonts w:ascii="Times New Roman" w:hAnsi="Times New Roman"/>
          <w:sz w:val="28"/>
          <w:szCs w:val="28"/>
        </w:rPr>
        <w:t xml:space="preserve">стосовно суддів </w:t>
      </w:r>
      <w:r w:rsidRPr="00F526E7">
        <w:rPr>
          <w:rFonts w:ascii="Times New Roman" w:hAnsi="Times New Roman"/>
          <w:sz w:val="28"/>
          <w:szCs w:val="28"/>
          <w:shd w:val="clear" w:color="auto" w:fill="FFFFFF"/>
        </w:rPr>
        <w:t>Запорізького апеляційного суду Г</w:t>
      </w:r>
      <w:r w:rsidR="00C76855" w:rsidRPr="00F526E7">
        <w:rPr>
          <w:rFonts w:ascii="Times New Roman" w:hAnsi="Times New Roman"/>
          <w:sz w:val="28"/>
          <w:szCs w:val="28"/>
          <w:shd w:val="clear" w:color="auto" w:fill="FFFFFF"/>
        </w:rPr>
        <w:t>ончар</w:t>
      </w:r>
      <w:r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 Марини Сергіївни, </w:t>
      </w:r>
      <w:proofErr w:type="spellStart"/>
      <w:r w:rsidRPr="00F526E7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="00C76855" w:rsidRPr="00F526E7">
        <w:rPr>
          <w:rFonts w:ascii="Times New Roman" w:hAnsi="Times New Roman"/>
          <w:sz w:val="28"/>
          <w:szCs w:val="28"/>
          <w:shd w:val="clear" w:color="auto" w:fill="FFFFFF"/>
        </w:rPr>
        <w:t>очеткової</w:t>
      </w:r>
      <w:proofErr w:type="spellEnd"/>
      <w:r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 Ірини Василівни, </w:t>
      </w:r>
      <w:proofErr w:type="spellStart"/>
      <w:r w:rsidRPr="00F526E7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="00C76855" w:rsidRPr="00F526E7">
        <w:rPr>
          <w:rFonts w:ascii="Times New Roman" w:hAnsi="Times New Roman"/>
          <w:sz w:val="28"/>
          <w:szCs w:val="28"/>
          <w:shd w:val="clear" w:color="auto" w:fill="FFFFFF"/>
        </w:rPr>
        <w:t>аловічко</w:t>
      </w:r>
      <w:proofErr w:type="spellEnd"/>
      <w:r w:rsidRPr="00F526E7">
        <w:rPr>
          <w:rFonts w:ascii="Times New Roman" w:hAnsi="Times New Roman"/>
          <w:sz w:val="28"/>
          <w:szCs w:val="28"/>
          <w:shd w:val="clear" w:color="auto" w:fill="FFFFFF"/>
        </w:rPr>
        <w:t xml:space="preserve"> Світлани Володимирівни</w:t>
      </w:r>
      <w:r w:rsidR="00C76855" w:rsidRPr="00F526E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343D3A" w:rsidRPr="00F526E7">
        <w:rPr>
          <w:rStyle w:val="rvts24"/>
          <w:rFonts w:ascii="Times New Roman" w:hAnsi="Times New Roman"/>
          <w:sz w:val="28"/>
          <w:szCs w:val="28"/>
        </w:rPr>
        <w:t>за скаргою Вороніна Юрія Леонідовича</w:t>
      </w:r>
      <w:r w:rsidR="00343D3A" w:rsidRPr="00F526E7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343D3A" w:rsidRPr="009E5FDD" w:rsidRDefault="007A602E" w:rsidP="009E5FDD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26E7">
        <w:rPr>
          <w:rFonts w:ascii="Times New Roman" w:hAnsi="Times New Roman"/>
          <w:sz w:val="28"/>
          <w:szCs w:val="28"/>
        </w:rPr>
        <w:t xml:space="preserve">відмовити у відкритті дисциплінарної </w:t>
      </w:r>
      <w:r w:rsidR="00F526E7" w:rsidRPr="00F526E7">
        <w:rPr>
          <w:rFonts w:ascii="Times New Roman" w:hAnsi="Times New Roman"/>
          <w:sz w:val="28"/>
          <w:szCs w:val="28"/>
        </w:rPr>
        <w:t>справи</w:t>
      </w:r>
      <w:r w:rsidRPr="00F526E7">
        <w:rPr>
          <w:rFonts w:ascii="Times New Roman" w:hAnsi="Times New Roman"/>
          <w:sz w:val="28"/>
          <w:szCs w:val="28"/>
        </w:rPr>
        <w:t xml:space="preserve"> </w:t>
      </w:r>
      <w:r w:rsidRPr="00F526E7">
        <w:rPr>
          <w:rStyle w:val="rvts24"/>
          <w:rFonts w:ascii="Times New Roman" w:hAnsi="Times New Roman"/>
          <w:sz w:val="28"/>
          <w:szCs w:val="28"/>
        </w:rPr>
        <w:t xml:space="preserve">стосовно </w:t>
      </w:r>
      <w:r w:rsidR="00F526E7" w:rsidRPr="00F526E7">
        <w:rPr>
          <w:rFonts w:ascii="Times New Roman" w:hAnsi="Times New Roman"/>
          <w:sz w:val="28"/>
          <w:szCs w:val="28"/>
        </w:rPr>
        <w:t>судді</w:t>
      </w:r>
      <w:r w:rsidRPr="00F526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26E7">
        <w:rPr>
          <w:rFonts w:ascii="Times New Roman" w:hAnsi="Times New Roman"/>
          <w:sz w:val="28"/>
          <w:szCs w:val="28"/>
        </w:rPr>
        <w:t>Коломацького</w:t>
      </w:r>
      <w:proofErr w:type="spellEnd"/>
      <w:r w:rsidRPr="00F526E7">
        <w:rPr>
          <w:rFonts w:ascii="Times New Roman" w:hAnsi="Times New Roman"/>
          <w:sz w:val="28"/>
          <w:szCs w:val="28"/>
        </w:rPr>
        <w:t xml:space="preserve"> районного суду Харківської області Скляренка Михайла Олексійовича</w:t>
      </w:r>
      <w:r w:rsidRPr="00F526E7">
        <w:rPr>
          <w:rFonts w:ascii="Times New Roman" w:hAnsi="Times New Roman"/>
          <w:b/>
          <w:sz w:val="28"/>
          <w:szCs w:val="28"/>
        </w:rPr>
        <w:t xml:space="preserve"> </w:t>
      </w:r>
      <w:r w:rsidR="00343D3A" w:rsidRPr="00F526E7">
        <w:rPr>
          <w:rFonts w:ascii="Times New Roman" w:hAnsi="Times New Roman"/>
          <w:sz w:val="28"/>
          <w:szCs w:val="28"/>
        </w:rPr>
        <w:t xml:space="preserve">за скаргою судді </w:t>
      </w:r>
      <w:proofErr w:type="spellStart"/>
      <w:r w:rsidR="00343D3A" w:rsidRPr="00F526E7">
        <w:rPr>
          <w:rFonts w:ascii="Times New Roman" w:hAnsi="Times New Roman"/>
          <w:sz w:val="28"/>
          <w:szCs w:val="28"/>
        </w:rPr>
        <w:t>Коломацького</w:t>
      </w:r>
      <w:proofErr w:type="spellEnd"/>
      <w:r w:rsidR="00343D3A" w:rsidRPr="00F526E7">
        <w:rPr>
          <w:rFonts w:ascii="Times New Roman" w:hAnsi="Times New Roman"/>
          <w:sz w:val="28"/>
          <w:szCs w:val="28"/>
        </w:rPr>
        <w:t xml:space="preserve"> районного суду Харківської області Яковенка Андрія Олександровича;</w:t>
      </w:r>
    </w:p>
    <w:p w:rsidR="007A602E" w:rsidRPr="009E5FDD" w:rsidRDefault="007A602E" w:rsidP="009E5FDD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26E7">
        <w:rPr>
          <w:rFonts w:ascii="Times New Roman" w:hAnsi="Times New Roman"/>
          <w:sz w:val="28"/>
          <w:szCs w:val="28"/>
        </w:rPr>
        <w:t xml:space="preserve">відмовити у відкритті дисциплінарної </w:t>
      </w:r>
      <w:r w:rsidR="00F526E7" w:rsidRPr="00F526E7">
        <w:rPr>
          <w:rFonts w:ascii="Times New Roman" w:hAnsi="Times New Roman"/>
          <w:sz w:val="28"/>
          <w:szCs w:val="28"/>
        </w:rPr>
        <w:t>справи</w:t>
      </w:r>
      <w:r w:rsidRPr="00F526E7">
        <w:rPr>
          <w:rFonts w:ascii="Times New Roman" w:hAnsi="Times New Roman"/>
          <w:sz w:val="28"/>
          <w:szCs w:val="28"/>
        </w:rPr>
        <w:t xml:space="preserve"> </w:t>
      </w:r>
      <w:r w:rsidRPr="00F526E7">
        <w:rPr>
          <w:rStyle w:val="rvts24"/>
          <w:rFonts w:ascii="Times New Roman" w:hAnsi="Times New Roman"/>
          <w:sz w:val="28"/>
          <w:szCs w:val="28"/>
        </w:rPr>
        <w:t xml:space="preserve">стосовно </w:t>
      </w:r>
      <w:r w:rsidR="00343D3A" w:rsidRPr="00F526E7">
        <w:rPr>
          <w:rFonts w:ascii="Times New Roman" w:hAnsi="Times New Roman"/>
          <w:bCs/>
          <w:sz w:val="28"/>
          <w:szCs w:val="28"/>
          <w:shd w:val="clear" w:color="auto" w:fill="FFFFFF"/>
        </w:rPr>
        <w:t>судді Полтавського окружного адміністративного суду С</w:t>
      </w:r>
      <w:r w:rsidRPr="00F526E7">
        <w:rPr>
          <w:rFonts w:ascii="Times New Roman" w:hAnsi="Times New Roman"/>
          <w:bCs/>
          <w:sz w:val="28"/>
          <w:szCs w:val="28"/>
          <w:shd w:val="clear" w:color="auto" w:fill="FFFFFF"/>
        </w:rPr>
        <w:t>упруна</w:t>
      </w:r>
      <w:r w:rsidR="00343D3A" w:rsidRPr="00F526E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Євгенія Борисовича</w:t>
      </w:r>
      <w:r w:rsidRPr="00F526E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за скаргою Кириченко Алли Миколаївни</w:t>
      </w:r>
      <w:r w:rsidR="00343D3A" w:rsidRPr="00F526E7">
        <w:rPr>
          <w:rFonts w:ascii="Times New Roman" w:hAnsi="Times New Roman"/>
          <w:bCs/>
          <w:sz w:val="28"/>
          <w:szCs w:val="28"/>
          <w:shd w:val="clear" w:color="auto" w:fill="FFFFFF"/>
        </w:rPr>
        <w:t>;</w:t>
      </w:r>
    </w:p>
    <w:p w:rsidR="001C6D30" w:rsidRPr="00BA7B65" w:rsidRDefault="001C6D30" w:rsidP="00CD5D2E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26E7">
        <w:rPr>
          <w:rFonts w:ascii="Times New Roman" w:hAnsi="Times New Roman"/>
          <w:sz w:val="28"/>
          <w:szCs w:val="28"/>
        </w:rPr>
        <w:t xml:space="preserve">відмовити у відкритті дисциплінарної </w:t>
      </w:r>
      <w:r w:rsidR="00F526E7" w:rsidRPr="00F526E7">
        <w:rPr>
          <w:rFonts w:ascii="Times New Roman" w:hAnsi="Times New Roman"/>
          <w:sz w:val="28"/>
          <w:szCs w:val="28"/>
        </w:rPr>
        <w:t>справи</w:t>
      </w:r>
      <w:r w:rsidRPr="00F526E7">
        <w:rPr>
          <w:rFonts w:ascii="Times New Roman" w:hAnsi="Times New Roman"/>
          <w:sz w:val="28"/>
          <w:szCs w:val="28"/>
        </w:rPr>
        <w:t xml:space="preserve"> </w:t>
      </w:r>
      <w:r w:rsidRPr="00F526E7">
        <w:rPr>
          <w:rStyle w:val="rvts24"/>
          <w:rFonts w:ascii="Times New Roman" w:hAnsi="Times New Roman"/>
          <w:sz w:val="28"/>
          <w:szCs w:val="28"/>
        </w:rPr>
        <w:t xml:space="preserve">стосовно </w:t>
      </w:r>
      <w:r w:rsidRPr="00F526E7">
        <w:rPr>
          <w:rFonts w:ascii="Times New Roman" w:hAnsi="Times New Roman"/>
          <w:sz w:val="28"/>
          <w:szCs w:val="28"/>
        </w:rPr>
        <w:t xml:space="preserve">судді Харківського районного суду Харківської області Даниленко Тетяни Павлівни </w:t>
      </w:r>
      <w:r w:rsidR="00343D3A" w:rsidRPr="00F526E7">
        <w:rPr>
          <w:rFonts w:ascii="Times New Roman" w:hAnsi="Times New Roman"/>
          <w:sz w:val="28"/>
          <w:szCs w:val="28"/>
        </w:rPr>
        <w:t xml:space="preserve">за скаргою </w:t>
      </w:r>
      <w:r w:rsidR="00BA7B65" w:rsidRPr="00F526E7">
        <w:rPr>
          <w:rFonts w:ascii="Times New Roman" w:hAnsi="Times New Roman"/>
          <w:sz w:val="28"/>
          <w:szCs w:val="28"/>
        </w:rPr>
        <w:t>(з додатком до неї)</w:t>
      </w:r>
      <w:r w:rsidR="00BA7B65" w:rsidRPr="00BA7B65">
        <w:rPr>
          <w:rFonts w:ascii="Times New Roman" w:hAnsi="Times New Roman"/>
          <w:sz w:val="28"/>
          <w:szCs w:val="28"/>
        </w:rPr>
        <w:t xml:space="preserve"> </w:t>
      </w:r>
      <w:r w:rsidR="00343D3A" w:rsidRPr="00BA7B65">
        <w:rPr>
          <w:rFonts w:ascii="Times New Roman" w:hAnsi="Times New Roman"/>
          <w:sz w:val="28"/>
          <w:szCs w:val="28"/>
        </w:rPr>
        <w:t>Го</w:t>
      </w:r>
      <w:r w:rsidRPr="00BA7B65">
        <w:rPr>
          <w:rFonts w:ascii="Times New Roman" w:hAnsi="Times New Roman"/>
          <w:sz w:val="28"/>
          <w:szCs w:val="28"/>
        </w:rPr>
        <w:t>нчара Сергія Борисовича.</w:t>
      </w:r>
    </w:p>
    <w:p w:rsidR="00343D3A" w:rsidRPr="000E7DA1" w:rsidRDefault="001C6D30" w:rsidP="001C6D30">
      <w:pPr>
        <w:ind w:left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E7DA1">
        <w:rPr>
          <w:rFonts w:ascii="Times New Roman" w:hAnsi="Times New Roman"/>
          <w:sz w:val="28"/>
          <w:szCs w:val="28"/>
          <w:shd w:val="clear" w:color="auto" w:fill="FFFFFF"/>
        </w:rPr>
        <w:t>Ухвала оскарженню не підлягає.</w:t>
      </w:r>
    </w:p>
    <w:tbl>
      <w:tblPr>
        <w:tblW w:w="9702" w:type="dxa"/>
        <w:tblLook w:val="04A0" w:firstRow="1" w:lastRow="0" w:firstColumn="1" w:lastColumn="0" w:noHBand="0" w:noVBand="1"/>
      </w:tblPr>
      <w:tblGrid>
        <w:gridCol w:w="6480"/>
        <w:gridCol w:w="3222"/>
      </w:tblGrid>
      <w:tr w:rsidR="001C6D30" w:rsidRPr="000E7DA1" w:rsidTr="009512DA">
        <w:trPr>
          <w:cantSplit/>
          <w:trHeight w:val="1027"/>
        </w:trPr>
        <w:tc>
          <w:tcPr>
            <w:tcW w:w="6480" w:type="dxa"/>
          </w:tcPr>
          <w:p w:rsidR="001C6D30" w:rsidRPr="000E7DA1" w:rsidRDefault="001C6D30" w:rsidP="009512D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0E7DA1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1C6D30" w:rsidRPr="000E7DA1" w:rsidRDefault="001C6D30" w:rsidP="009512D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0E7DA1">
              <w:rPr>
                <w:rFonts w:ascii="Times New Roman" w:hAnsi="Times New Roman"/>
                <w:b/>
                <w:sz w:val="28"/>
                <w:szCs w:val="28"/>
              </w:rPr>
              <w:t>Першої Дисциплінарної палати</w:t>
            </w:r>
          </w:p>
          <w:p w:rsidR="001C6D30" w:rsidRPr="000E7DA1" w:rsidRDefault="001C6D30" w:rsidP="009512D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0E7DA1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0E7DA1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22" w:type="dxa"/>
          </w:tcPr>
          <w:p w:rsidR="001C6D30" w:rsidRPr="000E7DA1" w:rsidRDefault="001C6D30" w:rsidP="009512DA">
            <w:pPr>
              <w:autoSpaceDN w:val="0"/>
              <w:spacing w:after="0" w:line="276" w:lineRule="auto"/>
              <w:ind w:left="459" w:right="-114" w:hanging="459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1C6D30" w:rsidRPr="000E7DA1" w:rsidRDefault="001C6D30" w:rsidP="009512DA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1C6D30" w:rsidRPr="000E7DA1" w:rsidRDefault="001C6D30" w:rsidP="009512DA">
            <w:pPr>
              <w:autoSpaceDN w:val="0"/>
              <w:spacing w:after="0" w:line="276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0E7DA1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  <w:p w:rsidR="001C6D30" w:rsidRPr="000E7DA1" w:rsidRDefault="001C6D30" w:rsidP="009512DA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C6D30" w:rsidRPr="00A509AE" w:rsidTr="009512DA">
        <w:trPr>
          <w:cantSplit/>
          <w:trHeight w:val="2070"/>
        </w:trPr>
        <w:tc>
          <w:tcPr>
            <w:tcW w:w="6480" w:type="dxa"/>
          </w:tcPr>
          <w:p w:rsidR="001C6D30" w:rsidRPr="000E7DA1" w:rsidRDefault="001C6D30" w:rsidP="009512D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0E7DA1">
              <w:rPr>
                <w:rFonts w:ascii="Times New Roman" w:hAnsi="Times New Roman"/>
                <w:b/>
                <w:sz w:val="28"/>
                <w:szCs w:val="28"/>
              </w:rPr>
              <w:t>Члени Першої Дисциплінарної палати</w:t>
            </w:r>
          </w:p>
          <w:p w:rsidR="001C6D30" w:rsidRPr="000E7DA1" w:rsidRDefault="001C6D30" w:rsidP="009512DA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0E7DA1"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  <w:p w:rsidR="001C6D30" w:rsidRPr="000E7DA1" w:rsidRDefault="001C6D30" w:rsidP="009512DA">
            <w:pPr>
              <w:tabs>
                <w:tab w:val="left" w:pos="6484"/>
              </w:tabs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2" w:type="dxa"/>
          </w:tcPr>
          <w:p w:rsidR="001C6D30" w:rsidRPr="000E7DA1" w:rsidRDefault="001C6D30" w:rsidP="009512DA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0E7DA1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Юлія БОКОВА </w:t>
            </w:r>
          </w:p>
          <w:p w:rsidR="001C6D30" w:rsidRPr="000E7DA1" w:rsidRDefault="001C6D30" w:rsidP="009512DA">
            <w:pPr>
              <w:autoSpaceDN w:val="0"/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1C6D30" w:rsidRPr="000E7DA1" w:rsidRDefault="001C6D30" w:rsidP="009512DA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0E7DA1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1C6D30" w:rsidRPr="000E7DA1" w:rsidRDefault="001C6D30" w:rsidP="009512DA">
            <w:pPr>
              <w:autoSpaceDN w:val="0"/>
              <w:spacing w:after="0" w:line="240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1C6D30" w:rsidRPr="000E7DA1" w:rsidRDefault="001C6D30" w:rsidP="009512DA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0E7DA1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Микола МОРОЗ</w:t>
            </w:r>
          </w:p>
        </w:tc>
      </w:tr>
    </w:tbl>
    <w:p w:rsidR="006279FC" w:rsidRDefault="006279FC" w:rsidP="001C6D30">
      <w:pPr>
        <w:ind w:left="720"/>
        <w:jc w:val="both"/>
      </w:pPr>
    </w:p>
    <w:sectPr w:rsidR="006279FC" w:rsidSect="009E5FDD">
      <w:headerReference w:type="default" r:id="rId9"/>
      <w:pgSz w:w="11906" w:h="16838"/>
      <w:pgMar w:top="426" w:right="567" w:bottom="42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39E" w:rsidRDefault="00E3439E" w:rsidP="00432388">
      <w:pPr>
        <w:spacing w:after="0" w:line="240" w:lineRule="auto"/>
      </w:pPr>
      <w:r>
        <w:separator/>
      </w:r>
    </w:p>
  </w:endnote>
  <w:endnote w:type="continuationSeparator" w:id="0">
    <w:p w:rsidR="00E3439E" w:rsidRDefault="00E3439E" w:rsidP="0043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39E" w:rsidRDefault="00E3439E" w:rsidP="00432388">
      <w:pPr>
        <w:spacing w:after="0" w:line="240" w:lineRule="auto"/>
      </w:pPr>
      <w:r>
        <w:separator/>
      </w:r>
    </w:p>
  </w:footnote>
  <w:footnote w:type="continuationSeparator" w:id="0">
    <w:p w:rsidR="00E3439E" w:rsidRDefault="00E3439E" w:rsidP="00432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3297298"/>
      <w:docPartObj>
        <w:docPartGallery w:val="Page Numbers (Top of Page)"/>
        <w:docPartUnique/>
      </w:docPartObj>
    </w:sdtPr>
    <w:sdtEndPr/>
    <w:sdtContent>
      <w:p w:rsidR="00E3439E" w:rsidRDefault="00EC35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B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439E" w:rsidRDefault="00E3439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67496"/>
    <w:multiLevelType w:val="hybridMultilevel"/>
    <w:tmpl w:val="FCEEC85C"/>
    <w:lvl w:ilvl="0" w:tplc="0ED09BB6">
      <w:start w:val="1"/>
      <w:numFmt w:val="decimal"/>
      <w:lvlText w:val="%1)"/>
      <w:lvlJc w:val="left"/>
      <w:pPr>
        <w:ind w:left="1230" w:hanging="51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163A70"/>
    <w:multiLevelType w:val="hybridMultilevel"/>
    <w:tmpl w:val="12441020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6E882E63"/>
    <w:multiLevelType w:val="hybridMultilevel"/>
    <w:tmpl w:val="8DF69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727138"/>
    <w:multiLevelType w:val="hybridMultilevel"/>
    <w:tmpl w:val="E5FECD78"/>
    <w:lvl w:ilvl="0" w:tplc="F6EC5F8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56D0B"/>
    <w:multiLevelType w:val="hybridMultilevel"/>
    <w:tmpl w:val="4C56E1A2"/>
    <w:lvl w:ilvl="0" w:tplc="8E2CA046">
      <w:start w:val="2"/>
      <w:numFmt w:val="decimal"/>
      <w:lvlText w:val="%1."/>
      <w:lvlJc w:val="left"/>
      <w:pPr>
        <w:ind w:left="720" w:hanging="360"/>
      </w:pPr>
      <w:rPr>
        <w:rFonts w:eastAsia="Calibri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A4A"/>
    <w:rsid w:val="000325EC"/>
    <w:rsid w:val="0004435A"/>
    <w:rsid w:val="00082482"/>
    <w:rsid w:val="00085C2F"/>
    <w:rsid w:val="000E7DA1"/>
    <w:rsid w:val="00107568"/>
    <w:rsid w:val="00112AED"/>
    <w:rsid w:val="00123C0D"/>
    <w:rsid w:val="00127076"/>
    <w:rsid w:val="001406DA"/>
    <w:rsid w:val="00152D17"/>
    <w:rsid w:val="0019249C"/>
    <w:rsid w:val="001B7BAE"/>
    <w:rsid w:val="001C6D30"/>
    <w:rsid w:val="001D73B0"/>
    <w:rsid w:val="001E1773"/>
    <w:rsid w:val="002115C2"/>
    <w:rsid w:val="002727FA"/>
    <w:rsid w:val="002B1664"/>
    <w:rsid w:val="002C6F01"/>
    <w:rsid w:val="0031142F"/>
    <w:rsid w:val="00323967"/>
    <w:rsid w:val="003377B8"/>
    <w:rsid w:val="00343D3A"/>
    <w:rsid w:val="0035016B"/>
    <w:rsid w:val="00351402"/>
    <w:rsid w:val="00356871"/>
    <w:rsid w:val="003A7B06"/>
    <w:rsid w:val="0040566D"/>
    <w:rsid w:val="00411165"/>
    <w:rsid w:val="00432388"/>
    <w:rsid w:val="0044733D"/>
    <w:rsid w:val="00457019"/>
    <w:rsid w:val="004A6A5A"/>
    <w:rsid w:val="004F4D11"/>
    <w:rsid w:val="005706B0"/>
    <w:rsid w:val="0059733B"/>
    <w:rsid w:val="00597CE8"/>
    <w:rsid w:val="005C0BC8"/>
    <w:rsid w:val="005E2354"/>
    <w:rsid w:val="006279FC"/>
    <w:rsid w:val="0067797D"/>
    <w:rsid w:val="006E1787"/>
    <w:rsid w:val="007108B3"/>
    <w:rsid w:val="0071298B"/>
    <w:rsid w:val="007A602E"/>
    <w:rsid w:val="007B7D1D"/>
    <w:rsid w:val="00812A9E"/>
    <w:rsid w:val="0083534F"/>
    <w:rsid w:val="00837EE6"/>
    <w:rsid w:val="00847636"/>
    <w:rsid w:val="00852A4A"/>
    <w:rsid w:val="00855921"/>
    <w:rsid w:val="00861ADC"/>
    <w:rsid w:val="008C4352"/>
    <w:rsid w:val="008D2722"/>
    <w:rsid w:val="008D2A14"/>
    <w:rsid w:val="009447C8"/>
    <w:rsid w:val="00977D0A"/>
    <w:rsid w:val="009927CF"/>
    <w:rsid w:val="009C04BD"/>
    <w:rsid w:val="009C05C0"/>
    <w:rsid w:val="009E0DFF"/>
    <w:rsid w:val="009E5FDD"/>
    <w:rsid w:val="00A00105"/>
    <w:rsid w:val="00A33C2E"/>
    <w:rsid w:val="00A40E2C"/>
    <w:rsid w:val="00A4546E"/>
    <w:rsid w:val="00A65212"/>
    <w:rsid w:val="00A81D40"/>
    <w:rsid w:val="00A86A9E"/>
    <w:rsid w:val="00A94B5B"/>
    <w:rsid w:val="00AB5D64"/>
    <w:rsid w:val="00BA7B65"/>
    <w:rsid w:val="00C01B7D"/>
    <w:rsid w:val="00C07ACE"/>
    <w:rsid w:val="00C36CD7"/>
    <w:rsid w:val="00C373FB"/>
    <w:rsid w:val="00C76855"/>
    <w:rsid w:val="00C77568"/>
    <w:rsid w:val="00C86D49"/>
    <w:rsid w:val="00C96E90"/>
    <w:rsid w:val="00CD5D2E"/>
    <w:rsid w:val="00CE097F"/>
    <w:rsid w:val="00CE3096"/>
    <w:rsid w:val="00CF60B3"/>
    <w:rsid w:val="00CF7FA5"/>
    <w:rsid w:val="00D14ACC"/>
    <w:rsid w:val="00D54E48"/>
    <w:rsid w:val="00D92485"/>
    <w:rsid w:val="00DA2D41"/>
    <w:rsid w:val="00DA6DE0"/>
    <w:rsid w:val="00DC3139"/>
    <w:rsid w:val="00E20B69"/>
    <w:rsid w:val="00E3439E"/>
    <w:rsid w:val="00E66237"/>
    <w:rsid w:val="00EB0F80"/>
    <w:rsid w:val="00EC35A1"/>
    <w:rsid w:val="00F07C29"/>
    <w:rsid w:val="00F16A3A"/>
    <w:rsid w:val="00F17455"/>
    <w:rsid w:val="00F2531C"/>
    <w:rsid w:val="00F378C3"/>
    <w:rsid w:val="00F526E7"/>
    <w:rsid w:val="00F531EA"/>
    <w:rsid w:val="00FA3148"/>
    <w:rsid w:val="00FC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E557C"/>
  <w15:docId w15:val="{45A2805C-6837-4C6F-BF6C-2513ACBFD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A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3114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24">
    <w:name w:val="rvts24"/>
    <w:rsid w:val="00343D3A"/>
    <w:rPr>
      <w:sz w:val="20"/>
      <w:szCs w:val="20"/>
      <w:shd w:val="clear" w:color="auto" w:fill="FFFFFF"/>
    </w:rPr>
  </w:style>
  <w:style w:type="paragraph" w:customStyle="1" w:styleId="21">
    <w:name w:val="Абзац списка2"/>
    <w:basedOn w:val="a"/>
    <w:rsid w:val="00343D3A"/>
    <w:pPr>
      <w:spacing w:after="0" w:line="360" w:lineRule="auto"/>
      <w:ind w:left="720"/>
      <w:contextualSpacing/>
    </w:pPr>
    <w:rPr>
      <w:rFonts w:ascii="Times New Roman" w:eastAsia="Times New Roman" w:hAnsi="Times New Roman"/>
      <w:sz w:val="28"/>
    </w:rPr>
  </w:style>
  <w:style w:type="paragraph" w:customStyle="1" w:styleId="rvps2">
    <w:name w:val="rvps2"/>
    <w:basedOn w:val="a"/>
    <w:rsid w:val="00837E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837EE6"/>
  </w:style>
  <w:style w:type="character" w:styleId="ad">
    <w:name w:val="Hyperlink"/>
    <w:basedOn w:val="a0"/>
    <w:uiPriority w:val="99"/>
    <w:semiHidden/>
    <w:unhideWhenUsed/>
    <w:rsid w:val="00837EE6"/>
    <w:rPr>
      <w:color w:val="0000FF"/>
      <w:u w:val="single"/>
    </w:rPr>
  </w:style>
  <w:style w:type="character" w:customStyle="1" w:styleId="rvts123">
    <w:name w:val="rvts123"/>
    <w:basedOn w:val="a0"/>
    <w:rsid w:val="00837EE6"/>
    <w:rPr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04367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572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182FC-970D-407D-85F0-A86BEFC6E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4779</Words>
  <Characters>2725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Тетяна Скокіна (HCJ-AMD0115 - t.skokina)</dc:creator>
  <cp:lastModifiedBy>Наталія Жовмір (VRU-MONO0200 - n.zhovmir)</cp:lastModifiedBy>
  <cp:revision>16</cp:revision>
  <cp:lastPrinted>2024-02-12T12:42:00Z</cp:lastPrinted>
  <dcterms:created xsi:type="dcterms:W3CDTF">2024-02-08T05:47:00Z</dcterms:created>
  <dcterms:modified xsi:type="dcterms:W3CDTF">2024-02-14T05:40:00Z</dcterms:modified>
</cp:coreProperties>
</file>