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rsidR="0076452C" w:rsidRPr="00814248" w:rsidRDefault="00254C32" w:rsidP="006B028D">
      <w:pPr>
        <w:spacing w:after="60" w:line="240" w:lineRule="auto"/>
        <w:jc w:val="center"/>
        <w:rPr>
          <w:rFonts w:ascii="AcademyC" w:hAnsi="AcademyC"/>
          <w:b/>
          <w:color w:val="000000"/>
          <w:sz w:val="28"/>
          <w:szCs w:val="28"/>
        </w:rPr>
      </w:pPr>
      <w:r>
        <w:rPr>
          <w:rFonts w:ascii="AcademyC" w:hAnsi="AcademyC"/>
          <w:b/>
          <w:color w:val="000000"/>
          <w:sz w:val="28"/>
          <w:szCs w:val="28"/>
        </w:rPr>
        <w:t>ПЕРША</w:t>
      </w:r>
      <w:r w:rsidR="0076452C" w:rsidRPr="00814248">
        <w:rPr>
          <w:rFonts w:ascii="AcademyC" w:hAnsi="AcademyC"/>
          <w:b/>
          <w:color w:val="000000"/>
          <w:sz w:val="28"/>
          <w:szCs w:val="28"/>
        </w:rPr>
        <w:t xml:space="preserve">  ДИСЦИПЛІНАРНА ПАЛАТА</w:t>
      </w:r>
    </w:p>
    <w:p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3"/>
        <w:gridCol w:w="3203"/>
        <w:gridCol w:w="3223"/>
      </w:tblGrid>
      <w:tr w:rsidR="0076452C" w:rsidRPr="002450C7">
        <w:tc>
          <w:tcPr>
            <w:tcW w:w="3284" w:type="dxa"/>
            <w:tcBorders>
              <w:top w:val="nil"/>
              <w:left w:val="nil"/>
              <w:bottom w:val="nil"/>
              <w:right w:val="nil"/>
            </w:tcBorders>
          </w:tcPr>
          <w:p w:rsidR="0076452C" w:rsidRPr="00FC6652" w:rsidRDefault="005E3F96" w:rsidP="006B028D">
            <w:pPr>
              <w:spacing w:after="0" w:line="240" w:lineRule="auto"/>
              <w:rPr>
                <w:rFonts w:ascii="Times New Roman" w:hAnsi="Times New Roman"/>
                <w:bCs/>
                <w:sz w:val="28"/>
                <w:szCs w:val="28"/>
              </w:rPr>
            </w:pPr>
            <w:r>
              <w:rPr>
                <w:rFonts w:ascii="Times New Roman" w:hAnsi="Times New Roman"/>
                <w:bCs/>
                <w:sz w:val="28"/>
                <w:szCs w:val="28"/>
              </w:rPr>
              <w:t>12 лютого</w:t>
            </w:r>
            <w:r w:rsidR="0076452C" w:rsidRPr="00FC6652">
              <w:rPr>
                <w:rFonts w:ascii="Times New Roman" w:hAnsi="Times New Roman"/>
                <w:bCs/>
                <w:sz w:val="28"/>
                <w:szCs w:val="28"/>
              </w:rPr>
              <w:t xml:space="preserve"> 20</w:t>
            </w:r>
            <w:r w:rsidR="00954480" w:rsidRPr="00FC6652">
              <w:rPr>
                <w:rFonts w:ascii="Times New Roman" w:hAnsi="Times New Roman"/>
                <w:bCs/>
                <w:sz w:val="28"/>
                <w:szCs w:val="28"/>
              </w:rPr>
              <w:t>2</w:t>
            </w:r>
            <w:r w:rsidR="0023259B" w:rsidRPr="00FC6652">
              <w:rPr>
                <w:rFonts w:ascii="Times New Roman" w:hAnsi="Times New Roman"/>
                <w:bCs/>
                <w:sz w:val="28"/>
                <w:szCs w:val="28"/>
              </w:rPr>
              <w:t>4</w:t>
            </w:r>
            <w:r w:rsidR="0076452C" w:rsidRPr="00FC6652">
              <w:rPr>
                <w:rFonts w:ascii="Times New Roman" w:hAnsi="Times New Roman"/>
                <w:bCs/>
                <w:sz w:val="28"/>
                <w:szCs w:val="28"/>
              </w:rPr>
              <w:t xml:space="preserve"> року</w:t>
            </w:r>
          </w:p>
        </w:tc>
        <w:tc>
          <w:tcPr>
            <w:tcW w:w="3285" w:type="dxa"/>
            <w:tcBorders>
              <w:top w:val="nil"/>
              <w:left w:val="nil"/>
              <w:bottom w:val="nil"/>
              <w:right w:val="nil"/>
            </w:tcBorders>
          </w:tcPr>
          <w:p w:rsidR="0076452C" w:rsidRPr="00E7202E" w:rsidRDefault="0023259B" w:rsidP="006B028D">
            <w:pPr>
              <w:spacing w:after="0" w:line="240" w:lineRule="auto"/>
              <w:ind w:firstLine="567"/>
              <w:rPr>
                <w:rFonts w:ascii="Times New Roman" w:hAnsi="Times New Roman"/>
                <w:bCs/>
                <w:sz w:val="24"/>
                <w:szCs w:val="24"/>
              </w:rPr>
            </w:pPr>
            <w:r w:rsidRPr="00E7202E">
              <w:rPr>
                <w:rFonts w:ascii="Times New Roman" w:hAnsi="Times New Roman"/>
                <w:bCs/>
                <w:sz w:val="24"/>
                <w:szCs w:val="24"/>
              </w:rPr>
              <w:t xml:space="preserve">          </w:t>
            </w:r>
            <w:r w:rsidR="0076452C" w:rsidRPr="00E7202E">
              <w:rPr>
                <w:rFonts w:ascii="Times New Roman" w:hAnsi="Times New Roman"/>
                <w:bCs/>
                <w:sz w:val="24"/>
                <w:szCs w:val="24"/>
              </w:rPr>
              <w:t>Київ</w:t>
            </w:r>
          </w:p>
        </w:tc>
        <w:tc>
          <w:tcPr>
            <w:tcW w:w="3285" w:type="dxa"/>
            <w:tcBorders>
              <w:top w:val="nil"/>
              <w:left w:val="nil"/>
              <w:bottom w:val="nil"/>
              <w:right w:val="nil"/>
            </w:tcBorders>
          </w:tcPr>
          <w:p w:rsidR="0076452C" w:rsidRPr="00E7202E" w:rsidRDefault="001B2EE1" w:rsidP="001B2EE1">
            <w:pPr>
              <w:spacing w:after="0" w:line="240" w:lineRule="auto"/>
              <w:rPr>
                <w:rFonts w:ascii="Times New Roman" w:hAnsi="Times New Roman"/>
                <w:bCs/>
                <w:sz w:val="24"/>
                <w:szCs w:val="24"/>
              </w:rPr>
            </w:pPr>
            <w:r>
              <w:rPr>
                <w:rFonts w:ascii="Times New Roman" w:hAnsi="Times New Roman"/>
                <w:bCs/>
                <w:sz w:val="24"/>
                <w:szCs w:val="24"/>
              </w:rPr>
              <w:t xml:space="preserve"> </w:t>
            </w:r>
            <w:r w:rsidR="0076452C" w:rsidRPr="00E7202E">
              <w:rPr>
                <w:rFonts w:ascii="Times New Roman" w:hAnsi="Times New Roman"/>
                <w:bCs/>
                <w:sz w:val="24"/>
                <w:szCs w:val="24"/>
              </w:rPr>
              <w:t>№</w:t>
            </w:r>
            <w:r w:rsidR="00CC0220">
              <w:rPr>
                <w:rFonts w:ascii="Times New Roman" w:hAnsi="Times New Roman"/>
                <w:bCs/>
                <w:sz w:val="24"/>
                <w:szCs w:val="24"/>
              </w:rPr>
              <w:t xml:space="preserve"> </w:t>
            </w:r>
            <w:r w:rsidR="002F025C">
              <w:rPr>
                <w:rFonts w:ascii="Times New Roman" w:hAnsi="Times New Roman"/>
                <w:bCs/>
                <w:sz w:val="24"/>
                <w:szCs w:val="24"/>
              </w:rPr>
              <w:softHyphen/>
            </w:r>
            <w:r w:rsidR="002F025C">
              <w:rPr>
                <w:rFonts w:ascii="Times New Roman" w:hAnsi="Times New Roman"/>
                <w:bCs/>
                <w:sz w:val="24"/>
                <w:szCs w:val="24"/>
              </w:rPr>
              <w:softHyphen/>
            </w:r>
            <w:r w:rsidR="002F025C">
              <w:rPr>
                <w:rFonts w:ascii="Times New Roman" w:hAnsi="Times New Roman"/>
                <w:bCs/>
                <w:sz w:val="24"/>
                <w:szCs w:val="24"/>
              </w:rPr>
              <w:softHyphen/>
            </w:r>
            <w:r w:rsidR="002F025C">
              <w:rPr>
                <w:rFonts w:ascii="Times New Roman" w:hAnsi="Times New Roman"/>
                <w:bCs/>
                <w:sz w:val="24"/>
                <w:szCs w:val="24"/>
              </w:rPr>
              <w:softHyphen/>
            </w:r>
            <w:r>
              <w:rPr>
                <w:rFonts w:ascii="Times New Roman" w:hAnsi="Times New Roman"/>
                <w:bCs/>
                <w:sz w:val="24"/>
                <w:szCs w:val="24"/>
              </w:rPr>
              <w:t>386/1дп/15-24</w:t>
            </w:r>
          </w:p>
        </w:tc>
      </w:tr>
    </w:tbl>
    <w:p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rsidR="005E3F96" w:rsidRPr="005E3F96" w:rsidRDefault="0076452C" w:rsidP="005E3F96">
      <w:pPr>
        <w:tabs>
          <w:tab w:val="left" w:pos="4111"/>
          <w:tab w:val="left" w:pos="4962"/>
        </w:tabs>
        <w:spacing w:after="0" w:line="238" w:lineRule="auto"/>
        <w:ind w:right="5584"/>
        <w:jc w:val="both"/>
        <w:rPr>
          <w:rFonts w:ascii="Times New Roman" w:hAnsi="Times New Roman"/>
          <w:b/>
          <w:sz w:val="24"/>
          <w:szCs w:val="24"/>
        </w:rPr>
      </w:pPr>
      <w:r w:rsidRPr="00814248">
        <w:rPr>
          <w:rFonts w:ascii="Times New Roman" w:hAnsi="Times New Roman"/>
          <w:b/>
          <w:sz w:val="24"/>
          <w:szCs w:val="24"/>
        </w:rPr>
        <w:t>Про відкриття дисциплінарної справи стосовно</w:t>
      </w:r>
      <w:r w:rsidRPr="00814248">
        <w:rPr>
          <w:rFonts w:ascii="Times New Roman" w:hAnsi="Times New Roman"/>
          <w:b/>
          <w:bCs/>
          <w:sz w:val="24"/>
          <w:szCs w:val="24"/>
        </w:rPr>
        <w:t xml:space="preserve"> </w:t>
      </w:r>
      <w:r w:rsidRPr="00814248">
        <w:rPr>
          <w:rFonts w:ascii="Times New Roman" w:hAnsi="Times New Roman"/>
          <w:b/>
          <w:sz w:val="24"/>
          <w:szCs w:val="24"/>
        </w:rPr>
        <w:t xml:space="preserve">судді </w:t>
      </w:r>
      <w:bookmarkEnd w:id="0"/>
      <w:bookmarkEnd w:id="1"/>
      <w:r w:rsidR="005E3F96" w:rsidRPr="005E3F96">
        <w:rPr>
          <w:rFonts w:ascii="Times New Roman" w:hAnsi="Times New Roman"/>
          <w:b/>
          <w:color w:val="1D1D1B"/>
          <w:sz w:val="24"/>
          <w:szCs w:val="24"/>
          <w:shd w:val="clear" w:color="auto" w:fill="FFFFFF"/>
        </w:rPr>
        <w:t>Центрально</w:t>
      </w:r>
      <w:r w:rsidR="005E3F96" w:rsidRPr="005E3F96">
        <w:rPr>
          <w:rFonts w:ascii="Times New Roman" w:hAnsi="Times New Roman"/>
          <w:color w:val="1D1D1B"/>
          <w:sz w:val="24"/>
          <w:szCs w:val="24"/>
          <w:shd w:val="clear" w:color="auto" w:fill="FFFFFF"/>
        </w:rPr>
        <w:t>-</w:t>
      </w:r>
      <w:r w:rsidR="005E3F96" w:rsidRPr="005E3F96">
        <w:rPr>
          <w:rFonts w:ascii="Times New Roman" w:hAnsi="Times New Roman"/>
          <w:b/>
          <w:color w:val="1D1D1B"/>
          <w:sz w:val="24"/>
          <w:szCs w:val="24"/>
          <w:shd w:val="clear" w:color="auto" w:fill="FFFFFF"/>
        </w:rPr>
        <w:t>Міського районного суду міста Кривого Рогу Дніпропетровської області Кузнецова Р</w:t>
      </w:r>
      <w:r w:rsidR="005E3F96">
        <w:rPr>
          <w:rFonts w:ascii="Times New Roman" w:hAnsi="Times New Roman"/>
          <w:b/>
          <w:color w:val="1D1D1B"/>
          <w:sz w:val="24"/>
          <w:szCs w:val="24"/>
          <w:shd w:val="clear" w:color="auto" w:fill="FFFFFF"/>
        </w:rPr>
        <w:t>.</w:t>
      </w:r>
      <w:r w:rsidR="005E3F96" w:rsidRPr="005E3F96">
        <w:rPr>
          <w:rFonts w:ascii="Times New Roman" w:hAnsi="Times New Roman"/>
          <w:b/>
          <w:color w:val="1D1D1B"/>
          <w:sz w:val="24"/>
          <w:szCs w:val="24"/>
          <w:shd w:val="clear" w:color="auto" w:fill="FFFFFF"/>
        </w:rPr>
        <w:t>О</w:t>
      </w:r>
      <w:r w:rsidR="005E3F96">
        <w:rPr>
          <w:rFonts w:ascii="Times New Roman" w:hAnsi="Times New Roman"/>
          <w:b/>
          <w:color w:val="1D1D1B"/>
          <w:sz w:val="24"/>
          <w:szCs w:val="24"/>
          <w:shd w:val="clear" w:color="auto" w:fill="FFFFFF"/>
        </w:rPr>
        <w:t>.</w:t>
      </w:r>
    </w:p>
    <w:p w:rsidR="003064A2" w:rsidRDefault="003064A2" w:rsidP="00740295">
      <w:pPr>
        <w:spacing w:before="120" w:after="0" w:line="238" w:lineRule="auto"/>
        <w:ind w:firstLine="567"/>
        <w:jc w:val="both"/>
        <w:rPr>
          <w:rFonts w:ascii="Times New Roman" w:hAnsi="Times New Roman"/>
          <w:sz w:val="28"/>
          <w:szCs w:val="28"/>
        </w:rPr>
      </w:pPr>
    </w:p>
    <w:p w:rsidR="005E3F96" w:rsidRPr="005E3F96" w:rsidRDefault="00DB1AA3" w:rsidP="008D3B0C">
      <w:pPr>
        <w:spacing w:after="0" w:line="240" w:lineRule="auto"/>
        <w:ind w:firstLine="567"/>
        <w:jc w:val="both"/>
        <w:rPr>
          <w:rFonts w:ascii="Times New Roman" w:hAnsi="Times New Roman"/>
          <w:sz w:val="28"/>
          <w:szCs w:val="28"/>
        </w:rPr>
      </w:pPr>
      <w:r w:rsidRPr="005E3F96">
        <w:rPr>
          <w:rFonts w:ascii="Times New Roman" w:hAnsi="Times New Roman"/>
          <w:sz w:val="28"/>
          <w:szCs w:val="28"/>
        </w:rPr>
        <w:t>Перша Дисциплінарна палата Вищої ради правосуддя у складі головуючого – </w:t>
      </w:r>
      <w:proofErr w:type="spellStart"/>
      <w:r w:rsidR="005E3F96" w:rsidRPr="002F025C">
        <w:rPr>
          <w:rFonts w:ascii="Times New Roman" w:hAnsi="Times New Roman"/>
          <w:sz w:val="28"/>
          <w:szCs w:val="28"/>
        </w:rPr>
        <w:t>Котелевець</w:t>
      </w:r>
      <w:proofErr w:type="spellEnd"/>
      <w:r w:rsidR="005E3F96" w:rsidRPr="002F025C">
        <w:rPr>
          <w:rFonts w:ascii="Times New Roman" w:hAnsi="Times New Roman"/>
          <w:sz w:val="28"/>
          <w:szCs w:val="28"/>
        </w:rPr>
        <w:t xml:space="preserve"> А.В., членів Першої Дисциплінарної палати Вищої ради правосуддя Бокової Ю.В., Бондаренко Т.З., Мороза М.В.,</w:t>
      </w:r>
      <w:r w:rsidR="005E3F96" w:rsidRPr="005E3F96">
        <w:rPr>
          <w:rFonts w:ascii="Times New Roman" w:hAnsi="Times New Roman"/>
          <w:sz w:val="28"/>
          <w:szCs w:val="28"/>
        </w:rPr>
        <w:t xml:space="preserve"> </w:t>
      </w:r>
      <w:r w:rsidRPr="005E3F96">
        <w:rPr>
          <w:rFonts w:ascii="Times New Roman" w:hAnsi="Times New Roman"/>
          <w:sz w:val="28"/>
          <w:szCs w:val="28"/>
        </w:rPr>
        <w:t xml:space="preserve">розглянувши висновок доповідача – члена Першої Дисциплінарної палати Вищої ради правосуддя Кваші О.О. за результатами попередньої перевірки скарги </w:t>
      </w:r>
      <w:r w:rsidR="005E3F96" w:rsidRPr="005E3F96">
        <w:rPr>
          <w:rStyle w:val="rvts73"/>
          <w:rFonts w:ascii="Times New Roman" w:hAnsi="Times New Roman"/>
          <w:color w:val="000000"/>
          <w:sz w:val="28"/>
          <w:szCs w:val="28"/>
        </w:rPr>
        <w:t>Корсунського Олександра Михайловича</w:t>
      </w:r>
      <w:r w:rsidR="005E3F96" w:rsidRPr="005E3F96">
        <w:rPr>
          <w:rFonts w:ascii="Times New Roman" w:hAnsi="Times New Roman"/>
          <w:sz w:val="28"/>
          <w:szCs w:val="28"/>
        </w:rPr>
        <w:t xml:space="preserve"> </w:t>
      </w:r>
      <w:r w:rsidRPr="005E3F96">
        <w:rPr>
          <w:rFonts w:ascii="Times New Roman" w:hAnsi="Times New Roman"/>
          <w:sz w:val="28"/>
          <w:szCs w:val="28"/>
        </w:rPr>
        <w:t xml:space="preserve">стосовно судді </w:t>
      </w:r>
      <w:r w:rsidR="005E3F96" w:rsidRPr="005E3F96">
        <w:rPr>
          <w:rFonts w:ascii="Times New Roman" w:hAnsi="Times New Roman"/>
          <w:color w:val="1D1D1B"/>
          <w:sz w:val="28"/>
          <w:szCs w:val="28"/>
          <w:shd w:val="clear" w:color="auto" w:fill="FFFFFF"/>
        </w:rPr>
        <w:t>Центрально-Міського районного суду міста Кривого Рогу Дніпропетровської області Кузнецова Романа Олександровича</w:t>
      </w:r>
      <w:r w:rsidR="005E3F96">
        <w:rPr>
          <w:rFonts w:ascii="Times New Roman" w:hAnsi="Times New Roman"/>
          <w:color w:val="1D1D1B"/>
          <w:sz w:val="28"/>
          <w:szCs w:val="28"/>
          <w:shd w:val="clear" w:color="auto" w:fill="FFFFFF"/>
        </w:rPr>
        <w:t>,</w:t>
      </w:r>
    </w:p>
    <w:p w:rsidR="0060637B" w:rsidRPr="00814248" w:rsidRDefault="0060637B" w:rsidP="008D3B0C">
      <w:pPr>
        <w:spacing w:after="0" w:line="240" w:lineRule="auto"/>
        <w:ind w:firstLine="567"/>
        <w:jc w:val="both"/>
        <w:rPr>
          <w:rStyle w:val="FontStyle14"/>
          <w:b/>
          <w:bCs/>
          <w:sz w:val="28"/>
          <w:szCs w:val="28"/>
        </w:rPr>
      </w:pPr>
    </w:p>
    <w:p w:rsidR="0060637B" w:rsidRDefault="0060637B" w:rsidP="008D3B0C">
      <w:pPr>
        <w:pStyle w:val="20"/>
        <w:shd w:val="clear" w:color="auto" w:fill="auto"/>
        <w:spacing w:after="0" w:line="240" w:lineRule="auto"/>
        <w:rPr>
          <w:rStyle w:val="FontStyle14"/>
          <w:sz w:val="28"/>
          <w:szCs w:val="28"/>
          <w:lang w:val="uk-UA"/>
        </w:rPr>
      </w:pPr>
      <w:r w:rsidRPr="00814248">
        <w:rPr>
          <w:rStyle w:val="FontStyle14"/>
          <w:sz w:val="28"/>
          <w:szCs w:val="28"/>
          <w:lang w:val="uk-UA"/>
        </w:rPr>
        <w:t>встановила:</w:t>
      </w:r>
    </w:p>
    <w:p w:rsidR="005E3F96" w:rsidRPr="00814248" w:rsidRDefault="005E3F96" w:rsidP="008D3B0C">
      <w:pPr>
        <w:pStyle w:val="20"/>
        <w:shd w:val="clear" w:color="auto" w:fill="auto"/>
        <w:spacing w:after="0" w:line="240" w:lineRule="auto"/>
        <w:rPr>
          <w:rStyle w:val="FontStyle14"/>
          <w:sz w:val="28"/>
          <w:szCs w:val="28"/>
          <w:lang w:val="uk-UA"/>
        </w:rPr>
      </w:pPr>
    </w:p>
    <w:p w:rsidR="00753EFB" w:rsidRPr="008D3B0C" w:rsidRDefault="005E3F96" w:rsidP="008D3B0C">
      <w:pPr>
        <w:shd w:val="clear" w:color="auto" w:fill="FFFFFF"/>
        <w:spacing w:after="0" w:line="240" w:lineRule="auto"/>
        <w:jc w:val="both"/>
        <w:rPr>
          <w:rFonts w:ascii="Times New Roman" w:hAnsi="Times New Roman"/>
          <w:sz w:val="28"/>
          <w:szCs w:val="28"/>
          <w:shd w:val="clear" w:color="auto" w:fill="FFFFFF"/>
          <w:lang w:eastAsia="uk-UA"/>
        </w:rPr>
      </w:pPr>
      <w:r w:rsidRPr="00753EFB">
        <w:rPr>
          <w:rFonts w:ascii="Times New Roman" w:hAnsi="Times New Roman"/>
          <w:sz w:val="28"/>
          <w:szCs w:val="28"/>
        </w:rPr>
        <w:t xml:space="preserve">26 січня 2023 року </w:t>
      </w:r>
      <w:r w:rsidRPr="00753EFB">
        <w:rPr>
          <w:rFonts w:ascii="Times New Roman" w:hAnsi="Times New Roman"/>
          <w:sz w:val="28"/>
          <w:szCs w:val="28"/>
          <w:highlight w:val="white"/>
        </w:rPr>
        <w:t xml:space="preserve">до </w:t>
      </w:r>
      <w:r w:rsidRPr="00753EFB">
        <w:rPr>
          <w:rFonts w:ascii="Times New Roman" w:hAnsi="Times New Roman"/>
          <w:sz w:val="28"/>
          <w:szCs w:val="28"/>
          <w:shd w:val="clear" w:color="auto" w:fill="FFFFFF"/>
        </w:rPr>
        <w:t xml:space="preserve">Вищої ради правосуддя надійшла дисциплінарна скарга </w:t>
      </w:r>
      <w:r w:rsidRPr="00753EFB">
        <w:rPr>
          <w:rStyle w:val="rvts73"/>
          <w:rFonts w:ascii="Times New Roman" w:hAnsi="Times New Roman"/>
          <w:sz w:val="28"/>
          <w:szCs w:val="28"/>
        </w:rPr>
        <w:t>Корсунського О.М.</w:t>
      </w:r>
      <w:r w:rsidRPr="00753EFB">
        <w:rPr>
          <w:rFonts w:ascii="Times New Roman" w:hAnsi="Times New Roman"/>
          <w:sz w:val="28"/>
          <w:szCs w:val="28"/>
        </w:rPr>
        <w:t xml:space="preserve"> </w:t>
      </w:r>
      <w:r w:rsidRPr="00753EFB">
        <w:rPr>
          <w:rFonts w:ascii="Times New Roman" w:hAnsi="Times New Roman"/>
          <w:sz w:val="28"/>
          <w:szCs w:val="28"/>
          <w:shd w:val="clear" w:color="auto" w:fill="FFFFFF"/>
        </w:rPr>
        <w:t xml:space="preserve">від 9 </w:t>
      </w:r>
      <w:r w:rsidRPr="00753EFB">
        <w:rPr>
          <w:rFonts w:ascii="Times New Roman" w:hAnsi="Times New Roman"/>
          <w:sz w:val="28"/>
          <w:szCs w:val="28"/>
        </w:rPr>
        <w:t>січня 2023 року</w:t>
      </w:r>
      <w:r w:rsidRPr="00753EFB">
        <w:rPr>
          <w:rFonts w:ascii="Times New Roman" w:hAnsi="Times New Roman"/>
          <w:sz w:val="28"/>
          <w:szCs w:val="28"/>
          <w:shd w:val="clear" w:color="auto" w:fill="FFFFFF"/>
        </w:rPr>
        <w:t xml:space="preserve"> на дії судді Центрально-Міського районного суду міста Кривого Рогу Дніпропетровської області Кузнецова Р.О. під час здійснення правосуддя у справі № </w:t>
      </w:r>
      <w:r w:rsidRPr="00753EFB">
        <w:rPr>
          <w:rStyle w:val="rvts86"/>
          <w:rFonts w:ascii="Times New Roman" w:hAnsi="Times New Roman"/>
          <w:sz w:val="28"/>
          <w:szCs w:val="28"/>
        </w:rPr>
        <w:t xml:space="preserve">216/3997/16-ц </w:t>
      </w:r>
      <w:r w:rsidRPr="00753EFB">
        <w:rPr>
          <w:rFonts w:ascii="Times New Roman" w:hAnsi="Times New Roman"/>
          <w:sz w:val="28"/>
          <w:szCs w:val="28"/>
          <w:shd w:val="clear" w:color="auto" w:fill="FFFFFF"/>
        </w:rPr>
        <w:t>(</w:t>
      </w:r>
      <w:r w:rsidR="008D3B0C">
        <w:rPr>
          <w:rFonts w:ascii="Times New Roman" w:hAnsi="Times New Roman"/>
          <w:sz w:val="28"/>
          <w:szCs w:val="28"/>
          <w:lang w:eastAsia="uk-UA"/>
        </w:rPr>
        <w:t>єдиний унікальний номер справи</w:t>
      </w:r>
      <w:r w:rsidRPr="00753EFB">
        <w:rPr>
          <w:rFonts w:ascii="Times New Roman" w:hAnsi="Times New Roman"/>
          <w:sz w:val="28"/>
          <w:szCs w:val="28"/>
          <w:lang w:eastAsia="uk-UA"/>
        </w:rPr>
        <w:t xml:space="preserve"> </w:t>
      </w:r>
      <w:r w:rsidRPr="00753EFB">
        <w:rPr>
          <w:rFonts w:ascii="Times New Roman" w:hAnsi="Times New Roman"/>
          <w:sz w:val="28"/>
          <w:szCs w:val="28"/>
          <w:shd w:val="clear" w:color="auto" w:fill="FFFFFF"/>
          <w:lang w:eastAsia="uk-UA"/>
        </w:rPr>
        <w:t xml:space="preserve">К-242/0/7-23, </w:t>
      </w:r>
      <w:r w:rsidR="008D3B0C">
        <w:rPr>
          <w:rFonts w:ascii="Times New Roman" w:hAnsi="Times New Roman"/>
          <w:sz w:val="28"/>
          <w:szCs w:val="28"/>
          <w:lang w:eastAsia="uk-UA"/>
        </w:rPr>
        <w:t>вхідний номер справи</w:t>
      </w:r>
      <w:r w:rsidRPr="00753EFB">
        <w:rPr>
          <w:rFonts w:ascii="Times New Roman" w:hAnsi="Times New Roman"/>
          <w:sz w:val="28"/>
          <w:szCs w:val="28"/>
          <w:lang w:eastAsia="uk-UA"/>
        </w:rPr>
        <w:t xml:space="preserve"> </w:t>
      </w:r>
      <w:r w:rsidR="008D3B0C">
        <w:rPr>
          <w:rFonts w:ascii="Times New Roman" w:hAnsi="Times New Roman"/>
          <w:sz w:val="28"/>
          <w:szCs w:val="28"/>
          <w:shd w:val="clear" w:color="auto" w:fill="FFFFFF"/>
          <w:lang w:eastAsia="uk-UA"/>
        </w:rPr>
        <w:t xml:space="preserve">91051) із проханням </w:t>
      </w:r>
      <w:r w:rsidR="00753EFB" w:rsidRPr="00753EFB">
        <w:rPr>
          <w:rFonts w:ascii="Times New Roman" w:hAnsi="Times New Roman"/>
          <w:sz w:val="28"/>
          <w:szCs w:val="28"/>
        </w:rPr>
        <w:t xml:space="preserve">притягнути суддю </w:t>
      </w:r>
      <w:r w:rsidR="00753EFB" w:rsidRPr="00753EFB">
        <w:rPr>
          <w:rFonts w:ascii="Times New Roman" w:hAnsi="Times New Roman"/>
          <w:sz w:val="28"/>
          <w:szCs w:val="28"/>
          <w:shd w:val="clear" w:color="auto" w:fill="FFFFFF"/>
        </w:rPr>
        <w:t>Центрально-Міського районного суду міста Кривого Рогу Дніпропетровської області Кузнецова Р.О.</w:t>
      </w:r>
      <w:r w:rsidR="00753EFB" w:rsidRPr="00753EFB">
        <w:rPr>
          <w:rFonts w:ascii="Times New Roman" w:hAnsi="Times New Roman"/>
          <w:sz w:val="28"/>
          <w:szCs w:val="28"/>
        </w:rPr>
        <w:t xml:space="preserve"> до дисциплінарної відповідальності у зв’язку з бе</w:t>
      </w:r>
      <w:r w:rsidR="008D3B0C">
        <w:rPr>
          <w:rFonts w:ascii="Times New Roman" w:hAnsi="Times New Roman"/>
          <w:sz w:val="28"/>
          <w:szCs w:val="28"/>
        </w:rPr>
        <w:t>зпідставним затягуванням або не</w:t>
      </w:r>
      <w:r w:rsidR="00753EFB" w:rsidRPr="00753EFB">
        <w:rPr>
          <w:rFonts w:ascii="Times New Roman" w:hAnsi="Times New Roman"/>
          <w:sz w:val="28"/>
          <w:szCs w:val="28"/>
        </w:rPr>
        <w:t xml:space="preserve">вжиттям заходів щодо розгляду справи № </w:t>
      </w:r>
      <w:r w:rsidR="00753EFB" w:rsidRPr="00753EFB">
        <w:rPr>
          <w:rStyle w:val="rvts86"/>
          <w:rFonts w:ascii="Times New Roman" w:hAnsi="Times New Roman"/>
          <w:sz w:val="28"/>
          <w:szCs w:val="28"/>
        </w:rPr>
        <w:t>216/3997/16-ц</w:t>
      </w:r>
      <w:r w:rsidR="00753EFB" w:rsidRPr="00753EFB">
        <w:rPr>
          <w:rFonts w:ascii="Times New Roman" w:hAnsi="Times New Roman"/>
          <w:sz w:val="28"/>
          <w:szCs w:val="28"/>
        </w:rPr>
        <w:t xml:space="preserve"> протягом строку, встановленого законом, несвоєчасним наданням суддею копії судового рішення для його внесення до Єдиного державного реєстру судових рішень.</w:t>
      </w:r>
    </w:p>
    <w:p w:rsidR="006C0E65" w:rsidRPr="00753EFB" w:rsidRDefault="006C0E65" w:rsidP="008D3B0C">
      <w:pPr>
        <w:shd w:val="clear" w:color="auto" w:fill="FFFFFF"/>
        <w:spacing w:after="0" w:line="240" w:lineRule="auto"/>
        <w:ind w:firstLine="567"/>
        <w:jc w:val="both"/>
        <w:rPr>
          <w:rFonts w:ascii="Times New Roman" w:hAnsi="Times New Roman"/>
          <w:sz w:val="28"/>
          <w:szCs w:val="28"/>
        </w:rPr>
      </w:pPr>
      <w:r w:rsidRPr="00753EFB">
        <w:rPr>
          <w:rFonts w:ascii="Times New Roman" w:hAnsi="Times New Roman"/>
          <w:sz w:val="28"/>
          <w:szCs w:val="28"/>
        </w:rPr>
        <w:t>З метою недопущення пор</w:t>
      </w:r>
      <w:r w:rsidR="000A7C14" w:rsidRPr="00753EFB">
        <w:rPr>
          <w:rFonts w:ascii="Times New Roman" w:hAnsi="Times New Roman"/>
          <w:sz w:val="28"/>
          <w:szCs w:val="28"/>
        </w:rPr>
        <w:t xml:space="preserve">ушення вимог Закону України від 14 липня    </w:t>
      </w:r>
      <w:r w:rsidR="00753EFB">
        <w:rPr>
          <w:rFonts w:ascii="Times New Roman" w:hAnsi="Times New Roman"/>
          <w:sz w:val="28"/>
          <w:szCs w:val="28"/>
        </w:rPr>
        <w:t xml:space="preserve"> </w:t>
      </w:r>
      <w:r w:rsidR="000A7C14" w:rsidRPr="00753EFB">
        <w:rPr>
          <w:rFonts w:ascii="Times New Roman" w:hAnsi="Times New Roman"/>
          <w:sz w:val="28"/>
          <w:szCs w:val="28"/>
        </w:rPr>
        <w:t xml:space="preserve"> 2021 року № </w:t>
      </w:r>
      <w:r w:rsidRPr="00753EFB">
        <w:rPr>
          <w:rFonts w:ascii="Times New Roman" w:hAnsi="Times New Roman"/>
          <w:sz w:val="28"/>
          <w:szCs w:val="28"/>
        </w:rPr>
        <w:t>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5 серп</w:t>
      </w:r>
      <w:r w:rsidR="000A7C14" w:rsidRPr="00753EFB">
        <w:rPr>
          <w:rFonts w:ascii="Times New Roman" w:hAnsi="Times New Roman"/>
          <w:sz w:val="28"/>
          <w:szCs w:val="28"/>
        </w:rPr>
        <w:t xml:space="preserve">ня 2021 року ухвалила рішення № </w:t>
      </w:r>
      <w:r w:rsidRPr="00753EFB">
        <w:rPr>
          <w:rFonts w:ascii="Times New Roman" w:hAnsi="Times New Roman"/>
          <w:sz w:val="28"/>
          <w:szCs w:val="28"/>
        </w:rPr>
        <w:t xml:space="preserve">1809/0/15-21 про зупинення з 5 серпня 2021 року розподілу між членами Вищої ради правосуддя скарг щодо </w:t>
      </w:r>
      <w:r w:rsidRPr="00753EFB">
        <w:rPr>
          <w:rFonts w:ascii="Times New Roman" w:hAnsi="Times New Roman"/>
          <w:sz w:val="28"/>
          <w:szCs w:val="28"/>
        </w:rPr>
        <w:lastRenderedPageBreak/>
        <w:t xml:space="preserve">дисциплінарного проступку судді (дисциплінарних скарг), поданих відповідно до Закону України «Про судоустрій і статус суддів». </w:t>
      </w:r>
    </w:p>
    <w:p w:rsidR="006C0E65" w:rsidRPr="00753EFB" w:rsidRDefault="006C0E65"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Законом У</w:t>
      </w:r>
      <w:r w:rsidR="000A7C14" w:rsidRPr="00753EFB">
        <w:rPr>
          <w:rFonts w:ascii="Times New Roman" w:hAnsi="Times New Roman"/>
          <w:sz w:val="28"/>
          <w:szCs w:val="28"/>
        </w:rPr>
        <w:t xml:space="preserve">країни від 9 серпня 2023 року № </w:t>
      </w:r>
      <w:r w:rsidRPr="00753EFB">
        <w:rPr>
          <w:rFonts w:ascii="Times New Roman" w:hAnsi="Times New Roman"/>
          <w:sz w:val="28"/>
          <w:szCs w:val="28"/>
        </w:rPr>
        <w:t xml:space="preserve">3304-IX «Про внесення змін до деяких законів України щодо негайного відновлення розгляду справ стосовно дисциплінарної відповідальності суддів» внесено зміни до Закону України «Про Вищу раду правосуддя», </w:t>
      </w:r>
      <w:r w:rsidR="004907A8" w:rsidRPr="00753EFB">
        <w:rPr>
          <w:rFonts w:ascii="Times New Roman" w:hAnsi="Times New Roman"/>
          <w:sz w:val="28"/>
          <w:szCs w:val="28"/>
        </w:rPr>
        <w:t xml:space="preserve">зокрема </w:t>
      </w:r>
      <w:r w:rsidRPr="00753EFB">
        <w:rPr>
          <w:rFonts w:ascii="Times New Roman" w:hAnsi="Times New Roman"/>
          <w:sz w:val="28"/>
          <w:szCs w:val="28"/>
        </w:rPr>
        <w:t xml:space="preserve">розділ ІІІ «Прикінцеві та перехідні положення» </w:t>
      </w:r>
      <w:r w:rsidR="00E26054" w:rsidRPr="00753EFB">
        <w:rPr>
          <w:rFonts w:ascii="Times New Roman" w:hAnsi="Times New Roman"/>
          <w:sz w:val="28"/>
          <w:szCs w:val="28"/>
        </w:rPr>
        <w:t xml:space="preserve">доповнено </w:t>
      </w:r>
      <w:r w:rsidRPr="00753EFB">
        <w:rPr>
          <w:rFonts w:ascii="Times New Roman" w:hAnsi="Times New Roman"/>
          <w:sz w:val="28"/>
          <w:szCs w:val="28"/>
        </w:rPr>
        <w:t>пунктом 23</w:t>
      </w:r>
      <w:r w:rsidR="00A3374D" w:rsidRPr="00753EFB">
        <w:rPr>
          <w:rFonts w:ascii="Times New Roman" w:hAnsi="Times New Roman"/>
          <w:sz w:val="28"/>
          <w:szCs w:val="28"/>
          <w:vertAlign w:val="superscript"/>
        </w:rPr>
        <w:t>7</w:t>
      </w:r>
      <w:r w:rsidRPr="00753EFB">
        <w:rPr>
          <w:rFonts w:ascii="Times New Roman" w:hAnsi="Times New Roman"/>
          <w:sz w:val="28"/>
          <w:szCs w:val="28"/>
        </w:rPr>
        <w:t>.</w:t>
      </w:r>
    </w:p>
    <w:p w:rsidR="006C0E65" w:rsidRPr="00753EFB" w:rsidRDefault="006C0E65"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Пунктом </w:t>
      </w:r>
      <w:r w:rsidR="006159A9" w:rsidRPr="00753EFB">
        <w:rPr>
          <w:rFonts w:ascii="Times New Roman" w:hAnsi="Times New Roman"/>
          <w:sz w:val="28"/>
          <w:szCs w:val="28"/>
        </w:rPr>
        <w:t>23</w:t>
      </w:r>
      <w:r w:rsidR="006159A9" w:rsidRPr="00753EFB">
        <w:rPr>
          <w:rFonts w:ascii="Times New Roman" w:hAnsi="Times New Roman"/>
          <w:sz w:val="28"/>
          <w:szCs w:val="28"/>
          <w:vertAlign w:val="superscript"/>
        </w:rPr>
        <w:t xml:space="preserve">7 </w:t>
      </w:r>
      <w:r w:rsidRPr="00753EFB">
        <w:rPr>
          <w:rFonts w:ascii="Times New Roman" w:hAnsi="Times New Roman"/>
          <w:sz w:val="28"/>
          <w:szCs w:val="28"/>
        </w:rPr>
        <w:t>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D3B0C" w:rsidRDefault="006C0E65"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На виконання ріше</w:t>
      </w:r>
      <w:r w:rsidR="007F0C6B" w:rsidRPr="00753EFB">
        <w:rPr>
          <w:rFonts w:ascii="Times New Roman" w:hAnsi="Times New Roman"/>
          <w:sz w:val="28"/>
          <w:szCs w:val="28"/>
        </w:rPr>
        <w:t>ння Вищої ради правосуд</w:t>
      </w:r>
      <w:r w:rsidR="00BE2E70" w:rsidRPr="00753EFB">
        <w:rPr>
          <w:rFonts w:ascii="Times New Roman" w:hAnsi="Times New Roman"/>
          <w:sz w:val="28"/>
          <w:szCs w:val="28"/>
        </w:rPr>
        <w:t xml:space="preserve">дя від 23 листопада 2023 року № </w:t>
      </w:r>
      <w:r w:rsidR="007F0C6B" w:rsidRPr="00753EFB">
        <w:rPr>
          <w:rFonts w:ascii="Times New Roman" w:hAnsi="Times New Roman"/>
          <w:sz w:val="28"/>
          <w:szCs w:val="28"/>
        </w:rPr>
        <w:t>1115</w:t>
      </w:r>
      <w:r w:rsidRPr="00753EFB">
        <w:rPr>
          <w:rFonts w:ascii="Times New Roman" w:hAnsi="Times New Roman"/>
          <w:sz w:val="28"/>
          <w:szCs w:val="28"/>
        </w:rPr>
        <w:t>/0/15-23 протоколом автоматизованого розподілу справи між член</w:t>
      </w:r>
      <w:r w:rsidR="007F0C6B" w:rsidRPr="00753EFB">
        <w:rPr>
          <w:rFonts w:ascii="Times New Roman" w:hAnsi="Times New Roman"/>
          <w:sz w:val="28"/>
          <w:szCs w:val="28"/>
        </w:rPr>
        <w:t xml:space="preserve">ами Вищої ради правосуддя від </w:t>
      </w:r>
      <w:r w:rsidR="005E3F96" w:rsidRPr="00753EFB">
        <w:rPr>
          <w:rFonts w:ascii="Times New Roman" w:hAnsi="Times New Roman"/>
          <w:sz w:val="28"/>
          <w:szCs w:val="28"/>
        </w:rPr>
        <w:t xml:space="preserve">23 листопада 2023 року </w:t>
      </w:r>
      <w:r w:rsidRPr="00753EFB">
        <w:rPr>
          <w:rFonts w:ascii="Times New Roman" w:hAnsi="Times New Roman"/>
          <w:sz w:val="28"/>
          <w:szCs w:val="28"/>
        </w:rPr>
        <w:t>справу передано члену Ви</w:t>
      </w:r>
      <w:r w:rsidR="007F0C6B" w:rsidRPr="00753EFB">
        <w:rPr>
          <w:rFonts w:ascii="Times New Roman" w:hAnsi="Times New Roman"/>
          <w:sz w:val="28"/>
          <w:szCs w:val="28"/>
        </w:rPr>
        <w:t>щої ради правосуддя Кваш</w:t>
      </w:r>
      <w:r w:rsidR="00BE2E70" w:rsidRPr="00753EFB">
        <w:rPr>
          <w:rFonts w:ascii="Times New Roman" w:hAnsi="Times New Roman"/>
          <w:sz w:val="28"/>
          <w:szCs w:val="28"/>
        </w:rPr>
        <w:t xml:space="preserve">і </w:t>
      </w:r>
      <w:r w:rsidR="007F0C6B" w:rsidRPr="00753EFB">
        <w:rPr>
          <w:rFonts w:ascii="Times New Roman" w:hAnsi="Times New Roman"/>
          <w:sz w:val="28"/>
          <w:szCs w:val="28"/>
        </w:rPr>
        <w:t>О.О., яка провела попередню перевірку та склала</w:t>
      </w:r>
      <w:r w:rsidRPr="00753EFB">
        <w:rPr>
          <w:rFonts w:ascii="Times New Roman" w:hAnsi="Times New Roman"/>
          <w:sz w:val="28"/>
          <w:szCs w:val="28"/>
        </w:rPr>
        <w:t xml:space="preserve"> висновок із пропозицією про відкриття дисциплінарної справи.</w:t>
      </w:r>
    </w:p>
    <w:p w:rsidR="00C94878" w:rsidRPr="008D3B0C" w:rsidRDefault="009A1F5A" w:rsidP="008D3B0C">
      <w:pPr>
        <w:spacing w:after="0" w:line="240" w:lineRule="auto"/>
        <w:ind w:firstLine="567"/>
        <w:jc w:val="both"/>
        <w:rPr>
          <w:rStyle w:val="FontStyle14"/>
          <w:sz w:val="28"/>
          <w:szCs w:val="28"/>
        </w:rPr>
      </w:pPr>
      <w:r w:rsidRPr="00753EFB">
        <w:rPr>
          <w:rStyle w:val="FontStyle14"/>
          <w:sz w:val="28"/>
          <w:szCs w:val="28"/>
        </w:rPr>
        <w:t>З</w:t>
      </w:r>
      <w:r w:rsidR="00C94878" w:rsidRPr="00753EFB">
        <w:rPr>
          <w:rStyle w:val="FontStyle14"/>
          <w:sz w:val="28"/>
          <w:szCs w:val="28"/>
        </w:rPr>
        <w:t>аслухавши доповідача – члена Першої Дисциплінарної палати</w:t>
      </w:r>
      <w:r w:rsidR="005E3F96" w:rsidRPr="00753EFB">
        <w:rPr>
          <w:rStyle w:val="FontStyle14"/>
          <w:sz w:val="28"/>
          <w:szCs w:val="28"/>
        </w:rPr>
        <w:t xml:space="preserve">                            </w:t>
      </w:r>
      <w:r w:rsidR="00C94878" w:rsidRPr="00753EFB">
        <w:rPr>
          <w:rStyle w:val="FontStyle14"/>
          <w:sz w:val="28"/>
          <w:szCs w:val="28"/>
        </w:rPr>
        <w:t xml:space="preserve">Квашу О.О., Перша </w:t>
      </w:r>
      <w:r w:rsidR="00BE2E70" w:rsidRPr="00753EFB">
        <w:rPr>
          <w:rStyle w:val="FontStyle14"/>
          <w:sz w:val="28"/>
          <w:szCs w:val="28"/>
        </w:rPr>
        <w:t xml:space="preserve">Дисциплінарна палата Вищої ради правосуддя </w:t>
      </w:r>
      <w:r w:rsidR="00C94878" w:rsidRPr="00753EFB">
        <w:rPr>
          <w:rStyle w:val="FontStyle14"/>
          <w:sz w:val="28"/>
          <w:szCs w:val="28"/>
        </w:rPr>
        <w:t xml:space="preserve">дійшла  висновку про наявність підстав для відкриття дисциплінарної справи стосовно судді </w:t>
      </w:r>
      <w:r w:rsidR="005E3F96" w:rsidRPr="00753EFB">
        <w:rPr>
          <w:rFonts w:ascii="Times New Roman" w:hAnsi="Times New Roman"/>
          <w:color w:val="1D1D1B"/>
          <w:sz w:val="28"/>
          <w:szCs w:val="28"/>
          <w:shd w:val="clear" w:color="auto" w:fill="FFFFFF"/>
        </w:rPr>
        <w:t>Центрально-Міського районного суду міста Кривого Рогу Дніпропетровської області Кузнецова Р.О.</w:t>
      </w:r>
      <w:r w:rsidR="005E3F96" w:rsidRPr="00753EFB">
        <w:rPr>
          <w:rStyle w:val="FontStyle14"/>
          <w:sz w:val="28"/>
          <w:szCs w:val="28"/>
        </w:rPr>
        <w:t xml:space="preserve"> </w:t>
      </w:r>
      <w:r w:rsidR="00C94878" w:rsidRPr="00753EFB">
        <w:rPr>
          <w:rStyle w:val="FontStyle14"/>
          <w:sz w:val="28"/>
          <w:szCs w:val="28"/>
        </w:rPr>
        <w:t>з огляду на таке.</w:t>
      </w:r>
    </w:p>
    <w:p w:rsidR="00753EFB" w:rsidRPr="00753EFB" w:rsidRDefault="009A1F5A" w:rsidP="008D3B0C">
      <w:pPr>
        <w:pStyle w:val="rvps2"/>
        <w:shd w:val="clear" w:color="auto" w:fill="FFFFFF"/>
        <w:spacing w:before="0" w:beforeAutospacing="0" w:after="0" w:afterAutospacing="0"/>
        <w:ind w:firstLine="567"/>
        <w:jc w:val="both"/>
        <w:rPr>
          <w:rStyle w:val="rvts11"/>
          <w:sz w:val="28"/>
          <w:szCs w:val="28"/>
          <w:lang w:val="uk-UA"/>
        </w:rPr>
      </w:pPr>
      <w:r w:rsidRPr="00753EFB">
        <w:rPr>
          <w:rStyle w:val="FontStyle14"/>
          <w:sz w:val="28"/>
          <w:szCs w:val="28"/>
          <w:lang w:val="uk-UA"/>
        </w:rPr>
        <w:t>Попередньою перевіркою встановлено, що</w:t>
      </w:r>
      <w:r w:rsidR="00753EFB">
        <w:rPr>
          <w:rStyle w:val="FontStyle14"/>
          <w:sz w:val="28"/>
          <w:szCs w:val="28"/>
          <w:lang w:val="uk-UA"/>
        </w:rPr>
        <w:t xml:space="preserve"> </w:t>
      </w:r>
      <w:r w:rsidR="00753EFB" w:rsidRPr="00753EFB">
        <w:rPr>
          <w:sz w:val="28"/>
          <w:szCs w:val="28"/>
          <w:lang w:val="uk-UA" w:eastAsia="uk-UA"/>
        </w:rPr>
        <w:t xml:space="preserve">16 серпня 2016 року до </w:t>
      </w:r>
      <w:r w:rsidR="00753EFB" w:rsidRPr="00753EFB">
        <w:rPr>
          <w:sz w:val="28"/>
          <w:szCs w:val="28"/>
          <w:shd w:val="clear" w:color="auto" w:fill="FFFFFF"/>
          <w:lang w:val="uk-UA"/>
        </w:rPr>
        <w:t>Центрально</w:t>
      </w:r>
      <w:r w:rsidR="00753EFB" w:rsidRPr="00753EFB">
        <w:rPr>
          <w:sz w:val="28"/>
          <w:szCs w:val="28"/>
          <w:shd w:val="clear" w:color="auto" w:fill="FFFFFF"/>
        </w:rPr>
        <w:t>-</w:t>
      </w:r>
      <w:r w:rsidR="00753EFB" w:rsidRPr="00753EFB">
        <w:rPr>
          <w:sz w:val="28"/>
          <w:szCs w:val="28"/>
          <w:shd w:val="clear" w:color="auto" w:fill="FFFFFF"/>
          <w:lang w:val="uk-UA"/>
        </w:rPr>
        <w:t xml:space="preserve">Міського районного суду міста Кривого Рогу Дніпропетровської області надійшла справа № </w:t>
      </w:r>
      <w:r w:rsidR="00753EFB" w:rsidRPr="00753EFB">
        <w:rPr>
          <w:rStyle w:val="rvts86"/>
          <w:sz w:val="28"/>
          <w:szCs w:val="28"/>
          <w:lang w:val="uk-UA"/>
        </w:rPr>
        <w:t xml:space="preserve">216/3997/16-ц за позовом </w:t>
      </w:r>
      <w:r w:rsidR="004F4C55">
        <w:rPr>
          <w:rStyle w:val="rvts86"/>
          <w:sz w:val="28"/>
          <w:szCs w:val="28"/>
          <w:lang w:val="uk-UA"/>
        </w:rPr>
        <w:t>ОСОБА1</w:t>
      </w:r>
      <w:r w:rsidR="00753EFB" w:rsidRPr="00753EFB">
        <w:rPr>
          <w:sz w:val="28"/>
          <w:szCs w:val="28"/>
          <w:lang w:val="uk-UA"/>
        </w:rPr>
        <w:t xml:space="preserve"> </w:t>
      </w:r>
      <w:r w:rsidR="00753EFB" w:rsidRPr="00753EFB">
        <w:rPr>
          <w:sz w:val="28"/>
          <w:szCs w:val="28"/>
          <w:shd w:val="clear" w:color="auto" w:fill="FFFFFF"/>
          <w:lang w:val="uk-UA"/>
        </w:rPr>
        <w:t xml:space="preserve">до Товариства </w:t>
      </w:r>
      <w:r w:rsidR="00753EFB" w:rsidRPr="00753EFB">
        <w:rPr>
          <w:rStyle w:val="rvts19"/>
          <w:color w:val="000000"/>
          <w:sz w:val="28"/>
          <w:szCs w:val="28"/>
          <w:lang w:val="uk-UA"/>
        </w:rPr>
        <w:t>з обмеженою відповідальністю (далі – ТОВ) «</w:t>
      </w:r>
      <w:proofErr w:type="spellStart"/>
      <w:r w:rsidR="00753EFB" w:rsidRPr="00753EFB">
        <w:rPr>
          <w:rStyle w:val="rvts19"/>
          <w:color w:val="000000"/>
          <w:sz w:val="28"/>
          <w:szCs w:val="28"/>
          <w:lang w:val="uk-UA"/>
        </w:rPr>
        <w:t>Сітісервіс</w:t>
      </w:r>
      <w:proofErr w:type="spellEnd"/>
      <w:r w:rsidR="00753EFB" w:rsidRPr="00753EFB">
        <w:rPr>
          <w:rStyle w:val="rvts19"/>
          <w:color w:val="000000"/>
          <w:sz w:val="28"/>
          <w:szCs w:val="28"/>
          <w:lang w:val="uk-UA"/>
        </w:rPr>
        <w:t xml:space="preserve"> – КР» про відшкодування шкоди</w:t>
      </w:r>
      <w:r w:rsidR="00753EFB" w:rsidRPr="00753EFB">
        <w:rPr>
          <w:rStyle w:val="rvts11"/>
          <w:color w:val="000000"/>
          <w:sz w:val="28"/>
          <w:szCs w:val="28"/>
          <w:lang w:val="uk-UA"/>
        </w:rPr>
        <w:t>, завданої залиттям квартири.</w:t>
      </w:r>
    </w:p>
    <w:p w:rsidR="00753EFB" w:rsidRPr="00753EFB" w:rsidRDefault="00753EFB" w:rsidP="008D3B0C">
      <w:pPr>
        <w:spacing w:after="0" w:line="240" w:lineRule="auto"/>
        <w:ind w:firstLine="567"/>
        <w:jc w:val="both"/>
        <w:rPr>
          <w:rStyle w:val="rvts11"/>
          <w:rFonts w:ascii="Times New Roman" w:hAnsi="Times New Roman"/>
          <w:color w:val="000000"/>
          <w:sz w:val="28"/>
          <w:szCs w:val="28"/>
          <w:shd w:val="clear" w:color="auto" w:fill="FFFFFF"/>
        </w:rPr>
      </w:pPr>
      <w:r w:rsidRPr="00753EFB">
        <w:rPr>
          <w:rFonts w:ascii="Times New Roman" w:hAnsi="Times New Roman"/>
          <w:sz w:val="28"/>
          <w:szCs w:val="28"/>
        </w:rPr>
        <w:t>Протоколом автоматизованого розподілу судової</w:t>
      </w:r>
      <w:r w:rsidRPr="00753EFB">
        <w:rPr>
          <w:rStyle w:val="rvts11"/>
          <w:rFonts w:ascii="Times New Roman" w:hAnsi="Times New Roman"/>
          <w:color w:val="000000"/>
          <w:sz w:val="28"/>
          <w:szCs w:val="28"/>
        </w:rPr>
        <w:t xml:space="preserve"> справи між суддями від                 </w:t>
      </w:r>
      <w:r w:rsidRPr="00753EFB">
        <w:rPr>
          <w:rFonts w:ascii="Times New Roman" w:hAnsi="Times New Roman"/>
          <w:sz w:val="28"/>
          <w:szCs w:val="28"/>
          <w:lang w:eastAsia="uk-UA"/>
        </w:rPr>
        <w:t xml:space="preserve">16 серпня 2016 року справу </w:t>
      </w:r>
      <w:r w:rsidRPr="00753EFB">
        <w:rPr>
          <w:rFonts w:ascii="Times New Roman" w:hAnsi="Times New Roman"/>
          <w:sz w:val="28"/>
          <w:szCs w:val="28"/>
          <w:shd w:val="clear" w:color="auto" w:fill="FFFFFF"/>
        </w:rPr>
        <w:t xml:space="preserve">№ </w:t>
      </w:r>
      <w:r w:rsidRPr="00753EFB">
        <w:rPr>
          <w:rStyle w:val="rvts86"/>
          <w:rFonts w:ascii="Times New Roman" w:hAnsi="Times New Roman"/>
          <w:color w:val="000000"/>
          <w:sz w:val="28"/>
          <w:szCs w:val="28"/>
        </w:rPr>
        <w:t xml:space="preserve">216/3997/16-ц передано до провадження судді </w:t>
      </w:r>
      <w:proofErr w:type="spellStart"/>
      <w:r w:rsidRPr="00753EFB">
        <w:rPr>
          <w:rFonts w:ascii="Times New Roman" w:hAnsi="Times New Roman"/>
          <w:color w:val="000000"/>
          <w:sz w:val="28"/>
          <w:szCs w:val="28"/>
        </w:rPr>
        <w:t>Онопченка</w:t>
      </w:r>
      <w:proofErr w:type="spellEnd"/>
      <w:r w:rsidRPr="00753EFB">
        <w:rPr>
          <w:rFonts w:ascii="Times New Roman" w:hAnsi="Times New Roman"/>
          <w:color w:val="000000"/>
          <w:sz w:val="28"/>
          <w:szCs w:val="28"/>
        </w:rPr>
        <w:t xml:space="preserve"> Ю.В.</w:t>
      </w:r>
    </w:p>
    <w:p w:rsidR="00753EFB" w:rsidRPr="00753EFB" w:rsidRDefault="00753EFB" w:rsidP="008D3B0C">
      <w:pPr>
        <w:spacing w:after="0" w:line="240" w:lineRule="auto"/>
        <w:ind w:firstLine="567"/>
        <w:jc w:val="both"/>
        <w:rPr>
          <w:rFonts w:ascii="Times New Roman" w:hAnsi="Times New Roman"/>
          <w:color w:val="000000"/>
          <w:sz w:val="28"/>
          <w:szCs w:val="28"/>
          <w:shd w:val="clear" w:color="auto" w:fill="FFFFFF"/>
        </w:rPr>
      </w:pPr>
      <w:r w:rsidRPr="00753EFB">
        <w:rPr>
          <w:rStyle w:val="rvts11"/>
          <w:rFonts w:ascii="Times New Roman" w:hAnsi="Times New Roman"/>
          <w:color w:val="000000"/>
          <w:sz w:val="28"/>
          <w:szCs w:val="28"/>
        </w:rPr>
        <w:t xml:space="preserve">Ухвалою </w:t>
      </w:r>
      <w:r w:rsidRPr="00753EFB">
        <w:rPr>
          <w:rFonts w:ascii="Times New Roman" w:hAnsi="Times New Roman"/>
          <w:sz w:val="28"/>
          <w:szCs w:val="28"/>
          <w:shd w:val="clear" w:color="auto" w:fill="FFFFFF"/>
        </w:rPr>
        <w:t xml:space="preserve">Центрально-Міського районного суду міста Кривого Рогу Дніпропетровської області від 17 </w:t>
      </w:r>
      <w:r w:rsidRPr="00753EFB">
        <w:rPr>
          <w:rFonts w:ascii="Times New Roman" w:hAnsi="Times New Roman"/>
          <w:sz w:val="28"/>
          <w:szCs w:val="28"/>
          <w:lang w:eastAsia="uk-UA"/>
        </w:rPr>
        <w:t xml:space="preserve">серпня 2016 року </w:t>
      </w:r>
      <w:r w:rsidRPr="00753EFB">
        <w:rPr>
          <w:rFonts w:ascii="Times New Roman" w:hAnsi="Times New Roman"/>
          <w:color w:val="000000"/>
          <w:sz w:val="28"/>
          <w:szCs w:val="28"/>
          <w:lang w:eastAsia="uk-UA"/>
        </w:rPr>
        <w:t xml:space="preserve">відкрито провадження у цивільній справі № </w:t>
      </w:r>
      <w:r w:rsidRPr="00753EFB">
        <w:rPr>
          <w:rStyle w:val="rvts86"/>
          <w:rFonts w:ascii="Times New Roman" w:hAnsi="Times New Roman"/>
          <w:color w:val="000000"/>
          <w:sz w:val="28"/>
          <w:szCs w:val="28"/>
        </w:rPr>
        <w:t xml:space="preserve">216/3997/16-ц та призначено </w:t>
      </w:r>
      <w:r w:rsidRPr="00753EFB">
        <w:rPr>
          <w:rFonts w:ascii="Times New Roman" w:hAnsi="Times New Roman"/>
          <w:color w:val="000000"/>
          <w:sz w:val="28"/>
          <w:szCs w:val="28"/>
          <w:lang w:eastAsia="uk-UA"/>
        </w:rPr>
        <w:t>попередній судовий розгляд справи на 15 вересня 2016 року.</w:t>
      </w:r>
    </w:p>
    <w:p w:rsidR="00753EFB" w:rsidRPr="00753EFB" w:rsidRDefault="00753EFB" w:rsidP="008D3B0C">
      <w:pPr>
        <w:spacing w:after="0" w:line="240" w:lineRule="auto"/>
        <w:ind w:firstLine="567"/>
        <w:jc w:val="both"/>
        <w:rPr>
          <w:rFonts w:ascii="Times New Roman" w:hAnsi="Times New Roman"/>
          <w:color w:val="000000"/>
          <w:sz w:val="28"/>
          <w:szCs w:val="28"/>
        </w:rPr>
      </w:pPr>
      <w:r w:rsidRPr="00753EFB">
        <w:rPr>
          <w:rStyle w:val="rvts11"/>
          <w:rFonts w:ascii="Times New Roman" w:hAnsi="Times New Roman"/>
          <w:color w:val="000000"/>
          <w:sz w:val="28"/>
          <w:szCs w:val="28"/>
        </w:rPr>
        <w:t xml:space="preserve">Ухвалою </w:t>
      </w:r>
      <w:r w:rsidRPr="00753EFB">
        <w:rPr>
          <w:rFonts w:ascii="Times New Roman" w:hAnsi="Times New Roman"/>
          <w:sz w:val="28"/>
          <w:szCs w:val="28"/>
          <w:shd w:val="clear" w:color="auto" w:fill="FFFFFF"/>
        </w:rPr>
        <w:t xml:space="preserve">Центрально-Міського районного суду міста Кривого Рогу Дніпропетровської області від 25 жовтня 2016 року </w:t>
      </w:r>
      <w:r w:rsidRPr="00753EFB">
        <w:rPr>
          <w:rFonts w:ascii="Times New Roman" w:hAnsi="Times New Roman"/>
          <w:color w:val="000000"/>
          <w:sz w:val="28"/>
          <w:szCs w:val="28"/>
        </w:rPr>
        <w:t>призначено справу до розгляду у відкритому судовому засіданні на 25 листопада 2016 року.</w:t>
      </w:r>
    </w:p>
    <w:p w:rsidR="00753EFB" w:rsidRPr="00753EFB" w:rsidRDefault="00753EFB" w:rsidP="008D3B0C">
      <w:pPr>
        <w:spacing w:after="0" w:line="240" w:lineRule="auto"/>
        <w:ind w:firstLine="567"/>
        <w:jc w:val="both"/>
        <w:rPr>
          <w:rFonts w:ascii="Times New Roman" w:hAnsi="Times New Roman"/>
          <w:color w:val="000000"/>
          <w:sz w:val="28"/>
          <w:szCs w:val="28"/>
        </w:rPr>
      </w:pPr>
      <w:r w:rsidRPr="00753EFB">
        <w:rPr>
          <w:rFonts w:ascii="Times New Roman" w:hAnsi="Times New Roman"/>
          <w:color w:val="000000"/>
          <w:sz w:val="28"/>
          <w:szCs w:val="28"/>
        </w:rPr>
        <w:t xml:space="preserve">4 грудня 2018 року на підставі розпорядження керівника апарату </w:t>
      </w:r>
      <w:r w:rsidRPr="00753EFB">
        <w:rPr>
          <w:rFonts w:ascii="Times New Roman" w:hAnsi="Times New Roman"/>
          <w:sz w:val="28"/>
          <w:szCs w:val="28"/>
          <w:shd w:val="clear" w:color="auto" w:fill="FFFFFF"/>
        </w:rPr>
        <w:t xml:space="preserve">Центрально-Міського районного суду міста Кривого Рогу Дніпропетровської області </w:t>
      </w:r>
      <w:proofErr w:type="spellStart"/>
      <w:r w:rsidRPr="00753EFB">
        <w:rPr>
          <w:rFonts w:ascii="Times New Roman" w:hAnsi="Times New Roman"/>
          <w:color w:val="000000"/>
          <w:sz w:val="28"/>
          <w:szCs w:val="28"/>
        </w:rPr>
        <w:t>Мірошніченка</w:t>
      </w:r>
      <w:proofErr w:type="spellEnd"/>
      <w:r w:rsidRPr="00753EFB">
        <w:rPr>
          <w:rFonts w:ascii="Times New Roman" w:hAnsi="Times New Roman"/>
          <w:color w:val="000000"/>
          <w:sz w:val="28"/>
          <w:szCs w:val="28"/>
        </w:rPr>
        <w:t xml:space="preserve"> Я.В. </w:t>
      </w:r>
      <w:r w:rsidRPr="00753EFB">
        <w:rPr>
          <w:rFonts w:ascii="Times New Roman" w:hAnsi="Times New Roman"/>
          <w:sz w:val="28"/>
          <w:szCs w:val="28"/>
          <w:shd w:val="clear" w:color="auto" w:fill="FFFFFF"/>
        </w:rPr>
        <w:t xml:space="preserve">за </w:t>
      </w:r>
      <w:r w:rsidRPr="00753EFB">
        <w:rPr>
          <w:rFonts w:ascii="Times New Roman" w:hAnsi="Times New Roman"/>
          <w:color w:val="000000"/>
          <w:sz w:val="28"/>
          <w:szCs w:val="28"/>
        </w:rPr>
        <w:t xml:space="preserve">№ 2145 здійснено повторний автоматизований розподіл цивільної справи № </w:t>
      </w:r>
      <w:r w:rsidRPr="00753EFB">
        <w:rPr>
          <w:rStyle w:val="rvts86"/>
          <w:rFonts w:ascii="Times New Roman" w:hAnsi="Times New Roman"/>
          <w:color w:val="000000"/>
          <w:sz w:val="28"/>
          <w:szCs w:val="28"/>
        </w:rPr>
        <w:t xml:space="preserve">216/3997/16-ц </w:t>
      </w:r>
      <w:r w:rsidRPr="00753EFB">
        <w:rPr>
          <w:rFonts w:ascii="Times New Roman" w:hAnsi="Times New Roman"/>
          <w:color w:val="000000"/>
          <w:sz w:val="28"/>
          <w:szCs w:val="28"/>
        </w:rPr>
        <w:t xml:space="preserve">у зв’язку </w:t>
      </w:r>
      <w:r w:rsidR="008D3B0C">
        <w:rPr>
          <w:rFonts w:ascii="Times New Roman" w:hAnsi="Times New Roman"/>
          <w:color w:val="000000"/>
          <w:sz w:val="28"/>
          <w:szCs w:val="28"/>
        </w:rPr>
        <w:t>і</w:t>
      </w:r>
      <w:r w:rsidRPr="00753EFB">
        <w:rPr>
          <w:rFonts w:ascii="Times New Roman" w:hAnsi="Times New Roman"/>
          <w:color w:val="000000"/>
          <w:sz w:val="28"/>
          <w:szCs w:val="28"/>
        </w:rPr>
        <w:t xml:space="preserve">з припиненням повноважень судді </w:t>
      </w:r>
      <w:proofErr w:type="spellStart"/>
      <w:r w:rsidRPr="00753EFB">
        <w:rPr>
          <w:rFonts w:ascii="Times New Roman" w:hAnsi="Times New Roman"/>
          <w:color w:val="000000"/>
          <w:sz w:val="28"/>
          <w:szCs w:val="28"/>
        </w:rPr>
        <w:t>Онопченка</w:t>
      </w:r>
      <w:proofErr w:type="spellEnd"/>
      <w:r w:rsidRPr="00753EFB">
        <w:rPr>
          <w:rFonts w:ascii="Times New Roman" w:hAnsi="Times New Roman"/>
          <w:color w:val="000000"/>
          <w:sz w:val="28"/>
          <w:szCs w:val="28"/>
        </w:rPr>
        <w:t xml:space="preserve"> Ю.В.</w:t>
      </w:r>
      <w:r w:rsidR="008D3B0C">
        <w:rPr>
          <w:rFonts w:ascii="Times New Roman" w:hAnsi="Times New Roman"/>
          <w:color w:val="000000"/>
          <w:sz w:val="28"/>
          <w:szCs w:val="28"/>
        </w:rPr>
        <w:t>,</w:t>
      </w:r>
      <w:r w:rsidRPr="00753EFB">
        <w:rPr>
          <w:rFonts w:ascii="Times New Roman" w:hAnsi="Times New Roman"/>
          <w:color w:val="000000"/>
          <w:sz w:val="28"/>
          <w:szCs w:val="28"/>
        </w:rPr>
        <w:t xml:space="preserve"> </w:t>
      </w:r>
      <w:r w:rsidR="008D3B0C">
        <w:rPr>
          <w:rFonts w:ascii="Times New Roman" w:hAnsi="Times New Roman"/>
          <w:color w:val="000000"/>
          <w:sz w:val="28"/>
          <w:szCs w:val="28"/>
        </w:rPr>
        <w:t>матеріали справи</w:t>
      </w:r>
      <w:r>
        <w:rPr>
          <w:rFonts w:ascii="Times New Roman" w:hAnsi="Times New Roman"/>
          <w:color w:val="000000"/>
          <w:sz w:val="28"/>
          <w:szCs w:val="28"/>
        </w:rPr>
        <w:t xml:space="preserve"> </w:t>
      </w:r>
      <w:r w:rsidRPr="00753EFB">
        <w:rPr>
          <w:rFonts w:ascii="Times New Roman" w:hAnsi="Times New Roman"/>
          <w:color w:val="000000"/>
          <w:sz w:val="28"/>
          <w:szCs w:val="28"/>
        </w:rPr>
        <w:t xml:space="preserve">№ </w:t>
      </w:r>
      <w:r w:rsidRPr="00753EFB">
        <w:rPr>
          <w:rStyle w:val="rvts86"/>
          <w:rFonts w:ascii="Times New Roman" w:hAnsi="Times New Roman"/>
          <w:color w:val="000000"/>
          <w:sz w:val="28"/>
          <w:szCs w:val="28"/>
        </w:rPr>
        <w:t>216/3997/16-ц</w:t>
      </w:r>
      <w:r w:rsidRPr="00753EFB">
        <w:rPr>
          <w:rFonts w:ascii="Times New Roman" w:hAnsi="Times New Roman"/>
          <w:color w:val="000000"/>
          <w:sz w:val="28"/>
          <w:szCs w:val="28"/>
        </w:rPr>
        <w:t xml:space="preserve"> </w:t>
      </w:r>
      <w:r w:rsidR="008D3B0C" w:rsidRPr="00753EFB">
        <w:rPr>
          <w:rFonts w:ascii="Times New Roman" w:hAnsi="Times New Roman"/>
          <w:color w:val="000000"/>
          <w:sz w:val="28"/>
          <w:szCs w:val="28"/>
        </w:rPr>
        <w:t xml:space="preserve">передано </w:t>
      </w:r>
      <w:r w:rsidRPr="00753EFB">
        <w:rPr>
          <w:rFonts w:ascii="Times New Roman" w:hAnsi="Times New Roman"/>
          <w:color w:val="000000"/>
          <w:sz w:val="28"/>
          <w:szCs w:val="28"/>
        </w:rPr>
        <w:t xml:space="preserve">судді </w:t>
      </w:r>
      <w:proofErr w:type="spellStart"/>
      <w:r w:rsidRPr="00753EFB">
        <w:rPr>
          <w:rFonts w:ascii="Times New Roman" w:hAnsi="Times New Roman"/>
          <w:color w:val="000000"/>
          <w:sz w:val="28"/>
          <w:szCs w:val="28"/>
        </w:rPr>
        <w:t>Бондарєвій</w:t>
      </w:r>
      <w:proofErr w:type="spellEnd"/>
      <w:r w:rsidRPr="00753EFB">
        <w:rPr>
          <w:rFonts w:ascii="Times New Roman" w:hAnsi="Times New Roman"/>
          <w:color w:val="000000"/>
          <w:sz w:val="28"/>
          <w:szCs w:val="28"/>
        </w:rPr>
        <w:t xml:space="preserve"> О.І. для подальшого розгляду.</w:t>
      </w:r>
    </w:p>
    <w:p w:rsidR="00753EFB" w:rsidRPr="00753EFB" w:rsidRDefault="00753EFB" w:rsidP="008D3B0C">
      <w:pPr>
        <w:spacing w:after="0" w:line="240" w:lineRule="auto"/>
        <w:ind w:firstLine="567"/>
        <w:jc w:val="both"/>
        <w:rPr>
          <w:rStyle w:val="rvts36"/>
          <w:rFonts w:ascii="Times New Roman" w:hAnsi="Times New Roman"/>
          <w:color w:val="000000"/>
          <w:sz w:val="28"/>
          <w:szCs w:val="28"/>
        </w:rPr>
      </w:pPr>
      <w:r w:rsidRPr="00753EFB">
        <w:rPr>
          <w:rStyle w:val="rvts11"/>
          <w:rFonts w:ascii="Times New Roman" w:hAnsi="Times New Roman"/>
          <w:color w:val="000000"/>
          <w:sz w:val="28"/>
          <w:szCs w:val="28"/>
        </w:rPr>
        <w:lastRenderedPageBreak/>
        <w:t xml:space="preserve">Ухвалою </w:t>
      </w:r>
      <w:r w:rsidRPr="00753EFB">
        <w:rPr>
          <w:rFonts w:ascii="Times New Roman" w:hAnsi="Times New Roman"/>
          <w:sz w:val="28"/>
          <w:szCs w:val="28"/>
          <w:shd w:val="clear" w:color="auto" w:fill="FFFFFF"/>
        </w:rPr>
        <w:t xml:space="preserve">Центрально-Міського районного суду міста Кривого Рогу Дніпропетровської області від </w:t>
      </w:r>
      <w:r w:rsidRPr="00753EFB">
        <w:rPr>
          <w:rStyle w:val="rvts19"/>
          <w:rFonts w:ascii="Times New Roman" w:hAnsi="Times New Roman"/>
          <w:color w:val="000000"/>
          <w:sz w:val="28"/>
          <w:szCs w:val="28"/>
        </w:rPr>
        <w:t>5 грудня 2018 року</w:t>
      </w:r>
      <w:r w:rsidRPr="00753EFB">
        <w:rPr>
          <w:rStyle w:val="rvts21"/>
          <w:rFonts w:ascii="Times New Roman" w:hAnsi="Times New Roman"/>
          <w:color w:val="000000"/>
          <w:sz w:val="28"/>
          <w:szCs w:val="28"/>
        </w:rPr>
        <w:t xml:space="preserve"> прийнято цивільну справу                                      </w:t>
      </w:r>
      <w:r w:rsidRPr="00753EFB">
        <w:rPr>
          <w:rFonts w:ascii="Times New Roman" w:hAnsi="Times New Roman"/>
          <w:color w:val="000000"/>
          <w:sz w:val="28"/>
          <w:szCs w:val="28"/>
        </w:rPr>
        <w:t xml:space="preserve">№ </w:t>
      </w:r>
      <w:r w:rsidRPr="00753EFB">
        <w:rPr>
          <w:rStyle w:val="rvts86"/>
          <w:rFonts w:ascii="Times New Roman" w:hAnsi="Times New Roman"/>
          <w:color w:val="000000"/>
          <w:sz w:val="28"/>
          <w:szCs w:val="28"/>
        </w:rPr>
        <w:t>216/3997/16-ц</w:t>
      </w:r>
      <w:r w:rsidRPr="00753EFB">
        <w:rPr>
          <w:rStyle w:val="rvts27"/>
          <w:rFonts w:ascii="Times New Roman" w:hAnsi="Times New Roman"/>
          <w:color w:val="000000"/>
          <w:sz w:val="28"/>
          <w:szCs w:val="28"/>
        </w:rPr>
        <w:t xml:space="preserve"> до провадження та призначено </w:t>
      </w:r>
      <w:r w:rsidRPr="00753EFB">
        <w:rPr>
          <w:rStyle w:val="rvts36"/>
          <w:rFonts w:ascii="Times New Roman" w:hAnsi="Times New Roman"/>
          <w:color w:val="000000"/>
          <w:sz w:val="28"/>
          <w:szCs w:val="28"/>
        </w:rPr>
        <w:t>судовий розгляд справи на                     11 березня 2019 року.</w:t>
      </w:r>
    </w:p>
    <w:p w:rsidR="00753EFB" w:rsidRPr="00753EFB" w:rsidRDefault="00753EFB" w:rsidP="008D3B0C">
      <w:pPr>
        <w:spacing w:after="0" w:line="240" w:lineRule="auto"/>
        <w:ind w:firstLine="567"/>
        <w:jc w:val="both"/>
        <w:rPr>
          <w:rFonts w:ascii="Times New Roman" w:hAnsi="Times New Roman"/>
          <w:color w:val="000000"/>
          <w:sz w:val="28"/>
          <w:szCs w:val="28"/>
          <w:lang w:eastAsia="uk-UA"/>
        </w:rPr>
      </w:pPr>
      <w:r w:rsidRPr="00753EFB">
        <w:rPr>
          <w:rFonts w:ascii="Times New Roman" w:hAnsi="Times New Roman"/>
          <w:color w:val="000000"/>
          <w:sz w:val="28"/>
          <w:szCs w:val="28"/>
          <w:lang w:eastAsia="uk-UA"/>
        </w:rPr>
        <w:t xml:space="preserve">18 вересня 2019 року </w:t>
      </w:r>
      <w:r w:rsidRPr="00753EFB">
        <w:rPr>
          <w:rFonts w:ascii="Times New Roman" w:hAnsi="Times New Roman"/>
          <w:color w:val="000000"/>
          <w:sz w:val="28"/>
          <w:szCs w:val="28"/>
        </w:rPr>
        <w:t xml:space="preserve">відповідно до розпорядження керівника апарату </w:t>
      </w:r>
      <w:r w:rsidRPr="00753EFB">
        <w:rPr>
          <w:rFonts w:ascii="Times New Roman" w:hAnsi="Times New Roman"/>
          <w:sz w:val="28"/>
          <w:szCs w:val="28"/>
          <w:shd w:val="clear" w:color="auto" w:fill="FFFFFF"/>
        </w:rPr>
        <w:t xml:space="preserve">Центрально-Міського районного суду міста Кривого Рогу Дніпропетровської області було призначено </w:t>
      </w:r>
      <w:r w:rsidRPr="00753EFB">
        <w:rPr>
          <w:rFonts w:ascii="Times New Roman" w:hAnsi="Times New Roman"/>
          <w:color w:val="000000"/>
          <w:sz w:val="28"/>
          <w:szCs w:val="28"/>
          <w:lang w:eastAsia="uk-UA"/>
        </w:rPr>
        <w:t xml:space="preserve">повторний автоматизований розподіл судової справи між суддями на підставі наказу суду від 27 червня 2019 року № 116-В про відрахування судді </w:t>
      </w:r>
      <w:proofErr w:type="spellStart"/>
      <w:r w:rsidRPr="00753EFB">
        <w:rPr>
          <w:rFonts w:ascii="Times New Roman" w:hAnsi="Times New Roman"/>
          <w:color w:val="000000"/>
          <w:sz w:val="28"/>
          <w:szCs w:val="28"/>
          <w:lang w:eastAsia="uk-UA"/>
        </w:rPr>
        <w:t>Бондарєвої</w:t>
      </w:r>
      <w:proofErr w:type="spellEnd"/>
      <w:r w:rsidRPr="00753EFB">
        <w:rPr>
          <w:rFonts w:ascii="Times New Roman" w:hAnsi="Times New Roman"/>
          <w:color w:val="000000"/>
          <w:sz w:val="28"/>
          <w:szCs w:val="28"/>
          <w:lang w:eastAsia="uk-UA"/>
        </w:rPr>
        <w:t xml:space="preserve"> О.І. зі штату суду з 20 червня 2019 року у зв’язку зі смертю. Матеріали справи № 216/3997/16-ц було передано судді </w:t>
      </w:r>
      <w:r>
        <w:rPr>
          <w:rFonts w:ascii="Times New Roman" w:hAnsi="Times New Roman"/>
          <w:color w:val="000000"/>
          <w:sz w:val="28"/>
          <w:szCs w:val="28"/>
          <w:lang w:eastAsia="uk-UA"/>
        </w:rPr>
        <w:t xml:space="preserve">                    </w:t>
      </w:r>
      <w:r w:rsidRPr="00753EFB">
        <w:rPr>
          <w:rFonts w:ascii="Times New Roman" w:hAnsi="Times New Roman"/>
          <w:color w:val="000000"/>
          <w:sz w:val="28"/>
          <w:szCs w:val="28"/>
          <w:lang w:eastAsia="uk-UA"/>
        </w:rPr>
        <w:t>Кузнецову Р.О.</w:t>
      </w:r>
    </w:p>
    <w:p w:rsidR="00753EFB" w:rsidRPr="00753EFB" w:rsidRDefault="00753EFB" w:rsidP="008D3B0C">
      <w:pPr>
        <w:spacing w:after="0" w:line="240" w:lineRule="auto"/>
        <w:ind w:firstLine="567"/>
        <w:jc w:val="both"/>
        <w:rPr>
          <w:rFonts w:ascii="Times New Roman" w:hAnsi="Times New Roman"/>
          <w:sz w:val="28"/>
          <w:szCs w:val="28"/>
          <w:lang w:eastAsia="uk-UA"/>
        </w:rPr>
      </w:pPr>
      <w:r w:rsidRPr="00753EFB">
        <w:rPr>
          <w:rFonts w:ascii="Times New Roman" w:hAnsi="Times New Roman"/>
          <w:sz w:val="28"/>
          <w:szCs w:val="28"/>
          <w:lang w:eastAsia="uk-UA"/>
        </w:rPr>
        <w:t xml:space="preserve">Відповідно до частини дванадцятої статті 33 Цивільного процесуального кодексу України (далі – ЦПК України) </w:t>
      </w:r>
      <w:r w:rsidRPr="00753EFB">
        <w:rPr>
          <w:rFonts w:ascii="Times New Roman" w:hAnsi="Times New Roman"/>
          <w:sz w:val="28"/>
          <w:szCs w:val="28"/>
        </w:rPr>
        <w:t>у разі зміни складу суду на стадії підготовчого провадження розгляд справи починається спочатку, за винятком випадків, передбачених цим Кодексом.</w:t>
      </w:r>
      <w:bookmarkStart w:id="2" w:name="n6270"/>
      <w:bookmarkEnd w:id="2"/>
      <w:r w:rsidRPr="00753EFB">
        <w:rPr>
          <w:rFonts w:ascii="Times New Roman" w:hAnsi="Times New Roman"/>
          <w:sz w:val="28"/>
          <w:szCs w:val="28"/>
        </w:rPr>
        <w:t xml:space="preserve"> У разі зміни складу суду на стадії розгляду справи по суті суд повторно розпочинає розгляд справи по суті, крім випадку, коли суд ухвалить рішення про повторне проведення підготовчого провадження.</w:t>
      </w:r>
    </w:p>
    <w:p w:rsidR="00753EFB" w:rsidRPr="00753EFB" w:rsidRDefault="00753EFB" w:rsidP="008D3B0C">
      <w:pPr>
        <w:spacing w:after="0" w:line="240" w:lineRule="auto"/>
        <w:ind w:firstLine="567"/>
        <w:jc w:val="both"/>
        <w:rPr>
          <w:rStyle w:val="rvts16"/>
          <w:rFonts w:ascii="Times New Roman" w:hAnsi="Times New Roman"/>
          <w:sz w:val="28"/>
          <w:szCs w:val="28"/>
          <w:lang w:eastAsia="uk-UA"/>
        </w:rPr>
      </w:pPr>
      <w:r w:rsidRPr="00753EFB">
        <w:rPr>
          <w:rFonts w:ascii="Times New Roman" w:hAnsi="Times New Roman"/>
          <w:sz w:val="28"/>
          <w:szCs w:val="28"/>
          <w:lang w:eastAsia="uk-UA"/>
        </w:rPr>
        <w:t xml:space="preserve">Ухвалою </w:t>
      </w:r>
      <w:r w:rsidRPr="00753EFB">
        <w:rPr>
          <w:rFonts w:ascii="Times New Roman" w:hAnsi="Times New Roman"/>
          <w:sz w:val="28"/>
          <w:szCs w:val="28"/>
          <w:shd w:val="clear" w:color="auto" w:fill="FFFFFF"/>
        </w:rPr>
        <w:t>Центрально</w:t>
      </w:r>
      <w:r w:rsidRPr="00753EFB">
        <w:rPr>
          <w:rFonts w:ascii="Times New Roman" w:hAnsi="Times New Roman"/>
          <w:color w:val="1D1D1B"/>
          <w:sz w:val="28"/>
          <w:szCs w:val="28"/>
          <w:shd w:val="clear" w:color="auto" w:fill="FFFFFF"/>
        </w:rPr>
        <w:t>-</w:t>
      </w:r>
      <w:r w:rsidRPr="00753EFB">
        <w:rPr>
          <w:rFonts w:ascii="Times New Roman" w:hAnsi="Times New Roman"/>
          <w:sz w:val="28"/>
          <w:szCs w:val="28"/>
          <w:shd w:val="clear" w:color="auto" w:fill="FFFFFF"/>
        </w:rPr>
        <w:t xml:space="preserve">Міського районного суду міста Кривого Рогу Дніпропетровської області від </w:t>
      </w:r>
      <w:r w:rsidRPr="00753EFB">
        <w:rPr>
          <w:rFonts w:ascii="Times New Roman" w:hAnsi="Times New Roman"/>
          <w:sz w:val="28"/>
          <w:szCs w:val="28"/>
          <w:lang w:eastAsia="uk-UA"/>
        </w:rPr>
        <w:t xml:space="preserve">18 вересня 2019 року (суддя Кузнецов Р.О.) </w:t>
      </w:r>
      <w:r w:rsidRPr="00753EFB">
        <w:rPr>
          <w:rStyle w:val="rvts11"/>
          <w:rFonts w:ascii="Times New Roman" w:hAnsi="Times New Roman"/>
          <w:sz w:val="28"/>
          <w:szCs w:val="28"/>
        </w:rPr>
        <w:t xml:space="preserve">прийнято до провадження цивільну справу </w:t>
      </w:r>
      <w:r w:rsidRPr="00753EFB">
        <w:rPr>
          <w:rFonts w:ascii="Times New Roman" w:hAnsi="Times New Roman"/>
          <w:sz w:val="28"/>
          <w:szCs w:val="28"/>
          <w:lang w:eastAsia="uk-UA"/>
        </w:rPr>
        <w:t xml:space="preserve">№ 216/3997/16-ц та призначено її до </w:t>
      </w:r>
      <w:r w:rsidRPr="00753EFB">
        <w:rPr>
          <w:rStyle w:val="rvts11"/>
          <w:rFonts w:ascii="Times New Roman" w:hAnsi="Times New Roman"/>
          <w:sz w:val="28"/>
          <w:szCs w:val="28"/>
        </w:rPr>
        <w:t xml:space="preserve">розгляду </w:t>
      </w:r>
      <w:r w:rsidR="008D3B0C">
        <w:rPr>
          <w:rStyle w:val="rvts11"/>
          <w:rFonts w:ascii="Times New Roman" w:hAnsi="Times New Roman"/>
          <w:sz w:val="28"/>
          <w:szCs w:val="28"/>
        </w:rPr>
        <w:t>в</w:t>
      </w:r>
      <w:r w:rsidRPr="00753EFB">
        <w:rPr>
          <w:rStyle w:val="rvts11"/>
          <w:rFonts w:ascii="Times New Roman" w:hAnsi="Times New Roman"/>
          <w:sz w:val="28"/>
          <w:szCs w:val="28"/>
        </w:rPr>
        <w:t xml:space="preserve"> підготовчому судовому засіданні на </w:t>
      </w:r>
      <w:r w:rsidRPr="00753EFB">
        <w:rPr>
          <w:rStyle w:val="rvts32"/>
          <w:rFonts w:ascii="Times New Roman" w:hAnsi="Times New Roman"/>
          <w:bCs/>
        </w:rPr>
        <w:t>2 вересня</w:t>
      </w:r>
      <w:r w:rsidRPr="00753EFB">
        <w:rPr>
          <w:rStyle w:val="rvts16"/>
          <w:rFonts w:ascii="Times New Roman" w:hAnsi="Times New Roman"/>
          <w:bCs/>
          <w:sz w:val="28"/>
          <w:szCs w:val="28"/>
        </w:rPr>
        <w:t> 2020 року.</w:t>
      </w:r>
    </w:p>
    <w:p w:rsidR="00753EFB" w:rsidRPr="00753EFB" w:rsidRDefault="00753EFB" w:rsidP="008D3B0C">
      <w:pPr>
        <w:spacing w:after="0" w:line="240" w:lineRule="auto"/>
        <w:ind w:firstLine="567"/>
        <w:jc w:val="both"/>
        <w:rPr>
          <w:rFonts w:ascii="Times New Roman" w:hAnsi="Times New Roman"/>
          <w:color w:val="000000"/>
          <w:sz w:val="28"/>
          <w:szCs w:val="28"/>
        </w:rPr>
      </w:pPr>
      <w:r w:rsidRPr="00753EFB">
        <w:rPr>
          <w:rFonts w:ascii="Times New Roman" w:hAnsi="Times New Roman"/>
          <w:sz w:val="28"/>
          <w:szCs w:val="28"/>
          <w:lang w:eastAsia="uk-UA"/>
        </w:rPr>
        <w:t xml:space="preserve">Ухвалою </w:t>
      </w:r>
      <w:r w:rsidRPr="00753EFB">
        <w:rPr>
          <w:rFonts w:ascii="Times New Roman" w:hAnsi="Times New Roman"/>
          <w:sz w:val="28"/>
          <w:szCs w:val="28"/>
          <w:shd w:val="clear" w:color="auto" w:fill="FFFFFF"/>
        </w:rPr>
        <w:t>Центрально</w:t>
      </w:r>
      <w:r w:rsidRPr="00753EFB">
        <w:rPr>
          <w:rFonts w:ascii="Times New Roman" w:hAnsi="Times New Roman"/>
          <w:color w:val="1D1D1B"/>
          <w:sz w:val="28"/>
          <w:szCs w:val="28"/>
          <w:shd w:val="clear" w:color="auto" w:fill="FFFFFF"/>
        </w:rPr>
        <w:t>-</w:t>
      </w:r>
      <w:r w:rsidRPr="00753EFB">
        <w:rPr>
          <w:rFonts w:ascii="Times New Roman" w:hAnsi="Times New Roman"/>
          <w:sz w:val="28"/>
          <w:szCs w:val="28"/>
          <w:shd w:val="clear" w:color="auto" w:fill="FFFFFF"/>
        </w:rPr>
        <w:t xml:space="preserve">Міського районного суду міста Кривого Рогу Дніпропетровської області від </w:t>
      </w:r>
      <w:r w:rsidRPr="00753EFB">
        <w:rPr>
          <w:rStyle w:val="rvts32"/>
          <w:rFonts w:ascii="Times New Roman" w:hAnsi="Times New Roman"/>
          <w:bCs/>
        </w:rPr>
        <w:t>2 вересня</w:t>
      </w:r>
      <w:r w:rsidRPr="00753EFB">
        <w:rPr>
          <w:rStyle w:val="rvts16"/>
          <w:rFonts w:ascii="Times New Roman" w:hAnsi="Times New Roman"/>
          <w:bCs/>
          <w:sz w:val="28"/>
          <w:szCs w:val="28"/>
        </w:rPr>
        <w:t> 2020 року з</w:t>
      </w:r>
      <w:r w:rsidRPr="00753EFB">
        <w:rPr>
          <w:rStyle w:val="rvts28"/>
          <w:rFonts w:ascii="Times New Roman" w:hAnsi="Times New Roman"/>
          <w:sz w:val="28"/>
          <w:szCs w:val="28"/>
        </w:rPr>
        <w:t>алучено до участі у цивільній справі № 216/3997/16-ц як третю особу, що не заявляє сам</w:t>
      </w:r>
      <w:r w:rsidR="008D3B0C">
        <w:rPr>
          <w:rStyle w:val="rvts28"/>
          <w:rFonts w:ascii="Times New Roman" w:hAnsi="Times New Roman"/>
          <w:sz w:val="28"/>
          <w:szCs w:val="28"/>
        </w:rPr>
        <w:t>остійних вимог на предмет спору</w:t>
      </w:r>
      <w:r w:rsidR="008968CE">
        <w:rPr>
          <w:rStyle w:val="rvts28"/>
          <w:rFonts w:ascii="Times New Roman" w:hAnsi="Times New Roman"/>
          <w:sz w:val="28"/>
          <w:szCs w:val="28"/>
        </w:rPr>
        <w:t>:</w:t>
      </w:r>
      <w:r w:rsidR="008D3B0C">
        <w:rPr>
          <w:rStyle w:val="rvts28"/>
          <w:rFonts w:ascii="Times New Roman" w:hAnsi="Times New Roman"/>
          <w:sz w:val="28"/>
          <w:szCs w:val="28"/>
        </w:rPr>
        <w:t xml:space="preserve"> </w:t>
      </w:r>
      <w:r w:rsidRPr="00753EFB">
        <w:rPr>
          <w:rStyle w:val="rvts28"/>
          <w:rFonts w:ascii="Times New Roman" w:hAnsi="Times New Roman"/>
          <w:sz w:val="28"/>
          <w:szCs w:val="28"/>
        </w:rPr>
        <w:t xml:space="preserve">Департамент розвитку інфраструктури міста виконкому Криворізької міської ради. </w:t>
      </w:r>
      <w:r w:rsidRPr="00753EFB">
        <w:rPr>
          <w:rStyle w:val="rvts51"/>
          <w:rFonts w:ascii="Times New Roman" w:hAnsi="Times New Roman"/>
          <w:sz w:val="28"/>
          <w:szCs w:val="28"/>
        </w:rPr>
        <w:t>Закрито підготовче провадження</w:t>
      </w:r>
      <w:r w:rsidRPr="00753EFB">
        <w:rPr>
          <w:rStyle w:val="rvts51"/>
          <w:rFonts w:ascii="Times New Roman" w:hAnsi="Times New Roman"/>
          <w:color w:val="000000"/>
          <w:sz w:val="28"/>
          <w:szCs w:val="28"/>
        </w:rPr>
        <w:t xml:space="preserve"> у цивільній справі                </w:t>
      </w:r>
      <w:r w:rsidRPr="00753EFB">
        <w:rPr>
          <w:rStyle w:val="rvts28"/>
          <w:rFonts w:ascii="Times New Roman" w:hAnsi="Times New Roman"/>
          <w:color w:val="000000"/>
          <w:sz w:val="28"/>
          <w:szCs w:val="28"/>
        </w:rPr>
        <w:t xml:space="preserve">№ 216/3997/16-ц </w:t>
      </w:r>
      <w:r w:rsidRPr="00753EFB">
        <w:rPr>
          <w:rFonts w:ascii="Times New Roman" w:hAnsi="Times New Roman"/>
          <w:color w:val="000000"/>
          <w:sz w:val="28"/>
          <w:szCs w:val="28"/>
        </w:rPr>
        <w:t>та призначено справу до судового розгляду по суті на                             18 листопада 2020 року, про що повідомлено учасників судового провадження.</w:t>
      </w:r>
    </w:p>
    <w:p w:rsidR="00753EFB" w:rsidRPr="00753EFB" w:rsidRDefault="008D3B0C" w:rsidP="008D3B0C">
      <w:pPr>
        <w:spacing w:after="0" w:line="240" w:lineRule="auto"/>
        <w:ind w:firstLine="567"/>
        <w:jc w:val="both"/>
        <w:rPr>
          <w:rStyle w:val="rvts28"/>
          <w:rFonts w:ascii="Times New Roman" w:hAnsi="Times New Roman"/>
          <w:color w:val="000000"/>
          <w:sz w:val="28"/>
          <w:szCs w:val="28"/>
        </w:rPr>
      </w:pPr>
      <w:r>
        <w:rPr>
          <w:rFonts w:ascii="Times New Roman" w:hAnsi="Times New Roman"/>
          <w:color w:val="000000"/>
          <w:sz w:val="28"/>
          <w:szCs w:val="28"/>
        </w:rPr>
        <w:t xml:space="preserve">Як вбачається </w:t>
      </w:r>
      <w:r w:rsidR="00753EFB" w:rsidRPr="00753EFB">
        <w:rPr>
          <w:rFonts w:ascii="Times New Roman" w:hAnsi="Times New Roman"/>
          <w:color w:val="000000"/>
          <w:sz w:val="28"/>
          <w:szCs w:val="28"/>
        </w:rPr>
        <w:t xml:space="preserve">з довідки про рух справи </w:t>
      </w:r>
      <w:r w:rsidR="00753EFB" w:rsidRPr="00753EFB">
        <w:rPr>
          <w:rStyle w:val="rvts28"/>
          <w:rFonts w:ascii="Times New Roman" w:hAnsi="Times New Roman"/>
          <w:color w:val="000000"/>
          <w:sz w:val="28"/>
          <w:szCs w:val="28"/>
        </w:rPr>
        <w:t>216/3997/16-ц, судд</w:t>
      </w:r>
      <w:r>
        <w:rPr>
          <w:rStyle w:val="rvts28"/>
          <w:rFonts w:ascii="Times New Roman" w:hAnsi="Times New Roman"/>
          <w:color w:val="000000"/>
          <w:sz w:val="28"/>
          <w:szCs w:val="28"/>
        </w:rPr>
        <w:t xml:space="preserve">я відкладав </w:t>
      </w:r>
      <w:r w:rsidRPr="00753EFB">
        <w:rPr>
          <w:rStyle w:val="rvts28"/>
          <w:rFonts w:ascii="Times New Roman" w:hAnsi="Times New Roman"/>
          <w:color w:val="000000"/>
          <w:sz w:val="28"/>
          <w:szCs w:val="28"/>
        </w:rPr>
        <w:t>розгляд справи</w:t>
      </w:r>
      <w:r w:rsidR="00753EFB" w:rsidRPr="00753EFB">
        <w:rPr>
          <w:rStyle w:val="rvts28"/>
          <w:rFonts w:ascii="Times New Roman" w:hAnsi="Times New Roman"/>
          <w:color w:val="000000"/>
          <w:sz w:val="28"/>
          <w:szCs w:val="28"/>
        </w:rPr>
        <w:t>:</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18 л</w:t>
      </w:r>
      <w:r w:rsidR="008D3B0C">
        <w:rPr>
          <w:rFonts w:ascii="Times New Roman" w:hAnsi="Times New Roman"/>
          <w:sz w:val="28"/>
          <w:szCs w:val="28"/>
        </w:rPr>
        <w:t xml:space="preserve">истопада 2020 року – у зв’язку </w:t>
      </w:r>
      <w:r w:rsidRPr="00753EFB">
        <w:rPr>
          <w:rFonts w:ascii="Times New Roman" w:hAnsi="Times New Roman"/>
          <w:sz w:val="28"/>
          <w:szCs w:val="28"/>
        </w:rPr>
        <w:t xml:space="preserve">з тим, що суддя </w:t>
      </w:r>
      <w:r w:rsidRPr="00753EFB">
        <w:rPr>
          <w:rFonts w:ascii="Times New Roman" w:hAnsi="Times New Roman"/>
          <w:sz w:val="28"/>
          <w:szCs w:val="28"/>
          <w:shd w:val="clear" w:color="auto" w:fill="FFFFFF"/>
        </w:rPr>
        <w:t xml:space="preserve">Кузнецов Р.О. </w:t>
      </w:r>
      <w:r w:rsidR="008D3B0C">
        <w:rPr>
          <w:rFonts w:ascii="Times New Roman" w:hAnsi="Times New Roman"/>
          <w:sz w:val="28"/>
          <w:szCs w:val="28"/>
          <w:shd w:val="clear" w:color="auto" w:fill="FFFFFF"/>
        </w:rPr>
        <w:t>бра</w:t>
      </w:r>
      <w:r w:rsidR="008968CE">
        <w:rPr>
          <w:rFonts w:ascii="Times New Roman" w:hAnsi="Times New Roman"/>
          <w:sz w:val="28"/>
          <w:szCs w:val="28"/>
          <w:shd w:val="clear" w:color="auto" w:fill="FFFFFF"/>
        </w:rPr>
        <w:t xml:space="preserve">в участь у </w:t>
      </w:r>
      <w:r w:rsidRPr="00753EFB">
        <w:rPr>
          <w:rFonts w:ascii="Times New Roman" w:hAnsi="Times New Roman"/>
          <w:sz w:val="28"/>
          <w:szCs w:val="28"/>
          <w:shd w:val="clear" w:color="auto" w:fill="FFFFFF"/>
        </w:rPr>
        <w:t>кваліфікаційно</w:t>
      </w:r>
      <w:r w:rsidR="008968CE">
        <w:rPr>
          <w:rFonts w:ascii="Times New Roman" w:hAnsi="Times New Roman"/>
          <w:sz w:val="28"/>
          <w:szCs w:val="28"/>
          <w:shd w:val="clear" w:color="auto" w:fill="FFFFFF"/>
        </w:rPr>
        <w:t>му</w:t>
      </w:r>
      <w:r w:rsidRPr="00753EFB">
        <w:rPr>
          <w:rFonts w:ascii="Times New Roman" w:hAnsi="Times New Roman"/>
          <w:sz w:val="28"/>
          <w:szCs w:val="28"/>
          <w:shd w:val="clear" w:color="auto" w:fill="FFFFFF"/>
        </w:rPr>
        <w:t xml:space="preserve"> оцінюванн</w:t>
      </w:r>
      <w:r w:rsidR="008968CE">
        <w:rPr>
          <w:rFonts w:ascii="Times New Roman" w:hAnsi="Times New Roman"/>
          <w:sz w:val="28"/>
          <w:szCs w:val="28"/>
          <w:shd w:val="clear" w:color="auto" w:fill="FFFFFF"/>
        </w:rPr>
        <w:t>і</w:t>
      </w:r>
      <w:r w:rsidRPr="00753EFB">
        <w:rPr>
          <w:rFonts w:ascii="Times New Roman" w:hAnsi="Times New Roman"/>
          <w:sz w:val="28"/>
          <w:szCs w:val="28"/>
          <w:shd w:val="clear" w:color="auto" w:fill="FFFFFF"/>
        </w:rPr>
        <w:t xml:space="preserve"> Вищою кваліфікаційною комісією суддів України з метою визначення здатності судді здійснювати правосуддя у відповідному суді. </w:t>
      </w:r>
      <w:r w:rsidRPr="00753EFB">
        <w:rPr>
          <w:rFonts w:ascii="Times New Roman" w:hAnsi="Times New Roman"/>
          <w:sz w:val="28"/>
          <w:szCs w:val="28"/>
        </w:rPr>
        <w:t>Розгляд справи відкладено на 10 жовтня 2021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10 жовтня 2021 року – у зв’язку з неявкою представників відповідача та третьої особи, розгляд справи відкладено на 30 березня 2021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30 березня 2021 року – оголошено перерву до 7 червня 2021 року для отримання висновку експерта;</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7 червня 2021 року – з метою надання часу представнику відповідача ознайомитись </w:t>
      </w:r>
      <w:r w:rsidR="008D3B0C">
        <w:rPr>
          <w:rFonts w:ascii="Times New Roman" w:hAnsi="Times New Roman"/>
          <w:sz w:val="28"/>
          <w:szCs w:val="28"/>
        </w:rPr>
        <w:t>із матеріалами справи. Р</w:t>
      </w:r>
      <w:r w:rsidRPr="00753EFB">
        <w:rPr>
          <w:rFonts w:ascii="Times New Roman" w:hAnsi="Times New Roman"/>
          <w:sz w:val="28"/>
          <w:szCs w:val="28"/>
        </w:rPr>
        <w:t>озгляд справи відкладено на 16 червня 2021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16 червня 2021 року – у зв’язку із зайнятістю в і</w:t>
      </w:r>
      <w:r w:rsidR="008D3B0C">
        <w:rPr>
          <w:rFonts w:ascii="Times New Roman" w:hAnsi="Times New Roman"/>
          <w:sz w:val="28"/>
          <w:szCs w:val="28"/>
        </w:rPr>
        <w:t>ншому судовому процесі, а саме в розгляді</w:t>
      </w:r>
      <w:r w:rsidRPr="00753EFB">
        <w:rPr>
          <w:rFonts w:ascii="Times New Roman" w:hAnsi="Times New Roman"/>
          <w:sz w:val="28"/>
          <w:szCs w:val="28"/>
        </w:rPr>
        <w:t xml:space="preserve"> справи </w:t>
      </w:r>
      <w:r w:rsidRPr="00753EFB">
        <w:rPr>
          <w:rStyle w:val="rvts11"/>
          <w:rFonts w:ascii="Times New Roman" w:hAnsi="Times New Roman"/>
          <w:color w:val="000000"/>
          <w:sz w:val="28"/>
          <w:szCs w:val="28"/>
        </w:rPr>
        <w:t>№ </w:t>
      </w:r>
      <w:r w:rsidRPr="00753EFB">
        <w:rPr>
          <w:rStyle w:val="rvts12"/>
          <w:rFonts w:ascii="Times New Roman" w:hAnsi="Times New Roman"/>
          <w:color w:val="000000"/>
          <w:sz w:val="28"/>
          <w:szCs w:val="28"/>
        </w:rPr>
        <w:t>216/3256/21 (</w:t>
      </w:r>
      <w:r w:rsidRPr="00753EFB">
        <w:rPr>
          <w:rStyle w:val="rvts11"/>
          <w:rFonts w:ascii="Times New Roman" w:hAnsi="Times New Roman"/>
          <w:color w:val="000000"/>
          <w:sz w:val="28"/>
          <w:szCs w:val="28"/>
        </w:rPr>
        <w:t xml:space="preserve">провадження № </w:t>
      </w:r>
      <w:r w:rsidRPr="00753EFB">
        <w:rPr>
          <w:rStyle w:val="rvts14"/>
          <w:rFonts w:ascii="Times New Roman" w:hAnsi="Times New Roman"/>
          <w:color w:val="000000"/>
          <w:sz w:val="28"/>
          <w:szCs w:val="28"/>
        </w:rPr>
        <w:t xml:space="preserve">1-кс/216/1332/21) за клопотанням </w:t>
      </w:r>
      <w:r w:rsidRPr="00753EFB">
        <w:rPr>
          <w:rFonts w:ascii="Times New Roman" w:hAnsi="Times New Roman"/>
          <w:color w:val="000000"/>
          <w:sz w:val="28"/>
          <w:szCs w:val="28"/>
          <w:lang w:eastAsia="uk-UA"/>
        </w:rPr>
        <w:t xml:space="preserve">старшого слідчого </w:t>
      </w:r>
      <w:r w:rsidR="008D3B0C" w:rsidRPr="00753EFB">
        <w:rPr>
          <w:rFonts w:ascii="Times New Roman" w:hAnsi="Times New Roman"/>
          <w:sz w:val="28"/>
          <w:szCs w:val="28"/>
        </w:rPr>
        <w:t>відділу Криворізького районного управління поліції Головного управління Національної поліції в Дніпропетровській області</w:t>
      </w:r>
      <w:r w:rsidR="008D3B0C">
        <w:rPr>
          <w:rFonts w:ascii="Times New Roman" w:hAnsi="Times New Roman"/>
          <w:sz w:val="28"/>
          <w:szCs w:val="28"/>
        </w:rPr>
        <w:t xml:space="preserve"> </w:t>
      </w:r>
      <w:r w:rsidRPr="00753EFB">
        <w:rPr>
          <w:rFonts w:ascii="Times New Roman" w:hAnsi="Times New Roman"/>
          <w:color w:val="000000"/>
          <w:sz w:val="28"/>
          <w:szCs w:val="28"/>
          <w:lang w:eastAsia="uk-UA"/>
        </w:rPr>
        <w:t xml:space="preserve">про застосування запобіжного заходу у вигляді тримання під вартою стосовно Коломацького В.В., </w:t>
      </w:r>
      <w:r w:rsidRPr="00753EFB">
        <w:rPr>
          <w:rFonts w:ascii="Times New Roman" w:hAnsi="Times New Roman"/>
          <w:color w:val="000000"/>
          <w:sz w:val="28"/>
          <w:szCs w:val="28"/>
        </w:rPr>
        <w:t>підозрюваного у вчиненні злочину, передбаченого частиною другою статті 307 Кримінального кодексу України. Р</w:t>
      </w:r>
      <w:r w:rsidRPr="00753EFB">
        <w:rPr>
          <w:rFonts w:ascii="Times New Roman" w:hAnsi="Times New Roman"/>
          <w:sz w:val="28"/>
          <w:szCs w:val="28"/>
        </w:rPr>
        <w:t>озгляд справи відкладено на 7 липня 2021 року;</w:t>
      </w:r>
    </w:p>
    <w:p w:rsidR="00753EFB" w:rsidRPr="00753EFB" w:rsidRDefault="00753EFB" w:rsidP="008D3B0C">
      <w:pPr>
        <w:spacing w:after="0" w:line="240" w:lineRule="auto"/>
        <w:ind w:firstLine="567"/>
        <w:jc w:val="both"/>
        <w:rPr>
          <w:rFonts w:ascii="Times New Roman" w:hAnsi="Times New Roman"/>
          <w:color w:val="000000"/>
          <w:sz w:val="28"/>
          <w:szCs w:val="28"/>
        </w:rPr>
      </w:pPr>
      <w:r w:rsidRPr="00753EFB">
        <w:rPr>
          <w:rFonts w:ascii="Times New Roman" w:hAnsi="Times New Roman"/>
          <w:sz w:val="28"/>
          <w:szCs w:val="28"/>
        </w:rPr>
        <w:t>7 липня 2021 року – у зв’язку із зайнятістю в і</w:t>
      </w:r>
      <w:r w:rsidR="008D3B0C">
        <w:rPr>
          <w:rFonts w:ascii="Times New Roman" w:hAnsi="Times New Roman"/>
          <w:sz w:val="28"/>
          <w:szCs w:val="28"/>
        </w:rPr>
        <w:t>ншому судовому процесі, а саме в розгляді</w:t>
      </w:r>
      <w:r w:rsidRPr="00753EFB">
        <w:rPr>
          <w:rFonts w:ascii="Times New Roman" w:hAnsi="Times New Roman"/>
          <w:sz w:val="28"/>
          <w:szCs w:val="28"/>
        </w:rPr>
        <w:t xml:space="preserve"> справи № </w:t>
      </w:r>
      <w:r w:rsidRPr="00753EFB">
        <w:rPr>
          <w:rStyle w:val="rvts12"/>
          <w:rFonts w:ascii="Times New Roman" w:hAnsi="Times New Roman"/>
          <w:color w:val="000000"/>
          <w:sz w:val="28"/>
          <w:szCs w:val="28"/>
        </w:rPr>
        <w:t>216/2212/21 (</w:t>
      </w:r>
      <w:r w:rsidRPr="00753EFB">
        <w:rPr>
          <w:rStyle w:val="rvts11"/>
          <w:rFonts w:ascii="Times New Roman" w:hAnsi="Times New Roman"/>
          <w:color w:val="000000"/>
          <w:sz w:val="28"/>
          <w:szCs w:val="28"/>
        </w:rPr>
        <w:t xml:space="preserve">провадження № </w:t>
      </w:r>
      <w:r w:rsidRPr="00753EFB">
        <w:rPr>
          <w:rStyle w:val="rvts14"/>
          <w:rFonts w:ascii="Times New Roman" w:hAnsi="Times New Roman"/>
          <w:color w:val="000000"/>
          <w:sz w:val="28"/>
          <w:szCs w:val="28"/>
        </w:rPr>
        <w:t xml:space="preserve">1-кс/216/1418/21) за </w:t>
      </w:r>
      <w:r w:rsidRPr="00753EFB">
        <w:rPr>
          <w:rFonts w:ascii="Times New Roman" w:hAnsi="Times New Roman"/>
          <w:color w:val="000000"/>
          <w:sz w:val="28"/>
          <w:szCs w:val="28"/>
        </w:rPr>
        <w:t xml:space="preserve">клопотанням прокурора Дніпропетровської обласної прокуратури про надання дозволу на проведення обшуку. </w:t>
      </w:r>
      <w:r w:rsidRPr="00753EFB">
        <w:rPr>
          <w:rFonts w:ascii="Times New Roman" w:hAnsi="Times New Roman"/>
          <w:sz w:val="28"/>
          <w:szCs w:val="28"/>
        </w:rPr>
        <w:t>Розгляд справи відкладено на 13 вересня                        2021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13 вересня 2021 року, 20 жовтня 2021 року – для виклику </w:t>
      </w:r>
      <w:r w:rsidR="008D3B0C">
        <w:rPr>
          <w:rFonts w:ascii="Times New Roman" w:hAnsi="Times New Roman"/>
          <w:sz w:val="28"/>
          <w:szCs w:val="28"/>
        </w:rPr>
        <w:t>в</w:t>
      </w:r>
      <w:r w:rsidRPr="00753EFB">
        <w:rPr>
          <w:rFonts w:ascii="Times New Roman" w:hAnsi="Times New Roman"/>
          <w:sz w:val="28"/>
          <w:szCs w:val="28"/>
        </w:rPr>
        <w:t xml:space="preserve"> судове засідання експерта, розгляд справи відкладено на 10 грудня 2021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10 грудня 2021 року – у зв’язку із зайнятістю в іншому судовому процесі, розгляд справи відкладено на 22 лютого 2022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22 лютого 2022 року – у зв’язку з перебуванням судді </w:t>
      </w:r>
      <w:r w:rsidR="008D3B0C">
        <w:rPr>
          <w:rFonts w:ascii="Times New Roman" w:hAnsi="Times New Roman"/>
          <w:sz w:val="28"/>
          <w:szCs w:val="28"/>
        </w:rPr>
        <w:t>в</w:t>
      </w:r>
      <w:r w:rsidRPr="00753EFB">
        <w:rPr>
          <w:rFonts w:ascii="Times New Roman" w:hAnsi="Times New Roman"/>
          <w:sz w:val="28"/>
          <w:szCs w:val="28"/>
        </w:rPr>
        <w:t xml:space="preserve"> </w:t>
      </w:r>
      <w:proofErr w:type="spellStart"/>
      <w:r w:rsidRPr="00753EFB">
        <w:rPr>
          <w:rFonts w:ascii="Times New Roman" w:hAnsi="Times New Roman"/>
          <w:sz w:val="28"/>
          <w:szCs w:val="28"/>
        </w:rPr>
        <w:t>нарадчій</w:t>
      </w:r>
      <w:proofErr w:type="spellEnd"/>
      <w:r w:rsidRPr="00753EFB">
        <w:rPr>
          <w:rFonts w:ascii="Times New Roman" w:hAnsi="Times New Roman"/>
          <w:sz w:val="28"/>
          <w:szCs w:val="28"/>
        </w:rPr>
        <w:t xml:space="preserve"> кімнаті у кри</w:t>
      </w:r>
      <w:r w:rsidR="008D3B0C">
        <w:rPr>
          <w:rFonts w:ascii="Times New Roman" w:hAnsi="Times New Roman"/>
          <w:sz w:val="28"/>
          <w:szCs w:val="28"/>
        </w:rPr>
        <w:t>мінальній справі № 216/5999/21. Р</w:t>
      </w:r>
      <w:r w:rsidRPr="00753EFB">
        <w:rPr>
          <w:rFonts w:ascii="Times New Roman" w:hAnsi="Times New Roman"/>
          <w:sz w:val="28"/>
          <w:szCs w:val="28"/>
        </w:rPr>
        <w:t>озгляд справи відкладено на 11 квітня                     2022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11 квітня 2022 року, 27 липня 2022 року – через неявку </w:t>
      </w:r>
      <w:r w:rsidR="008D3B0C">
        <w:rPr>
          <w:rFonts w:ascii="Times New Roman" w:hAnsi="Times New Roman"/>
          <w:sz w:val="28"/>
          <w:szCs w:val="28"/>
        </w:rPr>
        <w:t>учасників судового провадження. Р</w:t>
      </w:r>
      <w:r w:rsidRPr="00753EFB">
        <w:rPr>
          <w:rFonts w:ascii="Times New Roman" w:hAnsi="Times New Roman"/>
          <w:sz w:val="28"/>
          <w:szCs w:val="28"/>
        </w:rPr>
        <w:t>озгляд справи відкладено на 3 листопада 2022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3 листопада 2022 року – за клопотанням представника про відкладення розгляду справи</w:t>
      </w:r>
      <w:r w:rsidR="008D3B0C">
        <w:rPr>
          <w:rFonts w:ascii="Times New Roman" w:hAnsi="Times New Roman"/>
          <w:sz w:val="28"/>
          <w:szCs w:val="28"/>
        </w:rPr>
        <w:t>. Р</w:t>
      </w:r>
      <w:r w:rsidRPr="00753EFB">
        <w:rPr>
          <w:rFonts w:ascii="Times New Roman" w:hAnsi="Times New Roman"/>
          <w:sz w:val="28"/>
          <w:szCs w:val="28"/>
        </w:rPr>
        <w:t>озгляд справи відкладено на 14 грудня 2022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14 грудня 2022 року – з метою надання представником позивача документів, що</w:t>
      </w:r>
      <w:r w:rsidR="008D3B0C">
        <w:rPr>
          <w:rFonts w:ascii="Times New Roman" w:hAnsi="Times New Roman"/>
          <w:sz w:val="28"/>
          <w:szCs w:val="28"/>
        </w:rPr>
        <w:t xml:space="preserve"> підтверджують її повноваження. Р</w:t>
      </w:r>
      <w:r w:rsidRPr="00753EFB">
        <w:rPr>
          <w:rFonts w:ascii="Times New Roman" w:hAnsi="Times New Roman"/>
          <w:sz w:val="28"/>
          <w:szCs w:val="28"/>
        </w:rPr>
        <w:t>озгляд справи відкладено на 19 грудня                  2022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19 грудня 2022 року – у зв’язку із зайнятістю в і</w:t>
      </w:r>
      <w:r w:rsidR="008D3B0C">
        <w:rPr>
          <w:rFonts w:ascii="Times New Roman" w:hAnsi="Times New Roman"/>
          <w:sz w:val="28"/>
          <w:szCs w:val="28"/>
        </w:rPr>
        <w:t>ншому судовому процесі, а саме в розгляді</w:t>
      </w:r>
      <w:r w:rsidRPr="00753EFB">
        <w:rPr>
          <w:rFonts w:ascii="Times New Roman" w:hAnsi="Times New Roman"/>
          <w:sz w:val="28"/>
          <w:szCs w:val="28"/>
        </w:rPr>
        <w:t xml:space="preserve"> справи № </w:t>
      </w:r>
      <w:r w:rsidRPr="00753EFB">
        <w:rPr>
          <w:rStyle w:val="rvts12"/>
          <w:rFonts w:ascii="Times New Roman" w:hAnsi="Times New Roman"/>
          <w:color w:val="000000"/>
          <w:sz w:val="28"/>
          <w:szCs w:val="28"/>
        </w:rPr>
        <w:t>216/5873/22 (</w:t>
      </w:r>
      <w:r w:rsidRPr="00753EFB">
        <w:rPr>
          <w:rStyle w:val="rvts11"/>
          <w:rFonts w:ascii="Times New Roman" w:hAnsi="Times New Roman"/>
          <w:color w:val="000000"/>
          <w:sz w:val="28"/>
          <w:szCs w:val="28"/>
        </w:rPr>
        <w:t xml:space="preserve">провадження № </w:t>
      </w:r>
      <w:r w:rsidRPr="00753EFB">
        <w:rPr>
          <w:rStyle w:val="rvts14"/>
          <w:rFonts w:ascii="Times New Roman" w:hAnsi="Times New Roman"/>
          <w:color w:val="000000"/>
          <w:sz w:val="28"/>
          <w:szCs w:val="28"/>
        </w:rPr>
        <w:t xml:space="preserve">1-кс/216/2181/22) за клопотанням </w:t>
      </w:r>
      <w:r w:rsidRPr="00753EFB">
        <w:rPr>
          <w:rStyle w:val="rvts22"/>
          <w:rFonts w:ascii="Times New Roman" w:hAnsi="Times New Roman"/>
          <w:color w:val="000000"/>
          <w:sz w:val="28"/>
          <w:szCs w:val="28"/>
        </w:rPr>
        <w:t xml:space="preserve">слідчого </w:t>
      </w:r>
      <w:proofErr w:type="spellStart"/>
      <w:r w:rsidRPr="00753EFB">
        <w:rPr>
          <w:rStyle w:val="rvts22"/>
          <w:rFonts w:ascii="Times New Roman" w:hAnsi="Times New Roman"/>
          <w:color w:val="000000"/>
          <w:sz w:val="28"/>
          <w:szCs w:val="28"/>
        </w:rPr>
        <w:t>слідчого</w:t>
      </w:r>
      <w:proofErr w:type="spellEnd"/>
      <w:r w:rsidRPr="00753EFB">
        <w:rPr>
          <w:rStyle w:val="rvts22"/>
          <w:rFonts w:ascii="Times New Roman" w:hAnsi="Times New Roman"/>
          <w:color w:val="000000"/>
          <w:sz w:val="28"/>
          <w:szCs w:val="28"/>
        </w:rPr>
        <w:t xml:space="preserve"> відділу Криворізького районного правління поліції Головного управління Національної поліції в Дніпропетровській області капітана поліції про надання дозволу для проведення обшуку. </w:t>
      </w:r>
      <w:r w:rsidRPr="00753EFB">
        <w:rPr>
          <w:rFonts w:ascii="Times New Roman" w:hAnsi="Times New Roman"/>
          <w:sz w:val="28"/>
          <w:szCs w:val="28"/>
        </w:rPr>
        <w:t>Розгляд справи відкладено на 20 лютого 2023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20 лютого 2023 року – у зв’язку із зайнятістю в іншому судовому процесі, а </w:t>
      </w:r>
      <w:r w:rsidR="008D3B0C">
        <w:rPr>
          <w:rFonts w:ascii="Times New Roman" w:hAnsi="Times New Roman"/>
          <w:sz w:val="28"/>
          <w:szCs w:val="28"/>
        </w:rPr>
        <w:t>саме в розгляді</w:t>
      </w:r>
      <w:r w:rsidR="008D3B0C" w:rsidRPr="00753EFB">
        <w:rPr>
          <w:rFonts w:ascii="Times New Roman" w:hAnsi="Times New Roman"/>
          <w:sz w:val="28"/>
          <w:szCs w:val="28"/>
        </w:rPr>
        <w:t xml:space="preserve"> справи </w:t>
      </w:r>
      <w:r w:rsidRPr="00753EFB">
        <w:rPr>
          <w:rFonts w:ascii="Times New Roman" w:hAnsi="Times New Roman"/>
          <w:sz w:val="28"/>
          <w:szCs w:val="28"/>
        </w:rPr>
        <w:t>№</w:t>
      </w:r>
      <w:r w:rsidRPr="00753EFB">
        <w:rPr>
          <w:rStyle w:val="rvts11"/>
          <w:rFonts w:ascii="Times New Roman" w:hAnsi="Times New Roman"/>
          <w:sz w:val="28"/>
          <w:szCs w:val="28"/>
        </w:rPr>
        <w:t> </w:t>
      </w:r>
      <w:r w:rsidRPr="00753EFB">
        <w:rPr>
          <w:rStyle w:val="rvts12"/>
          <w:rFonts w:ascii="Times New Roman" w:hAnsi="Times New Roman"/>
          <w:sz w:val="28"/>
          <w:szCs w:val="28"/>
        </w:rPr>
        <w:t>216/1035/23 (</w:t>
      </w:r>
      <w:r w:rsidRPr="00753EFB">
        <w:rPr>
          <w:rStyle w:val="rvts11"/>
          <w:rFonts w:ascii="Times New Roman" w:hAnsi="Times New Roman"/>
          <w:sz w:val="28"/>
          <w:szCs w:val="28"/>
        </w:rPr>
        <w:t xml:space="preserve">провадження № </w:t>
      </w:r>
      <w:r w:rsidRPr="00753EFB">
        <w:rPr>
          <w:rStyle w:val="rvts14"/>
          <w:rFonts w:ascii="Times New Roman" w:hAnsi="Times New Roman"/>
          <w:sz w:val="28"/>
          <w:szCs w:val="28"/>
        </w:rPr>
        <w:t xml:space="preserve">1-кс/216/460/23) за </w:t>
      </w:r>
      <w:r w:rsidRPr="00753EFB">
        <w:rPr>
          <w:rFonts w:ascii="Times New Roman" w:hAnsi="Times New Roman"/>
          <w:sz w:val="28"/>
          <w:szCs w:val="28"/>
        </w:rPr>
        <w:t xml:space="preserve">клопотанням </w:t>
      </w:r>
      <w:r w:rsidRPr="008D3B0C">
        <w:rPr>
          <w:rFonts w:ascii="Times New Roman" w:hAnsi="Times New Roman"/>
          <w:sz w:val="28"/>
          <w:szCs w:val="28"/>
        </w:rPr>
        <w:t xml:space="preserve">старшого слідчого </w:t>
      </w:r>
      <w:proofErr w:type="spellStart"/>
      <w:r w:rsidRPr="008D3B0C">
        <w:rPr>
          <w:rFonts w:ascii="Times New Roman" w:hAnsi="Times New Roman"/>
          <w:sz w:val="28"/>
          <w:szCs w:val="28"/>
        </w:rPr>
        <w:t>слідчого</w:t>
      </w:r>
      <w:proofErr w:type="spellEnd"/>
      <w:r w:rsidRPr="008D3B0C">
        <w:rPr>
          <w:rFonts w:ascii="Times New Roman" w:hAnsi="Times New Roman"/>
          <w:sz w:val="28"/>
          <w:szCs w:val="28"/>
        </w:rPr>
        <w:t xml:space="preserve"> відділу Криворізького районного управління поліції Головного управління Національної поліції в Дніпропетровській області</w:t>
      </w:r>
      <w:r w:rsidRPr="008D3B0C">
        <w:rPr>
          <w:rFonts w:ascii="Times New Roman" w:hAnsi="Times New Roman"/>
          <w:color w:val="FF0000"/>
          <w:sz w:val="28"/>
          <w:szCs w:val="28"/>
        </w:rPr>
        <w:t xml:space="preserve"> </w:t>
      </w:r>
      <w:r w:rsidRPr="00753EFB">
        <w:rPr>
          <w:rFonts w:ascii="Times New Roman" w:hAnsi="Times New Roman"/>
          <w:sz w:val="28"/>
          <w:szCs w:val="28"/>
        </w:rPr>
        <w:t>про надання дозволу на проведення обшуку житла. Розгляд справи відкладено на 24 березня 2023 року.</w:t>
      </w:r>
    </w:p>
    <w:p w:rsidR="00753EFB" w:rsidRDefault="00753EFB" w:rsidP="008D3B0C">
      <w:pPr>
        <w:spacing w:after="0" w:line="240" w:lineRule="auto"/>
        <w:ind w:firstLine="567"/>
        <w:jc w:val="both"/>
        <w:rPr>
          <w:rStyle w:val="rvts98"/>
          <w:rFonts w:ascii="Times New Roman" w:hAnsi="Times New Roman"/>
          <w:color w:val="000000"/>
          <w:sz w:val="28"/>
          <w:szCs w:val="28"/>
        </w:rPr>
      </w:pPr>
      <w:r w:rsidRPr="00753EFB">
        <w:rPr>
          <w:rFonts w:ascii="Times New Roman" w:hAnsi="Times New Roman"/>
          <w:sz w:val="28"/>
          <w:szCs w:val="28"/>
        </w:rPr>
        <w:t xml:space="preserve">Рішенням </w:t>
      </w:r>
      <w:r w:rsidRPr="00753EFB">
        <w:rPr>
          <w:rFonts w:ascii="Times New Roman" w:hAnsi="Times New Roman"/>
          <w:sz w:val="28"/>
          <w:szCs w:val="28"/>
          <w:shd w:val="clear" w:color="auto" w:fill="FFFFFF"/>
        </w:rPr>
        <w:t>Центрально</w:t>
      </w:r>
      <w:r w:rsidRPr="00753EFB">
        <w:rPr>
          <w:rFonts w:ascii="Times New Roman" w:hAnsi="Times New Roman"/>
          <w:color w:val="1D1D1B"/>
          <w:sz w:val="28"/>
          <w:szCs w:val="28"/>
          <w:shd w:val="clear" w:color="auto" w:fill="FFFFFF"/>
        </w:rPr>
        <w:t>-</w:t>
      </w:r>
      <w:r w:rsidRPr="00753EFB">
        <w:rPr>
          <w:rFonts w:ascii="Times New Roman" w:hAnsi="Times New Roman"/>
          <w:sz w:val="28"/>
          <w:szCs w:val="28"/>
          <w:shd w:val="clear" w:color="auto" w:fill="FFFFFF"/>
        </w:rPr>
        <w:t xml:space="preserve">Міського районного суду міста Кривого Рогу Дніпропетровської області від </w:t>
      </w:r>
      <w:r w:rsidRPr="00753EFB">
        <w:rPr>
          <w:rFonts w:ascii="Times New Roman" w:hAnsi="Times New Roman"/>
          <w:sz w:val="28"/>
          <w:szCs w:val="28"/>
        </w:rPr>
        <w:t>24 березня 2023 року п</w:t>
      </w:r>
      <w:r w:rsidRPr="00753EFB">
        <w:rPr>
          <w:rStyle w:val="rvts25"/>
          <w:rFonts w:ascii="Times New Roman" w:hAnsi="Times New Roman"/>
          <w:color w:val="000000"/>
          <w:sz w:val="28"/>
          <w:szCs w:val="28"/>
        </w:rPr>
        <w:t xml:space="preserve">озовну заяву                  </w:t>
      </w:r>
      <w:r w:rsidR="004F4C55">
        <w:rPr>
          <w:rStyle w:val="rvts86"/>
          <w:sz w:val="28"/>
          <w:szCs w:val="28"/>
        </w:rPr>
        <w:t>ОСОБА1</w:t>
      </w:r>
      <w:r w:rsidRPr="00753EFB">
        <w:rPr>
          <w:rStyle w:val="rvts25"/>
          <w:rFonts w:ascii="Times New Roman" w:hAnsi="Times New Roman"/>
          <w:color w:val="000000"/>
          <w:sz w:val="28"/>
          <w:szCs w:val="28"/>
        </w:rPr>
        <w:t xml:space="preserve"> задоволено частково та с</w:t>
      </w:r>
      <w:r w:rsidRPr="00753EFB">
        <w:rPr>
          <w:rStyle w:val="rvts96"/>
          <w:rFonts w:ascii="Times New Roman" w:hAnsi="Times New Roman"/>
          <w:color w:val="000000"/>
          <w:sz w:val="28"/>
          <w:szCs w:val="28"/>
        </w:rPr>
        <w:t>тягнуто з ТОВ «</w:t>
      </w:r>
      <w:proofErr w:type="spellStart"/>
      <w:r w:rsidRPr="00753EFB">
        <w:rPr>
          <w:rStyle w:val="rvts96"/>
          <w:rFonts w:ascii="Times New Roman" w:hAnsi="Times New Roman"/>
          <w:color w:val="000000"/>
          <w:sz w:val="28"/>
          <w:szCs w:val="28"/>
        </w:rPr>
        <w:t>Сітісервіс</w:t>
      </w:r>
      <w:proofErr w:type="spellEnd"/>
      <w:r w:rsidRPr="00753EFB">
        <w:rPr>
          <w:rStyle w:val="rvts96"/>
          <w:rFonts w:ascii="Times New Roman" w:hAnsi="Times New Roman"/>
          <w:color w:val="000000"/>
          <w:sz w:val="28"/>
          <w:szCs w:val="28"/>
        </w:rPr>
        <w:t xml:space="preserve">-КР» на користь </w:t>
      </w:r>
      <w:r w:rsidR="004F4C55">
        <w:rPr>
          <w:rStyle w:val="rvts86"/>
          <w:sz w:val="28"/>
          <w:szCs w:val="28"/>
        </w:rPr>
        <w:t>ОСОБА1</w:t>
      </w:r>
      <w:r w:rsidRPr="00753EFB">
        <w:rPr>
          <w:rStyle w:val="rvts96"/>
          <w:rFonts w:ascii="Times New Roman" w:hAnsi="Times New Roman"/>
          <w:color w:val="000000"/>
          <w:sz w:val="28"/>
          <w:szCs w:val="28"/>
        </w:rPr>
        <w:t xml:space="preserve"> 62</w:t>
      </w:r>
      <w:r w:rsidR="008D3B0C">
        <w:rPr>
          <w:rStyle w:val="rvts96"/>
          <w:rFonts w:ascii="Times New Roman" w:hAnsi="Times New Roman"/>
          <w:color w:val="000000"/>
          <w:sz w:val="28"/>
          <w:szCs w:val="28"/>
        </w:rPr>
        <w:t xml:space="preserve"> </w:t>
      </w:r>
      <w:r w:rsidRPr="00753EFB">
        <w:rPr>
          <w:rStyle w:val="rvts96"/>
          <w:rFonts w:ascii="Times New Roman" w:hAnsi="Times New Roman"/>
          <w:color w:val="000000"/>
          <w:sz w:val="28"/>
          <w:szCs w:val="28"/>
        </w:rPr>
        <w:t>764,95 гр</w:t>
      </w:r>
      <w:r w:rsidR="008D3B0C">
        <w:rPr>
          <w:rStyle w:val="rvts96"/>
          <w:rFonts w:ascii="Times New Roman" w:hAnsi="Times New Roman"/>
          <w:color w:val="000000"/>
          <w:sz w:val="28"/>
          <w:szCs w:val="28"/>
        </w:rPr>
        <w:t>н</w:t>
      </w:r>
      <w:r w:rsidRPr="00753EFB">
        <w:rPr>
          <w:rStyle w:val="rvts96"/>
          <w:rFonts w:ascii="Times New Roman" w:hAnsi="Times New Roman"/>
          <w:color w:val="000000"/>
          <w:sz w:val="28"/>
          <w:szCs w:val="28"/>
        </w:rPr>
        <w:t xml:space="preserve"> у рахунок відшкодування матеріальної шкоди, заподіяної внаслідок залиття квартири</w:t>
      </w:r>
      <w:r w:rsidR="008D3B0C">
        <w:rPr>
          <w:rStyle w:val="rvts96"/>
          <w:rFonts w:ascii="Times New Roman" w:hAnsi="Times New Roman"/>
          <w:color w:val="000000"/>
          <w:sz w:val="28"/>
          <w:szCs w:val="28"/>
        </w:rPr>
        <w:t>,</w:t>
      </w:r>
      <w:r w:rsidRPr="00753EFB">
        <w:rPr>
          <w:rStyle w:val="rvts96"/>
          <w:rFonts w:ascii="Times New Roman" w:hAnsi="Times New Roman"/>
          <w:color w:val="000000"/>
          <w:sz w:val="28"/>
          <w:szCs w:val="28"/>
        </w:rPr>
        <w:t xml:space="preserve"> та </w:t>
      </w:r>
      <w:r w:rsidRPr="00753EFB">
        <w:rPr>
          <w:rStyle w:val="rvts97"/>
          <w:rFonts w:ascii="Times New Roman" w:hAnsi="Times New Roman"/>
          <w:color w:val="000000"/>
          <w:sz w:val="28"/>
          <w:szCs w:val="28"/>
        </w:rPr>
        <w:t xml:space="preserve">витрати на професійну правничу допомогу у розмірі 4243,98 </w:t>
      </w:r>
      <w:r w:rsidRPr="00753EFB">
        <w:rPr>
          <w:rStyle w:val="rvts96"/>
          <w:rFonts w:ascii="Times New Roman" w:hAnsi="Times New Roman"/>
          <w:color w:val="000000"/>
          <w:sz w:val="28"/>
          <w:szCs w:val="28"/>
        </w:rPr>
        <w:t>гр</w:t>
      </w:r>
      <w:r w:rsidR="008D3B0C">
        <w:rPr>
          <w:rStyle w:val="rvts96"/>
          <w:rFonts w:ascii="Times New Roman" w:hAnsi="Times New Roman"/>
          <w:color w:val="000000"/>
          <w:sz w:val="28"/>
          <w:szCs w:val="28"/>
        </w:rPr>
        <w:t>н</w:t>
      </w:r>
      <w:r w:rsidRPr="00753EFB">
        <w:rPr>
          <w:rStyle w:val="rvts97"/>
          <w:rFonts w:ascii="Times New Roman" w:hAnsi="Times New Roman"/>
          <w:color w:val="000000"/>
          <w:sz w:val="28"/>
          <w:szCs w:val="28"/>
        </w:rPr>
        <w:t xml:space="preserve">, витрат на підготовку експертного висновку у розмірі 5826,41 </w:t>
      </w:r>
      <w:r w:rsidR="008D3B0C" w:rsidRPr="00753EFB">
        <w:rPr>
          <w:rStyle w:val="rvts96"/>
          <w:rFonts w:ascii="Times New Roman" w:hAnsi="Times New Roman"/>
          <w:color w:val="000000"/>
          <w:sz w:val="28"/>
          <w:szCs w:val="28"/>
        </w:rPr>
        <w:t>гр</w:t>
      </w:r>
      <w:r w:rsidR="008D3B0C">
        <w:rPr>
          <w:rStyle w:val="rvts96"/>
          <w:rFonts w:ascii="Times New Roman" w:hAnsi="Times New Roman"/>
          <w:color w:val="000000"/>
          <w:sz w:val="28"/>
          <w:szCs w:val="28"/>
        </w:rPr>
        <w:t>н</w:t>
      </w:r>
      <w:r w:rsidRPr="00753EFB">
        <w:rPr>
          <w:rStyle w:val="rvts97"/>
          <w:rFonts w:ascii="Times New Roman" w:hAnsi="Times New Roman"/>
          <w:color w:val="000000"/>
          <w:sz w:val="28"/>
          <w:szCs w:val="28"/>
        </w:rPr>
        <w:t xml:space="preserve">, а також судового збору у розмірі 627,65 </w:t>
      </w:r>
      <w:r w:rsidR="008D3B0C" w:rsidRPr="00753EFB">
        <w:rPr>
          <w:rStyle w:val="rvts96"/>
          <w:rFonts w:ascii="Times New Roman" w:hAnsi="Times New Roman"/>
          <w:color w:val="000000"/>
          <w:sz w:val="28"/>
          <w:szCs w:val="28"/>
        </w:rPr>
        <w:t>гр</w:t>
      </w:r>
      <w:r w:rsidR="008D3B0C">
        <w:rPr>
          <w:rStyle w:val="rvts96"/>
          <w:rFonts w:ascii="Times New Roman" w:hAnsi="Times New Roman"/>
          <w:color w:val="000000"/>
          <w:sz w:val="28"/>
          <w:szCs w:val="28"/>
        </w:rPr>
        <w:t>н</w:t>
      </w:r>
      <w:r w:rsidRPr="00753EFB">
        <w:rPr>
          <w:rStyle w:val="rvts97"/>
          <w:rFonts w:ascii="Times New Roman" w:hAnsi="Times New Roman"/>
          <w:color w:val="000000"/>
          <w:sz w:val="28"/>
          <w:szCs w:val="28"/>
        </w:rPr>
        <w:t xml:space="preserve">. </w:t>
      </w:r>
      <w:r w:rsidRPr="00753EFB">
        <w:rPr>
          <w:rStyle w:val="rvts98"/>
          <w:rFonts w:ascii="Times New Roman" w:hAnsi="Times New Roman"/>
          <w:color w:val="000000"/>
          <w:sz w:val="28"/>
          <w:szCs w:val="28"/>
        </w:rPr>
        <w:t>У задоволенні іншої частини позову відмовлено.</w:t>
      </w:r>
    </w:p>
    <w:p w:rsidR="00753EFB" w:rsidRPr="00753EFB" w:rsidRDefault="00753EFB" w:rsidP="008D3B0C">
      <w:pPr>
        <w:spacing w:after="0" w:line="240" w:lineRule="auto"/>
        <w:ind w:firstLine="567"/>
        <w:jc w:val="both"/>
        <w:rPr>
          <w:rFonts w:ascii="Times New Roman" w:hAnsi="Times New Roman"/>
          <w:bCs/>
          <w:sz w:val="28"/>
          <w:szCs w:val="28"/>
        </w:rPr>
      </w:pPr>
      <w:r w:rsidRPr="00753EFB">
        <w:rPr>
          <w:rFonts w:ascii="Times New Roman" w:hAnsi="Times New Roman"/>
          <w:sz w:val="28"/>
          <w:szCs w:val="28"/>
        </w:rPr>
        <w:t xml:space="preserve">Щодо доводів </w:t>
      </w:r>
      <w:bookmarkStart w:id="3" w:name="_GoBack"/>
      <w:r w:rsidRPr="00753EFB">
        <w:rPr>
          <w:rStyle w:val="rvts73"/>
          <w:rFonts w:ascii="Times New Roman" w:hAnsi="Times New Roman"/>
          <w:sz w:val="28"/>
          <w:szCs w:val="28"/>
        </w:rPr>
        <w:t>Корсун</w:t>
      </w:r>
      <w:bookmarkEnd w:id="3"/>
      <w:r w:rsidRPr="00753EFB">
        <w:rPr>
          <w:rStyle w:val="rvts73"/>
          <w:rFonts w:ascii="Times New Roman" w:hAnsi="Times New Roman"/>
          <w:sz w:val="28"/>
          <w:szCs w:val="28"/>
        </w:rPr>
        <w:t>ського О.М.</w:t>
      </w:r>
      <w:r w:rsidRPr="00753EFB">
        <w:rPr>
          <w:rFonts w:ascii="Times New Roman" w:hAnsi="Times New Roman"/>
          <w:sz w:val="28"/>
          <w:szCs w:val="28"/>
        </w:rPr>
        <w:t xml:space="preserve">, що ухвалу суду від </w:t>
      </w:r>
      <w:r w:rsidRPr="00753EFB">
        <w:rPr>
          <w:rStyle w:val="rvts32"/>
          <w:rFonts w:ascii="Times New Roman" w:hAnsi="Times New Roman"/>
          <w:bCs/>
        </w:rPr>
        <w:t>2 вересня</w:t>
      </w:r>
      <w:r w:rsidR="008D3B0C">
        <w:rPr>
          <w:rStyle w:val="rvts16"/>
          <w:rFonts w:ascii="Times New Roman" w:hAnsi="Times New Roman"/>
          <w:bCs/>
          <w:sz w:val="28"/>
          <w:szCs w:val="28"/>
        </w:rPr>
        <w:t xml:space="preserve"> </w:t>
      </w:r>
      <w:r w:rsidRPr="00753EFB">
        <w:rPr>
          <w:rStyle w:val="rvts16"/>
          <w:rFonts w:ascii="Times New Roman" w:hAnsi="Times New Roman"/>
          <w:bCs/>
          <w:sz w:val="28"/>
          <w:szCs w:val="28"/>
        </w:rPr>
        <w:t xml:space="preserve">2020 року у справі </w:t>
      </w:r>
      <w:r w:rsidRPr="00753EFB">
        <w:rPr>
          <w:rStyle w:val="rvts28"/>
          <w:rFonts w:ascii="Times New Roman" w:hAnsi="Times New Roman"/>
          <w:sz w:val="28"/>
          <w:szCs w:val="28"/>
        </w:rPr>
        <w:t xml:space="preserve">№ 216/3997/16-ц </w:t>
      </w:r>
      <w:r w:rsidRPr="00753EFB">
        <w:rPr>
          <w:rFonts w:ascii="Times New Roman" w:hAnsi="Times New Roman"/>
          <w:sz w:val="28"/>
          <w:szCs w:val="28"/>
        </w:rPr>
        <w:t xml:space="preserve">оприлюднено в Єдиному державному реєстрі судових рішень лише 8 </w:t>
      </w:r>
      <w:r w:rsidRPr="00753EFB">
        <w:rPr>
          <w:rStyle w:val="rvts28"/>
          <w:rFonts w:ascii="Times New Roman" w:hAnsi="Times New Roman"/>
          <w:sz w:val="28"/>
          <w:szCs w:val="28"/>
        </w:rPr>
        <w:t xml:space="preserve">червня 2021 року, тобто через рік після її </w:t>
      </w:r>
      <w:r w:rsidR="008968CE">
        <w:rPr>
          <w:rStyle w:val="rvts28"/>
          <w:rFonts w:ascii="Times New Roman" w:hAnsi="Times New Roman"/>
          <w:sz w:val="28"/>
          <w:szCs w:val="28"/>
        </w:rPr>
        <w:t>постановлення</w:t>
      </w:r>
      <w:r w:rsidRPr="00753EFB">
        <w:rPr>
          <w:rStyle w:val="rvts28"/>
          <w:rFonts w:ascii="Times New Roman" w:hAnsi="Times New Roman"/>
          <w:sz w:val="28"/>
          <w:szCs w:val="28"/>
        </w:rPr>
        <w:t xml:space="preserve">, </w:t>
      </w:r>
      <w:r w:rsidRPr="00753EFB">
        <w:rPr>
          <w:rFonts w:ascii="Times New Roman" w:hAnsi="Times New Roman"/>
          <w:sz w:val="28"/>
          <w:szCs w:val="28"/>
        </w:rPr>
        <w:t>слід зазначити таке.</w:t>
      </w:r>
    </w:p>
    <w:p w:rsidR="00753EFB" w:rsidRPr="00753EFB" w:rsidRDefault="00753EFB" w:rsidP="008D3B0C">
      <w:pPr>
        <w:spacing w:after="0" w:line="240" w:lineRule="auto"/>
        <w:ind w:firstLine="567"/>
        <w:jc w:val="both"/>
        <w:rPr>
          <w:rFonts w:ascii="Times New Roman" w:hAnsi="Times New Roman"/>
          <w:color w:val="1D1D1B"/>
          <w:sz w:val="28"/>
          <w:szCs w:val="28"/>
        </w:rPr>
      </w:pPr>
      <w:r w:rsidRPr="00753EFB">
        <w:rPr>
          <w:rFonts w:ascii="Times New Roman" w:hAnsi="Times New Roman"/>
          <w:color w:val="1D1D1B"/>
          <w:sz w:val="28"/>
          <w:szCs w:val="28"/>
        </w:rPr>
        <w:t>Згідно із частиною другою статті 2 Закону України «Про доступ до судових рішень» усі судові рішення є відкритими та підлягають оприлюдненню в електронній формі не пізніше наступного дня після їх виготовлення і підписання.</w:t>
      </w:r>
    </w:p>
    <w:p w:rsidR="00753EFB" w:rsidRPr="00753EFB" w:rsidRDefault="00753EFB" w:rsidP="008D3B0C">
      <w:pPr>
        <w:spacing w:after="0" w:line="240" w:lineRule="auto"/>
        <w:ind w:firstLine="567"/>
        <w:jc w:val="both"/>
        <w:rPr>
          <w:rFonts w:ascii="Times New Roman" w:hAnsi="Times New Roman"/>
          <w:color w:val="1D1D1B"/>
          <w:sz w:val="28"/>
          <w:szCs w:val="28"/>
        </w:rPr>
      </w:pPr>
      <w:r w:rsidRPr="00753EFB">
        <w:rPr>
          <w:rFonts w:ascii="Times New Roman" w:hAnsi="Times New Roman"/>
          <w:color w:val="1D1D1B"/>
          <w:sz w:val="28"/>
          <w:szCs w:val="28"/>
        </w:rPr>
        <w:t>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753EFB" w:rsidRPr="00753EFB" w:rsidRDefault="00753EFB" w:rsidP="008D3B0C">
      <w:pPr>
        <w:spacing w:after="0" w:line="240" w:lineRule="auto"/>
        <w:ind w:firstLine="567"/>
        <w:jc w:val="both"/>
        <w:rPr>
          <w:rFonts w:ascii="Times New Roman" w:hAnsi="Times New Roman"/>
          <w:color w:val="1D1D1B"/>
          <w:sz w:val="28"/>
          <w:szCs w:val="28"/>
        </w:rPr>
      </w:pPr>
      <w:r w:rsidRPr="00753EFB">
        <w:rPr>
          <w:rFonts w:ascii="Times New Roman" w:hAnsi="Times New Roman"/>
          <w:color w:val="1D1D1B"/>
          <w:sz w:val="28"/>
          <w:szCs w:val="28"/>
        </w:rPr>
        <w:t>Відповідно до пункту 1 розділу ІІ «Підготовка судом інформаційних ресурсів Реєстру» та пункту 1 розділу ІІІ «Оприлюднення судом інформаційних ресурсів Реєстру» Порядку ведення Єдиного державного реєстру судових рішень, затвердженого рішенням Вищої ради правосуддя від 19 квітня 2018 року                         № 1200/0/15-18 та введеного в дію з 1 жовтня 2018 року, електронний примірник судового рішення або окремої думки судді виготовляється судом в автоматизованій системі документообігу суду у день ухвалення судового рішення або виготовлення його повного тексту в паперовій формі, підписується електронним цифровим підписом судді, який ухвалив таке судове рішення, а в разі колегіального розгляду – електронними цифровими підписами усіх суддів, що входять до складу колегії, та зберігається у стані, що унеможливлює його подальше коригування; електронний примірник судового рішення або окремої думки судді оприлюднюється шляхом надсилання до Єдиного державного реєстру судових рішень у день його виготовлення засобами автоматизованої системи документообігу суду.</w:t>
      </w:r>
    </w:p>
    <w:p w:rsidR="00753EFB" w:rsidRPr="00753EFB" w:rsidRDefault="00753EFB" w:rsidP="008D3B0C">
      <w:pPr>
        <w:spacing w:after="0" w:line="240" w:lineRule="auto"/>
        <w:ind w:firstLine="567"/>
        <w:jc w:val="both"/>
        <w:rPr>
          <w:rFonts w:ascii="Times New Roman" w:hAnsi="Times New Roman"/>
          <w:color w:val="1D1D1B"/>
          <w:sz w:val="28"/>
          <w:szCs w:val="28"/>
        </w:rPr>
      </w:pPr>
      <w:r w:rsidRPr="00753EFB">
        <w:rPr>
          <w:rFonts w:ascii="Times New Roman" w:hAnsi="Times New Roman"/>
          <w:color w:val="1D1D1B"/>
          <w:sz w:val="28"/>
          <w:szCs w:val="28"/>
        </w:rPr>
        <w:t xml:space="preserve">Попередньою перевіркою встановлено, що ухвала суду від </w:t>
      </w:r>
      <w:r>
        <w:rPr>
          <w:rFonts w:ascii="Times New Roman" w:hAnsi="Times New Roman"/>
          <w:color w:val="1D1D1B"/>
          <w:sz w:val="28"/>
          <w:szCs w:val="28"/>
        </w:rPr>
        <w:t xml:space="preserve">                                                </w:t>
      </w:r>
      <w:r w:rsidRPr="00753EFB">
        <w:rPr>
          <w:rStyle w:val="rvts32"/>
          <w:rFonts w:ascii="Times New Roman" w:hAnsi="Times New Roman"/>
          <w:bCs/>
          <w:color w:val="000000"/>
        </w:rPr>
        <w:t>2 вересня</w:t>
      </w:r>
      <w:r>
        <w:rPr>
          <w:rStyle w:val="rvts16"/>
          <w:rFonts w:ascii="Times New Roman" w:hAnsi="Times New Roman"/>
          <w:bCs/>
          <w:color w:val="000000"/>
          <w:sz w:val="28"/>
          <w:szCs w:val="28"/>
        </w:rPr>
        <w:t> </w:t>
      </w:r>
      <w:r w:rsidRPr="00753EFB">
        <w:rPr>
          <w:rStyle w:val="rvts16"/>
          <w:rFonts w:ascii="Times New Roman" w:hAnsi="Times New Roman"/>
          <w:bCs/>
          <w:color w:val="000000"/>
          <w:sz w:val="28"/>
          <w:szCs w:val="28"/>
        </w:rPr>
        <w:t xml:space="preserve">2020 року </w:t>
      </w:r>
      <w:r w:rsidRPr="00753EFB">
        <w:rPr>
          <w:rFonts w:ascii="Times New Roman" w:hAnsi="Times New Roman"/>
          <w:color w:val="1D1D1B"/>
          <w:sz w:val="28"/>
          <w:szCs w:val="28"/>
        </w:rPr>
        <w:t xml:space="preserve">про закриття підготовчого провадження у справі </w:t>
      </w:r>
      <w:r>
        <w:rPr>
          <w:rFonts w:ascii="Times New Roman" w:hAnsi="Times New Roman"/>
          <w:color w:val="1D1D1B"/>
          <w:sz w:val="28"/>
          <w:szCs w:val="28"/>
        </w:rPr>
        <w:t xml:space="preserve">                                   </w:t>
      </w:r>
      <w:r w:rsidRPr="00753EFB">
        <w:rPr>
          <w:rFonts w:ascii="Times New Roman" w:hAnsi="Times New Roman"/>
          <w:color w:val="1D1D1B"/>
          <w:sz w:val="28"/>
          <w:szCs w:val="28"/>
        </w:rPr>
        <w:t xml:space="preserve">№ </w:t>
      </w:r>
      <w:r w:rsidRPr="00753EFB">
        <w:rPr>
          <w:rStyle w:val="rvts28"/>
          <w:rFonts w:ascii="Times New Roman" w:hAnsi="Times New Roman"/>
          <w:color w:val="000000"/>
          <w:sz w:val="28"/>
          <w:szCs w:val="28"/>
        </w:rPr>
        <w:t>216/3997/16-ц</w:t>
      </w:r>
      <w:r w:rsidRPr="00753EFB">
        <w:rPr>
          <w:rFonts w:ascii="Times New Roman" w:hAnsi="Times New Roman"/>
          <w:color w:val="1D1D1B"/>
          <w:sz w:val="28"/>
          <w:szCs w:val="28"/>
        </w:rPr>
        <w:t xml:space="preserve"> надіслана судом до Єдиного державного реєстру судових рішень </w:t>
      </w:r>
      <w:r w:rsidRPr="00753EFB">
        <w:rPr>
          <w:rStyle w:val="rvts28"/>
          <w:rFonts w:ascii="Times New Roman" w:hAnsi="Times New Roman"/>
          <w:color w:val="000000"/>
          <w:sz w:val="28"/>
          <w:szCs w:val="28"/>
        </w:rPr>
        <w:t>7 червня</w:t>
      </w:r>
      <w:r>
        <w:rPr>
          <w:rStyle w:val="rvts28"/>
          <w:rFonts w:ascii="Times New Roman" w:hAnsi="Times New Roman"/>
          <w:color w:val="000000"/>
          <w:sz w:val="28"/>
          <w:szCs w:val="28"/>
        </w:rPr>
        <w:t xml:space="preserve"> </w:t>
      </w:r>
      <w:r w:rsidRPr="00753EFB">
        <w:rPr>
          <w:rStyle w:val="rvts28"/>
          <w:rFonts w:ascii="Times New Roman" w:hAnsi="Times New Roman"/>
          <w:color w:val="000000"/>
          <w:sz w:val="28"/>
          <w:szCs w:val="28"/>
        </w:rPr>
        <w:t xml:space="preserve">2021 року, </w:t>
      </w:r>
      <w:r w:rsidRPr="00753EFB">
        <w:rPr>
          <w:rFonts w:ascii="Times New Roman" w:hAnsi="Times New Roman"/>
          <w:color w:val="1D1D1B"/>
          <w:sz w:val="28"/>
          <w:szCs w:val="28"/>
        </w:rPr>
        <w:t xml:space="preserve">зареєстрована </w:t>
      </w:r>
      <w:r w:rsidRPr="00753EFB">
        <w:rPr>
          <w:rStyle w:val="rvts28"/>
          <w:rFonts w:ascii="Times New Roman" w:hAnsi="Times New Roman"/>
          <w:color w:val="000000"/>
          <w:sz w:val="28"/>
          <w:szCs w:val="28"/>
        </w:rPr>
        <w:t xml:space="preserve">7 червня 2021 року </w:t>
      </w:r>
      <w:r w:rsidRPr="00753EFB">
        <w:rPr>
          <w:rFonts w:ascii="Times New Roman" w:hAnsi="Times New Roman"/>
          <w:color w:val="1D1D1B"/>
          <w:sz w:val="28"/>
          <w:szCs w:val="28"/>
        </w:rPr>
        <w:t xml:space="preserve">та, відповідно, лише 8 </w:t>
      </w:r>
      <w:r w:rsidRPr="00753EFB">
        <w:rPr>
          <w:rStyle w:val="rvts28"/>
          <w:rFonts w:ascii="Times New Roman" w:hAnsi="Times New Roman"/>
          <w:color w:val="000000"/>
          <w:sz w:val="28"/>
          <w:szCs w:val="28"/>
        </w:rPr>
        <w:t xml:space="preserve">червня 2021 року </w:t>
      </w:r>
      <w:r w:rsidRPr="00753EFB">
        <w:rPr>
          <w:rFonts w:ascii="Times New Roman" w:hAnsi="Times New Roman"/>
          <w:color w:val="1D1D1B"/>
          <w:sz w:val="28"/>
          <w:szCs w:val="28"/>
        </w:rPr>
        <w:t>оприлюднена в Єдиному державному реєстрі судових рішень</w:t>
      </w:r>
      <w:r w:rsidRPr="00753EFB">
        <w:rPr>
          <w:rStyle w:val="rvts28"/>
          <w:rFonts w:ascii="Times New Roman" w:hAnsi="Times New Roman"/>
          <w:color w:val="000000"/>
          <w:sz w:val="28"/>
          <w:szCs w:val="28"/>
        </w:rPr>
        <w:t xml:space="preserve">, </w:t>
      </w:r>
      <w:r w:rsidRPr="00753EFB">
        <w:rPr>
          <w:rFonts w:ascii="Times New Roman" w:hAnsi="Times New Roman"/>
          <w:color w:val="1D1D1B"/>
          <w:sz w:val="28"/>
          <w:szCs w:val="28"/>
        </w:rPr>
        <w:t>тобто поза межами строків, визначених законом, що може свідчити про несвоєчасне надання суддею копії судового рішення для внесення до Реєстру.</w:t>
      </w:r>
    </w:p>
    <w:p w:rsidR="00753EFB" w:rsidRPr="00753EFB" w:rsidRDefault="00753EFB" w:rsidP="008D3B0C">
      <w:pPr>
        <w:spacing w:after="0" w:line="240" w:lineRule="auto"/>
        <w:ind w:firstLine="567"/>
        <w:jc w:val="both"/>
        <w:rPr>
          <w:rFonts w:ascii="Times New Roman" w:hAnsi="Times New Roman"/>
          <w:color w:val="000000"/>
          <w:sz w:val="28"/>
          <w:szCs w:val="28"/>
        </w:rPr>
      </w:pPr>
      <w:r w:rsidRPr="00753EFB">
        <w:rPr>
          <w:rFonts w:ascii="Times New Roman" w:hAnsi="Times New Roman"/>
          <w:color w:val="1D1D1B"/>
          <w:sz w:val="28"/>
          <w:szCs w:val="28"/>
        </w:rPr>
        <w:t xml:space="preserve">Під час попередньої перевірки також встановлено можливе допущення суддею дисциплінарного проступку, який полягає у </w:t>
      </w:r>
      <w:r w:rsidRPr="00753EFB">
        <w:rPr>
          <w:rFonts w:ascii="Times New Roman" w:hAnsi="Times New Roman"/>
          <w:sz w:val="28"/>
          <w:szCs w:val="28"/>
        </w:rPr>
        <w:t>безпідставному затягуван</w:t>
      </w:r>
      <w:r w:rsidR="008D3B0C">
        <w:rPr>
          <w:rFonts w:ascii="Times New Roman" w:hAnsi="Times New Roman"/>
          <w:sz w:val="28"/>
          <w:szCs w:val="28"/>
        </w:rPr>
        <w:t>ні або не</w:t>
      </w:r>
      <w:r w:rsidRPr="00753EFB">
        <w:rPr>
          <w:rFonts w:ascii="Times New Roman" w:hAnsi="Times New Roman"/>
          <w:sz w:val="28"/>
          <w:szCs w:val="28"/>
        </w:rPr>
        <w:t xml:space="preserve">вжитті заходів щодо розгляду справи № </w:t>
      </w:r>
      <w:r w:rsidRPr="00753EFB">
        <w:rPr>
          <w:rStyle w:val="rvts86"/>
          <w:rFonts w:ascii="Times New Roman" w:hAnsi="Times New Roman"/>
          <w:color w:val="000000"/>
          <w:sz w:val="28"/>
          <w:szCs w:val="28"/>
        </w:rPr>
        <w:t>216/3997/16-ц</w:t>
      </w:r>
      <w:r w:rsidRPr="00753EFB">
        <w:rPr>
          <w:rFonts w:ascii="Times New Roman" w:hAnsi="Times New Roman"/>
          <w:sz w:val="28"/>
          <w:szCs w:val="28"/>
        </w:rPr>
        <w:t xml:space="preserve"> протягом строку, встановленого законом</w:t>
      </w:r>
      <w:r w:rsidRPr="00753EFB">
        <w:rPr>
          <w:rFonts w:ascii="Times New Roman" w:hAnsi="Times New Roman"/>
          <w:color w:val="000000"/>
          <w:sz w:val="28"/>
          <w:szCs w:val="28"/>
        </w:rPr>
        <w:t>.</w:t>
      </w:r>
    </w:p>
    <w:p w:rsidR="00753EFB" w:rsidRPr="00753EFB" w:rsidRDefault="00753EFB" w:rsidP="008D3B0C">
      <w:pPr>
        <w:spacing w:after="0" w:line="240" w:lineRule="auto"/>
        <w:ind w:firstLine="567"/>
        <w:jc w:val="both"/>
        <w:rPr>
          <w:rFonts w:ascii="Times New Roman" w:hAnsi="Times New Roman"/>
          <w:color w:val="1D1D1B"/>
          <w:sz w:val="28"/>
          <w:szCs w:val="28"/>
        </w:rPr>
      </w:pPr>
      <w:r w:rsidRPr="00753EFB">
        <w:rPr>
          <w:rFonts w:ascii="Times New Roman" w:hAnsi="Times New Roman"/>
          <w:color w:val="1D1D1B"/>
          <w:sz w:val="28"/>
          <w:szCs w:val="28"/>
        </w:rPr>
        <w:t xml:space="preserve">Відповідно до частини першої статті 2 Цивільного процесуального кодексу України </w:t>
      </w:r>
      <w:r w:rsidR="008D3B0C">
        <w:rPr>
          <w:rFonts w:ascii="Times New Roman" w:hAnsi="Times New Roman"/>
          <w:color w:val="1D1D1B"/>
          <w:sz w:val="28"/>
          <w:szCs w:val="28"/>
        </w:rPr>
        <w:t xml:space="preserve">(далі – ЦПК України) </w:t>
      </w:r>
      <w:r w:rsidRPr="00753EFB">
        <w:rPr>
          <w:rFonts w:ascii="Times New Roman" w:hAnsi="Times New Roman"/>
          <w:color w:val="1D1D1B"/>
          <w:sz w:val="28"/>
          <w:szCs w:val="28"/>
        </w:rPr>
        <w:t>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753EFB" w:rsidRPr="00753EFB" w:rsidRDefault="008D3B0C" w:rsidP="008D3B0C">
      <w:pPr>
        <w:spacing w:after="0" w:line="240" w:lineRule="auto"/>
        <w:ind w:firstLine="567"/>
        <w:jc w:val="both"/>
        <w:rPr>
          <w:rFonts w:ascii="Times New Roman" w:hAnsi="Times New Roman"/>
          <w:color w:val="1D1D1B"/>
          <w:sz w:val="28"/>
          <w:szCs w:val="28"/>
        </w:rPr>
      </w:pPr>
      <w:r>
        <w:rPr>
          <w:rFonts w:ascii="Times New Roman" w:hAnsi="Times New Roman"/>
          <w:color w:val="1D1D1B"/>
          <w:sz w:val="28"/>
          <w:szCs w:val="28"/>
        </w:rPr>
        <w:t>П</w:t>
      </w:r>
      <w:r w:rsidR="00753EFB" w:rsidRPr="00753EFB">
        <w:rPr>
          <w:rFonts w:ascii="Times New Roman" w:hAnsi="Times New Roman"/>
          <w:color w:val="1D1D1B"/>
          <w:sz w:val="28"/>
          <w:szCs w:val="28"/>
        </w:rPr>
        <w:t xml:space="preserve">унктом 1 частини сьомої статті 56 Закону України «Про судоустрій і статус суддів» </w:t>
      </w:r>
      <w:r>
        <w:rPr>
          <w:rFonts w:ascii="Times New Roman" w:hAnsi="Times New Roman"/>
          <w:color w:val="1D1D1B"/>
          <w:sz w:val="28"/>
          <w:szCs w:val="28"/>
        </w:rPr>
        <w:t xml:space="preserve">визначено, що </w:t>
      </w:r>
      <w:r w:rsidR="00753EFB" w:rsidRPr="00753EFB">
        <w:rPr>
          <w:rFonts w:ascii="Times New Roman" w:hAnsi="Times New Roman"/>
          <w:color w:val="1D1D1B"/>
          <w:sz w:val="28"/>
          <w:szCs w:val="28"/>
        </w:rPr>
        <w:t>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Згідно </w:t>
      </w:r>
      <w:r w:rsidR="008D3B0C">
        <w:rPr>
          <w:rFonts w:ascii="Times New Roman" w:hAnsi="Times New Roman"/>
          <w:sz w:val="28"/>
          <w:szCs w:val="28"/>
        </w:rPr>
        <w:t>і</w:t>
      </w:r>
      <w:r w:rsidRPr="00753EFB">
        <w:rPr>
          <w:rFonts w:ascii="Times New Roman" w:hAnsi="Times New Roman"/>
          <w:sz w:val="28"/>
          <w:szCs w:val="28"/>
        </w:rPr>
        <w:t>з частиною третьою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Відповідно до частин першої, другої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w:t>
      </w:r>
      <w:bookmarkStart w:id="4" w:name="n7637"/>
      <w:bookmarkEnd w:id="4"/>
      <w:r w:rsidRPr="00753EFB">
        <w:rPr>
          <w:rFonts w:ascii="Times New Roman" w:hAnsi="Times New Roman"/>
          <w:sz w:val="28"/>
          <w:szCs w:val="28"/>
        </w:rPr>
        <w:t xml:space="preserve"> Суд розглядає справу по суті протягом тридцяти днів з дня початку розгляду справи по суті.</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Разом із тим на порушення вказаних вимог ЦПК України, незважаючи на незначну складність справи, справа № </w:t>
      </w:r>
      <w:r w:rsidRPr="00753EFB">
        <w:rPr>
          <w:rFonts w:ascii="Times New Roman" w:hAnsi="Times New Roman"/>
          <w:sz w:val="28"/>
          <w:szCs w:val="28"/>
          <w:lang w:eastAsia="uk-UA" w:bidi="uk-UA"/>
        </w:rPr>
        <w:t>216/3997/16-ц</w:t>
      </w:r>
      <w:r w:rsidRPr="00753EFB">
        <w:rPr>
          <w:rFonts w:ascii="Times New Roman" w:hAnsi="Times New Roman"/>
          <w:sz w:val="28"/>
          <w:szCs w:val="28"/>
        </w:rPr>
        <w:t xml:space="preserve"> перебувала у провадженні судді </w:t>
      </w:r>
      <w:r w:rsidRPr="00753EFB">
        <w:rPr>
          <w:rFonts w:ascii="Times New Roman" w:hAnsi="Times New Roman"/>
          <w:sz w:val="28"/>
          <w:szCs w:val="28"/>
          <w:shd w:val="clear" w:color="auto" w:fill="FFFFFF"/>
        </w:rPr>
        <w:t>Центрально-Міського районного</w:t>
      </w:r>
      <w:r w:rsidR="008968CE">
        <w:rPr>
          <w:rFonts w:ascii="Times New Roman" w:hAnsi="Times New Roman"/>
          <w:sz w:val="28"/>
          <w:szCs w:val="28"/>
          <w:shd w:val="clear" w:color="auto" w:fill="FFFFFF"/>
        </w:rPr>
        <w:t xml:space="preserve"> </w:t>
      </w:r>
      <w:r w:rsidRPr="00753EFB">
        <w:rPr>
          <w:rFonts w:ascii="Times New Roman" w:hAnsi="Times New Roman"/>
          <w:sz w:val="28"/>
          <w:szCs w:val="28"/>
          <w:shd w:val="clear" w:color="auto" w:fill="FFFFFF"/>
        </w:rPr>
        <w:t xml:space="preserve">суду міста Кривого Рогу Дніпропетровської області Кузнецова Р.О. протягом 4 років 6 днів (із дати постановлення ухвали від </w:t>
      </w:r>
      <w:r w:rsidRPr="00753EFB">
        <w:rPr>
          <w:rFonts w:ascii="Times New Roman" w:hAnsi="Times New Roman"/>
          <w:sz w:val="28"/>
          <w:szCs w:val="28"/>
          <w:lang w:eastAsia="uk-UA"/>
        </w:rPr>
        <w:t xml:space="preserve">18 вересня 2019 року про </w:t>
      </w:r>
      <w:r w:rsidRPr="00753EFB">
        <w:rPr>
          <w:rStyle w:val="rvts11"/>
          <w:rFonts w:ascii="Times New Roman" w:hAnsi="Times New Roman"/>
          <w:sz w:val="28"/>
          <w:szCs w:val="28"/>
        </w:rPr>
        <w:t xml:space="preserve">прийняття до провадження справи </w:t>
      </w:r>
      <w:r w:rsidRPr="00753EFB">
        <w:rPr>
          <w:rFonts w:ascii="Times New Roman" w:hAnsi="Times New Roman"/>
          <w:sz w:val="28"/>
          <w:szCs w:val="28"/>
          <w:lang w:eastAsia="uk-UA"/>
        </w:rPr>
        <w:t xml:space="preserve">№ 216/3997/16-ц по дату ухвалення судового рішення від </w:t>
      </w:r>
      <w:r w:rsidRPr="00753EFB">
        <w:rPr>
          <w:rFonts w:ascii="Times New Roman" w:hAnsi="Times New Roman"/>
          <w:sz w:val="28"/>
          <w:szCs w:val="28"/>
        </w:rPr>
        <w:t>24 березня                    2023 року).</w:t>
      </w:r>
    </w:p>
    <w:p w:rsidR="00753EFB" w:rsidRPr="00753EFB" w:rsidRDefault="00753EFB" w:rsidP="008D3B0C">
      <w:pPr>
        <w:spacing w:after="0" w:line="240" w:lineRule="auto"/>
        <w:ind w:firstLine="567"/>
        <w:jc w:val="both"/>
        <w:rPr>
          <w:rFonts w:ascii="Times New Roman" w:hAnsi="Times New Roman"/>
          <w:sz w:val="28"/>
          <w:szCs w:val="28"/>
        </w:rPr>
      </w:pPr>
      <w:r w:rsidRPr="00753EFB">
        <w:rPr>
          <w:rFonts w:ascii="Times New Roman" w:hAnsi="Times New Roman"/>
          <w:sz w:val="28"/>
          <w:szCs w:val="28"/>
        </w:rPr>
        <w:t xml:space="preserve">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із </w:t>
      </w:r>
      <w:r w:rsidRPr="00753EFB">
        <w:rPr>
          <w:rFonts w:ascii="Times New Roman" w:hAnsi="Times New Roman"/>
          <w:sz w:val="28"/>
          <w:szCs w:val="28"/>
          <w:shd w:val="clear" w:color="auto" w:fill="FFFFFF"/>
        </w:rPr>
        <w:t>безпідставним затягуванням або невжиттям суддею заходів щодо розгляду справи протягом строку, встановленого законом, зволіканням з виготовленням вмотивованого судового рішення, несвоєчасним наданням суддею копії судового рішення для її внесення до Єдиного державного реєстру судових рішень.</w:t>
      </w:r>
    </w:p>
    <w:p w:rsidR="00753EFB" w:rsidRPr="00753EFB" w:rsidRDefault="008D3B0C" w:rsidP="008D3B0C">
      <w:pPr>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753EFB" w:rsidRPr="00753EFB">
        <w:rPr>
          <w:rFonts w:ascii="Times New Roman" w:hAnsi="Times New Roman"/>
          <w:sz w:val="28"/>
          <w:szCs w:val="28"/>
        </w:rPr>
        <w:t xml:space="preserve">, </w:t>
      </w:r>
      <w:r w:rsidR="00753EFB">
        <w:rPr>
          <w:rFonts w:ascii="Times New Roman" w:hAnsi="Times New Roman"/>
          <w:sz w:val="28"/>
          <w:szCs w:val="28"/>
        </w:rPr>
        <w:t>Перша Дисциплінарна Палата Вищої ради правосуддя вважає</w:t>
      </w:r>
      <w:r w:rsidR="00753EFB" w:rsidRPr="00753EFB">
        <w:rPr>
          <w:rFonts w:ascii="Times New Roman" w:hAnsi="Times New Roman"/>
          <w:sz w:val="28"/>
          <w:szCs w:val="28"/>
        </w:rPr>
        <w:t xml:space="preserve">, що обставини, викладені у скарзі, можуть свідчити про наявність у діях судді </w:t>
      </w:r>
      <w:r w:rsidR="00753EFB" w:rsidRPr="00753EFB">
        <w:rPr>
          <w:rFonts w:ascii="Times New Roman" w:hAnsi="Times New Roman"/>
          <w:sz w:val="28"/>
          <w:szCs w:val="28"/>
          <w:shd w:val="clear" w:color="auto" w:fill="FFFFFF"/>
        </w:rPr>
        <w:t>Центрально-Міського районного суду міста Кривого Рогу Дніпропетровської області Кузнецова Р.О.</w:t>
      </w:r>
      <w:r w:rsidR="00753EFB" w:rsidRPr="00753EFB">
        <w:rPr>
          <w:rFonts w:ascii="Times New Roman" w:hAnsi="Times New Roman"/>
          <w:sz w:val="28"/>
          <w:szCs w:val="28"/>
        </w:rPr>
        <w:t xml:space="preserve"> ознак дисциплінарного проступку, передбаченого пунктом 2 частини першої статті 106 Закону України «Про судоустрій і статус суддів».</w:t>
      </w:r>
    </w:p>
    <w:p w:rsidR="00753EFB" w:rsidRPr="00753EFB" w:rsidRDefault="008D3B0C" w:rsidP="008D3B0C">
      <w:pPr>
        <w:spacing w:after="0" w:line="240" w:lineRule="auto"/>
        <w:ind w:firstLine="567"/>
        <w:jc w:val="both"/>
        <w:rPr>
          <w:rFonts w:ascii="Times New Roman" w:hAnsi="Times New Roman"/>
          <w:sz w:val="28"/>
          <w:szCs w:val="28"/>
        </w:rPr>
      </w:pPr>
      <w:r>
        <w:rPr>
          <w:rFonts w:ascii="Times New Roman" w:hAnsi="Times New Roman"/>
          <w:sz w:val="28"/>
          <w:szCs w:val="28"/>
        </w:rPr>
        <w:t>З огляду на викладене</w:t>
      </w:r>
      <w:r w:rsidR="00753EFB" w:rsidRPr="00753EFB">
        <w:rPr>
          <w:rFonts w:ascii="Times New Roman" w:hAnsi="Times New Roman"/>
          <w:sz w:val="28"/>
          <w:szCs w:val="28"/>
        </w:rPr>
        <w:t xml:space="preserve"> </w:t>
      </w:r>
      <w:r w:rsidR="00753EFB">
        <w:rPr>
          <w:rFonts w:ascii="Times New Roman" w:hAnsi="Times New Roman"/>
          <w:sz w:val="28"/>
          <w:szCs w:val="28"/>
        </w:rPr>
        <w:t xml:space="preserve">Перша Дисциплінарна Палата Вищої ради правосуддя </w:t>
      </w:r>
      <w:r w:rsidR="00753EFB" w:rsidRPr="00753EFB">
        <w:rPr>
          <w:rFonts w:ascii="Times New Roman" w:hAnsi="Times New Roman"/>
          <w:sz w:val="28"/>
          <w:szCs w:val="28"/>
        </w:rPr>
        <w:t>вбача</w:t>
      </w:r>
      <w:r w:rsidR="00753EFB">
        <w:rPr>
          <w:rFonts w:ascii="Times New Roman" w:hAnsi="Times New Roman"/>
          <w:sz w:val="28"/>
          <w:szCs w:val="28"/>
        </w:rPr>
        <w:t>є</w:t>
      </w:r>
      <w:r w:rsidR="00753EFB" w:rsidRPr="00753EFB">
        <w:rPr>
          <w:rFonts w:ascii="Times New Roman" w:hAnsi="Times New Roman"/>
          <w:sz w:val="28"/>
          <w:szCs w:val="28"/>
        </w:rPr>
        <w:t xml:space="preserve"> наявність підстав для відкриття дисциплінарної справи щодо судді </w:t>
      </w:r>
      <w:r w:rsidR="00753EFB" w:rsidRPr="00753EFB">
        <w:rPr>
          <w:rFonts w:ascii="Times New Roman" w:hAnsi="Times New Roman"/>
          <w:sz w:val="28"/>
          <w:szCs w:val="28"/>
          <w:shd w:val="clear" w:color="auto" w:fill="FFFFFF"/>
        </w:rPr>
        <w:t>Центрально-Міського районного суду міста Кривого Рогу Дніпропетровської області Кузнецова Р.О.</w:t>
      </w:r>
      <w:r w:rsidR="00753EFB" w:rsidRPr="00753EFB">
        <w:rPr>
          <w:rFonts w:ascii="Times New Roman" w:hAnsi="Times New Roman"/>
          <w:sz w:val="28"/>
          <w:szCs w:val="28"/>
        </w:rPr>
        <w:t>, оскільки зазначені у скарзі обставини можуть свідчити про наявність у діях судді ознак дисциплінарного проступку, передбаченого пунктом 2 частини першої статті 106 Закону України «Про судоустрій і статус суддів» (</w:t>
      </w:r>
      <w:r w:rsidR="00753EFB" w:rsidRPr="00753EFB">
        <w:rPr>
          <w:rFonts w:ascii="Times New Roman" w:hAnsi="Times New Roman"/>
          <w:sz w:val="28"/>
          <w:szCs w:val="28"/>
          <w:shd w:val="clear" w:color="auto" w:fill="FFFFFF"/>
        </w:rPr>
        <w:t xml:space="preserve">безпідставне затягування або невжиття суддею заходів щодо розгляду справи протягом строку, встановленого законом, </w:t>
      </w:r>
      <w:r w:rsidR="00753EFB" w:rsidRPr="00753EFB">
        <w:rPr>
          <w:rFonts w:ascii="Times New Roman" w:hAnsi="Times New Roman"/>
          <w:sz w:val="28"/>
          <w:szCs w:val="28"/>
        </w:rPr>
        <w:t>несвоєчасне надання суддею копії судового рішення для її внесення до Єдиного державного реєстру судових рішень).</w:t>
      </w:r>
    </w:p>
    <w:p w:rsidR="00753EFB" w:rsidRDefault="00A03D37" w:rsidP="008D3B0C">
      <w:pPr>
        <w:spacing w:after="0" w:line="240" w:lineRule="auto"/>
        <w:ind w:firstLine="567"/>
        <w:jc w:val="both"/>
        <w:rPr>
          <w:rFonts w:ascii="Times New Roman" w:hAnsi="Times New Roman"/>
          <w:sz w:val="28"/>
          <w:szCs w:val="28"/>
        </w:rPr>
      </w:pPr>
      <w:r>
        <w:rPr>
          <w:rFonts w:ascii="Times New Roman" w:hAnsi="Times New Roman"/>
          <w:sz w:val="28"/>
          <w:szCs w:val="28"/>
        </w:rPr>
        <w:t xml:space="preserve">Перша Дисциплінарна палата Вищої ради правосуддя дійшла висновку про наявність підстав для </w:t>
      </w:r>
      <w:r w:rsidR="00CF547E">
        <w:rPr>
          <w:rFonts w:ascii="Times New Roman" w:hAnsi="Times New Roman"/>
          <w:sz w:val="28"/>
          <w:szCs w:val="28"/>
        </w:rPr>
        <w:t xml:space="preserve">відкриття дисциплінарної справи за скаргою </w:t>
      </w:r>
      <w:r w:rsidR="008D3B0C">
        <w:rPr>
          <w:rFonts w:ascii="Times New Roman" w:hAnsi="Times New Roman"/>
          <w:sz w:val="28"/>
          <w:szCs w:val="28"/>
        </w:rPr>
        <w:t xml:space="preserve">               </w:t>
      </w:r>
      <w:r w:rsidR="00753EFB" w:rsidRPr="00753EFB">
        <w:rPr>
          <w:rStyle w:val="rvts73"/>
          <w:rFonts w:ascii="Times New Roman" w:hAnsi="Times New Roman"/>
          <w:sz w:val="28"/>
          <w:szCs w:val="28"/>
        </w:rPr>
        <w:t>Корсунського О.М.</w:t>
      </w:r>
      <w:r w:rsidR="00753EFB" w:rsidRPr="00753EFB">
        <w:rPr>
          <w:rFonts w:ascii="Times New Roman" w:hAnsi="Times New Roman"/>
          <w:sz w:val="28"/>
          <w:szCs w:val="28"/>
        </w:rPr>
        <w:t xml:space="preserve"> </w:t>
      </w:r>
      <w:r w:rsidR="00753EFB">
        <w:rPr>
          <w:rFonts w:ascii="Times New Roman" w:hAnsi="Times New Roman"/>
          <w:sz w:val="28"/>
          <w:szCs w:val="28"/>
        </w:rPr>
        <w:t>стосовно</w:t>
      </w:r>
      <w:r w:rsidR="00753EFB" w:rsidRPr="00753EFB">
        <w:rPr>
          <w:rFonts w:ascii="Times New Roman" w:hAnsi="Times New Roman"/>
          <w:sz w:val="28"/>
          <w:szCs w:val="28"/>
          <w:shd w:val="clear" w:color="auto" w:fill="FFFFFF"/>
        </w:rPr>
        <w:t xml:space="preserve"> судді Центрально-Міського районного суду міста Кривого Рогу Дніпропетровської області Кузнецова Р.О.</w:t>
      </w:r>
    </w:p>
    <w:p w:rsidR="00956B5A" w:rsidRPr="00814248" w:rsidRDefault="00A1639E" w:rsidP="008D3B0C">
      <w:pPr>
        <w:spacing w:after="0" w:line="240" w:lineRule="auto"/>
        <w:ind w:firstLine="567"/>
        <w:jc w:val="both"/>
        <w:rPr>
          <w:rFonts w:ascii="Times New Roman" w:hAnsi="Times New Roman"/>
          <w:sz w:val="28"/>
          <w:szCs w:val="28"/>
        </w:rPr>
      </w:pPr>
      <w:r w:rsidRPr="00A1639E">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r w:rsidRPr="00033750">
        <w:rPr>
          <w:rFonts w:ascii="Times New Roman" w:hAnsi="Times New Roman"/>
          <w:sz w:val="28"/>
          <w:szCs w:val="28"/>
        </w:rPr>
        <w:t xml:space="preserve"> </w:t>
      </w:r>
    </w:p>
    <w:p w:rsidR="001058CF" w:rsidRPr="00814248" w:rsidRDefault="001058CF" w:rsidP="008D3B0C">
      <w:pPr>
        <w:spacing w:after="0" w:line="240" w:lineRule="auto"/>
        <w:ind w:firstLine="567"/>
        <w:jc w:val="both"/>
        <w:rPr>
          <w:rFonts w:ascii="Times New Roman" w:hAnsi="Times New Roman"/>
          <w:sz w:val="28"/>
          <w:szCs w:val="28"/>
        </w:rPr>
      </w:pPr>
    </w:p>
    <w:p w:rsidR="00AF2B28" w:rsidRPr="00814248" w:rsidRDefault="00AF2B28" w:rsidP="008D3B0C">
      <w:pPr>
        <w:pStyle w:val="a6"/>
        <w:spacing w:after="0"/>
        <w:jc w:val="center"/>
        <w:rPr>
          <w:b/>
          <w:color w:val="000000"/>
          <w:sz w:val="28"/>
          <w:szCs w:val="28"/>
          <w:lang w:val="uk-UA"/>
        </w:rPr>
      </w:pPr>
      <w:r w:rsidRPr="00814248">
        <w:rPr>
          <w:b/>
          <w:sz w:val="28"/>
          <w:szCs w:val="28"/>
          <w:lang w:val="uk-UA"/>
        </w:rPr>
        <w:t>ухвалила</w:t>
      </w:r>
      <w:r w:rsidRPr="00814248">
        <w:rPr>
          <w:b/>
          <w:color w:val="000000"/>
          <w:sz w:val="28"/>
          <w:szCs w:val="28"/>
          <w:lang w:val="uk-UA"/>
        </w:rPr>
        <w:t>:</w:t>
      </w:r>
    </w:p>
    <w:p w:rsidR="00A02FB9" w:rsidRPr="00814248" w:rsidRDefault="00A02FB9" w:rsidP="008D3B0C">
      <w:pPr>
        <w:pStyle w:val="a6"/>
        <w:spacing w:after="0"/>
        <w:rPr>
          <w:b/>
          <w:color w:val="000000"/>
          <w:sz w:val="28"/>
          <w:szCs w:val="28"/>
          <w:lang w:val="uk-UA"/>
        </w:rPr>
      </w:pPr>
    </w:p>
    <w:p w:rsidR="003E2B85" w:rsidRPr="00814248" w:rsidRDefault="00AF2B28" w:rsidP="008D3B0C">
      <w:pPr>
        <w:spacing w:after="0" w:line="240" w:lineRule="auto"/>
        <w:jc w:val="both"/>
        <w:rPr>
          <w:rFonts w:ascii="Times New Roman" w:hAnsi="Times New Roman"/>
          <w:sz w:val="28"/>
          <w:szCs w:val="28"/>
        </w:rPr>
      </w:pPr>
      <w:r w:rsidRPr="00814248">
        <w:rPr>
          <w:rFonts w:ascii="Times New Roman" w:hAnsi="Times New Roman"/>
          <w:sz w:val="28"/>
          <w:szCs w:val="28"/>
        </w:rPr>
        <w:t xml:space="preserve">відкрити дисциплінарну справу стосовно судді </w:t>
      </w:r>
      <w:r w:rsidR="00753EFB" w:rsidRPr="005E3F96">
        <w:rPr>
          <w:rFonts w:ascii="Times New Roman" w:hAnsi="Times New Roman"/>
          <w:color w:val="1D1D1B"/>
          <w:sz w:val="28"/>
          <w:szCs w:val="28"/>
          <w:shd w:val="clear" w:color="auto" w:fill="FFFFFF"/>
        </w:rPr>
        <w:t>Центрально-Міського районного суду міста Кривого Рогу Дніпропетровської області Кузнецова Романа Олександровича</w:t>
      </w:r>
      <w:r w:rsidR="00A74E2B">
        <w:rPr>
          <w:rFonts w:ascii="Times New Roman" w:hAnsi="Times New Roman"/>
          <w:sz w:val="28"/>
          <w:szCs w:val="28"/>
        </w:rPr>
        <w:t>.</w:t>
      </w:r>
    </w:p>
    <w:p w:rsidR="00AF2B28" w:rsidRDefault="00AF2B28" w:rsidP="008D3B0C">
      <w:pPr>
        <w:pStyle w:val="a6"/>
        <w:spacing w:after="0"/>
        <w:ind w:firstLine="567"/>
        <w:jc w:val="both"/>
        <w:rPr>
          <w:sz w:val="28"/>
          <w:szCs w:val="28"/>
          <w:lang w:val="uk-UA"/>
        </w:rPr>
      </w:pPr>
      <w:r w:rsidRPr="00814248">
        <w:rPr>
          <w:sz w:val="28"/>
          <w:szCs w:val="28"/>
          <w:lang w:val="uk-UA"/>
        </w:rPr>
        <w:t xml:space="preserve">Ухвала оскарженню не підлягає. </w:t>
      </w:r>
    </w:p>
    <w:p w:rsidR="005E3F96" w:rsidRDefault="005E3F96" w:rsidP="008D3B0C">
      <w:pPr>
        <w:pStyle w:val="a6"/>
        <w:spacing w:after="0"/>
        <w:ind w:firstLine="567"/>
        <w:jc w:val="both"/>
        <w:rPr>
          <w:sz w:val="28"/>
          <w:szCs w:val="28"/>
          <w:lang w:val="uk-UA"/>
        </w:rPr>
      </w:pPr>
    </w:p>
    <w:tbl>
      <w:tblPr>
        <w:tblW w:w="9702" w:type="dxa"/>
        <w:tblLook w:val="04A0" w:firstRow="1" w:lastRow="0" w:firstColumn="1" w:lastColumn="0" w:noHBand="0" w:noVBand="1"/>
      </w:tblPr>
      <w:tblGrid>
        <w:gridCol w:w="6480"/>
        <w:gridCol w:w="3222"/>
      </w:tblGrid>
      <w:tr w:rsidR="005E3F96" w:rsidRPr="001C6D30" w:rsidTr="00627461">
        <w:trPr>
          <w:cantSplit/>
          <w:trHeight w:val="1027"/>
        </w:trPr>
        <w:tc>
          <w:tcPr>
            <w:tcW w:w="6480" w:type="dxa"/>
          </w:tcPr>
          <w:p w:rsidR="005E3F96" w:rsidRPr="002F025C" w:rsidRDefault="005E3F96" w:rsidP="008D3B0C">
            <w:pPr>
              <w:spacing w:after="0" w:line="240" w:lineRule="auto"/>
              <w:ind w:left="-105"/>
              <w:rPr>
                <w:rFonts w:ascii="Times New Roman" w:hAnsi="Times New Roman"/>
                <w:b/>
                <w:sz w:val="28"/>
                <w:szCs w:val="28"/>
              </w:rPr>
            </w:pPr>
            <w:r w:rsidRPr="002F025C">
              <w:rPr>
                <w:rFonts w:ascii="Times New Roman" w:hAnsi="Times New Roman"/>
                <w:b/>
                <w:sz w:val="28"/>
                <w:szCs w:val="28"/>
              </w:rPr>
              <w:t>Головуючий на засіданні</w:t>
            </w:r>
          </w:p>
          <w:p w:rsidR="005E3F96" w:rsidRPr="002F025C" w:rsidRDefault="005E3F96" w:rsidP="008D3B0C">
            <w:pPr>
              <w:spacing w:after="0" w:line="240" w:lineRule="auto"/>
              <w:ind w:left="-105"/>
              <w:rPr>
                <w:rFonts w:ascii="Times New Roman" w:hAnsi="Times New Roman"/>
                <w:b/>
                <w:sz w:val="28"/>
                <w:szCs w:val="28"/>
              </w:rPr>
            </w:pPr>
            <w:r w:rsidRPr="002F025C">
              <w:rPr>
                <w:rFonts w:ascii="Times New Roman" w:hAnsi="Times New Roman"/>
                <w:b/>
                <w:sz w:val="28"/>
                <w:szCs w:val="28"/>
              </w:rPr>
              <w:t>Першої Дисциплінарної палати</w:t>
            </w:r>
          </w:p>
          <w:p w:rsidR="005E3F96" w:rsidRPr="002F025C" w:rsidRDefault="005E3F96" w:rsidP="008D3B0C">
            <w:pPr>
              <w:spacing w:after="0" w:line="240" w:lineRule="auto"/>
              <w:ind w:left="-105"/>
              <w:rPr>
                <w:rFonts w:ascii="Times New Roman" w:hAnsi="Times New Roman"/>
                <w:b/>
                <w:sz w:val="28"/>
                <w:szCs w:val="28"/>
              </w:rPr>
            </w:pPr>
            <w:r w:rsidRPr="002F025C">
              <w:rPr>
                <w:rFonts w:ascii="Times New Roman" w:hAnsi="Times New Roman"/>
                <w:b/>
                <w:sz w:val="28"/>
                <w:szCs w:val="28"/>
              </w:rPr>
              <w:t>В</w:t>
            </w:r>
            <w:r w:rsidRPr="002F025C">
              <w:rPr>
                <w:rFonts w:ascii="Times New Roman" w:eastAsia="Times New Roman" w:hAnsi="Times New Roman"/>
                <w:b/>
                <w:sz w:val="28"/>
                <w:szCs w:val="28"/>
                <w:lang w:eastAsia="uk-UA"/>
              </w:rPr>
              <w:t>ищої ради правосуддя</w:t>
            </w:r>
          </w:p>
        </w:tc>
        <w:tc>
          <w:tcPr>
            <w:tcW w:w="3222" w:type="dxa"/>
          </w:tcPr>
          <w:p w:rsidR="005E3F96" w:rsidRPr="002F025C" w:rsidRDefault="005E3F96" w:rsidP="008D3B0C">
            <w:pPr>
              <w:spacing w:after="0" w:line="240" w:lineRule="auto"/>
              <w:ind w:left="459" w:right="-114" w:hanging="459"/>
              <w:jc w:val="right"/>
              <w:rPr>
                <w:rFonts w:ascii="Times New Roman" w:eastAsia="Times New Roman" w:hAnsi="Times New Roman"/>
                <w:b/>
                <w:sz w:val="28"/>
                <w:szCs w:val="28"/>
                <w:lang w:eastAsia="uk-UA"/>
              </w:rPr>
            </w:pPr>
          </w:p>
          <w:p w:rsidR="005E3F96" w:rsidRPr="002F025C" w:rsidRDefault="005E3F96" w:rsidP="008D3B0C">
            <w:pPr>
              <w:spacing w:after="0" w:line="240" w:lineRule="auto"/>
              <w:ind w:right="-114"/>
              <w:rPr>
                <w:rFonts w:ascii="Times New Roman" w:eastAsia="Times New Roman" w:hAnsi="Times New Roman"/>
                <w:b/>
                <w:sz w:val="28"/>
                <w:szCs w:val="28"/>
                <w:lang w:eastAsia="uk-UA"/>
              </w:rPr>
            </w:pPr>
          </w:p>
          <w:p w:rsidR="005E3F96" w:rsidRPr="002F025C" w:rsidRDefault="005E3F96" w:rsidP="008D3B0C">
            <w:pPr>
              <w:spacing w:after="0" w:line="240" w:lineRule="auto"/>
              <w:ind w:left="459" w:right="-114" w:hanging="459"/>
              <w:rPr>
                <w:rFonts w:ascii="Times New Roman" w:eastAsia="Times New Roman" w:hAnsi="Times New Roman"/>
                <w:b/>
                <w:sz w:val="28"/>
                <w:szCs w:val="28"/>
                <w:lang w:eastAsia="uk-UA"/>
              </w:rPr>
            </w:pPr>
            <w:r w:rsidRPr="002F025C">
              <w:rPr>
                <w:rFonts w:ascii="Times New Roman" w:eastAsia="Times New Roman" w:hAnsi="Times New Roman"/>
                <w:b/>
                <w:sz w:val="28"/>
                <w:szCs w:val="28"/>
                <w:lang w:eastAsia="uk-UA"/>
              </w:rPr>
              <w:t>Алла КОТЕЛЕВЕЦЬ</w:t>
            </w:r>
          </w:p>
          <w:p w:rsidR="005E3F96" w:rsidRPr="002F025C" w:rsidRDefault="005E3F96" w:rsidP="008D3B0C">
            <w:pPr>
              <w:spacing w:after="0" w:line="240" w:lineRule="auto"/>
              <w:ind w:right="-114"/>
              <w:rPr>
                <w:rFonts w:ascii="Times New Roman" w:hAnsi="Times New Roman"/>
                <w:b/>
                <w:sz w:val="28"/>
                <w:szCs w:val="28"/>
              </w:rPr>
            </w:pPr>
          </w:p>
        </w:tc>
      </w:tr>
      <w:tr w:rsidR="005E3F96" w:rsidRPr="001C6D30" w:rsidTr="00627461">
        <w:trPr>
          <w:cantSplit/>
          <w:trHeight w:val="2070"/>
        </w:trPr>
        <w:tc>
          <w:tcPr>
            <w:tcW w:w="6480" w:type="dxa"/>
          </w:tcPr>
          <w:p w:rsidR="005E3F96" w:rsidRPr="002F025C" w:rsidRDefault="005E3F96" w:rsidP="008D3B0C">
            <w:pPr>
              <w:spacing w:after="0" w:line="240" w:lineRule="auto"/>
              <w:ind w:left="-105"/>
              <w:rPr>
                <w:rFonts w:ascii="Times New Roman" w:hAnsi="Times New Roman"/>
                <w:b/>
                <w:sz w:val="28"/>
                <w:szCs w:val="28"/>
              </w:rPr>
            </w:pPr>
            <w:r w:rsidRPr="002F025C">
              <w:rPr>
                <w:rFonts w:ascii="Times New Roman" w:hAnsi="Times New Roman"/>
                <w:b/>
                <w:sz w:val="28"/>
                <w:szCs w:val="28"/>
              </w:rPr>
              <w:t>Члени Першої Дисциплінарної палати</w:t>
            </w:r>
          </w:p>
          <w:p w:rsidR="005E3F96" w:rsidRPr="002F025C" w:rsidRDefault="005E3F96" w:rsidP="008D3B0C">
            <w:pPr>
              <w:spacing w:after="0" w:line="240" w:lineRule="auto"/>
              <w:ind w:left="-105"/>
              <w:rPr>
                <w:rFonts w:ascii="Times New Roman" w:hAnsi="Times New Roman"/>
                <w:b/>
                <w:sz w:val="28"/>
                <w:szCs w:val="28"/>
              </w:rPr>
            </w:pPr>
            <w:r w:rsidRPr="002F025C">
              <w:rPr>
                <w:rFonts w:ascii="Times New Roman" w:hAnsi="Times New Roman"/>
                <w:b/>
                <w:sz w:val="28"/>
                <w:szCs w:val="28"/>
              </w:rPr>
              <w:t>Вищої ради правосуддя</w:t>
            </w:r>
          </w:p>
          <w:p w:rsidR="005E3F96" w:rsidRPr="002F025C" w:rsidRDefault="005E3F96" w:rsidP="008D3B0C">
            <w:pPr>
              <w:tabs>
                <w:tab w:val="left" w:pos="6484"/>
              </w:tabs>
              <w:spacing w:after="0" w:line="240" w:lineRule="auto"/>
              <w:rPr>
                <w:rFonts w:ascii="Times New Roman" w:hAnsi="Times New Roman"/>
                <w:b/>
                <w:sz w:val="28"/>
                <w:szCs w:val="28"/>
              </w:rPr>
            </w:pPr>
          </w:p>
        </w:tc>
        <w:tc>
          <w:tcPr>
            <w:tcW w:w="3222" w:type="dxa"/>
          </w:tcPr>
          <w:p w:rsidR="005E3F96" w:rsidRPr="002F025C" w:rsidRDefault="005E3F96" w:rsidP="008D3B0C">
            <w:pPr>
              <w:spacing w:after="0" w:line="240" w:lineRule="auto"/>
              <w:ind w:left="459" w:right="-114" w:hanging="459"/>
              <w:rPr>
                <w:rFonts w:ascii="Times New Roman" w:eastAsia="Times New Roman" w:hAnsi="Times New Roman"/>
                <w:b/>
                <w:sz w:val="28"/>
                <w:szCs w:val="28"/>
                <w:lang w:eastAsia="uk-UA"/>
              </w:rPr>
            </w:pPr>
            <w:r w:rsidRPr="002F025C">
              <w:rPr>
                <w:rFonts w:ascii="Times New Roman" w:eastAsia="Times New Roman" w:hAnsi="Times New Roman"/>
                <w:b/>
                <w:sz w:val="28"/>
                <w:szCs w:val="28"/>
                <w:lang w:eastAsia="uk-UA"/>
              </w:rPr>
              <w:t xml:space="preserve">Юлія БОКОВА </w:t>
            </w:r>
          </w:p>
          <w:p w:rsidR="005E3F96" w:rsidRPr="002F025C" w:rsidRDefault="005E3F96" w:rsidP="008D3B0C">
            <w:pPr>
              <w:spacing w:after="0" w:line="240" w:lineRule="auto"/>
              <w:ind w:right="-114"/>
              <w:rPr>
                <w:rFonts w:ascii="Times New Roman" w:eastAsia="Times New Roman" w:hAnsi="Times New Roman"/>
                <w:b/>
                <w:sz w:val="28"/>
                <w:szCs w:val="28"/>
                <w:lang w:eastAsia="uk-UA"/>
              </w:rPr>
            </w:pPr>
          </w:p>
          <w:p w:rsidR="005E3F96" w:rsidRPr="002F025C" w:rsidRDefault="005E3F96" w:rsidP="008D3B0C">
            <w:pPr>
              <w:spacing w:after="0" w:line="240" w:lineRule="auto"/>
              <w:ind w:left="459" w:right="-114" w:hanging="459"/>
              <w:rPr>
                <w:rFonts w:ascii="Times New Roman" w:eastAsia="Times New Roman" w:hAnsi="Times New Roman"/>
                <w:b/>
                <w:sz w:val="28"/>
                <w:szCs w:val="28"/>
                <w:lang w:eastAsia="uk-UA"/>
              </w:rPr>
            </w:pPr>
            <w:r w:rsidRPr="002F025C">
              <w:rPr>
                <w:rFonts w:ascii="Times New Roman" w:eastAsia="Times New Roman" w:hAnsi="Times New Roman"/>
                <w:b/>
                <w:sz w:val="28"/>
                <w:szCs w:val="28"/>
                <w:lang w:eastAsia="uk-UA"/>
              </w:rPr>
              <w:t>Тетяна БОНДАРЕНКО</w:t>
            </w:r>
          </w:p>
          <w:p w:rsidR="005E3F96" w:rsidRPr="002F025C" w:rsidRDefault="005E3F96" w:rsidP="008D3B0C">
            <w:pPr>
              <w:spacing w:after="0" w:line="240" w:lineRule="auto"/>
              <w:ind w:right="-114"/>
              <w:rPr>
                <w:rFonts w:ascii="Times New Roman" w:eastAsia="Times New Roman" w:hAnsi="Times New Roman"/>
                <w:b/>
                <w:sz w:val="28"/>
                <w:szCs w:val="28"/>
                <w:lang w:eastAsia="uk-UA"/>
              </w:rPr>
            </w:pPr>
          </w:p>
          <w:p w:rsidR="005E3F96" w:rsidRPr="002F025C" w:rsidRDefault="005E3F96" w:rsidP="008D3B0C">
            <w:pPr>
              <w:spacing w:after="0" w:line="240" w:lineRule="auto"/>
              <w:ind w:left="459" w:right="-114" w:hanging="459"/>
              <w:rPr>
                <w:rFonts w:ascii="Times New Roman" w:eastAsia="Times New Roman" w:hAnsi="Times New Roman"/>
                <w:b/>
                <w:sz w:val="28"/>
                <w:szCs w:val="28"/>
                <w:lang w:eastAsia="uk-UA"/>
              </w:rPr>
            </w:pPr>
            <w:r w:rsidRPr="002F025C">
              <w:rPr>
                <w:rFonts w:ascii="Times New Roman" w:eastAsia="Times New Roman" w:hAnsi="Times New Roman"/>
                <w:b/>
                <w:sz w:val="28"/>
                <w:szCs w:val="28"/>
                <w:lang w:eastAsia="uk-UA"/>
              </w:rPr>
              <w:t>Микола МОРОЗ</w:t>
            </w:r>
          </w:p>
        </w:tc>
      </w:tr>
    </w:tbl>
    <w:p w:rsidR="00E02222" w:rsidRPr="00814248" w:rsidRDefault="00E02222" w:rsidP="008D3B0C">
      <w:pPr>
        <w:pStyle w:val="a6"/>
        <w:spacing w:after="0"/>
        <w:ind w:firstLine="567"/>
        <w:jc w:val="both"/>
        <w:rPr>
          <w:sz w:val="28"/>
          <w:szCs w:val="28"/>
          <w:lang w:val="uk-UA"/>
        </w:rPr>
      </w:pPr>
    </w:p>
    <w:sectPr w:rsidR="00E02222" w:rsidRPr="00814248" w:rsidSect="004B0A3F">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BF1" w:rsidRDefault="00D15BF1" w:rsidP="004B5400">
      <w:pPr>
        <w:spacing w:after="0" w:line="240" w:lineRule="auto"/>
      </w:pPr>
      <w:r>
        <w:separator/>
      </w:r>
    </w:p>
  </w:endnote>
  <w:endnote w:type="continuationSeparator" w:id="0">
    <w:p w:rsidR="00D15BF1" w:rsidRDefault="00D15BF1" w:rsidP="004B5400">
      <w:pPr>
        <w:spacing w:after="0" w:line="240" w:lineRule="auto"/>
      </w:pPr>
      <w:r>
        <w:continuationSeparator/>
      </w:r>
    </w:p>
  </w:endnote>
  <w:endnote w:type="continuationNotice" w:id="1">
    <w:p w:rsidR="00D15BF1" w:rsidRDefault="00D15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BF1" w:rsidRDefault="00D15BF1" w:rsidP="004B5400">
      <w:pPr>
        <w:spacing w:after="0" w:line="240" w:lineRule="auto"/>
      </w:pPr>
      <w:r>
        <w:separator/>
      </w:r>
    </w:p>
  </w:footnote>
  <w:footnote w:type="continuationSeparator" w:id="0">
    <w:p w:rsidR="00D15BF1" w:rsidRDefault="00D15BF1" w:rsidP="004B5400">
      <w:pPr>
        <w:spacing w:after="0" w:line="240" w:lineRule="auto"/>
      </w:pPr>
      <w:r>
        <w:continuationSeparator/>
      </w:r>
    </w:p>
  </w:footnote>
  <w:footnote w:type="continuationNotice" w:id="1">
    <w:p w:rsidR="00D15BF1" w:rsidRDefault="00D15BF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rsidR="006E1DBA" w:rsidRDefault="0040207B">
        <w:pPr>
          <w:pStyle w:val="af0"/>
          <w:jc w:val="center"/>
        </w:pPr>
        <w:r>
          <w:fldChar w:fldCharType="begin"/>
        </w:r>
        <w:r w:rsidR="009A7E0C">
          <w:instrText>PAGE   \* MERGEFORMAT</w:instrText>
        </w:r>
        <w:r>
          <w:fldChar w:fldCharType="separate"/>
        </w:r>
        <w:r w:rsidR="004F4C55">
          <w:rPr>
            <w:noProof/>
          </w:rPr>
          <w:t>7</w:t>
        </w:r>
        <w:r>
          <w:rPr>
            <w:noProof/>
          </w:rPr>
          <w:fldChar w:fldCharType="end"/>
        </w:r>
      </w:p>
    </w:sdtContent>
  </w:sdt>
  <w:p w:rsidR="006E1DBA" w:rsidRDefault="006E1DBA">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4BC2"/>
    <w:rsid w:val="00004C94"/>
    <w:rsid w:val="00006112"/>
    <w:rsid w:val="00007183"/>
    <w:rsid w:val="00014BF6"/>
    <w:rsid w:val="000154E8"/>
    <w:rsid w:val="00015EE6"/>
    <w:rsid w:val="000167CD"/>
    <w:rsid w:val="00017425"/>
    <w:rsid w:val="000207D0"/>
    <w:rsid w:val="0002161B"/>
    <w:rsid w:val="00022201"/>
    <w:rsid w:val="00022C46"/>
    <w:rsid w:val="000234EC"/>
    <w:rsid w:val="00023D25"/>
    <w:rsid w:val="000262B1"/>
    <w:rsid w:val="00026398"/>
    <w:rsid w:val="00026B04"/>
    <w:rsid w:val="00030D27"/>
    <w:rsid w:val="000316E0"/>
    <w:rsid w:val="00031F6D"/>
    <w:rsid w:val="00033750"/>
    <w:rsid w:val="00034BD5"/>
    <w:rsid w:val="0003589F"/>
    <w:rsid w:val="00035B4F"/>
    <w:rsid w:val="0004391D"/>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C2C"/>
    <w:rsid w:val="00066D8C"/>
    <w:rsid w:val="000701E0"/>
    <w:rsid w:val="0007133D"/>
    <w:rsid w:val="00071AAD"/>
    <w:rsid w:val="00071B97"/>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0A2C"/>
    <w:rsid w:val="000A3EDF"/>
    <w:rsid w:val="000A60C0"/>
    <w:rsid w:val="000A61EB"/>
    <w:rsid w:val="000A6EF5"/>
    <w:rsid w:val="000A77FB"/>
    <w:rsid w:val="000A7C14"/>
    <w:rsid w:val="000B035E"/>
    <w:rsid w:val="000B0722"/>
    <w:rsid w:val="000B1CD7"/>
    <w:rsid w:val="000B1E60"/>
    <w:rsid w:val="000B2F38"/>
    <w:rsid w:val="000B3F43"/>
    <w:rsid w:val="000B5EB0"/>
    <w:rsid w:val="000C0C9B"/>
    <w:rsid w:val="000C22A6"/>
    <w:rsid w:val="000C2D9F"/>
    <w:rsid w:val="000C3128"/>
    <w:rsid w:val="000C4519"/>
    <w:rsid w:val="000C76D5"/>
    <w:rsid w:val="000D0F38"/>
    <w:rsid w:val="000D16EC"/>
    <w:rsid w:val="000D35C2"/>
    <w:rsid w:val="000D43B2"/>
    <w:rsid w:val="000D7346"/>
    <w:rsid w:val="000E6D92"/>
    <w:rsid w:val="000E6F9E"/>
    <w:rsid w:val="000F05C8"/>
    <w:rsid w:val="000F5D34"/>
    <w:rsid w:val="000F7A26"/>
    <w:rsid w:val="00104D35"/>
    <w:rsid w:val="001058CF"/>
    <w:rsid w:val="0010634A"/>
    <w:rsid w:val="001076A8"/>
    <w:rsid w:val="00110AF0"/>
    <w:rsid w:val="00112F6E"/>
    <w:rsid w:val="0011372D"/>
    <w:rsid w:val="0011462C"/>
    <w:rsid w:val="00115B07"/>
    <w:rsid w:val="00117E75"/>
    <w:rsid w:val="00117F7F"/>
    <w:rsid w:val="001208AB"/>
    <w:rsid w:val="0012352C"/>
    <w:rsid w:val="0012434C"/>
    <w:rsid w:val="00125212"/>
    <w:rsid w:val="001258E6"/>
    <w:rsid w:val="001276AE"/>
    <w:rsid w:val="001303A1"/>
    <w:rsid w:val="00133A3B"/>
    <w:rsid w:val="00135FE6"/>
    <w:rsid w:val="0013687D"/>
    <w:rsid w:val="001402DA"/>
    <w:rsid w:val="00142F89"/>
    <w:rsid w:val="0014303A"/>
    <w:rsid w:val="00151A23"/>
    <w:rsid w:val="001544BF"/>
    <w:rsid w:val="00155A31"/>
    <w:rsid w:val="001565AB"/>
    <w:rsid w:val="00161FA0"/>
    <w:rsid w:val="001623AD"/>
    <w:rsid w:val="00167BE5"/>
    <w:rsid w:val="0017101F"/>
    <w:rsid w:val="00173028"/>
    <w:rsid w:val="001755D7"/>
    <w:rsid w:val="001761DB"/>
    <w:rsid w:val="001779F8"/>
    <w:rsid w:val="0018028A"/>
    <w:rsid w:val="00181E9E"/>
    <w:rsid w:val="0018435C"/>
    <w:rsid w:val="00184A3F"/>
    <w:rsid w:val="001857C1"/>
    <w:rsid w:val="00186AB3"/>
    <w:rsid w:val="00193830"/>
    <w:rsid w:val="00195E60"/>
    <w:rsid w:val="00195F1E"/>
    <w:rsid w:val="00196005"/>
    <w:rsid w:val="001A13E5"/>
    <w:rsid w:val="001B1180"/>
    <w:rsid w:val="001B1AF7"/>
    <w:rsid w:val="001B2EE1"/>
    <w:rsid w:val="001B316D"/>
    <w:rsid w:val="001B3D54"/>
    <w:rsid w:val="001B6E2F"/>
    <w:rsid w:val="001C08C0"/>
    <w:rsid w:val="001C2F1A"/>
    <w:rsid w:val="001C4078"/>
    <w:rsid w:val="001C75ED"/>
    <w:rsid w:val="001D2088"/>
    <w:rsid w:val="001D3BEB"/>
    <w:rsid w:val="001D791A"/>
    <w:rsid w:val="001E00B4"/>
    <w:rsid w:val="001E1265"/>
    <w:rsid w:val="001E18D5"/>
    <w:rsid w:val="001E2877"/>
    <w:rsid w:val="001E4C91"/>
    <w:rsid w:val="001E4FA3"/>
    <w:rsid w:val="001E4FCA"/>
    <w:rsid w:val="001E60B9"/>
    <w:rsid w:val="001E67AD"/>
    <w:rsid w:val="001E7575"/>
    <w:rsid w:val="001F0940"/>
    <w:rsid w:val="001F17E5"/>
    <w:rsid w:val="001F3B0D"/>
    <w:rsid w:val="001F5103"/>
    <w:rsid w:val="001F602C"/>
    <w:rsid w:val="001F6D9D"/>
    <w:rsid w:val="002005B7"/>
    <w:rsid w:val="00206402"/>
    <w:rsid w:val="00207B40"/>
    <w:rsid w:val="0021086D"/>
    <w:rsid w:val="002124B1"/>
    <w:rsid w:val="00214468"/>
    <w:rsid w:val="002162D4"/>
    <w:rsid w:val="00217741"/>
    <w:rsid w:val="00220DCB"/>
    <w:rsid w:val="002233DE"/>
    <w:rsid w:val="00224933"/>
    <w:rsid w:val="002269BF"/>
    <w:rsid w:val="00227A1B"/>
    <w:rsid w:val="00227D9C"/>
    <w:rsid w:val="00230D91"/>
    <w:rsid w:val="00230EE1"/>
    <w:rsid w:val="0023259B"/>
    <w:rsid w:val="002337EE"/>
    <w:rsid w:val="002406AC"/>
    <w:rsid w:val="00240AB6"/>
    <w:rsid w:val="00242716"/>
    <w:rsid w:val="002435B8"/>
    <w:rsid w:val="00244E9B"/>
    <w:rsid w:val="002450C7"/>
    <w:rsid w:val="002455DA"/>
    <w:rsid w:val="0024752F"/>
    <w:rsid w:val="00253891"/>
    <w:rsid w:val="00254C32"/>
    <w:rsid w:val="002555EE"/>
    <w:rsid w:val="00260511"/>
    <w:rsid w:val="00261105"/>
    <w:rsid w:val="00263459"/>
    <w:rsid w:val="002641CE"/>
    <w:rsid w:val="00265655"/>
    <w:rsid w:val="00265A73"/>
    <w:rsid w:val="00271DD2"/>
    <w:rsid w:val="002723BC"/>
    <w:rsid w:val="00273696"/>
    <w:rsid w:val="00280FAF"/>
    <w:rsid w:val="00281BC1"/>
    <w:rsid w:val="0028615F"/>
    <w:rsid w:val="00286933"/>
    <w:rsid w:val="00287C5A"/>
    <w:rsid w:val="002923C0"/>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B6AEF"/>
    <w:rsid w:val="002C0EA4"/>
    <w:rsid w:val="002C15FF"/>
    <w:rsid w:val="002C7066"/>
    <w:rsid w:val="002C75B6"/>
    <w:rsid w:val="002D436C"/>
    <w:rsid w:val="002D58E2"/>
    <w:rsid w:val="002E013F"/>
    <w:rsid w:val="002E0631"/>
    <w:rsid w:val="002E43D9"/>
    <w:rsid w:val="002E5EC3"/>
    <w:rsid w:val="002E6378"/>
    <w:rsid w:val="002E673E"/>
    <w:rsid w:val="002E67AB"/>
    <w:rsid w:val="002E701F"/>
    <w:rsid w:val="002E7D1D"/>
    <w:rsid w:val="002F025C"/>
    <w:rsid w:val="002F06F2"/>
    <w:rsid w:val="002F0A40"/>
    <w:rsid w:val="002F15F2"/>
    <w:rsid w:val="002F16DA"/>
    <w:rsid w:val="002F28A1"/>
    <w:rsid w:val="002F2B48"/>
    <w:rsid w:val="0030220E"/>
    <w:rsid w:val="00304568"/>
    <w:rsid w:val="003053A1"/>
    <w:rsid w:val="00305459"/>
    <w:rsid w:val="0030563B"/>
    <w:rsid w:val="00305F11"/>
    <w:rsid w:val="003064A2"/>
    <w:rsid w:val="0030729B"/>
    <w:rsid w:val="00310D57"/>
    <w:rsid w:val="0031352A"/>
    <w:rsid w:val="00314921"/>
    <w:rsid w:val="003165A3"/>
    <w:rsid w:val="003250AE"/>
    <w:rsid w:val="0032573B"/>
    <w:rsid w:val="0032595A"/>
    <w:rsid w:val="00325E7E"/>
    <w:rsid w:val="00326852"/>
    <w:rsid w:val="00330691"/>
    <w:rsid w:val="00330937"/>
    <w:rsid w:val="00331578"/>
    <w:rsid w:val="0033188C"/>
    <w:rsid w:val="00332D9C"/>
    <w:rsid w:val="0034323B"/>
    <w:rsid w:val="00343B28"/>
    <w:rsid w:val="00343F2D"/>
    <w:rsid w:val="00344AF0"/>
    <w:rsid w:val="00346392"/>
    <w:rsid w:val="003467F8"/>
    <w:rsid w:val="00346D7A"/>
    <w:rsid w:val="00355CF2"/>
    <w:rsid w:val="00357096"/>
    <w:rsid w:val="00361491"/>
    <w:rsid w:val="0036289E"/>
    <w:rsid w:val="00363C22"/>
    <w:rsid w:val="003647EB"/>
    <w:rsid w:val="003664A8"/>
    <w:rsid w:val="00367D02"/>
    <w:rsid w:val="00370A16"/>
    <w:rsid w:val="00370D50"/>
    <w:rsid w:val="00372CBF"/>
    <w:rsid w:val="00376569"/>
    <w:rsid w:val="003778C4"/>
    <w:rsid w:val="003801BC"/>
    <w:rsid w:val="00381A37"/>
    <w:rsid w:val="00384B3D"/>
    <w:rsid w:val="00384B68"/>
    <w:rsid w:val="0039097B"/>
    <w:rsid w:val="00390FA1"/>
    <w:rsid w:val="0039197F"/>
    <w:rsid w:val="00392517"/>
    <w:rsid w:val="00394C7A"/>
    <w:rsid w:val="00396F7A"/>
    <w:rsid w:val="003A3D72"/>
    <w:rsid w:val="003A73F1"/>
    <w:rsid w:val="003A79B0"/>
    <w:rsid w:val="003B0357"/>
    <w:rsid w:val="003B3344"/>
    <w:rsid w:val="003B4C46"/>
    <w:rsid w:val="003B55D6"/>
    <w:rsid w:val="003B57FC"/>
    <w:rsid w:val="003B5BCA"/>
    <w:rsid w:val="003B79D2"/>
    <w:rsid w:val="003C1F05"/>
    <w:rsid w:val="003C1F0E"/>
    <w:rsid w:val="003C4FC9"/>
    <w:rsid w:val="003C6B4B"/>
    <w:rsid w:val="003C6F84"/>
    <w:rsid w:val="003C7506"/>
    <w:rsid w:val="003D41E6"/>
    <w:rsid w:val="003D4200"/>
    <w:rsid w:val="003D43EC"/>
    <w:rsid w:val="003D6F2C"/>
    <w:rsid w:val="003E2336"/>
    <w:rsid w:val="003E2B85"/>
    <w:rsid w:val="003E4BDC"/>
    <w:rsid w:val="003E6813"/>
    <w:rsid w:val="003F1CF2"/>
    <w:rsid w:val="003F3C35"/>
    <w:rsid w:val="003F77B8"/>
    <w:rsid w:val="004003ED"/>
    <w:rsid w:val="00400B86"/>
    <w:rsid w:val="00400DF6"/>
    <w:rsid w:val="00401A65"/>
    <w:rsid w:val="0040207B"/>
    <w:rsid w:val="00406811"/>
    <w:rsid w:val="0041215E"/>
    <w:rsid w:val="0041347B"/>
    <w:rsid w:val="00415CF9"/>
    <w:rsid w:val="00415E74"/>
    <w:rsid w:val="004174BA"/>
    <w:rsid w:val="00417E7C"/>
    <w:rsid w:val="0042478B"/>
    <w:rsid w:val="004250DC"/>
    <w:rsid w:val="00426CAA"/>
    <w:rsid w:val="0043078D"/>
    <w:rsid w:val="00431665"/>
    <w:rsid w:val="00431EE1"/>
    <w:rsid w:val="00434792"/>
    <w:rsid w:val="004354DC"/>
    <w:rsid w:val="00437971"/>
    <w:rsid w:val="004442CB"/>
    <w:rsid w:val="00445D35"/>
    <w:rsid w:val="004471AD"/>
    <w:rsid w:val="00447CFA"/>
    <w:rsid w:val="004501C3"/>
    <w:rsid w:val="00451532"/>
    <w:rsid w:val="0045237F"/>
    <w:rsid w:val="004530BA"/>
    <w:rsid w:val="00453567"/>
    <w:rsid w:val="00456925"/>
    <w:rsid w:val="004625D6"/>
    <w:rsid w:val="004631B4"/>
    <w:rsid w:val="00463AA9"/>
    <w:rsid w:val="00463E65"/>
    <w:rsid w:val="004644A6"/>
    <w:rsid w:val="00471BCF"/>
    <w:rsid w:val="00473957"/>
    <w:rsid w:val="004750D3"/>
    <w:rsid w:val="00475E77"/>
    <w:rsid w:val="00476C3C"/>
    <w:rsid w:val="004772A0"/>
    <w:rsid w:val="004777F6"/>
    <w:rsid w:val="0048123C"/>
    <w:rsid w:val="00481C4D"/>
    <w:rsid w:val="00484A26"/>
    <w:rsid w:val="00484A2D"/>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1D45"/>
    <w:rsid w:val="004E4846"/>
    <w:rsid w:val="004E68AB"/>
    <w:rsid w:val="004F1DE6"/>
    <w:rsid w:val="004F23D9"/>
    <w:rsid w:val="004F4C55"/>
    <w:rsid w:val="004F5DC0"/>
    <w:rsid w:val="004F611A"/>
    <w:rsid w:val="004F6408"/>
    <w:rsid w:val="0050172F"/>
    <w:rsid w:val="00501C33"/>
    <w:rsid w:val="00510AB7"/>
    <w:rsid w:val="00512A57"/>
    <w:rsid w:val="00513CE6"/>
    <w:rsid w:val="0051481D"/>
    <w:rsid w:val="005165F6"/>
    <w:rsid w:val="00517863"/>
    <w:rsid w:val="0052047A"/>
    <w:rsid w:val="00520E87"/>
    <w:rsid w:val="0052160C"/>
    <w:rsid w:val="00521843"/>
    <w:rsid w:val="00523188"/>
    <w:rsid w:val="00524487"/>
    <w:rsid w:val="00524E1E"/>
    <w:rsid w:val="005267CB"/>
    <w:rsid w:val="00527FC1"/>
    <w:rsid w:val="005301DF"/>
    <w:rsid w:val="00530F95"/>
    <w:rsid w:val="00532B52"/>
    <w:rsid w:val="005348C7"/>
    <w:rsid w:val="005362ED"/>
    <w:rsid w:val="00536D86"/>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62D2"/>
    <w:rsid w:val="005867FD"/>
    <w:rsid w:val="00587AF2"/>
    <w:rsid w:val="00593AD6"/>
    <w:rsid w:val="00594383"/>
    <w:rsid w:val="0059755B"/>
    <w:rsid w:val="005A3C65"/>
    <w:rsid w:val="005A4168"/>
    <w:rsid w:val="005A51FA"/>
    <w:rsid w:val="005A7D5C"/>
    <w:rsid w:val="005A7F10"/>
    <w:rsid w:val="005B05C1"/>
    <w:rsid w:val="005B47C4"/>
    <w:rsid w:val="005B4821"/>
    <w:rsid w:val="005B4A0F"/>
    <w:rsid w:val="005B6A24"/>
    <w:rsid w:val="005B7035"/>
    <w:rsid w:val="005B740F"/>
    <w:rsid w:val="005B7670"/>
    <w:rsid w:val="005C042F"/>
    <w:rsid w:val="005C1EEF"/>
    <w:rsid w:val="005C1F09"/>
    <w:rsid w:val="005C233B"/>
    <w:rsid w:val="005C2B29"/>
    <w:rsid w:val="005C48AA"/>
    <w:rsid w:val="005C5BFB"/>
    <w:rsid w:val="005C7F61"/>
    <w:rsid w:val="005D03FE"/>
    <w:rsid w:val="005D1E58"/>
    <w:rsid w:val="005D283B"/>
    <w:rsid w:val="005D496C"/>
    <w:rsid w:val="005D4D11"/>
    <w:rsid w:val="005D74BC"/>
    <w:rsid w:val="005E010A"/>
    <w:rsid w:val="005E0DDE"/>
    <w:rsid w:val="005E3EA3"/>
    <w:rsid w:val="005E3F96"/>
    <w:rsid w:val="005E5D87"/>
    <w:rsid w:val="005E6E32"/>
    <w:rsid w:val="005F0DBB"/>
    <w:rsid w:val="005F0ED1"/>
    <w:rsid w:val="005F5956"/>
    <w:rsid w:val="005F5AA9"/>
    <w:rsid w:val="005F6FDE"/>
    <w:rsid w:val="00601128"/>
    <w:rsid w:val="00602118"/>
    <w:rsid w:val="006023C3"/>
    <w:rsid w:val="00603F13"/>
    <w:rsid w:val="00604458"/>
    <w:rsid w:val="0060637B"/>
    <w:rsid w:val="00610973"/>
    <w:rsid w:val="00610C2E"/>
    <w:rsid w:val="00613745"/>
    <w:rsid w:val="00613903"/>
    <w:rsid w:val="00614B89"/>
    <w:rsid w:val="006159A9"/>
    <w:rsid w:val="00616D7A"/>
    <w:rsid w:val="00617D18"/>
    <w:rsid w:val="006211A6"/>
    <w:rsid w:val="00621F37"/>
    <w:rsid w:val="006237E4"/>
    <w:rsid w:val="006243B9"/>
    <w:rsid w:val="006249A3"/>
    <w:rsid w:val="00625DBD"/>
    <w:rsid w:val="0062649C"/>
    <w:rsid w:val="006279C1"/>
    <w:rsid w:val="00630A3D"/>
    <w:rsid w:val="00630CD5"/>
    <w:rsid w:val="00631E73"/>
    <w:rsid w:val="00632AA3"/>
    <w:rsid w:val="00632FEF"/>
    <w:rsid w:val="00633F93"/>
    <w:rsid w:val="00634A26"/>
    <w:rsid w:val="00635693"/>
    <w:rsid w:val="00644C12"/>
    <w:rsid w:val="00645299"/>
    <w:rsid w:val="0064544F"/>
    <w:rsid w:val="00645A7A"/>
    <w:rsid w:val="00647289"/>
    <w:rsid w:val="006500B7"/>
    <w:rsid w:val="00652986"/>
    <w:rsid w:val="0066068F"/>
    <w:rsid w:val="0066245D"/>
    <w:rsid w:val="006666D3"/>
    <w:rsid w:val="00667275"/>
    <w:rsid w:val="00670966"/>
    <w:rsid w:val="00672C57"/>
    <w:rsid w:val="006732CC"/>
    <w:rsid w:val="006737E8"/>
    <w:rsid w:val="0067479B"/>
    <w:rsid w:val="0067593C"/>
    <w:rsid w:val="006772B4"/>
    <w:rsid w:val="006801DC"/>
    <w:rsid w:val="00685857"/>
    <w:rsid w:val="00690266"/>
    <w:rsid w:val="006910C6"/>
    <w:rsid w:val="00692591"/>
    <w:rsid w:val="00695603"/>
    <w:rsid w:val="006956D1"/>
    <w:rsid w:val="00695BE2"/>
    <w:rsid w:val="00696C13"/>
    <w:rsid w:val="006A22D1"/>
    <w:rsid w:val="006A774C"/>
    <w:rsid w:val="006B028D"/>
    <w:rsid w:val="006B3821"/>
    <w:rsid w:val="006B3FF6"/>
    <w:rsid w:val="006B48A9"/>
    <w:rsid w:val="006B5012"/>
    <w:rsid w:val="006C041C"/>
    <w:rsid w:val="006C0E65"/>
    <w:rsid w:val="006C5E98"/>
    <w:rsid w:val="006D02C9"/>
    <w:rsid w:val="006D232F"/>
    <w:rsid w:val="006D712B"/>
    <w:rsid w:val="006E1DBA"/>
    <w:rsid w:val="006F1746"/>
    <w:rsid w:val="006F225B"/>
    <w:rsid w:val="006F2B3F"/>
    <w:rsid w:val="006F4265"/>
    <w:rsid w:val="006F4E94"/>
    <w:rsid w:val="006F5372"/>
    <w:rsid w:val="006F538A"/>
    <w:rsid w:val="0070109C"/>
    <w:rsid w:val="0070131F"/>
    <w:rsid w:val="007029A4"/>
    <w:rsid w:val="00706E7C"/>
    <w:rsid w:val="00710073"/>
    <w:rsid w:val="00713FA8"/>
    <w:rsid w:val="0071493E"/>
    <w:rsid w:val="00716109"/>
    <w:rsid w:val="007249AD"/>
    <w:rsid w:val="00724E02"/>
    <w:rsid w:val="00725608"/>
    <w:rsid w:val="00726368"/>
    <w:rsid w:val="00727E96"/>
    <w:rsid w:val="0073427F"/>
    <w:rsid w:val="00736034"/>
    <w:rsid w:val="00737655"/>
    <w:rsid w:val="00740295"/>
    <w:rsid w:val="00743BB3"/>
    <w:rsid w:val="00743E99"/>
    <w:rsid w:val="007453BE"/>
    <w:rsid w:val="0074564E"/>
    <w:rsid w:val="007474A7"/>
    <w:rsid w:val="00752BF2"/>
    <w:rsid w:val="00753949"/>
    <w:rsid w:val="00753EFB"/>
    <w:rsid w:val="0075493F"/>
    <w:rsid w:val="007569F0"/>
    <w:rsid w:val="00760EC8"/>
    <w:rsid w:val="0076249E"/>
    <w:rsid w:val="007628DD"/>
    <w:rsid w:val="0076452C"/>
    <w:rsid w:val="00765378"/>
    <w:rsid w:val="00765D42"/>
    <w:rsid w:val="00767142"/>
    <w:rsid w:val="00771608"/>
    <w:rsid w:val="00772C4C"/>
    <w:rsid w:val="00774A77"/>
    <w:rsid w:val="0077618F"/>
    <w:rsid w:val="00777462"/>
    <w:rsid w:val="00785164"/>
    <w:rsid w:val="007867D5"/>
    <w:rsid w:val="00786AE8"/>
    <w:rsid w:val="0078769E"/>
    <w:rsid w:val="007924E6"/>
    <w:rsid w:val="0079388B"/>
    <w:rsid w:val="00793A48"/>
    <w:rsid w:val="00793F02"/>
    <w:rsid w:val="00793FAA"/>
    <w:rsid w:val="007954CE"/>
    <w:rsid w:val="007A037B"/>
    <w:rsid w:val="007A4EE2"/>
    <w:rsid w:val="007A6514"/>
    <w:rsid w:val="007A70E0"/>
    <w:rsid w:val="007A7ADA"/>
    <w:rsid w:val="007B02A3"/>
    <w:rsid w:val="007B4AE5"/>
    <w:rsid w:val="007B6538"/>
    <w:rsid w:val="007B77DD"/>
    <w:rsid w:val="007C646E"/>
    <w:rsid w:val="007C6C3D"/>
    <w:rsid w:val="007C6F02"/>
    <w:rsid w:val="007C737C"/>
    <w:rsid w:val="007D0553"/>
    <w:rsid w:val="007D056E"/>
    <w:rsid w:val="007D0D03"/>
    <w:rsid w:val="007D102C"/>
    <w:rsid w:val="007D1BCA"/>
    <w:rsid w:val="007D2CFE"/>
    <w:rsid w:val="007E0322"/>
    <w:rsid w:val="007E3B33"/>
    <w:rsid w:val="007E5128"/>
    <w:rsid w:val="007E6344"/>
    <w:rsid w:val="007F0C6B"/>
    <w:rsid w:val="007F0FDF"/>
    <w:rsid w:val="007F2A87"/>
    <w:rsid w:val="007F3306"/>
    <w:rsid w:val="007F4542"/>
    <w:rsid w:val="007F5836"/>
    <w:rsid w:val="007F71B3"/>
    <w:rsid w:val="00800077"/>
    <w:rsid w:val="008031F1"/>
    <w:rsid w:val="008061F7"/>
    <w:rsid w:val="00810C28"/>
    <w:rsid w:val="00810FE8"/>
    <w:rsid w:val="00811D67"/>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197B"/>
    <w:rsid w:val="00843352"/>
    <w:rsid w:val="00844A5A"/>
    <w:rsid w:val="00846DFE"/>
    <w:rsid w:val="0085307D"/>
    <w:rsid w:val="0085321B"/>
    <w:rsid w:val="00855561"/>
    <w:rsid w:val="00861239"/>
    <w:rsid w:val="0086324C"/>
    <w:rsid w:val="00863701"/>
    <w:rsid w:val="0086449A"/>
    <w:rsid w:val="00864500"/>
    <w:rsid w:val="00866523"/>
    <w:rsid w:val="0087221D"/>
    <w:rsid w:val="008727B9"/>
    <w:rsid w:val="008728A0"/>
    <w:rsid w:val="00873587"/>
    <w:rsid w:val="00873654"/>
    <w:rsid w:val="00873B7F"/>
    <w:rsid w:val="00874DD0"/>
    <w:rsid w:val="00876D79"/>
    <w:rsid w:val="00880318"/>
    <w:rsid w:val="00880D13"/>
    <w:rsid w:val="00880E6F"/>
    <w:rsid w:val="0088246B"/>
    <w:rsid w:val="00882FB1"/>
    <w:rsid w:val="008906A9"/>
    <w:rsid w:val="008946AF"/>
    <w:rsid w:val="008953A0"/>
    <w:rsid w:val="00895855"/>
    <w:rsid w:val="008968CE"/>
    <w:rsid w:val="008975A0"/>
    <w:rsid w:val="00897AED"/>
    <w:rsid w:val="008A4C0E"/>
    <w:rsid w:val="008A5C40"/>
    <w:rsid w:val="008A6B45"/>
    <w:rsid w:val="008A6F62"/>
    <w:rsid w:val="008A7637"/>
    <w:rsid w:val="008B001C"/>
    <w:rsid w:val="008B2317"/>
    <w:rsid w:val="008B2702"/>
    <w:rsid w:val="008B4002"/>
    <w:rsid w:val="008B52E2"/>
    <w:rsid w:val="008C3A2B"/>
    <w:rsid w:val="008C41CA"/>
    <w:rsid w:val="008C5681"/>
    <w:rsid w:val="008C6A42"/>
    <w:rsid w:val="008C79FB"/>
    <w:rsid w:val="008D0586"/>
    <w:rsid w:val="008D1FF9"/>
    <w:rsid w:val="008D3658"/>
    <w:rsid w:val="008D3B0C"/>
    <w:rsid w:val="008D3B6A"/>
    <w:rsid w:val="008D3CD8"/>
    <w:rsid w:val="008D4695"/>
    <w:rsid w:val="008E31E9"/>
    <w:rsid w:val="008E7740"/>
    <w:rsid w:val="008F1ACE"/>
    <w:rsid w:val="008F4200"/>
    <w:rsid w:val="0090032B"/>
    <w:rsid w:val="00901403"/>
    <w:rsid w:val="00902363"/>
    <w:rsid w:val="00903248"/>
    <w:rsid w:val="0090483A"/>
    <w:rsid w:val="00907D9C"/>
    <w:rsid w:val="009138F5"/>
    <w:rsid w:val="00914D8F"/>
    <w:rsid w:val="00915880"/>
    <w:rsid w:val="00915E02"/>
    <w:rsid w:val="00916B8D"/>
    <w:rsid w:val="00916E0B"/>
    <w:rsid w:val="0092395C"/>
    <w:rsid w:val="0092619F"/>
    <w:rsid w:val="009274E5"/>
    <w:rsid w:val="009327BD"/>
    <w:rsid w:val="00933C56"/>
    <w:rsid w:val="00934478"/>
    <w:rsid w:val="00934F6B"/>
    <w:rsid w:val="0093547E"/>
    <w:rsid w:val="00940104"/>
    <w:rsid w:val="00940756"/>
    <w:rsid w:val="00945C10"/>
    <w:rsid w:val="00951F9C"/>
    <w:rsid w:val="009529DA"/>
    <w:rsid w:val="00954480"/>
    <w:rsid w:val="0095640C"/>
    <w:rsid w:val="00956B5A"/>
    <w:rsid w:val="00960FE0"/>
    <w:rsid w:val="0096435F"/>
    <w:rsid w:val="009646F9"/>
    <w:rsid w:val="00965613"/>
    <w:rsid w:val="0096775A"/>
    <w:rsid w:val="00970636"/>
    <w:rsid w:val="00971195"/>
    <w:rsid w:val="009730BD"/>
    <w:rsid w:val="0097319B"/>
    <w:rsid w:val="0097390A"/>
    <w:rsid w:val="009758A1"/>
    <w:rsid w:val="0097666C"/>
    <w:rsid w:val="00981CC3"/>
    <w:rsid w:val="00984D93"/>
    <w:rsid w:val="00986915"/>
    <w:rsid w:val="00986963"/>
    <w:rsid w:val="00986E9A"/>
    <w:rsid w:val="00987349"/>
    <w:rsid w:val="00990DC8"/>
    <w:rsid w:val="009A006A"/>
    <w:rsid w:val="009A11BA"/>
    <w:rsid w:val="009A1F5A"/>
    <w:rsid w:val="009A37A6"/>
    <w:rsid w:val="009A58CE"/>
    <w:rsid w:val="009A6A3F"/>
    <w:rsid w:val="009A7D61"/>
    <w:rsid w:val="009A7E0C"/>
    <w:rsid w:val="009B167E"/>
    <w:rsid w:val="009B594D"/>
    <w:rsid w:val="009B6B84"/>
    <w:rsid w:val="009C1D46"/>
    <w:rsid w:val="009C2647"/>
    <w:rsid w:val="009C2DAB"/>
    <w:rsid w:val="009D0FF7"/>
    <w:rsid w:val="009D6466"/>
    <w:rsid w:val="009E0090"/>
    <w:rsid w:val="009E05C3"/>
    <w:rsid w:val="009E19BC"/>
    <w:rsid w:val="009E2036"/>
    <w:rsid w:val="009E3202"/>
    <w:rsid w:val="009E362B"/>
    <w:rsid w:val="009E5264"/>
    <w:rsid w:val="009E6596"/>
    <w:rsid w:val="009E6E04"/>
    <w:rsid w:val="009E7469"/>
    <w:rsid w:val="009E7C4C"/>
    <w:rsid w:val="009F10DB"/>
    <w:rsid w:val="009F1655"/>
    <w:rsid w:val="009F2245"/>
    <w:rsid w:val="009F2CCF"/>
    <w:rsid w:val="009F40EA"/>
    <w:rsid w:val="009F7DB7"/>
    <w:rsid w:val="00A00169"/>
    <w:rsid w:val="00A0202E"/>
    <w:rsid w:val="00A02FB9"/>
    <w:rsid w:val="00A03D37"/>
    <w:rsid w:val="00A03FE4"/>
    <w:rsid w:val="00A03FEC"/>
    <w:rsid w:val="00A07931"/>
    <w:rsid w:val="00A07CE9"/>
    <w:rsid w:val="00A12EBC"/>
    <w:rsid w:val="00A13E08"/>
    <w:rsid w:val="00A14DE6"/>
    <w:rsid w:val="00A15286"/>
    <w:rsid w:val="00A15622"/>
    <w:rsid w:val="00A1639E"/>
    <w:rsid w:val="00A22069"/>
    <w:rsid w:val="00A23F66"/>
    <w:rsid w:val="00A25933"/>
    <w:rsid w:val="00A264A6"/>
    <w:rsid w:val="00A26A59"/>
    <w:rsid w:val="00A27355"/>
    <w:rsid w:val="00A30B63"/>
    <w:rsid w:val="00A3374D"/>
    <w:rsid w:val="00A343E9"/>
    <w:rsid w:val="00A35A27"/>
    <w:rsid w:val="00A371E3"/>
    <w:rsid w:val="00A40BA3"/>
    <w:rsid w:val="00A4106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1B79"/>
    <w:rsid w:val="00A74E2B"/>
    <w:rsid w:val="00A751A8"/>
    <w:rsid w:val="00A80B86"/>
    <w:rsid w:val="00A821BD"/>
    <w:rsid w:val="00A82DD0"/>
    <w:rsid w:val="00A84D17"/>
    <w:rsid w:val="00A855A0"/>
    <w:rsid w:val="00A85878"/>
    <w:rsid w:val="00A91D5A"/>
    <w:rsid w:val="00A91ED2"/>
    <w:rsid w:val="00A94674"/>
    <w:rsid w:val="00A96448"/>
    <w:rsid w:val="00AA0369"/>
    <w:rsid w:val="00AA0F4F"/>
    <w:rsid w:val="00AA11AB"/>
    <w:rsid w:val="00AA27E3"/>
    <w:rsid w:val="00AA2ED6"/>
    <w:rsid w:val="00AA386F"/>
    <w:rsid w:val="00AB2116"/>
    <w:rsid w:val="00AB33C0"/>
    <w:rsid w:val="00AB3DAC"/>
    <w:rsid w:val="00AB4C7E"/>
    <w:rsid w:val="00AB5D82"/>
    <w:rsid w:val="00AB6B8C"/>
    <w:rsid w:val="00AB7515"/>
    <w:rsid w:val="00AC07F1"/>
    <w:rsid w:val="00AC1C63"/>
    <w:rsid w:val="00AC23A4"/>
    <w:rsid w:val="00AC4DF1"/>
    <w:rsid w:val="00AC6E46"/>
    <w:rsid w:val="00AD06CD"/>
    <w:rsid w:val="00AD0DF3"/>
    <w:rsid w:val="00AD2E6D"/>
    <w:rsid w:val="00AD3DB9"/>
    <w:rsid w:val="00AD4B94"/>
    <w:rsid w:val="00AD711B"/>
    <w:rsid w:val="00AE144A"/>
    <w:rsid w:val="00AE1472"/>
    <w:rsid w:val="00AE23E7"/>
    <w:rsid w:val="00AE2F79"/>
    <w:rsid w:val="00AE47CA"/>
    <w:rsid w:val="00AE536E"/>
    <w:rsid w:val="00AF1E23"/>
    <w:rsid w:val="00AF213E"/>
    <w:rsid w:val="00AF2B28"/>
    <w:rsid w:val="00AF52FC"/>
    <w:rsid w:val="00B01842"/>
    <w:rsid w:val="00B046F3"/>
    <w:rsid w:val="00B04D36"/>
    <w:rsid w:val="00B04F09"/>
    <w:rsid w:val="00B1074F"/>
    <w:rsid w:val="00B110DD"/>
    <w:rsid w:val="00B115A8"/>
    <w:rsid w:val="00B12870"/>
    <w:rsid w:val="00B1514D"/>
    <w:rsid w:val="00B1571D"/>
    <w:rsid w:val="00B16D36"/>
    <w:rsid w:val="00B23F22"/>
    <w:rsid w:val="00B256A7"/>
    <w:rsid w:val="00B3424C"/>
    <w:rsid w:val="00B34514"/>
    <w:rsid w:val="00B34739"/>
    <w:rsid w:val="00B35C16"/>
    <w:rsid w:val="00B41E8E"/>
    <w:rsid w:val="00B4569D"/>
    <w:rsid w:val="00B5015A"/>
    <w:rsid w:val="00B51521"/>
    <w:rsid w:val="00B518CD"/>
    <w:rsid w:val="00B52FEA"/>
    <w:rsid w:val="00B54AB8"/>
    <w:rsid w:val="00B54CFA"/>
    <w:rsid w:val="00B615A1"/>
    <w:rsid w:val="00B62B80"/>
    <w:rsid w:val="00B65E25"/>
    <w:rsid w:val="00B70267"/>
    <w:rsid w:val="00B713EE"/>
    <w:rsid w:val="00B73878"/>
    <w:rsid w:val="00B759B5"/>
    <w:rsid w:val="00B7683B"/>
    <w:rsid w:val="00B77131"/>
    <w:rsid w:val="00B771E5"/>
    <w:rsid w:val="00B77312"/>
    <w:rsid w:val="00B803A4"/>
    <w:rsid w:val="00B81CA2"/>
    <w:rsid w:val="00B81DB5"/>
    <w:rsid w:val="00B832BA"/>
    <w:rsid w:val="00B83425"/>
    <w:rsid w:val="00B83483"/>
    <w:rsid w:val="00B84589"/>
    <w:rsid w:val="00B86A90"/>
    <w:rsid w:val="00B90991"/>
    <w:rsid w:val="00B91E51"/>
    <w:rsid w:val="00B925BA"/>
    <w:rsid w:val="00B92620"/>
    <w:rsid w:val="00B93DB4"/>
    <w:rsid w:val="00B940EA"/>
    <w:rsid w:val="00B948AC"/>
    <w:rsid w:val="00BA007B"/>
    <w:rsid w:val="00BA1561"/>
    <w:rsid w:val="00BA50BA"/>
    <w:rsid w:val="00BA6766"/>
    <w:rsid w:val="00BA6D02"/>
    <w:rsid w:val="00BA7A13"/>
    <w:rsid w:val="00BA7BA1"/>
    <w:rsid w:val="00BB0B38"/>
    <w:rsid w:val="00BB1848"/>
    <w:rsid w:val="00BB3497"/>
    <w:rsid w:val="00BB7E2E"/>
    <w:rsid w:val="00BC0236"/>
    <w:rsid w:val="00BC0673"/>
    <w:rsid w:val="00BC1CE6"/>
    <w:rsid w:val="00BC6D5F"/>
    <w:rsid w:val="00BD14E8"/>
    <w:rsid w:val="00BD183A"/>
    <w:rsid w:val="00BD1F07"/>
    <w:rsid w:val="00BD5EF0"/>
    <w:rsid w:val="00BD65DA"/>
    <w:rsid w:val="00BD7A25"/>
    <w:rsid w:val="00BE03F4"/>
    <w:rsid w:val="00BE2E70"/>
    <w:rsid w:val="00BE4AC9"/>
    <w:rsid w:val="00BF1F14"/>
    <w:rsid w:val="00BF2AA7"/>
    <w:rsid w:val="00C026FC"/>
    <w:rsid w:val="00C03567"/>
    <w:rsid w:val="00C038ED"/>
    <w:rsid w:val="00C03DD0"/>
    <w:rsid w:val="00C057F1"/>
    <w:rsid w:val="00C10969"/>
    <w:rsid w:val="00C11C99"/>
    <w:rsid w:val="00C1369D"/>
    <w:rsid w:val="00C152FE"/>
    <w:rsid w:val="00C15852"/>
    <w:rsid w:val="00C158D8"/>
    <w:rsid w:val="00C16505"/>
    <w:rsid w:val="00C16854"/>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61975"/>
    <w:rsid w:val="00C61FB3"/>
    <w:rsid w:val="00C630FA"/>
    <w:rsid w:val="00C67187"/>
    <w:rsid w:val="00C6729A"/>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878"/>
    <w:rsid w:val="00C94990"/>
    <w:rsid w:val="00C96DAE"/>
    <w:rsid w:val="00CA0884"/>
    <w:rsid w:val="00CA1A6A"/>
    <w:rsid w:val="00CA25A6"/>
    <w:rsid w:val="00CA2BCA"/>
    <w:rsid w:val="00CA6C30"/>
    <w:rsid w:val="00CB020A"/>
    <w:rsid w:val="00CB1062"/>
    <w:rsid w:val="00CB4098"/>
    <w:rsid w:val="00CB7545"/>
    <w:rsid w:val="00CC0220"/>
    <w:rsid w:val="00CC106B"/>
    <w:rsid w:val="00CC2544"/>
    <w:rsid w:val="00CC3006"/>
    <w:rsid w:val="00CC7BFE"/>
    <w:rsid w:val="00CD09CF"/>
    <w:rsid w:val="00CD1513"/>
    <w:rsid w:val="00CD24ED"/>
    <w:rsid w:val="00CD3134"/>
    <w:rsid w:val="00CD51B4"/>
    <w:rsid w:val="00CD652E"/>
    <w:rsid w:val="00CE0B91"/>
    <w:rsid w:val="00CE2B00"/>
    <w:rsid w:val="00CE33DA"/>
    <w:rsid w:val="00CE673C"/>
    <w:rsid w:val="00CE75E7"/>
    <w:rsid w:val="00CF2A0C"/>
    <w:rsid w:val="00CF43B9"/>
    <w:rsid w:val="00CF4814"/>
    <w:rsid w:val="00CF4DB6"/>
    <w:rsid w:val="00CF547E"/>
    <w:rsid w:val="00CF6CAA"/>
    <w:rsid w:val="00D00534"/>
    <w:rsid w:val="00D00D7D"/>
    <w:rsid w:val="00D01C87"/>
    <w:rsid w:val="00D04F46"/>
    <w:rsid w:val="00D06059"/>
    <w:rsid w:val="00D110E1"/>
    <w:rsid w:val="00D1187F"/>
    <w:rsid w:val="00D13270"/>
    <w:rsid w:val="00D142E4"/>
    <w:rsid w:val="00D14675"/>
    <w:rsid w:val="00D15BF1"/>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0FAE"/>
    <w:rsid w:val="00D56D94"/>
    <w:rsid w:val="00D60561"/>
    <w:rsid w:val="00D611D1"/>
    <w:rsid w:val="00D62EC3"/>
    <w:rsid w:val="00D64BA0"/>
    <w:rsid w:val="00D65405"/>
    <w:rsid w:val="00D66E04"/>
    <w:rsid w:val="00D67932"/>
    <w:rsid w:val="00D7014E"/>
    <w:rsid w:val="00D721D0"/>
    <w:rsid w:val="00D753D1"/>
    <w:rsid w:val="00D754C2"/>
    <w:rsid w:val="00D7635F"/>
    <w:rsid w:val="00D76BA9"/>
    <w:rsid w:val="00D80E1D"/>
    <w:rsid w:val="00D834A0"/>
    <w:rsid w:val="00D84FD4"/>
    <w:rsid w:val="00D85FFC"/>
    <w:rsid w:val="00D9097F"/>
    <w:rsid w:val="00D91B0B"/>
    <w:rsid w:val="00D920D5"/>
    <w:rsid w:val="00D94409"/>
    <w:rsid w:val="00D954CF"/>
    <w:rsid w:val="00D96DD9"/>
    <w:rsid w:val="00DA121C"/>
    <w:rsid w:val="00DA12DB"/>
    <w:rsid w:val="00DA2BE7"/>
    <w:rsid w:val="00DA3199"/>
    <w:rsid w:val="00DB118C"/>
    <w:rsid w:val="00DB15C7"/>
    <w:rsid w:val="00DB1AA3"/>
    <w:rsid w:val="00DB1DE1"/>
    <w:rsid w:val="00DB2FE3"/>
    <w:rsid w:val="00DB65D6"/>
    <w:rsid w:val="00DB660A"/>
    <w:rsid w:val="00DB6905"/>
    <w:rsid w:val="00DB76B2"/>
    <w:rsid w:val="00DC1976"/>
    <w:rsid w:val="00DC2400"/>
    <w:rsid w:val="00DC2DDB"/>
    <w:rsid w:val="00DC3AD0"/>
    <w:rsid w:val="00DC721E"/>
    <w:rsid w:val="00DD040F"/>
    <w:rsid w:val="00DD190D"/>
    <w:rsid w:val="00DD20C3"/>
    <w:rsid w:val="00DD21D1"/>
    <w:rsid w:val="00DD247B"/>
    <w:rsid w:val="00DD3071"/>
    <w:rsid w:val="00DD363D"/>
    <w:rsid w:val="00DD489C"/>
    <w:rsid w:val="00DD5A57"/>
    <w:rsid w:val="00DE0EE9"/>
    <w:rsid w:val="00DE503B"/>
    <w:rsid w:val="00DE591E"/>
    <w:rsid w:val="00DE7D3B"/>
    <w:rsid w:val="00DF011F"/>
    <w:rsid w:val="00DF0880"/>
    <w:rsid w:val="00DF23CE"/>
    <w:rsid w:val="00DF2F3A"/>
    <w:rsid w:val="00DF3BB7"/>
    <w:rsid w:val="00E02222"/>
    <w:rsid w:val="00E06122"/>
    <w:rsid w:val="00E06290"/>
    <w:rsid w:val="00E06E92"/>
    <w:rsid w:val="00E072D9"/>
    <w:rsid w:val="00E074FF"/>
    <w:rsid w:val="00E0756D"/>
    <w:rsid w:val="00E11027"/>
    <w:rsid w:val="00E12B60"/>
    <w:rsid w:val="00E13E36"/>
    <w:rsid w:val="00E176BB"/>
    <w:rsid w:val="00E17FDD"/>
    <w:rsid w:val="00E21821"/>
    <w:rsid w:val="00E2372C"/>
    <w:rsid w:val="00E242B7"/>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57C3"/>
    <w:rsid w:val="00E56F6F"/>
    <w:rsid w:val="00E65860"/>
    <w:rsid w:val="00E65AF6"/>
    <w:rsid w:val="00E700BA"/>
    <w:rsid w:val="00E7202E"/>
    <w:rsid w:val="00E7290A"/>
    <w:rsid w:val="00E73020"/>
    <w:rsid w:val="00E75AAD"/>
    <w:rsid w:val="00E760EE"/>
    <w:rsid w:val="00E76940"/>
    <w:rsid w:val="00E807CE"/>
    <w:rsid w:val="00E80996"/>
    <w:rsid w:val="00E818E7"/>
    <w:rsid w:val="00E819AF"/>
    <w:rsid w:val="00E83A53"/>
    <w:rsid w:val="00E84220"/>
    <w:rsid w:val="00E84E95"/>
    <w:rsid w:val="00E900F1"/>
    <w:rsid w:val="00E925D6"/>
    <w:rsid w:val="00E93C84"/>
    <w:rsid w:val="00E93DE5"/>
    <w:rsid w:val="00E97D84"/>
    <w:rsid w:val="00EA1CEB"/>
    <w:rsid w:val="00EA20C1"/>
    <w:rsid w:val="00EA39C5"/>
    <w:rsid w:val="00EA3B42"/>
    <w:rsid w:val="00EA4462"/>
    <w:rsid w:val="00EB1C38"/>
    <w:rsid w:val="00EB2BD7"/>
    <w:rsid w:val="00EB3C7C"/>
    <w:rsid w:val="00EB444D"/>
    <w:rsid w:val="00EB62CB"/>
    <w:rsid w:val="00EB6900"/>
    <w:rsid w:val="00EB6B1A"/>
    <w:rsid w:val="00EC136D"/>
    <w:rsid w:val="00EC1B5D"/>
    <w:rsid w:val="00EC32BE"/>
    <w:rsid w:val="00EC3669"/>
    <w:rsid w:val="00EC4723"/>
    <w:rsid w:val="00EC4BEC"/>
    <w:rsid w:val="00EC5721"/>
    <w:rsid w:val="00EC644C"/>
    <w:rsid w:val="00ED1C60"/>
    <w:rsid w:val="00ED3E7C"/>
    <w:rsid w:val="00ED4BA7"/>
    <w:rsid w:val="00ED5641"/>
    <w:rsid w:val="00ED66C0"/>
    <w:rsid w:val="00ED753A"/>
    <w:rsid w:val="00EE16D7"/>
    <w:rsid w:val="00EE18B9"/>
    <w:rsid w:val="00EE22A3"/>
    <w:rsid w:val="00EE5F78"/>
    <w:rsid w:val="00EE60ED"/>
    <w:rsid w:val="00EE6670"/>
    <w:rsid w:val="00EE7098"/>
    <w:rsid w:val="00EF2244"/>
    <w:rsid w:val="00EF4ADB"/>
    <w:rsid w:val="00F0378C"/>
    <w:rsid w:val="00F03F54"/>
    <w:rsid w:val="00F0744F"/>
    <w:rsid w:val="00F10982"/>
    <w:rsid w:val="00F115D4"/>
    <w:rsid w:val="00F13ED7"/>
    <w:rsid w:val="00F13FC7"/>
    <w:rsid w:val="00F15B5B"/>
    <w:rsid w:val="00F15CAC"/>
    <w:rsid w:val="00F16034"/>
    <w:rsid w:val="00F22192"/>
    <w:rsid w:val="00F23418"/>
    <w:rsid w:val="00F2513E"/>
    <w:rsid w:val="00F330D7"/>
    <w:rsid w:val="00F37289"/>
    <w:rsid w:val="00F37EAC"/>
    <w:rsid w:val="00F44065"/>
    <w:rsid w:val="00F44A6B"/>
    <w:rsid w:val="00F504D2"/>
    <w:rsid w:val="00F55D2C"/>
    <w:rsid w:val="00F55F90"/>
    <w:rsid w:val="00F5709F"/>
    <w:rsid w:val="00F571D2"/>
    <w:rsid w:val="00F57DA7"/>
    <w:rsid w:val="00F6262F"/>
    <w:rsid w:val="00F635C9"/>
    <w:rsid w:val="00F63E1E"/>
    <w:rsid w:val="00F64B23"/>
    <w:rsid w:val="00F650CE"/>
    <w:rsid w:val="00F655FD"/>
    <w:rsid w:val="00F6694D"/>
    <w:rsid w:val="00F66CDC"/>
    <w:rsid w:val="00F66E03"/>
    <w:rsid w:val="00F67457"/>
    <w:rsid w:val="00F710E7"/>
    <w:rsid w:val="00F73AD2"/>
    <w:rsid w:val="00F750FE"/>
    <w:rsid w:val="00F809B0"/>
    <w:rsid w:val="00F86AB6"/>
    <w:rsid w:val="00F9030A"/>
    <w:rsid w:val="00F9177C"/>
    <w:rsid w:val="00F927C0"/>
    <w:rsid w:val="00F93C6D"/>
    <w:rsid w:val="00F96200"/>
    <w:rsid w:val="00F9622F"/>
    <w:rsid w:val="00F973F5"/>
    <w:rsid w:val="00FA0134"/>
    <w:rsid w:val="00FA201D"/>
    <w:rsid w:val="00FA3268"/>
    <w:rsid w:val="00FA4805"/>
    <w:rsid w:val="00FA7234"/>
    <w:rsid w:val="00FA7F38"/>
    <w:rsid w:val="00FB1A3F"/>
    <w:rsid w:val="00FB3309"/>
    <w:rsid w:val="00FB6A3A"/>
    <w:rsid w:val="00FB6FD0"/>
    <w:rsid w:val="00FC1645"/>
    <w:rsid w:val="00FC231C"/>
    <w:rsid w:val="00FC3C6A"/>
    <w:rsid w:val="00FC50A8"/>
    <w:rsid w:val="00FC6652"/>
    <w:rsid w:val="00FC682E"/>
    <w:rsid w:val="00FD00AD"/>
    <w:rsid w:val="00FD1194"/>
    <w:rsid w:val="00FD2342"/>
    <w:rsid w:val="00FD47B7"/>
    <w:rsid w:val="00FD4865"/>
    <w:rsid w:val="00FD6F46"/>
    <w:rsid w:val="00FD740F"/>
    <w:rsid w:val="00FE1D22"/>
    <w:rsid w:val="00FE5CF2"/>
    <w:rsid w:val="00FE68E4"/>
    <w:rsid w:val="00FE6CF2"/>
    <w:rsid w:val="00FE7748"/>
    <w:rsid w:val="00FF13FF"/>
    <w:rsid w:val="00FF2049"/>
    <w:rsid w:val="00FF338B"/>
    <w:rsid w:val="00FF42FB"/>
    <w:rsid w:val="00FF60F9"/>
    <w:rsid w:val="00FF79E1"/>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E8E0F"/>
  <w15:docId w15:val="{1D55452F-F66D-4D3E-9ACB-9CE92DD5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 w:type="paragraph" w:customStyle="1" w:styleId="rvps2">
    <w:name w:val="rvps2"/>
    <w:basedOn w:val="a"/>
    <w:rsid w:val="00C94878"/>
    <w:pPr>
      <w:autoSpaceDN/>
      <w:spacing w:before="100" w:beforeAutospacing="1" w:after="100" w:afterAutospacing="1" w:line="240" w:lineRule="auto"/>
    </w:pPr>
    <w:rPr>
      <w:rFonts w:ascii="Times New Roman" w:hAnsi="Times New Roman"/>
      <w:sz w:val="24"/>
      <w:szCs w:val="24"/>
      <w:lang w:val="ru-RU" w:eastAsia="ru-RU"/>
    </w:rPr>
  </w:style>
  <w:style w:type="character" w:customStyle="1" w:styleId="rvts73">
    <w:name w:val="rvts73"/>
    <w:rsid w:val="005E3F96"/>
    <w:rPr>
      <w:sz w:val="20"/>
      <w:szCs w:val="20"/>
      <w:shd w:val="clear" w:color="auto" w:fill="FFFFFF"/>
    </w:rPr>
  </w:style>
  <w:style w:type="character" w:customStyle="1" w:styleId="rvts86">
    <w:name w:val="rvts86"/>
    <w:rsid w:val="005E3F96"/>
    <w:rPr>
      <w:sz w:val="20"/>
      <w:szCs w:val="20"/>
      <w:shd w:val="clear" w:color="auto" w:fill="FFFFFF"/>
    </w:rPr>
  </w:style>
  <w:style w:type="paragraph" w:customStyle="1" w:styleId="Style6">
    <w:name w:val="Style6"/>
    <w:basedOn w:val="a"/>
    <w:rsid w:val="005E3F96"/>
    <w:pPr>
      <w:widowControl w:val="0"/>
      <w:autoSpaceDE w:val="0"/>
      <w:adjustRightInd w:val="0"/>
      <w:spacing w:after="0" w:line="322" w:lineRule="exact"/>
      <w:ind w:firstLine="540"/>
      <w:jc w:val="both"/>
    </w:pPr>
    <w:rPr>
      <w:rFonts w:ascii="Arial" w:eastAsia="Times New Roman" w:hAnsi="Arial" w:cs="Arial"/>
      <w:sz w:val="24"/>
      <w:szCs w:val="24"/>
      <w:lang w:val="ru-RU" w:eastAsia="ru-RU"/>
    </w:rPr>
  </w:style>
  <w:style w:type="character" w:customStyle="1" w:styleId="rvts19">
    <w:name w:val="rvts19"/>
    <w:rsid w:val="00753EFB"/>
  </w:style>
  <w:style w:type="character" w:customStyle="1" w:styleId="rvts11">
    <w:name w:val="rvts11"/>
    <w:rsid w:val="00753EFB"/>
  </w:style>
  <w:style w:type="character" w:customStyle="1" w:styleId="rvts28">
    <w:name w:val="rvts28"/>
    <w:rsid w:val="00753EFB"/>
  </w:style>
  <w:style w:type="character" w:customStyle="1" w:styleId="rvts27">
    <w:name w:val="rvts27"/>
    <w:rsid w:val="00753EFB"/>
  </w:style>
  <w:style w:type="character" w:customStyle="1" w:styleId="rvts36">
    <w:name w:val="rvts36"/>
    <w:rsid w:val="00753EFB"/>
  </w:style>
  <w:style w:type="character" w:customStyle="1" w:styleId="rvts21">
    <w:name w:val="rvts21"/>
    <w:rsid w:val="00753EFB"/>
  </w:style>
  <w:style w:type="character" w:customStyle="1" w:styleId="rvts22">
    <w:name w:val="rvts22"/>
    <w:rsid w:val="00753EFB"/>
  </w:style>
  <w:style w:type="character" w:customStyle="1" w:styleId="rvts16">
    <w:name w:val="rvts16"/>
    <w:rsid w:val="00753EFB"/>
  </w:style>
  <w:style w:type="character" w:customStyle="1" w:styleId="rvts51">
    <w:name w:val="rvts51"/>
    <w:rsid w:val="00753EFB"/>
  </w:style>
  <w:style w:type="character" w:customStyle="1" w:styleId="rvts12">
    <w:name w:val="rvts12"/>
    <w:rsid w:val="00753EFB"/>
  </w:style>
  <w:style w:type="character" w:customStyle="1" w:styleId="rvts14">
    <w:name w:val="rvts14"/>
    <w:rsid w:val="00753EFB"/>
  </w:style>
  <w:style w:type="character" w:customStyle="1" w:styleId="rvts25">
    <w:name w:val="rvts25"/>
    <w:rsid w:val="00753EFB"/>
  </w:style>
  <w:style w:type="character" w:customStyle="1" w:styleId="rvts96">
    <w:name w:val="rvts96"/>
    <w:rsid w:val="00753EFB"/>
  </w:style>
  <w:style w:type="character" w:customStyle="1" w:styleId="rvts97">
    <w:name w:val="rvts97"/>
    <w:rsid w:val="00753EFB"/>
  </w:style>
  <w:style w:type="character" w:customStyle="1" w:styleId="rvts98">
    <w:name w:val="rvts98"/>
    <w:rsid w:val="00753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5096-879C-4326-BD13-2A557C8FD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11331</Words>
  <Characters>6460</Characters>
  <Application>Microsoft Office Word</Application>
  <DocSecurity>0</DocSecurity>
  <Lines>53</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Bilyk</dc:creator>
  <cp:lastModifiedBy>Оксана Костанян (HCJ-IMP0472 - o.kostanyan)</cp:lastModifiedBy>
  <cp:revision>2</cp:revision>
  <cp:lastPrinted>2024-01-17T07:29:00Z</cp:lastPrinted>
  <dcterms:created xsi:type="dcterms:W3CDTF">2024-02-14T06:28:00Z</dcterms:created>
  <dcterms:modified xsi:type="dcterms:W3CDTF">2024-02-14T06:28:00Z</dcterms:modified>
</cp:coreProperties>
</file>